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DE99" w14:textId="77777777" w:rsidR="003B4625" w:rsidRDefault="003B4625" w:rsidP="003B4625">
      <w:pPr>
        <w:jc w:val="center"/>
        <w:rPr>
          <w:b/>
          <w:bCs/>
        </w:rPr>
      </w:pPr>
      <w:r>
        <w:rPr>
          <w:b/>
          <w:bCs/>
        </w:rPr>
        <w:t>Désagrégation :</w:t>
      </w:r>
    </w:p>
    <w:p w14:paraId="72FD8BD7" w14:textId="77777777" w:rsidR="003B4625" w:rsidRPr="00D77CBF" w:rsidRDefault="003B4625" w:rsidP="003B4625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highlight w:val="yellow"/>
        </w:rPr>
      </w:pPr>
      <w:r w:rsidRPr="0087610B">
        <w:rPr>
          <w:b/>
          <w:bCs/>
          <w:sz w:val="32"/>
          <w:szCs w:val="32"/>
        </w:rPr>
        <w:t>Mise en place des guichets ONAPE</w:t>
      </w:r>
      <w:r>
        <w:rPr>
          <w:b/>
          <w:bCs/>
          <w:sz w:val="32"/>
          <w:szCs w:val="32"/>
        </w:rPr>
        <w:t xml:space="preserve"> et projet PROJIACE </w:t>
      </w:r>
      <w:r w:rsidRPr="00D77CBF">
        <w:rPr>
          <w:b/>
          <w:bCs/>
          <w:sz w:val="32"/>
          <w:szCs w:val="32"/>
          <w:highlight w:val="yellow"/>
        </w:rPr>
        <w:t>10%</w:t>
      </w:r>
    </w:p>
    <w:p w14:paraId="03EAA567" w14:textId="77777777" w:rsidR="003B4625" w:rsidRPr="004575BE" w:rsidRDefault="003B4625" w:rsidP="003B462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4575BE">
        <w:rPr>
          <w:b/>
          <w:bCs/>
          <w:sz w:val="28"/>
          <w:szCs w:val="28"/>
        </w:rPr>
        <w:t xml:space="preserve">Guichet Credit auto Emploi </w:t>
      </w:r>
      <w:r>
        <w:rPr>
          <w:b/>
          <w:bCs/>
          <w:sz w:val="28"/>
          <w:szCs w:val="28"/>
        </w:rPr>
        <w:t>GAE</w:t>
      </w:r>
    </w:p>
    <w:p w14:paraId="5BD82247" w14:textId="77777777" w:rsidR="003B4625" w:rsidRPr="001E7472" w:rsidRDefault="003B4625" w:rsidP="003B4625">
      <w:pPr>
        <w:pStyle w:val="Paragraphedeliste"/>
        <w:ind w:firstLine="720"/>
        <w:rPr>
          <w:sz w:val="32"/>
          <w:szCs w:val="32"/>
        </w:rPr>
      </w:pPr>
      <w:r w:rsidRPr="001E7472">
        <w:rPr>
          <w:sz w:val="32"/>
          <w:szCs w:val="32"/>
        </w:rPr>
        <w:t>Insertion : 100 jeunes / 40.000 prévus</w:t>
      </w:r>
    </w:p>
    <w:p w14:paraId="0DA7F109" w14:textId="77777777" w:rsidR="003B4625" w:rsidRPr="004575BE" w:rsidRDefault="003B4625" w:rsidP="003B4625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4575BE">
        <w:rPr>
          <w:b/>
          <w:bCs/>
          <w:sz w:val="32"/>
          <w:szCs w:val="32"/>
        </w:rPr>
        <w:t xml:space="preserve">Guichet Credit agricole </w:t>
      </w:r>
      <w:r>
        <w:rPr>
          <w:b/>
          <w:bCs/>
          <w:sz w:val="32"/>
          <w:szCs w:val="32"/>
        </w:rPr>
        <w:t>GCA</w:t>
      </w:r>
    </w:p>
    <w:p w14:paraId="7ED6A7AE" w14:textId="77777777" w:rsidR="003B4625" w:rsidRPr="001E7472" w:rsidRDefault="003B4625" w:rsidP="003B4625">
      <w:pPr>
        <w:pStyle w:val="Paragraphedeliste"/>
        <w:ind w:firstLine="720"/>
        <w:rPr>
          <w:b/>
          <w:bCs/>
          <w:sz w:val="32"/>
          <w:szCs w:val="32"/>
        </w:rPr>
      </w:pPr>
      <w:r w:rsidRPr="001E7472">
        <w:rPr>
          <w:sz w:val="32"/>
          <w:szCs w:val="32"/>
        </w:rPr>
        <w:t>5 574 producteurs /40.000</w:t>
      </w:r>
    </w:p>
    <w:p w14:paraId="0BEBAE02" w14:textId="77777777" w:rsidR="003B4625" w:rsidRPr="001E7472" w:rsidRDefault="003B4625" w:rsidP="003B4625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1E7472">
        <w:rPr>
          <w:b/>
          <w:bCs/>
          <w:sz w:val="32"/>
          <w:szCs w:val="32"/>
        </w:rPr>
        <w:t xml:space="preserve">Guichet Credit d’appui aux diplômés sans expérience </w:t>
      </w:r>
      <w:r>
        <w:rPr>
          <w:b/>
          <w:bCs/>
          <w:sz w:val="32"/>
          <w:szCs w:val="32"/>
        </w:rPr>
        <w:t>GADE</w:t>
      </w:r>
    </w:p>
    <w:p w14:paraId="6B7F3680" w14:textId="77777777" w:rsidR="003B4625" w:rsidRPr="001E7472" w:rsidRDefault="003B4625" w:rsidP="003B4625">
      <w:pPr>
        <w:pStyle w:val="Paragraphedeliste"/>
        <w:ind w:left="1440" w:firstLine="720"/>
        <w:rPr>
          <w:b/>
          <w:bCs/>
          <w:sz w:val="32"/>
          <w:szCs w:val="32"/>
        </w:rPr>
      </w:pPr>
      <w:r w:rsidRPr="001E7472">
        <w:rPr>
          <w:sz w:val="32"/>
          <w:szCs w:val="32"/>
        </w:rPr>
        <w:t>88 jeunes insérés /40.000</w:t>
      </w:r>
    </w:p>
    <w:p w14:paraId="0A5ABA0C" w14:textId="77777777" w:rsidR="003B4625" w:rsidRPr="001E7472" w:rsidRDefault="003B4625" w:rsidP="003B4625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1E7472">
        <w:rPr>
          <w:b/>
          <w:bCs/>
          <w:sz w:val="32"/>
          <w:szCs w:val="32"/>
        </w:rPr>
        <w:t>Guichet Insertion via le service intermédiaire 20%</w:t>
      </w:r>
    </w:p>
    <w:p w14:paraId="55A0276A" w14:textId="77777777" w:rsidR="003B4625" w:rsidRPr="001E7472" w:rsidRDefault="003B4625" w:rsidP="003B4625">
      <w:pPr>
        <w:pStyle w:val="Paragraphedeliste"/>
        <w:ind w:firstLine="720"/>
        <w:rPr>
          <w:b/>
          <w:bCs/>
          <w:sz w:val="32"/>
          <w:szCs w:val="32"/>
        </w:rPr>
      </w:pPr>
      <w:r w:rsidRPr="001E7472">
        <w:rPr>
          <w:sz w:val="32"/>
          <w:szCs w:val="32"/>
        </w:rPr>
        <w:t>407 jeunes /40.000</w:t>
      </w:r>
    </w:p>
    <w:p w14:paraId="7C14EB2A" w14:textId="77777777" w:rsidR="003B4625" w:rsidRPr="001E7472" w:rsidRDefault="003B4625" w:rsidP="003B4625">
      <w:pPr>
        <w:pStyle w:val="Paragraphedeliste"/>
        <w:rPr>
          <w:sz w:val="32"/>
          <w:szCs w:val="32"/>
        </w:rPr>
      </w:pPr>
    </w:p>
    <w:p w14:paraId="498EAC68" w14:textId="77777777" w:rsidR="003B4625" w:rsidRPr="001E7472" w:rsidRDefault="003B4625" w:rsidP="003B4625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1E7472">
        <w:rPr>
          <w:b/>
          <w:bCs/>
          <w:sz w:val="32"/>
          <w:szCs w:val="32"/>
        </w:rPr>
        <w:t>Guichet Autonomisation des femmes 20%</w:t>
      </w:r>
    </w:p>
    <w:p w14:paraId="0178FF41" w14:textId="77777777" w:rsidR="003B4625" w:rsidRDefault="003B4625" w:rsidP="003B4625">
      <w:pPr>
        <w:pStyle w:val="Paragraphedeliste"/>
        <w:ind w:firstLine="720"/>
        <w:rPr>
          <w:sz w:val="32"/>
          <w:szCs w:val="32"/>
        </w:rPr>
      </w:pPr>
      <w:r w:rsidRPr="001E7472">
        <w:rPr>
          <w:sz w:val="32"/>
          <w:szCs w:val="32"/>
        </w:rPr>
        <w:t>200 femmes insérées/40.000</w:t>
      </w:r>
    </w:p>
    <w:p w14:paraId="19E5228E" w14:textId="77777777" w:rsidR="003B4625" w:rsidRDefault="003B4625" w:rsidP="003B4625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PROJIACE</w:t>
      </w:r>
    </w:p>
    <w:p w14:paraId="066B4F13" w14:textId="77777777" w:rsidR="003B4625" w:rsidRPr="000478BB" w:rsidRDefault="003B4625" w:rsidP="003B4625">
      <w:pPr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25/600</w:t>
      </w:r>
    </w:p>
    <w:p w14:paraId="5DC52E55" w14:textId="77777777" w:rsidR="003B4625" w:rsidRPr="0087610B" w:rsidRDefault="003B4625" w:rsidP="003B4625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</w:rPr>
      </w:pPr>
      <w:r w:rsidRPr="0087610B">
        <w:rPr>
          <w:b/>
          <w:bCs/>
          <w:sz w:val="32"/>
          <w:szCs w:val="32"/>
        </w:rPr>
        <w:t xml:space="preserve">Réception des dossiers de demandeur d’emploi : </w:t>
      </w:r>
      <w:proofErr w:type="gramStart"/>
      <w:r w:rsidRPr="0087610B">
        <w:rPr>
          <w:b/>
          <w:bCs/>
          <w:sz w:val="32"/>
          <w:szCs w:val="32"/>
        </w:rPr>
        <w:t>6284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  <w:highlight w:val="yellow"/>
        </w:rPr>
        <w:t>20</w:t>
      </w:r>
      <w:proofErr w:type="gramEnd"/>
      <w:r w:rsidRPr="00D77CBF">
        <w:rPr>
          <w:b/>
          <w:bCs/>
          <w:sz w:val="32"/>
          <w:szCs w:val="32"/>
          <w:highlight w:val="yellow"/>
        </w:rPr>
        <w:t>%</w:t>
      </w:r>
    </w:p>
    <w:p w14:paraId="708F4B54" w14:textId="77777777" w:rsidR="003B4625" w:rsidRPr="00D77CBF" w:rsidRDefault="003B4625" w:rsidP="003B4625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highlight w:val="yellow"/>
        </w:rPr>
      </w:pPr>
      <w:r w:rsidRPr="0087610B">
        <w:rPr>
          <w:b/>
          <w:bCs/>
          <w:sz w:val="32"/>
          <w:szCs w:val="32"/>
        </w:rPr>
        <w:t>Réception des offres d’emploi disponible : 534</w:t>
      </w:r>
      <w:r>
        <w:rPr>
          <w:b/>
          <w:bCs/>
          <w:sz w:val="32"/>
          <w:szCs w:val="32"/>
        </w:rPr>
        <w:t xml:space="preserve"> </w:t>
      </w:r>
      <w:r w:rsidRPr="00D77CBF">
        <w:rPr>
          <w:b/>
          <w:bCs/>
          <w:sz w:val="32"/>
          <w:szCs w:val="32"/>
          <w:highlight w:val="yellow"/>
        </w:rPr>
        <w:t>30%</w:t>
      </w:r>
    </w:p>
    <w:p w14:paraId="4449D2F2" w14:textId="77777777" w:rsidR="003B4625" w:rsidRPr="00D77CBF" w:rsidRDefault="003B4625" w:rsidP="003B4625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highlight w:val="yellow"/>
        </w:rPr>
      </w:pPr>
      <w:r w:rsidRPr="0087610B">
        <w:rPr>
          <w:b/>
          <w:bCs/>
          <w:sz w:val="32"/>
          <w:szCs w:val="32"/>
        </w:rPr>
        <w:t>Placement :</w:t>
      </w:r>
      <w:r w:rsidRPr="00D77CBF">
        <w:rPr>
          <w:b/>
          <w:bCs/>
          <w:sz w:val="32"/>
          <w:szCs w:val="32"/>
          <w:highlight w:val="yellow"/>
        </w:rPr>
        <w:t>40%</w:t>
      </w:r>
    </w:p>
    <w:p w14:paraId="5F2E6A73" w14:textId="77777777" w:rsidR="003B4625" w:rsidRPr="006B024F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6B024F">
        <w:rPr>
          <w:sz w:val="32"/>
          <w:szCs w:val="32"/>
        </w:rPr>
        <w:t>Placements effectués à travers intermédiation : 407</w:t>
      </w:r>
    </w:p>
    <w:p w14:paraId="12B6A422" w14:textId="77777777" w:rsidR="003B4625" w:rsidRPr="006B024F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6B024F">
        <w:rPr>
          <w:sz w:val="32"/>
          <w:szCs w:val="32"/>
        </w:rPr>
        <w:t>Porteurs de projets financés via le Guichet Auto Emploi : 100</w:t>
      </w:r>
    </w:p>
    <w:p w14:paraId="03C3647A" w14:textId="77777777" w:rsidR="003B4625" w:rsidRPr="006B024F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6B024F">
        <w:rPr>
          <w:sz w:val="32"/>
          <w:szCs w:val="32"/>
        </w:rPr>
        <w:t>Chercheurs d’emploi insérés en stage pré-emploi via le Guichet d’Appui aux Diplômés sans Expériences : 88</w:t>
      </w:r>
    </w:p>
    <w:p w14:paraId="79F251AB" w14:textId="77777777" w:rsidR="003B4625" w:rsidRPr="006B024F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6B024F">
        <w:rPr>
          <w:sz w:val="32"/>
          <w:szCs w:val="32"/>
        </w:rPr>
        <w:t>Chercheurs d’emploi insérés à travers des formations de reconversion : 370</w:t>
      </w:r>
    </w:p>
    <w:p w14:paraId="6033F38C" w14:textId="77777777" w:rsidR="003B4625" w:rsidRPr="006B024F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6B024F">
        <w:rPr>
          <w:sz w:val="32"/>
          <w:szCs w:val="32"/>
        </w:rPr>
        <w:t xml:space="preserve">Nombre des Contrats </w:t>
      </w:r>
      <w:proofErr w:type="gramStart"/>
      <w:r w:rsidRPr="006B024F">
        <w:rPr>
          <w:sz w:val="32"/>
          <w:szCs w:val="32"/>
        </w:rPr>
        <w:t>Visés:</w:t>
      </w:r>
      <w:proofErr w:type="gramEnd"/>
      <w:r w:rsidRPr="006B024F">
        <w:rPr>
          <w:sz w:val="32"/>
          <w:szCs w:val="32"/>
        </w:rPr>
        <w:t xml:space="preserve"> 1956</w:t>
      </w:r>
    </w:p>
    <w:p w14:paraId="44132763" w14:textId="77777777" w:rsidR="003B4625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6B024F">
        <w:rPr>
          <w:sz w:val="32"/>
          <w:szCs w:val="32"/>
        </w:rPr>
        <w:t>Nombres des Autorisations d’Emploi Accordées : 1203</w:t>
      </w:r>
    </w:p>
    <w:p w14:paraId="2DDADF87" w14:textId="77777777" w:rsidR="003B4625" w:rsidRPr="000478BB" w:rsidRDefault="003B4625" w:rsidP="003B462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Le projet PROJIACE </w:t>
      </w:r>
      <w:proofErr w:type="spellStart"/>
      <w:r>
        <w:rPr>
          <w:sz w:val="32"/>
          <w:szCs w:val="32"/>
        </w:rPr>
        <w:t>à</w:t>
      </w:r>
      <w:proofErr w:type="spellEnd"/>
      <w:r>
        <w:rPr>
          <w:sz w:val="32"/>
          <w:szCs w:val="32"/>
        </w:rPr>
        <w:t xml:space="preserve"> pu insérer 25 promoteurs</w:t>
      </w:r>
    </w:p>
    <w:p w14:paraId="4BCF84C4" w14:textId="7654900D" w:rsidR="00F3299D" w:rsidRDefault="003B4625">
      <w:r>
        <w:lastRenderedPageBreak/>
        <w:t xml:space="preserve"> </w:t>
      </w:r>
    </w:p>
    <w:p w14:paraId="7496ECA8" w14:textId="67782765" w:rsidR="00F3299D" w:rsidRPr="00F3299D" w:rsidRDefault="00F3299D">
      <w:pPr>
        <w:rPr>
          <w:b/>
          <w:bCs/>
        </w:rPr>
      </w:pPr>
      <w:r w:rsidRPr="00F3299D">
        <w:rPr>
          <w:b/>
          <w:bCs/>
        </w:rPr>
        <w:t>Phase des recrutements et d’intégration à la fonction publique</w:t>
      </w:r>
    </w:p>
    <w:p w14:paraId="635CA40B" w14:textId="73252F5D" w:rsidR="00B81FD8" w:rsidRPr="00F3299D" w:rsidRDefault="00F3299D">
      <w:r w:rsidRPr="00F3299D">
        <w:t>Commission inter ministéri</w:t>
      </w:r>
      <w:r>
        <w:t>e</w:t>
      </w:r>
      <w:r w:rsidRPr="00F3299D">
        <w:t>l</w:t>
      </w:r>
      <w:r>
        <w:t>le</w:t>
      </w:r>
      <w:r w:rsidRPr="00F3299D">
        <w:t xml:space="preserve"> guichet unique</w:t>
      </w:r>
    </w:p>
    <w:p w14:paraId="49316160" w14:textId="20CFA374" w:rsidR="00F3299D" w:rsidRPr="00F3299D" w:rsidRDefault="00F3299D">
      <w:r w:rsidRPr="00F3299D">
        <w:t xml:space="preserve">Planification </w:t>
      </w:r>
    </w:p>
    <w:p w14:paraId="0BE3AB54" w14:textId="77777777" w:rsidR="00F3299D" w:rsidRPr="00F3299D" w:rsidRDefault="00F3299D">
      <w:r w:rsidRPr="00F3299D">
        <w:t>Etudes et élaborations des projets</w:t>
      </w:r>
    </w:p>
    <w:p w14:paraId="68A2E0C8" w14:textId="77777777" w:rsidR="00F3299D" w:rsidRPr="00F3299D" w:rsidRDefault="00F3299D">
      <w:r w:rsidRPr="00F3299D">
        <w:t>Mise en circuit</w:t>
      </w:r>
    </w:p>
    <w:p w14:paraId="68280753" w14:textId="77777777" w:rsidR="00F3299D" w:rsidRPr="00F3299D" w:rsidRDefault="00F3299D">
      <w:r w:rsidRPr="00F3299D">
        <w:t>Signature et publication</w:t>
      </w:r>
    </w:p>
    <w:p w14:paraId="1A7C5952" w14:textId="3CDF4F66" w:rsidR="00F3299D" w:rsidRPr="00F3299D" w:rsidRDefault="00F3299D" w:rsidP="003B4625">
      <w:pPr>
        <w:pStyle w:val="Paragraphedeliste"/>
        <w:numPr>
          <w:ilvl w:val="0"/>
          <w:numId w:val="1"/>
        </w:numPr>
      </w:pPr>
      <w:r w:rsidRPr="00F3299D">
        <w:t xml:space="preserve"> </w:t>
      </w:r>
      <w:proofErr w:type="gramStart"/>
      <w:r w:rsidR="003B4625">
        <w:t xml:space="preserve">Projet  </w:t>
      </w:r>
      <w:r w:rsidR="003B4625" w:rsidRPr="003B4625">
        <w:rPr>
          <w:b/>
          <w:bCs/>
          <w:sz w:val="28"/>
          <w:szCs w:val="28"/>
        </w:rPr>
        <w:t>GAE</w:t>
      </w:r>
      <w:proofErr w:type="gramEnd"/>
      <w:r w:rsidR="003B4625" w:rsidRPr="003B4625">
        <w:rPr>
          <w:b/>
          <w:bCs/>
          <w:sz w:val="28"/>
          <w:szCs w:val="28"/>
        </w:rPr>
        <w:t> ,</w:t>
      </w:r>
      <w:r w:rsidR="003B4625">
        <w:rPr>
          <w:b/>
          <w:bCs/>
          <w:sz w:val="28"/>
          <w:szCs w:val="28"/>
        </w:rPr>
        <w:t xml:space="preserve"> </w:t>
      </w:r>
      <w:proofErr w:type="gramStart"/>
      <w:r w:rsidR="003B4625">
        <w:rPr>
          <w:b/>
          <w:bCs/>
          <w:sz w:val="28"/>
          <w:szCs w:val="28"/>
        </w:rPr>
        <w:t>GCA ,GAD</w:t>
      </w:r>
      <w:proofErr w:type="gramEnd"/>
      <w:r w:rsidR="003B4625">
        <w:rPr>
          <w:b/>
          <w:bCs/>
          <w:sz w:val="28"/>
          <w:szCs w:val="28"/>
        </w:rPr>
        <w:t xml:space="preserve"> et PROJIACE </w:t>
      </w:r>
    </w:p>
    <w:sectPr w:rsidR="00F3299D" w:rsidRPr="00F32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1DF"/>
    <w:multiLevelType w:val="hybridMultilevel"/>
    <w:tmpl w:val="DE5A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55AD"/>
    <w:multiLevelType w:val="hybridMultilevel"/>
    <w:tmpl w:val="E7122AC8"/>
    <w:lvl w:ilvl="0" w:tplc="D270B3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F7A33"/>
    <w:multiLevelType w:val="hybridMultilevel"/>
    <w:tmpl w:val="EBA8554E"/>
    <w:lvl w:ilvl="0" w:tplc="C2DE68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867237">
    <w:abstractNumId w:val="1"/>
  </w:num>
  <w:num w:numId="2" w16cid:durableId="724529937">
    <w:abstractNumId w:val="0"/>
  </w:num>
  <w:num w:numId="3" w16cid:durableId="204436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9D"/>
    <w:rsid w:val="003B4625"/>
    <w:rsid w:val="00B50F69"/>
    <w:rsid w:val="00B81FD8"/>
    <w:rsid w:val="00D66D41"/>
    <w:rsid w:val="00F3299D"/>
    <w:rsid w:val="00F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B124"/>
  <w15:chartTrackingRefBased/>
  <w15:docId w15:val="{CF338A9B-99AF-4AFB-8134-66C93E29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2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2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2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29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29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29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29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29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29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29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29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29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9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2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2026-06-09T06:50:00Z</dcterms:created>
  <dcterms:modified xsi:type="dcterms:W3CDTF">2026-06-09T07:21:00Z</dcterms:modified>
</cp:coreProperties>
</file>