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6"/>
        <w:gridCol w:w="2105"/>
        <w:gridCol w:w="2807"/>
      </w:tblGrid>
      <w:tr w:rsidR="00456ECD" w:rsidRPr="000B718E" w14:paraId="3080094B" w14:textId="77777777" w:rsidTr="00C76B80">
        <w:trPr>
          <w:trHeight w:val="1898"/>
        </w:trPr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3A95" w14:textId="77777777" w:rsidR="00456ECD" w:rsidRPr="000B718E" w:rsidRDefault="00456ECD" w:rsidP="00C76B80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REPUBLIQUE DU TCHAD</w:t>
            </w:r>
          </w:p>
          <w:p w14:paraId="011233AF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</w:t>
            </w:r>
          </w:p>
          <w:p w14:paraId="325573FA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PRESIDENCE DE LA REPUBLIQUE</w:t>
            </w:r>
          </w:p>
          <w:p w14:paraId="134F0887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</w:t>
            </w:r>
          </w:p>
          <w:p w14:paraId="5A06E5B1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PRIMATURE</w:t>
            </w:r>
          </w:p>
          <w:p w14:paraId="55A693CC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</w:t>
            </w:r>
          </w:p>
          <w:p w14:paraId="7280EF32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MINISTERE DE L’ENSEIGNEMENT SUPERIEUR, DE LA RECHERCHE ET DE LA FORMATION PROFESSIONNELLE</w:t>
            </w:r>
          </w:p>
          <w:p w14:paraId="57653531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************</w:t>
            </w:r>
          </w:p>
          <w:p w14:paraId="60B68585" w14:textId="195E4944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 xml:space="preserve">MINISTERE </w:t>
            </w:r>
            <w:r w:rsidR="00D61382">
              <w:rPr>
                <w:b/>
                <w:bCs/>
                <w:sz w:val="16"/>
                <w:szCs w:val="16"/>
              </w:rPr>
              <w:t xml:space="preserve">DE LA </w:t>
            </w:r>
            <w:r w:rsidRPr="000B718E">
              <w:rPr>
                <w:b/>
                <w:bCs/>
                <w:sz w:val="16"/>
                <w:szCs w:val="16"/>
              </w:rPr>
              <w:t>FONCTION PUBLIQUE ET DE LA CONCERTATION SOCIALE</w:t>
            </w:r>
          </w:p>
          <w:p w14:paraId="552D2EA9" w14:textId="77777777" w:rsidR="00456ECD" w:rsidRPr="000B718E" w:rsidRDefault="00456ECD" w:rsidP="00C76B80">
            <w:pPr>
              <w:pStyle w:val="Standard"/>
              <w:rPr>
                <w:b/>
                <w:bCs/>
                <w:sz w:val="16"/>
                <w:szCs w:val="16"/>
              </w:rPr>
            </w:pPr>
          </w:p>
          <w:p w14:paraId="4163E016" w14:textId="77777777" w:rsidR="00456ECD" w:rsidRPr="000B718E" w:rsidRDefault="00456ECD" w:rsidP="00C76B80">
            <w:pPr>
              <w:pStyle w:val="Standard"/>
              <w:rPr>
                <w:b/>
                <w:bCs/>
                <w:sz w:val="16"/>
                <w:szCs w:val="16"/>
              </w:rPr>
            </w:pPr>
            <w:r w:rsidRPr="002629F7">
              <w:rPr>
                <w:b/>
                <w:bCs/>
                <w:sz w:val="16"/>
                <w:szCs w:val="16"/>
                <w:u w:val="single"/>
              </w:rPr>
              <w:t>VISA</w:t>
            </w:r>
            <w:r w:rsidRPr="000B718E">
              <w:rPr>
                <w:b/>
                <w:bCs/>
                <w:sz w:val="16"/>
                <w:szCs w:val="16"/>
              </w:rPr>
              <w:t> : SGG</w:t>
            </w: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8BE7" w14:textId="77777777" w:rsidR="00456ECD" w:rsidRPr="000B718E" w:rsidRDefault="00456ECD" w:rsidP="00C76B80">
            <w:pPr>
              <w:pStyle w:val="Standard"/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  <w:p w14:paraId="0A3BE394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2"/>
                <w:szCs w:val="12"/>
              </w:rPr>
            </w:pPr>
            <w:r w:rsidRPr="000B718E">
              <w:rPr>
                <w:b/>
                <w:bCs/>
                <w:sz w:val="12"/>
                <w:szCs w:val="12"/>
              </w:rPr>
              <w:t>UNITE - TRAVAIL - PROGRES</w:t>
            </w:r>
          </w:p>
          <w:p w14:paraId="36966342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</w:t>
            </w:r>
          </w:p>
          <w:p w14:paraId="426AA12F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noProof/>
              </w:rPr>
              <w:drawing>
                <wp:inline distT="0" distB="0" distL="0" distR="0" wp14:anchorId="3AF1598A" wp14:editId="0CE4885D">
                  <wp:extent cx="774700" cy="67310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6697C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وحـدة </w:t>
            </w:r>
            <w:r w:rsidRPr="000B718E">
              <w:rPr>
                <w:b/>
                <w:bCs/>
                <w:sz w:val="16"/>
                <w:szCs w:val="16"/>
                <w:rtl/>
              </w:rPr>
              <w:t xml:space="preserve">– </w:t>
            </w:r>
            <w:r w:rsidRPr="000B718E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عمـل </w:t>
            </w:r>
            <w:r w:rsidRPr="000B718E">
              <w:rPr>
                <w:b/>
                <w:bCs/>
                <w:sz w:val="16"/>
                <w:szCs w:val="16"/>
                <w:rtl/>
              </w:rPr>
              <w:t xml:space="preserve">– </w:t>
            </w:r>
            <w:r w:rsidRPr="000B718E">
              <w:rPr>
                <w:rFonts w:cs="Times New Roman"/>
                <w:b/>
                <w:bCs/>
                <w:sz w:val="16"/>
                <w:szCs w:val="16"/>
                <w:rtl/>
              </w:rPr>
              <w:t>تقـدم</w:t>
            </w:r>
          </w:p>
          <w:p w14:paraId="63F9729E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B718E">
              <w:rPr>
                <w:b/>
                <w:bCs/>
                <w:sz w:val="16"/>
                <w:szCs w:val="16"/>
              </w:rPr>
              <w:t>********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F68E" w14:textId="77777777" w:rsidR="00456ECD" w:rsidRPr="000B718E" w:rsidRDefault="00456ECD" w:rsidP="00C76B80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rFonts w:cs="Times New Roman"/>
                <w:b/>
                <w:bCs/>
                <w:sz w:val="20"/>
                <w:szCs w:val="20"/>
                <w:rtl/>
              </w:rPr>
              <w:t>جمهوريــــة تشــــاد</w:t>
            </w:r>
          </w:p>
          <w:p w14:paraId="1A3599A7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</w:t>
            </w:r>
          </w:p>
          <w:p w14:paraId="15545D15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14:paraId="6083B80F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rFonts w:cs="Times New Roman"/>
                <w:b/>
                <w:bCs/>
                <w:sz w:val="20"/>
                <w:szCs w:val="20"/>
                <w:rtl/>
              </w:rPr>
              <w:t>رئاســـة الجمهورية</w:t>
            </w:r>
          </w:p>
          <w:p w14:paraId="3838F197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</w:t>
            </w:r>
          </w:p>
          <w:p w14:paraId="7B98F509" w14:textId="77777777" w:rsidR="00456ECD" w:rsidRPr="000B718E" w:rsidRDefault="00456ECD" w:rsidP="00C76B80">
            <w:pPr>
              <w:spacing w:after="0"/>
              <w:ind w:left="-57" w:right="-57"/>
              <w:jc w:val="center"/>
              <w:rPr>
                <w:rFonts w:ascii="Times New Roman" w:eastAsia="DejaVu Sans" w:hAnsi="Times New Roman" w:cs="DejaVu Sans"/>
                <w:b/>
                <w:bCs/>
                <w:kern w:val="3"/>
                <w:sz w:val="20"/>
                <w:szCs w:val="20"/>
                <w:lang w:eastAsia="fr-FR"/>
              </w:rPr>
            </w:pPr>
            <w:r w:rsidRPr="000B718E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  <w:rtl/>
                <w:lang w:eastAsia="fr-FR"/>
              </w:rPr>
              <w:t>بريماتور</w:t>
            </w:r>
          </w:p>
          <w:p w14:paraId="35FD498A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</w:t>
            </w:r>
          </w:p>
          <w:p w14:paraId="50FB02EE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rFonts w:cs="Times New Roman"/>
                <w:b/>
                <w:bCs/>
                <w:sz w:val="20"/>
                <w:szCs w:val="20"/>
                <w:rtl/>
              </w:rPr>
              <w:t>وزارة التعليــم العالـي البحـــث العلمـــي</w:t>
            </w:r>
          </w:p>
          <w:p w14:paraId="48AC4F75" w14:textId="77777777" w:rsidR="00456ECD" w:rsidRPr="000B718E" w:rsidRDefault="00456ECD" w:rsidP="00C76B8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0B718E">
              <w:rPr>
                <w:b/>
                <w:bCs/>
                <w:sz w:val="20"/>
                <w:szCs w:val="20"/>
              </w:rPr>
              <w:t>**********</w:t>
            </w:r>
          </w:p>
          <w:p w14:paraId="15712408" w14:textId="77777777" w:rsidR="00456ECD" w:rsidRPr="000B718E" w:rsidRDefault="00456ECD" w:rsidP="00C76B80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</w:tr>
    </w:tbl>
    <w:p w14:paraId="2CD89A57" w14:textId="77777777" w:rsidR="001702B7" w:rsidRPr="00EA67BA" w:rsidRDefault="001702B7" w:rsidP="001702B7">
      <w:pPr>
        <w:spacing w:after="0" w:line="360" w:lineRule="auto"/>
        <w:ind w:left="3119"/>
        <w:jc w:val="both"/>
        <w:rPr>
          <w:rFonts w:ascii="Times New Roman" w:hAnsi="Times New Roman"/>
          <w:b/>
          <w:sz w:val="24"/>
          <w:szCs w:val="24"/>
        </w:rPr>
      </w:pPr>
    </w:p>
    <w:p w14:paraId="0CA5C976" w14:textId="67E25C80" w:rsidR="001702B7" w:rsidRPr="005D0E0E" w:rsidRDefault="00767A65" w:rsidP="00EA67BA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5D0E0E">
        <w:rPr>
          <w:rFonts w:ascii="Times New Roman" w:hAnsi="Times New Roman"/>
          <w:b/>
          <w:sz w:val="24"/>
          <w:szCs w:val="24"/>
        </w:rPr>
        <w:t xml:space="preserve">PROJET DE </w:t>
      </w:r>
      <w:r w:rsidR="001702B7" w:rsidRPr="005D0E0E">
        <w:rPr>
          <w:rFonts w:ascii="Times New Roman" w:hAnsi="Times New Roman"/>
          <w:b/>
          <w:sz w:val="24"/>
          <w:szCs w:val="24"/>
        </w:rPr>
        <w:t>DECRET N°_____/PR/PM/MESRSFP/MFPCS/202</w:t>
      </w:r>
      <w:r w:rsidR="00EA67BA" w:rsidRPr="005D0E0E">
        <w:rPr>
          <w:rFonts w:ascii="Times New Roman" w:hAnsi="Times New Roman"/>
          <w:b/>
          <w:sz w:val="24"/>
          <w:szCs w:val="24"/>
        </w:rPr>
        <w:t>6</w:t>
      </w:r>
    </w:p>
    <w:p w14:paraId="62103624" w14:textId="77777777" w:rsidR="001702B7" w:rsidRPr="00EA67BA" w:rsidRDefault="001702B7" w:rsidP="001702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7BA">
        <w:rPr>
          <w:rFonts w:ascii="Times New Roman" w:hAnsi="Times New Roman"/>
          <w:bCs/>
          <w:sz w:val="28"/>
          <w:szCs w:val="28"/>
        </w:rPr>
        <w:t xml:space="preserve">fixant les modalités d’organisation et les conditions de délivrance du </w:t>
      </w:r>
    </w:p>
    <w:p w14:paraId="40AA1EE0" w14:textId="191552A5" w:rsidR="001702B7" w:rsidRPr="00EA67BA" w:rsidRDefault="001702B7" w:rsidP="001702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7BA">
        <w:rPr>
          <w:rFonts w:ascii="Times New Roman" w:hAnsi="Times New Roman"/>
          <w:bCs/>
          <w:sz w:val="28"/>
          <w:szCs w:val="28"/>
        </w:rPr>
        <w:t>Certificat d’Aptitude Professionnelle</w:t>
      </w:r>
    </w:p>
    <w:p w14:paraId="6AA206BE" w14:textId="77777777" w:rsidR="001702B7" w:rsidRPr="000B718E" w:rsidRDefault="001702B7" w:rsidP="001702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F5662" w14:textId="22F9F7BE" w:rsidR="001702B7" w:rsidRPr="000B718E" w:rsidRDefault="001702B7" w:rsidP="001702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18E">
        <w:rPr>
          <w:rFonts w:ascii="Times New Roman" w:hAnsi="Times New Roman"/>
          <w:b/>
          <w:sz w:val="24"/>
          <w:szCs w:val="24"/>
        </w:rPr>
        <w:t>LE PRESIDENT DE LA REPUBLIQUE,</w:t>
      </w:r>
    </w:p>
    <w:p w14:paraId="1F51D3BB" w14:textId="77777777" w:rsidR="001702B7" w:rsidRPr="000B718E" w:rsidRDefault="001702B7" w:rsidP="001702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18E">
        <w:rPr>
          <w:rFonts w:ascii="Times New Roman" w:hAnsi="Times New Roman"/>
          <w:b/>
          <w:sz w:val="24"/>
          <w:szCs w:val="24"/>
        </w:rPr>
        <w:t>CHEF DE L’ETAT,</w:t>
      </w:r>
    </w:p>
    <w:p w14:paraId="21347684" w14:textId="77777777" w:rsidR="001702B7" w:rsidRPr="000B718E" w:rsidRDefault="001702B7" w:rsidP="001702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18E">
        <w:rPr>
          <w:rFonts w:ascii="Times New Roman" w:hAnsi="Times New Roman"/>
          <w:b/>
          <w:sz w:val="24"/>
          <w:szCs w:val="24"/>
        </w:rPr>
        <w:t>PRESIDENT DU CONSEIL DES MINISTRES,</w:t>
      </w:r>
    </w:p>
    <w:p w14:paraId="4E7F78A6" w14:textId="7EB56792" w:rsidR="00ED111F" w:rsidRPr="000B718E" w:rsidRDefault="001702B7" w:rsidP="001702B7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0B718E">
        <w:rPr>
          <w:rFonts w:ascii="Times New Roman" w:hAnsi="Times New Roman"/>
        </w:rPr>
        <w:t>Vu</w:t>
      </w:r>
      <w:r w:rsidRPr="000B718E">
        <w:rPr>
          <w:rFonts w:ascii="Times New Roman" w:hAnsi="Times New Roman"/>
        </w:rPr>
        <w:tab/>
      </w:r>
      <w:r w:rsidRPr="000B718E">
        <w:rPr>
          <w:rFonts w:ascii="Times New Roman" w:hAnsi="Times New Roman"/>
        </w:rPr>
        <w:tab/>
      </w:r>
      <w:r w:rsidR="00ED111F" w:rsidRPr="000B718E">
        <w:rPr>
          <w:rFonts w:ascii="Times New Roman" w:hAnsi="Times New Roman"/>
        </w:rPr>
        <w:t>la Constitution ;</w:t>
      </w:r>
    </w:p>
    <w:p w14:paraId="71AE9812" w14:textId="77777777" w:rsidR="00456ECD" w:rsidRPr="000B718E" w:rsidRDefault="004D3E8A" w:rsidP="00456ECD">
      <w:pPr>
        <w:tabs>
          <w:tab w:val="left" w:pos="284"/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8E">
        <w:rPr>
          <w:rFonts w:ascii="Times New Roman" w:hAnsi="Times New Roman"/>
        </w:rPr>
        <w:t xml:space="preserve">Vu </w:t>
      </w:r>
      <w:r w:rsidR="00456ECD" w:rsidRPr="000B718E">
        <w:rPr>
          <w:rFonts w:ascii="Times New Roman" w:hAnsi="Times New Roman"/>
        </w:rPr>
        <w:t xml:space="preserve">  </w:t>
      </w:r>
      <w:r w:rsidR="00456ECD" w:rsidRPr="000B718E">
        <w:rPr>
          <w:rFonts w:asciiTheme="majorBidi" w:hAnsiTheme="majorBidi" w:cstheme="majorBidi"/>
          <w:sz w:val="24"/>
          <w:szCs w:val="24"/>
        </w:rPr>
        <w:t>la Loi N°038/PR/1996 du 11 décembre 1996, portant code de travail ;</w:t>
      </w:r>
    </w:p>
    <w:p w14:paraId="74B367AA" w14:textId="4E5017D1" w:rsidR="001702B7" w:rsidRPr="000B718E" w:rsidRDefault="00ED111F" w:rsidP="00456EC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0B718E">
        <w:rPr>
          <w:rFonts w:ascii="Times New Roman" w:hAnsi="Times New Roman"/>
        </w:rPr>
        <w:t>Vu</w:t>
      </w:r>
      <w:r w:rsidRPr="000B718E">
        <w:rPr>
          <w:rFonts w:ascii="Times New Roman" w:hAnsi="Times New Roman"/>
        </w:rPr>
        <w:tab/>
      </w:r>
      <w:r w:rsidRPr="000B718E">
        <w:rPr>
          <w:rFonts w:ascii="Times New Roman" w:hAnsi="Times New Roman"/>
        </w:rPr>
        <w:tab/>
      </w:r>
      <w:r w:rsidR="001702B7" w:rsidRPr="000B718E">
        <w:rPr>
          <w:rFonts w:ascii="Times New Roman" w:hAnsi="Times New Roman"/>
        </w:rPr>
        <w:t>la Loi N°16/PR/2006 du 13 mars 2006, portant orientation du système éducatif Tchadien ;</w:t>
      </w:r>
    </w:p>
    <w:p w14:paraId="219CCA10" w14:textId="5BB8FA6E" w:rsidR="001702B7" w:rsidRDefault="001702B7" w:rsidP="001702B7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0B718E">
        <w:rPr>
          <w:rFonts w:ascii="Times New Roman" w:hAnsi="Times New Roman"/>
          <w:bCs/>
        </w:rPr>
        <w:t>Vu</w:t>
      </w:r>
      <w:r w:rsidRPr="000B718E">
        <w:rPr>
          <w:rFonts w:ascii="Times New Roman" w:hAnsi="Times New Roman"/>
        </w:rPr>
        <w:tab/>
        <w:t xml:space="preserve">la </w:t>
      </w:r>
      <w:r w:rsidR="00400A34">
        <w:rPr>
          <w:rFonts w:ascii="Times New Roman" w:hAnsi="Times New Roman"/>
        </w:rPr>
        <w:t>L</w:t>
      </w:r>
      <w:r w:rsidRPr="000B718E">
        <w:rPr>
          <w:rFonts w:ascii="Times New Roman" w:hAnsi="Times New Roman"/>
        </w:rPr>
        <w:t>oi N</w:t>
      </w:r>
      <w:r w:rsidRPr="000B718E">
        <w:rPr>
          <w:rFonts w:ascii="Times New Roman" w:hAnsi="Times New Roman"/>
          <w:vertAlign w:val="superscript"/>
        </w:rPr>
        <w:t xml:space="preserve">o </w:t>
      </w:r>
      <w:r w:rsidRPr="000B718E">
        <w:rPr>
          <w:rFonts w:ascii="Times New Roman" w:hAnsi="Times New Roman"/>
        </w:rPr>
        <w:t>017/PR /01 du 31 décembre 2001, portant statut général de la Fonction Publique ;</w:t>
      </w:r>
    </w:p>
    <w:p w14:paraId="58A86FE3" w14:textId="5C900A5C" w:rsidR="00A60B81" w:rsidRDefault="00A60B81" w:rsidP="001702B7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Vu </w:t>
      </w:r>
      <w:r w:rsidR="00F24CF8">
        <w:rPr>
          <w:rFonts w:ascii="Times New Roman" w:hAnsi="Times New Roman"/>
        </w:rPr>
        <w:t>le Décret No00</w:t>
      </w:r>
      <w:r w:rsidR="00F67673">
        <w:rPr>
          <w:rFonts w:ascii="Times New Roman" w:hAnsi="Times New Roman"/>
        </w:rPr>
        <w:t>64</w:t>
      </w:r>
      <w:r w:rsidR="00F24CF8">
        <w:rPr>
          <w:rFonts w:ascii="Times New Roman" w:hAnsi="Times New Roman"/>
        </w:rPr>
        <w:t>/</w:t>
      </w:r>
      <w:r w:rsidR="00F67673">
        <w:rPr>
          <w:rFonts w:ascii="Times New Roman" w:hAnsi="Times New Roman"/>
        </w:rPr>
        <w:t xml:space="preserve">PR/2025 du 04 février </w:t>
      </w:r>
      <w:r w:rsidR="00786626">
        <w:rPr>
          <w:rFonts w:ascii="Times New Roman" w:hAnsi="Times New Roman"/>
        </w:rPr>
        <w:t>2025 portant nomination d’un Premier ministre</w:t>
      </w:r>
      <w:r w:rsidR="00E85721">
        <w:rPr>
          <w:rFonts w:ascii="Times New Roman" w:hAnsi="Times New Roman"/>
        </w:rPr>
        <w:t>, Chef du Gouvernement ;</w:t>
      </w:r>
    </w:p>
    <w:p w14:paraId="485DF7E3" w14:textId="18E8CD0E" w:rsidR="00992B42" w:rsidRDefault="00992B42" w:rsidP="001702B7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675">
        <w:rPr>
          <w:rFonts w:ascii="Times New Roman" w:hAnsi="Times New Roman" w:cs="Times New Roman"/>
          <w:b/>
          <w:sz w:val="24"/>
          <w:szCs w:val="24"/>
        </w:rPr>
        <w:t>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C8B">
        <w:rPr>
          <w:rFonts w:ascii="Times New Roman" w:hAnsi="Times New Roman" w:cs="Times New Roman"/>
          <w:bCs/>
          <w:sz w:val="24"/>
          <w:szCs w:val="24"/>
        </w:rPr>
        <w:t>Le Décret N°280/PR/PM/2026 du 1</w:t>
      </w:r>
      <w:r w:rsidR="005D0E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er </w:t>
      </w:r>
      <w:r w:rsidRPr="00BD6C8B">
        <w:rPr>
          <w:rFonts w:ascii="Times New Roman" w:hAnsi="Times New Roman" w:cs="Times New Roman"/>
          <w:bCs/>
          <w:sz w:val="24"/>
          <w:szCs w:val="24"/>
        </w:rPr>
        <w:t>avril 2026, portant remaniement du Gouvernement ;</w:t>
      </w:r>
    </w:p>
    <w:p w14:paraId="539EA10A" w14:textId="14FF3681" w:rsidR="00886CA0" w:rsidRDefault="00886CA0" w:rsidP="001702B7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7F1675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BD6C8B">
        <w:rPr>
          <w:rFonts w:ascii="Times New Roman" w:hAnsi="Times New Roman" w:cs="Times New Roman"/>
          <w:sz w:val="24"/>
          <w:szCs w:val="24"/>
        </w:rPr>
        <w:t xml:space="preserve">le Décret N° 0030/PR/PM/2024 du 26 Juin 2024, portant Structure </w:t>
      </w:r>
      <w:r w:rsidR="00367961">
        <w:rPr>
          <w:rFonts w:ascii="Times New Roman" w:hAnsi="Times New Roman" w:cs="Times New Roman"/>
          <w:sz w:val="24"/>
          <w:szCs w:val="24"/>
        </w:rPr>
        <w:t>g</w:t>
      </w:r>
      <w:r w:rsidRPr="00BD6C8B">
        <w:rPr>
          <w:rFonts w:ascii="Times New Roman" w:hAnsi="Times New Roman" w:cs="Times New Roman"/>
          <w:sz w:val="24"/>
          <w:szCs w:val="24"/>
        </w:rPr>
        <w:t>énérale du Gouvernement et Attributions de ses Membres ;</w:t>
      </w:r>
    </w:p>
    <w:p w14:paraId="16BC8506" w14:textId="77777777" w:rsidR="008D4829" w:rsidRPr="00F77C72" w:rsidRDefault="008D4829" w:rsidP="008D4829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77C72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F77C72">
        <w:rPr>
          <w:rFonts w:asciiTheme="majorBidi" w:hAnsiTheme="majorBidi" w:cstheme="majorBidi"/>
          <w:sz w:val="24"/>
          <w:szCs w:val="24"/>
        </w:rPr>
        <w:tab/>
        <w:t>le Décret N°405/PR/MFPTPEM/2000 du 08 septembre 2000 portant organisation et mise en œuvre de l’apprentissage au Tchad ;</w:t>
      </w:r>
    </w:p>
    <w:p w14:paraId="53C70FF8" w14:textId="2BCE2C64" w:rsidR="008D4829" w:rsidRPr="00F77C72" w:rsidRDefault="008D4829" w:rsidP="008D4829">
      <w:pPr>
        <w:tabs>
          <w:tab w:val="left" w:pos="426"/>
        </w:tabs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77C72">
        <w:rPr>
          <w:rFonts w:asciiTheme="majorBidi" w:hAnsiTheme="majorBidi" w:cstheme="majorBidi"/>
          <w:bCs/>
          <w:sz w:val="24"/>
          <w:szCs w:val="24"/>
        </w:rPr>
        <w:t xml:space="preserve">Vu </w:t>
      </w:r>
      <w:r w:rsidRPr="00F77C72">
        <w:rPr>
          <w:rFonts w:asciiTheme="majorBidi" w:hAnsiTheme="majorBidi" w:cstheme="majorBidi"/>
          <w:sz w:val="24"/>
          <w:szCs w:val="24"/>
        </w:rPr>
        <w:tab/>
        <w:t>le Décret N°406/PR/MFPTPEM/2000 du 08 septembre 2000 portant organisation et mise en œuvre de la formation professionnelle au Tchad ;</w:t>
      </w:r>
    </w:p>
    <w:p w14:paraId="0FBC3011" w14:textId="5B457CAC" w:rsidR="001702B7" w:rsidRDefault="001702B7" w:rsidP="001702B7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0B718E">
        <w:rPr>
          <w:rFonts w:ascii="Times New Roman" w:hAnsi="Times New Roman"/>
        </w:rPr>
        <w:t>Vu</w:t>
      </w:r>
      <w:r w:rsidRPr="000B718E">
        <w:rPr>
          <w:rFonts w:ascii="Times New Roman" w:hAnsi="Times New Roman"/>
        </w:rPr>
        <w:tab/>
        <w:t>le Décret N°</w:t>
      </w:r>
      <w:r w:rsidR="00C9779B" w:rsidRPr="000B718E">
        <w:rPr>
          <w:rFonts w:ascii="Times New Roman" w:hAnsi="Times New Roman"/>
        </w:rPr>
        <w:t>0443</w:t>
      </w:r>
      <w:r w:rsidRPr="000B718E">
        <w:rPr>
          <w:rFonts w:ascii="Times New Roman" w:hAnsi="Times New Roman"/>
        </w:rPr>
        <w:t>/PR/</w:t>
      </w:r>
      <w:r w:rsidR="00C9779B" w:rsidRPr="000B718E">
        <w:rPr>
          <w:rFonts w:ascii="Times New Roman" w:hAnsi="Times New Roman"/>
        </w:rPr>
        <w:t>PM/</w:t>
      </w:r>
      <w:r w:rsidRPr="000B718E">
        <w:rPr>
          <w:rFonts w:ascii="Times New Roman" w:hAnsi="Times New Roman"/>
        </w:rPr>
        <w:t>MESR</w:t>
      </w:r>
      <w:r w:rsidR="00C9779B" w:rsidRPr="000B718E">
        <w:rPr>
          <w:rFonts w:ascii="Times New Roman" w:hAnsi="Times New Roman"/>
        </w:rPr>
        <w:t>SFP/2024</w:t>
      </w:r>
      <w:r w:rsidRPr="000B718E">
        <w:rPr>
          <w:rFonts w:ascii="Times New Roman" w:hAnsi="Times New Roman"/>
        </w:rPr>
        <w:t xml:space="preserve"> du </w:t>
      </w:r>
      <w:r w:rsidR="00C9779B" w:rsidRPr="000B718E">
        <w:rPr>
          <w:rFonts w:ascii="Times New Roman" w:hAnsi="Times New Roman"/>
        </w:rPr>
        <w:t>30</w:t>
      </w:r>
      <w:r w:rsidRPr="000B718E">
        <w:rPr>
          <w:rFonts w:ascii="Times New Roman" w:hAnsi="Times New Roman"/>
        </w:rPr>
        <w:t xml:space="preserve"> août 20</w:t>
      </w:r>
      <w:r w:rsidR="00C9779B" w:rsidRPr="000B718E">
        <w:rPr>
          <w:rFonts w:ascii="Times New Roman" w:hAnsi="Times New Roman"/>
        </w:rPr>
        <w:t>24</w:t>
      </w:r>
      <w:r w:rsidRPr="000B718E">
        <w:rPr>
          <w:rFonts w:ascii="Times New Roman" w:hAnsi="Times New Roman"/>
        </w:rPr>
        <w:t>, portant org</w:t>
      </w:r>
      <w:r w:rsidR="002A532D">
        <w:rPr>
          <w:rFonts w:ascii="Times New Roman" w:hAnsi="Times New Roman"/>
        </w:rPr>
        <w:t>anisation et fonctionnement</w:t>
      </w:r>
      <w:r w:rsidRPr="000B718E">
        <w:rPr>
          <w:rFonts w:ascii="Times New Roman" w:hAnsi="Times New Roman"/>
        </w:rPr>
        <w:t xml:space="preserve"> du ministère de l’Enseignement </w:t>
      </w:r>
      <w:r w:rsidR="0017323A">
        <w:rPr>
          <w:rFonts w:ascii="Times New Roman" w:hAnsi="Times New Roman"/>
        </w:rPr>
        <w:t>s</w:t>
      </w:r>
      <w:r w:rsidRPr="000B718E">
        <w:rPr>
          <w:rFonts w:ascii="Times New Roman" w:hAnsi="Times New Roman"/>
        </w:rPr>
        <w:t xml:space="preserve">upérieur et de la </w:t>
      </w:r>
      <w:r w:rsidR="00367961">
        <w:rPr>
          <w:rFonts w:ascii="Times New Roman" w:hAnsi="Times New Roman"/>
        </w:rPr>
        <w:t>r</w:t>
      </w:r>
      <w:r w:rsidRPr="000B718E">
        <w:rPr>
          <w:rFonts w:ascii="Times New Roman" w:hAnsi="Times New Roman"/>
        </w:rPr>
        <w:t xml:space="preserve">echerche </w:t>
      </w:r>
      <w:r w:rsidR="0017323A">
        <w:rPr>
          <w:rFonts w:ascii="Times New Roman" w:hAnsi="Times New Roman"/>
        </w:rPr>
        <w:t>s</w:t>
      </w:r>
      <w:r w:rsidRPr="000B718E">
        <w:rPr>
          <w:rFonts w:ascii="Times New Roman" w:hAnsi="Times New Roman"/>
        </w:rPr>
        <w:t>cientifique</w:t>
      </w:r>
      <w:r w:rsidR="00C9779B" w:rsidRPr="000B718E">
        <w:rPr>
          <w:rFonts w:ascii="Times New Roman" w:hAnsi="Times New Roman"/>
        </w:rPr>
        <w:t xml:space="preserve"> et de la </w:t>
      </w:r>
      <w:r w:rsidR="00367961">
        <w:rPr>
          <w:rFonts w:ascii="Times New Roman" w:hAnsi="Times New Roman"/>
        </w:rPr>
        <w:t>f</w:t>
      </w:r>
      <w:r w:rsidR="00C9779B" w:rsidRPr="000B718E">
        <w:rPr>
          <w:rFonts w:ascii="Times New Roman" w:hAnsi="Times New Roman"/>
        </w:rPr>
        <w:t xml:space="preserve">ormation </w:t>
      </w:r>
      <w:r w:rsidR="0017323A">
        <w:rPr>
          <w:rFonts w:ascii="Times New Roman" w:hAnsi="Times New Roman"/>
        </w:rPr>
        <w:t>p</w:t>
      </w:r>
      <w:r w:rsidR="00C9779B" w:rsidRPr="000B718E">
        <w:rPr>
          <w:rFonts w:ascii="Times New Roman" w:hAnsi="Times New Roman"/>
        </w:rPr>
        <w:t>rofessionnelle</w:t>
      </w:r>
      <w:r w:rsidRPr="000B718E">
        <w:rPr>
          <w:rFonts w:ascii="Times New Roman" w:hAnsi="Times New Roman"/>
        </w:rPr>
        <w:t> ;</w:t>
      </w:r>
    </w:p>
    <w:p w14:paraId="05075B98" w14:textId="7F79E008" w:rsidR="000011CF" w:rsidRPr="000B718E" w:rsidRDefault="001702B7" w:rsidP="006E503A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0B718E">
        <w:rPr>
          <w:rFonts w:ascii="Times New Roman" w:hAnsi="Times New Roman"/>
          <w:bCs/>
        </w:rPr>
        <w:t xml:space="preserve">Vu </w:t>
      </w:r>
      <w:r w:rsidRPr="000B718E">
        <w:rPr>
          <w:rFonts w:ascii="Times New Roman" w:hAnsi="Times New Roman"/>
        </w:rPr>
        <w:tab/>
        <w:t xml:space="preserve">le Décret N°900/PR/PM/MFPTE/2006 du 12 octobre 2006, fixant le Statut Particulier des corps de fonctionnaires du secteur de l'Education </w:t>
      </w:r>
      <w:r w:rsidR="000B718E" w:rsidRPr="000B718E">
        <w:rPr>
          <w:rFonts w:ascii="Times New Roman" w:hAnsi="Times New Roman"/>
        </w:rPr>
        <w:t>;</w:t>
      </w:r>
    </w:p>
    <w:p w14:paraId="7AE7849C" w14:textId="6B349485" w:rsidR="006E503A" w:rsidRDefault="006E180B" w:rsidP="006E503A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Vu les nécessités de services.</w:t>
      </w:r>
    </w:p>
    <w:p w14:paraId="2AFA7A33" w14:textId="5EDE1254" w:rsidR="00367961" w:rsidRPr="00053F68" w:rsidRDefault="00367961" w:rsidP="006E503A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 w:rsidRPr="00053F68">
        <w:rPr>
          <w:rFonts w:ascii="Times New Roman" w:hAnsi="Times New Roman"/>
          <w:b/>
          <w:bCs/>
        </w:rPr>
        <w:t>Sur proposition conjointe</w:t>
      </w:r>
      <w:r w:rsidR="00743E7F" w:rsidRPr="00053F68">
        <w:rPr>
          <w:rFonts w:ascii="Times New Roman" w:hAnsi="Times New Roman"/>
          <w:b/>
          <w:bCs/>
        </w:rPr>
        <w:t xml:space="preserve"> du Ministre de l’Enseignement supérieur, de la recherche </w:t>
      </w:r>
      <w:r w:rsidR="00D234EC" w:rsidRPr="00053F68">
        <w:rPr>
          <w:rFonts w:ascii="Times New Roman" w:hAnsi="Times New Roman"/>
          <w:b/>
          <w:bCs/>
        </w:rPr>
        <w:t>scientifique et de la</w:t>
      </w:r>
      <w:r w:rsidR="00053F68" w:rsidRPr="00053F68">
        <w:rPr>
          <w:rFonts w:ascii="Times New Roman" w:hAnsi="Times New Roman"/>
          <w:b/>
          <w:bCs/>
        </w:rPr>
        <w:t xml:space="preserve"> </w:t>
      </w:r>
      <w:r w:rsidR="00D234EC" w:rsidRPr="00053F68">
        <w:rPr>
          <w:rFonts w:ascii="Times New Roman" w:hAnsi="Times New Roman"/>
          <w:b/>
          <w:bCs/>
        </w:rPr>
        <w:t xml:space="preserve">fonction professionnelle et du Ministre de la Fonction </w:t>
      </w:r>
      <w:r w:rsidR="00053F68" w:rsidRPr="00053F68">
        <w:rPr>
          <w:rFonts w:ascii="Times New Roman" w:hAnsi="Times New Roman"/>
          <w:b/>
          <w:bCs/>
        </w:rPr>
        <w:t>publique et de la concertation sociale</w:t>
      </w:r>
    </w:p>
    <w:p w14:paraId="2AC3A3F4" w14:textId="77777777" w:rsidR="00610641" w:rsidRPr="000B718E" w:rsidRDefault="00610641" w:rsidP="001702B7">
      <w:pPr>
        <w:tabs>
          <w:tab w:val="left" w:pos="426"/>
        </w:tabs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EDDA125" w14:textId="4225DC12" w:rsidR="001702B7" w:rsidRPr="000B718E" w:rsidRDefault="001702B7" w:rsidP="0037555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B718E">
        <w:rPr>
          <w:rFonts w:ascii="Times New Roman" w:hAnsi="Times New Roman"/>
          <w:b/>
          <w:bCs/>
        </w:rPr>
        <w:t>DECRETE :</w:t>
      </w:r>
    </w:p>
    <w:p w14:paraId="45BD5243" w14:textId="77777777" w:rsidR="00375553" w:rsidRPr="000B718E" w:rsidRDefault="00375553" w:rsidP="0037555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1FBD0CD" w14:textId="590E263C" w:rsidR="00F53FDF" w:rsidRPr="000B718E" w:rsidRDefault="00BE00F9" w:rsidP="00484A0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CHAPITRE I </w:t>
      </w:r>
      <w:r w:rsidR="00133DE7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>DISPOSITIONS GÉNÉRALES.</w:t>
      </w:r>
    </w:p>
    <w:p w14:paraId="241D3730" w14:textId="4DFC517B" w:rsidR="00BE00F9" w:rsidRPr="000B718E" w:rsidRDefault="00F53FDF" w:rsidP="00BE00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3F491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F4915" w:rsidRPr="003F491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er</w:t>
      </w:r>
      <w:r w:rsidR="00C9779B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BE00F9" w:rsidRPr="000B718E">
        <w:rPr>
          <w:rFonts w:ascii="Times New Roman" w:hAnsi="Times New Roman" w:cs="Times New Roman"/>
          <w:sz w:val="24"/>
          <w:szCs w:val="24"/>
        </w:rPr>
        <w:t xml:space="preserve">le présent </w:t>
      </w:r>
      <w:r w:rsidR="003F4915">
        <w:rPr>
          <w:rFonts w:ascii="Times New Roman" w:hAnsi="Times New Roman" w:cs="Times New Roman"/>
          <w:sz w:val="24"/>
          <w:szCs w:val="24"/>
        </w:rPr>
        <w:t>d</w:t>
      </w:r>
      <w:r w:rsidR="00BE00F9" w:rsidRPr="000B718E">
        <w:rPr>
          <w:rFonts w:ascii="Times New Roman" w:hAnsi="Times New Roman" w:cs="Times New Roman"/>
          <w:sz w:val="24"/>
          <w:szCs w:val="24"/>
        </w:rPr>
        <w:t>écret</w:t>
      </w:r>
      <w:r w:rsidR="000C3406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BE00F9" w:rsidRPr="000B718E">
        <w:rPr>
          <w:rFonts w:ascii="Times New Roman" w:hAnsi="Times New Roman" w:cs="Times New Roman"/>
          <w:sz w:val="24"/>
          <w:szCs w:val="24"/>
        </w:rPr>
        <w:t xml:space="preserve">fixe les modalités d’organisation </w:t>
      </w:r>
      <w:bookmarkStart w:id="0" w:name="_Hlk172632125"/>
      <w:r w:rsidR="006136F9" w:rsidRPr="000B718E">
        <w:rPr>
          <w:rFonts w:ascii="Times New Roman" w:hAnsi="Times New Roman" w:cs="Times New Roman"/>
          <w:sz w:val="24"/>
          <w:szCs w:val="24"/>
        </w:rPr>
        <w:t xml:space="preserve">et </w:t>
      </w:r>
      <w:r w:rsidR="00C978F5" w:rsidRPr="000B718E">
        <w:rPr>
          <w:rFonts w:ascii="Times New Roman" w:hAnsi="Times New Roman" w:cs="Times New Roman"/>
          <w:sz w:val="24"/>
          <w:szCs w:val="24"/>
        </w:rPr>
        <w:t xml:space="preserve">les conditions de </w:t>
      </w:r>
      <w:r w:rsidR="006136F9" w:rsidRPr="000B718E">
        <w:rPr>
          <w:rFonts w:ascii="Times New Roman" w:hAnsi="Times New Roman" w:cs="Times New Roman"/>
          <w:sz w:val="24"/>
          <w:szCs w:val="24"/>
        </w:rPr>
        <w:t xml:space="preserve">de délivrance </w:t>
      </w:r>
      <w:r w:rsidR="00BE00F9" w:rsidRPr="000B718E">
        <w:rPr>
          <w:rFonts w:ascii="Times New Roman" w:hAnsi="Times New Roman" w:cs="Times New Roman"/>
          <w:sz w:val="24"/>
          <w:szCs w:val="24"/>
        </w:rPr>
        <w:t>du Certificat d'Aptitude Professionnelle</w:t>
      </w:r>
      <w:bookmarkEnd w:id="0"/>
      <w:r w:rsidR="00BE00F9" w:rsidRPr="000B718E">
        <w:rPr>
          <w:rFonts w:ascii="Times New Roman" w:hAnsi="Times New Roman" w:cs="Times New Roman"/>
          <w:sz w:val="24"/>
          <w:szCs w:val="24"/>
        </w:rPr>
        <w:t>.</w:t>
      </w:r>
    </w:p>
    <w:p w14:paraId="24861E0B" w14:textId="1E437145" w:rsidR="00F53FDF" w:rsidRPr="000B718E" w:rsidRDefault="00BE00F9" w:rsidP="003B4FF0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Article 2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le </w:t>
      </w:r>
      <w:r w:rsidR="00E3799F" w:rsidRPr="000B718E">
        <w:rPr>
          <w:rFonts w:ascii="Times New Roman" w:hAnsi="Times New Roman" w:cs="Times New Roman"/>
          <w:sz w:val="24"/>
          <w:szCs w:val="24"/>
        </w:rPr>
        <w:t>C</w:t>
      </w:r>
      <w:r w:rsidR="00F53FDF" w:rsidRPr="000B718E">
        <w:rPr>
          <w:rFonts w:ascii="Times New Roman" w:hAnsi="Times New Roman" w:cs="Times New Roman"/>
          <w:sz w:val="24"/>
          <w:szCs w:val="24"/>
        </w:rPr>
        <w:t>ertificat d'</w:t>
      </w:r>
      <w:r w:rsidR="00E3799F" w:rsidRPr="000B718E">
        <w:rPr>
          <w:rFonts w:ascii="Times New Roman" w:hAnsi="Times New Roman" w:cs="Times New Roman"/>
          <w:sz w:val="24"/>
          <w:szCs w:val="24"/>
        </w:rPr>
        <w:t>A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ptitude </w:t>
      </w:r>
      <w:r w:rsidR="00E3799F" w:rsidRPr="000B718E">
        <w:rPr>
          <w:rFonts w:ascii="Times New Roman" w:hAnsi="Times New Roman" w:cs="Times New Roman"/>
          <w:sz w:val="24"/>
          <w:szCs w:val="24"/>
        </w:rPr>
        <w:t>P</w:t>
      </w:r>
      <w:r w:rsidR="00F53FDF" w:rsidRPr="000B718E">
        <w:rPr>
          <w:rFonts w:ascii="Times New Roman" w:hAnsi="Times New Roman" w:cs="Times New Roman"/>
          <w:sz w:val="24"/>
          <w:szCs w:val="24"/>
        </w:rPr>
        <w:t>rofessionnelle</w:t>
      </w:r>
      <w:r w:rsidR="00E3799F" w:rsidRPr="000B718E">
        <w:rPr>
          <w:rFonts w:ascii="Times New Roman" w:hAnsi="Times New Roman" w:cs="Times New Roman"/>
          <w:sz w:val="24"/>
          <w:szCs w:val="24"/>
        </w:rPr>
        <w:t>, en abrégé C.A.P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est un diplôme national qui atteste d'un </w:t>
      </w:r>
      <w:r w:rsidR="000C3406" w:rsidRPr="000B718E">
        <w:rPr>
          <w:rFonts w:ascii="Times New Roman" w:hAnsi="Times New Roman" w:cs="Times New Roman"/>
          <w:sz w:val="24"/>
          <w:szCs w:val="24"/>
        </w:rPr>
        <w:t>troisième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niveau de qualification professionnelle.</w:t>
      </w:r>
      <w:r w:rsidR="004D3E8A" w:rsidRPr="000B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B501B" w14:textId="6CD2D621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Il est classé au niveau </w:t>
      </w:r>
      <w:r w:rsidR="00610641">
        <w:rPr>
          <w:rFonts w:ascii="Times New Roman" w:hAnsi="Times New Roman" w:cs="Times New Roman"/>
          <w:sz w:val="24"/>
          <w:szCs w:val="24"/>
        </w:rPr>
        <w:t>4</w:t>
      </w:r>
      <w:r w:rsidRPr="000B718E">
        <w:rPr>
          <w:rFonts w:ascii="Times New Roman" w:hAnsi="Times New Roman" w:cs="Times New Roman"/>
          <w:sz w:val="24"/>
          <w:szCs w:val="24"/>
        </w:rPr>
        <w:t xml:space="preserve"> du cadre national des certifications professionnelles.</w:t>
      </w:r>
    </w:p>
    <w:p w14:paraId="2E43144D" w14:textId="10F0C1AC" w:rsidR="0073183F" w:rsidRPr="000B718E" w:rsidRDefault="00133DE7" w:rsidP="00FE6F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CHAPITRE II. </w:t>
      </w:r>
      <w:r w:rsidR="005F6ABE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="00485774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VOIES D'ACCÈS AU DIPLÔME </w:t>
      </w:r>
    </w:p>
    <w:p w14:paraId="788670E8" w14:textId="4FF22C4F" w:rsidR="0073183F" w:rsidRPr="000B718E" w:rsidRDefault="00485774" w:rsidP="00731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3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08A" w:rsidRPr="000B71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5BFD">
        <w:rPr>
          <w:rFonts w:ascii="Times New Roman" w:hAnsi="Times New Roman" w:cs="Times New Roman"/>
          <w:sz w:val="24"/>
          <w:szCs w:val="24"/>
        </w:rPr>
        <w:t xml:space="preserve"> l</w:t>
      </w:r>
      <w:r w:rsidR="0054108A" w:rsidRPr="000B718E">
        <w:rPr>
          <w:rFonts w:ascii="Times New Roman" w:hAnsi="Times New Roman" w:cs="Times New Roman"/>
          <w:sz w:val="24"/>
          <w:szCs w:val="24"/>
        </w:rPr>
        <w:t>’accès</w:t>
      </w:r>
      <w:r w:rsidR="006219B0" w:rsidRPr="000B718E">
        <w:rPr>
          <w:rFonts w:ascii="Times New Roman" w:hAnsi="Times New Roman" w:cs="Times New Roman"/>
          <w:sz w:val="24"/>
          <w:szCs w:val="24"/>
        </w:rPr>
        <w:t xml:space="preserve"> au CAP se fait suiv</w:t>
      </w:r>
      <w:r w:rsidR="004D3E8A" w:rsidRPr="000B718E">
        <w:rPr>
          <w:rFonts w:ascii="Times New Roman" w:hAnsi="Times New Roman" w:cs="Times New Roman"/>
          <w:sz w:val="24"/>
          <w:szCs w:val="24"/>
        </w:rPr>
        <w:t>a</w:t>
      </w:r>
      <w:r w:rsidR="006219B0" w:rsidRPr="000B718E">
        <w:rPr>
          <w:rFonts w:ascii="Times New Roman" w:hAnsi="Times New Roman" w:cs="Times New Roman"/>
          <w:sz w:val="24"/>
          <w:szCs w:val="24"/>
        </w:rPr>
        <w:t xml:space="preserve">nt les modalités de formation </w:t>
      </w:r>
      <w:r w:rsidR="00347819" w:rsidRPr="000B718E">
        <w:rPr>
          <w:rFonts w:ascii="Times New Roman" w:hAnsi="Times New Roman" w:cs="Times New Roman"/>
          <w:sz w:val="24"/>
          <w:szCs w:val="24"/>
        </w:rPr>
        <w:t>ci-après</w:t>
      </w:r>
      <w:r w:rsidR="006219B0" w:rsidRPr="000B718E">
        <w:rPr>
          <w:rFonts w:ascii="Times New Roman" w:hAnsi="Times New Roman" w:cs="Times New Roman"/>
          <w:sz w:val="24"/>
          <w:szCs w:val="24"/>
        </w:rPr>
        <w:t> :</w:t>
      </w:r>
    </w:p>
    <w:p w14:paraId="58A66E1D" w14:textId="7C20BDFA" w:rsidR="0073183F" w:rsidRPr="000B718E" w:rsidRDefault="0073183F" w:rsidP="00731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ab/>
      </w:r>
      <w:r w:rsidR="00475BFD">
        <w:rPr>
          <w:rFonts w:ascii="Times New Roman" w:hAnsi="Times New Roman" w:cs="Times New Roman"/>
          <w:sz w:val="24"/>
          <w:szCs w:val="24"/>
        </w:rPr>
        <w:t>p</w:t>
      </w:r>
      <w:r w:rsidR="000C3406" w:rsidRPr="000B718E">
        <w:rPr>
          <w:rFonts w:ascii="Times New Roman" w:hAnsi="Times New Roman" w:cs="Times New Roman"/>
          <w:sz w:val="24"/>
          <w:szCs w:val="24"/>
        </w:rPr>
        <w:t>ar voie</w:t>
      </w:r>
      <w:r w:rsidRPr="000B718E">
        <w:rPr>
          <w:rFonts w:ascii="Times New Roman" w:hAnsi="Times New Roman" w:cs="Times New Roman"/>
          <w:sz w:val="24"/>
          <w:szCs w:val="24"/>
        </w:rPr>
        <w:t xml:space="preserve"> scolaire dans un établissement de formation ;</w:t>
      </w:r>
    </w:p>
    <w:p w14:paraId="03DB35DE" w14:textId="1FA58D7B" w:rsidR="0073183F" w:rsidRPr="000B718E" w:rsidRDefault="00475BFD" w:rsidP="00731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73183F" w:rsidRPr="000B718E">
        <w:rPr>
          <w:rFonts w:ascii="Times New Roman" w:hAnsi="Times New Roman" w:cs="Times New Roman"/>
          <w:sz w:val="24"/>
          <w:szCs w:val="24"/>
        </w:rPr>
        <w:t xml:space="preserve">ar </w:t>
      </w:r>
      <w:r w:rsidR="006219B0" w:rsidRPr="000B718E">
        <w:rPr>
          <w:rFonts w:ascii="Times New Roman" w:hAnsi="Times New Roman" w:cs="Times New Roman"/>
          <w:sz w:val="24"/>
          <w:szCs w:val="24"/>
        </w:rPr>
        <w:t xml:space="preserve">voie </w:t>
      </w:r>
      <w:r w:rsidR="00485774" w:rsidRPr="000B718E">
        <w:rPr>
          <w:rFonts w:ascii="Times New Roman" w:hAnsi="Times New Roman" w:cs="Times New Roman"/>
          <w:sz w:val="24"/>
          <w:szCs w:val="24"/>
        </w:rPr>
        <w:t>d’apprentissage ;</w:t>
      </w:r>
    </w:p>
    <w:p w14:paraId="39FE2570" w14:textId="458FD753" w:rsidR="000C3406" w:rsidRPr="000B718E" w:rsidRDefault="0073183F" w:rsidP="00731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="00485774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0C3406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0C3406" w:rsidRPr="000B718E">
        <w:rPr>
          <w:rFonts w:ascii="Times New Roman" w:hAnsi="Times New Roman" w:cs="Times New Roman"/>
          <w:sz w:val="24"/>
          <w:szCs w:val="24"/>
        </w:rPr>
        <w:tab/>
        <w:t>pa</w:t>
      </w:r>
      <w:r w:rsidR="00335FFA">
        <w:rPr>
          <w:rFonts w:ascii="Times New Roman" w:hAnsi="Times New Roman" w:cs="Times New Roman"/>
          <w:sz w:val="24"/>
          <w:szCs w:val="24"/>
        </w:rPr>
        <w:t>r voie de la formation initiale ;</w:t>
      </w:r>
      <w:r w:rsidR="00246803" w:rsidRPr="000B718E">
        <w:rPr>
          <w:rFonts w:ascii="Times New Roman" w:hAnsi="Times New Roman" w:cs="Times New Roman"/>
          <w:sz w:val="24"/>
          <w:szCs w:val="24"/>
        </w:rPr>
        <w:tab/>
      </w:r>
    </w:p>
    <w:p w14:paraId="0BAE2546" w14:textId="54D4D4B6" w:rsidR="0073183F" w:rsidRPr="000B718E" w:rsidRDefault="000C3406" w:rsidP="00731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-  </w:t>
      </w:r>
      <w:r w:rsidRPr="000B718E">
        <w:rPr>
          <w:rFonts w:ascii="Times New Roman" w:hAnsi="Times New Roman" w:cs="Times New Roman"/>
          <w:sz w:val="24"/>
          <w:szCs w:val="24"/>
        </w:rPr>
        <w:tab/>
        <w:t>par voie</w:t>
      </w:r>
      <w:r w:rsidR="00F64F32" w:rsidRPr="000B718E">
        <w:rPr>
          <w:rFonts w:ascii="Times New Roman" w:hAnsi="Times New Roman" w:cs="Times New Roman"/>
          <w:sz w:val="24"/>
          <w:szCs w:val="24"/>
        </w:rPr>
        <w:t xml:space="preserve"> de</w:t>
      </w:r>
      <w:r w:rsidR="0073183F" w:rsidRPr="000B718E">
        <w:rPr>
          <w:rFonts w:ascii="Times New Roman" w:hAnsi="Times New Roman" w:cs="Times New Roman"/>
          <w:sz w:val="24"/>
          <w:szCs w:val="24"/>
        </w:rPr>
        <w:t xml:space="preserve"> formation continue dans un établissement de formation ;</w:t>
      </w:r>
    </w:p>
    <w:p w14:paraId="715918CB" w14:textId="27E1A632" w:rsidR="00C91AC1" w:rsidRPr="000B718E" w:rsidRDefault="00475BFD" w:rsidP="00731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73183F" w:rsidRPr="000B718E">
        <w:rPr>
          <w:rFonts w:ascii="Times New Roman" w:hAnsi="Times New Roman" w:cs="Times New Roman"/>
          <w:sz w:val="24"/>
          <w:szCs w:val="24"/>
        </w:rPr>
        <w:t xml:space="preserve">ar </w:t>
      </w:r>
      <w:r w:rsidR="00485774" w:rsidRPr="000B718E">
        <w:rPr>
          <w:rFonts w:ascii="Times New Roman" w:hAnsi="Times New Roman" w:cs="Times New Roman"/>
          <w:sz w:val="24"/>
          <w:szCs w:val="24"/>
        </w:rPr>
        <w:t xml:space="preserve">la </w:t>
      </w:r>
      <w:r w:rsidR="0073183F" w:rsidRPr="000B718E">
        <w:rPr>
          <w:rFonts w:ascii="Times New Roman" w:hAnsi="Times New Roman" w:cs="Times New Roman"/>
          <w:sz w:val="24"/>
          <w:szCs w:val="24"/>
        </w:rPr>
        <w:t>voie de l</w:t>
      </w:r>
      <w:r w:rsidR="00485774" w:rsidRPr="000B718E">
        <w:rPr>
          <w:rFonts w:ascii="Times New Roman" w:hAnsi="Times New Roman" w:cs="Times New Roman"/>
          <w:sz w:val="24"/>
          <w:szCs w:val="24"/>
        </w:rPr>
        <w:t>’</w:t>
      </w:r>
      <w:r w:rsidR="0073183F" w:rsidRPr="000B718E">
        <w:rPr>
          <w:rFonts w:ascii="Times New Roman" w:hAnsi="Times New Roman" w:cs="Times New Roman"/>
          <w:sz w:val="24"/>
          <w:szCs w:val="24"/>
        </w:rPr>
        <w:t>enseignement à distance</w:t>
      </w:r>
      <w:r w:rsidR="00C91AC1" w:rsidRPr="000B718E">
        <w:rPr>
          <w:rFonts w:ascii="Times New Roman" w:hAnsi="Times New Roman" w:cs="Times New Roman"/>
          <w:sz w:val="24"/>
          <w:szCs w:val="24"/>
        </w:rPr>
        <w:t> ;</w:t>
      </w:r>
    </w:p>
    <w:p w14:paraId="770A7D3E" w14:textId="3A445675" w:rsidR="00443F66" w:rsidRPr="000B718E" w:rsidRDefault="00C91AC1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- </w:t>
      </w:r>
      <w:r w:rsidR="00246803" w:rsidRPr="000B718E">
        <w:rPr>
          <w:rFonts w:ascii="Times New Roman" w:hAnsi="Times New Roman" w:cs="Times New Roman"/>
          <w:sz w:val="24"/>
          <w:szCs w:val="24"/>
        </w:rPr>
        <w:tab/>
      </w:r>
      <w:r w:rsidR="00475BFD">
        <w:rPr>
          <w:rFonts w:ascii="Times New Roman" w:hAnsi="Times New Roman" w:cs="Times New Roman"/>
          <w:sz w:val="24"/>
          <w:szCs w:val="24"/>
        </w:rPr>
        <w:t>p</w:t>
      </w:r>
      <w:r w:rsidRPr="000B718E">
        <w:rPr>
          <w:rFonts w:ascii="Times New Roman" w:hAnsi="Times New Roman" w:cs="Times New Roman"/>
          <w:sz w:val="24"/>
          <w:szCs w:val="24"/>
        </w:rPr>
        <w:t>ar la voix de la validation des acquis d’expérience (VAE)</w:t>
      </w:r>
      <w:r w:rsidR="00335FFA">
        <w:rPr>
          <w:rFonts w:ascii="Times New Roman" w:hAnsi="Times New Roman" w:cs="Times New Roman"/>
          <w:sz w:val="24"/>
          <w:szCs w:val="24"/>
        </w:rPr>
        <w:t>.</w:t>
      </w:r>
    </w:p>
    <w:p w14:paraId="2BF20781" w14:textId="7F64E65C" w:rsidR="003D571F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3D571F" w:rsidRPr="000B718E">
        <w:rPr>
          <w:rFonts w:ascii="Times New Roman" w:hAnsi="Times New Roman" w:cs="Times New Roman"/>
          <w:sz w:val="24"/>
          <w:szCs w:val="24"/>
        </w:rPr>
        <w:t>le CAP sanctionne deux années de formation avec un niveau d’accès minimum de</w:t>
      </w:r>
      <w:r w:rsidR="00BE06D9" w:rsidRPr="000B718E">
        <w:rPr>
          <w:rFonts w:ascii="Times New Roman" w:hAnsi="Times New Roman" w:cs="Times New Roman"/>
          <w:sz w:val="24"/>
          <w:szCs w:val="24"/>
        </w:rPr>
        <w:t xml:space="preserve"> niveau de </w:t>
      </w:r>
      <w:r w:rsidR="00A279EB">
        <w:rPr>
          <w:rFonts w:ascii="Times New Roman" w:hAnsi="Times New Roman" w:cs="Times New Roman"/>
          <w:sz w:val="24"/>
          <w:szCs w:val="24"/>
        </w:rPr>
        <w:t>4</w:t>
      </w:r>
      <w:r w:rsidR="00BE06D9" w:rsidRPr="000B718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BE06D9" w:rsidRPr="000B718E">
        <w:rPr>
          <w:rFonts w:ascii="Times New Roman" w:hAnsi="Times New Roman" w:cs="Times New Roman"/>
          <w:sz w:val="24"/>
          <w:szCs w:val="24"/>
        </w:rPr>
        <w:t>.</w:t>
      </w:r>
      <w:r w:rsidR="004D3E8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456ECD" w:rsidRPr="000B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24E6B" w14:textId="129961FA" w:rsidR="009C67F7" w:rsidRPr="000B718E" w:rsidRDefault="00F931B6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9C67F7" w:rsidRPr="000B718E">
        <w:rPr>
          <w:rFonts w:ascii="Times New Roman" w:hAnsi="Times New Roman" w:cs="Times New Roman"/>
          <w:sz w:val="24"/>
          <w:szCs w:val="24"/>
        </w:rPr>
        <w:t>est obtenu par le succès à un examen ou, en tout ou en partie, par la validation des acquis de l'expérience.</w:t>
      </w:r>
    </w:p>
    <w:p w14:paraId="440727ED" w14:textId="2AF704C1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Les candidats qui n'obtiennent qu'une validation partielle reçoivent une attestation</w:t>
      </w:r>
      <w:r w:rsidR="004D3E8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reconnaissant l’acquisition des blocs de compétences correspondant aux unités qu'ils ont validées. Cette attestation est délivrée par le recteur d'académie.</w:t>
      </w:r>
    </w:p>
    <w:p w14:paraId="42CBBAC0" w14:textId="71ED7759" w:rsidR="006B5D05" w:rsidRPr="000B718E" w:rsidRDefault="009C67F7" w:rsidP="00335F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peuvent se présenter au Certificat d'Aptitude </w:t>
      </w:r>
      <w:r w:rsidR="00A44DF4" w:rsidRPr="000B718E">
        <w:rPr>
          <w:rFonts w:ascii="Times New Roman" w:hAnsi="Times New Roman" w:cs="Times New Roman"/>
          <w:sz w:val="24"/>
          <w:szCs w:val="24"/>
        </w:rPr>
        <w:t>Professionnelle</w:t>
      </w:r>
      <w:r w:rsidR="00443F66" w:rsidRPr="000B718E">
        <w:rPr>
          <w:rFonts w:ascii="Times New Roman" w:hAnsi="Times New Roman" w:cs="Times New Roman"/>
          <w:sz w:val="24"/>
          <w:szCs w:val="24"/>
        </w:rPr>
        <w:t>, l</w:t>
      </w:r>
      <w:r w:rsidRPr="000B718E">
        <w:rPr>
          <w:rFonts w:ascii="Times New Roman" w:hAnsi="Times New Roman" w:cs="Times New Roman"/>
          <w:sz w:val="24"/>
          <w:szCs w:val="24"/>
        </w:rPr>
        <w:t xml:space="preserve">es </w:t>
      </w:r>
      <w:r w:rsidR="00ED111F" w:rsidRPr="000B718E">
        <w:rPr>
          <w:rFonts w:ascii="Times New Roman" w:hAnsi="Times New Roman" w:cs="Times New Roman"/>
          <w:sz w:val="24"/>
          <w:szCs w:val="24"/>
        </w:rPr>
        <w:t>candidats âgés</w:t>
      </w:r>
      <w:r w:rsidRPr="000B718E">
        <w:rPr>
          <w:rFonts w:ascii="Times New Roman" w:hAnsi="Times New Roman" w:cs="Times New Roman"/>
          <w:sz w:val="24"/>
          <w:szCs w:val="24"/>
        </w:rPr>
        <w:t xml:space="preserve"> d’au moins quatorze ans</w:t>
      </w:r>
      <w:r w:rsidR="00400BF8" w:rsidRPr="000B718E">
        <w:rPr>
          <w:rFonts w:ascii="Times New Roman" w:hAnsi="Times New Roman" w:cs="Times New Roman"/>
          <w:sz w:val="24"/>
          <w:szCs w:val="24"/>
        </w:rPr>
        <w:t>.</w:t>
      </w:r>
    </w:p>
    <w:p w14:paraId="0427DDB1" w14:textId="2F31661B" w:rsidR="00400BF8" w:rsidRPr="000B718E" w:rsidRDefault="00400BF8" w:rsidP="00400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Un arrêté du </w:t>
      </w:r>
      <w:r w:rsidR="00A279EB">
        <w:rPr>
          <w:rFonts w:ascii="Times New Roman" w:hAnsi="Times New Roman" w:cs="Times New Roman"/>
          <w:sz w:val="24"/>
          <w:szCs w:val="24"/>
        </w:rPr>
        <w:t>M</w:t>
      </w:r>
      <w:r w:rsidRPr="000B718E">
        <w:rPr>
          <w:rFonts w:ascii="Times New Roman" w:hAnsi="Times New Roman" w:cs="Times New Roman"/>
          <w:sz w:val="24"/>
          <w:szCs w:val="24"/>
        </w:rPr>
        <w:t>inistre charg</w:t>
      </w:r>
      <w:r w:rsidR="00A279EB">
        <w:rPr>
          <w:rFonts w:ascii="Times New Roman" w:hAnsi="Times New Roman" w:cs="Times New Roman"/>
          <w:sz w:val="24"/>
          <w:szCs w:val="24"/>
        </w:rPr>
        <w:t>é</w:t>
      </w:r>
      <w:r w:rsidRPr="000B718E">
        <w:rPr>
          <w:rFonts w:ascii="Times New Roman" w:hAnsi="Times New Roman" w:cs="Times New Roman"/>
          <w:sz w:val="24"/>
          <w:szCs w:val="24"/>
        </w:rPr>
        <w:t xml:space="preserve"> de la formation professionnelle en </w:t>
      </w:r>
      <w:r w:rsidR="00443F66" w:rsidRPr="000B718E">
        <w:rPr>
          <w:rFonts w:ascii="Times New Roman" w:hAnsi="Times New Roman" w:cs="Times New Roman"/>
          <w:sz w:val="24"/>
          <w:szCs w:val="24"/>
        </w:rPr>
        <w:t>détermine</w:t>
      </w:r>
      <w:r w:rsidRPr="000B718E">
        <w:rPr>
          <w:rFonts w:ascii="Times New Roman" w:hAnsi="Times New Roman" w:cs="Times New Roman"/>
          <w:sz w:val="24"/>
          <w:szCs w:val="24"/>
        </w:rPr>
        <w:t xml:space="preserve"> les modalités d’</w:t>
      </w:r>
      <w:r w:rsidR="00443F66" w:rsidRPr="000B718E">
        <w:rPr>
          <w:rFonts w:ascii="Times New Roman" w:hAnsi="Times New Roman" w:cs="Times New Roman"/>
          <w:sz w:val="24"/>
          <w:szCs w:val="24"/>
        </w:rPr>
        <w:t>application</w:t>
      </w:r>
      <w:r w:rsidR="00335FFA">
        <w:rPr>
          <w:rFonts w:ascii="Times New Roman" w:hAnsi="Times New Roman" w:cs="Times New Roman"/>
          <w:sz w:val="24"/>
          <w:szCs w:val="24"/>
        </w:rPr>
        <w:t>.</w:t>
      </w:r>
    </w:p>
    <w:p w14:paraId="17934DFC" w14:textId="245BB157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D40C45" w:rsidRPr="00F72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F66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43F66" w:rsidRPr="000B718E">
        <w:rPr>
          <w:rFonts w:ascii="Times New Roman" w:hAnsi="Times New Roman" w:cs="Times New Roman"/>
          <w:sz w:val="24"/>
          <w:szCs w:val="24"/>
        </w:rPr>
        <w:t>le</w:t>
      </w:r>
      <w:r w:rsidRPr="000B718E">
        <w:rPr>
          <w:rFonts w:ascii="Times New Roman" w:hAnsi="Times New Roman" w:cs="Times New Roman"/>
          <w:sz w:val="24"/>
          <w:szCs w:val="24"/>
        </w:rPr>
        <w:t xml:space="preserve"> Certificat d'Aptitude Professionnelle est délivré au vu des résultats obtenus à un examen évaluant chez les candidats les connaissances, compétences générales et professionnelles et les habilités.  Les épreuves de l'examen </w:t>
      </w:r>
      <w:r w:rsidR="00400BF8" w:rsidRPr="000B718E">
        <w:rPr>
          <w:rFonts w:ascii="Times New Roman" w:hAnsi="Times New Roman" w:cs="Times New Roman"/>
          <w:sz w:val="24"/>
          <w:szCs w:val="24"/>
        </w:rPr>
        <w:t>sont</w:t>
      </w:r>
      <w:r w:rsidRPr="000B718E">
        <w:rPr>
          <w:rFonts w:ascii="Times New Roman" w:hAnsi="Times New Roman" w:cs="Times New Roman"/>
          <w:sz w:val="24"/>
          <w:szCs w:val="24"/>
        </w:rPr>
        <w:t xml:space="preserve"> passées au cours d'une session </w:t>
      </w:r>
      <w:r w:rsidR="00400BF8" w:rsidRPr="000B718E">
        <w:rPr>
          <w:rFonts w:ascii="Times New Roman" w:hAnsi="Times New Roman" w:cs="Times New Roman"/>
          <w:sz w:val="24"/>
          <w:szCs w:val="24"/>
        </w:rPr>
        <w:t>unique</w:t>
      </w:r>
      <w:r w:rsidRPr="000B718E">
        <w:rPr>
          <w:rFonts w:ascii="Times New Roman" w:hAnsi="Times New Roman" w:cs="Times New Roman"/>
          <w:sz w:val="24"/>
          <w:szCs w:val="24"/>
        </w:rPr>
        <w:t>.</w:t>
      </w:r>
    </w:p>
    <w:p w14:paraId="09236A7B" w14:textId="0BD4977F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Les candidats qui, au terme du calcul de la moyenne conditionnant la délivrance du diplôme, échouent à l'examen reçoivent une attestation reconnaissant l'acquisition de blocs de compétences correspondant aux unités auxquelles ils ont obtenu une note </w:t>
      </w:r>
      <w:r w:rsidR="00400BF8" w:rsidRPr="000B718E">
        <w:rPr>
          <w:rFonts w:ascii="Times New Roman" w:hAnsi="Times New Roman" w:cs="Times New Roman"/>
          <w:sz w:val="24"/>
          <w:szCs w:val="24"/>
        </w:rPr>
        <w:t xml:space="preserve">égale ou supérieure </w:t>
      </w:r>
      <w:r w:rsidRPr="000B718E">
        <w:rPr>
          <w:rFonts w:ascii="Times New Roman" w:hAnsi="Times New Roman" w:cs="Times New Roman"/>
          <w:sz w:val="24"/>
          <w:szCs w:val="24"/>
        </w:rPr>
        <w:t>à 10 sur 20.</w:t>
      </w:r>
    </w:p>
    <w:p w14:paraId="0196EC72" w14:textId="24BDE9ED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54108A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l'examen du Certificat d</w:t>
      </w:r>
      <w:r w:rsidR="00C12FFB" w:rsidRPr="000B718E">
        <w:rPr>
          <w:rFonts w:ascii="Times New Roman" w:hAnsi="Times New Roman" w:cs="Times New Roman"/>
          <w:sz w:val="24"/>
          <w:szCs w:val="24"/>
        </w:rPr>
        <w:t>’</w:t>
      </w:r>
      <w:r w:rsidRPr="000B718E">
        <w:rPr>
          <w:rFonts w:ascii="Times New Roman" w:hAnsi="Times New Roman" w:cs="Times New Roman"/>
          <w:sz w:val="24"/>
          <w:szCs w:val="24"/>
        </w:rPr>
        <w:t xml:space="preserve">Aptitude Professionnelle a lieu en totalité sous forme d'épreuves terminales pour les candidats ayant suivi une préparation : </w:t>
      </w:r>
    </w:p>
    <w:p w14:paraId="15F97B3A" w14:textId="0C951B2D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ab/>
      </w:r>
      <w:r w:rsidR="00002C10">
        <w:rPr>
          <w:rFonts w:ascii="Times New Roman" w:hAnsi="Times New Roman" w:cs="Times New Roman"/>
          <w:sz w:val="24"/>
          <w:szCs w:val="24"/>
        </w:rPr>
        <w:t>p</w:t>
      </w:r>
      <w:r w:rsidR="00456ECD" w:rsidRPr="000B718E">
        <w:rPr>
          <w:rFonts w:ascii="Times New Roman" w:hAnsi="Times New Roman" w:cs="Times New Roman"/>
          <w:sz w:val="24"/>
          <w:szCs w:val="24"/>
        </w:rPr>
        <w:t>ar voie</w:t>
      </w:r>
      <w:r w:rsidRPr="000B718E">
        <w:rPr>
          <w:rFonts w:ascii="Times New Roman" w:hAnsi="Times New Roman" w:cs="Times New Roman"/>
          <w:sz w:val="24"/>
          <w:szCs w:val="24"/>
        </w:rPr>
        <w:t xml:space="preserve"> scolaire dans un établissement de formation ;</w:t>
      </w:r>
    </w:p>
    <w:p w14:paraId="1EF92130" w14:textId="796B1B43" w:rsidR="009C67F7" w:rsidRPr="000B718E" w:rsidRDefault="00002C10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9C67F7" w:rsidRPr="000B718E">
        <w:rPr>
          <w:rFonts w:ascii="Times New Roman" w:hAnsi="Times New Roman" w:cs="Times New Roman"/>
          <w:sz w:val="24"/>
          <w:szCs w:val="24"/>
        </w:rPr>
        <w:t xml:space="preserve">ar </w:t>
      </w:r>
      <w:r w:rsidR="0089227E" w:rsidRPr="000B718E">
        <w:rPr>
          <w:rFonts w:ascii="Times New Roman" w:hAnsi="Times New Roman" w:cs="Times New Roman"/>
          <w:sz w:val="24"/>
          <w:szCs w:val="24"/>
        </w:rPr>
        <w:t>voie d</w:t>
      </w:r>
      <w:r w:rsidR="009C67F7" w:rsidRPr="000B718E">
        <w:rPr>
          <w:rFonts w:ascii="Times New Roman" w:hAnsi="Times New Roman" w:cs="Times New Roman"/>
          <w:sz w:val="24"/>
          <w:szCs w:val="24"/>
        </w:rPr>
        <w:t>'apprentissage dans un centre de formation d'apprentis ;</w:t>
      </w:r>
    </w:p>
    <w:p w14:paraId="7575E178" w14:textId="2939F1DB" w:rsidR="006730E5" w:rsidRDefault="009C67F7" w:rsidP="006730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ab/>
      </w:r>
      <w:r w:rsidR="00002C10">
        <w:rPr>
          <w:rFonts w:ascii="Times New Roman" w:hAnsi="Times New Roman" w:cs="Times New Roman"/>
          <w:sz w:val="24"/>
          <w:szCs w:val="24"/>
        </w:rPr>
        <w:t>o</w:t>
      </w:r>
      <w:r w:rsidRPr="000B718E">
        <w:rPr>
          <w:rFonts w:ascii="Times New Roman" w:hAnsi="Times New Roman" w:cs="Times New Roman"/>
          <w:sz w:val="24"/>
          <w:szCs w:val="24"/>
        </w:rPr>
        <w:t xml:space="preserve">u dans le cadre de la formation professionnelle </w:t>
      </w:r>
      <w:r w:rsidRPr="000B718E">
        <w:rPr>
          <w:rFonts w:ascii="Times New Roman" w:hAnsi="Times New Roman" w:cs="Times New Roman"/>
          <w:strike/>
          <w:sz w:val="24"/>
          <w:szCs w:val="24"/>
        </w:rPr>
        <w:t>continue</w:t>
      </w:r>
      <w:r w:rsidRPr="000B718E">
        <w:rPr>
          <w:rFonts w:ascii="Times New Roman" w:hAnsi="Times New Roman" w:cs="Times New Roman"/>
          <w:sz w:val="24"/>
          <w:szCs w:val="24"/>
        </w:rPr>
        <w:t xml:space="preserve"> dans un établissement de formation</w:t>
      </w:r>
      <w:r w:rsidR="006730E5">
        <w:rPr>
          <w:rFonts w:ascii="Times New Roman" w:hAnsi="Times New Roman" w:cs="Times New Roman"/>
          <w:sz w:val="24"/>
          <w:szCs w:val="24"/>
        </w:rPr>
        <w:t> ;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C60C" w14:textId="4657B7D2" w:rsidR="009C67F7" w:rsidRPr="000B718E" w:rsidRDefault="00002C10" w:rsidP="006730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9C67F7" w:rsidRPr="000B718E">
        <w:rPr>
          <w:rFonts w:ascii="Times New Roman" w:hAnsi="Times New Roman" w:cs="Times New Roman"/>
          <w:sz w:val="24"/>
          <w:szCs w:val="24"/>
        </w:rPr>
        <w:t>ar voi</w:t>
      </w:r>
      <w:r w:rsidR="00475BFD">
        <w:rPr>
          <w:rFonts w:ascii="Times New Roman" w:hAnsi="Times New Roman" w:cs="Times New Roman"/>
          <w:sz w:val="24"/>
          <w:szCs w:val="24"/>
        </w:rPr>
        <w:t>e de l'enseignement à distance.</w:t>
      </w:r>
    </w:p>
    <w:p w14:paraId="2C2D807E" w14:textId="68BF3C6D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475BFD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le diplôme du Certificat d'Aptitude Professionnelle est délivré aux candidats qui ont présenté l'ensemble de ses unités constitutives, à l'exception de celles dont ils ont été dispensés.</w:t>
      </w:r>
    </w:p>
    <w:p w14:paraId="72777423" w14:textId="77777777" w:rsidR="00C12FFB" w:rsidRPr="000B718E" w:rsidRDefault="00C12FFB" w:rsidP="00C12F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Pour la définition de la note finale, une pondération précise le poids de chacune de ces modalités d’évaluation : </w:t>
      </w:r>
    </w:p>
    <w:p w14:paraId="6E5F7AE0" w14:textId="2FCDB04B" w:rsidR="00C12FFB" w:rsidRPr="000B718E" w:rsidRDefault="00A2711F" w:rsidP="004A764E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3B4FF0" w:rsidRPr="000B718E">
        <w:rPr>
          <w:rFonts w:ascii="Times New Roman" w:hAnsi="Times New Roman" w:cs="Times New Roman"/>
          <w:sz w:val="24"/>
          <w:szCs w:val="24"/>
        </w:rPr>
        <w:t>valuation</w:t>
      </w:r>
      <w:r w:rsidR="00C12FFB" w:rsidRPr="000B718E">
        <w:rPr>
          <w:rFonts w:ascii="Times New Roman" w:hAnsi="Times New Roman" w:cs="Times New Roman"/>
          <w:sz w:val="24"/>
          <w:szCs w:val="24"/>
        </w:rPr>
        <w:t xml:space="preserve"> progressive</w:t>
      </w:r>
      <w:r w:rsidR="00F64F32" w:rsidRPr="000B718E">
        <w:rPr>
          <w:rFonts w:ascii="Times New Roman" w:hAnsi="Times New Roman" w:cs="Times New Roman"/>
          <w:sz w:val="24"/>
          <w:szCs w:val="24"/>
        </w:rPr>
        <w:t> :</w:t>
      </w:r>
      <w:r w:rsidR="00C12FFB" w:rsidRPr="000B718E">
        <w:rPr>
          <w:rFonts w:ascii="Times New Roman" w:hAnsi="Times New Roman" w:cs="Times New Roman"/>
          <w:sz w:val="24"/>
          <w:szCs w:val="24"/>
        </w:rPr>
        <w:tab/>
        <w:t>30% </w:t>
      </w:r>
    </w:p>
    <w:p w14:paraId="453B003C" w14:textId="368A8C9E" w:rsidR="00C12FFB" w:rsidRPr="000B718E" w:rsidRDefault="00A2711F" w:rsidP="00C12FFB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6B5D05" w:rsidRPr="000B718E">
        <w:rPr>
          <w:rFonts w:ascii="Times New Roman" w:hAnsi="Times New Roman" w:cs="Times New Roman"/>
          <w:sz w:val="24"/>
          <w:szCs w:val="24"/>
        </w:rPr>
        <w:t xml:space="preserve">valuation </w:t>
      </w:r>
      <w:r w:rsidR="0089227E" w:rsidRPr="000B718E">
        <w:rPr>
          <w:rFonts w:ascii="Times New Roman" w:hAnsi="Times New Roman" w:cs="Times New Roman"/>
          <w:sz w:val="24"/>
          <w:szCs w:val="24"/>
        </w:rPr>
        <w:t>sommative</w:t>
      </w:r>
      <w:r w:rsidR="00F64F32" w:rsidRPr="000B718E">
        <w:rPr>
          <w:rFonts w:ascii="Times New Roman" w:hAnsi="Times New Roman" w:cs="Times New Roman"/>
          <w:sz w:val="24"/>
          <w:szCs w:val="24"/>
        </w:rPr>
        <w:t> :</w:t>
      </w:r>
      <w:r w:rsidR="00C12FFB" w:rsidRPr="000B718E">
        <w:rPr>
          <w:rFonts w:ascii="Times New Roman" w:hAnsi="Times New Roman" w:cs="Times New Roman"/>
          <w:sz w:val="24"/>
          <w:szCs w:val="24"/>
        </w:rPr>
        <w:tab/>
        <w:t>70 %</w:t>
      </w:r>
      <w:r w:rsidR="009C67F7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4207B1" w14:textId="3B007FE7" w:rsidR="00F64F32" w:rsidRPr="000B718E" w:rsidRDefault="006730E5" w:rsidP="00A216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B5D05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F32" w:rsidRPr="000B718E">
        <w:rPr>
          <w:rFonts w:ascii="Times New Roman" w:hAnsi="Times New Roman" w:cs="Times New Roman"/>
          <w:b/>
          <w:bCs/>
          <w:sz w:val="24"/>
          <w:szCs w:val="24"/>
        </w:rPr>
        <w:t>VAE</w:t>
      </w:r>
      <w:r w:rsidR="005541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BDC6AB" w14:textId="7C415D8A" w:rsidR="009C67F7" w:rsidRPr="006730E5" w:rsidRDefault="009C67F7" w:rsidP="00443F66">
      <w:pPr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le diplôme du Certificat d'Aptitude Professionnelle délivré au candidat porte les mentions </w:t>
      </w:r>
      <w:r w:rsidRPr="006730E5">
        <w:rPr>
          <w:rFonts w:ascii="Times New Roman" w:hAnsi="Times New Roman" w:cs="Times New Roman"/>
          <w:sz w:val="8"/>
          <w:szCs w:val="8"/>
        </w:rPr>
        <w:t>:</w:t>
      </w:r>
    </w:p>
    <w:p w14:paraId="757B9344" w14:textId="77777777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ab/>
        <w:t>Assez bien, quand le candidat a obtenu une moyenne au moins égale à 12 et inférieure à 14 ;</w:t>
      </w:r>
    </w:p>
    <w:p w14:paraId="20CD8F5E" w14:textId="77777777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ab/>
        <w:t>Bien, quand le candidat a obtenu une moyenne au moins égale à 14 et inférieure à 16 ;</w:t>
      </w:r>
    </w:p>
    <w:p w14:paraId="0901BFC6" w14:textId="77777777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ab/>
        <w:t>Très bien, quand le candidat a obtenu une moyenne égale ou supérieure à 16.</w:t>
      </w:r>
    </w:p>
    <w:p w14:paraId="7CD41CF4" w14:textId="155EEAD0" w:rsidR="006B69CE" w:rsidRPr="000B718E" w:rsidRDefault="009C67F7" w:rsidP="005F4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5F4618" w:rsidRPr="000B718E">
        <w:rPr>
          <w:rFonts w:ascii="Times New Roman" w:hAnsi="Times New Roman" w:cs="Times New Roman"/>
          <w:sz w:val="24"/>
          <w:szCs w:val="24"/>
        </w:rPr>
        <w:t>les notes obtenues par les candidats pour une session sont conservées durant cinq année</w:t>
      </w:r>
      <w:r w:rsidR="006B69CE" w:rsidRPr="000B718E">
        <w:rPr>
          <w:rFonts w:ascii="Times New Roman" w:hAnsi="Times New Roman" w:cs="Times New Roman"/>
          <w:sz w:val="24"/>
          <w:szCs w:val="24"/>
        </w:rPr>
        <w:t>s</w:t>
      </w:r>
      <w:r w:rsidR="005F4618" w:rsidRPr="000B718E">
        <w:rPr>
          <w:rFonts w:ascii="Times New Roman" w:hAnsi="Times New Roman" w:cs="Times New Roman"/>
          <w:sz w:val="24"/>
          <w:szCs w:val="24"/>
        </w:rPr>
        <w:t>.</w:t>
      </w:r>
    </w:p>
    <w:p w14:paraId="41A85F9F" w14:textId="72AE821F" w:rsidR="005F4618" w:rsidRPr="000B718E" w:rsidRDefault="005F4618" w:rsidP="005F4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Dans cette limite, les candidats</w:t>
      </w:r>
      <w:r w:rsidR="006B69CE" w:rsidRPr="000B718E">
        <w:rPr>
          <w:rFonts w:ascii="Times New Roman" w:hAnsi="Times New Roman" w:cs="Times New Roman"/>
          <w:sz w:val="24"/>
          <w:szCs w:val="24"/>
        </w:rPr>
        <w:t xml:space="preserve"> qui n’ont pas obtenu le Certificat d'Aptitude Professionnelle </w:t>
      </w:r>
      <w:r w:rsidRPr="000B718E">
        <w:rPr>
          <w:rFonts w:ascii="Times New Roman" w:hAnsi="Times New Roman" w:cs="Times New Roman"/>
          <w:sz w:val="24"/>
          <w:szCs w:val="24"/>
        </w:rPr>
        <w:t>peuvent choisir, à chaque session, soit de conserver leurs notes, soit de passer à nouveau l'épreuve. Dans ce second cas, la dernière note obtenue est seule prise en compte.</w:t>
      </w:r>
      <w:r w:rsidR="006B69CE" w:rsidRPr="000B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8133D" w14:textId="1027B275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Un arrêté conjoint des ministres chargés de la Formation professionnelle et </w:t>
      </w:r>
      <w:r w:rsidR="00353328" w:rsidRPr="000B718E">
        <w:rPr>
          <w:rFonts w:ascii="Times New Roman" w:hAnsi="Times New Roman" w:cs="Times New Roman"/>
          <w:sz w:val="24"/>
          <w:szCs w:val="24"/>
        </w:rPr>
        <w:t>du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EA3242">
        <w:rPr>
          <w:rFonts w:ascii="Times New Roman" w:hAnsi="Times New Roman" w:cs="Times New Roman"/>
          <w:sz w:val="24"/>
          <w:szCs w:val="24"/>
        </w:rPr>
        <w:t>T</w:t>
      </w:r>
      <w:r w:rsidR="00A216EE" w:rsidRPr="000B718E">
        <w:rPr>
          <w:rFonts w:ascii="Times New Roman" w:hAnsi="Times New Roman" w:cs="Times New Roman"/>
          <w:sz w:val="24"/>
          <w:szCs w:val="24"/>
        </w:rPr>
        <w:t>ravail</w:t>
      </w:r>
      <w:r w:rsidRPr="000B718E">
        <w:rPr>
          <w:rFonts w:ascii="Times New Roman" w:hAnsi="Times New Roman" w:cs="Times New Roman"/>
          <w:sz w:val="24"/>
          <w:szCs w:val="24"/>
        </w:rPr>
        <w:t xml:space="preserve"> fixe les conditions dans lesquelles les candidats </w:t>
      </w:r>
      <w:r w:rsidR="0054108A" w:rsidRPr="000B718E">
        <w:rPr>
          <w:rFonts w:ascii="Times New Roman" w:hAnsi="Times New Roman" w:cs="Times New Roman"/>
          <w:sz w:val="24"/>
          <w:szCs w:val="24"/>
        </w:rPr>
        <w:t>qui se</w:t>
      </w:r>
      <w:r w:rsidRPr="000B718E">
        <w:rPr>
          <w:rFonts w:ascii="Times New Roman" w:hAnsi="Times New Roman" w:cs="Times New Roman"/>
          <w:sz w:val="24"/>
          <w:szCs w:val="24"/>
        </w:rPr>
        <w:t xml:space="preserve"> présentent dans une autre spécialité du diplôme ou d'un diplôme de même niveau peuvent conserver des notes qu'ils ont déjà obtenues. </w:t>
      </w:r>
    </w:p>
    <w:p w14:paraId="26C7FA5C" w14:textId="6F14FAA5" w:rsidR="009C67F7" w:rsidRPr="000B718E" w:rsidRDefault="009C67F7" w:rsidP="009C6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718E">
        <w:rPr>
          <w:rFonts w:ascii="Times New Roman" w:hAnsi="Times New Roman" w:cs="Times New Roman"/>
          <w:sz w:val="24"/>
          <w:szCs w:val="24"/>
        </w:rPr>
        <w:t xml:space="preserve">  les candidats titulaires, au titre de la validation des acquis de l'expérience, peuvent être dispensés de l'unité, à leur demande et sous réserve de son maintien dans le règlement d'examen de la spécialité du diplôme. </w:t>
      </w:r>
    </w:p>
    <w:p w14:paraId="2BC2DD5E" w14:textId="7D449AFF" w:rsidR="00A2711F" w:rsidRPr="000B718E" w:rsidRDefault="009C67F7" w:rsidP="00F913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les candidats au Certificat d'Aptitude Professionnelle autres que scolaire</w:t>
      </w:r>
      <w:r w:rsidR="00E31179" w:rsidRPr="000B718E">
        <w:rPr>
          <w:rFonts w:ascii="Times New Roman" w:hAnsi="Times New Roman" w:cs="Times New Roman"/>
          <w:sz w:val="24"/>
          <w:szCs w:val="24"/>
        </w:rPr>
        <w:t>s</w:t>
      </w:r>
      <w:r w:rsidR="00AE2F12" w:rsidRPr="000B718E">
        <w:rPr>
          <w:rFonts w:ascii="Times New Roman" w:hAnsi="Times New Roman" w:cs="Times New Roman"/>
          <w:sz w:val="24"/>
          <w:szCs w:val="24"/>
        </w:rPr>
        <w:t>-</w:t>
      </w:r>
      <w:r w:rsidR="00E31179" w:rsidRPr="000B718E">
        <w:rPr>
          <w:rFonts w:ascii="Times New Roman" w:hAnsi="Times New Roman" w:cs="Times New Roman"/>
          <w:sz w:val="24"/>
          <w:szCs w:val="24"/>
        </w:rPr>
        <w:t>professionnels</w:t>
      </w:r>
      <w:r w:rsidRPr="000B718E">
        <w:rPr>
          <w:rFonts w:ascii="Times New Roman" w:hAnsi="Times New Roman" w:cs="Times New Roman"/>
          <w:sz w:val="24"/>
          <w:szCs w:val="24"/>
        </w:rPr>
        <w:t xml:space="preserve"> et apprentis peuvent demander à être dispensés de l'épreuve d'éducation physique et sportive.</w:t>
      </w:r>
    </w:p>
    <w:p w14:paraId="356E0EDC" w14:textId="5E702176" w:rsidR="00052765" w:rsidRPr="000B718E" w:rsidRDefault="00A2711F" w:rsidP="0005276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CHAPITRE III</w:t>
      </w:r>
    </w:p>
    <w:p w14:paraId="65575BF5" w14:textId="2D05384C" w:rsidR="00052765" w:rsidRPr="000B718E" w:rsidRDefault="00052765" w:rsidP="00FE6F9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>DES DIFFERENTES SPECIALITES DU CERTIFICAT D’APTITUDE PROFESSIONNELLE</w:t>
      </w:r>
    </w:p>
    <w:p w14:paraId="267CF9EC" w14:textId="2B37C6AA" w:rsidR="00F53FDF" w:rsidRPr="000B718E" w:rsidRDefault="00AD5F65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EE0F64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C44EDC" w:rsidRPr="000B718E">
        <w:rPr>
          <w:rFonts w:ascii="Times New Roman" w:hAnsi="Times New Roman" w:cs="Times New Roman"/>
          <w:sz w:val="24"/>
          <w:szCs w:val="24"/>
        </w:rPr>
        <w:t>c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haque spécialité du </w:t>
      </w:r>
      <w:r w:rsidR="00E3799F" w:rsidRPr="000B718E">
        <w:rPr>
          <w:rFonts w:ascii="Times New Roman" w:hAnsi="Times New Roman" w:cs="Times New Roman"/>
          <w:sz w:val="24"/>
          <w:szCs w:val="24"/>
        </w:rPr>
        <w:t xml:space="preserve">Certificat d'Aptitude Professionnelle 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est définie par un arrêté </w:t>
      </w:r>
      <w:r w:rsidR="001124A9" w:rsidRPr="000B718E">
        <w:rPr>
          <w:rFonts w:ascii="Times New Roman" w:hAnsi="Times New Roman" w:cs="Times New Roman"/>
          <w:sz w:val="24"/>
          <w:szCs w:val="24"/>
        </w:rPr>
        <w:t>conjoint des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ministre</w:t>
      </w:r>
      <w:r w:rsidR="001124A9" w:rsidRPr="000B718E">
        <w:rPr>
          <w:rFonts w:ascii="Times New Roman" w:hAnsi="Times New Roman" w:cs="Times New Roman"/>
          <w:sz w:val="24"/>
          <w:szCs w:val="24"/>
        </w:rPr>
        <w:t>s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chargé</w:t>
      </w:r>
      <w:r w:rsidR="001124A9" w:rsidRPr="000B718E">
        <w:rPr>
          <w:rFonts w:ascii="Times New Roman" w:hAnsi="Times New Roman" w:cs="Times New Roman"/>
          <w:sz w:val="24"/>
          <w:szCs w:val="24"/>
        </w:rPr>
        <w:t>s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de la Formation professionnelle</w:t>
      </w:r>
      <w:r w:rsidR="001124A9" w:rsidRPr="000B718E">
        <w:rPr>
          <w:rFonts w:ascii="Times New Roman" w:hAnsi="Times New Roman" w:cs="Times New Roman"/>
          <w:sz w:val="24"/>
          <w:szCs w:val="24"/>
        </w:rPr>
        <w:t xml:space="preserve"> et d</w:t>
      </w:r>
      <w:r w:rsidR="00A2711F">
        <w:rPr>
          <w:rFonts w:ascii="Times New Roman" w:hAnsi="Times New Roman" w:cs="Times New Roman"/>
          <w:sz w:val="24"/>
          <w:szCs w:val="24"/>
        </w:rPr>
        <w:t>u T</w:t>
      </w:r>
      <w:r w:rsidR="00F5540A" w:rsidRPr="000B718E">
        <w:rPr>
          <w:rFonts w:ascii="Times New Roman" w:hAnsi="Times New Roman" w:cs="Times New Roman"/>
          <w:sz w:val="24"/>
          <w:szCs w:val="24"/>
        </w:rPr>
        <w:t>ravail</w:t>
      </w:r>
      <w:r w:rsidR="00F53FDF" w:rsidRPr="000B718E">
        <w:rPr>
          <w:rFonts w:ascii="Times New Roman" w:hAnsi="Times New Roman" w:cs="Times New Roman"/>
          <w:sz w:val="24"/>
          <w:szCs w:val="24"/>
        </w:rPr>
        <w:t>.</w:t>
      </w:r>
    </w:p>
    <w:p w14:paraId="238C8B9B" w14:textId="3D41A43C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Cet arrêté détermine les activités auxquelles se réfère le </w:t>
      </w:r>
      <w:r w:rsidR="00E3799F" w:rsidRPr="000B718E">
        <w:rPr>
          <w:rFonts w:ascii="Times New Roman" w:hAnsi="Times New Roman" w:cs="Times New Roman"/>
          <w:sz w:val="24"/>
          <w:szCs w:val="24"/>
        </w:rPr>
        <w:t>Certificat d'Aptitude Professionnelle</w:t>
      </w:r>
      <w:r w:rsidRPr="000B718E">
        <w:rPr>
          <w:rFonts w:ascii="Times New Roman" w:hAnsi="Times New Roman" w:cs="Times New Roman"/>
          <w:sz w:val="24"/>
          <w:szCs w:val="24"/>
        </w:rPr>
        <w:t>, les connaissances et compétences générales professionnelles requises pour son obtention, la liste des unités, le coefficient</w:t>
      </w:r>
      <w:r w:rsidR="002B2796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correspondant à chaque unité et un règlement d'examen.</w:t>
      </w:r>
    </w:p>
    <w:p w14:paraId="447AAE43" w14:textId="5C8BE5A6" w:rsidR="00F53FDF" w:rsidRPr="000B718E" w:rsidRDefault="00F53FDF" w:rsidP="00F913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EE0F64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D319F6" w:rsidRPr="000B718E">
        <w:rPr>
          <w:rFonts w:ascii="Times New Roman" w:hAnsi="Times New Roman" w:cs="Times New Roman"/>
          <w:sz w:val="24"/>
          <w:szCs w:val="24"/>
        </w:rPr>
        <w:t>l</w:t>
      </w:r>
      <w:r w:rsidRPr="000B718E">
        <w:rPr>
          <w:rFonts w:ascii="Times New Roman" w:hAnsi="Times New Roman" w:cs="Times New Roman"/>
          <w:sz w:val="24"/>
          <w:szCs w:val="24"/>
        </w:rPr>
        <w:t xml:space="preserve">es candidats sous statut scolaire et les apprentis préparant une des spécialités de </w:t>
      </w:r>
      <w:r w:rsidR="00E3799F" w:rsidRPr="000B718E">
        <w:rPr>
          <w:rFonts w:ascii="Times New Roman" w:hAnsi="Times New Roman" w:cs="Times New Roman"/>
          <w:sz w:val="24"/>
          <w:szCs w:val="24"/>
        </w:rPr>
        <w:t xml:space="preserve">Certificat d'Aptitude Professionnelle </w:t>
      </w:r>
      <w:r w:rsidRPr="000B718E">
        <w:rPr>
          <w:rFonts w:ascii="Times New Roman" w:hAnsi="Times New Roman" w:cs="Times New Roman"/>
          <w:sz w:val="24"/>
          <w:szCs w:val="24"/>
        </w:rPr>
        <w:t>réalisent, au cours de leur formation conduisant au</w:t>
      </w:r>
      <w:r w:rsidR="00A31B1D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diplôme, un chef d'œuvre en relation avec la spécialité préparée.</w:t>
      </w:r>
      <w:r w:rsidR="00CD762B" w:rsidRPr="000B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5F6BC" w14:textId="2A5C0C7E" w:rsidR="00574675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Article </w:t>
      </w:r>
      <w:r w:rsidR="00EE0F64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FF488A">
        <w:rPr>
          <w:rFonts w:ascii="Times New Roman" w:hAnsi="Times New Roman" w:cs="Times New Roman"/>
          <w:sz w:val="24"/>
          <w:szCs w:val="24"/>
        </w:rPr>
        <w:t>u</w:t>
      </w:r>
      <w:r w:rsidRPr="000B718E">
        <w:rPr>
          <w:rFonts w:ascii="Times New Roman" w:hAnsi="Times New Roman" w:cs="Times New Roman"/>
          <w:sz w:val="24"/>
          <w:szCs w:val="24"/>
        </w:rPr>
        <w:t>ne période de formation</w:t>
      </w:r>
      <w:r w:rsidR="00574675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en milieu professionnel est organisée par l'établissement de formation</w:t>
      </w:r>
      <w:r w:rsidR="00D64E28" w:rsidRPr="000B718E">
        <w:rPr>
          <w:rFonts w:ascii="Times New Roman" w:hAnsi="Times New Roman" w:cs="Times New Roman"/>
          <w:sz w:val="24"/>
          <w:szCs w:val="24"/>
        </w:rPr>
        <w:t xml:space="preserve"> pour l’obtention des CAP en formation initiale ou continue</w:t>
      </w:r>
      <w:r w:rsidR="00574675" w:rsidRPr="000B71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A692A" w14:textId="662C4E8F" w:rsidR="000108AA" w:rsidRPr="000B718E" w:rsidRDefault="00574675" w:rsidP="00443F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Une période de formation </w:t>
      </w:r>
      <w:r w:rsidR="005F00CC" w:rsidRPr="000B718E">
        <w:rPr>
          <w:rFonts w:ascii="Times New Roman" w:hAnsi="Times New Roman" w:cs="Times New Roman"/>
          <w:sz w:val="24"/>
          <w:szCs w:val="24"/>
        </w:rPr>
        <w:t xml:space="preserve">dans un centre </w:t>
      </w:r>
      <w:r w:rsidRPr="000B718E">
        <w:rPr>
          <w:rFonts w:ascii="Times New Roman" w:hAnsi="Times New Roman" w:cs="Times New Roman"/>
          <w:sz w:val="24"/>
          <w:szCs w:val="24"/>
        </w:rPr>
        <w:t xml:space="preserve">est organisée par </w:t>
      </w:r>
      <w:r w:rsidR="00D64E28" w:rsidRPr="000B718E">
        <w:rPr>
          <w:rFonts w:ascii="Times New Roman" w:hAnsi="Times New Roman" w:cs="Times New Roman"/>
          <w:sz w:val="24"/>
          <w:szCs w:val="24"/>
        </w:rPr>
        <w:t>l’entreprise pour l’obtention des CAP de type dual.</w:t>
      </w:r>
    </w:p>
    <w:p w14:paraId="51F6B81C" w14:textId="497DD7F7" w:rsidR="00F53FDF" w:rsidRPr="000B718E" w:rsidRDefault="00076639" w:rsidP="005F6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>CHAPITRE I</w:t>
      </w:r>
      <w:r w:rsidR="00C73372" w:rsidRPr="000B718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Hlk184419752"/>
      <w:r w:rsidR="00FD7F19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F6ABE" w:rsidRPr="000B718E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>ORGANISATION DES EXAMENS.</w:t>
      </w:r>
      <w:bookmarkEnd w:id="1"/>
    </w:p>
    <w:p w14:paraId="0101DE3F" w14:textId="0AD5C042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AD36E1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A2711F">
        <w:rPr>
          <w:rFonts w:ascii="Times New Roman" w:hAnsi="Times New Roman" w:cs="Times New Roman"/>
          <w:sz w:val="24"/>
          <w:szCs w:val="24"/>
        </w:rPr>
        <w:t xml:space="preserve"> </w:t>
      </w:r>
      <w:r w:rsidR="000108AA" w:rsidRPr="000B718E">
        <w:rPr>
          <w:rFonts w:ascii="Times New Roman" w:hAnsi="Times New Roman" w:cs="Times New Roman"/>
          <w:sz w:val="24"/>
          <w:szCs w:val="24"/>
        </w:rPr>
        <w:t>u</w:t>
      </w:r>
      <w:r w:rsidRPr="000B718E">
        <w:rPr>
          <w:rFonts w:ascii="Times New Roman" w:hAnsi="Times New Roman" w:cs="Times New Roman"/>
          <w:sz w:val="24"/>
          <w:szCs w:val="24"/>
        </w:rPr>
        <w:t>ne session d</w:t>
      </w:r>
      <w:r w:rsidR="00182586" w:rsidRPr="000B718E">
        <w:rPr>
          <w:rFonts w:ascii="Times New Roman" w:hAnsi="Times New Roman" w:cs="Times New Roman"/>
          <w:sz w:val="24"/>
          <w:szCs w:val="24"/>
        </w:rPr>
        <w:t>’</w:t>
      </w:r>
      <w:r w:rsidRPr="000B718E">
        <w:rPr>
          <w:rFonts w:ascii="Times New Roman" w:hAnsi="Times New Roman" w:cs="Times New Roman"/>
          <w:sz w:val="24"/>
          <w:szCs w:val="24"/>
        </w:rPr>
        <w:t xml:space="preserve">examen du </w:t>
      </w:r>
      <w:r w:rsidR="00E3799F" w:rsidRPr="000B718E">
        <w:rPr>
          <w:rFonts w:ascii="Times New Roman" w:hAnsi="Times New Roman" w:cs="Times New Roman"/>
          <w:sz w:val="24"/>
          <w:szCs w:val="24"/>
        </w:rPr>
        <w:t>Certificat d'Aptitude Professionnelle</w:t>
      </w:r>
      <w:r w:rsidRPr="000B718E">
        <w:rPr>
          <w:rFonts w:ascii="Times New Roman" w:hAnsi="Times New Roman" w:cs="Times New Roman"/>
          <w:sz w:val="24"/>
          <w:szCs w:val="24"/>
        </w:rPr>
        <w:t>, au moins, est organisée chaque année scolaire</w:t>
      </w:r>
      <w:r w:rsidR="00155015" w:rsidRPr="000B718E">
        <w:rPr>
          <w:rFonts w:ascii="Times New Roman" w:hAnsi="Times New Roman" w:cs="Times New Roman"/>
          <w:sz w:val="24"/>
          <w:szCs w:val="24"/>
        </w:rPr>
        <w:t xml:space="preserve"> au niveau national.</w:t>
      </w:r>
    </w:p>
    <w:p w14:paraId="24D6585A" w14:textId="453D47DE" w:rsidR="00F53FDF" w:rsidRPr="000B718E" w:rsidRDefault="001A325A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EE0F64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0108AA" w:rsidRPr="000B718E">
        <w:rPr>
          <w:rFonts w:ascii="Times New Roman" w:hAnsi="Times New Roman" w:cs="Times New Roman"/>
          <w:sz w:val="24"/>
          <w:szCs w:val="24"/>
        </w:rPr>
        <w:t>d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es épreuves ou parties d'épreuve des différentes spécialités de </w:t>
      </w:r>
      <w:r w:rsidR="00E3799F" w:rsidRPr="000B718E">
        <w:rPr>
          <w:rFonts w:ascii="Times New Roman" w:hAnsi="Times New Roman" w:cs="Times New Roman"/>
          <w:sz w:val="24"/>
          <w:szCs w:val="24"/>
        </w:rPr>
        <w:t>Certificat d'Aptitude Professionnelle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peuvent, lorsque les circonstances le justifient, être organisées par des moyens de communication audiovisuelle pour la totalité des candidats ou pour une partie d'entre eux, sous réserve que le recours à cette technique </w:t>
      </w:r>
      <w:r w:rsidR="00353328" w:rsidRPr="000B718E">
        <w:rPr>
          <w:rFonts w:ascii="Times New Roman" w:hAnsi="Times New Roman" w:cs="Times New Roman"/>
          <w:sz w:val="24"/>
          <w:szCs w:val="24"/>
        </w:rPr>
        <w:t>permette d’assurer</w:t>
      </w:r>
      <w:r w:rsidR="00F53FDF" w:rsidRPr="000B718E">
        <w:rPr>
          <w:rFonts w:ascii="Times New Roman" w:hAnsi="Times New Roman" w:cs="Times New Roman"/>
          <w:sz w:val="24"/>
          <w:szCs w:val="24"/>
        </w:rPr>
        <w:t>, tout au long de l'épreuve :</w:t>
      </w:r>
    </w:p>
    <w:p w14:paraId="52B06D25" w14:textId="66E4D1B1" w:rsidR="001A325A" w:rsidRPr="000B718E" w:rsidRDefault="00A2711F" w:rsidP="00A31B1D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53FDF" w:rsidRPr="000B718E">
        <w:rPr>
          <w:rFonts w:ascii="Times New Roman" w:hAnsi="Times New Roman" w:cs="Times New Roman"/>
          <w:sz w:val="24"/>
          <w:szCs w:val="24"/>
        </w:rPr>
        <w:t>'identité du candidat qui subit l'épreuve ;</w:t>
      </w:r>
    </w:p>
    <w:p w14:paraId="43F67B82" w14:textId="7B6963A6" w:rsidR="001A325A" w:rsidRPr="000B718E" w:rsidRDefault="00A2711F" w:rsidP="00A31B1D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53FDF" w:rsidRPr="000B718E">
        <w:rPr>
          <w:rFonts w:ascii="Times New Roman" w:hAnsi="Times New Roman" w:cs="Times New Roman"/>
          <w:sz w:val="24"/>
          <w:szCs w:val="24"/>
        </w:rPr>
        <w:t>a présence dans la salle où se déroule l'épreuve des seules personnes autorisées.</w:t>
      </w:r>
    </w:p>
    <w:p w14:paraId="7CDFFF81" w14:textId="419FF218" w:rsidR="00F53FDF" w:rsidRPr="000B718E" w:rsidRDefault="00BC5211" w:rsidP="001A325A">
      <w:pPr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EE0F64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A2711F">
        <w:rPr>
          <w:rFonts w:ascii="Times New Roman" w:hAnsi="Times New Roman" w:cs="Times New Roman"/>
          <w:sz w:val="24"/>
          <w:szCs w:val="24"/>
        </w:rPr>
        <w:t xml:space="preserve"> u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n </w:t>
      </w:r>
      <w:r w:rsidR="001124A9" w:rsidRPr="000B718E">
        <w:rPr>
          <w:rFonts w:ascii="Times New Roman" w:hAnsi="Times New Roman" w:cs="Times New Roman"/>
          <w:sz w:val="24"/>
          <w:szCs w:val="24"/>
        </w:rPr>
        <w:t>arrêté conjoint des min</w:t>
      </w:r>
      <w:r w:rsidR="00A2711F">
        <w:rPr>
          <w:rFonts w:ascii="Times New Roman" w:hAnsi="Times New Roman" w:cs="Times New Roman"/>
          <w:sz w:val="24"/>
          <w:szCs w:val="24"/>
        </w:rPr>
        <w:t>istres chargés de la Formation P</w:t>
      </w:r>
      <w:r w:rsidR="001124A9" w:rsidRPr="000B718E">
        <w:rPr>
          <w:rFonts w:ascii="Times New Roman" w:hAnsi="Times New Roman" w:cs="Times New Roman"/>
          <w:sz w:val="24"/>
          <w:szCs w:val="24"/>
        </w:rPr>
        <w:t>rofessionnelle et d</w:t>
      </w:r>
      <w:r w:rsidR="00A2711F">
        <w:rPr>
          <w:rFonts w:ascii="Times New Roman" w:hAnsi="Times New Roman" w:cs="Times New Roman"/>
          <w:sz w:val="24"/>
          <w:szCs w:val="24"/>
        </w:rPr>
        <w:t>u Tra</w:t>
      </w:r>
      <w:r w:rsidR="00155015" w:rsidRPr="000B718E">
        <w:rPr>
          <w:rFonts w:ascii="Times New Roman" w:hAnsi="Times New Roman" w:cs="Times New Roman"/>
          <w:sz w:val="24"/>
          <w:szCs w:val="24"/>
        </w:rPr>
        <w:t>vail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détermine les épreuves qui peuvent être organisées par des moyens de communication audiovisuelle, les conditions dans lesquelles il peut être recouru à ces modalités techniques et les précautions à prendre pour garantir le bon déroulement de l'épreuve.</w:t>
      </w:r>
    </w:p>
    <w:p w14:paraId="38D0A7C9" w14:textId="090D853B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1A325A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443F66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A2711F">
        <w:rPr>
          <w:rFonts w:ascii="Times New Roman" w:hAnsi="Times New Roman" w:cs="Times New Roman"/>
          <w:sz w:val="24"/>
          <w:szCs w:val="24"/>
        </w:rPr>
        <w:t xml:space="preserve"> </w:t>
      </w:r>
      <w:r w:rsidR="00224758" w:rsidRPr="000B718E">
        <w:rPr>
          <w:rFonts w:ascii="Times New Roman" w:hAnsi="Times New Roman" w:cs="Times New Roman"/>
          <w:sz w:val="24"/>
          <w:szCs w:val="24"/>
        </w:rPr>
        <w:t>p</w:t>
      </w:r>
      <w:r w:rsidRPr="000B718E">
        <w:rPr>
          <w:rFonts w:ascii="Times New Roman" w:hAnsi="Times New Roman" w:cs="Times New Roman"/>
          <w:sz w:val="24"/>
          <w:szCs w:val="24"/>
        </w:rPr>
        <w:t xml:space="preserve">our chaque session d'examen du </w:t>
      </w:r>
      <w:r w:rsidR="00E3799F" w:rsidRPr="000B718E">
        <w:rPr>
          <w:rFonts w:ascii="Times New Roman" w:hAnsi="Times New Roman" w:cs="Times New Roman"/>
          <w:sz w:val="24"/>
          <w:szCs w:val="24"/>
        </w:rPr>
        <w:t>Certificat d'Aptitude Professionnelle</w:t>
      </w:r>
      <w:r w:rsidRPr="000B718E">
        <w:rPr>
          <w:rFonts w:ascii="Times New Roman" w:hAnsi="Times New Roman" w:cs="Times New Roman"/>
          <w:sz w:val="24"/>
          <w:szCs w:val="24"/>
        </w:rPr>
        <w:t>, les jurys sont constitués au sein</w:t>
      </w:r>
      <w:r w:rsidR="001A325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d</w:t>
      </w:r>
      <w:r w:rsidR="001A325A" w:rsidRPr="000B718E">
        <w:rPr>
          <w:rFonts w:ascii="Times New Roman" w:hAnsi="Times New Roman" w:cs="Times New Roman"/>
          <w:sz w:val="24"/>
          <w:szCs w:val="24"/>
        </w:rPr>
        <w:t>’</w:t>
      </w:r>
      <w:r w:rsidRPr="000B718E">
        <w:rPr>
          <w:rFonts w:ascii="Times New Roman" w:hAnsi="Times New Roman" w:cs="Times New Roman"/>
          <w:sz w:val="24"/>
          <w:szCs w:val="24"/>
        </w:rPr>
        <w:t xml:space="preserve">une académie, après consultation des organisations </w:t>
      </w:r>
      <w:r w:rsidR="007B1F7D" w:rsidRPr="000B718E">
        <w:rPr>
          <w:rFonts w:ascii="Times New Roman" w:hAnsi="Times New Roman" w:cs="Times New Roman"/>
          <w:sz w:val="24"/>
          <w:szCs w:val="24"/>
        </w:rPr>
        <w:t>professionnelles représentatives</w:t>
      </w:r>
      <w:r w:rsidRPr="000B718E">
        <w:rPr>
          <w:rFonts w:ascii="Times New Roman" w:hAnsi="Times New Roman" w:cs="Times New Roman"/>
          <w:sz w:val="24"/>
          <w:szCs w:val="24"/>
        </w:rPr>
        <w:t xml:space="preserve"> pour ce qui concerne la désignation des personnes qualifiées de la profession.</w:t>
      </w:r>
    </w:p>
    <w:p w14:paraId="1A7E832F" w14:textId="788A96B4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Un jury peut être commun à plusieurs </w:t>
      </w:r>
      <w:r w:rsidR="00E3799F" w:rsidRPr="000B718E">
        <w:rPr>
          <w:rFonts w:ascii="Times New Roman" w:hAnsi="Times New Roman" w:cs="Times New Roman"/>
          <w:sz w:val="24"/>
          <w:szCs w:val="24"/>
        </w:rPr>
        <w:t>Certificat d'Aptitude Professionnelle</w:t>
      </w:r>
      <w:r w:rsidRPr="000B718E">
        <w:rPr>
          <w:rFonts w:ascii="Times New Roman" w:hAnsi="Times New Roman" w:cs="Times New Roman"/>
          <w:sz w:val="24"/>
          <w:szCs w:val="24"/>
        </w:rPr>
        <w:t xml:space="preserve">. Il </w:t>
      </w:r>
      <w:r w:rsidR="00DC0C6C" w:rsidRPr="000B718E">
        <w:rPr>
          <w:rFonts w:ascii="Times New Roman" w:hAnsi="Times New Roman" w:cs="Times New Roman"/>
          <w:sz w:val="24"/>
          <w:szCs w:val="24"/>
        </w:rPr>
        <w:t xml:space="preserve">est composé </w:t>
      </w:r>
      <w:r w:rsidRPr="000B718E">
        <w:rPr>
          <w:rFonts w:ascii="Times New Roman" w:hAnsi="Times New Roman" w:cs="Times New Roman"/>
          <w:sz w:val="24"/>
          <w:szCs w:val="24"/>
        </w:rPr>
        <w:t>alors des</w:t>
      </w:r>
      <w:r w:rsidR="001A325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représentants</w:t>
      </w:r>
      <w:r w:rsidR="00195728" w:rsidRPr="000B718E">
        <w:rPr>
          <w:rFonts w:ascii="Times New Roman" w:hAnsi="Times New Roman" w:cs="Times New Roman"/>
          <w:sz w:val="24"/>
          <w:szCs w:val="24"/>
        </w:rPr>
        <w:t xml:space="preserve"> des administrations </w:t>
      </w:r>
      <w:r w:rsidR="00EE1F3F" w:rsidRPr="000B718E">
        <w:rPr>
          <w:rFonts w:ascii="Times New Roman" w:hAnsi="Times New Roman" w:cs="Times New Roman"/>
          <w:sz w:val="24"/>
          <w:szCs w:val="24"/>
        </w:rPr>
        <w:t>attitrées</w:t>
      </w:r>
      <w:r w:rsidRPr="000B718E">
        <w:rPr>
          <w:rFonts w:ascii="Times New Roman" w:hAnsi="Times New Roman" w:cs="Times New Roman"/>
          <w:sz w:val="24"/>
          <w:szCs w:val="24"/>
        </w:rPr>
        <w:t xml:space="preserve">, </w:t>
      </w:r>
      <w:r w:rsidR="00EE1F3F" w:rsidRPr="000B718E">
        <w:rPr>
          <w:rFonts w:ascii="Times New Roman" w:hAnsi="Times New Roman" w:cs="Times New Roman"/>
          <w:sz w:val="24"/>
          <w:szCs w:val="24"/>
        </w:rPr>
        <w:t xml:space="preserve">des </w:t>
      </w:r>
      <w:r w:rsidRPr="000B718E">
        <w:rPr>
          <w:rFonts w:ascii="Times New Roman" w:hAnsi="Times New Roman" w:cs="Times New Roman"/>
          <w:sz w:val="24"/>
          <w:szCs w:val="24"/>
        </w:rPr>
        <w:t>enseignants</w:t>
      </w:r>
      <w:r w:rsidR="00195728" w:rsidRPr="000B718E">
        <w:rPr>
          <w:rFonts w:ascii="Times New Roman" w:hAnsi="Times New Roman" w:cs="Times New Roman"/>
          <w:sz w:val="24"/>
          <w:szCs w:val="24"/>
        </w:rPr>
        <w:t>/formateurs</w:t>
      </w:r>
      <w:r w:rsidRPr="000B718E">
        <w:rPr>
          <w:rFonts w:ascii="Times New Roman" w:hAnsi="Times New Roman" w:cs="Times New Roman"/>
          <w:sz w:val="24"/>
          <w:szCs w:val="24"/>
        </w:rPr>
        <w:t xml:space="preserve"> et </w:t>
      </w:r>
      <w:r w:rsidR="00EE1F3F" w:rsidRPr="000B718E">
        <w:rPr>
          <w:rFonts w:ascii="Times New Roman" w:hAnsi="Times New Roman" w:cs="Times New Roman"/>
          <w:sz w:val="24"/>
          <w:szCs w:val="24"/>
        </w:rPr>
        <w:t xml:space="preserve">des </w:t>
      </w:r>
      <w:r w:rsidRPr="000B718E">
        <w:rPr>
          <w:rFonts w:ascii="Times New Roman" w:hAnsi="Times New Roman" w:cs="Times New Roman"/>
          <w:sz w:val="24"/>
          <w:szCs w:val="24"/>
        </w:rPr>
        <w:t>professionnels, de toutes les spécialités intéressées.</w:t>
      </w:r>
    </w:p>
    <w:p w14:paraId="45FCEE7E" w14:textId="0F811FBE" w:rsidR="00F53FDF" w:rsidRPr="000B718E" w:rsidRDefault="00F53FDF" w:rsidP="001A32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Pour chaque session d'examen, les présidents, vice-présidents et membres des jurys sont nommés et les sujets</w:t>
      </w:r>
      <w:r w:rsidR="001A325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 xml:space="preserve">et le calendrier des épreuves et des réunions des jurys sont fixés </w:t>
      </w:r>
      <w:r w:rsidR="006B5D05" w:rsidRPr="000B718E">
        <w:rPr>
          <w:rFonts w:ascii="Times New Roman" w:hAnsi="Times New Roman" w:cs="Times New Roman"/>
          <w:sz w:val="24"/>
          <w:szCs w:val="24"/>
        </w:rPr>
        <w:t>p</w:t>
      </w:r>
      <w:r w:rsidR="001A325A" w:rsidRPr="000B718E">
        <w:rPr>
          <w:rFonts w:ascii="Times New Roman" w:hAnsi="Times New Roman" w:cs="Times New Roman"/>
          <w:sz w:val="24"/>
          <w:szCs w:val="24"/>
        </w:rPr>
        <w:t xml:space="preserve">ar </w:t>
      </w:r>
      <w:r w:rsidR="001124A9" w:rsidRPr="000B718E">
        <w:rPr>
          <w:rFonts w:ascii="Times New Roman" w:hAnsi="Times New Roman" w:cs="Times New Roman"/>
          <w:sz w:val="24"/>
          <w:szCs w:val="24"/>
        </w:rPr>
        <w:t>arrêté conjoint des min</w:t>
      </w:r>
      <w:r w:rsidR="00A2711F">
        <w:rPr>
          <w:rFonts w:ascii="Times New Roman" w:hAnsi="Times New Roman" w:cs="Times New Roman"/>
          <w:sz w:val="24"/>
          <w:szCs w:val="24"/>
        </w:rPr>
        <w:t>istres chargés de la Formation P</w:t>
      </w:r>
      <w:r w:rsidR="001124A9" w:rsidRPr="000B718E">
        <w:rPr>
          <w:rFonts w:ascii="Times New Roman" w:hAnsi="Times New Roman" w:cs="Times New Roman"/>
          <w:sz w:val="24"/>
          <w:szCs w:val="24"/>
        </w:rPr>
        <w:t>rofessionnelle et</w:t>
      </w:r>
      <w:r w:rsidR="00A2711F">
        <w:rPr>
          <w:rFonts w:ascii="Times New Roman" w:hAnsi="Times New Roman" w:cs="Times New Roman"/>
          <w:sz w:val="24"/>
          <w:szCs w:val="24"/>
        </w:rPr>
        <w:t xml:space="preserve"> du T</w:t>
      </w:r>
      <w:r w:rsidR="00EE5AB8" w:rsidRPr="000B718E">
        <w:rPr>
          <w:rFonts w:ascii="Times New Roman" w:hAnsi="Times New Roman" w:cs="Times New Roman"/>
          <w:sz w:val="24"/>
          <w:szCs w:val="24"/>
        </w:rPr>
        <w:t>ravail.</w:t>
      </w:r>
    </w:p>
    <w:p w14:paraId="135627E0" w14:textId="36153C5B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1A325A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1A325A"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A2711F">
        <w:rPr>
          <w:rFonts w:ascii="Times New Roman" w:hAnsi="Times New Roman" w:cs="Times New Roman"/>
          <w:sz w:val="24"/>
          <w:szCs w:val="24"/>
        </w:rPr>
        <w:t xml:space="preserve"> </w:t>
      </w:r>
      <w:r w:rsidR="000F582A" w:rsidRPr="000B718E">
        <w:rPr>
          <w:rFonts w:ascii="Times New Roman" w:hAnsi="Times New Roman" w:cs="Times New Roman"/>
          <w:sz w:val="24"/>
          <w:szCs w:val="24"/>
        </w:rPr>
        <w:t>l</w:t>
      </w:r>
      <w:r w:rsidRPr="000B718E">
        <w:rPr>
          <w:rFonts w:ascii="Times New Roman" w:hAnsi="Times New Roman" w:cs="Times New Roman"/>
          <w:sz w:val="24"/>
          <w:szCs w:val="24"/>
        </w:rPr>
        <w:t xml:space="preserve">e jury du </w:t>
      </w:r>
      <w:r w:rsidR="00E3799F" w:rsidRPr="000B718E">
        <w:rPr>
          <w:rFonts w:ascii="Times New Roman" w:hAnsi="Times New Roman" w:cs="Times New Roman"/>
          <w:sz w:val="24"/>
          <w:szCs w:val="24"/>
        </w:rPr>
        <w:t xml:space="preserve">Certificat d'Aptitude Professionnelle </w:t>
      </w:r>
      <w:r w:rsidRPr="000B718E">
        <w:rPr>
          <w:rFonts w:ascii="Times New Roman" w:hAnsi="Times New Roman" w:cs="Times New Roman"/>
          <w:sz w:val="24"/>
          <w:szCs w:val="24"/>
        </w:rPr>
        <w:t>est composé à parité :</w:t>
      </w:r>
    </w:p>
    <w:p w14:paraId="720E9A63" w14:textId="60E7A0C7" w:rsidR="001A325A" w:rsidRPr="000B718E" w:rsidRDefault="00A2711F" w:rsidP="00A31B1D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e </w:t>
      </w:r>
      <w:r w:rsidR="00053051" w:rsidRPr="000B718E">
        <w:rPr>
          <w:rFonts w:ascii="Times New Roman" w:hAnsi="Times New Roman" w:cs="Times New Roman"/>
          <w:sz w:val="24"/>
          <w:szCs w:val="24"/>
        </w:rPr>
        <w:t>formateurs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des établissements d'enseignement</w:t>
      </w:r>
      <w:r w:rsidR="00053051" w:rsidRPr="000B718E">
        <w:rPr>
          <w:rFonts w:ascii="Times New Roman" w:hAnsi="Times New Roman" w:cs="Times New Roman"/>
          <w:sz w:val="24"/>
          <w:szCs w:val="24"/>
        </w:rPr>
        <w:t xml:space="preserve"> et de formation techniques et professionnels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741E7CC6" w14:textId="48B1E805" w:rsidR="00F53FDF" w:rsidRPr="000B718E" w:rsidRDefault="00A2711F" w:rsidP="00A31B1D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53FDF" w:rsidRPr="000B718E">
        <w:rPr>
          <w:rFonts w:ascii="Times New Roman" w:hAnsi="Times New Roman" w:cs="Times New Roman"/>
          <w:sz w:val="24"/>
          <w:szCs w:val="24"/>
        </w:rPr>
        <w:t>e personnes qualifiées de la profession choisies en nombre égal parmi les employeurs et les salariés</w:t>
      </w:r>
      <w:r w:rsidR="001A325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="00F53FDF" w:rsidRPr="000B718E">
        <w:rPr>
          <w:rFonts w:ascii="Times New Roman" w:hAnsi="Times New Roman" w:cs="Times New Roman"/>
          <w:sz w:val="24"/>
          <w:szCs w:val="24"/>
        </w:rPr>
        <w:t>après consultation des organisations représentatives.</w:t>
      </w:r>
    </w:p>
    <w:p w14:paraId="7CE12CC6" w14:textId="179A429F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 xml:space="preserve"> Si ces proportions ne sont pas atteintes en raison de l'absence d'un ou plusieurs de ses membres, le jury peut</w:t>
      </w:r>
      <w:r w:rsidR="001A325A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néanmoins valablement délibérer.</w:t>
      </w:r>
    </w:p>
    <w:p w14:paraId="5F3E2392" w14:textId="6C1EE433" w:rsidR="001A325A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36E1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 w:rsidR="00EE0F64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D36E1" w:rsidRPr="000B718E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AD36E1" w:rsidRPr="000B718E">
        <w:rPr>
          <w:rFonts w:ascii="Times New Roman" w:hAnsi="Times New Roman" w:cs="Times New Roman"/>
          <w:sz w:val="24"/>
          <w:szCs w:val="24"/>
        </w:rPr>
        <w:t xml:space="preserve"> l</w:t>
      </w:r>
      <w:r w:rsidRPr="000B718E">
        <w:rPr>
          <w:rFonts w:ascii="Times New Roman" w:hAnsi="Times New Roman" w:cs="Times New Roman"/>
          <w:sz w:val="24"/>
          <w:szCs w:val="24"/>
        </w:rPr>
        <w:t xml:space="preserve">e jury est présidé </w:t>
      </w:r>
      <w:r w:rsidR="0089227E" w:rsidRPr="000B718E">
        <w:rPr>
          <w:rFonts w:ascii="Times New Roman" w:hAnsi="Times New Roman" w:cs="Times New Roman"/>
          <w:sz w:val="24"/>
          <w:szCs w:val="24"/>
        </w:rPr>
        <w:t xml:space="preserve">par </w:t>
      </w:r>
      <w:r w:rsidR="003B4FF0" w:rsidRPr="000B718E">
        <w:rPr>
          <w:rFonts w:ascii="Times New Roman" w:hAnsi="Times New Roman" w:cs="Times New Roman"/>
          <w:sz w:val="24"/>
          <w:szCs w:val="24"/>
        </w:rPr>
        <w:t>un professionnel </w:t>
      </w:r>
      <w:r w:rsidR="00353328" w:rsidRPr="000B718E">
        <w:rPr>
          <w:rFonts w:ascii="Times New Roman" w:hAnsi="Times New Roman" w:cs="Times New Roman"/>
          <w:sz w:val="24"/>
          <w:szCs w:val="24"/>
        </w:rPr>
        <w:t>de métiers le plus qualifié</w:t>
      </w:r>
      <w:r w:rsidR="00A2711F">
        <w:rPr>
          <w:rFonts w:ascii="Times New Roman" w:hAnsi="Times New Roman" w:cs="Times New Roman"/>
          <w:sz w:val="24"/>
          <w:szCs w:val="24"/>
        </w:rPr>
        <w:t>.</w:t>
      </w:r>
    </w:p>
    <w:p w14:paraId="61EC00E3" w14:textId="33374BF5" w:rsidR="00F53FDF" w:rsidRPr="000B718E" w:rsidRDefault="00F53FDF" w:rsidP="00A31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Un vice</w:t>
      </w:r>
      <w:r w:rsidR="001A325A" w:rsidRPr="000B718E">
        <w:rPr>
          <w:rFonts w:ascii="Times New Roman" w:hAnsi="Times New Roman" w:cs="Times New Roman"/>
          <w:sz w:val="24"/>
          <w:szCs w:val="24"/>
        </w:rPr>
        <w:t>-</w:t>
      </w:r>
      <w:r w:rsidRPr="000B718E">
        <w:rPr>
          <w:rFonts w:ascii="Times New Roman" w:hAnsi="Times New Roman" w:cs="Times New Roman"/>
          <w:sz w:val="24"/>
          <w:szCs w:val="24"/>
        </w:rPr>
        <w:t xml:space="preserve">président est désigné parmi les membres du jury </w:t>
      </w:r>
      <w:r w:rsidR="00EE1F3F" w:rsidRPr="000B718E">
        <w:rPr>
          <w:rFonts w:ascii="Times New Roman" w:hAnsi="Times New Roman" w:cs="Times New Roman"/>
          <w:sz w:val="24"/>
          <w:szCs w:val="24"/>
        </w:rPr>
        <w:t>formateur</w:t>
      </w:r>
      <w:r w:rsidRPr="000B718E">
        <w:rPr>
          <w:rFonts w:ascii="Times New Roman" w:hAnsi="Times New Roman" w:cs="Times New Roman"/>
          <w:sz w:val="24"/>
          <w:szCs w:val="24"/>
        </w:rPr>
        <w:t xml:space="preserve"> dans des établissements d'enseignement public pour suppléer le président en cas d'empêchement.</w:t>
      </w:r>
    </w:p>
    <w:p w14:paraId="273B34B5" w14:textId="462B0225" w:rsidR="005F6ABE" w:rsidRPr="000B718E" w:rsidRDefault="00AD36E1" w:rsidP="005F6A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</w:t>
      </w:r>
      <w:r w:rsidR="00443F66" w:rsidRPr="001F487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B718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0B718E">
        <w:rPr>
          <w:rFonts w:ascii="Times New Roman" w:hAnsi="Times New Roman" w:cs="Times New Roman"/>
          <w:sz w:val="24"/>
          <w:szCs w:val="24"/>
        </w:rPr>
        <w:t xml:space="preserve">  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</w:t>
      </w:r>
      <w:r w:rsidRPr="000B718E">
        <w:rPr>
          <w:rFonts w:ascii="Times New Roman" w:hAnsi="Times New Roman" w:cs="Times New Roman"/>
          <w:sz w:val="24"/>
          <w:szCs w:val="24"/>
        </w:rPr>
        <w:t>u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n </w:t>
      </w:r>
      <w:r w:rsidR="001124A9" w:rsidRPr="000B718E">
        <w:rPr>
          <w:rFonts w:ascii="Times New Roman" w:hAnsi="Times New Roman" w:cs="Times New Roman"/>
          <w:sz w:val="24"/>
          <w:szCs w:val="24"/>
        </w:rPr>
        <w:t>arrêté conjoint des ministres chargés de la Formation professionnelle et d</w:t>
      </w:r>
      <w:r w:rsidR="001344E6" w:rsidRPr="000B718E">
        <w:rPr>
          <w:rFonts w:ascii="Times New Roman" w:hAnsi="Times New Roman" w:cs="Times New Roman"/>
          <w:sz w:val="24"/>
          <w:szCs w:val="24"/>
        </w:rPr>
        <w:t xml:space="preserve">u </w:t>
      </w:r>
      <w:r w:rsidR="00FF488A">
        <w:rPr>
          <w:rFonts w:ascii="Times New Roman" w:hAnsi="Times New Roman" w:cs="Times New Roman"/>
          <w:sz w:val="24"/>
          <w:szCs w:val="24"/>
        </w:rPr>
        <w:t>T</w:t>
      </w:r>
      <w:r w:rsidR="001344E6" w:rsidRPr="000B718E">
        <w:rPr>
          <w:rFonts w:ascii="Times New Roman" w:hAnsi="Times New Roman" w:cs="Times New Roman"/>
          <w:sz w:val="24"/>
          <w:szCs w:val="24"/>
        </w:rPr>
        <w:t>ravail</w:t>
      </w:r>
      <w:r w:rsidR="00F53FDF" w:rsidRPr="000B718E">
        <w:rPr>
          <w:rFonts w:ascii="Times New Roman" w:hAnsi="Times New Roman" w:cs="Times New Roman"/>
          <w:sz w:val="24"/>
          <w:szCs w:val="24"/>
        </w:rPr>
        <w:t xml:space="preserve"> précise les modalités de fonctionnement des jurys.</w:t>
      </w:r>
    </w:p>
    <w:p w14:paraId="0E046EBA" w14:textId="7F32BF27" w:rsidR="00F64F32" w:rsidRDefault="00DC0C6C" w:rsidP="005F6A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lastRenderedPageBreak/>
        <w:t>Le (ou les</w:t>
      </w:r>
      <w:r w:rsidR="00E608DF">
        <w:rPr>
          <w:rFonts w:ascii="Times New Roman" w:hAnsi="Times New Roman" w:cs="Times New Roman"/>
          <w:sz w:val="24"/>
          <w:szCs w:val="24"/>
        </w:rPr>
        <w:t>) Ministre (s) en charge de la Formation P</w:t>
      </w:r>
      <w:r w:rsidRPr="000B718E">
        <w:rPr>
          <w:rFonts w:ascii="Times New Roman" w:hAnsi="Times New Roman" w:cs="Times New Roman"/>
          <w:sz w:val="24"/>
          <w:szCs w:val="24"/>
        </w:rPr>
        <w:t>rofessionnelle</w:t>
      </w:r>
      <w:r w:rsidR="00CD3CA0">
        <w:rPr>
          <w:rFonts w:ascii="Times New Roman" w:hAnsi="Times New Roman" w:cs="Times New Roman"/>
          <w:sz w:val="24"/>
          <w:szCs w:val="24"/>
        </w:rPr>
        <w:t>.</w:t>
      </w:r>
    </w:p>
    <w:p w14:paraId="085D5280" w14:textId="77777777" w:rsidR="00CD3CA0" w:rsidRPr="00CD3CA0" w:rsidRDefault="00CD3CA0" w:rsidP="00CD3CA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12666C" w14:textId="3816B0FC" w:rsidR="00FD7F19" w:rsidRDefault="005F6ABE" w:rsidP="00005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8E">
        <w:rPr>
          <w:rFonts w:ascii="Times New Roman" w:hAnsi="Times New Roman" w:cs="Times New Roman"/>
          <w:b/>
          <w:bCs/>
          <w:sz w:val="24"/>
          <w:szCs w:val="24"/>
        </w:rPr>
        <w:t>CHAPITRE V DES DISPOSITIONS FINALES</w:t>
      </w:r>
    </w:p>
    <w:p w14:paraId="7516372D" w14:textId="77777777" w:rsidR="00005243" w:rsidRPr="00005243" w:rsidRDefault="00005243" w:rsidP="00005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96BF5DC" w14:textId="7B3663AF" w:rsidR="004D3E8A" w:rsidRPr="000B718E" w:rsidRDefault="00FD7F19" w:rsidP="00FD7F19">
      <w:pPr>
        <w:jc w:val="both"/>
        <w:rPr>
          <w:rFonts w:ascii="Times New Roman" w:hAnsi="Times New Roman" w:cs="Times New Roman"/>
        </w:rPr>
      </w:pPr>
      <w:r w:rsidRPr="000B718E">
        <w:rPr>
          <w:rFonts w:ascii="Times New Roman" w:hAnsi="Times New Roman"/>
          <w:b/>
          <w:sz w:val="24"/>
          <w:szCs w:val="24"/>
          <w:u w:val="single"/>
        </w:rPr>
        <w:t xml:space="preserve">Article </w:t>
      </w:r>
      <w:r w:rsidR="00375553" w:rsidRPr="000B718E">
        <w:rPr>
          <w:rFonts w:ascii="Times New Roman" w:hAnsi="Times New Roman"/>
          <w:b/>
          <w:sz w:val="24"/>
          <w:szCs w:val="24"/>
          <w:u w:val="single"/>
        </w:rPr>
        <w:t>2</w:t>
      </w:r>
      <w:r w:rsidR="00443F66" w:rsidRPr="000B718E">
        <w:rPr>
          <w:rFonts w:ascii="Times New Roman" w:hAnsi="Times New Roman"/>
          <w:b/>
          <w:sz w:val="24"/>
          <w:szCs w:val="24"/>
          <w:u w:val="single"/>
        </w:rPr>
        <w:t>4</w:t>
      </w:r>
      <w:r w:rsidRPr="000B718E">
        <w:rPr>
          <w:rFonts w:ascii="Times New Roman" w:hAnsi="Times New Roman"/>
          <w:sz w:val="24"/>
          <w:szCs w:val="24"/>
          <w:u w:val="single"/>
        </w:rPr>
        <w:t> :</w:t>
      </w:r>
      <w:r w:rsidRPr="000B718E">
        <w:rPr>
          <w:rFonts w:ascii="Times New Roman" w:hAnsi="Times New Roman"/>
          <w:sz w:val="24"/>
          <w:szCs w:val="24"/>
        </w:rPr>
        <w:t xml:space="preserve"> le Ministre</w:t>
      </w:r>
      <w:r w:rsidR="0007234C">
        <w:rPr>
          <w:rFonts w:ascii="Times New Roman" w:hAnsi="Times New Roman"/>
          <w:sz w:val="24"/>
          <w:szCs w:val="24"/>
        </w:rPr>
        <w:t xml:space="preserve"> </w:t>
      </w:r>
      <w:r w:rsidRPr="000B718E">
        <w:rPr>
          <w:rFonts w:ascii="Times New Roman" w:hAnsi="Times New Roman"/>
          <w:sz w:val="24"/>
          <w:szCs w:val="24"/>
        </w:rPr>
        <w:t xml:space="preserve">de l’Enseignement </w:t>
      </w:r>
      <w:r w:rsidR="0007234C">
        <w:rPr>
          <w:rFonts w:ascii="Times New Roman" w:hAnsi="Times New Roman"/>
          <w:sz w:val="24"/>
          <w:szCs w:val="24"/>
        </w:rPr>
        <w:t>s</w:t>
      </w:r>
      <w:r w:rsidRPr="000B718E">
        <w:rPr>
          <w:rFonts w:ascii="Times New Roman" w:hAnsi="Times New Roman"/>
          <w:sz w:val="24"/>
          <w:szCs w:val="24"/>
        </w:rPr>
        <w:t xml:space="preserve">upérieur, de la </w:t>
      </w:r>
      <w:r w:rsidR="0007234C">
        <w:rPr>
          <w:rFonts w:ascii="Times New Roman" w:hAnsi="Times New Roman"/>
          <w:sz w:val="24"/>
          <w:szCs w:val="24"/>
        </w:rPr>
        <w:t>r</w:t>
      </w:r>
      <w:r w:rsidRPr="000B718E">
        <w:rPr>
          <w:rFonts w:ascii="Times New Roman" w:hAnsi="Times New Roman"/>
          <w:sz w:val="24"/>
          <w:szCs w:val="24"/>
        </w:rPr>
        <w:t xml:space="preserve">echerche </w:t>
      </w:r>
      <w:r w:rsidR="0007234C">
        <w:rPr>
          <w:rFonts w:ascii="Times New Roman" w:hAnsi="Times New Roman"/>
          <w:sz w:val="24"/>
          <w:szCs w:val="24"/>
        </w:rPr>
        <w:t>s</w:t>
      </w:r>
      <w:r w:rsidRPr="000B718E">
        <w:rPr>
          <w:rFonts w:ascii="Times New Roman" w:hAnsi="Times New Roman"/>
          <w:sz w:val="24"/>
          <w:szCs w:val="24"/>
        </w:rPr>
        <w:t xml:space="preserve">cientifique et de la </w:t>
      </w:r>
      <w:r w:rsidR="0007234C">
        <w:rPr>
          <w:rFonts w:ascii="Times New Roman" w:hAnsi="Times New Roman"/>
          <w:sz w:val="24"/>
          <w:szCs w:val="24"/>
        </w:rPr>
        <w:t>f</w:t>
      </w:r>
      <w:r w:rsidRPr="000B718E">
        <w:rPr>
          <w:rFonts w:ascii="Times New Roman" w:hAnsi="Times New Roman"/>
          <w:sz w:val="24"/>
          <w:szCs w:val="24"/>
        </w:rPr>
        <w:t xml:space="preserve">ormation </w:t>
      </w:r>
      <w:r w:rsidR="0007234C">
        <w:rPr>
          <w:rFonts w:ascii="Times New Roman" w:hAnsi="Times New Roman"/>
          <w:sz w:val="24"/>
          <w:szCs w:val="24"/>
        </w:rPr>
        <w:t>p</w:t>
      </w:r>
      <w:r w:rsidRPr="000B718E">
        <w:rPr>
          <w:rFonts w:ascii="Times New Roman" w:hAnsi="Times New Roman"/>
          <w:sz w:val="24"/>
          <w:szCs w:val="24"/>
        </w:rPr>
        <w:t xml:space="preserve">rofessionnelle et le </w:t>
      </w:r>
      <w:r w:rsidRPr="000B718E">
        <w:rPr>
          <w:rFonts w:ascii="Times New Roman" w:hAnsi="Times New Roman" w:cs="Times New Roman"/>
        </w:rPr>
        <w:t xml:space="preserve">Ministre de la Fonction </w:t>
      </w:r>
      <w:r w:rsidR="0007234C">
        <w:rPr>
          <w:rFonts w:ascii="Times New Roman" w:hAnsi="Times New Roman" w:cs="Times New Roman"/>
        </w:rPr>
        <w:t>p</w:t>
      </w:r>
      <w:r w:rsidRPr="000B718E">
        <w:rPr>
          <w:rFonts w:ascii="Times New Roman" w:hAnsi="Times New Roman" w:cs="Times New Roman"/>
        </w:rPr>
        <w:t xml:space="preserve">ublique et de la </w:t>
      </w:r>
      <w:r w:rsidR="0007234C">
        <w:rPr>
          <w:rFonts w:ascii="Times New Roman" w:hAnsi="Times New Roman" w:cs="Times New Roman"/>
        </w:rPr>
        <w:t>c</w:t>
      </w:r>
      <w:r w:rsidRPr="000B718E">
        <w:rPr>
          <w:rFonts w:ascii="Times New Roman" w:hAnsi="Times New Roman" w:cs="Times New Roman"/>
        </w:rPr>
        <w:t xml:space="preserve">oncertation </w:t>
      </w:r>
      <w:r w:rsidR="0007234C">
        <w:rPr>
          <w:rFonts w:ascii="Times New Roman" w:hAnsi="Times New Roman" w:cs="Times New Roman"/>
        </w:rPr>
        <w:t>s</w:t>
      </w:r>
      <w:r w:rsidRPr="000B718E">
        <w:rPr>
          <w:rFonts w:ascii="Times New Roman" w:hAnsi="Times New Roman" w:cs="Times New Roman"/>
        </w:rPr>
        <w:t>ociale sont chargés, chacun en ce qui le concerne de l’application du présent</w:t>
      </w:r>
      <w:r w:rsidR="004D3E8A" w:rsidRPr="000B718E">
        <w:rPr>
          <w:rFonts w:ascii="Times New Roman" w:hAnsi="Times New Roman" w:cs="Times New Roman"/>
        </w:rPr>
        <w:t> ?</w:t>
      </w:r>
    </w:p>
    <w:p w14:paraId="455CEF03" w14:textId="2E542B40" w:rsidR="00FD7F19" w:rsidRPr="000B718E" w:rsidRDefault="004D3E8A" w:rsidP="00456ECD">
      <w:pPr>
        <w:jc w:val="both"/>
        <w:rPr>
          <w:rFonts w:ascii="Times New Roman" w:hAnsi="Times New Roman" w:cs="Times New Roman"/>
        </w:rPr>
      </w:pPr>
      <w:r w:rsidRPr="000B718E">
        <w:rPr>
          <w:rFonts w:ascii="Times New Roman" w:hAnsi="Times New Roman"/>
          <w:b/>
          <w:sz w:val="24"/>
          <w:szCs w:val="24"/>
          <w:u w:val="single"/>
        </w:rPr>
        <w:t>Article 23</w:t>
      </w:r>
      <w:r w:rsidRPr="000B718E">
        <w:rPr>
          <w:rFonts w:ascii="Times New Roman" w:hAnsi="Times New Roman"/>
          <w:sz w:val="24"/>
          <w:szCs w:val="24"/>
        </w:rPr>
        <w:t> : le présent décret abroge et remplace toutes dispositions antérieures contraires</w:t>
      </w:r>
      <w:r w:rsidR="00456ECD" w:rsidRPr="000B718E">
        <w:rPr>
          <w:rFonts w:ascii="Times New Roman" w:hAnsi="Times New Roman"/>
          <w:sz w:val="24"/>
          <w:szCs w:val="24"/>
        </w:rPr>
        <w:t>,</w:t>
      </w:r>
      <w:r w:rsidR="00FD7F19" w:rsidRPr="000B718E">
        <w:rPr>
          <w:rFonts w:ascii="Times New Roman" w:hAnsi="Times New Roman" w:cs="Times New Roman"/>
        </w:rPr>
        <w:t xml:space="preserve"> prend effet </w:t>
      </w:r>
      <w:r w:rsidR="00456ECD" w:rsidRPr="000B718E">
        <w:rPr>
          <w:rFonts w:ascii="Times New Roman" w:hAnsi="Times New Roman" w:cs="Times New Roman"/>
        </w:rPr>
        <w:t>à</w:t>
      </w:r>
      <w:r w:rsidR="00FD7F19" w:rsidRPr="000B718E">
        <w:rPr>
          <w:rFonts w:ascii="Times New Roman" w:hAnsi="Times New Roman" w:cs="Times New Roman"/>
        </w:rPr>
        <w:t xml:space="preserve"> compter de la date de sa signature, sera enregistré et publié au Journal officiel de la République.</w:t>
      </w:r>
    </w:p>
    <w:p w14:paraId="70308FAD" w14:textId="77777777" w:rsidR="003152FE" w:rsidRPr="000B718E" w:rsidRDefault="003152FE" w:rsidP="0072789E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9F5C71" w14:textId="1E8B8CE0" w:rsidR="0072789E" w:rsidRPr="000B718E" w:rsidRDefault="0072789E" w:rsidP="00A33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18E">
        <w:rPr>
          <w:rFonts w:ascii="Times New Roman" w:hAnsi="Times New Roman" w:cs="Times New Roman"/>
          <w:sz w:val="24"/>
          <w:szCs w:val="24"/>
        </w:rPr>
        <w:t>N’Djaména</w:t>
      </w:r>
      <w:r w:rsidR="00A3395D">
        <w:rPr>
          <w:rFonts w:ascii="Times New Roman" w:hAnsi="Times New Roman" w:cs="Times New Roman"/>
          <w:sz w:val="24"/>
          <w:szCs w:val="24"/>
        </w:rPr>
        <w:t>,</w:t>
      </w:r>
      <w:r w:rsidRPr="000B718E">
        <w:rPr>
          <w:rFonts w:ascii="Times New Roman" w:hAnsi="Times New Roman" w:cs="Times New Roman"/>
          <w:sz w:val="24"/>
          <w:szCs w:val="24"/>
        </w:rPr>
        <w:t xml:space="preserve"> le </w:t>
      </w:r>
    </w:p>
    <w:p w14:paraId="2043E460" w14:textId="77777777" w:rsidR="00870A9D" w:rsidRPr="006730E5" w:rsidRDefault="00870A9D" w:rsidP="00870A9D">
      <w:pPr>
        <w:spacing w:after="0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29795AAA" w14:textId="77777777" w:rsidR="00870A9D" w:rsidRPr="000B718E" w:rsidRDefault="00870A9D" w:rsidP="00870A9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07A582C" w14:textId="14A217D7" w:rsidR="00870A9D" w:rsidRPr="000B718E" w:rsidRDefault="00870A9D" w:rsidP="00870A9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B718E">
        <w:rPr>
          <w:rFonts w:ascii="Times New Roman" w:hAnsi="Times New Roman" w:cs="Times New Roman"/>
          <w:sz w:val="28"/>
          <w:szCs w:val="28"/>
        </w:rPr>
        <w:t xml:space="preserve">Par le Président de la République </w:t>
      </w:r>
    </w:p>
    <w:p w14:paraId="6C77F05F" w14:textId="77777777" w:rsidR="003575F3" w:rsidRDefault="003575F3" w:rsidP="0072789E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14:paraId="412EA9D2" w14:textId="77777777" w:rsidR="003575F3" w:rsidRDefault="003575F3" w:rsidP="0072789E">
      <w:pPr>
        <w:spacing w:after="0"/>
        <w:jc w:val="both"/>
      </w:pPr>
    </w:p>
    <w:p w14:paraId="44077272" w14:textId="77777777" w:rsidR="003575F3" w:rsidRDefault="003575F3" w:rsidP="0072789E">
      <w:pPr>
        <w:spacing w:after="0"/>
        <w:jc w:val="both"/>
      </w:pPr>
    </w:p>
    <w:p w14:paraId="02AA3771" w14:textId="3635ABAA" w:rsidR="0072789E" w:rsidRPr="003575F3" w:rsidRDefault="00870A9D" w:rsidP="003575F3">
      <w:pPr>
        <w:spacing w:after="0"/>
        <w:ind w:left="3600"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75F3">
        <w:rPr>
          <w:rFonts w:ascii="Times New Roman" w:hAnsi="Times New Roman" w:cs="Times New Roman"/>
          <w:b/>
          <w:bCs/>
          <w:sz w:val="28"/>
          <w:szCs w:val="28"/>
          <w:u w:val="single"/>
        </w:rPr>
        <w:t>MAHAMAT IDRISS DEBY ITNO</w:t>
      </w:r>
    </w:p>
    <w:p w14:paraId="52D11CB8" w14:textId="77777777" w:rsidR="001F4874" w:rsidRDefault="001F4874" w:rsidP="007278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5CC4DB" w14:textId="77777777" w:rsidR="001F4874" w:rsidRDefault="001F4874" w:rsidP="007278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AD38F" w14:textId="51B5DDB3" w:rsidR="00870A9D" w:rsidRPr="003575F3" w:rsidRDefault="00456ECD" w:rsidP="007278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5F3">
        <w:rPr>
          <w:rFonts w:ascii="Times New Roman" w:hAnsi="Times New Roman" w:cs="Times New Roman"/>
          <w:b/>
          <w:bCs/>
          <w:sz w:val="28"/>
          <w:szCs w:val="28"/>
        </w:rPr>
        <w:t xml:space="preserve">Le </w:t>
      </w:r>
      <w:r w:rsidR="004D3E8A" w:rsidRPr="003575F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3575F3">
        <w:rPr>
          <w:rFonts w:ascii="Times New Roman" w:hAnsi="Times New Roman" w:cs="Times New Roman"/>
          <w:b/>
          <w:bCs/>
          <w:sz w:val="28"/>
          <w:szCs w:val="28"/>
        </w:rPr>
        <w:t xml:space="preserve">remier </w:t>
      </w:r>
      <w:r w:rsidR="00A3395D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3575F3">
        <w:rPr>
          <w:rFonts w:ascii="Times New Roman" w:hAnsi="Times New Roman" w:cs="Times New Roman"/>
          <w:b/>
          <w:bCs/>
          <w:sz w:val="28"/>
          <w:szCs w:val="28"/>
        </w:rPr>
        <w:t>inistre</w:t>
      </w:r>
      <w:r w:rsidR="001F4874" w:rsidRPr="003575F3">
        <w:rPr>
          <w:rFonts w:ascii="Times New Roman" w:hAnsi="Times New Roman" w:cs="Times New Roman"/>
          <w:b/>
          <w:bCs/>
          <w:sz w:val="28"/>
          <w:szCs w:val="28"/>
        </w:rPr>
        <w:t>, Chef de Gouvernement</w:t>
      </w:r>
    </w:p>
    <w:p w14:paraId="16DE4BF2" w14:textId="69142E85" w:rsidR="001F4874" w:rsidRDefault="001F4874" w:rsidP="007278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5A200C" w14:textId="77777777" w:rsidR="00F913D3" w:rsidRDefault="00F913D3" w:rsidP="007278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499994" w14:textId="36AE2C8B" w:rsidR="001F4874" w:rsidRPr="000B718E" w:rsidRDefault="001F4874" w:rsidP="007278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Amb. </w:t>
      </w:r>
      <w:r w:rsidRPr="001F4874">
        <w:rPr>
          <w:rFonts w:ascii="Times New Roman" w:hAnsi="Times New Roman" w:cs="Times New Roman"/>
          <w:b/>
          <w:bCs/>
          <w:sz w:val="24"/>
          <w:szCs w:val="24"/>
        </w:rPr>
        <w:t>ALLAMAYE HALINA</w:t>
      </w:r>
    </w:p>
    <w:p w14:paraId="571D9C1A" w14:textId="1B31C443" w:rsidR="0072789E" w:rsidRDefault="0072789E" w:rsidP="0072789E">
      <w:pPr>
        <w:spacing w:after="0"/>
        <w:jc w:val="both"/>
      </w:pPr>
    </w:p>
    <w:p w14:paraId="24110EF8" w14:textId="069A6C57" w:rsidR="001F4874" w:rsidRPr="003575F3" w:rsidRDefault="001F4874" w:rsidP="001F4874">
      <w:pPr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Le </w:t>
      </w:r>
      <w:bookmarkStart w:id="2" w:name="_Hlk172635280"/>
      <w:r w:rsidRPr="003575F3">
        <w:rPr>
          <w:rFonts w:ascii="Times New Roman" w:hAnsi="Times New Roman" w:cs="Times New Roman"/>
          <w:sz w:val="28"/>
          <w:szCs w:val="28"/>
        </w:rPr>
        <w:t xml:space="preserve">Ministre de l’Enseignement </w:t>
      </w:r>
      <w:r w:rsidR="00587B43">
        <w:rPr>
          <w:rFonts w:ascii="Times New Roman" w:hAnsi="Times New Roman" w:cs="Times New Roman"/>
          <w:sz w:val="28"/>
          <w:szCs w:val="28"/>
        </w:rPr>
        <w:t>s</w:t>
      </w:r>
      <w:r w:rsidRPr="003575F3">
        <w:rPr>
          <w:rFonts w:ascii="Times New Roman" w:hAnsi="Times New Roman" w:cs="Times New Roman"/>
          <w:sz w:val="28"/>
          <w:szCs w:val="28"/>
        </w:rPr>
        <w:t xml:space="preserve">upérieur, de la </w:t>
      </w:r>
      <w:r w:rsidR="00587B43">
        <w:rPr>
          <w:rFonts w:ascii="Times New Roman" w:hAnsi="Times New Roman" w:cs="Times New Roman"/>
          <w:sz w:val="28"/>
          <w:szCs w:val="28"/>
        </w:rPr>
        <w:t>r</w:t>
      </w:r>
      <w:r w:rsidRPr="003575F3">
        <w:rPr>
          <w:rFonts w:ascii="Times New Roman" w:hAnsi="Times New Roman" w:cs="Times New Roman"/>
          <w:sz w:val="28"/>
          <w:szCs w:val="28"/>
        </w:rPr>
        <w:t xml:space="preserve">echerche </w:t>
      </w:r>
      <w:r w:rsidR="00587B43">
        <w:rPr>
          <w:rFonts w:ascii="Times New Roman" w:hAnsi="Times New Roman" w:cs="Times New Roman"/>
          <w:sz w:val="28"/>
          <w:szCs w:val="28"/>
        </w:rPr>
        <w:t>s</w:t>
      </w:r>
      <w:r w:rsidRPr="003575F3">
        <w:rPr>
          <w:rFonts w:ascii="Times New Roman" w:hAnsi="Times New Roman" w:cs="Times New Roman"/>
          <w:sz w:val="28"/>
          <w:szCs w:val="28"/>
        </w:rPr>
        <w:t xml:space="preserve">cientifique et de la </w:t>
      </w:r>
      <w:r w:rsidR="00587B43">
        <w:rPr>
          <w:rFonts w:ascii="Times New Roman" w:hAnsi="Times New Roman" w:cs="Times New Roman"/>
          <w:sz w:val="28"/>
          <w:szCs w:val="28"/>
        </w:rPr>
        <w:t>f</w:t>
      </w:r>
      <w:r w:rsidRPr="003575F3">
        <w:rPr>
          <w:rFonts w:ascii="Times New Roman" w:hAnsi="Times New Roman" w:cs="Times New Roman"/>
          <w:sz w:val="28"/>
          <w:szCs w:val="28"/>
        </w:rPr>
        <w:t xml:space="preserve">ormation </w:t>
      </w:r>
      <w:r w:rsidR="00587B43">
        <w:rPr>
          <w:rFonts w:ascii="Times New Roman" w:hAnsi="Times New Roman" w:cs="Times New Roman"/>
          <w:sz w:val="28"/>
          <w:szCs w:val="28"/>
        </w:rPr>
        <w:t>p</w:t>
      </w:r>
      <w:r w:rsidRPr="003575F3">
        <w:rPr>
          <w:rFonts w:ascii="Times New Roman" w:hAnsi="Times New Roman" w:cs="Times New Roman"/>
          <w:sz w:val="28"/>
          <w:szCs w:val="28"/>
        </w:rPr>
        <w:t>rofessionnelle</w:t>
      </w:r>
      <w:bookmarkEnd w:id="2"/>
    </w:p>
    <w:p w14:paraId="1690641D" w14:textId="77777777" w:rsidR="003575F3" w:rsidRDefault="001F4874" w:rsidP="001F4874">
      <w:pPr>
        <w:jc w:val="both"/>
        <w:rPr>
          <w:rFonts w:ascii="Times New Roman" w:hAnsi="Times New Roman" w:cs="Times New Roman"/>
        </w:rPr>
      </w:pPr>
      <w:r w:rsidRPr="000B718E">
        <w:rPr>
          <w:rFonts w:ascii="Times New Roman" w:hAnsi="Times New Roman" w:cs="Times New Roman"/>
        </w:rPr>
        <w:t xml:space="preserve">                     </w:t>
      </w:r>
    </w:p>
    <w:p w14:paraId="679A8958" w14:textId="77777777" w:rsidR="003575F3" w:rsidRDefault="003575F3" w:rsidP="001F4874">
      <w:pPr>
        <w:jc w:val="both"/>
        <w:rPr>
          <w:rFonts w:ascii="Times New Roman" w:hAnsi="Times New Roman" w:cs="Times New Roman"/>
        </w:rPr>
      </w:pPr>
    </w:p>
    <w:p w14:paraId="3D78143D" w14:textId="6FE48A27" w:rsidR="001F4874" w:rsidRPr="000B718E" w:rsidRDefault="001F4874" w:rsidP="001F487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718E">
        <w:rPr>
          <w:rFonts w:ascii="Times New Roman" w:hAnsi="Times New Roman" w:cs="Times New Roman"/>
        </w:rPr>
        <w:t xml:space="preserve">  </w:t>
      </w:r>
      <w:r w:rsidR="00EA524D">
        <w:rPr>
          <w:rFonts w:ascii="Times New Roman" w:hAnsi="Times New Roman" w:cs="Times New Roman"/>
          <w:b/>
          <w:bCs/>
          <w:sz w:val="28"/>
          <w:szCs w:val="28"/>
          <w:u w:val="single"/>
        </w:rPr>
        <w:t>Dr SITACK YOMBATNA</w:t>
      </w:r>
    </w:p>
    <w:p w14:paraId="5F4300A6" w14:textId="49AD9E74" w:rsidR="001F4874" w:rsidRDefault="001F4874" w:rsidP="0072789E">
      <w:pPr>
        <w:spacing w:after="0"/>
        <w:jc w:val="both"/>
      </w:pPr>
    </w:p>
    <w:p w14:paraId="58EA22BF" w14:textId="77777777" w:rsidR="001F4874" w:rsidRPr="003575F3" w:rsidRDefault="001F4874" w:rsidP="001F4874">
      <w:pPr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>Le Ministre de la Fonction Publique et de la Concertation Sociale</w:t>
      </w:r>
    </w:p>
    <w:p w14:paraId="24A494B8" w14:textId="77777777" w:rsidR="001F4874" w:rsidRDefault="001F4874" w:rsidP="0072789E">
      <w:pPr>
        <w:spacing w:after="0"/>
        <w:jc w:val="both"/>
      </w:pPr>
    </w:p>
    <w:p w14:paraId="58509D52" w14:textId="77777777" w:rsidR="001F4874" w:rsidRPr="000B718E" w:rsidRDefault="001F4874" w:rsidP="0072789E">
      <w:pPr>
        <w:spacing w:after="0"/>
        <w:jc w:val="both"/>
      </w:pPr>
    </w:p>
    <w:p w14:paraId="61BD84DF" w14:textId="7FC9EB95" w:rsidR="0072789E" w:rsidRPr="003575F3" w:rsidRDefault="001F4874" w:rsidP="00A31B1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5F3">
        <w:rPr>
          <w:rFonts w:ascii="Times New Roman" w:hAnsi="Times New Roman" w:cs="Times New Roman"/>
          <w:b/>
          <w:sz w:val="28"/>
          <w:szCs w:val="28"/>
          <w:u w:val="single"/>
        </w:rPr>
        <w:t xml:space="preserve">ABDOULAYE </w:t>
      </w:r>
      <w:r w:rsidR="003575F3" w:rsidRPr="003575F3">
        <w:rPr>
          <w:rFonts w:ascii="Times New Roman" w:hAnsi="Times New Roman" w:cs="Times New Roman"/>
          <w:b/>
          <w:sz w:val="28"/>
          <w:szCs w:val="28"/>
          <w:u w:val="single"/>
        </w:rPr>
        <w:t>MBODOU MBAMI</w:t>
      </w:r>
    </w:p>
    <w:sectPr w:rsidR="0072789E" w:rsidRPr="003575F3" w:rsidSect="006730E5">
      <w:footerReference w:type="default" r:id="rId9"/>
      <w:pgSz w:w="11906" w:h="16838"/>
      <w:pgMar w:top="130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B293" w14:textId="77777777" w:rsidR="005A73A8" w:rsidRDefault="005A73A8" w:rsidP="007154F3">
      <w:pPr>
        <w:spacing w:after="0" w:line="240" w:lineRule="auto"/>
      </w:pPr>
      <w:r>
        <w:separator/>
      </w:r>
    </w:p>
  </w:endnote>
  <w:endnote w:type="continuationSeparator" w:id="0">
    <w:p w14:paraId="2FDFC9C1" w14:textId="77777777" w:rsidR="005A73A8" w:rsidRDefault="005A73A8" w:rsidP="0071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1761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C4BC83" w14:textId="4535C5DB" w:rsidR="00230A35" w:rsidRDefault="00230A3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61FD6" w14:textId="35D90A8D" w:rsidR="004D3E8A" w:rsidRDefault="004D3E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5BA0" w14:textId="77777777" w:rsidR="005A73A8" w:rsidRDefault="005A73A8" w:rsidP="007154F3">
      <w:pPr>
        <w:spacing w:after="0" w:line="240" w:lineRule="auto"/>
      </w:pPr>
      <w:r>
        <w:separator/>
      </w:r>
    </w:p>
  </w:footnote>
  <w:footnote w:type="continuationSeparator" w:id="0">
    <w:p w14:paraId="44518DEC" w14:textId="77777777" w:rsidR="005A73A8" w:rsidRDefault="005A73A8" w:rsidP="0071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3EB"/>
    <w:multiLevelType w:val="hybridMultilevel"/>
    <w:tmpl w:val="B5ECAAD0"/>
    <w:lvl w:ilvl="0" w:tplc="BE72B73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3E1A95"/>
    <w:multiLevelType w:val="multilevel"/>
    <w:tmpl w:val="FD4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816AD"/>
    <w:multiLevelType w:val="multilevel"/>
    <w:tmpl w:val="1D4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C9C"/>
    <w:multiLevelType w:val="hybridMultilevel"/>
    <w:tmpl w:val="7A2ED97C"/>
    <w:lvl w:ilvl="0" w:tplc="10000019">
      <w:start w:val="1"/>
      <w:numFmt w:val="lowerLetter"/>
      <w:lvlText w:val="%1.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DF3725B"/>
    <w:multiLevelType w:val="multilevel"/>
    <w:tmpl w:val="AEE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A2375"/>
    <w:multiLevelType w:val="multilevel"/>
    <w:tmpl w:val="10B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F52CC"/>
    <w:multiLevelType w:val="hybridMultilevel"/>
    <w:tmpl w:val="61DE1D7C"/>
    <w:lvl w:ilvl="0" w:tplc="7188E0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17CC4"/>
    <w:multiLevelType w:val="multilevel"/>
    <w:tmpl w:val="9C8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65A7C"/>
    <w:multiLevelType w:val="multilevel"/>
    <w:tmpl w:val="3F6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E06D9"/>
    <w:multiLevelType w:val="multilevel"/>
    <w:tmpl w:val="BFA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31D8E"/>
    <w:multiLevelType w:val="multilevel"/>
    <w:tmpl w:val="168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60385"/>
    <w:multiLevelType w:val="hybridMultilevel"/>
    <w:tmpl w:val="2D8C98C6"/>
    <w:lvl w:ilvl="0" w:tplc="F1B0A42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2E86"/>
    <w:multiLevelType w:val="hybridMultilevel"/>
    <w:tmpl w:val="E79AAE6A"/>
    <w:lvl w:ilvl="0" w:tplc="1000000F">
      <w:start w:val="1"/>
      <w:numFmt w:val="decimal"/>
      <w:lvlText w:val="%1.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E0165EA"/>
    <w:multiLevelType w:val="multilevel"/>
    <w:tmpl w:val="121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771C0"/>
    <w:multiLevelType w:val="multilevel"/>
    <w:tmpl w:val="2F2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26CC2"/>
    <w:multiLevelType w:val="hybridMultilevel"/>
    <w:tmpl w:val="230CC4FC"/>
    <w:lvl w:ilvl="0" w:tplc="10000019">
      <w:start w:val="1"/>
      <w:numFmt w:val="lowerLetter"/>
      <w:lvlText w:val="%1.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99057234">
    <w:abstractNumId w:val="4"/>
  </w:num>
  <w:num w:numId="2" w16cid:durableId="1123038885">
    <w:abstractNumId w:val="2"/>
  </w:num>
  <w:num w:numId="3" w16cid:durableId="968172524">
    <w:abstractNumId w:val="5"/>
  </w:num>
  <w:num w:numId="4" w16cid:durableId="1963078083">
    <w:abstractNumId w:val="8"/>
  </w:num>
  <w:num w:numId="5" w16cid:durableId="361515038">
    <w:abstractNumId w:val="1"/>
  </w:num>
  <w:num w:numId="6" w16cid:durableId="436872835">
    <w:abstractNumId w:val="13"/>
  </w:num>
  <w:num w:numId="7" w16cid:durableId="1382703659">
    <w:abstractNumId w:val="14"/>
  </w:num>
  <w:num w:numId="8" w16cid:durableId="812646657">
    <w:abstractNumId w:val="10"/>
  </w:num>
  <w:num w:numId="9" w16cid:durableId="1701855083">
    <w:abstractNumId w:val="7"/>
  </w:num>
  <w:num w:numId="10" w16cid:durableId="1808815472">
    <w:abstractNumId w:val="9"/>
  </w:num>
  <w:num w:numId="11" w16cid:durableId="438841925">
    <w:abstractNumId w:val="12"/>
  </w:num>
  <w:num w:numId="12" w16cid:durableId="1057438504">
    <w:abstractNumId w:val="15"/>
  </w:num>
  <w:num w:numId="13" w16cid:durableId="880753472">
    <w:abstractNumId w:val="3"/>
  </w:num>
  <w:num w:numId="14" w16cid:durableId="1551726040">
    <w:abstractNumId w:val="0"/>
  </w:num>
  <w:num w:numId="15" w16cid:durableId="1773816531">
    <w:abstractNumId w:val="11"/>
  </w:num>
  <w:num w:numId="16" w16cid:durableId="1954094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E7"/>
    <w:rsid w:val="000011CF"/>
    <w:rsid w:val="00002C10"/>
    <w:rsid w:val="0000459B"/>
    <w:rsid w:val="00005243"/>
    <w:rsid w:val="000108AA"/>
    <w:rsid w:val="00012457"/>
    <w:rsid w:val="00026E8C"/>
    <w:rsid w:val="00052765"/>
    <w:rsid w:val="00053051"/>
    <w:rsid w:val="00053F68"/>
    <w:rsid w:val="0007234C"/>
    <w:rsid w:val="00076639"/>
    <w:rsid w:val="000965E5"/>
    <w:rsid w:val="000A4880"/>
    <w:rsid w:val="000A5109"/>
    <w:rsid w:val="000B718E"/>
    <w:rsid w:val="000C3406"/>
    <w:rsid w:val="000E4FCF"/>
    <w:rsid w:val="000F582A"/>
    <w:rsid w:val="001004D7"/>
    <w:rsid w:val="001124A9"/>
    <w:rsid w:val="00133DE7"/>
    <w:rsid w:val="001344E6"/>
    <w:rsid w:val="00155015"/>
    <w:rsid w:val="00163E1C"/>
    <w:rsid w:val="00167124"/>
    <w:rsid w:val="001702B7"/>
    <w:rsid w:val="0017323A"/>
    <w:rsid w:val="00182586"/>
    <w:rsid w:val="001860C3"/>
    <w:rsid w:val="00195728"/>
    <w:rsid w:val="001A325A"/>
    <w:rsid w:val="001A3612"/>
    <w:rsid w:val="001B7DC1"/>
    <w:rsid w:val="001D119D"/>
    <w:rsid w:val="001D2453"/>
    <w:rsid w:val="001D25E4"/>
    <w:rsid w:val="001E1E00"/>
    <w:rsid w:val="001F3DEC"/>
    <w:rsid w:val="001F4874"/>
    <w:rsid w:val="001F49B0"/>
    <w:rsid w:val="002116FE"/>
    <w:rsid w:val="00216BB8"/>
    <w:rsid w:val="00224758"/>
    <w:rsid w:val="0022772D"/>
    <w:rsid w:val="00230A35"/>
    <w:rsid w:val="00246803"/>
    <w:rsid w:val="002610E7"/>
    <w:rsid w:val="002629F7"/>
    <w:rsid w:val="002740D1"/>
    <w:rsid w:val="00276718"/>
    <w:rsid w:val="002A532D"/>
    <w:rsid w:val="002B1B4C"/>
    <w:rsid w:val="002B2796"/>
    <w:rsid w:val="00304579"/>
    <w:rsid w:val="003152FE"/>
    <w:rsid w:val="00317D8B"/>
    <w:rsid w:val="00335FFA"/>
    <w:rsid w:val="00336228"/>
    <w:rsid w:val="003406FC"/>
    <w:rsid w:val="00347819"/>
    <w:rsid w:val="00353328"/>
    <w:rsid w:val="003575F3"/>
    <w:rsid w:val="00367961"/>
    <w:rsid w:val="003707AC"/>
    <w:rsid w:val="00375553"/>
    <w:rsid w:val="003875AE"/>
    <w:rsid w:val="003A526F"/>
    <w:rsid w:val="003B4FF0"/>
    <w:rsid w:val="003B575B"/>
    <w:rsid w:val="003D571F"/>
    <w:rsid w:val="003F4915"/>
    <w:rsid w:val="003F7412"/>
    <w:rsid w:val="00400A34"/>
    <w:rsid w:val="00400BF8"/>
    <w:rsid w:val="00443F66"/>
    <w:rsid w:val="0045200B"/>
    <w:rsid w:val="00456ECD"/>
    <w:rsid w:val="00474A5C"/>
    <w:rsid w:val="00475BFD"/>
    <w:rsid w:val="00484A08"/>
    <w:rsid w:val="00485774"/>
    <w:rsid w:val="00486859"/>
    <w:rsid w:val="004979A8"/>
    <w:rsid w:val="004A764E"/>
    <w:rsid w:val="004D3E8A"/>
    <w:rsid w:val="004D50F6"/>
    <w:rsid w:val="004D5122"/>
    <w:rsid w:val="004E7B86"/>
    <w:rsid w:val="0053518B"/>
    <w:rsid w:val="0054108A"/>
    <w:rsid w:val="005541DE"/>
    <w:rsid w:val="00556FED"/>
    <w:rsid w:val="00574675"/>
    <w:rsid w:val="0058665C"/>
    <w:rsid w:val="00587B43"/>
    <w:rsid w:val="005A6358"/>
    <w:rsid w:val="005A73A8"/>
    <w:rsid w:val="005B2EDE"/>
    <w:rsid w:val="005B45FD"/>
    <w:rsid w:val="005B7981"/>
    <w:rsid w:val="005C77BB"/>
    <w:rsid w:val="005D0E0E"/>
    <w:rsid w:val="005F00CC"/>
    <w:rsid w:val="005F4618"/>
    <w:rsid w:val="005F6ABE"/>
    <w:rsid w:val="00610641"/>
    <w:rsid w:val="006136F9"/>
    <w:rsid w:val="006171A2"/>
    <w:rsid w:val="006219B0"/>
    <w:rsid w:val="0065480A"/>
    <w:rsid w:val="006730E5"/>
    <w:rsid w:val="00674F4D"/>
    <w:rsid w:val="0067754A"/>
    <w:rsid w:val="0068775F"/>
    <w:rsid w:val="006B23DB"/>
    <w:rsid w:val="006B5D05"/>
    <w:rsid w:val="006B69CE"/>
    <w:rsid w:val="006E180B"/>
    <w:rsid w:val="006E503A"/>
    <w:rsid w:val="006E79A2"/>
    <w:rsid w:val="006F6865"/>
    <w:rsid w:val="007154F3"/>
    <w:rsid w:val="007158AF"/>
    <w:rsid w:val="0072789E"/>
    <w:rsid w:val="0073183F"/>
    <w:rsid w:val="0073201F"/>
    <w:rsid w:val="00743E7F"/>
    <w:rsid w:val="00765770"/>
    <w:rsid w:val="00767A65"/>
    <w:rsid w:val="0077344D"/>
    <w:rsid w:val="00786626"/>
    <w:rsid w:val="00787B14"/>
    <w:rsid w:val="007A31FB"/>
    <w:rsid w:val="007B1F7D"/>
    <w:rsid w:val="007C12BD"/>
    <w:rsid w:val="008173C2"/>
    <w:rsid w:val="00820BD9"/>
    <w:rsid w:val="00821DE4"/>
    <w:rsid w:val="008575A5"/>
    <w:rsid w:val="00863FB3"/>
    <w:rsid w:val="00870A9D"/>
    <w:rsid w:val="00886CA0"/>
    <w:rsid w:val="00886DE3"/>
    <w:rsid w:val="0089227E"/>
    <w:rsid w:val="008D4829"/>
    <w:rsid w:val="008E6585"/>
    <w:rsid w:val="008F3CA5"/>
    <w:rsid w:val="0090330F"/>
    <w:rsid w:val="00903C63"/>
    <w:rsid w:val="00921485"/>
    <w:rsid w:val="00992B42"/>
    <w:rsid w:val="00993E05"/>
    <w:rsid w:val="009C3024"/>
    <w:rsid w:val="009C67F7"/>
    <w:rsid w:val="00A129D0"/>
    <w:rsid w:val="00A13FE7"/>
    <w:rsid w:val="00A216EE"/>
    <w:rsid w:val="00A2711F"/>
    <w:rsid w:val="00A279EB"/>
    <w:rsid w:val="00A31B1D"/>
    <w:rsid w:val="00A3395D"/>
    <w:rsid w:val="00A44DF4"/>
    <w:rsid w:val="00A57F4A"/>
    <w:rsid w:val="00A60B81"/>
    <w:rsid w:val="00A67689"/>
    <w:rsid w:val="00A823D4"/>
    <w:rsid w:val="00AA3181"/>
    <w:rsid w:val="00AC3853"/>
    <w:rsid w:val="00AC6726"/>
    <w:rsid w:val="00AD36E1"/>
    <w:rsid w:val="00AD5F65"/>
    <w:rsid w:val="00AD6D12"/>
    <w:rsid w:val="00AE2F12"/>
    <w:rsid w:val="00AE372B"/>
    <w:rsid w:val="00AE42B9"/>
    <w:rsid w:val="00AF0A86"/>
    <w:rsid w:val="00AF270E"/>
    <w:rsid w:val="00B0180F"/>
    <w:rsid w:val="00B023BA"/>
    <w:rsid w:val="00B07235"/>
    <w:rsid w:val="00B240D9"/>
    <w:rsid w:val="00B31737"/>
    <w:rsid w:val="00B60342"/>
    <w:rsid w:val="00B86482"/>
    <w:rsid w:val="00B90210"/>
    <w:rsid w:val="00B96CCD"/>
    <w:rsid w:val="00BC5211"/>
    <w:rsid w:val="00BD18D8"/>
    <w:rsid w:val="00BE00F9"/>
    <w:rsid w:val="00BE06D9"/>
    <w:rsid w:val="00C050BE"/>
    <w:rsid w:val="00C12FFB"/>
    <w:rsid w:val="00C14154"/>
    <w:rsid w:val="00C30A89"/>
    <w:rsid w:val="00C44EDC"/>
    <w:rsid w:val="00C73372"/>
    <w:rsid w:val="00C91AC1"/>
    <w:rsid w:val="00C93C8F"/>
    <w:rsid w:val="00C9779B"/>
    <w:rsid w:val="00C978F5"/>
    <w:rsid w:val="00CD3CA0"/>
    <w:rsid w:val="00CD7284"/>
    <w:rsid w:val="00CD762B"/>
    <w:rsid w:val="00CF787F"/>
    <w:rsid w:val="00D1352C"/>
    <w:rsid w:val="00D234EC"/>
    <w:rsid w:val="00D30A45"/>
    <w:rsid w:val="00D319F6"/>
    <w:rsid w:val="00D40C45"/>
    <w:rsid w:val="00D46498"/>
    <w:rsid w:val="00D50BAC"/>
    <w:rsid w:val="00D61382"/>
    <w:rsid w:val="00D64E28"/>
    <w:rsid w:val="00D87C2E"/>
    <w:rsid w:val="00DA554A"/>
    <w:rsid w:val="00DB0E1D"/>
    <w:rsid w:val="00DB3B0F"/>
    <w:rsid w:val="00DC0C6C"/>
    <w:rsid w:val="00DC4870"/>
    <w:rsid w:val="00DE48E3"/>
    <w:rsid w:val="00DE61B3"/>
    <w:rsid w:val="00DF3893"/>
    <w:rsid w:val="00DF4878"/>
    <w:rsid w:val="00DF4922"/>
    <w:rsid w:val="00E21221"/>
    <w:rsid w:val="00E31179"/>
    <w:rsid w:val="00E3799F"/>
    <w:rsid w:val="00E608DF"/>
    <w:rsid w:val="00E70D85"/>
    <w:rsid w:val="00E71005"/>
    <w:rsid w:val="00E85721"/>
    <w:rsid w:val="00E873EA"/>
    <w:rsid w:val="00EA3242"/>
    <w:rsid w:val="00EA524D"/>
    <w:rsid w:val="00EA67BA"/>
    <w:rsid w:val="00EB159E"/>
    <w:rsid w:val="00ED111F"/>
    <w:rsid w:val="00EE0F64"/>
    <w:rsid w:val="00EE1F3F"/>
    <w:rsid w:val="00EE258D"/>
    <w:rsid w:val="00EE3D20"/>
    <w:rsid w:val="00EE5AB8"/>
    <w:rsid w:val="00F12F1A"/>
    <w:rsid w:val="00F24CF8"/>
    <w:rsid w:val="00F261D2"/>
    <w:rsid w:val="00F473FB"/>
    <w:rsid w:val="00F503C6"/>
    <w:rsid w:val="00F53FDF"/>
    <w:rsid w:val="00F5540A"/>
    <w:rsid w:val="00F64F32"/>
    <w:rsid w:val="00F67673"/>
    <w:rsid w:val="00F70B3B"/>
    <w:rsid w:val="00F72229"/>
    <w:rsid w:val="00F77C72"/>
    <w:rsid w:val="00F84B37"/>
    <w:rsid w:val="00F913D3"/>
    <w:rsid w:val="00F931B6"/>
    <w:rsid w:val="00F954C0"/>
    <w:rsid w:val="00FB496B"/>
    <w:rsid w:val="00FC5291"/>
    <w:rsid w:val="00FD7F19"/>
    <w:rsid w:val="00FE6E9C"/>
    <w:rsid w:val="00FE6F90"/>
    <w:rsid w:val="00FF39C2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15F"/>
  <w15:chartTrackingRefBased/>
  <w15:docId w15:val="{5EDDF1A4-1AE5-4818-BE85-30B0172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12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12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12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124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2457"/>
    <w:rPr>
      <w:color w:val="0000FF"/>
      <w:u w:val="single"/>
    </w:rPr>
  </w:style>
  <w:style w:type="paragraph" w:customStyle="1" w:styleId="opened">
    <w:name w:val="opened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-element">
    <w:name w:val="hidden-element"/>
    <w:basedOn w:val="Policepardfaut"/>
    <w:rsid w:val="00012457"/>
  </w:style>
  <w:style w:type="character" w:customStyle="1" w:styleId="print-title-summary">
    <w:name w:val="print-title-summary"/>
    <w:basedOn w:val="Policepardfaut"/>
    <w:rsid w:val="00012457"/>
  </w:style>
  <w:style w:type="paragraph" w:customStyle="1" w:styleId="item-current">
    <w:name w:val="item-current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-article">
    <w:name w:val="name-article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qFormat/>
    <w:rsid w:val="0001245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124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0124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124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124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ock-title">
    <w:name w:val="block-title"/>
    <w:basedOn w:val="Policepardfaut"/>
    <w:rsid w:val="00012457"/>
  </w:style>
  <w:style w:type="character" w:styleId="Accentuation">
    <w:name w:val="Emphasis"/>
    <w:basedOn w:val="Policepardfaut"/>
    <w:uiPriority w:val="20"/>
    <w:qFormat/>
    <w:rsid w:val="00012457"/>
    <w:rPr>
      <w:i/>
      <w:iCs/>
    </w:rPr>
  </w:style>
  <w:style w:type="paragraph" w:customStyle="1" w:styleId="info-maj">
    <w:name w:val="info-maj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s-titre1">
    <w:name w:val="Sous-titre1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re2">
    <w:name w:val="stitre2"/>
    <w:basedOn w:val="Normal"/>
    <w:rsid w:val="0001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7F4A"/>
    <w:pPr>
      <w:ind w:left="720"/>
      <w:contextualSpacing/>
    </w:pPr>
  </w:style>
  <w:style w:type="paragraph" w:customStyle="1" w:styleId="Standard">
    <w:name w:val="Standard"/>
    <w:rsid w:val="00170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789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27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27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27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27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279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319F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1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4F3"/>
  </w:style>
  <w:style w:type="paragraph" w:styleId="Pieddepage">
    <w:name w:val="footer"/>
    <w:basedOn w:val="Normal"/>
    <w:link w:val="PieddepageCar"/>
    <w:uiPriority w:val="99"/>
    <w:unhideWhenUsed/>
    <w:rsid w:val="0071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87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3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414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310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single" w:sz="6" w:space="11" w:color="DBDBDB"/>
            <w:right w:val="none" w:sz="0" w:space="0" w:color="auto"/>
          </w:divBdr>
        </w:div>
        <w:div w:id="1847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45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3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24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7791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010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7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89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4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51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4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187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0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822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809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708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1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74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525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8632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0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4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372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657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1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873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078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0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45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528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7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657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5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94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579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056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028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0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421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5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37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632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6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112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905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2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45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390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61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77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4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58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26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31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4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62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8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551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5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485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397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6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78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09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972">
              <w:marLeft w:val="0"/>
              <w:marRight w:val="0"/>
              <w:marTop w:val="1387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98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0166">
                              <w:marLeft w:val="0"/>
                              <w:marRight w:val="0"/>
                              <w:marTop w:val="525"/>
                              <w:marBottom w:val="345"/>
                              <w:divBdr>
                                <w:top w:val="single" w:sz="6" w:space="26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205363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07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7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EAEAEA"/>
                    <w:right w:val="none" w:sz="0" w:space="0" w:color="auto"/>
                  </w:divBdr>
                  <w:divsChild>
                    <w:div w:id="13281679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3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8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6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2210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2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71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8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0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21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97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04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4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910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5115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31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70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  <w:div w:id="1371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5194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6237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4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79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  <w:div w:id="14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BB8DE"/>
                            <w:left w:val="single" w:sz="6" w:space="23" w:color="ABB8DE"/>
                            <w:bottom w:val="single" w:sz="6" w:space="23" w:color="ABB8DE"/>
                            <w:right w:val="single" w:sz="6" w:space="23" w:color="ABB8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916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49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85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0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8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95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4BB5-95EF-4853-BDAE-6F782648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1690</Words>
  <Characters>9519</Characters>
  <Application>Microsoft Office Word</Application>
  <DocSecurity>0</DocSecurity>
  <Lines>205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Maoundé Dionko</dc:creator>
  <cp:keywords/>
  <dc:description/>
  <cp:lastModifiedBy>Hisseine Tadjadine</cp:lastModifiedBy>
  <cp:revision>56</cp:revision>
  <dcterms:created xsi:type="dcterms:W3CDTF">2025-01-18T15:10:00Z</dcterms:created>
  <dcterms:modified xsi:type="dcterms:W3CDTF">2026-06-06T15:03:00Z</dcterms:modified>
</cp:coreProperties>
</file>