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rPr>
          <w:sz w:val="40"/>
        </w:rPr>
      </w:pPr>
    </w:p>
    <w:p w:rsidR="003213EC" w:rsidRDefault="003213EC">
      <w:pPr>
        <w:pStyle w:val="Corpsdetexte"/>
        <w:spacing w:before="282"/>
        <w:rPr>
          <w:sz w:val="40"/>
        </w:rPr>
      </w:pPr>
    </w:p>
    <w:p w:rsidR="003213EC" w:rsidRDefault="00000000">
      <w:pPr>
        <w:spacing w:line="480" w:lineRule="auto"/>
        <w:ind w:left="1273" w:right="1271"/>
        <w:jc w:val="center"/>
        <w:rPr>
          <w:b/>
          <w:sz w:val="40"/>
        </w:rPr>
      </w:pPr>
      <w:r>
        <w:rPr>
          <w:b/>
          <w:sz w:val="40"/>
        </w:rPr>
        <w:t>ACCORD</w:t>
      </w:r>
      <w:r>
        <w:rPr>
          <w:b/>
          <w:spacing w:val="-9"/>
          <w:sz w:val="40"/>
        </w:rPr>
        <w:t xml:space="preserve"> </w:t>
      </w:r>
      <w:r>
        <w:rPr>
          <w:b/>
          <w:sz w:val="40"/>
        </w:rPr>
        <w:t>DE</w:t>
      </w:r>
      <w:r>
        <w:rPr>
          <w:b/>
          <w:spacing w:val="-12"/>
          <w:sz w:val="40"/>
        </w:rPr>
        <w:t xml:space="preserve"> </w:t>
      </w:r>
      <w:r>
        <w:rPr>
          <w:b/>
          <w:sz w:val="40"/>
        </w:rPr>
        <w:t>PARTENARIAT</w:t>
      </w:r>
      <w:r>
        <w:rPr>
          <w:b/>
          <w:spacing w:val="-9"/>
          <w:sz w:val="40"/>
        </w:rPr>
        <w:t xml:space="preserve"> </w:t>
      </w:r>
      <w:r>
        <w:rPr>
          <w:b/>
          <w:sz w:val="40"/>
        </w:rPr>
        <w:t>ÉCONOMIQUE GLOBAL ENTRE LE GOUVERNEMENT</w:t>
      </w:r>
    </w:p>
    <w:p w:rsidR="003213EC" w:rsidRDefault="00000000">
      <w:pPr>
        <w:spacing w:before="1" w:line="480" w:lineRule="auto"/>
        <w:ind w:left="2542" w:right="2534"/>
        <w:jc w:val="center"/>
        <w:rPr>
          <w:b/>
          <w:sz w:val="40"/>
        </w:rPr>
      </w:pPr>
      <w:r>
        <w:rPr>
          <w:b/>
          <w:sz w:val="40"/>
        </w:rPr>
        <w:t>DES</w:t>
      </w:r>
      <w:r>
        <w:rPr>
          <w:b/>
          <w:spacing w:val="-10"/>
          <w:sz w:val="40"/>
        </w:rPr>
        <w:t xml:space="preserve"> </w:t>
      </w:r>
      <w:r>
        <w:rPr>
          <w:b/>
          <w:sz w:val="40"/>
        </w:rPr>
        <w:t>ÉMIRATS</w:t>
      </w:r>
      <w:r>
        <w:rPr>
          <w:b/>
          <w:spacing w:val="-10"/>
          <w:sz w:val="40"/>
        </w:rPr>
        <w:t xml:space="preserve"> </w:t>
      </w:r>
      <w:r>
        <w:rPr>
          <w:b/>
          <w:sz w:val="40"/>
        </w:rPr>
        <w:t>ARABES</w:t>
      </w:r>
      <w:r>
        <w:rPr>
          <w:b/>
          <w:spacing w:val="-14"/>
          <w:sz w:val="40"/>
        </w:rPr>
        <w:t xml:space="preserve"> </w:t>
      </w:r>
      <w:r>
        <w:rPr>
          <w:b/>
          <w:sz w:val="40"/>
        </w:rPr>
        <w:t>UNIS ET LE GOUVERNEMENT</w:t>
      </w:r>
    </w:p>
    <w:p w:rsidR="003213EC" w:rsidRDefault="00000000">
      <w:pPr>
        <w:spacing w:before="1"/>
        <w:ind w:left="1273" w:right="1271"/>
        <w:jc w:val="center"/>
        <w:rPr>
          <w:b/>
          <w:sz w:val="40"/>
        </w:rPr>
      </w:pPr>
      <w:r>
        <w:rPr>
          <w:b/>
          <w:sz w:val="40"/>
        </w:rPr>
        <w:t>DE</w:t>
      </w:r>
      <w:r>
        <w:rPr>
          <w:b/>
          <w:spacing w:val="-2"/>
          <w:sz w:val="40"/>
        </w:rPr>
        <w:t xml:space="preserve"> </w:t>
      </w:r>
      <w:r>
        <w:rPr>
          <w:b/>
          <w:sz w:val="40"/>
        </w:rPr>
        <w:t>LA</w:t>
      </w:r>
      <w:r>
        <w:rPr>
          <w:b/>
          <w:spacing w:val="-4"/>
          <w:sz w:val="40"/>
        </w:rPr>
        <w:t xml:space="preserve"> </w:t>
      </w:r>
      <w:r>
        <w:rPr>
          <w:b/>
          <w:sz w:val="40"/>
        </w:rPr>
        <w:t>RÉPUBLIQUE</w:t>
      </w:r>
      <w:r>
        <w:rPr>
          <w:b/>
          <w:spacing w:val="-5"/>
          <w:sz w:val="40"/>
        </w:rPr>
        <w:t xml:space="preserve"> </w:t>
      </w:r>
      <w:r>
        <w:rPr>
          <w:b/>
          <w:sz w:val="40"/>
        </w:rPr>
        <w:t>DU</w:t>
      </w:r>
      <w:r>
        <w:rPr>
          <w:b/>
          <w:spacing w:val="-1"/>
          <w:sz w:val="40"/>
        </w:rPr>
        <w:t xml:space="preserve"> </w:t>
      </w:r>
      <w:r>
        <w:rPr>
          <w:b/>
          <w:spacing w:val="-2"/>
          <w:sz w:val="40"/>
        </w:rPr>
        <w:t>TCHAD</w:t>
      </w:r>
    </w:p>
    <w:p w:rsidR="003213EC" w:rsidRDefault="003213EC">
      <w:pPr>
        <w:jc w:val="center"/>
        <w:rPr>
          <w:b/>
          <w:sz w:val="40"/>
        </w:rPr>
        <w:sectPr w:rsidR="003213EC">
          <w:footerReference w:type="even" r:id="rId7"/>
          <w:type w:val="continuous"/>
          <w:pgSz w:w="11910" w:h="16850"/>
          <w:pgMar w:top="1940" w:right="425" w:bottom="280" w:left="425" w:header="720" w:footer="720" w:gutter="0"/>
          <w:cols w:space="720"/>
        </w:sectPr>
      </w:pPr>
    </w:p>
    <w:p w:rsidR="003213EC" w:rsidRDefault="00000000">
      <w:pPr>
        <w:spacing w:before="80"/>
        <w:ind w:left="4196"/>
        <w:rPr>
          <w:rFonts w:ascii="Arial" w:hAnsi="Arial"/>
          <w:b/>
          <w:sz w:val="24"/>
        </w:rPr>
      </w:pPr>
      <w:r>
        <w:rPr>
          <w:rFonts w:ascii="Arial" w:hAnsi="Arial"/>
          <w:b/>
          <w:sz w:val="24"/>
        </w:rPr>
        <w:lastRenderedPageBreak/>
        <w:t>TABLE</w:t>
      </w:r>
      <w:r>
        <w:rPr>
          <w:rFonts w:ascii="Arial" w:hAnsi="Arial"/>
          <w:b/>
          <w:spacing w:val="-4"/>
          <w:sz w:val="24"/>
        </w:rPr>
        <w:t xml:space="preserve"> </w:t>
      </w:r>
      <w:r>
        <w:rPr>
          <w:rFonts w:ascii="Arial" w:hAnsi="Arial"/>
          <w:b/>
          <w:sz w:val="24"/>
        </w:rPr>
        <w:t>DES</w:t>
      </w:r>
      <w:r>
        <w:rPr>
          <w:rFonts w:ascii="Arial" w:hAnsi="Arial"/>
          <w:b/>
          <w:spacing w:val="-4"/>
          <w:sz w:val="24"/>
        </w:rPr>
        <w:t xml:space="preserve"> </w:t>
      </w:r>
      <w:r>
        <w:rPr>
          <w:rFonts w:ascii="Arial" w:hAnsi="Arial"/>
          <w:b/>
          <w:spacing w:val="-2"/>
          <w:sz w:val="24"/>
        </w:rPr>
        <w:t>MATIÈRES</w:t>
      </w:r>
    </w:p>
    <w:p w:rsidR="003213EC" w:rsidRDefault="00000000">
      <w:pPr>
        <w:ind w:left="1375"/>
        <w:rPr>
          <w:rFonts w:ascii="Arial" w:hAnsi="Arial"/>
          <w:b/>
          <w:sz w:val="24"/>
        </w:rPr>
      </w:pPr>
      <w:r>
        <w:rPr>
          <w:rFonts w:ascii="Arial" w:hAnsi="Arial"/>
          <w:b/>
          <w:spacing w:val="-2"/>
          <w:sz w:val="24"/>
        </w:rPr>
        <w:t>PRÉAMBULE</w:t>
      </w:r>
    </w:p>
    <w:p w:rsidR="003213EC" w:rsidRDefault="00000000">
      <w:pPr>
        <w:spacing w:before="2" w:line="550" w:lineRule="atLeast"/>
        <w:ind w:left="1375" w:right="1359"/>
        <w:rPr>
          <w:rFonts w:ascii="Arial" w:hAnsi="Arial"/>
          <w:b/>
          <w:sz w:val="24"/>
        </w:rPr>
      </w:pPr>
      <w:r>
        <w:rPr>
          <w:rFonts w:ascii="Arial" w:hAnsi="Arial"/>
          <w:b/>
          <w:sz w:val="24"/>
        </w:rPr>
        <w:t>CHAPITRE</w:t>
      </w:r>
      <w:r>
        <w:rPr>
          <w:rFonts w:ascii="Arial" w:hAnsi="Arial"/>
          <w:b/>
          <w:spacing w:val="-6"/>
          <w:sz w:val="24"/>
        </w:rPr>
        <w:t xml:space="preserve"> </w:t>
      </w:r>
      <w:r>
        <w:rPr>
          <w:rFonts w:ascii="Arial" w:hAnsi="Arial"/>
          <w:b/>
          <w:sz w:val="24"/>
        </w:rPr>
        <w:t>1</w:t>
      </w:r>
      <w:r>
        <w:rPr>
          <w:rFonts w:ascii="Arial" w:hAnsi="Arial"/>
          <w:b/>
          <w:spacing w:val="-4"/>
          <w:sz w:val="24"/>
        </w:rPr>
        <w:t xml:space="preserve"> </w:t>
      </w:r>
      <w:r>
        <w:rPr>
          <w:rFonts w:ascii="Arial" w:hAnsi="Arial"/>
          <w:b/>
          <w:sz w:val="24"/>
        </w:rPr>
        <w:t>–</w:t>
      </w:r>
      <w:r>
        <w:rPr>
          <w:rFonts w:ascii="Arial" w:hAnsi="Arial"/>
          <w:b/>
          <w:spacing w:val="-5"/>
          <w:sz w:val="24"/>
        </w:rPr>
        <w:t xml:space="preserve"> </w:t>
      </w:r>
      <w:r>
        <w:rPr>
          <w:rFonts w:ascii="Arial" w:hAnsi="Arial"/>
          <w:b/>
          <w:sz w:val="24"/>
        </w:rPr>
        <w:t>DISPOSITIONS</w:t>
      </w:r>
      <w:r>
        <w:rPr>
          <w:rFonts w:ascii="Arial" w:hAnsi="Arial"/>
          <w:b/>
          <w:spacing w:val="-6"/>
          <w:sz w:val="24"/>
        </w:rPr>
        <w:t xml:space="preserve"> </w:t>
      </w:r>
      <w:r>
        <w:rPr>
          <w:rFonts w:ascii="Arial" w:hAnsi="Arial"/>
          <w:b/>
          <w:sz w:val="24"/>
        </w:rPr>
        <w:t>INITIALES</w:t>
      </w:r>
      <w:r>
        <w:rPr>
          <w:rFonts w:ascii="Arial" w:hAnsi="Arial"/>
          <w:b/>
          <w:spacing w:val="-5"/>
          <w:sz w:val="24"/>
        </w:rPr>
        <w:t xml:space="preserve"> </w:t>
      </w:r>
      <w:r>
        <w:rPr>
          <w:rFonts w:ascii="Arial" w:hAnsi="Arial"/>
          <w:b/>
          <w:sz w:val="24"/>
        </w:rPr>
        <w:t>ET</w:t>
      </w:r>
      <w:r>
        <w:rPr>
          <w:rFonts w:ascii="Arial" w:hAnsi="Arial"/>
          <w:b/>
          <w:spacing w:val="-6"/>
          <w:sz w:val="24"/>
        </w:rPr>
        <w:t xml:space="preserve"> </w:t>
      </w:r>
      <w:r>
        <w:rPr>
          <w:rFonts w:ascii="Arial" w:hAnsi="Arial"/>
          <w:b/>
          <w:sz w:val="24"/>
        </w:rPr>
        <w:t>DÉFINITIONS</w:t>
      </w:r>
      <w:r>
        <w:rPr>
          <w:rFonts w:ascii="Arial" w:hAnsi="Arial"/>
          <w:b/>
          <w:spacing w:val="-6"/>
          <w:sz w:val="24"/>
        </w:rPr>
        <w:t xml:space="preserve"> </w:t>
      </w:r>
      <w:r>
        <w:rPr>
          <w:rFonts w:ascii="Arial" w:hAnsi="Arial"/>
          <w:b/>
          <w:sz w:val="24"/>
        </w:rPr>
        <w:t>GÉNÉRALES CHAPITRE 2 – COMMERCE DE MARCHANDISES</w:t>
      </w:r>
    </w:p>
    <w:p w:rsidR="003213EC" w:rsidRDefault="00000000">
      <w:pPr>
        <w:pStyle w:val="Corpsdetexte"/>
        <w:spacing w:before="2"/>
        <w:ind w:left="1375"/>
        <w:rPr>
          <w:rFonts w:ascii="Arial MT"/>
        </w:rPr>
      </w:pPr>
      <w:r>
        <w:rPr>
          <w:rFonts w:ascii="Arial MT"/>
        </w:rPr>
        <w:t>ANNEXE</w:t>
      </w:r>
      <w:r>
        <w:rPr>
          <w:rFonts w:ascii="Arial MT"/>
          <w:spacing w:val="-3"/>
        </w:rPr>
        <w:t xml:space="preserve"> </w:t>
      </w:r>
      <w:r>
        <w:rPr>
          <w:rFonts w:ascii="Arial MT"/>
        </w:rPr>
        <w:t>2</w:t>
      </w:r>
      <w:r>
        <w:rPr>
          <w:rFonts w:ascii="Arial MT"/>
          <w:spacing w:val="-1"/>
        </w:rPr>
        <w:t xml:space="preserve"> </w:t>
      </w:r>
      <w:r>
        <w:rPr>
          <w:rFonts w:ascii="Arial MT"/>
        </w:rPr>
        <w:t>A</w:t>
      </w:r>
      <w:r>
        <w:rPr>
          <w:rFonts w:ascii="Arial MT"/>
          <w:spacing w:val="-1"/>
        </w:rPr>
        <w:t xml:space="preserve"> </w:t>
      </w:r>
      <w:r>
        <w:rPr>
          <w:rFonts w:ascii="Arial MT"/>
        </w:rPr>
        <w:t>:</w:t>
      </w:r>
      <w:r>
        <w:rPr>
          <w:rFonts w:ascii="Arial MT"/>
          <w:spacing w:val="-4"/>
        </w:rPr>
        <w:t xml:space="preserve"> </w:t>
      </w:r>
      <w:r>
        <w:rPr>
          <w:rFonts w:ascii="Arial MT"/>
        </w:rPr>
        <w:t>Liste</w:t>
      </w:r>
      <w:r>
        <w:rPr>
          <w:rFonts w:ascii="Arial MT"/>
          <w:spacing w:val="-4"/>
        </w:rPr>
        <w:t xml:space="preserve"> </w:t>
      </w:r>
      <w:r>
        <w:rPr>
          <w:rFonts w:ascii="Arial MT"/>
        </w:rPr>
        <w:t>du</w:t>
      </w:r>
      <w:r>
        <w:rPr>
          <w:rFonts w:ascii="Arial MT"/>
          <w:spacing w:val="-4"/>
        </w:rPr>
        <w:t xml:space="preserve"> </w:t>
      </w:r>
      <w:r>
        <w:rPr>
          <w:rFonts w:ascii="Arial MT"/>
          <w:spacing w:val="-2"/>
        </w:rPr>
        <w:t>Tchad</w:t>
      </w:r>
    </w:p>
    <w:p w:rsidR="003213EC" w:rsidRDefault="00000000">
      <w:pPr>
        <w:pStyle w:val="Corpsdetexte"/>
        <w:ind w:left="1375"/>
        <w:rPr>
          <w:rFonts w:ascii="Arial MT" w:hAnsi="Arial MT"/>
        </w:rPr>
      </w:pPr>
      <w:r>
        <w:rPr>
          <w:rFonts w:ascii="Arial MT" w:hAnsi="Arial MT"/>
        </w:rPr>
        <w:t>ANNEXE</w:t>
      </w:r>
      <w:r>
        <w:rPr>
          <w:rFonts w:ascii="Arial MT" w:hAnsi="Arial MT"/>
          <w:spacing w:val="-3"/>
        </w:rPr>
        <w:t xml:space="preserve"> </w:t>
      </w:r>
      <w:r>
        <w:rPr>
          <w:rFonts w:ascii="Arial MT" w:hAnsi="Arial MT"/>
        </w:rPr>
        <w:t>2</w:t>
      </w:r>
      <w:r>
        <w:rPr>
          <w:rFonts w:ascii="Arial MT" w:hAnsi="Arial MT"/>
          <w:spacing w:val="-1"/>
        </w:rPr>
        <w:t xml:space="preserve"> </w:t>
      </w:r>
      <w:r>
        <w:rPr>
          <w:rFonts w:ascii="Arial MT" w:hAnsi="Arial MT"/>
        </w:rPr>
        <w:t>B</w:t>
      </w:r>
      <w:r>
        <w:rPr>
          <w:rFonts w:ascii="Arial MT" w:hAnsi="Arial MT"/>
          <w:spacing w:val="-2"/>
        </w:rPr>
        <w:t xml:space="preserve"> </w:t>
      </w:r>
      <w:r>
        <w:rPr>
          <w:rFonts w:ascii="Arial MT" w:hAnsi="Arial MT"/>
        </w:rPr>
        <w:t>:</w:t>
      </w:r>
      <w:r>
        <w:rPr>
          <w:rFonts w:ascii="Arial MT" w:hAnsi="Arial MT"/>
          <w:spacing w:val="-4"/>
        </w:rPr>
        <w:t xml:space="preserve"> </w:t>
      </w:r>
      <w:r>
        <w:rPr>
          <w:rFonts w:ascii="Arial MT" w:hAnsi="Arial MT"/>
        </w:rPr>
        <w:t>Liste</w:t>
      </w:r>
      <w:r>
        <w:rPr>
          <w:rFonts w:ascii="Arial MT" w:hAnsi="Arial MT"/>
          <w:spacing w:val="-4"/>
        </w:rPr>
        <w:t xml:space="preserve"> </w:t>
      </w:r>
      <w:r>
        <w:rPr>
          <w:rFonts w:ascii="Arial MT" w:hAnsi="Arial MT"/>
        </w:rPr>
        <w:t>des</w:t>
      </w:r>
      <w:r>
        <w:rPr>
          <w:rFonts w:ascii="Arial MT" w:hAnsi="Arial MT"/>
          <w:spacing w:val="-3"/>
        </w:rPr>
        <w:t xml:space="preserve"> </w:t>
      </w:r>
      <w:r>
        <w:rPr>
          <w:rFonts w:ascii="Arial MT" w:hAnsi="Arial MT"/>
        </w:rPr>
        <w:t>Émirats</w:t>
      </w:r>
      <w:r>
        <w:rPr>
          <w:rFonts w:ascii="Arial MT" w:hAnsi="Arial MT"/>
          <w:spacing w:val="-4"/>
        </w:rPr>
        <w:t xml:space="preserve"> </w:t>
      </w:r>
      <w:r>
        <w:rPr>
          <w:rFonts w:ascii="Arial MT" w:hAnsi="Arial MT"/>
        </w:rPr>
        <w:t>arabes</w:t>
      </w:r>
      <w:r>
        <w:rPr>
          <w:rFonts w:ascii="Arial MT" w:hAnsi="Arial MT"/>
          <w:spacing w:val="-3"/>
        </w:rPr>
        <w:t xml:space="preserve"> </w:t>
      </w:r>
      <w:r>
        <w:rPr>
          <w:rFonts w:ascii="Arial MT" w:hAnsi="Arial MT"/>
          <w:spacing w:val="-4"/>
        </w:rPr>
        <w:t>unis</w:t>
      </w:r>
    </w:p>
    <w:p w:rsidR="003213EC" w:rsidRDefault="003213EC">
      <w:pPr>
        <w:pStyle w:val="Corpsdetexte"/>
        <w:rPr>
          <w:rFonts w:ascii="Arial MT"/>
        </w:rPr>
      </w:pPr>
    </w:p>
    <w:p w:rsidR="003213EC" w:rsidRDefault="00000000">
      <w:pPr>
        <w:pStyle w:val="Titre1"/>
        <w:ind w:left="1375" w:right="0"/>
        <w:jc w:val="left"/>
        <w:rPr>
          <w:rFonts w:ascii="Arial" w:hAnsi="Arial"/>
        </w:rPr>
      </w:pPr>
      <w:r>
        <w:rPr>
          <w:rFonts w:ascii="Arial" w:hAnsi="Arial"/>
        </w:rPr>
        <w:t>CHAPITRE</w:t>
      </w:r>
      <w:r>
        <w:rPr>
          <w:rFonts w:ascii="Arial" w:hAnsi="Arial"/>
          <w:spacing w:val="-3"/>
        </w:rPr>
        <w:t xml:space="preserve"> </w:t>
      </w:r>
      <w:r>
        <w:rPr>
          <w:rFonts w:ascii="Arial" w:hAnsi="Arial"/>
        </w:rPr>
        <w:t>3</w:t>
      </w:r>
      <w:r>
        <w:rPr>
          <w:rFonts w:ascii="Arial" w:hAnsi="Arial"/>
          <w:spacing w:val="-1"/>
        </w:rPr>
        <w:t xml:space="preserve"> </w:t>
      </w:r>
      <w:r>
        <w:rPr>
          <w:rFonts w:ascii="Arial" w:hAnsi="Arial"/>
        </w:rPr>
        <w:t>–</w:t>
      </w:r>
      <w:r>
        <w:rPr>
          <w:rFonts w:ascii="Arial" w:hAnsi="Arial"/>
          <w:spacing w:val="-2"/>
        </w:rPr>
        <w:t xml:space="preserve"> </w:t>
      </w:r>
      <w:r>
        <w:rPr>
          <w:rFonts w:ascii="Arial" w:hAnsi="Arial"/>
        </w:rPr>
        <w:t>RÈGLES</w:t>
      </w:r>
      <w:r>
        <w:rPr>
          <w:rFonts w:ascii="Arial" w:hAnsi="Arial"/>
          <w:spacing w:val="-2"/>
        </w:rPr>
        <w:t xml:space="preserve"> D'ORIGINE</w:t>
      </w:r>
    </w:p>
    <w:p w:rsidR="003213EC" w:rsidRDefault="00000000">
      <w:pPr>
        <w:pStyle w:val="Corpsdetexte"/>
        <w:ind w:left="1375" w:right="3753"/>
        <w:rPr>
          <w:rFonts w:ascii="Arial MT" w:hAnsi="Arial MT"/>
        </w:rPr>
      </w:pPr>
      <w:r>
        <w:rPr>
          <w:rFonts w:ascii="Arial MT" w:hAnsi="Arial MT"/>
        </w:rPr>
        <w:t>ANNEXE</w:t>
      </w:r>
      <w:r>
        <w:rPr>
          <w:rFonts w:ascii="Arial MT" w:hAnsi="Arial MT"/>
          <w:spacing w:val="-5"/>
        </w:rPr>
        <w:t xml:space="preserve"> </w:t>
      </w:r>
      <w:r>
        <w:rPr>
          <w:rFonts w:ascii="Arial MT" w:hAnsi="Arial MT"/>
        </w:rPr>
        <w:t>3</w:t>
      </w:r>
      <w:r>
        <w:rPr>
          <w:rFonts w:ascii="Arial MT" w:hAnsi="Arial MT"/>
          <w:spacing w:val="-5"/>
        </w:rPr>
        <w:t xml:space="preserve"> </w:t>
      </w:r>
      <w:r>
        <w:rPr>
          <w:rFonts w:ascii="Arial MT" w:hAnsi="Arial MT"/>
        </w:rPr>
        <w:t>A</w:t>
      </w:r>
      <w:r>
        <w:rPr>
          <w:rFonts w:ascii="Arial MT" w:hAnsi="Arial MT"/>
          <w:spacing w:val="-5"/>
        </w:rPr>
        <w:t xml:space="preserve"> </w:t>
      </w:r>
      <w:r>
        <w:rPr>
          <w:rFonts w:ascii="Arial MT" w:hAnsi="Arial MT"/>
        </w:rPr>
        <w:t>:</w:t>
      </w:r>
      <w:r>
        <w:rPr>
          <w:rFonts w:ascii="Arial MT" w:hAnsi="Arial MT"/>
          <w:spacing w:val="-5"/>
        </w:rPr>
        <w:t xml:space="preserve"> </w:t>
      </w:r>
      <w:r>
        <w:rPr>
          <w:rFonts w:ascii="Arial MT" w:hAnsi="Arial MT"/>
        </w:rPr>
        <w:t>Règles</w:t>
      </w:r>
      <w:r>
        <w:rPr>
          <w:rFonts w:ascii="Arial MT" w:hAnsi="Arial MT"/>
          <w:spacing w:val="-5"/>
        </w:rPr>
        <w:t xml:space="preserve"> </w:t>
      </w:r>
      <w:r>
        <w:rPr>
          <w:rFonts w:ascii="Arial MT" w:hAnsi="Arial MT"/>
        </w:rPr>
        <w:t>spécifiques</w:t>
      </w:r>
      <w:r>
        <w:rPr>
          <w:rFonts w:ascii="Arial MT" w:hAnsi="Arial MT"/>
          <w:spacing w:val="-5"/>
        </w:rPr>
        <w:t xml:space="preserve"> </w:t>
      </w:r>
      <w:r>
        <w:rPr>
          <w:rFonts w:ascii="Arial MT" w:hAnsi="Arial MT"/>
        </w:rPr>
        <w:t>aux</w:t>
      </w:r>
      <w:r>
        <w:rPr>
          <w:rFonts w:ascii="Arial MT" w:hAnsi="Arial MT"/>
          <w:spacing w:val="-8"/>
        </w:rPr>
        <w:t xml:space="preserve"> </w:t>
      </w:r>
      <w:r>
        <w:rPr>
          <w:rFonts w:ascii="Arial MT" w:hAnsi="Arial MT"/>
        </w:rPr>
        <w:t>produits ANNEXE 3 B : Certificat d'origine</w:t>
      </w:r>
    </w:p>
    <w:p w:rsidR="003213EC" w:rsidRDefault="00000000">
      <w:pPr>
        <w:pStyle w:val="Corpsdetexte"/>
        <w:spacing w:before="1"/>
        <w:ind w:left="1375"/>
        <w:rPr>
          <w:rFonts w:ascii="Arial MT" w:hAnsi="Arial MT"/>
        </w:rPr>
      </w:pPr>
      <w:r>
        <w:rPr>
          <w:rFonts w:ascii="Arial MT" w:hAnsi="Arial MT"/>
        </w:rPr>
        <w:t>ANNEXE</w:t>
      </w:r>
      <w:r>
        <w:rPr>
          <w:rFonts w:ascii="Arial MT" w:hAnsi="Arial MT"/>
          <w:spacing w:val="-5"/>
        </w:rPr>
        <w:t xml:space="preserve"> </w:t>
      </w:r>
      <w:r>
        <w:rPr>
          <w:rFonts w:ascii="Arial MT" w:hAnsi="Arial MT"/>
        </w:rPr>
        <w:t>3</w:t>
      </w:r>
      <w:r>
        <w:rPr>
          <w:rFonts w:ascii="Arial MT" w:hAnsi="Arial MT"/>
          <w:spacing w:val="-3"/>
        </w:rPr>
        <w:t xml:space="preserve"> </w:t>
      </w:r>
      <w:r>
        <w:rPr>
          <w:rFonts w:ascii="Arial MT" w:hAnsi="Arial MT"/>
        </w:rPr>
        <w:t>C</w:t>
      </w:r>
      <w:r>
        <w:rPr>
          <w:rFonts w:ascii="Arial MT" w:hAnsi="Arial MT"/>
          <w:spacing w:val="-4"/>
        </w:rPr>
        <w:t xml:space="preserve"> </w:t>
      </w:r>
      <w:r>
        <w:rPr>
          <w:rFonts w:ascii="Arial MT" w:hAnsi="Arial MT"/>
        </w:rPr>
        <w:t>:</w:t>
      </w:r>
      <w:r>
        <w:rPr>
          <w:rFonts w:ascii="Arial MT" w:hAnsi="Arial MT"/>
          <w:spacing w:val="-5"/>
        </w:rPr>
        <w:t xml:space="preserve"> </w:t>
      </w:r>
      <w:r>
        <w:rPr>
          <w:rFonts w:ascii="Arial MT" w:hAnsi="Arial MT"/>
        </w:rPr>
        <w:t>Déclaration</w:t>
      </w:r>
      <w:r>
        <w:rPr>
          <w:rFonts w:ascii="Arial MT" w:hAnsi="Arial MT"/>
          <w:spacing w:val="-4"/>
        </w:rPr>
        <w:t xml:space="preserve"> </w:t>
      </w:r>
      <w:r>
        <w:rPr>
          <w:rFonts w:ascii="Arial MT" w:hAnsi="Arial MT"/>
          <w:spacing w:val="-2"/>
        </w:rPr>
        <w:t>d'origine</w:t>
      </w:r>
    </w:p>
    <w:p w:rsidR="003213EC" w:rsidRDefault="00000000">
      <w:pPr>
        <w:spacing w:before="276"/>
        <w:ind w:left="1375" w:right="1359"/>
        <w:rPr>
          <w:rFonts w:ascii="Arial" w:hAnsi="Arial"/>
          <w:b/>
          <w:sz w:val="24"/>
        </w:rPr>
      </w:pPr>
      <w:r>
        <w:rPr>
          <w:rFonts w:ascii="Arial" w:hAnsi="Arial"/>
          <w:b/>
          <w:sz w:val="24"/>
        </w:rPr>
        <w:t>CHAPITRE</w:t>
      </w:r>
      <w:r>
        <w:rPr>
          <w:rFonts w:ascii="Arial" w:hAnsi="Arial"/>
          <w:b/>
          <w:spacing w:val="-6"/>
          <w:sz w:val="24"/>
        </w:rPr>
        <w:t xml:space="preserve"> </w:t>
      </w:r>
      <w:r>
        <w:rPr>
          <w:rFonts w:ascii="Arial" w:hAnsi="Arial"/>
          <w:b/>
          <w:sz w:val="24"/>
        </w:rPr>
        <w:t>4</w:t>
      </w:r>
      <w:r>
        <w:rPr>
          <w:rFonts w:ascii="Arial" w:hAnsi="Arial"/>
          <w:b/>
          <w:spacing w:val="-4"/>
          <w:sz w:val="24"/>
        </w:rPr>
        <w:t xml:space="preserve"> </w:t>
      </w:r>
      <w:r>
        <w:rPr>
          <w:rFonts w:ascii="Arial" w:hAnsi="Arial"/>
          <w:b/>
          <w:sz w:val="24"/>
        </w:rPr>
        <w:t>–</w:t>
      </w:r>
      <w:r>
        <w:rPr>
          <w:rFonts w:ascii="Arial" w:hAnsi="Arial"/>
          <w:b/>
          <w:spacing w:val="-5"/>
          <w:sz w:val="24"/>
        </w:rPr>
        <w:t xml:space="preserve"> </w:t>
      </w:r>
      <w:r>
        <w:rPr>
          <w:rFonts w:ascii="Arial" w:hAnsi="Arial"/>
          <w:b/>
          <w:sz w:val="24"/>
        </w:rPr>
        <w:t>PROCÉDURES</w:t>
      </w:r>
      <w:r>
        <w:rPr>
          <w:rFonts w:ascii="Arial" w:hAnsi="Arial"/>
          <w:b/>
          <w:spacing w:val="-6"/>
          <w:sz w:val="24"/>
        </w:rPr>
        <w:t xml:space="preserve"> </w:t>
      </w:r>
      <w:r>
        <w:rPr>
          <w:rFonts w:ascii="Arial" w:hAnsi="Arial"/>
          <w:b/>
          <w:sz w:val="24"/>
        </w:rPr>
        <w:t>DOUANIÈRES</w:t>
      </w:r>
      <w:r>
        <w:rPr>
          <w:rFonts w:ascii="Arial" w:hAnsi="Arial"/>
          <w:b/>
          <w:spacing w:val="-6"/>
          <w:sz w:val="24"/>
        </w:rPr>
        <w:t xml:space="preserve"> </w:t>
      </w:r>
      <w:r>
        <w:rPr>
          <w:rFonts w:ascii="Arial" w:hAnsi="Arial"/>
          <w:b/>
          <w:sz w:val="24"/>
        </w:rPr>
        <w:t>ET</w:t>
      </w:r>
      <w:r>
        <w:rPr>
          <w:rFonts w:ascii="Arial" w:hAnsi="Arial"/>
          <w:b/>
          <w:spacing w:val="-6"/>
          <w:sz w:val="24"/>
        </w:rPr>
        <w:t xml:space="preserve"> </w:t>
      </w:r>
      <w:r>
        <w:rPr>
          <w:rFonts w:ascii="Arial" w:hAnsi="Arial"/>
          <w:b/>
          <w:sz w:val="24"/>
        </w:rPr>
        <w:t>FACILITATION</w:t>
      </w:r>
      <w:r>
        <w:rPr>
          <w:rFonts w:ascii="Arial" w:hAnsi="Arial"/>
          <w:b/>
          <w:spacing w:val="-4"/>
          <w:sz w:val="24"/>
        </w:rPr>
        <w:t xml:space="preserve"> </w:t>
      </w:r>
      <w:r>
        <w:rPr>
          <w:rFonts w:ascii="Arial" w:hAnsi="Arial"/>
          <w:b/>
          <w:sz w:val="24"/>
        </w:rPr>
        <w:t xml:space="preserve">DES </w:t>
      </w:r>
      <w:r>
        <w:rPr>
          <w:rFonts w:ascii="Arial" w:hAnsi="Arial"/>
          <w:b/>
          <w:spacing w:val="-2"/>
          <w:sz w:val="24"/>
        </w:rPr>
        <w:t>ÉCHANGES</w:t>
      </w:r>
    </w:p>
    <w:p w:rsidR="003213EC" w:rsidRDefault="00000000">
      <w:pPr>
        <w:spacing w:before="276" w:line="480" w:lineRule="auto"/>
        <w:ind w:left="1375" w:right="2247"/>
        <w:rPr>
          <w:rFonts w:ascii="Arial" w:hAnsi="Arial"/>
          <w:b/>
          <w:sz w:val="24"/>
        </w:rPr>
      </w:pPr>
      <w:r>
        <w:rPr>
          <w:rFonts w:ascii="Arial" w:hAnsi="Arial"/>
          <w:b/>
          <w:sz w:val="24"/>
        </w:rPr>
        <w:t>CHAPITRE</w:t>
      </w:r>
      <w:r>
        <w:rPr>
          <w:rFonts w:ascii="Arial" w:hAnsi="Arial"/>
          <w:b/>
          <w:spacing w:val="-7"/>
          <w:sz w:val="24"/>
        </w:rPr>
        <w:t xml:space="preserve"> </w:t>
      </w:r>
      <w:r>
        <w:rPr>
          <w:rFonts w:ascii="Arial" w:hAnsi="Arial"/>
          <w:b/>
          <w:sz w:val="24"/>
        </w:rPr>
        <w:t>5</w:t>
      </w:r>
      <w:r>
        <w:rPr>
          <w:rFonts w:ascii="Arial" w:hAnsi="Arial"/>
          <w:b/>
          <w:spacing w:val="-5"/>
          <w:sz w:val="24"/>
        </w:rPr>
        <w:t xml:space="preserve"> </w:t>
      </w:r>
      <w:r>
        <w:rPr>
          <w:rFonts w:ascii="Arial" w:hAnsi="Arial"/>
          <w:b/>
          <w:sz w:val="24"/>
        </w:rPr>
        <w:t>–</w:t>
      </w:r>
      <w:r>
        <w:rPr>
          <w:rFonts w:ascii="Arial" w:hAnsi="Arial"/>
          <w:b/>
          <w:spacing w:val="-6"/>
          <w:sz w:val="24"/>
        </w:rPr>
        <w:t xml:space="preserve"> </w:t>
      </w:r>
      <w:r>
        <w:rPr>
          <w:rFonts w:ascii="Arial" w:hAnsi="Arial"/>
          <w:b/>
          <w:sz w:val="24"/>
        </w:rPr>
        <w:t>MESURES</w:t>
      </w:r>
      <w:r>
        <w:rPr>
          <w:rFonts w:ascii="Arial" w:hAnsi="Arial"/>
          <w:b/>
          <w:spacing w:val="-7"/>
          <w:sz w:val="24"/>
        </w:rPr>
        <w:t xml:space="preserve"> </w:t>
      </w:r>
      <w:r>
        <w:rPr>
          <w:rFonts w:ascii="Arial" w:hAnsi="Arial"/>
          <w:b/>
          <w:sz w:val="24"/>
        </w:rPr>
        <w:t>SANITAIRES</w:t>
      </w:r>
      <w:r>
        <w:rPr>
          <w:rFonts w:ascii="Arial" w:hAnsi="Arial"/>
          <w:b/>
          <w:spacing w:val="-7"/>
          <w:sz w:val="24"/>
        </w:rPr>
        <w:t xml:space="preserve"> </w:t>
      </w:r>
      <w:r>
        <w:rPr>
          <w:rFonts w:ascii="Arial" w:hAnsi="Arial"/>
          <w:b/>
          <w:sz w:val="24"/>
        </w:rPr>
        <w:t>ET</w:t>
      </w:r>
      <w:r>
        <w:rPr>
          <w:rFonts w:ascii="Arial" w:hAnsi="Arial"/>
          <w:b/>
          <w:spacing w:val="-9"/>
          <w:sz w:val="24"/>
        </w:rPr>
        <w:t xml:space="preserve"> </w:t>
      </w:r>
      <w:r>
        <w:rPr>
          <w:rFonts w:ascii="Arial" w:hAnsi="Arial"/>
          <w:b/>
          <w:sz w:val="24"/>
        </w:rPr>
        <w:t>PHYTOSANITAIRES CHAPITRE 6 – OBSTACLES TECHNIQUES AU COMMERCE CHAPITRE 7 – RECOURS COMMERCIAUX</w:t>
      </w:r>
    </w:p>
    <w:p w:rsidR="003213EC" w:rsidRDefault="00000000">
      <w:pPr>
        <w:ind w:left="1375"/>
        <w:rPr>
          <w:rFonts w:ascii="Arial" w:hAnsi="Arial"/>
          <w:b/>
          <w:sz w:val="24"/>
        </w:rPr>
      </w:pPr>
      <w:r>
        <w:rPr>
          <w:rFonts w:ascii="Arial" w:hAnsi="Arial"/>
          <w:b/>
          <w:sz w:val="24"/>
        </w:rPr>
        <w:t>CHAPITRE</w:t>
      </w:r>
      <w:r>
        <w:rPr>
          <w:rFonts w:ascii="Arial" w:hAnsi="Arial"/>
          <w:b/>
          <w:spacing w:val="-7"/>
          <w:sz w:val="24"/>
        </w:rPr>
        <w:t xml:space="preserve"> </w:t>
      </w:r>
      <w:r>
        <w:rPr>
          <w:rFonts w:ascii="Arial" w:hAnsi="Arial"/>
          <w:b/>
          <w:sz w:val="24"/>
        </w:rPr>
        <w:t>8</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FACILITATION</w:t>
      </w:r>
      <w:r>
        <w:rPr>
          <w:rFonts w:ascii="Arial" w:hAnsi="Arial"/>
          <w:b/>
          <w:spacing w:val="-5"/>
          <w:sz w:val="24"/>
        </w:rPr>
        <w:t xml:space="preserve"> </w:t>
      </w:r>
      <w:r>
        <w:rPr>
          <w:rFonts w:ascii="Arial" w:hAnsi="Arial"/>
          <w:b/>
          <w:sz w:val="24"/>
        </w:rPr>
        <w:t>DES</w:t>
      </w:r>
      <w:r>
        <w:rPr>
          <w:rFonts w:ascii="Arial" w:hAnsi="Arial"/>
          <w:b/>
          <w:spacing w:val="-4"/>
          <w:sz w:val="24"/>
        </w:rPr>
        <w:t xml:space="preserve"> </w:t>
      </w:r>
      <w:r>
        <w:rPr>
          <w:rFonts w:ascii="Arial" w:hAnsi="Arial"/>
          <w:b/>
          <w:spacing w:val="-2"/>
          <w:sz w:val="24"/>
        </w:rPr>
        <w:t>INVESTISSEMENTS</w:t>
      </w:r>
    </w:p>
    <w:p w:rsidR="003213EC" w:rsidRDefault="003213EC">
      <w:pPr>
        <w:pStyle w:val="Corpsdetexte"/>
        <w:rPr>
          <w:rFonts w:ascii="Arial"/>
          <w:b/>
        </w:rPr>
      </w:pPr>
    </w:p>
    <w:p w:rsidR="003213EC" w:rsidRDefault="00000000">
      <w:pPr>
        <w:ind w:left="1375"/>
        <w:rPr>
          <w:rFonts w:ascii="Arial" w:hAnsi="Arial"/>
          <w:b/>
          <w:sz w:val="24"/>
        </w:rPr>
      </w:pPr>
      <w:r>
        <w:rPr>
          <w:rFonts w:ascii="Arial" w:hAnsi="Arial"/>
          <w:b/>
          <w:sz w:val="24"/>
        </w:rPr>
        <w:t>CHAPITRE</w:t>
      </w:r>
      <w:r>
        <w:rPr>
          <w:rFonts w:ascii="Arial" w:hAnsi="Arial"/>
          <w:b/>
          <w:spacing w:val="-5"/>
          <w:sz w:val="24"/>
        </w:rPr>
        <w:t xml:space="preserve"> </w:t>
      </w:r>
      <w:r>
        <w:rPr>
          <w:rFonts w:ascii="Arial" w:hAnsi="Arial"/>
          <w:b/>
          <w:sz w:val="24"/>
        </w:rPr>
        <w:t>9</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COMMERCE</w:t>
      </w:r>
      <w:r>
        <w:rPr>
          <w:rFonts w:ascii="Arial" w:hAnsi="Arial"/>
          <w:b/>
          <w:spacing w:val="-5"/>
          <w:sz w:val="24"/>
        </w:rPr>
        <w:t xml:space="preserve"> </w:t>
      </w:r>
      <w:r>
        <w:rPr>
          <w:rFonts w:ascii="Arial" w:hAnsi="Arial"/>
          <w:b/>
          <w:sz w:val="24"/>
        </w:rPr>
        <w:t>DES</w:t>
      </w:r>
      <w:r>
        <w:rPr>
          <w:rFonts w:ascii="Arial" w:hAnsi="Arial"/>
          <w:b/>
          <w:spacing w:val="-4"/>
          <w:sz w:val="24"/>
        </w:rPr>
        <w:t xml:space="preserve"> </w:t>
      </w:r>
      <w:r>
        <w:rPr>
          <w:rFonts w:ascii="Arial" w:hAnsi="Arial"/>
          <w:b/>
          <w:spacing w:val="-2"/>
          <w:sz w:val="24"/>
        </w:rPr>
        <w:t>SERVICES</w:t>
      </w:r>
    </w:p>
    <w:p w:rsidR="003213EC" w:rsidRDefault="00000000">
      <w:pPr>
        <w:pStyle w:val="Corpsdetexte"/>
        <w:ind w:left="1375"/>
        <w:rPr>
          <w:rFonts w:ascii="Arial MT" w:hAnsi="Arial MT"/>
        </w:rPr>
      </w:pPr>
      <w:r>
        <w:rPr>
          <w:rFonts w:ascii="Arial MT" w:hAnsi="Arial MT"/>
        </w:rPr>
        <w:t>ANNEXE</w:t>
      </w:r>
      <w:r>
        <w:rPr>
          <w:rFonts w:ascii="Arial MT" w:hAnsi="Arial MT"/>
          <w:spacing w:val="-4"/>
        </w:rPr>
        <w:t xml:space="preserve"> </w:t>
      </w:r>
      <w:r>
        <w:rPr>
          <w:rFonts w:ascii="Arial MT" w:hAnsi="Arial MT"/>
        </w:rPr>
        <w:t>9</w:t>
      </w:r>
      <w:r>
        <w:rPr>
          <w:rFonts w:ascii="Arial MT" w:hAnsi="Arial MT"/>
          <w:spacing w:val="-2"/>
        </w:rPr>
        <w:t xml:space="preserve"> </w:t>
      </w:r>
      <w:r>
        <w:rPr>
          <w:rFonts w:ascii="Arial MT" w:hAnsi="Arial MT"/>
        </w:rPr>
        <w:t>A</w:t>
      </w:r>
      <w:r>
        <w:rPr>
          <w:rFonts w:ascii="Arial MT" w:hAnsi="Arial MT"/>
          <w:spacing w:val="-2"/>
        </w:rPr>
        <w:t xml:space="preserve"> </w:t>
      </w:r>
      <w:r>
        <w:rPr>
          <w:rFonts w:ascii="Arial MT" w:hAnsi="Arial MT"/>
        </w:rPr>
        <w:t>:</w:t>
      </w:r>
      <w:r>
        <w:rPr>
          <w:rFonts w:ascii="Arial MT" w:hAnsi="Arial MT"/>
          <w:spacing w:val="-5"/>
        </w:rPr>
        <w:t xml:space="preserve"> </w:t>
      </w:r>
      <w:r>
        <w:rPr>
          <w:rFonts w:ascii="Arial MT" w:hAnsi="Arial MT"/>
        </w:rPr>
        <w:t>Liste</w:t>
      </w:r>
      <w:r>
        <w:rPr>
          <w:rFonts w:ascii="Arial MT" w:hAnsi="Arial MT"/>
          <w:spacing w:val="-5"/>
        </w:rPr>
        <w:t xml:space="preserve"> </w:t>
      </w:r>
      <w:r>
        <w:rPr>
          <w:rFonts w:ascii="Arial MT" w:hAnsi="Arial MT"/>
        </w:rPr>
        <w:t>des</w:t>
      </w:r>
      <w:r>
        <w:rPr>
          <w:rFonts w:ascii="Arial MT" w:hAnsi="Arial MT"/>
          <w:spacing w:val="-3"/>
        </w:rPr>
        <w:t xml:space="preserve"> </w:t>
      </w:r>
      <w:r>
        <w:rPr>
          <w:rFonts w:ascii="Arial MT" w:hAnsi="Arial MT"/>
        </w:rPr>
        <w:t>engagements</w:t>
      </w:r>
      <w:r>
        <w:rPr>
          <w:rFonts w:ascii="Arial MT" w:hAnsi="Arial MT"/>
          <w:spacing w:val="-3"/>
        </w:rPr>
        <w:t xml:space="preserve"> </w:t>
      </w:r>
      <w:r>
        <w:rPr>
          <w:rFonts w:ascii="Arial MT" w:hAnsi="Arial MT"/>
        </w:rPr>
        <w:t>spécifiques</w:t>
      </w:r>
      <w:r>
        <w:rPr>
          <w:rFonts w:ascii="Arial MT" w:hAnsi="Arial MT"/>
          <w:spacing w:val="-3"/>
        </w:rPr>
        <w:t xml:space="preserve"> </w:t>
      </w:r>
      <w:r>
        <w:rPr>
          <w:rFonts w:ascii="Arial MT" w:hAnsi="Arial MT"/>
        </w:rPr>
        <w:t>du</w:t>
      </w:r>
      <w:r>
        <w:rPr>
          <w:rFonts w:ascii="Arial MT" w:hAnsi="Arial MT"/>
          <w:spacing w:val="-5"/>
        </w:rPr>
        <w:t xml:space="preserve"> </w:t>
      </w:r>
      <w:r>
        <w:rPr>
          <w:rFonts w:ascii="Arial MT" w:hAnsi="Arial MT"/>
          <w:spacing w:val="-2"/>
        </w:rPr>
        <w:t>Tchad</w:t>
      </w:r>
    </w:p>
    <w:p w:rsidR="003213EC" w:rsidRDefault="00000000">
      <w:pPr>
        <w:pStyle w:val="Corpsdetexte"/>
        <w:ind w:left="1375" w:right="1359"/>
        <w:rPr>
          <w:rFonts w:ascii="Arial MT" w:hAnsi="Arial MT"/>
        </w:rPr>
      </w:pPr>
      <w:r>
        <w:rPr>
          <w:rFonts w:ascii="Arial MT" w:hAnsi="Arial MT"/>
        </w:rPr>
        <w:t>ANNEXE</w:t>
      </w:r>
      <w:r>
        <w:rPr>
          <w:rFonts w:ascii="Arial MT" w:hAnsi="Arial MT"/>
          <w:spacing w:val="-3"/>
        </w:rPr>
        <w:t xml:space="preserve"> </w:t>
      </w:r>
      <w:r>
        <w:rPr>
          <w:rFonts w:ascii="Arial MT" w:hAnsi="Arial MT"/>
        </w:rPr>
        <w:t>9</w:t>
      </w:r>
      <w:r>
        <w:rPr>
          <w:rFonts w:ascii="Arial MT" w:hAnsi="Arial MT"/>
          <w:spacing w:val="-2"/>
        </w:rPr>
        <w:t xml:space="preserve"> </w:t>
      </w:r>
      <w:r>
        <w:rPr>
          <w:rFonts w:ascii="Arial MT" w:hAnsi="Arial MT"/>
        </w:rPr>
        <w:t>B</w:t>
      </w:r>
      <w:r>
        <w:rPr>
          <w:rFonts w:ascii="Arial MT" w:hAnsi="Arial MT"/>
          <w:spacing w:val="-2"/>
        </w:rPr>
        <w:t xml:space="preserve"> </w:t>
      </w:r>
      <w:r>
        <w:rPr>
          <w:rFonts w:ascii="Arial MT" w:hAnsi="Arial MT"/>
        </w:rPr>
        <w:t>:</w:t>
      </w:r>
      <w:r>
        <w:rPr>
          <w:rFonts w:ascii="Arial MT" w:hAnsi="Arial MT"/>
          <w:spacing w:val="-5"/>
        </w:rPr>
        <w:t xml:space="preserve"> </w:t>
      </w:r>
      <w:r>
        <w:rPr>
          <w:rFonts w:ascii="Arial MT" w:hAnsi="Arial MT"/>
        </w:rPr>
        <w:t>Liste</w:t>
      </w:r>
      <w:r>
        <w:rPr>
          <w:rFonts w:ascii="Arial MT" w:hAnsi="Arial MT"/>
          <w:spacing w:val="-5"/>
        </w:rPr>
        <w:t xml:space="preserve"> </w:t>
      </w:r>
      <w:r>
        <w:rPr>
          <w:rFonts w:ascii="Arial MT" w:hAnsi="Arial MT"/>
        </w:rPr>
        <w:t>des</w:t>
      </w:r>
      <w:r>
        <w:rPr>
          <w:rFonts w:ascii="Arial MT" w:hAnsi="Arial MT"/>
          <w:spacing w:val="-3"/>
        </w:rPr>
        <w:t xml:space="preserve"> </w:t>
      </w:r>
      <w:r>
        <w:rPr>
          <w:rFonts w:ascii="Arial MT" w:hAnsi="Arial MT"/>
        </w:rPr>
        <w:t>engagements</w:t>
      </w:r>
      <w:r>
        <w:rPr>
          <w:rFonts w:ascii="Arial MT" w:hAnsi="Arial MT"/>
          <w:spacing w:val="-3"/>
        </w:rPr>
        <w:t xml:space="preserve"> </w:t>
      </w:r>
      <w:r>
        <w:rPr>
          <w:rFonts w:ascii="Arial MT" w:hAnsi="Arial MT"/>
        </w:rPr>
        <w:t>spécifiques</w:t>
      </w:r>
      <w:r>
        <w:rPr>
          <w:rFonts w:ascii="Arial MT" w:hAnsi="Arial MT"/>
          <w:spacing w:val="-3"/>
        </w:rPr>
        <w:t xml:space="preserve"> </w:t>
      </w:r>
      <w:r>
        <w:rPr>
          <w:rFonts w:ascii="Arial MT" w:hAnsi="Arial MT"/>
        </w:rPr>
        <w:t>des</w:t>
      </w:r>
      <w:r>
        <w:rPr>
          <w:rFonts w:ascii="Arial MT" w:hAnsi="Arial MT"/>
          <w:spacing w:val="-5"/>
        </w:rPr>
        <w:t xml:space="preserve"> </w:t>
      </w:r>
      <w:r>
        <w:rPr>
          <w:rFonts w:ascii="Arial MT" w:hAnsi="Arial MT"/>
        </w:rPr>
        <w:t>Émirats</w:t>
      </w:r>
      <w:r>
        <w:rPr>
          <w:rFonts w:ascii="Arial MT" w:hAnsi="Arial MT"/>
          <w:spacing w:val="-5"/>
        </w:rPr>
        <w:t xml:space="preserve"> </w:t>
      </w:r>
      <w:r>
        <w:rPr>
          <w:rFonts w:ascii="Arial MT" w:hAnsi="Arial MT"/>
        </w:rPr>
        <w:t>arabes</w:t>
      </w:r>
      <w:r>
        <w:rPr>
          <w:rFonts w:ascii="Arial MT" w:hAnsi="Arial MT"/>
          <w:spacing w:val="-3"/>
        </w:rPr>
        <w:t xml:space="preserve"> </w:t>
      </w:r>
      <w:r>
        <w:rPr>
          <w:rFonts w:ascii="Arial MT" w:hAnsi="Arial MT"/>
        </w:rPr>
        <w:t>unis ANNEXE 9 C : Liste des exemptions NPF – Émirats arabes unis</w:t>
      </w:r>
    </w:p>
    <w:p w:rsidR="003213EC" w:rsidRDefault="00000000">
      <w:pPr>
        <w:pStyle w:val="Titre1"/>
        <w:spacing w:before="2" w:line="550" w:lineRule="atLeast"/>
        <w:ind w:left="1375" w:right="3753"/>
        <w:jc w:val="left"/>
        <w:rPr>
          <w:rFonts w:ascii="Arial" w:hAnsi="Arial"/>
        </w:rPr>
      </w:pPr>
      <w:r>
        <w:rPr>
          <w:rFonts w:ascii="Arial" w:hAnsi="Arial"/>
        </w:rPr>
        <w:t>CHAPITRE</w:t>
      </w:r>
      <w:r>
        <w:rPr>
          <w:rFonts w:ascii="Arial" w:hAnsi="Arial"/>
          <w:spacing w:val="-9"/>
        </w:rPr>
        <w:t xml:space="preserve"> </w:t>
      </w:r>
      <w:r>
        <w:rPr>
          <w:rFonts w:ascii="Arial" w:hAnsi="Arial"/>
        </w:rPr>
        <w:t>10</w:t>
      </w:r>
      <w:r>
        <w:rPr>
          <w:rFonts w:ascii="Arial" w:hAnsi="Arial"/>
          <w:spacing w:val="-8"/>
        </w:rPr>
        <w:t xml:space="preserve"> </w:t>
      </w:r>
      <w:r>
        <w:rPr>
          <w:rFonts w:ascii="Arial" w:hAnsi="Arial"/>
        </w:rPr>
        <w:t>–</w:t>
      </w:r>
      <w:r>
        <w:rPr>
          <w:rFonts w:ascii="Arial" w:hAnsi="Arial"/>
          <w:spacing w:val="-9"/>
        </w:rPr>
        <w:t xml:space="preserve"> </w:t>
      </w:r>
      <w:r>
        <w:rPr>
          <w:rFonts w:ascii="Arial" w:hAnsi="Arial"/>
        </w:rPr>
        <w:t>COMMERCE</w:t>
      </w:r>
      <w:r>
        <w:rPr>
          <w:rFonts w:ascii="Arial" w:hAnsi="Arial"/>
          <w:spacing w:val="-9"/>
        </w:rPr>
        <w:t xml:space="preserve"> </w:t>
      </w:r>
      <w:r>
        <w:rPr>
          <w:rFonts w:ascii="Arial" w:hAnsi="Arial"/>
        </w:rPr>
        <w:t>NUMÉRIQUE CHAPITRE 11 – MARCHÉS PUBLICS</w:t>
      </w:r>
    </w:p>
    <w:p w:rsidR="003213EC" w:rsidRDefault="00000000">
      <w:pPr>
        <w:pStyle w:val="Corpsdetexte"/>
        <w:spacing w:before="2"/>
        <w:ind w:left="1375" w:right="1359"/>
        <w:rPr>
          <w:rFonts w:ascii="Arial MT" w:hAnsi="Arial MT"/>
        </w:rPr>
      </w:pPr>
      <w:r>
        <w:rPr>
          <w:rFonts w:ascii="Arial MT" w:hAnsi="Arial MT"/>
        </w:rPr>
        <w:t>ANNEXE</w:t>
      </w:r>
      <w:r>
        <w:rPr>
          <w:rFonts w:ascii="Arial MT" w:hAnsi="Arial MT"/>
          <w:spacing w:val="-6"/>
        </w:rPr>
        <w:t xml:space="preserve"> </w:t>
      </w:r>
      <w:r>
        <w:rPr>
          <w:rFonts w:ascii="Arial MT" w:hAnsi="Arial MT"/>
        </w:rPr>
        <w:t>11</w:t>
      </w:r>
      <w:r>
        <w:rPr>
          <w:rFonts w:ascii="Arial MT" w:hAnsi="Arial MT"/>
          <w:spacing w:val="-8"/>
        </w:rPr>
        <w:t xml:space="preserve"> </w:t>
      </w:r>
      <w:r>
        <w:rPr>
          <w:rFonts w:ascii="Arial MT" w:hAnsi="Arial MT"/>
        </w:rPr>
        <w:t>A</w:t>
      </w:r>
      <w:r>
        <w:rPr>
          <w:rFonts w:ascii="Arial MT" w:hAnsi="Arial MT"/>
          <w:spacing w:val="-8"/>
        </w:rPr>
        <w:t xml:space="preserve"> </w:t>
      </w:r>
      <w:r>
        <w:rPr>
          <w:rFonts w:ascii="Arial MT" w:hAnsi="Arial MT"/>
        </w:rPr>
        <w:t>:</w:t>
      </w:r>
      <w:r>
        <w:rPr>
          <w:rFonts w:ascii="Arial MT" w:hAnsi="Arial MT"/>
          <w:spacing w:val="-6"/>
        </w:rPr>
        <w:t xml:space="preserve"> </w:t>
      </w:r>
      <w:r>
        <w:rPr>
          <w:rFonts w:ascii="Arial MT" w:hAnsi="Arial MT"/>
        </w:rPr>
        <w:t>Moyens</w:t>
      </w:r>
      <w:r>
        <w:rPr>
          <w:rFonts w:ascii="Arial MT" w:hAnsi="Arial MT"/>
          <w:spacing w:val="-4"/>
        </w:rPr>
        <w:t xml:space="preserve"> </w:t>
      </w:r>
      <w:r>
        <w:rPr>
          <w:rFonts w:ascii="Arial MT" w:hAnsi="Arial MT"/>
        </w:rPr>
        <w:t>papier</w:t>
      </w:r>
      <w:r>
        <w:rPr>
          <w:rFonts w:ascii="Arial MT" w:hAnsi="Arial MT"/>
          <w:spacing w:val="-9"/>
        </w:rPr>
        <w:t xml:space="preserve"> </w:t>
      </w:r>
      <w:r>
        <w:rPr>
          <w:rFonts w:ascii="Arial MT" w:hAnsi="Arial MT"/>
        </w:rPr>
        <w:t>ou</w:t>
      </w:r>
      <w:r>
        <w:rPr>
          <w:rFonts w:ascii="Arial MT" w:hAnsi="Arial MT"/>
          <w:spacing w:val="-8"/>
        </w:rPr>
        <w:t xml:space="preserve"> </w:t>
      </w:r>
      <w:r>
        <w:rPr>
          <w:rFonts w:ascii="Arial MT" w:hAnsi="Arial MT"/>
        </w:rPr>
        <w:t>électroniques</w:t>
      </w:r>
      <w:r>
        <w:rPr>
          <w:rFonts w:ascii="Arial MT" w:hAnsi="Arial MT"/>
          <w:spacing w:val="-6"/>
        </w:rPr>
        <w:t xml:space="preserve"> </w:t>
      </w:r>
      <w:r>
        <w:rPr>
          <w:rFonts w:ascii="Arial MT" w:hAnsi="Arial MT"/>
        </w:rPr>
        <w:t>utilisés</w:t>
      </w:r>
      <w:r>
        <w:rPr>
          <w:rFonts w:ascii="Arial MT" w:hAnsi="Arial MT"/>
          <w:spacing w:val="-6"/>
        </w:rPr>
        <w:t xml:space="preserve"> </w:t>
      </w:r>
      <w:r>
        <w:rPr>
          <w:rFonts w:ascii="Arial MT" w:hAnsi="Arial MT"/>
        </w:rPr>
        <w:t>par</w:t>
      </w:r>
      <w:r>
        <w:rPr>
          <w:rFonts w:ascii="Arial MT" w:hAnsi="Arial MT"/>
          <w:spacing w:val="-7"/>
        </w:rPr>
        <w:t xml:space="preserve"> </w:t>
      </w:r>
      <w:r>
        <w:rPr>
          <w:rFonts w:ascii="Arial MT" w:hAnsi="Arial MT"/>
        </w:rPr>
        <w:t>les</w:t>
      </w:r>
      <w:r>
        <w:rPr>
          <w:rFonts w:ascii="Arial MT" w:hAnsi="Arial MT"/>
          <w:spacing w:val="-8"/>
        </w:rPr>
        <w:t xml:space="preserve"> </w:t>
      </w:r>
      <w:r>
        <w:rPr>
          <w:rFonts w:ascii="Arial MT" w:hAnsi="Arial MT"/>
        </w:rPr>
        <w:t>Parties</w:t>
      </w:r>
      <w:r>
        <w:rPr>
          <w:rFonts w:ascii="Arial MT" w:hAnsi="Arial MT"/>
          <w:spacing w:val="-6"/>
        </w:rPr>
        <w:t xml:space="preserve"> </w:t>
      </w:r>
      <w:r>
        <w:rPr>
          <w:rFonts w:ascii="Arial MT" w:hAnsi="Arial MT"/>
        </w:rPr>
        <w:t>pour</w:t>
      </w:r>
      <w:r>
        <w:rPr>
          <w:rFonts w:ascii="Arial MT" w:hAnsi="Arial MT"/>
          <w:spacing w:val="-7"/>
        </w:rPr>
        <w:t xml:space="preserve"> </w:t>
      </w:r>
      <w:r>
        <w:rPr>
          <w:rFonts w:ascii="Arial MT" w:hAnsi="Arial MT"/>
        </w:rPr>
        <w:t>la publication des informations de transparence</w:t>
      </w:r>
    </w:p>
    <w:p w:rsidR="003213EC" w:rsidRDefault="003213EC">
      <w:pPr>
        <w:pStyle w:val="Corpsdetexte"/>
        <w:rPr>
          <w:rFonts w:ascii="Arial MT"/>
        </w:rPr>
      </w:pPr>
    </w:p>
    <w:p w:rsidR="003213EC" w:rsidRDefault="00000000">
      <w:pPr>
        <w:pStyle w:val="Titre1"/>
        <w:ind w:left="1375" w:right="0"/>
        <w:jc w:val="left"/>
        <w:rPr>
          <w:rFonts w:ascii="Arial" w:hAnsi="Arial"/>
        </w:rPr>
      </w:pPr>
      <w:r>
        <w:rPr>
          <w:rFonts w:ascii="Arial" w:hAnsi="Arial"/>
        </w:rPr>
        <w:t>CHAPITRE</w:t>
      </w:r>
      <w:r>
        <w:rPr>
          <w:rFonts w:ascii="Arial" w:hAnsi="Arial"/>
          <w:spacing w:val="-4"/>
        </w:rPr>
        <w:t xml:space="preserve"> </w:t>
      </w:r>
      <w:r>
        <w:rPr>
          <w:rFonts w:ascii="Arial" w:hAnsi="Arial"/>
        </w:rPr>
        <w:t>12</w:t>
      </w:r>
      <w:r>
        <w:rPr>
          <w:rFonts w:ascii="Arial" w:hAnsi="Arial"/>
          <w:spacing w:val="-2"/>
        </w:rPr>
        <w:t xml:space="preserve"> </w:t>
      </w:r>
      <w:r>
        <w:rPr>
          <w:rFonts w:ascii="Arial" w:hAnsi="Arial"/>
        </w:rPr>
        <w:t>–</w:t>
      </w:r>
      <w:r>
        <w:rPr>
          <w:rFonts w:ascii="Arial" w:hAnsi="Arial"/>
          <w:spacing w:val="-3"/>
        </w:rPr>
        <w:t xml:space="preserve"> </w:t>
      </w:r>
      <w:r>
        <w:rPr>
          <w:rFonts w:ascii="Arial" w:hAnsi="Arial"/>
        </w:rPr>
        <w:t>PROPRIÉTÉ</w:t>
      </w:r>
      <w:r>
        <w:rPr>
          <w:rFonts w:ascii="Arial" w:hAnsi="Arial"/>
          <w:spacing w:val="-4"/>
        </w:rPr>
        <w:t xml:space="preserve"> </w:t>
      </w:r>
      <w:r>
        <w:rPr>
          <w:rFonts w:ascii="Arial" w:hAnsi="Arial"/>
          <w:spacing w:val="-2"/>
        </w:rPr>
        <w:t>INTELLECTUELLE</w:t>
      </w:r>
    </w:p>
    <w:p w:rsidR="003213EC" w:rsidRDefault="00000000">
      <w:pPr>
        <w:spacing w:before="3" w:line="550" w:lineRule="atLeast"/>
        <w:ind w:left="1375" w:right="1359"/>
        <w:rPr>
          <w:rFonts w:ascii="Arial" w:hAnsi="Arial"/>
          <w:b/>
          <w:sz w:val="24"/>
        </w:rPr>
      </w:pPr>
      <w:r>
        <w:rPr>
          <w:rFonts w:ascii="Arial" w:hAnsi="Arial"/>
          <w:b/>
          <w:sz w:val="24"/>
        </w:rPr>
        <w:t>CHAPITRE</w:t>
      </w:r>
      <w:r>
        <w:rPr>
          <w:rFonts w:ascii="Arial" w:hAnsi="Arial"/>
          <w:b/>
          <w:spacing w:val="-6"/>
          <w:sz w:val="24"/>
        </w:rPr>
        <w:t xml:space="preserve"> </w:t>
      </w:r>
      <w:r>
        <w:rPr>
          <w:rFonts w:ascii="Arial" w:hAnsi="Arial"/>
          <w:b/>
          <w:sz w:val="24"/>
        </w:rPr>
        <w:t>13</w:t>
      </w:r>
      <w:r>
        <w:rPr>
          <w:rFonts w:ascii="Arial" w:hAnsi="Arial"/>
          <w:b/>
          <w:spacing w:val="-4"/>
          <w:sz w:val="24"/>
        </w:rPr>
        <w:t xml:space="preserve"> </w:t>
      </w:r>
      <w:r>
        <w:rPr>
          <w:rFonts w:ascii="Arial" w:hAnsi="Arial"/>
          <w:b/>
          <w:sz w:val="24"/>
        </w:rPr>
        <w:t>–</w:t>
      </w:r>
      <w:r>
        <w:rPr>
          <w:rFonts w:ascii="Arial" w:hAnsi="Arial"/>
          <w:b/>
          <w:spacing w:val="-5"/>
          <w:sz w:val="24"/>
        </w:rPr>
        <w:t xml:space="preserve"> </w:t>
      </w:r>
      <w:r>
        <w:rPr>
          <w:rFonts w:ascii="Arial" w:hAnsi="Arial"/>
          <w:b/>
          <w:sz w:val="24"/>
        </w:rPr>
        <w:t>MICRO,</w:t>
      </w:r>
      <w:r>
        <w:rPr>
          <w:rFonts w:ascii="Arial" w:hAnsi="Arial"/>
          <w:b/>
          <w:spacing w:val="-5"/>
          <w:sz w:val="24"/>
        </w:rPr>
        <w:t xml:space="preserve"> </w:t>
      </w:r>
      <w:r>
        <w:rPr>
          <w:rFonts w:ascii="Arial" w:hAnsi="Arial"/>
          <w:b/>
          <w:sz w:val="24"/>
        </w:rPr>
        <w:t>PETITES</w:t>
      </w:r>
      <w:r>
        <w:rPr>
          <w:rFonts w:ascii="Arial" w:hAnsi="Arial"/>
          <w:b/>
          <w:spacing w:val="-6"/>
          <w:sz w:val="24"/>
        </w:rPr>
        <w:t xml:space="preserve"> </w:t>
      </w:r>
      <w:r>
        <w:rPr>
          <w:rFonts w:ascii="Arial" w:hAnsi="Arial"/>
          <w:b/>
          <w:sz w:val="24"/>
        </w:rPr>
        <w:t>ET</w:t>
      </w:r>
      <w:r>
        <w:rPr>
          <w:rFonts w:ascii="Arial" w:hAnsi="Arial"/>
          <w:b/>
          <w:spacing w:val="-6"/>
          <w:sz w:val="24"/>
        </w:rPr>
        <w:t xml:space="preserve"> </w:t>
      </w:r>
      <w:r>
        <w:rPr>
          <w:rFonts w:ascii="Arial" w:hAnsi="Arial"/>
          <w:b/>
          <w:sz w:val="24"/>
        </w:rPr>
        <w:t>MOYENNES</w:t>
      </w:r>
      <w:r>
        <w:rPr>
          <w:rFonts w:ascii="Arial" w:hAnsi="Arial"/>
          <w:b/>
          <w:spacing w:val="-6"/>
          <w:sz w:val="24"/>
        </w:rPr>
        <w:t xml:space="preserve"> </w:t>
      </w:r>
      <w:r>
        <w:rPr>
          <w:rFonts w:ascii="Arial" w:hAnsi="Arial"/>
          <w:b/>
          <w:sz w:val="24"/>
        </w:rPr>
        <w:t>ENTREPRISES CHAPITRE 14 – COOPÉRATION ÉCONOMIQUE ET TECHNIQUE CHAPITRE 15 – RÈGLEMENT DES DIFFÉRENDS</w:t>
      </w:r>
    </w:p>
    <w:p w:rsidR="003213EC" w:rsidRDefault="00000000">
      <w:pPr>
        <w:pStyle w:val="Corpsdetexte"/>
        <w:spacing w:before="4"/>
        <w:ind w:left="1375" w:right="4912"/>
        <w:rPr>
          <w:rFonts w:ascii="Arial MT" w:hAnsi="Arial MT"/>
        </w:rPr>
      </w:pPr>
      <w:r>
        <w:rPr>
          <w:rFonts w:ascii="Arial MT" w:hAnsi="Arial MT"/>
        </w:rPr>
        <w:t>ANNEXE</w:t>
      </w:r>
      <w:r>
        <w:rPr>
          <w:rFonts w:ascii="Arial MT" w:hAnsi="Arial MT"/>
          <w:spacing w:val="-7"/>
        </w:rPr>
        <w:t xml:space="preserve"> </w:t>
      </w:r>
      <w:r>
        <w:rPr>
          <w:rFonts w:ascii="Arial MT" w:hAnsi="Arial MT"/>
        </w:rPr>
        <w:t>15</w:t>
      </w:r>
      <w:r>
        <w:rPr>
          <w:rFonts w:ascii="Arial MT" w:hAnsi="Arial MT"/>
          <w:spacing w:val="-7"/>
        </w:rPr>
        <w:t xml:space="preserve"> </w:t>
      </w:r>
      <w:r>
        <w:rPr>
          <w:rFonts w:ascii="Arial MT" w:hAnsi="Arial MT"/>
        </w:rPr>
        <w:t>A</w:t>
      </w:r>
      <w:r>
        <w:rPr>
          <w:rFonts w:ascii="Arial MT" w:hAnsi="Arial MT"/>
          <w:spacing w:val="-8"/>
        </w:rPr>
        <w:t xml:space="preserve"> </w:t>
      </w:r>
      <w:r>
        <w:rPr>
          <w:rFonts w:ascii="Arial MT" w:hAnsi="Arial MT"/>
        </w:rPr>
        <w:t>:</w:t>
      </w:r>
      <w:r>
        <w:rPr>
          <w:rFonts w:ascii="Arial MT" w:hAnsi="Arial MT"/>
          <w:spacing w:val="-7"/>
        </w:rPr>
        <w:t xml:space="preserve"> </w:t>
      </w:r>
      <w:r>
        <w:rPr>
          <w:rFonts w:ascii="Arial MT" w:hAnsi="Arial MT"/>
        </w:rPr>
        <w:t>Règlement</w:t>
      </w:r>
      <w:r>
        <w:rPr>
          <w:rFonts w:ascii="Arial MT" w:hAnsi="Arial MT"/>
          <w:spacing w:val="-7"/>
        </w:rPr>
        <w:t xml:space="preserve"> </w:t>
      </w:r>
      <w:r>
        <w:rPr>
          <w:rFonts w:ascii="Arial MT" w:hAnsi="Arial MT"/>
        </w:rPr>
        <w:t>intérieur ANNEXE 15 B : Code de conduite</w:t>
      </w:r>
    </w:p>
    <w:p w:rsidR="003213EC" w:rsidRDefault="003213EC">
      <w:pPr>
        <w:pStyle w:val="Corpsdetexte"/>
        <w:rPr>
          <w:rFonts w:ascii="Arial MT"/>
        </w:rPr>
      </w:pPr>
    </w:p>
    <w:p w:rsidR="003213EC" w:rsidRDefault="00000000">
      <w:pPr>
        <w:ind w:left="1375"/>
        <w:rPr>
          <w:rFonts w:ascii="Arial" w:hAnsi="Arial"/>
          <w:b/>
          <w:sz w:val="24"/>
        </w:rPr>
      </w:pPr>
      <w:r>
        <w:rPr>
          <w:rFonts w:ascii="Arial" w:hAnsi="Arial"/>
          <w:b/>
          <w:sz w:val="24"/>
        </w:rPr>
        <w:t>CHAPITRE</w:t>
      </w:r>
      <w:r>
        <w:rPr>
          <w:rFonts w:ascii="Arial" w:hAnsi="Arial"/>
          <w:b/>
          <w:spacing w:val="-5"/>
          <w:sz w:val="24"/>
        </w:rPr>
        <w:t xml:space="preserve"> </w:t>
      </w:r>
      <w:r>
        <w:rPr>
          <w:rFonts w:ascii="Arial" w:hAnsi="Arial"/>
          <w:b/>
          <w:sz w:val="24"/>
        </w:rPr>
        <w:t>16</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EXCEPTIONS</w:t>
      </w:r>
    </w:p>
    <w:p w:rsidR="003213EC" w:rsidRDefault="00000000">
      <w:pPr>
        <w:spacing w:before="60" w:line="552" w:lineRule="exact"/>
        <w:ind w:left="1375" w:right="3753"/>
        <w:rPr>
          <w:rFonts w:ascii="Arial" w:hAnsi="Arial"/>
          <w:b/>
          <w:sz w:val="24"/>
        </w:rPr>
      </w:pPr>
      <w:r>
        <w:rPr>
          <w:rFonts w:ascii="Arial" w:hAnsi="Arial"/>
          <w:b/>
          <w:sz w:val="24"/>
        </w:rPr>
        <w:t>CHAPITRE</w:t>
      </w:r>
      <w:r>
        <w:rPr>
          <w:rFonts w:ascii="Arial" w:hAnsi="Arial"/>
          <w:b/>
          <w:spacing w:val="-8"/>
          <w:sz w:val="24"/>
        </w:rPr>
        <w:t xml:space="preserve"> </w:t>
      </w:r>
      <w:r>
        <w:rPr>
          <w:rFonts w:ascii="Arial" w:hAnsi="Arial"/>
          <w:b/>
          <w:sz w:val="24"/>
        </w:rPr>
        <w:t>17</w:t>
      </w:r>
      <w:r>
        <w:rPr>
          <w:rFonts w:ascii="Arial" w:hAnsi="Arial"/>
          <w:b/>
          <w:spacing w:val="-6"/>
          <w:sz w:val="24"/>
        </w:rPr>
        <w:t xml:space="preserve"> </w:t>
      </w:r>
      <w:r>
        <w:rPr>
          <w:rFonts w:ascii="Arial" w:hAnsi="Arial"/>
          <w:b/>
          <w:sz w:val="24"/>
        </w:rPr>
        <w:t>–</w:t>
      </w:r>
      <w:r>
        <w:rPr>
          <w:rFonts w:ascii="Arial" w:hAnsi="Arial"/>
          <w:b/>
          <w:spacing w:val="-6"/>
          <w:sz w:val="24"/>
        </w:rPr>
        <w:t xml:space="preserve"> </w:t>
      </w:r>
      <w:r>
        <w:rPr>
          <w:rFonts w:ascii="Arial" w:hAnsi="Arial"/>
          <w:b/>
          <w:sz w:val="24"/>
        </w:rPr>
        <w:t>ADMINISTRATION</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L'ACCORD CHAPITRE 18 – DISPOSITIONS FINALES</w:t>
      </w:r>
    </w:p>
    <w:p w:rsidR="003213EC" w:rsidRDefault="003213EC">
      <w:pPr>
        <w:spacing w:line="552" w:lineRule="exact"/>
        <w:rPr>
          <w:rFonts w:ascii="Arial" w:hAnsi="Arial"/>
          <w:b/>
          <w:sz w:val="24"/>
        </w:rPr>
        <w:sectPr w:rsidR="003213EC">
          <w:footerReference w:type="default" r:id="rId8"/>
          <w:pgSz w:w="11910" w:h="16850"/>
          <w:pgMar w:top="1360" w:right="425" w:bottom="1240" w:left="425" w:header="0" w:footer="1042" w:gutter="0"/>
          <w:pgNumType w:start="2"/>
          <w:cols w:space="720"/>
        </w:sectPr>
      </w:pPr>
    </w:p>
    <w:p w:rsidR="003213EC" w:rsidRDefault="00000000">
      <w:pPr>
        <w:spacing w:before="78"/>
        <w:ind w:left="1272" w:right="1272"/>
        <w:jc w:val="center"/>
        <w:rPr>
          <w:b/>
          <w:sz w:val="24"/>
        </w:rPr>
      </w:pPr>
      <w:r>
        <w:rPr>
          <w:b/>
          <w:spacing w:val="-2"/>
          <w:sz w:val="24"/>
        </w:rPr>
        <w:lastRenderedPageBreak/>
        <w:t>PRÉAMBULE</w:t>
      </w:r>
    </w:p>
    <w:p w:rsidR="003213EC" w:rsidRDefault="003213EC">
      <w:pPr>
        <w:pStyle w:val="Corpsdetexte"/>
        <w:rPr>
          <w:b/>
        </w:rPr>
      </w:pPr>
    </w:p>
    <w:p w:rsidR="003213EC" w:rsidRDefault="00000000">
      <w:pPr>
        <w:pStyle w:val="Corpsdetexte"/>
        <w:ind w:left="1375" w:right="1368"/>
        <w:jc w:val="both"/>
      </w:pPr>
      <w:r>
        <w:t>Le Gouvernement des Émirats arabes unis (« EAU ») et le Gouvernement de la République</w:t>
      </w:r>
      <w:r>
        <w:rPr>
          <w:spacing w:val="-9"/>
        </w:rPr>
        <w:t xml:space="preserve"> </w:t>
      </w:r>
      <w:r>
        <w:t>du</w:t>
      </w:r>
      <w:r>
        <w:rPr>
          <w:spacing w:val="-8"/>
        </w:rPr>
        <w:t xml:space="preserve"> </w:t>
      </w:r>
      <w:r>
        <w:t>Tchad</w:t>
      </w:r>
      <w:r>
        <w:rPr>
          <w:spacing w:val="-6"/>
        </w:rPr>
        <w:t xml:space="preserve"> </w:t>
      </w:r>
      <w:r>
        <w:t>(«</w:t>
      </w:r>
      <w:r>
        <w:rPr>
          <w:spacing w:val="-11"/>
        </w:rPr>
        <w:t xml:space="preserve"> </w:t>
      </w:r>
      <w:r>
        <w:t>Tchad</w:t>
      </w:r>
      <w:r>
        <w:rPr>
          <w:spacing w:val="-3"/>
        </w:rPr>
        <w:t xml:space="preserve"> </w:t>
      </w:r>
      <w:r>
        <w:t>»)</w:t>
      </w:r>
      <w:r>
        <w:rPr>
          <w:spacing w:val="-7"/>
        </w:rPr>
        <w:t xml:space="preserve"> </w:t>
      </w:r>
      <w:r>
        <w:t>;</w:t>
      </w:r>
      <w:r>
        <w:rPr>
          <w:spacing w:val="-5"/>
        </w:rPr>
        <w:t xml:space="preserve"> </w:t>
      </w:r>
      <w:r>
        <w:t>ci-après</w:t>
      </w:r>
      <w:r>
        <w:rPr>
          <w:spacing w:val="-8"/>
        </w:rPr>
        <w:t xml:space="preserve"> </w:t>
      </w:r>
      <w:r>
        <w:t>dénommés</w:t>
      </w:r>
      <w:r>
        <w:rPr>
          <w:spacing w:val="-8"/>
        </w:rPr>
        <w:t xml:space="preserve"> </w:t>
      </w:r>
      <w:r>
        <w:t>individuellement</w:t>
      </w:r>
      <w:r>
        <w:rPr>
          <w:spacing w:val="-8"/>
        </w:rPr>
        <w:t xml:space="preserve"> </w:t>
      </w:r>
      <w:r>
        <w:t>une</w:t>
      </w:r>
      <w:r>
        <w:rPr>
          <w:spacing w:val="-4"/>
        </w:rPr>
        <w:t xml:space="preserve"> </w:t>
      </w:r>
      <w:r>
        <w:t>«</w:t>
      </w:r>
      <w:r>
        <w:rPr>
          <w:spacing w:val="-15"/>
        </w:rPr>
        <w:t xml:space="preserve"> </w:t>
      </w:r>
      <w:r>
        <w:t>Partie</w:t>
      </w:r>
      <w:r>
        <w:rPr>
          <w:spacing w:val="-4"/>
        </w:rPr>
        <w:t xml:space="preserve"> </w:t>
      </w:r>
      <w:r>
        <w:t>» et collectivement les « Parties » ;</w:t>
      </w:r>
    </w:p>
    <w:p w:rsidR="003213EC" w:rsidRDefault="003213EC">
      <w:pPr>
        <w:pStyle w:val="Corpsdetexte"/>
      </w:pPr>
    </w:p>
    <w:p w:rsidR="003213EC" w:rsidRDefault="00000000">
      <w:pPr>
        <w:pStyle w:val="Corpsdetexte"/>
        <w:spacing w:before="1"/>
        <w:ind w:left="1375" w:right="1372"/>
        <w:jc w:val="both"/>
      </w:pPr>
      <w:r>
        <w:rPr>
          <w:b/>
        </w:rPr>
        <w:t>RECONNAISSANT</w:t>
      </w:r>
      <w:r>
        <w:rPr>
          <w:b/>
          <w:spacing w:val="-6"/>
        </w:rPr>
        <w:t xml:space="preserve"> </w:t>
      </w:r>
      <w:r>
        <w:t>les</w:t>
      </w:r>
      <w:r>
        <w:rPr>
          <w:spacing w:val="-7"/>
        </w:rPr>
        <w:t xml:space="preserve"> </w:t>
      </w:r>
      <w:r>
        <w:t>liens</w:t>
      </w:r>
      <w:r>
        <w:rPr>
          <w:spacing w:val="-7"/>
        </w:rPr>
        <w:t xml:space="preserve"> </w:t>
      </w:r>
      <w:r>
        <w:t>économiques</w:t>
      </w:r>
      <w:r>
        <w:rPr>
          <w:spacing w:val="-7"/>
        </w:rPr>
        <w:t xml:space="preserve"> </w:t>
      </w:r>
      <w:r>
        <w:t>et</w:t>
      </w:r>
      <w:r>
        <w:rPr>
          <w:spacing w:val="-6"/>
        </w:rPr>
        <w:t xml:space="preserve"> </w:t>
      </w:r>
      <w:r>
        <w:t>politiques</w:t>
      </w:r>
      <w:r>
        <w:rPr>
          <w:spacing w:val="-7"/>
        </w:rPr>
        <w:t xml:space="preserve"> </w:t>
      </w:r>
      <w:r>
        <w:t>forts</w:t>
      </w:r>
      <w:r>
        <w:rPr>
          <w:spacing w:val="-6"/>
        </w:rPr>
        <w:t xml:space="preserve"> </w:t>
      </w:r>
      <w:r>
        <w:t>entre</w:t>
      </w:r>
      <w:r>
        <w:rPr>
          <w:spacing w:val="-8"/>
        </w:rPr>
        <w:t xml:space="preserve"> </w:t>
      </w:r>
      <w:r>
        <w:t>les</w:t>
      </w:r>
      <w:r>
        <w:rPr>
          <w:spacing w:val="-7"/>
        </w:rPr>
        <w:t xml:space="preserve"> </w:t>
      </w:r>
      <w:r>
        <w:t>Émirats</w:t>
      </w:r>
      <w:r>
        <w:rPr>
          <w:spacing w:val="-6"/>
        </w:rPr>
        <w:t xml:space="preserve"> </w:t>
      </w:r>
      <w:r>
        <w:t>arabes unis et le Tchad, et souhaitant renforcer ces liens par la création d'une zone de libre- échange, établissant ainsi des relations étroites et durables ;</w:t>
      </w:r>
    </w:p>
    <w:p w:rsidR="003213EC" w:rsidRDefault="00000000">
      <w:pPr>
        <w:spacing w:before="276"/>
        <w:ind w:left="1375" w:right="1371"/>
        <w:jc w:val="both"/>
        <w:rPr>
          <w:sz w:val="24"/>
        </w:rPr>
      </w:pPr>
      <w:r>
        <w:rPr>
          <w:b/>
          <w:sz w:val="24"/>
        </w:rPr>
        <w:t xml:space="preserve">DÉTERMINÉS </w:t>
      </w:r>
      <w:r>
        <w:rPr>
          <w:sz w:val="24"/>
        </w:rPr>
        <w:t>à renforcer leurs droits et obligations respectifs en vertu de l’</w:t>
      </w:r>
      <w:r>
        <w:rPr>
          <w:i/>
          <w:sz w:val="24"/>
        </w:rPr>
        <w:t xml:space="preserve">Accord de Marrakech instituant l’Organisation mondiale du commerce </w:t>
      </w:r>
      <w:r>
        <w:rPr>
          <w:sz w:val="24"/>
        </w:rPr>
        <w:t>;</w:t>
      </w:r>
    </w:p>
    <w:p w:rsidR="003213EC" w:rsidRDefault="003213EC">
      <w:pPr>
        <w:pStyle w:val="Corpsdetexte"/>
      </w:pPr>
    </w:p>
    <w:p w:rsidR="003213EC" w:rsidRDefault="00000000">
      <w:pPr>
        <w:pStyle w:val="Corpsdetexte"/>
        <w:ind w:left="1375" w:right="1369"/>
        <w:jc w:val="both"/>
      </w:pPr>
      <w:r>
        <w:rPr>
          <w:b/>
        </w:rPr>
        <w:t xml:space="preserve">CONSCIENTS </w:t>
      </w:r>
      <w:r>
        <w:t>de l’environnement mondial dynamique et en rapide évolution engendrée par la mondialisation et le progrès technologique, qui présente divers défis et opportunités économiques et stratégiques pour les Parties ;</w:t>
      </w:r>
    </w:p>
    <w:p w:rsidR="003213EC" w:rsidRDefault="003213EC">
      <w:pPr>
        <w:pStyle w:val="Corpsdetexte"/>
      </w:pPr>
    </w:p>
    <w:p w:rsidR="003213EC" w:rsidRDefault="00000000">
      <w:pPr>
        <w:pStyle w:val="Corpsdetexte"/>
        <w:ind w:left="1375" w:right="1373"/>
        <w:jc w:val="both"/>
      </w:pPr>
      <w:r>
        <w:rPr>
          <w:b/>
        </w:rPr>
        <w:t xml:space="preserve">DÉTERMINÉS </w:t>
      </w:r>
      <w:r>
        <w:t>à développer et à renforcer leurs relations économiques et commerciales par la libéralisation et l’expansion des échanges de biens et de services dans leur intérêt commun et pour leur bénéfice mutuel ;</w:t>
      </w:r>
    </w:p>
    <w:p w:rsidR="003213EC" w:rsidRDefault="003213EC">
      <w:pPr>
        <w:pStyle w:val="Corpsdetexte"/>
      </w:pPr>
    </w:p>
    <w:p w:rsidR="003213EC" w:rsidRDefault="00000000">
      <w:pPr>
        <w:pStyle w:val="Corpsdetexte"/>
        <w:spacing w:before="1"/>
        <w:ind w:left="1375" w:right="1372"/>
        <w:jc w:val="both"/>
      </w:pPr>
      <w:r>
        <w:rPr>
          <w:b/>
        </w:rPr>
        <w:t xml:space="preserve">VISANT </w:t>
      </w:r>
      <w:r>
        <w:t>à promouvoir le transfert de technologie et à développer les échanges commerciaux ;</w:t>
      </w:r>
    </w:p>
    <w:p w:rsidR="003213EC" w:rsidRDefault="00000000">
      <w:pPr>
        <w:pStyle w:val="Corpsdetexte"/>
        <w:spacing w:before="276"/>
        <w:ind w:left="1375" w:right="1371"/>
        <w:jc w:val="both"/>
      </w:pPr>
      <w:r>
        <w:rPr>
          <w:b/>
        </w:rPr>
        <w:t>CONVAINCUS</w:t>
      </w:r>
      <w:r>
        <w:rPr>
          <w:b/>
          <w:spacing w:val="-11"/>
        </w:rPr>
        <w:t xml:space="preserve"> </w:t>
      </w:r>
      <w:r>
        <w:t>que</w:t>
      </w:r>
      <w:r>
        <w:rPr>
          <w:spacing w:val="-13"/>
        </w:rPr>
        <w:t xml:space="preserve"> </w:t>
      </w:r>
      <w:r>
        <w:t>l’établissement</w:t>
      </w:r>
      <w:r>
        <w:rPr>
          <w:spacing w:val="-11"/>
        </w:rPr>
        <w:t xml:space="preserve"> </w:t>
      </w:r>
      <w:r>
        <w:t>d’une</w:t>
      </w:r>
      <w:r>
        <w:rPr>
          <w:spacing w:val="-13"/>
        </w:rPr>
        <w:t xml:space="preserve"> </w:t>
      </w:r>
      <w:r>
        <w:t>zone</w:t>
      </w:r>
      <w:r>
        <w:rPr>
          <w:spacing w:val="-13"/>
        </w:rPr>
        <w:t xml:space="preserve"> </w:t>
      </w:r>
      <w:r>
        <w:t>de</w:t>
      </w:r>
      <w:r>
        <w:rPr>
          <w:spacing w:val="-13"/>
        </w:rPr>
        <w:t xml:space="preserve"> </w:t>
      </w:r>
      <w:r>
        <w:t>libre-échange</w:t>
      </w:r>
      <w:r>
        <w:rPr>
          <w:spacing w:val="-10"/>
        </w:rPr>
        <w:t xml:space="preserve"> </w:t>
      </w:r>
      <w:r>
        <w:t>créera</w:t>
      </w:r>
      <w:r>
        <w:rPr>
          <w:spacing w:val="-13"/>
        </w:rPr>
        <w:t xml:space="preserve"> </w:t>
      </w:r>
      <w:r>
        <w:t>un</w:t>
      </w:r>
      <w:r>
        <w:rPr>
          <w:spacing w:val="-9"/>
        </w:rPr>
        <w:t xml:space="preserve"> </w:t>
      </w:r>
      <w:r>
        <w:t>climat</w:t>
      </w:r>
      <w:r>
        <w:rPr>
          <w:spacing w:val="-12"/>
        </w:rPr>
        <w:t xml:space="preserve"> </w:t>
      </w:r>
      <w:r>
        <w:t>plus favorable à la promotion et au développement des relations économiques et commerciales entre les Parties ;</w:t>
      </w:r>
    </w:p>
    <w:p w:rsidR="003213EC" w:rsidRDefault="003213EC">
      <w:pPr>
        <w:pStyle w:val="Corpsdetexte"/>
      </w:pPr>
    </w:p>
    <w:p w:rsidR="003213EC" w:rsidRDefault="00000000">
      <w:pPr>
        <w:pStyle w:val="Corpsdetexte"/>
        <w:ind w:left="1375" w:right="1375"/>
        <w:jc w:val="both"/>
      </w:pPr>
      <w:r>
        <w:rPr>
          <w:b/>
        </w:rPr>
        <w:t xml:space="preserve">VISANT </w:t>
      </w:r>
      <w:r>
        <w:t>à faciliter le commerce en promouvant des procédures douanières efficaces et transparentes qui réduisent les coûts et garantissent la prévisibilité pour leurs importateurs et exportateurs ;</w:t>
      </w:r>
    </w:p>
    <w:p w:rsidR="003213EC" w:rsidRDefault="003213EC">
      <w:pPr>
        <w:pStyle w:val="Corpsdetexte"/>
      </w:pPr>
    </w:p>
    <w:p w:rsidR="003213EC" w:rsidRDefault="00000000">
      <w:pPr>
        <w:pStyle w:val="Corpsdetexte"/>
        <w:ind w:left="1375" w:right="1374"/>
        <w:jc w:val="both"/>
      </w:pPr>
      <w:r>
        <w:rPr>
          <w:b/>
        </w:rPr>
        <w:t xml:space="preserve">DÉTERMINÉS </w:t>
      </w:r>
      <w:r>
        <w:t>à soutenir la croissance et le développement des micro, petites et moyennes entreprises en améliorant leur capacité à participer et à bénéficier des opportunités créées par le présent accord ;</w:t>
      </w:r>
    </w:p>
    <w:p w:rsidR="003213EC" w:rsidRDefault="003213EC">
      <w:pPr>
        <w:pStyle w:val="Corpsdetexte"/>
      </w:pPr>
    </w:p>
    <w:p w:rsidR="003213EC" w:rsidRDefault="00000000">
      <w:pPr>
        <w:pStyle w:val="Corpsdetexte"/>
        <w:ind w:left="1375" w:right="1368"/>
        <w:jc w:val="both"/>
      </w:pPr>
      <w:r>
        <w:rPr>
          <w:b/>
        </w:rPr>
        <w:t>VISANT</w:t>
      </w:r>
      <w:r>
        <w:rPr>
          <w:b/>
          <w:spacing w:val="-10"/>
        </w:rPr>
        <w:t xml:space="preserve"> </w:t>
      </w:r>
      <w:r>
        <w:t>à</w:t>
      </w:r>
      <w:r>
        <w:rPr>
          <w:spacing w:val="-11"/>
        </w:rPr>
        <w:t xml:space="preserve"> </w:t>
      </w:r>
      <w:r>
        <w:t>établir</w:t>
      </w:r>
      <w:r>
        <w:rPr>
          <w:spacing w:val="-11"/>
        </w:rPr>
        <w:t xml:space="preserve"> </w:t>
      </w:r>
      <w:r>
        <w:t>un</w:t>
      </w:r>
      <w:r>
        <w:rPr>
          <w:spacing w:val="-8"/>
        </w:rPr>
        <w:t xml:space="preserve"> </w:t>
      </w:r>
      <w:r>
        <w:t>cadre</w:t>
      </w:r>
      <w:r>
        <w:rPr>
          <w:spacing w:val="-11"/>
        </w:rPr>
        <w:t xml:space="preserve"> </w:t>
      </w:r>
      <w:r>
        <w:t>juridique</w:t>
      </w:r>
      <w:r>
        <w:rPr>
          <w:spacing w:val="-11"/>
        </w:rPr>
        <w:t xml:space="preserve"> </w:t>
      </w:r>
      <w:r>
        <w:t>et</w:t>
      </w:r>
      <w:r>
        <w:rPr>
          <w:spacing w:val="-8"/>
        </w:rPr>
        <w:t xml:space="preserve"> </w:t>
      </w:r>
      <w:r>
        <w:t>commercial</w:t>
      </w:r>
      <w:r>
        <w:rPr>
          <w:spacing w:val="-10"/>
        </w:rPr>
        <w:t xml:space="preserve"> </w:t>
      </w:r>
      <w:r>
        <w:t>clair,</w:t>
      </w:r>
      <w:r>
        <w:rPr>
          <w:spacing w:val="-11"/>
        </w:rPr>
        <w:t xml:space="preserve"> </w:t>
      </w:r>
      <w:r>
        <w:t>transparent</w:t>
      </w:r>
      <w:r>
        <w:rPr>
          <w:spacing w:val="-10"/>
        </w:rPr>
        <w:t xml:space="preserve"> </w:t>
      </w:r>
      <w:r>
        <w:t>et</w:t>
      </w:r>
      <w:r>
        <w:rPr>
          <w:spacing w:val="-10"/>
        </w:rPr>
        <w:t xml:space="preserve"> </w:t>
      </w:r>
      <w:r>
        <w:t>prévisible</w:t>
      </w:r>
      <w:r>
        <w:rPr>
          <w:spacing w:val="-11"/>
        </w:rPr>
        <w:t xml:space="preserve"> </w:t>
      </w:r>
      <w:r>
        <w:t>pour la planification des affaires, qui favorise une plus grande expansion du commerce et des investissements ;</w:t>
      </w:r>
    </w:p>
    <w:p w:rsidR="003213EC" w:rsidRDefault="003213EC">
      <w:pPr>
        <w:pStyle w:val="Corpsdetexte"/>
        <w:spacing w:before="1"/>
      </w:pPr>
    </w:p>
    <w:p w:rsidR="003213EC" w:rsidRDefault="00000000">
      <w:pPr>
        <w:pStyle w:val="Corpsdetexte"/>
        <w:ind w:left="1375" w:right="1371"/>
        <w:jc w:val="both"/>
      </w:pPr>
      <w:r>
        <w:rPr>
          <w:b/>
        </w:rPr>
        <w:t xml:space="preserve">RECONNAISSANT </w:t>
      </w:r>
      <w:r>
        <w:t>leur droit inhérent à réglementer et résolus à préserver la flexibilité</w:t>
      </w:r>
      <w:r>
        <w:rPr>
          <w:spacing w:val="-11"/>
        </w:rPr>
        <w:t xml:space="preserve"> </w:t>
      </w:r>
      <w:r>
        <w:t>des</w:t>
      </w:r>
      <w:r>
        <w:rPr>
          <w:spacing w:val="-10"/>
        </w:rPr>
        <w:t xml:space="preserve"> </w:t>
      </w:r>
      <w:r>
        <w:t>Parties</w:t>
      </w:r>
      <w:r>
        <w:rPr>
          <w:spacing w:val="-10"/>
        </w:rPr>
        <w:t xml:space="preserve"> </w:t>
      </w:r>
      <w:r>
        <w:t>pour</w:t>
      </w:r>
      <w:r>
        <w:rPr>
          <w:spacing w:val="-11"/>
        </w:rPr>
        <w:t xml:space="preserve"> </w:t>
      </w:r>
      <w:r>
        <w:t>établir</w:t>
      </w:r>
      <w:r>
        <w:rPr>
          <w:spacing w:val="-11"/>
        </w:rPr>
        <w:t xml:space="preserve"> </w:t>
      </w:r>
      <w:r>
        <w:t>des</w:t>
      </w:r>
      <w:r>
        <w:rPr>
          <w:spacing w:val="-10"/>
        </w:rPr>
        <w:t xml:space="preserve"> </w:t>
      </w:r>
      <w:r>
        <w:t>priorités</w:t>
      </w:r>
      <w:r>
        <w:rPr>
          <w:spacing w:val="-8"/>
        </w:rPr>
        <w:t xml:space="preserve"> </w:t>
      </w:r>
      <w:r>
        <w:t>législatives</w:t>
      </w:r>
      <w:r>
        <w:rPr>
          <w:spacing w:val="-11"/>
        </w:rPr>
        <w:t xml:space="preserve"> </w:t>
      </w:r>
      <w:r>
        <w:t>et</w:t>
      </w:r>
      <w:r>
        <w:rPr>
          <w:spacing w:val="-10"/>
        </w:rPr>
        <w:t xml:space="preserve"> </w:t>
      </w:r>
      <w:r>
        <w:t>réglementaires</w:t>
      </w:r>
      <w:r>
        <w:rPr>
          <w:spacing w:val="-10"/>
        </w:rPr>
        <w:t xml:space="preserve"> </w:t>
      </w:r>
      <w:r>
        <w:t>et</w:t>
      </w:r>
      <w:r>
        <w:rPr>
          <w:spacing w:val="-10"/>
        </w:rPr>
        <w:t xml:space="preserve"> </w:t>
      </w:r>
      <w:r>
        <w:t>protéger les</w:t>
      </w:r>
      <w:r>
        <w:rPr>
          <w:spacing w:val="-3"/>
        </w:rPr>
        <w:t xml:space="preserve"> </w:t>
      </w:r>
      <w:r>
        <w:t>objectifs</w:t>
      </w:r>
      <w:r>
        <w:rPr>
          <w:spacing w:val="-3"/>
        </w:rPr>
        <w:t xml:space="preserve"> </w:t>
      </w:r>
      <w:r>
        <w:t>légitimes</w:t>
      </w:r>
      <w:r>
        <w:rPr>
          <w:spacing w:val="-3"/>
        </w:rPr>
        <w:t xml:space="preserve"> </w:t>
      </w:r>
      <w:r>
        <w:t>de</w:t>
      </w:r>
      <w:r>
        <w:rPr>
          <w:spacing w:val="-2"/>
        </w:rPr>
        <w:t xml:space="preserve"> </w:t>
      </w:r>
      <w:r>
        <w:t>bien-être</w:t>
      </w:r>
      <w:r>
        <w:rPr>
          <w:spacing w:val="-5"/>
        </w:rPr>
        <w:t xml:space="preserve"> </w:t>
      </w:r>
      <w:r>
        <w:t>public,</w:t>
      </w:r>
      <w:r>
        <w:rPr>
          <w:spacing w:val="-3"/>
        </w:rPr>
        <w:t xml:space="preserve"> </w:t>
      </w:r>
      <w:r>
        <w:t>tels</w:t>
      </w:r>
      <w:r>
        <w:rPr>
          <w:spacing w:val="-3"/>
        </w:rPr>
        <w:t xml:space="preserve"> </w:t>
      </w:r>
      <w:r>
        <w:t>que</w:t>
      </w:r>
      <w:r>
        <w:rPr>
          <w:spacing w:val="-2"/>
        </w:rPr>
        <w:t xml:space="preserve"> </w:t>
      </w:r>
      <w:r>
        <w:t>la</w:t>
      </w:r>
      <w:r>
        <w:rPr>
          <w:spacing w:val="-3"/>
        </w:rPr>
        <w:t xml:space="preserve"> </w:t>
      </w:r>
      <w:r>
        <w:t>santé,</w:t>
      </w:r>
      <w:r>
        <w:rPr>
          <w:spacing w:val="-3"/>
        </w:rPr>
        <w:t xml:space="preserve"> </w:t>
      </w:r>
      <w:r>
        <w:t>la</w:t>
      </w:r>
      <w:r>
        <w:rPr>
          <w:spacing w:val="-3"/>
        </w:rPr>
        <w:t xml:space="preserve"> </w:t>
      </w:r>
      <w:r>
        <w:t>sécurité,</w:t>
      </w:r>
      <w:r>
        <w:rPr>
          <w:spacing w:val="-3"/>
        </w:rPr>
        <w:t xml:space="preserve"> </w:t>
      </w:r>
      <w:r>
        <w:t>la</w:t>
      </w:r>
      <w:r>
        <w:rPr>
          <w:spacing w:val="-3"/>
        </w:rPr>
        <w:t xml:space="preserve"> </w:t>
      </w:r>
      <w:r>
        <w:t>protection</w:t>
      </w:r>
      <w:r>
        <w:rPr>
          <w:spacing w:val="-3"/>
        </w:rPr>
        <w:t xml:space="preserve"> </w:t>
      </w:r>
      <w:r>
        <w:t>de l'environnement, la conservation des ressources naturelles épuisables, vivantes ou non vivantes, l'intégrité et la stabilité du système financier et la moralité publique, conformément aux droits et obligations prévus dans le présent Accord ;</w:t>
      </w:r>
    </w:p>
    <w:p w:rsidR="003213EC" w:rsidRDefault="003213EC">
      <w:pPr>
        <w:pStyle w:val="Corpsdetexte"/>
      </w:pPr>
    </w:p>
    <w:p w:rsidR="003213EC" w:rsidRDefault="00000000">
      <w:pPr>
        <w:pStyle w:val="Corpsdetexte"/>
        <w:ind w:left="1375" w:right="1376"/>
        <w:jc w:val="both"/>
      </w:pPr>
      <w:r>
        <w:rPr>
          <w:b/>
        </w:rPr>
        <w:t xml:space="preserve">RÉAFFIRMANT </w:t>
      </w:r>
      <w:r>
        <w:t>leur droits et obligations existants et réciproques en vertu d’autres accords auxquels les Parties sont parties.</w:t>
      </w:r>
    </w:p>
    <w:p w:rsidR="003213EC" w:rsidRDefault="003213EC">
      <w:pPr>
        <w:pStyle w:val="Corpsdetexte"/>
        <w:jc w:val="both"/>
        <w:sectPr w:rsidR="003213EC">
          <w:pgSz w:w="11910" w:h="16850"/>
          <w:pgMar w:top="1360" w:right="425" w:bottom="1260" w:left="425" w:header="0" w:footer="1042" w:gutter="0"/>
          <w:cols w:space="720"/>
        </w:sectPr>
      </w:pPr>
    </w:p>
    <w:p w:rsidR="003213EC" w:rsidRDefault="00000000">
      <w:pPr>
        <w:pStyle w:val="Corpsdetexte"/>
        <w:spacing w:before="78"/>
        <w:ind w:left="1375" w:right="1359"/>
      </w:pPr>
      <w:r>
        <w:lastRenderedPageBreak/>
        <w:t>ONT</w:t>
      </w:r>
      <w:r>
        <w:rPr>
          <w:spacing w:val="-6"/>
        </w:rPr>
        <w:t xml:space="preserve"> </w:t>
      </w:r>
      <w:r>
        <w:t>CONVENU</w:t>
      </w:r>
      <w:r>
        <w:rPr>
          <w:b/>
        </w:rPr>
        <w:t>,</w:t>
      </w:r>
      <w:r>
        <w:rPr>
          <w:b/>
          <w:spacing w:val="-6"/>
        </w:rPr>
        <w:t xml:space="preserve"> </w:t>
      </w:r>
      <w:r>
        <w:t>dans</w:t>
      </w:r>
      <w:r>
        <w:rPr>
          <w:spacing w:val="-6"/>
        </w:rPr>
        <w:t xml:space="preserve"> </w:t>
      </w:r>
      <w:r>
        <w:t>le</w:t>
      </w:r>
      <w:r>
        <w:rPr>
          <w:spacing w:val="-6"/>
        </w:rPr>
        <w:t xml:space="preserve"> </w:t>
      </w:r>
      <w:r>
        <w:t>cadre</w:t>
      </w:r>
      <w:r>
        <w:rPr>
          <w:spacing w:val="-7"/>
        </w:rPr>
        <w:t xml:space="preserve"> </w:t>
      </w:r>
      <w:r>
        <w:t>de</w:t>
      </w:r>
      <w:r>
        <w:rPr>
          <w:spacing w:val="-7"/>
        </w:rPr>
        <w:t xml:space="preserve"> </w:t>
      </w:r>
      <w:r>
        <w:t>ce</w:t>
      </w:r>
      <w:r>
        <w:rPr>
          <w:spacing w:val="-7"/>
        </w:rPr>
        <w:t xml:space="preserve"> </w:t>
      </w:r>
      <w:r>
        <w:t>qui</w:t>
      </w:r>
      <w:r>
        <w:rPr>
          <w:spacing w:val="-5"/>
        </w:rPr>
        <w:t xml:space="preserve"> </w:t>
      </w:r>
      <w:r>
        <w:t>précède,</w:t>
      </w:r>
      <w:r>
        <w:rPr>
          <w:spacing w:val="-6"/>
        </w:rPr>
        <w:t xml:space="preserve"> </w:t>
      </w:r>
      <w:r>
        <w:t>de</w:t>
      </w:r>
      <w:r>
        <w:rPr>
          <w:spacing w:val="-7"/>
        </w:rPr>
        <w:t xml:space="preserve"> </w:t>
      </w:r>
      <w:r>
        <w:t>conclure</w:t>
      </w:r>
      <w:r>
        <w:rPr>
          <w:spacing w:val="-7"/>
        </w:rPr>
        <w:t xml:space="preserve"> </w:t>
      </w:r>
      <w:r>
        <w:t>l’Accord</w:t>
      </w:r>
      <w:r>
        <w:rPr>
          <w:spacing w:val="-7"/>
        </w:rPr>
        <w:t xml:space="preserve"> </w:t>
      </w:r>
      <w:r>
        <w:t>de</w:t>
      </w:r>
      <w:r>
        <w:rPr>
          <w:spacing w:val="-5"/>
        </w:rPr>
        <w:t xml:space="preserve"> </w:t>
      </w:r>
      <w:r>
        <w:t>partenariat économique global suivant (« Accord ») :</w:t>
      </w:r>
    </w:p>
    <w:p w:rsidR="003213EC" w:rsidRDefault="003213EC">
      <w:pPr>
        <w:pStyle w:val="Corpsdetexte"/>
        <w:sectPr w:rsidR="003213EC">
          <w:pgSz w:w="11910" w:h="16850"/>
          <w:pgMar w:top="1360" w:right="425" w:bottom="1260" w:left="425" w:header="0" w:footer="1042" w:gutter="0"/>
          <w:cols w:space="720"/>
        </w:sectPr>
      </w:pPr>
    </w:p>
    <w:p w:rsidR="003213EC" w:rsidRDefault="00000000">
      <w:pPr>
        <w:spacing w:before="78"/>
        <w:ind w:left="1272" w:right="1272"/>
        <w:jc w:val="center"/>
        <w:rPr>
          <w:b/>
          <w:sz w:val="24"/>
        </w:rPr>
      </w:pPr>
      <w:r>
        <w:rPr>
          <w:b/>
          <w:sz w:val="24"/>
        </w:rPr>
        <w:lastRenderedPageBreak/>
        <w:t>CHAPITRE</w:t>
      </w:r>
      <w:r>
        <w:rPr>
          <w:b/>
          <w:spacing w:val="-4"/>
          <w:sz w:val="24"/>
        </w:rPr>
        <w:t xml:space="preserve"> </w:t>
      </w:r>
      <w:r>
        <w:rPr>
          <w:b/>
          <w:spacing w:val="-10"/>
          <w:sz w:val="24"/>
        </w:rPr>
        <w:t>1</w:t>
      </w:r>
    </w:p>
    <w:p w:rsidR="003213EC" w:rsidRDefault="003213EC">
      <w:pPr>
        <w:pStyle w:val="Corpsdetexte"/>
        <w:rPr>
          <w:b/>
        </w:rPr>
      </w:pPr>
    </w:p>
    <w:p w:rsidR="003213EC" w:rsidRDefault="00000000">
      <w:pPr>
        <w:ind w:left="1272" w:right="1274"/>
        <w:jc w:val="center"/>
        <w:rPr>
          <w:b/>
          <w:sz w:val="24"/>
        </w:rPr>
      </w:pPr>
      <w:r>
        <w:rPr>
          <w:b/>
          <w:sz w:val="24"/>
        </w:rPr>
        <w:t>DISPOSITIONS</w:t>
      </w:r>
      <w:r>
        <w:rPr>
          <w:b/>
          <w:spacing w:val="-4"/>
          <w:sz w:val="24"/>
        </w:rPr>
        <w:t xml:space="preserve"> </w:t>
      </w:r>
      <w:r>
        <w:rPr>
          <w:b/>
          <w:sz w:val="24"/>
        </w:rPr>
        <w:t>INITIALES</w:t>
      </w:r>
      <w:r>
        <w:rPr>
          <w:b/>
          <w:spacing w:val="-2"/>
          <w:sz w:val="24"/>
        </w:rPr>
        <w:t xml:space="preserve"> </w:t>
      </w:r>
      <w:r>
        <w:rPr>
          <w:b/>
          <w:sz w:val="24"/>
        </w:rPr>
        <w:t>ET</w:t>
      </w:r>
      <w:r>
        <w:rPr>
          <w:b/>
          <w:spacing w:val="-2"/>
          <w:sz w:val="24"/>
        </w:rPr>
        <w:t xml:space="preserve"> </w:t>
      </w:r>
      <w:r>
        <w:rPr>
          <w:b/>
          <w:sz w:val="24"/>
        </w:rPr>
        <w:t>DÉFINITIONS</w:t>
      </w:r>
      <w:r>
        <w:rPr>
          <w:b/>
          <w:spacing w:val="-2"/>
          <w:sz w:val="24"/>
        </w:rPr>
        <w:t xml:space="preserve"> GÉNÉRALES</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1.1</w:t>
      </w:r>
    </w:p>
    <w:p w:rsidR="003213EC" w:rsidRDefault="00000000">
      <w:pPr>
        <w:pStyle w:val="Titre2"/>
        <w:spacing w:before="136"/>
      </w:pPr>
      <w:r>
        <w:t>Création</w:t>
      </w:r>
      <w:r>
        <w:rPr>
          <w:spacing w:val="-4"/>
        </w:rPr>
        <w:t xml:space="preserve"> </w:t>
      </w:r>
      <w:r>
        <w:t>d'une</w:t>
      </w:r>
      <w:r>
        <w:rPr>
          <w:spacing w:val="-1"/>
        </w:rPr>
        <w:t xml:space="preserve"> </w:t>
      </w:r>
      <w:r>
        <w:t>zone</w:t>
      </w:r>
      <w:r>
        <w:rPr>
          <w:spacing w:val="-2"/>
        </w:rPr>
        <w:t xml:space="preserve"> </w:t>
      </w:r>
      <w:r>
        <w:t>de</w:t>
      </w:r>
      <w:r>
        <w:rPr>
          <w:spacing w:val="-2"/>
        </w:rPr>
        <w:t xml:space="preserve"> </w:t>
      </w:r>
      <w:r>
        <w:t>libre-</w:t>
      </w:r>
      <w:r>
        <w:rPr>
          <w:spacing w:val="-2"/>
        </w:rPr>
        <w:t>échange</w:t>
      </w:r>
    </w:p>
    <w:p w:rsidR="003213EC" w:rsidRDefault="003213EC">
      <w:pPr>
        <w:pStyle w:val="Corpsdetexte"/>
        <w:spacing w:before="139"/>
        <w:rPr>
          <w:b/>
        </w:rPr>
      </w:pPr>
    </w:p>
    <w:p w:rsidR="003213EC" w:rsidRDefault="00000000">
      <w:pPr>
        <w:spacing w:before="1"/>
        <w:ind w:left="1015" w:right="1010" w:firstLine="719"/>
        <w:jc w:val="both"/>
        <w:rPr>
          <w:sz w:val="24"/>
        </w:rPr>
      </w:pPr>
      <w:r>
        <w:rPr>
          <w:sz w:val="24"/>
        </w:rPr>
        <w:t>Les Parties établissent par la présente une zone de libre-échange, conformément à la Décision</w:t>
      </w:r>
      <w:r>
        <w:rPr>
          <w:spacing w:val="-4"/>
          <w:sz w:val="24"/>
        </w:rPr>
        <w:t xml:space="preserve"> </w:t>
      </w:r>
      <w:r>
        <w:rPr>
          <w:sz w:val="24"/>
        </w:rPr>
        <w:t>du</w:t>
      </w:r>
      <w:r>
        <w:rPr>
          <w:spacing w:val="-5"/>
          <w:sz w:val="24"/>
        </w:rPr>
        <w:t xml:space="preserve"> </w:t>
      </w:r>
      <w:r>
        <w:rPr>
          <w:sz w:val="24"/>
        </w:rPr>
        <w:t>28</w:t>
      </w:r>
      <w:r>
        <w:rPr>
          <w:spacing w:val="-5"/>
          <w:sz w:val="24"/>
        </w:rPr>
        <w:t xml:space="preserve"> </w:t>
      </w:r>
      <w:r>
        <w:rPr>
          <w:sz w:val="24"/>
        </w:rPr>
        <w:t>novembre</w:t>
      </w:r>
      <w:r>
        <w:rPr>
          <w:spacing w:val="-6"/>
          <w:sz w:val="24"/>
        </w:rPr>
        <w:t xml:space="preserve"> </w:t>
      </w:r>
      <w:r>
        <w:rPr>
          <w:sz w:val="24"/>
        </w:rPr>
        <w:t>1979</w:t>
      </w:r>
      <w:r>
        <w:rPr>
          <w:spacing w:val="-5"/>
          <w:sz w:val="24"/>
        </w:rPr>
        <w:t xml:space="preserve"> </w:t>
      </w:r>
      <w:r>
        <w:rPr>
          <w:sz w:val="24"/>
        </w:rPr>
        <w:t>sur</w:t>
      </w:r>
      <w:r>
        <w:rPr>
          <w:spacing w:val="-5"/>
          <w:sz w:val="24"/>
        </w:rPr>
        <w:t xml:space="preserve"> </w:t>
      </w:r>
      <w:r>
        <w:rPr>
          <w:sz w:val="24"/>
        </w:rPr>
        <w:t>le</w:t>
      </w:r>
      <w:r>
        <w:rPr>
          <w:spacing w:val="-5"/>
          <w:sz w:val="24"/>
        </w:rPr>
        <w:t xml:space="preserve"> </w:t>
      </w:r>
      <w:r>
        <w:rPr>
          <w:sz w:val="24"/>
        </w:rPr>
        <w:t>traitement</w:t>
      </w:r>
      <w:r>
        <w:rPr>
          <w:spacing w:val="-5"/>
          <w:sz w:val="24"/>
        </w:rPr>
        <w:t xml:space="preserve"> </w:t>
      </w:r>
      <w:r>
        <w:rPr>
          <w:sz w:val="24"/>
        </w:rPr>
        <w:t>différencié</w:t>
      </w:r>
      <w:r>
        <w:rPr>
          <w:spacing w:val="-5"/>
          <w:sz w:val="24"/>
        </w:rPr>
        <w:t xml:space="preserve"> </w:t>
      </w:r>
      <w:r>
        <w:rPr>
          <w:sz w:val="24"/>
        </w:rPr>
        <w:t>et</w:t>
      </w:r>
      <w:r>
        <w:rPr>
          <w:spacing w:val="-4"/>
          <w:sz w:val="24"/>
        </w:rPr>
        <w:t xml:space="preserve"> </w:t>
      </w:r>
      <w:r>
        <w:rPr>
          <w:sz w:val="24"/>
        </w:rPr>
        <w:t>plus</w:t>
      </w:r>
      <w:r>
        <w:rPr>
          <w:spacing w:val="-4"/>
          <w:sz w:val="24"/>
        </w:rPr>
        <w:t xml:space="preserve"> </w:t>
      </w:r>
      <w:r>
        <w:rPr>
          <w:sz w:val="24"/>
        </w:rPr>
        <w:t>favorable</w:t>
      </w:r>
      <w:r>
        <w:rPr>
          <w:spacing w:val="-5"/>
          <w:sz w:val="24"/>
        </w:rPr>
        <w:t xml:space="preserve"> </w:t>
      </w:r>
      <w:r>
        <w:rPr>
          <w:sz w:val="24"/>
        </w:rPr>
        <w:t>,</w:t>
      </w:r>
      <w:r>
        <w:rPr>
          <w:spacing w:val="-5"/>
          <w:sz w:val="24"/>
        </w:rPr>
        <w:t xml:space="preserve"> </w:t>
      </w:r>
      <w:r>
        <w:rPr>
          <w:sz w:val="24"/>
        </w:rPr>
        <w:t>la</w:t>
      </w:r>
      <w:r>
        <w:rPr>
          <w:spacing w:val="-5"/>
          <w:sz w:val="24"/>
        </w:rPr>
        <w:t xml:space="preserve"> </w:t>
      </w:r>
      <w:r>
        <w:rPr>
          <w:sz w:val="24"/>
        </w:rPr>
        <w:t>réciprocité</w:t>
      </w:r>
      <w:r>
        <w:rPr>
          <w:spacing w:val="-6"/>
          <w:sz w:val="24"/>
        </w:rPr>
        <w:t xml:space="preserve"> </w:t>
      </w:r>
      <w:r>
        <w:rPr>
          <w:sz w:val="24"/>
        </w:rPr>
        <w:t xml:space="preserve">et la participation plus complète des </w:t>
      </w:r>
      <w:r>
        <w:rPr>
          <w:i/>
          <w:sz w:val="24"/>
        </w:rPr>
        <w:t xml:space="preserve">pays en développement (« Clause d’habilitation ») et à l’article V de l’Accord général sur le commerce des services (« AGCS ») afin de promouvoir les possibilités d’accès aux marchés et </w:t>
      </w:r>
      <w:r>
        <w:rPr>
          <w:sz w:val="24"/>
        </w:rPr>
        <w:t>de libéralisation des échanges de biens et de services, et d’accroître les investissements, de renforcer le développement de l’économie numérique et d’approfondir la coopération économique entre les Parties.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1.2</w:t>
      </w:r>
    </w:p>
    <w:p w:rsidR="003213EC" w:rsidRDefault="00000000">
      <w:pPr>
        <w:pStyle w:val="Titre2"/>
        <w:ind w:left="1273" w:right="1271"/>
      </w:pPr>
      <w:r>
        <w:rPr>
          <w:spacing w:val="-2"/>
        </w:rPr>
        <w:t>Objectifs</w:t>
      </w:r>
    </w:p>
    <w:p w:rsidR="003213EC" w:rsidRDefault="003213EC">
      <w:pPr>
        <w:pStyle w:val="Corpsdetexte"/>
        <w:spacing w:before="139"/>
        <w:rPr>
          <w:b/>
        </w:rPr>
      </w:pPr>
    </w:p>
    <w:p w:rsidR="003213EC" w:rsidRDefault="00000000">
      <w:pPr>
        <w:pStyle w:val="Corpsdetexte"/>
        <w:spacing w:before="1"/>
        <w:ind w:left="1015" w:right="1012" w:firstLine="719"/>
        <w:jc w:val="both"/>
      </w:pPr>
      <w:r>
        <w:t xml:space="preserve">Les objectifs du présent Accord sont de libéraliser et de faciliter progressivement les échanges et les investissements entre les Parties, conformément aux dispositions du présent </w:t>
      </w:r>
      <w:r>
        <w:rPr>
          <w:spacing w:val="-2"/>
        </w:rPr>
        <w:t>Accord.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1.3</w:t>
      </w:r>
    </w:p>
    <w:p w:rsidR="003213EC" w:rsidRDefault="00000000">
      <w:pPr>
        <w:pStyle w:val="Titre2"/>
        <w:ind w:right="1273"/>
      </w:pPr>
      <w:r>
        <w:t xml:space="preserve">Définitions </w:t>
      </w:r>
      <w:r>
        <w:rPr>
          <w:spacing w:val="-2"/>
        </w:rPr>
        <w:t>générales</w:t>
      </w:r>
    </w:p>
    <w:p w:rsidR="003213EC" w:rsidRDefault="003213EC">
      <w:pPr>
        <w:pStyle w:val="Corpsdetexte"/>
        <w:spacing w:before="139"/>
        <w:rPr>
          <w:b/>
        </w:rPr>
      </w:pPr>
    </w:p>
    <w:p w:rsidR="003213EC" w:rsidRDefault="00000000">
      <w:pPr>
        <w:pStyle w:val="Corpsdetexte"/>
        <w:ind w:left="1015"/>
        <w:jc w:val="both"/>
      </w:pPr>
      <w:r>
        <w:t>Aux fins</w:t>
      </w:r>
      <w:r>
        <w:rPr>
          <w:spacing w:val="-1"/>
        </w:rPr>
        <w:t xml:space="preserve"> </w:t>
      </w:r>
      <w:r>
        <w:t>du</w:t>
      </w:r>
      <w:r>
        <w:rPr>
          <w:spacing w:val="-1"/>
        </w:rPr>
        <w:t xml:space="preserve"> </w:t>
      </w:r>
      <w:r>
        <w:t xml:space="preserve">présent Accord </w:t>
      </w:r>
      <w:r>
        <w:rPr>
          <w:spacing w:val="-10"/>
        </w:rPr>
        <w:t>:</w:t>
      </w:r>
    </w:p>
    <w:p w:rsidR="003213EC" w:rsidRDefault="003213EC">
      <w:pPr>
        <w:pStyle w:val="Corpsdetexte"/>
      </w:pPr>
    </w:p>
    <w:p w:rsidR="003213EC" w:rsidRDefault="00000000">
      <w:pPr>
        <w:ind w:left="1015" w:right="1015"/>
        <w:jc w:val="both"/>
        <w:rPr>
          <w:sz w:val="24"/>
        </w:rPr>
      </w:pPr>
      <w:r>
        <w:rPr>
          <w:b/>
          <w:sz w:val="24"/>
        </w:rPr>
        <w:t xml:space="preserve">Accord sur l’agriculture </w:t>
      </w:r>
      <w:r>
        <w:rPr>
          <w:sz w:val="24"/>
        </w:rPr>
        <w:t>désigne l’Accord sur l’agriculture figurant à l’annexe 1A de l’Accord sur l’OMC ;</w:t>
      </w:r>
    </w:p>
    <w:p w:rsidR="003213EC" w:rsidRDefault="003213EC">
      <w:pPr>
        <w:pStyle w:val="Corpsdetexte"/>
      </w:pPr>
    </w:p>
    <w:p w:rsidR="003213EC" w:rsidRDefault="00000000">
      <w:pPr>
        <w:pStyle w:val="Corpsdetexte"/>
        <w:ind w:left="1015" w:right="1012"/>
        <w:jc w:val="both"/>
      </w:pPr>
      <w:r>
        <w:rPr>
          <w:b/>
        </w:rPr>
        <w:t xml:space="preserve">Accord antidumping </w:t>
      </w:r>
      <w:r>
        <w:t>désigne l’Accord sur la mise en œuvre de l’article VI de l’Accord général</w:t>
      </w:r>
      <w:r>
        <w:rPr>
          <w:spacing w:val="-4"/>
        </w:rPr>
        <w:t xml:space="preserve"> </w:t>
      </w:r>
      <w:r>
        <w:t>sur</w:t>
      </w:r>
      <w:r>
        <w:rPr>
          <w:spacing w:val="-6"/>
        </w:rPr>
        <w:t xml:space="preserve"> </w:t>
      </w:r>
      <w:r>
        <w:t>les</w:t>
      </w:r>
      <w:r>
        <w:rPr>
          <w:spacing w:val="-5"/>
        </w:rPr>
        <w:t xml:space="preserve"> </w:t>
      </w:r>
      <w:r>
        <w:t>tarifs</w:t>
      </w:r>
      <w:r>
        <w:rPr>
          <w:spacing w:val="-5"/>
        </w:rPr>
        <w:t xml:space="preserve"> </w:t>
      </w:r>
      <w:r>
        <w:t>douaniers</w:t>
      </w:r>
      <w:r>
        <w:rPr>
          <w:spacing w:val="-5"/>
        </w:rPr>
        <w:t xml:space="preserve"> </w:t>
      </w:r>
      <w:r>
        <w:t>et</w:t>
      </w:r>
      <w:r>
        <w:rPr>
          <w:spacing w:val="-4"/>
        </w:rPr>
        <w:t xml:space="preserve"> </w:t>
      </w:r>
      <w:r>
        <w:t>le</w:t>
      </w:r>
      <w:r>
        <w:rPr>
          <w:spacing w:val="-2"/>
        </w:rPr>
        <w:t xml:space="preserve"> </w:t>
      </w:r>
      <w:r>
        <w:t>commerce</w:t>
      </w:r>
      <w:r>
        <w:rPr>
          <w:spacing w:val="-6"/>
        </w:rPr>
        <w:t xml:space="preserve"> </w:t>
      </w:r>
      <w:r>
        <w:t>de</w:t>
      </w:r>
      <w:r>
        <w:rPr>
          <w:spacing w:val="-3"/>
        </w:rPr>
        <w:t xml:space="preserve"> </w:t>
      </w:r>
      <w:r>
        <w:t>1994</w:t>
      </w:r>
      <w:r>
        <w:rPr>
          <w:spacing w:val="-5"/>
        </w:rPr>
        <w:t xml:space="preserve"> </w:t>
      </w:r>
      <w:r>
        <w:t>figurant</w:t>
      </w:r>
      <w:r>
        <w:rPr>
          <w:spacing w:val="-4"/>
        </w:rPr>
        <w:t xml:space="preserve"> </w:t>
      </w:r>
      <w:r>
        <w:t>à</w:t>
      </w:r>
      <w:r>
        <w:rPr>
          <w:spacing w:val="-6"/>
        </w:rPr>
        <w:t xml:space="preserve"> </w:t>
      </w:r>
      <w:r>
        <w:t>l’annexe</w:t>
      </w:r>
      <w:r>
        <w:rPr>
          <w:spacing w:val="-3"/>
        </w:rPr>
        <w:t xml:space="preserve"> </w:t>
      </w:r>
      <w:r>
        <w:t>1A</w:t>
      </w:r>
      <w:r>
        <w:rPr>
          <w:spacing w:val="-5"/>
        </w:rPr>
        <w:t xml:space="preserve"> </w:t>
      </w:r>
      <w:r>
        <w:t>de</w:t>
      </w:r>
      <w:r>
        <w:rPr>
          <w:spacing w:val="-5"/>
        </w:rPr>
        <w:t xml:space="preserve"> </w:t>
      </w:r>
      <w:r>
        <w:t>l’Accord</w:t>
      </w:r>
      <w:r>
        <w:rPr>
          <w:spacing w:val="-5"/>
        </w:rPr>
        <w:t xml:space="preserve"> </w:t>
      </w:r>
      <w:r>
        <w:t>sur l’OMC ;</w:t>
      </w:r>
    </w:p>
    <w:p w:rsidR="003213EC" w:rsidRDefault="003213EC">
      <w:pPr>
        <w:pStyle w:val="Corpsdetexte"/>
        <w:spacing w:before="1"/>
      </w:pPr>
    </w:p>
    <w:p w:rsidR="003213EC" w:rsidRDefault="00000000">
      <w:pPr>
        <w:pStyle w:val="Corpsdetexte"/>
        <w:ind w:left="1015" w:right="1009"/>
        <w:jc w:val="both"/>
      </w:pPr>
      <w:r>
        <w:rPr>
          <w:b/>
        </w:rPr>
        <w:t>Accord</w:t>
      </w:r>
      <w:r>
        <w:rPr>
          <w:b/>
          <w:spacing w:val="-3"/>
        </w:rPr>
        <w:t xml:space="preserve"> </w:t>
      </w:r>
      <w:r>
        <w:rPr>
          <w:b/>
        </w:rPr>
        <w:t>sur</w:t>
      </w:r>
      <w:r>
        <w:rPr>
          <w:b/>
          <w:spacing w:val="-4"/>
        </w:rPr>
        <w:t xml:space="preserve"> </w:t>
      </w:r>
      <w:r>
        <w:rPr>
          <w:b/>
        </w:rPr>
        <w:t>l’évaluation</w:t>
      </w:r>
      <w:r>
        <w:rPr>
          <w:b/>
          <w:spacing w:val="-3"/>
        </w:rPr>
        <w:t xml:space="preserve"> </w:t>
      </w:r>
      <w:r>
        <w:rPr>
          <w:b/>
        </w:rPr>
        <w:t>en</w:t>
      </w:r>
      <w:r>
        <w:rPr>
          <w:b/>
          <w:spacing w:val="-3"/>
        </w:rPr>
        <w:t xml:space="preserve"> </w:t>
      </w:r>
      <w:r>
        <w:rPr>
          <w:b/>
        </w:rPr>
        <w:t>douane</w:t>
      </w:r>
      <w:r>
        <w:rPr>
          <w:b/>
          <w:spacing w:val="-2"/>
        </w:rPr>
        <w:t xml:space="preserve"> </w:t>
      </w:r>
      <w:r>
        <w:t>désigne</w:t>
      </w:r>
      <w:r>
        <w:rPr>
          <w:spacing w:val="-4"/>
        </w:rPr>
        <w:t xml:space="preserve"> </w:t>
      </w:r>
      <w:r>
        <w:t>l’Accord</w:t>
      </w:r>
      <w:r>
        <w:rPr>
          <w:spacing w:val="-3"/>
        </w:rPr>
        <w:t xml:space="preserve"> </w:t>
      </w:r>
      <w:r>
        <w:t>sur</w:t>
      </w:r>
      <w:r>
        <w:rPr>
          <w:spacing w:val="-5"/>
        </w:rPr>
        <w:t xml:space="preserve"> </w:t>
      </w:r>
      <w:r>
        <w:t>la</w:t>
      </w:r>
      <w:r>
        <w:rPr>
          <w:spacing w:val="-3"/>
        </w:rPr>
        <w:t xml:space="preserve"> </w:t>
      </w:r>
      <w:r>
        <w:t>mise</w:t>
      </w:r>
      <w:r>
        <w:rPr>
          <w:spacing w:val="-4"/>
        </w:rPr>
        <w:t xml:space="preserve"> </w:t>
      </w:r>
      <w:r>
        <w:t>en</w:t>
      </w:r>
      <w:r>
        <w:rPr>
          <w:spacing w:val="-3"/>
        </w:rPr>
        <w:t xml:space="preserve"> </w:t>
      </w:r>
      <w:r>
        <w:t>œuvre</w:t>
      </w:r>
      <w:r>
        <w:rPr>
          <w:spacing w:val="-4"/>
        </w:rPr>
        <w:t xml:space="preserve"> </w:t>
      </w:r>
      <w:r>
        <w:t>de</w:t>
      </w:r>
      <w:r>
        <w:rPr>
          <w:spacing w:val="-4"/>
        </w:rPr>
        <w:t xml:space="preserve"> </w:t>
      </w:r>
      <w:r>
        <w:t>l’article</w:t>
      </w:r>
      <w:r>
        <w:rPr>
          <w:spacing w:val="-3"/>
        </w:rPr>
        <w:t xml:space="preserve"> </w:t>
      </w:r>
      <w:r>
        <w:t>VII</w:t>
      </w:r>
      <w:r>
        <w:rPr>
          <w:spacing w:val="-7"/>
        </w:rPr>
        <w:t xml:space="preserve"> </w:t>
      </w:r>
      <w:r>
        <w:t>de l’Accord général sur les tarifs douaniers et le commerce de 1994 figurant à l’annexe 1A de l’Accord sur l’OMC ;</w:t>
      </w:r>
    </w:p>
    <w:p w:rsidR="003213EC" w:rsidRDefault="003213EC">
      <w:pPr>
        <w:pStyle w:val="Corpsdetexte"/>
      </w:pPr>
    </w:p>
    <w:p w:rsidR="003213EC" w:rsidRDefault="00000000">
      <w:pPr>
        <w:pStyle w:val="Corpsdetexte"/>
        <w:ind w:left="1015"/>
        <w:jc w:val="both"/>
      </w:pPr>
      <w:r>
        <w:rPr>
          <w:b/>
        </w:rPr>
        <w:t>Jours</w:t>
      </w:r>
      <w:r>
        <w:rPr>
          <w:b/>
          <w:spacing w:val="-1"/>
        </w:rPr>
        <w:t xml:space="preserve"> </w:t>
      </w:r>
      <w:r>
        <w:t>désigne</w:t>
      </w:r>
      <w:r>
        <w:rPr>
          <w:spacing w:val="-2"/>
        </w:rPr>
        <w:t xml:space="preserve"> </w:t>
      </w:r>
      <w:r>
        <w:t>les</w:t>
      </w:r>
      <w:r>
        <w:rPr>
          <w:spacing w:val="-1"/>
        </w:rPr>
        <w:t xml:space="preserve"> </w:t>
      </w:r>
      <w:r>
        <w:t>jours</w:t>
      </w:r>
      <w:r>
        <w:rPr>
          <w:spacing w:val="-1"/>
        </w:rPr>
        <w:t xml:space="preserve"> </w:t>
      </w:r>
      <w:r>
        <w:t>calendaires,</w:t>
      </w:r>
      <w:r>
        <w:rPr>
          <w:spacing w:val="3"/>
        </w:rPr>
        <w:t xml:space="preserve"> </w:t>
      </w:r>
      <w:r>
        <w:t>y</w:t>
      </w:r>
      <w:r>
        <w:rPr>
          <w:spacing w:val="-4"/>
        </w:rPr>
        <w:t xml:space="preserve"> </w:t>
      </w:r>
      <w:r>
        <w:t>compris les</w:t>
      </w:r>
      <w:r>
        <w:rPr>
          <w:spacing w:val="1"/>
        </w:rPr>
        <w:t xml:space="preserve"> </w:t>
      </w:r>
      <w:r>
        <w:t>week-ends</w:t>
      </w:r>
      <w:r>
        <w:rPr>
          <w:spacing w:val="-1"/>
        </w:rPr>
        <w:t xml:space="preserve"> </w:t>
      </w:r>
      <w:r>
        <w:t>et</w:t>
      </w:r>
      <w:r>
        <w:rPr>
          <w:spacing w:val="-1"/>
        </w:rPr>
        <w:t xml:space="preserve"> </w:t>
      </w:r>
      <w:r>
        <w:t>les</w:t>
      </w:r>
      <w:r>
        <w:rPr>
          <w:spacing w:val="-1"/>
        </w:rPr>
        <w:t xml:space="preserve"> </w:t>
      </w:r>
      <w:r>
        <w:t>jours</w:t>
      </w:r>
      <w:r>
        <w:rPr>
          <w:spacing w:val="-1"/>
        </w:rPr>
        <w:t xml:space="preserve"> </w:t>
      </w:r>
      <w:r>
        <w:t>fériés</w:t>
      </w:r>
      <w:r>
        <w:rPr>
          <w:spacing w:val="1"/>
        </w:rPr>
        <w:t xml:space="preserve"> </w:t>
      </w:r>
      <w:r>
        <w:rPr>
          <w:spacing w:val="-10"/>
        </w:rPr>
        <w:t>;</w:t>
      </w:r>
    </w:p>
    <w:p w:rsidR="003213EC" w:rsidRDefault="003213EC">
      <w:pPr>
        <w:pStyle w:val="Corpsdetexte"/>
      </w:pPr>
    </w:p>
    <w:p w:rsidR="003213EC" w:rsidRDefault="00000000">
      <w:pPr>
        <w:pStyle w:val="Corpsdetexte"/>
        <w:ind w:left="1015" w:right="1014"/>
        <w:jc w:val="both"/>
      </w:pPr>
      <w:r>
        <w:rPr>
          <w:b/>
        </w:rPr>
        <w:t>DSU</w:t>
      </w:r>
      <w:r>
        <w:rPr>
          <w:b/>
          <w:spacing w:val="-4"/>
        </w:rPr>
        <w:t xml:space="preserve"> </w:t>
      </w:r>
      <w:r>
        <w:t>signifie</w:t>
      </w:r>
      <w:r>
        <w:rPr>
          <w:spacing w:val="-2"/>
        </w:rPr>
        <w:t xml:space="preserve"> </w:t>
      </w:r>
      <w:r>
        <w:t>le</w:t>
      </w:r>
      <w:r>
        <w:rPr>
          <w:spacing w:val="-3"/>
        </w:rPr>
        <w:t xml:space="preserve"> </w:t>
      </w:r>
      <w:r>
        <w:t>Mémorandum</w:t>
      </w:r>
      <w:r>
        <w:rPr>
          <w:spacing w:val="-3"/>
        </w:rPr>
        <w:t xml:space="preserve"> </w:t>
      </w:r>
      <w:r>
        <w:t>d’accord</w:t>
      </w:r>
      <w:r>
        <w:rPr>
          <w:spacing w:val="-3"/>
        </w:rPr>
        <w:t xml:space="preserve"> </w:t>
      </w:r>
      <w:r>
        <w:t>sur</w:t>
      </w:r>
      <w:r>
        <w:rPr>
          <w:spacing w:val="-3"/>
        </w:rPr>
        <w:t xml:space="preserve"> </w:t>
      </w:r>
      <w:r>
        <w:t>les</w:t>
      </w:r>
      <w:r>
        <w:rPr>
          <w:spacing w:val="-4"/>
        </w:rPr>
        <w:t xml:space="preserve"> </w:t>
      </w:r>
      <w:r>
        <w:t>règles</w:t>
      </w:r>
      <w:r>
        <w:rPr>
          <w:spacing w:val="-2"/>
        </w:rPr>
        <w:t xml:space="preserve"> </w:t>
      </w:r>
      <w:r>
        <w:t>et procédures</w:t>
      </w:r>
      <w:r>
        <w:rPr>
          <w:spacing w:val="-3"/>
        </w:rPr>
        <w:t xml:space="preserve"> </w:t>
      </w:r>
      <w:r>
        <w:t>régissant</w:t>
      </w:r>
      <w:r>
        <w:rPr>
          <w:spacing w:val="-3"/>
        </w:rPr>
        <w:t xml:space="preserve"> </w:t>
      </w:r>
      <w:r>
        <w:t>le</w:t>
      </w:r>
      <w:r>
        <w:rPr>
          <w:spacing w:val="-4"/>
        </w:rPr>
        <w:t xml:space="preserve"> </w:t>
      </w:r>
      <w:r>
        <w:t>règlement</w:t>
      </w:r>
      <w:r>
        <w:rPr>
          <w:spacing w:val="-3"/>
        </w:rPr>
        <w:t xml:space="preserve"> </w:t>
      </w:r>
      <w:r>
        <w:t>des différends figurant à l’annexe 2 de l’Accord sur l’OMC ;</w:t>
      </w:r>
    </w:p>
    <w:p w:rsidR="003213EC" w:rsidRDefault="00000000">
      <w:pPr>
        <w:pStyle w:val="Corpsdetexte"/>
        <w:ind w:left="1015" w:right="1017"/>
        <w:jc w:val="both"/>
      </w:pPr>
      <w:r>
        <w:rPr>
          <w:b/>
        </w:rPr>
        <w:t xml:space="preserve">AGCS </w:t>
      </w:r>
      <w:r>
        <w:t>signifie l’Accord général sur le commerce des services figurant à l’annexe 1B de l’Accord sur l’OMC ;</w:t>
      </w:r>
    </w:p>
    <w:p w:rsidR="003213EC" w:rsidRDefault="003213EC">
      <w:pPr>
        <w:pStyle w:val="Corpsdetexte"/>
        <w:jc w:val="both"/>
        <w:sectPr w:rsidR="003213EC">
          <w:footerReference w:type="default" r:id="rId9"/>
          <w:pgSz w:w="11910" w:h="16850"/>
          <w:pgMar w:top="1360" w:right="425" w:bottom="980" w:left="425" w:header="0" w:footer="784" w:gutter="0"/>
          <w:pgNumType w:start="1"/>
          <w:cols w:space="720"/>
        </w:sectPr>
      </w:pPr>
    </w:p>
    <w:p w:rsidR="003213EC" w:rsidRDefault="00000000">
      <w:pPr>
        <w:pStyle w:val="Corpsdetexte"/>
        <w:spacing w:before="74"/>
        <w:ind w:left="1015" w:right="1013"/>
        <w:jc w:val="both"/>
      </w:pPr>
      <w:r>
        <w:rPr>
          <w:b/>
        </w:rPr>
        <w:lastRenderedPageBreak/>
        <w:t>GATT</w:t>
      </w:r>
      <w:r>
        <w:rPr>
          <w:b/>
          <w:spacing w:val="-7"/>
        </w:rPr>
        <w:t xml:space="preserve"> </w:t>
      </w:r>
      <w:r>
        <w:rPr>
          <w:b/>
        </w:rPr>
        <w:t>1994</w:t>
      </w:r>
      <w:r>
        <w:rPr>
          <w:b/>
          <w:spacing w:val="-7"/>
        </w:rPr>
        <w:t xml:space="preserve"> </w:t>
      </w:r>
      <w:r>
        <w:t>désigne</w:t>
      </w:r>
      <w:r>
        <w:rPr>
          <w:spacing w:val="-8"/>
        </w:rPr>
        <w:t xml:space="preserve"> </w:t>
      </w:r>
      <w:r>
        <w:t>l’Accord</w:t>
      </w:r>
      <w:r>
        <w:rPr>
          <w:spacing w:val="-7"/>
        </w:rPr>
        <w:t xml:space="preserve"> </w:t>
      </w:r>
      <w:r>
        <w:t>général</w:t>
      </w:r>
      <w:r>
        <w:rPr>
          <w:spacing w:val="-7"/>
        </w:rPr>
        <w:t xml:space="preserve"> </w:t>
      </w:r>
      <w:r>
        <w:t>sur</w:t>
      </w:r>
      <w:r>
        <w:rPr>
          <w:spacing w:val="-8"/>
        </w:rPr>
        <w:t xml:space="preserve"> </w:t>
      </w:r>
      <w:r>
        <w:t>les</w:t>
      </w:r>
      <w:r>
        <w:rPr>
          <w:spacing w:val="-8"/>
        </w:rPr>
        <w:t xml:space="preserve"> </w:t>
      </w:r>
      <w:r>
        <w:t>tarifs</w:t>
      </w:r>
      <w:r>
        <w:rPr>
          <w:spacing w:val="-7"/>
        </w:rPr>
        <w:t xml:space="preserve"> </w:t>
      </w:r>
      <w:r>
        <w:t>douaniers</w:t>
      </w:r>
      <w:r>
        <w:rPr>
          <w:spacing w:val="-7"/>
        </w:rPr>
        <w:t xml:space="preserve"> </w:t>
      </w:r>
      <w:r>
        <w:t>et</w:t>
      </w:r>
      <w:r>
        <w:rPr>
          <w:spacing w:val="-7"/>
        </w:rPr>
        <w:t xml:space="preserve"> </w:t>
      </w:r>
      <w:r>
        <w:t>le</w:t>
      </w:r>
      <w:r>
        <w:rPr>
          <w:spacing w:val="-7"/>
        </w:rPr>
        <w:t xml:space="preserve"> </w:t>
      </w:r>
      <w:r>
        <w:t>commerce</w:t>
      </w:r>
      <w:r>
        <w:rPr>
          <w:spacing w:val="-8"/>
        </w:rPr>
        <w:t xml:space="preserve"> </w:t>
      </w:r>
      <w:r>
        <w:t>de</w:t>
      </w:r>
      <w:r>
        <w:rPr>
          <w:spacing w:val="-8"/>
        </w:rPr>
        <w:t xml:space="preserve"> </w:t>
      </w:r>
      <w:r>
        <w:t>1994</w:t>
      </w:r>
      <w:r>
        <w:rPr>
          <w:spacing w:val="-6"/>
        </w:rPr>
        <w:t xml:space="preserve"> </w:t>
      </w:r>
      <w:r>
        <w:t>figurant à l’annexe 1A de l’Accord sur l’OMC ;</w:t>
      </w:r>
    </w:p>
    <w:p w:rsidR="003213EC" w:rsidRDefault="003213EC">
      <w:pPr>
        <w:pStyle w:val="Corpsdetexte"/>
      </w:pPr>
    </w:p>
    <w:p w:rsidR="003213EC" w:rsidRDefault="00000000">
      <w:pPr>
        <w:pStyle w:val="Corpsdetexte"/>
        <w:spacing w:before="1"/>
        <w:ind w:left="1015" w:right="1010"/>
        <w:jc w:val="both"/>
      </w:pPr>
      <w:r>
        <w:rPr>
          <w:b/>
        </w:rPr>
        <w:t xml:space="preserve">Système harmonisé </w:t>
      </w:r>
      <w:r>
        <w:t xml:space="preserve">ou </w:t>
      </w:r>
      <w:r>
        <w:rPr>
          <w:b/>
        </w:rPr>
        <w:t xml:space="preserve">SH </w:t>
      </w:r>
      <w:r>
        <w:t>désigne le Système harmonisé de désignation et de codification des</w:t>
      </w:r>
      <w:r>
        <w:rPr>
          <w:spacing w:val="-15"/>
        </w:rPr>
        <w:t xml:space="preserve"> </w:t>
      </w:r>
      <w:r>
        <w:t>marchandises,</w:t>
      </w:r>
      <w:r>
        <w:rPr>
          <w:spacing w:val="-15"/>
        </w:rPr>
        <w:t xml:space="preserve"> </w:t>
      </w:r>
      <w:r>
        <w:t>y</w:t>
      </w:r>
      <w:r>
        <w:rPr>
          <w:spacing w:val="-15"/>
        </w:rPr>
        <w:t xml:space="preserve"> </w:t>
      </w:r>
      <w:r>
        <w:t>compris</w:t>
      </w:r>
      <w:r>
        <w:rPr>
          <w:spacing w:val="-15"/>
        </w:rPr>
        <w:t xml:space="preserve"> </w:t>
      </w:r>
      <w:r>
        <w:t>ses</w:t>
      </w:r>
      <w:r>
        <w:rPr>
          <w:spacing w:val="-15"/>
        </w:rPr>
        <w:t xml:space="preserve"> </w:t>
      </w:r>
      <w:r>
        <w:t>règles</w:t>
      </w:r>
      <w:r>
        <w:rPr>
          <w:spacing w:val="-15"/>
        </w:rPr>
        <w:t xml:space="preserve"> </w:t>
      </w:r>
      <w:r>
        <w:t>générales</w:t>
      </w:r>
      <w:r>
        <w:rPr>
          <w:spacing w:val="-15"/>
        </w:rPr>
        <w:t xml:space="preserve"> </w:t>
      </w:r>
      <w:r>
        <w:t>d'interprétation,</w:t>
      </w:r>
      <w:r>
        <w:rPr>
          <w:spacing w:val="-15"/>
        </w:rPr>
        <w:t xml:space="preserve"> </w:t>
      </w:r>
      <w:r>
        <w:t>ses</w:t>
      </w:r>
      <w:r>
        <w:rPr>
          <w:spacing w:val="-15"/>
        </w:rPr>
        <w:t xml:space="preserve"> </w:t>
      </w:r>
      <w:r>
        <w:t>notes</w:t>
      </w:r>
      <w:r>
        <w:rPr>
          <w:spacing w:val="-15"/>
        </w:rPr>
        <w:t xml:space="preserve"> </w:t>
      </w:r>
      <w:r>
        <w:t>de</w:t>
      </w:r>
      <w:r>
        <w:rPr>
          <w:spacing w:val="-15"/>
        </w:rPr>
        <w:t xml:space="preserve"> </w:t>
      </w:r>
      <w:r>
        <w:t>section,</w:t>
      </w:r>
      <w:r>
        <w:rPr>
          <w:spacing w:val="-15"/>
        </w:rPr>
        <w:t xml:space="preserve"> </w:t>
      </w:r>
      <w:r>
        <w:t>ses</w:t>
      </w:r>
      <w:r>
        <w:rPr>
          <w:spacing w:val="-15"/>
        </w:rPr>
        <w:t xml:space="preserve"> </w:t>
      </w:r>
      <w:r>
        <w:t>notes de chapitre et ses notes de sous-positions ;</w:t>
      </w:r>
    </w:p>
    <w:p w:rsidR="003213EC" w:rsidRDefault="00000000">
      <w:pPr>
        <w:spacing w:before="276"/>
        <w:ind w:left="1015" w:right="1012"/>
        <w:jc w:val="both"/>
        <w:rPr>
          <w:sz w:val="24"/>
        </w:rPr>
      </w:pPr>
      <w:r>
        <w:rPr>
          <w:b/>
          <w:sz w:val="24"/>
        </w:rPr>
        <w:t xml:space="preserve">Accord sur les licences d’importation </w:t>
      </w:r>
      <w:r>
        <w:rPr>
          <w:sz w:val="24"/>
        </w:rPr>
        <w:t>désigne l’Accord sur les procédures de licences d’importation figurant à l’annexe 1A de l’Accord sur l’OMC ;</w:t>
      </w:r>
    </w:p>
    <w:p w:rsidR="003213EC" w:rsidRDefault="00000000">
      <w:pPr>
        <w:pStyle w:val="Corpsdetexte"/>
        <w:spacing w:before="276"/>
        <w:ind w:left="1015"/>
        <w:jc w:val="both"/>
      </w:pPr>
      <w:r>
        <w:rPr>
          <w:b/>
        </w:rPr>
        <w:t>Comité</w:t>
      </w:r>
      <w:r>
        <w:rPr>
          <w:b/>
          <w:spacing w:val="-1"/>
        </w:rPr>
        <w:t xml:space="preserve"> </w:t>
      </w:r>
      <w:r>
        <w:rPr>
          <w:b/>
        </w:rPr>
        <w:t>mixte</w:t>
      </w:r>
      <w:r>
        <w:rPr>
          <w:b/>
          <w:spacing w:val="-2"/>
        </w:rPr>
        <w:t xml:space="preserve"> </w:t>
      </w:r>
      <w:r>
        <w:t>désigne</w:t>
      </w:r>
      <w:r>
        <w:rPr>
          <w:spacing w:val="-2"/>
        </w:rPr>
        <w:t xml:space="preserve"> </w:t>
      </w:r>
      <w:r>
        <w:t>le Comité</w:t>
      </w:r>
      <w:r>
        <w:rPr>
          <w:spacing w:val="-1"/>
        </w:rPr>
        <w:t xml:space="preserve"> </w:t>
      </w:r>
      <w:r>
        <w:t>mixte</w:t>
      </w:r>
      <w:r>
        <w:rPr>
          <w:spacing w:val="-1"/>
        </w:rPr>
        <w:t xml:space="preserve"> </w:t>
      </w:r>
      <w:r>
        <w:t>établi</w:t>
      </w:r>
      <w:r>
        <w:rPr>
          <w:spacing w:val="-1"/>
        </w:rPr>
        <w:t xml:space="preserve"> </w:t>
      </w:r>
      <w:r>
        <w:t>conformément</w:t>
      </w:r>
      <w:r>
        <w:rPr>
          <w:spacing w:val="-1"/>
        </w:rPr>
        <w:t xml:space="preserve"> </w:t>
      </w:r>
      <w:r>
        <w:t>à</w:t>
      </w:r>
      <w:r>
        <w:rPr>
          <w:spacing w:val="-1"/>
        </w:rPr>
        <w:t xml:space="preserve"> </w:t>
      </w:r>
      <w:r>
        <w:t>l’article</w:t>
      </w:r>
      <w:r>
        <w:rPr>
          <w:spacing w:val="-1"/>
        </w:rPr>
        <w:t xml:space="preserve"> </w:t>
      </w:r>
      <w:r>
        <w:t>17.1</w:t>
      </w:r>
      <w:r>
        <w:rPr>
          <w:spacing w:val="-1"/>
        </w:rPr>
        <w:t xml:space="preserve"> </w:t>
      </w:r>
      <w:r>
        <w:t>(Comité</w:t>
      </w:r>
      <w:r>
        <w:rPr>
          <w:spacing w:val="-1"/>
        </w:rPr>
        <w:t xml:space="preserve"> </w:t>
      </w:r>
      <w:r>
        <w:t>mixte)</w:t>
      </w:r>
      <w:r>
        <w:rPr>
          <w:spacing w:val="-2"/>
        </w:rPr>
        <w:t xml:space="preserve"> </w:t>
      </w:r>
      <w:r>
        <w:rPr>
          <w:spacing w:val="-10"/>
        </w:rPr>
        <w:t>;</w:t>
      </w:r>
    </w:p>
    <w:p w:rsidR="003213EC" w:rsidRDefault="003213EC">
      <w:pPr>
        <w:pStyle w:val="Corpsdetexte"/>
      </w:pPr>
    </w:p>
    <w:p w:rsidR="003213EC" w:rsidRDefault="00000000">
      <w:pPr>
        <w:pStyle w:val="Corpsdetexte"/>
        <w:ind w:left="1015" w:right="1013"/>
        <w:jc w:val="both"/>
      </w:pPr>
      <w:r>
        <w:rPr>
          <w:b/>
        </w:rPr>
        <w:t>Mesure</w:t>
      </w:r>
      <w:r>
        <w:rPr>
          <w:b/>
          <w:spacing w:val="-1"/>
        </w:rPr>
        <w:t xml:space="preserve"> </w:t>
      </w:r>
      <w:r>
        <w:t>désigne</w:t>
      </w:r>
      <w:r>
        <w:rPr>
          <w:spacing w:val="-1"/>
        </w:rPr>
        <w:t xml:space="preserve"> </w:t>
      </w:r>
      <w:r>
        <w:t>toute</w:t>
      </w:r>
      <w:r>
        <w:rPr>
          <w:spacing w:val="-1"/>
        </w:rPr>
        <w:t xml:space="preserve"> </w:t>
      </w:r>
      <w:r>
        <w:t>mesure, qu’elle</w:t>
      </w:r>
      <w:r>
        <w:rPr>
          <w:spacing w:val="-1"/>
        </w:rPr>
        <w:t xml:space="preserve"> </w:t>
      </w:r>
      <w:r>
        <w:t>prenne</w:t>
      </w:r>
      <w:r>
        <w:rPr>
          <w:spacing w:val="-1"/>
        </w:rPr>
        <w:t xml:space="preserve"> </w:t>
      </w:r>
      <w:r>
        <w:t>la forme</w:t>
      </w:r>
      <w:r>
        <w:rPr>
          <w:spacing w:val="-1"/>
        </w:rPr>
        <w:t xml:space="preserve"> </w:t>
      </w:r>
      <w:r>
        <w:t>d’une loi, d’un</w:t>
      </w:r>
      <w:r>
        <w:rPr>
          <w:spacing w:val="-1"/>
        </w:rPr>
        <w:t xml:space="preserve"> </w:t>
      </w:r>
      <w:r>
        <w:t>règlement, d’une règle, d’une procédure, d’une décision, d’une action administrative ou de toute autre forme ;</w:t>
      </w:r>
    </w:p>
    <w:p w:rsidR="003213EC" w:rsidRDefault="003213EC">
      <w:pPr>
        <w:pStyle w:val="Corpsdetexte"/>
      </w:pPr>
    </w:p>
    <w:p w:rsidR="003213EC" w:rsidRDefault="00000000">
      <w:pPr>
        <w:pStyle w:val="Corpsdetexte"/>
        <w:ind w:left="1015"/>
        <w:jc w:val="both"/>
      </w:pPr>
      <w:r>
        <w:rPr>
          <w:b/>
        </w:rPr>
        <w:t>Les</w:t>
      </w:r>
      <w:r>
        <w:rPr>
          <w:b/>
          <w:spacing w:val="-2"/>
        </w:rPr>
        <w:t xml:space="preserve"> </w:t>
      </w:r>
      <w:r>
        <w:rPr>
          <w:b/>
        </w:rPr>
        <w:t>MPME</w:t>
      </w:r>
      <w:r>
        <w:rPr>
          <w:b/>
          <w:spacing w:val="-1"/>
        </w:rPr>
        <w:t xml:space="preserve"> </w:t>
      </w:r>
      <w:r>
        <w:t>désignent les</w:t>
      </w:r>
      <w:r>
        <w:rPr>
          <w:spacing w:val="-2"/>
        </w:rPr>
        <w:t xml:space="preserve"> </w:t>
      </w:r>
      <w:r>
        <w:t>micros,</w:t>
      </w:r>
      <w:r>
        <w:rPr>
          <w:spacing w:val="-1"/>
        </w:rPr>
        <w:t xml:space="preserve"> </w:t>
      </w:r>
      <w:r>
        <w:t>petites</w:t>
      </w:r>
      <w:r>
        <w:rPr>
          <w:spacing w:val="-2"/>
        </w:rPr>
        <w:t xml:space="preserve"> </w:t>
      </w:r>
      <w:r>
        <w:t>et</w:t>
      </w:r>
      <w:r>
        <w:rPr>
          <w:spacing w:val="-1"/>
        </w:rPr>
        <w:t xml:space="preserve"> </w:t>
      </w:r>
      <w:r>
        <w:t>moyennes</w:t>
      </w:r>
      <w:r>
        <w:rPr>
          <w:spacing w:val="-2"/>
        </w:rPr>
        <w:t xml:space="preserve"> </w:t>
      </w:r>
      <w:r>
        <w:t>entreprises</w:t>
      </w:r>
      <w:r>
        <w:rPr>
          <w:spacing w:val="-1"/>
        </w:rPr>
        <w:t xml:space="preserve"> </w:t>
      </w:r>
      <w:r>
        <w:rPr>
          <w:spacing w:val="-10"/>
        </w:rPr>
        <w:t>;</w:t>
      </w:r>
    </w:p>
    <w:p w:rsidR="003213EC" w:rsidRDefault="003213EC">
      <w:pPr>
        <w:pStyle w:val="Corpsdetexte"/>
      </w:pPr>
    </w:p>
    <w:p w:rsidR="003213EC" w:rsidRDefault="00000000">
      <w:pPr>
        <w:ind w:left="1015" w:right="1009"/>
        <w:jc w:val="both"/>
        <w:rPr>
          <w:sz w:val="24"/>
        </w:rPr>
      </w:pPr>
      <w:r>
        <w:rPr>
          <w:b/>
          <w:sz w:val="24"/>
        </w:rPr>
        <w:t xml:space="preserve">Accord sur les sauvegardes </w:t>
      </w:r>
      <w:r>
        <w:rPr>
          <w:sz w:val="24"/>
        </w:rPr>
        <w:t>désigne l’Accord sur les sauvegardes figurant à l’annexe 1A de l’Accord sur l’OMC ;</w:t>
      </w:r>
    </w:p>
    <w:p w:rsidR="003213EC" w:rsidRDefault="003213EC">
      <w:pPr>
        <w:pStyle w:val="Corpsdetexte"/>
      </w:pPr>
    </w:p>
    <w:p w:rsidR="003213EC" w:rsidRDefault="00000000">
      <w:pPr>
        <w:pStyle w:val="Corpsdetexte"/>
        <w:ind w:left="1015" w:right="1018"/>
        <w:jc w:val="both"/>
      </w:pPr>
      <w:r>
        <w:rPr>
          <w:b/>
        </w:rPr>
        <w:t xml:space="preserve">Accord SMC </w:t>
      </w:r>
      <w:r>
        <w:t>désigne l’Accord sur les subventions et les mesures compensatoires figurant à l’annexe 1A de l’Accord sur l’OMC ;</w:t>
      </w:r>
    </w:p>
    <w:p w:rsidR="003213EC" w:rsidRDefault="003213EC">
      <w:pPr>
        <w:pStyle w:val="Corpsdetexte"/>
      </w:pPr>
    </w:p>
    <w:p w:rsidR="003213EC" w:rsidRDefault="00000000">
      <w:pPr>
        <w:pStyle w:val="Corpsdetexte"/>
        <w:spacing w:before="1"/>
        <w:ind w:left="1015" w:right="1017"/>
        <w:jc w:val="both"/>
      </w:pPr>
      <w:r>
        <w:rPr>
          <w:b/>
        </w:rPr>
        <w:t xml:space="preserve">Accord SPS </w:t>
      </w:r>
      <w:r>
        <w:t>désigne l’Accord sur l’application des mesures sanitaires et phytosanitaires figurant à l’annexe 1A de l’Accord sur l’OMC ;</w:t>
      </w:r>
    </w:p>
    <w:p w:rsidR="003213EC" w:rsidRDefault="003213EC">
      <w:pPr>
        <w:pStyle w:val="Corpsdetexte"/>
      </w:pPr>
    </w:p>
    <w:p w:rsidR="003213EC" w:rsidRDefault="00000000">
      <w:pPr>
        <w:pStyle w:val="Corpsdetexte"/>
        <w:ind w:left="1015" w:right="1015"/>
        <w:jc w:val="both"/>
      </w:pPr>
      <w:r>
        <w:rPr>
          <w:b/>
        </w:rPr>
        <w:t xml:space="preserve">Accord OTC </w:t>
      </w:r>
      <w:r>
        <w:t>désigne l’Accord sur les obstacles techniques au commerce figurant à l’annexe 1A de l’Accord sur l’OMC ;</w:t>
      </w:r>
    </w:p>
    <w:p w:rsidR="003213EC" w:rsidRDefault="003213EC">
      <w:pPr>
        <w:pStyle w:val="Corpsdetexte"/>
      </w:pPr>
    </w:p>
    <w:p w:rsidR="003213EC" w:rsidRDefault="00000000">
      <w:pPr>
        <w:pStyle w:val="Titre2"/>
        <w:spacing w:before="0"/>
        <w:ind w:left="1015" w:right="0"/>
        <w:jc w:val="left"/>
        <w:rPr>
          <w:b w:val="0"/>
        </w:rPr>
      </w:pPr>
      <w:r>
        <w:rPr>
          <w:spacing w:val="-2"/>
        </w:rPr>
        <w:t>Territoire</w:t>
      </w:r>
      <w:r>
        <w:rPr>
          <w:b w:val="0"/>
          <w:spacing w:val="-2"/>
        </w:rPr>
        <w:t>,</w:t>
      </w:r>
    </w:p>
    <w:p w:rsidR="003213EC" w:rsidRDefault="00000000">
      <w:pPr>
        <w:pStyle w:val="Paragraphedeliste"/>
        <w:numPr>
          <w:ilvl w:val="0"/>
          <w:numId w:val="238"/>
        </w:numPr>
        <w:tabs>
          <w:tab w:val="left" w:pos="2455"/>
        </w:tabs>
        <w:ind w:right="1013"/>
        <w:jc w:val="both"/>
        <w:rPr>
          <w:sz w:val="24"/>
        </w:rPr>
      </w:pPr>
      <w:proofErr w:type="gramStart"/>
      <w:r>
        <w:rPr>
          <w:sz w:val="24"/>
        </w:rPr>
        <w:t>pour</w:t>
      </w:r>
      <w:proofErr w:type="gramEnd"/>
      <w:r>
        <w:rPr>
          <w:spacing w:val="-14"/>
          <w:sz w:val="24"/>
        </w:rPr>
        <w:t xml:space="preserve"> </w:t>
      </w:r>
      <w:r>
        <w:rPr>
          <w:sz w:val="24"/>
        </w:rPr>
        <w:t>les</w:t>
      </w:r>
      <w:r>
        <w:rPr>
          <w:spacing w:val="-14"/>
          <w:sz w:val="24"/>
        </w:rPr>
        <w:t xml:space="preserve"> </w:t>
      </w:r>
      <w:r>
        <w:rPr>
          <w:sz w:val="24"/>
        </w:rPr>
        <w:t>Émirats</w:t>
      </w:r>
      <w:r>
        <w:rPr>
          <w:spacing w:val="-13"/>
          <w:sz w:val="24"/>
        </w:rPr>
        <w:t xml:space="preserve"> </w:t>
      </w:r>
      <w:r>
        <w:rPr>
          <w:sz w:val="24"/>
        </w:rPr>
        <w:t>arabes</w:t>
      </w:r>
      <w:r>
        <w:rPr>
          <w:spacing w:val="-14"/>
          <w:sz w:val="24"/>
        </w:rPr>
        <w:t xml:space="preserve"> </w:t>
      </w:r>
      <w:r>
        <w:rPr>
          <w:sz w:val="24"/>
        </w:rPr>
        <w:t>unis,</w:t>
      </w:r>
      <w:r>
        <w:rPr>
          <w:spacing w:val="-13"/>
          <w:sz w:val="24"/>
        </w:rPr>
        <w:t xml:space="preserve"> </w:t>
      </w:r>
      <w:r>
        <w:rPr>
          <w:sz w:val="24"/>
        </w:rPr>
        <w:t>désigne</w:t>
      </w:r>
      <w:r>
        <w:rPr>
          <w:spacing w:val="-15"/>
          <w:sz w:val="24"/>
        </w:rPr>
        <w:t xml:space="preserve"> </w:t>
      </w:r>
      <w:r>
        <w:rPr>
          <w:sz w:val="24"/>
        </w:rPr>
        <w:t>son</w:t>
      </w:r>
      <w:r>
        <w:rPr>
          <w:spacing w:val="-14"/>
          <w:sz w:val="24"/>
        </w:rPr>
        <w:t xml:space="preserve"> </w:t>
      </w:r>
      <w:r>
        <w:rPr>
          <w:sz w:val="24"/>
        </w:rPr>
        <w:t>continent,</w:t>
      </w:r>
      <w:r>
        <w:rPr>
          <w:spacing w:val="-14"/>
          <w:sz w:val="24"/>
        </w:rPr>
        <w:t xml:space="preserve"> </w:t>
      </w:r>
      <w:r>
        <w:rPr>
          <w:sz w:val="24"/>
        </w:rPr>
        <w:t>ses</w:t>
      </w:r>
      <w:r>
        <w:rPr>
          <w:spacing w:val="-14"/>
          <w:sz w:val="24"/>
        </w:rPr>
        <w:t xml:space="preserve"> </w:t>
      </w:r>
      <w:r>
        <w:rPr>
          <w:sz w:val="24"/>
        </w:rPr>
        <w:t>îles,</w:t>
      </w:r>
      <w:r>
        <w:rPr>
          <w:spacing w:val="-14"/>
          <w:sz w:val="24"/>
        </w:rPr>
        <w:t xml:space="preserve"> </w:t>
      </w:r>
      <w:r>
        <w:rPr>
          <w:sz w:val="24"/>
        </w:rPr>
        <w:t>ses</w:t>
      </w:r>
      <w:r>
        <w:rPr>
          <w:spacing w:val="-14"/>
          <w:sz w:val="24"/>
        </w:rPr>
        <w:t xml:space="preserve"> </w:t>
      </w:r>
      <w:r>
        <w:rPr>
          <w:sz w:val="24"/>
        </w:rPr>
        <w:t>eaux</w:t>
      </w:r>
      <w:r>
        <w:rPr>
          <w:spacing w:val="-14"/>
          <w:sz w:val="24"/>
        </w:rPr>
        <w:t xml:space="preserve"> </w:t>
      </w:r>
      <w:r>
        <w:rPr>
          <w:sz w:val="24"/>
        </w:rPr>
        <w:t>intérieures et</w:t>
      </w:r>
      <w:r>
        <w:rPr>
          <w:spacing w:val="-13"/>
          <w:sz w:val="24"/>
        </w:rPr>
        <w:t xml:space="preserve"> </w:t>
      </w:r>
      <w:r>
        <w:rPr>
          <w:sz w:val="24"/>
        </w:rPr>
        <w:t>sa</w:t>
      </w:r>
      <w:r>
        <w:rPr>
          <w:spacing w:val="-14"/>
          <w:sz w:val="24"/>
        </w:rPr>
        <w:t xml:space="preserve"> </w:t>
      </w:r>
      <w:r>
        <w:rPr>
          <w:sz w:val="24"/>
        </w:rPr>
        <w:t>mer</w:t>
      </w:r>
      <w:r>
        <w:rPr>
          <w:spacing w:val="-14"/>
          <w:sz w:val="24"/>
        </w:rPr>
        <w:t xml:space="preserve"> </w:t>
      </w:r>
      <w:r>
        <w:rPr>
          <w:sz w:val="24"/>
        </w:rPr>
        <w:t>territoriale,</w:t>
      </w:r>
      <w:r>
        <w:rPr>
          <w:spacing w:val="-9"/>
          <w:sz w:val="24"/>
        </w:rPr>
        <w:t xml:space="preserve"> </w:t>
      </w:r>
      <w:r>
        <w:rPr>
          <w:sz w:val="24"/>
        </w:rPr>
        <w:t>y</w:t>
      </w:r>
      <w:r>
        <w:rPr>
          <w:spacing w:val="-14"/>
          <w:sz w:val="24"/>
        </w:rPr>
        <w:t xml:space="preserve"> </w:t>
      </w:r>
      <w:r>
        <w:rPr>
          <w:sz w:val="24"/>
        </w:rPr>
        <w:t>compris</w:t>
      </w:r>
      <w:r>
        <w:rPr>
          <w:spacing w:val="-13"/>
          <w:sz w:val="24"/>
        </w:rPr>
        <w:t xml:space="preserve"> </w:t>
      </w:r>
      <w:r>
        <w:rPr>
          <w:sz w:val="24"/>
        </w:rPr>
        <w:t>l'espace</w:t>
      </w:r>
      <w:r>
        <w:rPr>
          <w:spacing w:val="-12"/>
          <w:sz w:val="24"/>
        </w:rPr>
        <w:t xml:space="preserve"> </w:t>
      </w:r>
      <w:r>
        <w:rPr>
          <w:sz w:val="24"/>
        </w:rPr>
        <w:t>aérien</w:t>
      </w:r>
      <w:r>
        <w:rPr>
          <w:spacing w:val="-11"/>
          <w:sz w:val="24"/>
        </w:rPr>
        <w:t xml:space="preserve"> </w:t>
      </w:r>
      <w:r>
        <w:rPr>
          <w:sz w:val="24"/>
        </w:rPr>
        <w:t>au-dessus</w:t>
      </w:r>
      <w:r>
        <w:rPr>
          <w:spacing w:val="-12"/>
          <w:sz w:val="24"/>
        </w:rPr>
        <w:t xml:space="preserve"> </w:t>
      </w:r>
      <w:r>
        <w:rPr>
          <w:sz w:val="24"/>
        </w:rPr>
        <w:t>de</w:t>
      </w:r>
      <w:r>
        <w:rPr>
          <w:spacing w:val="-12"/>
          <w:sz w:val="24"/>
        </w:rPr>
        <w:t xml:space="preserve"> </w:t>
      </w:r>
      <w:r>
        <w:rPr>
          <w:sz w:val="24"/>
        </w:rPr>
        <w:t>ces</w:t>
      </w:r>
      <w:r>
        <w:rPr>
          <w:spacing w:val="-13"/>
          <w:sz w:val="24"/>
        </w:rPr>
        <w:t xml:space="preserve"> </w:t>
      </w:r>
      <w:r>
        <w:rPr>
          <w:sz w:val="24"/>
        </w:rPr>
        <w:t>zones,</w:t>
      </w:r>
      <w:r>
        <w:rPr>
          <w:spacing w:val="-10"/>
          <w:sz w:val="24"/>
        </w:rPr>
        <w:t xml:space="preserve"> </w:t>
      </w:r>
      <w:r>
        <w:rPr>
          <w:sz w:val="24"/>
        </w:rPr>
        <w:t>ainsi</w:t>
      </w:r>
      <w:r>
        <w:rPr>
          <w:spacing w:val="-12"/>
          <w:sz w:val="24"/>
        </w:rPr>
        <w:t xml:space="preserve"> </w:t>
      </w:r>
      <w:r>
        <w:rPr>
          <w:sz w:val="24"/>
        </w:rPr>
        <w:t>que les zones maritimes au-delà de la mer territoriale sur lesquelles les Émirats arabes</w:t>
      </w:r>
      <w:r>
        <w:rPr>
          <w:spacing w:val="-4"/>
          <w:sz w:val="24"/>
        </w:rPr>
        <w:t xml:space="preserve"> </w:t>
      </w:r>
      <w:r>
        <w:rPr>
          <w:sz w:val="24"/>
        </w:rPr>
        <w:t>unis</w:t>
      </w:r>
      <w:r>
        <w:rPr>
          <w:spacing w:val="-4"/>
          <w:sz w:val="24"/>
        </w:rPr>
        <w:t xml:space="preserve"> </w:t>
      </w:r>
      <w:r>
        <w:rPr>
          <w:sz w:val="24"/>
        </w:rPr>
        <w:t>exercent</w:t>
      </w:r>
      <w:r>
        <w:rPr>
          <w:spacing w:val="-4"/>
          <w:sz w:val="24"/>
        </w:rPr>
        <w:t xml:space="preserve"> </w:t>
      </w:r>
      <w:r>
        <w:rPr>
          <w:sz w:val="24"/>
        </w:rPr>
        <w:t>des</w:t>
      </w:r>
      <w:r>
        <w:rPr>
          <w:spacing w:val="-4"/>
          <w:sz w:val="24"/>
        </w:rPr>
        <w:t xml:space="preserve"> </w:t>
      </w:r>
      <w:r>
        <w:rPr>
          <w:sz w:val="24"/>
        </w:rPr>
        <w:t>droits</w:t>
      </w:r>
      <w:r>
        <w:rPr>
          <w:spacing w:val="-4"/>
          <w:sz w:val="24"/>
        </w:rPr>
        <w:t xml:space="preserve"> </w:t>
      </w:r>
      <w:r>
        <w:rPr>
          <w:sz w:val="24"/>
        </w:rPr>
        <w:t>souverains</w:t>
      </w:r>
      <w:r>
        <w:rPr>
          <w:spacing w:val="-4"/>
          <w:sz w:val="24"/>
        </w:rPr>
        <w:t xml:space="preserve"> </w:t>
      </w:r>
      <w:r>
        <w:rPr>
          <w:sz w:val="24"/>
        </w:rPr>
        <w:t>ou</w:t>
      </w:r>
      <w:r>
        <w:rPr>
          <w:spacing w:val="-4"/>
          <w:sz w:val="24"/>
        </w:rPr>
        <w:t xml:space="preserve"> </w:t>
      </w:r>
      <w:r>
        <w:rPr>
          <w:sz w:val="24"/>
        </w:rPr>
        <w:t>une</w:t>
      </w:r>
      <w:r>
        <w:rPr>
          <w:spacing w:val="-5"/>
          <w:sz w:val="24"/>
        </w:rPr>
        <w:t xml:space="preserve"> </w:t>
      </w:r>
      <w:r>
        <w:rPr>
          <w:sz w:val="24"/>
        </w:rPr>
        <w:t>juridiction,</w:t>
      </w:r>
      <w:r>
        <w:rPr>
          <w:spacing w:val="-4"/>
          <w:sz w:val="24"/>
        </w:rPr>
        <w:t xml:space="preserve"> </w:t>
      </w:r>
      <w:r>
        <w:rPr>
          <w:sz w:val="24"/>
        </w:rPr>
        <w:t>conformément</w:t>
      </w:r>
      <w:r>
        <w:rPr>
          <w:spacing w:val="-4"/>
          <w:sz w:val="24"/>
        </w:rPr>
        <w:t xml:space="preserve"> </w:t>
      </w:r>
      <w:r>
        <w:rPr>
          <w:sz w:val="24"/>
        </w:rPr>
        <w:t>au droit national et international.</w:t>
      </w:r>
    </w:p>
    <w:p w:rsidR="003213EC" w:rsidRDefault="003213EC">
      <w:pPr>
        <w:pStyle w:val="Corpsdetexte"/>
        <w:spacing w:before="1"/>
      </w:pPr>
    </w:p>
    <w:p w:rsidR="003213EC" w:rsidRDefault="00000000">
      <w:pPr>
        <w:pStyle w:val="Paragraphedeliste"/>
        <w:numPr>
          <w:ilvl w:val="0"/>
          <w:numId w:val="238"/>
        </w:numPr>
        <w:tabs>
          <w:tab w:val="left" w:pos="2455"/>
        </w:tabs>
        <w:ind w:right="1009"/>
        <w:jc w:val="both"/>
        <w:rPr>
          <w:sz w:val="24"/>
        </w:rPr>
      </w:pPr>
      <w:proofErr w:type="gramStart"/>
      <w:r>
        <w:rPr>
          <w:sz w:val="24"/>
        </w:rPr>
        <w:t>pour</w:t>
      </w:r>
      <w:proofErr w:type="gramEnd"/>
      <w:r>
        <w:rPr>
          <w:spacing w:val="-10"/>
          <w:sz w:val="24"/>
        </w:rPr>
        <w:t xml:space="preserve"> </w:t>
      </w:r>
      <w:r>
        <w:rPr>
          <w:sz w:val="24"/>
        </w:rPr>
        <w:t>la</w:t>
      </w:r>
      <w:r>
        <w:rPr>
          <w:spacing w:val="-10"/>
          <w:sz w:val="24"/>
        </w:rPr>
        <w:t xml:space="preserve"> </w:t>
      </w:r>
      <w:r>
        <w:rPr>
          <w:sz w:val="24"/>
        </w:rPr>
        <w:t>République</w:t>
      </w:r>
      <w:r>
        <w:rPr>
          <w:spacing w:val="-11"/>
          <w:sz w:val="24"/>
        </w:rPr>
        <w:t xml:space="preserve"> </w:t>
      </w:r>
      <w:r>
        <w:rPr>
          <w:sz w:val="24"/>
        </w:rPr>
        <w:t>du</w:t>
      </w:r>
      <w:r>
        <w:rPr>
          <w:spacing w:val="-10"/>
          <w:sz w:val="24"/>
        </w:rPr>
        <w:t xml:space="preserve"> </w:t>
      </w:r>
      <w:r>
        <w:rPr>
          <w:sz w:val="24"/>
        </w:rPr>
        <w:t>Tchad,</w:t>
      </w:r>
      <w:r>
        <w:rPr>
          <w:spacing w:val="-10"/>
          <w:sz w:val="24"/>
        </w:rPr>
        <w:t xml:space="preserve"> </w:t>
      </w:r>
      <w:r>
        <w:rPr>
          <w:sz w:val="24"/>
        </w:rPr>
        <w:t>désigne</w:t>
      </w:r>
      <w:r>
        <w:rPr>
          <w:spacing w:val="-11"/>
          <w:sz w:val="24"/>
        </w:rPr>
        <w:t xml:space="preserve"> </w:t>
      </w:r>
      <w:r>
        <w:rPr>
          <w:sz w:val="24"/>
        </w:rPr>
        <w:t>le</w:t>
      </w:r>
      <w:r>
        <w:rPr>
          <w:spacing w:val="-10"/>
          <w:sz w:val="24"/>
        </w:rPr>
        <w:t xml:space="preserve"> </w:t>
      </w:r>
      <w:r>
        <w:rPr>
          <w:sz w:val="24"/>
        </w:rPr>
        <w:t>territoire</w:t>
      </w:r>
      <w:r>
        <w:rPr>
          <w:spacing w:val="-11"/>
          <w:sz w:val="24"/>
        </w:rPr>
        <w:t xml:space="preserve"> </w:t>
      </w:r>
      <w:r>
        <w:rPr>
          <w:sz w:val="24"/>
        </w:rPr>
        <w:t>terrestre,</w:t>
      </w:r>
      <w:r>
        <w:rPr>
          <w:spacing w:val="-10"/>
          <w:sz w:val="24"/>
        </w:rPr>
        <w:t xml:space="preserve"> </w:t>
      </w:r>
      <w:r>
        <w:rPr>
          <w:sz w:val="24"/>
        </w:rPr>
        <w:t>les</w:t>
      </w:r>
      <w:r>
        <w:rPr>
          <w:spacing w:val="-10"/>
          <w:sz w:val="24"/>
        </w:rPr>
        <w:t xml:space="preserve"> </w:t>
      </w:r>
      <w:r>
        <w:rPr>
          <w:sz w:val="24"/>
        </w:rPr>
        <w:t>eaux</w:t>
      </w:r>
      <w:r>
        <w:rPr>
          <w:spacing w:val="-8"/>
          <w:sz w:val="24"/>
        </w:rPr>
        <w:t xml:space="preserve"> </w:t>
      </w:r>
      <w:r>
        <w:rPr>
          <w:sz w:val="24"/>
        </w:rPr>
        <w:t>intérieures, l'espace aérien au-dessus de ces zones et toutes les zones maritimes au-delà de la mer territoriale sur lesquelles le Tchad exerce des droits souverains ou une juridiction conformément à sa constitution, à son droit interne et au droit international ;</w:t>
      </w:r>
    </w:p>
    <w:p w:rsidR="003213EC" w:rsidRDefault="003213EC">
      <w:pPr>
        <w:pStyle w:val="Corpsdetexte"/>
      </w:pPr>
    </w:p>
    <w:p w:rsidR="003213EC" w:rsidRDefault="00000000">
      <w:pPr>
        <w:pStyle w:val="Corpsdetexte"/>
        <w:ind w:left="1015" w:right="953"/>
      </w:pPr>
      <w:r>
        <w:rPr>
          <w:b/>
        </w:rPr>
        <w:t xml:space="preserve">AFE </w:t>
      </w:r>
      <w:r>
        <w:t>désigne l’Accord sur la facilitation des échanges figurant à l’annexe 1A de l’Accord sur l’OMC ;</w:t>
      </w:r>
    </w:p>
    <w:p w:rsidR="003213EC" w:rsidRDefault="003213EC">
      <w:pPr>
        <w:pStyle w:val="Corpsdetexte"/>
      </w:pPr>
    </w:p>
    <w:p w:rsidR="003213EC" w:rsidRDefault="00000000">
      <w:pPr>
        <w:pStyle w:val="Corpsdetexte"/>
        <w:ind w:left="1015" w:right="1015"/>
        <w:jc w:val="both"/>
      </w:pPr>
      <w:r>
        <w:rPr>
          <w:b/>
        </w:rPr>
        <w:t xml:space="preserve">Accord sur les ADPIC </w:t>
      </w:r>
      <w:r>
        <w:t>désigne l’Accord sur les aspects des droits de propriété intellectuelle qui touchent au commerce figurant à l’annexe 1C de l’Accord sur l’OMC ;</w:t>
      </w:r>
    </w:p>
    <w:p w:rsidR="003213EC" w:rsidRDefault="003213EC">
      <w:pPr>
        <w:pStyle w:val="Corpsdetexte"/>
      </w:pPr>
    </w:p>
    <w:p w:rsidR="003213EC" w:rsidRDefault="00000000">
      <w:pPr>
        <w:pStyle w:val="Corpsdetexte"/>
        <w:spacing w:before="1"/>
        <w:ind w:left="1015"/>
        <w:jc w:val="both"/>
      </w:pPr>
      <w:r>
        <w:rPr>
          <w:b/>
        </w:rPr>
        <w:t>OMC</w:t>
      </w:r>
      <w:r>
        <w:rPr>
          <w:b/>
          <w:spacing w:val="-5"/>
        </w:rPr>
        <w:t xml:space="preserve"> </w:t>
      </w:r>
      <w:r>
        <w:t>signifie</w:t>
      </w:r>
      <w:r>
        <w:rPr>
          <w:spacing w:val="-2"/>
        </w:rPr>
        <w:t xml:space="preserve"> </w:t>
      </w:r>
      <w:r>
        <w:t>l'Organisation</w:t>
      </w:r>
      <w:r>
        <w:rPr>
          <w:spacing w:val="-2"/>
        </w:rPr>
        <w:t xml:space="preserve"> </w:t>
      </w:r>
      <w:r>
        <w:t>mondiale</w:t>
      </w:r>
      <w:r>
        <w:rPr>
          <w:spacing w:val="-1"/>
        </w:rPr>
        <w:t xml:space="preserve"> </w:t>
      </w:r>
      <w:r>
        <w:t>du commerce</w:t>
      </w:r>
      <w:r>
        <w:rPr>
          <w:spacing w:val="-2"/>
        </w:rPr>
        <w:t xml:space="preserve"> </w:t>
      </w:r>
      <w:r>
        <w:rPr>
          <w:spacing w:val="-10"/>
        </w:rPr>
        <w:t>;</w:t>
      </w:r>
    </w:p>
    <w:p w:rsidR="003213EC" w:rsidRDefault="003213EC">
      <w:pPr>
        <w:pStyle w:val="Corpsdetexte"/>
        <w:jc w:val="both"/>
        <w:sectPr w:rsidR="003213EC">
          <w:pgSz w:w="11910" w:h="16850"/>
          <w:pgMar w:top="1640" w:right="425" w:bottom="980" w:left="425" w:header="0" w:footer="784" w:gutter="0"/>
          <w:cols w:space="720"/>
        </w:sectPr>
      </w:pPr>
    </w:p>
    <w:p w:rsidR="003213EC" w:rsidRDefault="00000000">
      <w:pPr>
        <w:pStyle w:val="Corpsdetexte"/>
        <w:spacing w:before="74"/>
        <w:ind w:left="1015" w:right="953"/>
      </w:pPr>
      <w:r>
        <w:rPr>
          <w:b/>
        </w:rPr>
        <w:lastRenderedPageBreak/>
        <w:t>Accord</w:t>
      </w:r>
      <w:r>
        <w:rPr>
          <w:b/>
          <w:spacing w:val="32"/>
        </w:rPr>
        <w:t xml:space="preserve"> </w:t>
      </w:r>
      <w:r>
        <w:rPr>
          <w:b/>
        </w:rPr>
        <w:t>sur</w:t>
      </w:r>
      <w:r>
        <w:rPr>
          <w:b/>
          <w:spacing w:val="30"/>
        </w:rPr>
        <w:t xml:space="preserve"> </w:t>
      </w:r>
      <w:r>
        <w:rPr>
          <w:b/>
        </w:rPr>
        <w:t>l’OMC</w:t>
      </w:r>
      <w:r>
        <w:rPr>
          <w:b/>
          <w:spacing w:val="32"/>
        </w:rPr>
        <w:t xml:space="preserve"> </w:t>
      </w:r>
      <w:r>
        <w:t>désigne</w:t>
      </w:r>
      <w:r>
        <w:rPr>
          <w:spacing w:val="30"/>
        </w:rPr>
        <w:t xml:space="preserve"> </w:t>
      </w:r>
      <w:r>
        <w:t>l’Accord</w:t>
      </w:r>
      <w:r>
        <w:rPr>
          <w:spacing w:val="31"/>
        </w:rPr>
        <w:t xml:space="preserve"> </w:t>
      </w:r>
      <w:r>
        <w:t>de</w:t>
      </w:r>
      <w:r>
        <w:rPr>
          <w:spacing w:val="30"/>
        </w:rPr>
        <w:t xml:space="preserve"> </w:t>
      </w:r>
      <w:r>
        <w:t>Marrakech</w:t>
      </w:r>
      <w:r>
        <w:rPr>
          <w:spacing w:val="31"/>
        </w:rPr>
        <w:t xml:space="preserve"> </w:t>
      </w:r>
      <w:r>
        <w:t>instituant</w:t>
      </w:r>
      <w:r>
        <w:rPr>
          <w:spacing w:val="32"/>
        </w:rPr>
        <w:t xml:space="preserve"> </w:t>
      </w:r>
      <w:r>
        <w:t>l’Organisation</w:t>
      </w:r>
      <w:r>
        <w:rPr>
          <w:spacing w:val="31"/>
        </w:rPr>
        <w:t xml:space="preserve"> </w:t>
      </w:r>
      <w:r>
        <w:t>mondiale</w:t>
      </w:r>
      <w:r>
        <w:rPr>
          <w:spacing w:val="31"/>
        </w:rPr>
        <w:t xml:space="preserve"> </w:t>
      </w:r>
      <w:r>
        <w:t>du commerce, conclu à Marrakech le 15 avril 1994.</w:t>
      </w:r>
    </w:p>
    <w:p w:rsidR="003213EC" w:rsidRDefault="003213EC">
      <w:pPr>
        <w:pStyle w:val="Corpsdetexte"/>
      </w:pPr>
    </w:p>
    <w:p w:rsidR="003213EC" w:rsidRDefault="00000000">
      <w:pPr>
        <w:pStyle w:val="Titre1"/>
        <w:spacing w:before="1"/>
      </w:pPr>
      <w:r>
        <w:t>ARTICLE</w:t>
      </w:r>
      <w:r>
        <w:rPr>
          <w:spacing w:val="-1"/>
        </w:rPr>
        <w:t xml:space="preserve"> </w:t>
      </w:r>
      <w:r>
        <w:rPr>
          <w:spacing w:val="-5"/>
        </w:rPr>
        <w:t>1.4</w:t>
      </w:r>
    </w:p>
    <w:p w:rsidR="003213EC" w:rsidRDefault="00000000">
      <w:pPr>
        <w:pStyle w:val="Titre2"/>
        <w:spacing w:before="136"/>
        <w:ind w:right="1273"/>
      </w:pPr>
      <w:r>
        <w:t>Relation</w:t>
      </w:r>
      <w:r>
        <w:rPr>
          <w:spacing w:val="-2"/>
        </w:rPr>
        <w:t xml:space="preserve"> </w:t>
      </w:r>
      <w:r>
        <w:t>avec</w:t>
      </w:r>
      <w:r>
        <w:rPr>
          <w:spacing w:val="-3"/>
        </w:rPr>
        <w:t xml:space="preserve"> </w:t>
      </w:r>
      <w:r>
        <w:t>d'autres</w:t>
      </w:r>
      <w:r>
        <w:rPr>
          <w:spacing w:val="1"/>
        </w:rPr>
        <w:t xml:space="preserve"> </w:t>
      </w:r>
      <w:r>
        <w:rPr>
          <w:spacing w:val="-2"/>
        </w:rPr>
        <w:t>accords</w:t>
      </w:r>
    </w:p>
    <w:p w:rsidR="003213EC" w:rsidRDefault="003213EC">
      <w:pPr>
        <w:pStyle w:val="Corpsdetexte"/>
        <w:spacing w:before="139"/>
        <w:rPr>
          <w:b/>
        </w:rPr>
      </w:pPr>
    </w:p>
    <w:p w:rsidR="003213EC" w:rsidRDefault="00000000">
      <w:pPr>
        <w:pStyle w:val="Paragraphedeliste"/>
        <w:numPr>
          <w:ilvl w:val="0"/>
          <w:numId w:val="237"/>
        </w:numPr>
        <w:tabs>
          <w:tab w:val="left" w:pos="1735"/>
        </w:tabs>
        <w:spacing w:before="1"/>
        <w:ind w:right="1010"/>
        <w:rPr>
          <w:sz w:val="24"/>
        </w:rPr>
      </w:pPr>
      <w:r>
        <w:rPr>
          <w:sz w:val="24"/>
        </w:rPr>
        <w:t>Les Parties affirment leurs droits et obligations existants l’une envers l’autre en vertu de l’Accord sur l’OMC et d’autres accords auxquels ces Parties sont parties.</w:t>
      </w:r>
    </w:p>
    <w:p w:rsidR="003213EC" w:rsidRDefault="00000000">
      <w:pPr>
        <w:pStyle w:val="Paragraphedeliste"/>
        <w:numPr>
          <w:ilvl w:val="0"/>
          <w:numId w:val="237"/>
        </w:numPr>
        <w:tabs>
          <w:tab w:val="left" w:pos="1735"/>
        </w:tabs>
        <w:spacing w:before="276"/>
        <w:ind w:right="1010"/>
        <w:rPr>
          <w:sz w:val="24"/>
        </w:rPr>
      </w:pPr>
      <w:r>
        <w:rPr>
          <w:sz w:val="24"/>
        </w:rPr>
        <w:t>En cas d’incompatibilité</w:t>
      </w:r>
      <w:r>
        <w:rPr>
          <w:spacing w:val="-2"/>
          <w:sz w:val="24"/>
        </w:rPr>
        <w:t xml:space="preserve"> </w:t>
      </w:r>
      <w:r>
        <w:rPr>
          <w:sz w:val="24"/>
        </w:rPr>
        <w:t>entre le présent Accord et d’autres accords auxquels les deux Parties sont parties, les Parties se consulteront immédiatement en vue de trouver une solution mutuellement satisfaisante.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1.5</w:t>
      </w:r>
    </w:p>
    <w:p w:rsidR="003213EC" w:rsidRDefault="00000000">
      <w:pPr>
        <w:pStyle w:val="Titre2"/>
        <w:ind w:right="1274"/>
      </w:pPr>
      <w:r>
        <w:t>Gouvernement</w:t>
      </w:r>
      <w:r>
        <w:rPr>
          <w:spacing w:val="-2"/>
        </w:rPr>
        <w:t xml:space="preserve"> </w:t>
      </w:r>
      <w:r>
        <w:t>régional</w:t>
      </w:r>
      <w:r>
        <w:rPr>
          <w:spacing w:val="-2"/>
        </w:rPr>
        <w:t xml:space="preserve"> </w:t>
      </w:r>
      <w:r>
        <w:t>et</w:t>
      </w:r>
      <w:r>
        <w:rPr>
          <w:spacing w:val="-3"/>
        </w:rPr>
        <w:t xml:space="preserve"> </w:t>
      </w:r>
      <w:r>
        <w:rPr>
          <w:spacing w:val="-2"/>
        </w:rPr>
        <w:t>local</w:t>
      </w:r>
    </w:p>
    <w:p w:rsidR="003213EC" w:rsidRDefault="003213EC">
      <w:pPr>
        <w:pStyle w:val="Corpsdetexte"/>
        <w:spacing w:before="139"/>
        <w:rPr>
          <w:b/>
        </w:rPr>
      </w:pPr>
    </w:p>
    <w:p w:rsidR="003213EC" w:rsidRDefault="00000000">
      <w:pPr>
        <w:pStyle w:val="Paragraphedeliste"/>
        <w:numPr>
          <w:ilvl w:val="0"/>
          <w:numId w:val="236"/>
        </w:numPr>
        <w:tabs>
          <w:tab w:val="left" w:pos="1735"/>
        </w:tabs>
        <w:ind w:right="1011"/>
        <w:rPr>
          <w:sz w:val="24"/>
        </w:rPr>
      </w:pPr>
      <w:r>
        <w:rPr>
          <w:sz w:val="24"/>
        </w:rPr>
        <w:t>Chaque</w:t>
      </w:r>
      <w:r>
        <w:rPr>
          <w:spacing w:val="-1"/>
          <w:sz w:val="24"/>
        </w:rPr>
        <w:t xml:space="preserve"> </w:t>
      </w:r>
      <w:r>
        <w:rPr>
          <w:sz w:val="24"/>
        </w:rPr>
        <w:t>Partie</w:t>
      </w:r>
      <w:r>
        <w:rPr>
          <w:spacing w:val="-1"/>
          <w:sz w:val="24"/>
        </w:rPr>
        <w:t xml:space="preserve"> </w:t>
      </w:r>
      <w:r>
        <w:rPr>
          <w:sz w:val="24"/>
        </w:rPr>
        <w:t>prend les mesures raisonnables</w:t>
      </w:r>
      <w:r>
        <w:rPr>
          <w:spacing w:val="-1"/>
          <w:sz w:val="24"/>
        </w:rPr>
        <w:t xml:space="preserve"> </w:t>
      </w:r>
      <w:r>
        <w:rPr>
          <w:sz w:val="24"/>
        </w:rPr>
        <w:t>dont elle</w:t>
      </w:r>
      <w:r>
        <w:rPr>
          <w:spacing w:val="-1"/>
          <w:sz w:val="24"/>
        </w:rPr>
        <w:t xml:space="preserve"> </w:t>
      </w:r>
      <w:r>
        <w:rPr>
          <w:sz w:val="24"/>
        </w:rPr>
        <w:t>dispose</w:t>
      </w:r>
      <w:r>
        <w:rPr>
          <w:spacing w:val="-1"/>
          <w:sz w:val="24"/>
        </w:rPr>
        <w:t xml:space="preserve"> </w:t>
      </w:r>
      <w:r>
        <w:rPr>
          <w:sz w:val="24"/>
        </w:rPr>
        <w:t>pour</w:t>
      </w:r>
      <w:r>
        <w:rPr>
          <w:spacing w:val="-1"/>
          <w:sz w:val="24"/>
        </w:rPr>
        <w:t xml:space="preserve"> </w:t>
      </w:r>
      <w:r>
        <w:rPr>
          <w:sz w:val="24"/>
        </w:rPr>
        <w:t>assurer</w:t>
      </w:r>
      <w:r>
        <w:rPr>
          <w:spacing w:val="-1"/>
          <w:sz w:val="24"/>
        </w:rPr>
        <w:t xml:space="preserve"> </w:t>
      </w:r>
      <w:r>
        <w:rPr>
          <w:sz w:val="24"/>
        </w:rPr>
        <w:t>le</w:t>
      </w:r>
      <w:r>
        <w:rPr>
          <w:spacing w:val="-1"/>
          <w:sz w:val="24"/>
        </w:rPr>
        <w:t xml:space="preserve"> </w:t>
      </w:r>
      <w:r>
        <w:rPr>
          <w:sz w:val="24"/>
        </w:rPr>
        <w:t>respect des dispositions du présent Accord par les gouvernements et autorités régionaux et locaux et par les organismes non gouvernementaux dans l’exercice des pouvoirs gouvernementaux délégués par les gouvernements et autorités centraux, régionaux et locaux sur son territoire.</w:t>
      </w:r>
    </w:p>
    <w:p w:rsidR="003213EC" w:rsidRDefault="003213EC">
      <w:pPr>
        <w:pStyle w:val="Corpsdetexte"/>
        <w:spacing w:before="1"/>
      </w:pPr>
    </w:p>
    <w:p w:rsidR="003213EC" w:rsidRDefault="00000000">
      <w:pPr>
        <w:pStyle w:val="Paragraphedeliste"/>
        <w:numPr>
          <w:ilvl w:val="0"/>
          <w:numId w:val="236"/>
        </w:numPr>
        <w:tabs>
          <w:tab w:val="left" w:pos="1735"/>
        </w:tabs>
        <w:ind w:right="1009"/>
        <w:rPr>
          <w:sz w:val="24"/>
        </w:rPr>
      </w:pPr>
      <w:r>
        <w:rPr>
          <w:sz w:val="24"/>
        </w:rPr>
        <w:t>La présente disposition doit être interprétée et appliquée conformément aux principes énoncés à l’article XXIV.12 du GATT de 1994 et à l’article I.3 de l’AGCS.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1.6</w:t>
      </w:r>
    </w:p>
    <w:p w:rsidR="003213EC" w:rsidRDefault="00000000">
      <w:pPr>
        <w:pStyle w:val="Titre2"/>
      </w:pPr>
      <w:r>
        <w:rPr>
          <w:spacing w:val="-2"/>
        </w:rPr>
        <w:t>Transparence</w:t>
      </w:r>
    </w:p>
    <w:p w:rsidR="003213EC" w:rsidRDefault="003213EC">
      <w:pPr>
        <w:pStyle w:val="Corpsdetexte"/>
        <w:spacing w:before="139"/>
        <w:rPr>
          <w:b/>
        </w:rPr>
      </w:pPr>
    </w:p>
    <w:p w:rsidR="003213EC" w:rsidRDefault="00000000">
      <w:pPr>
        <w:pStyle w:val="Paragraphedeliste"/>
        <w:numPr>
          <w:ilvl w:val="0"/>
          <w:numId w:val="235"/>
        </w:numPr>
        <w:tabs>
          <w:tab w:val="left" w:pos="1735"/>
        </w:tabs>
        <w:ind w:right="1012"/>
        <w:rPr>
          <w:sz w:val="24"/>
        </w:rPr>
      </w:pPr>
      <w:r>
        <w:rPr>
          <w:sz w:val="24"/>
        </w:rPr>
        <w:t>Chaque Partie publie, dans un délai raisonnable, ou rend publics par tout autre moyen accessible, ses lois, règlements, procédures ainsi que</w:t>
      </w:r>
      <w:r>
        <w:rPr>
          <w:spacing w:val="-1"/>
          <w:sz w:val="24"/>
        </w:rPr>
        <w:t xml:space="preserve"> </w:t>
      </w:r>
      <w:r>
        <w:rPr>
          <w:sz w:val="24"/>
        </w:rPr>
        <w:t>tout engagement pris en vertu de ses</w:t>
      </w:r>
      <w:r>
        <w:rPr>
          <w:spacing w:val="-8"/>
          <w:sz w:val="24"/>
        </w:rPr>
        <w:t xml:space="preserve"> </w:t>
      </w:r>
      <w:r>
        <w:rPr>
          <w:sz w:val="24"/>
        </w:rPr>
        <w:t>accords</w:t>
      </w:r>
      <w:r>
        <w:rPr>
          <w:spacing w:val="-7"/>
          <w:sz w:val="24"/>
        </w:rPr>
        <w:t xml:space="preserve"> </w:t>
      </w:r>
      <w:r>
        <w:rPr>
          <w:sz w:val="24"/>
        </w:rPr>
        <w:t>internationaux</w:t>
      </w:r>
      <w:r>
        <w:rPr>
          <w:spacing w:val="-6"/>
          <w:sz w:val="24"/>
        </w:rPr>
        <w:t xml:space="preserve"> </w:t>
      </w:r>
      <w:r>
        <w:rPr>
          <w:sz w:val="24"/>
        </w:rPr>
        <w:t>respectifs</w:t>
      </w:r>
      <w:r>
        <w:rPr>
          <w:spacing w:val="-9"/>
          <w:sz w:val="24"/>
        </w:rPr>
        <w:t xml:space="preserve"> </w:t>
      </w:r>
      <w:r>
        <w:rPr>
          <w:sz w:val="24"/>
        </w:rPr>
        <w:t>qui</w:t>
      </w:r>
      <w:r>
        <w:rPr>
          <w:spacing w:val="-8"/>
          <w:sz w:val="24"/>
        </w:rPr>
        <w:t xml:space="preserve"> </w:t>
      </w:r>
      <w:r>
        <w:rPr>
          <w:sz w:val="24"/>
        </w:rPr>
        <w:t>peuvent</w:t>
      </w:r>
      <w:r>
        <w:rPr>
          <w:spacing w:val="-5"/>
          <w:sz w:val="24"/>
        </w:rPr>
        <w:t xml:space="preserve"> </w:t>
      </w:r>
      <w:r>
        <w:rPr>
          <w:sz w:val="24"/>
        </w:rPr>
        <w:t>affecter</w:t>
      </w:r>
      <w:r>
        <w:rPr>
          <w:spacing w:val="-9"/>
          <w:sz w:val="24"/>
        </w:rPr>
        <w:t xml:space="preserve"> </w:t>
      </w:r>
      <w:r>
        <w:rPr>
          <w:sz w:val="24"/>
        </w:rPr>
        <w:t>le</w:t>
      </w:r>
      <w:r>
        <w:rPr>
          <w:spacing w:val="-9"/>
          <w:sz w:val="24"/>
        </w:rPr>
        <w:t xml:space="preserve"> </w:t>
      </w:r>
      <w:r>
        <w:rPr>
          <w:sz w:val="24"/>
        </w:rPr>
        <w:t>fonctionnement</w:t>
      </w:r>
      <w:r>
        <w:rPr>
          <w:spacing w:val="-6"/>
          <w:sz w:val="24"/>
        </w:rPr>
        <w:t xml:space="preserve"> </w:t>
      </w:r>
      <w:r>
        <w:rPr>
          <w:sz w:val="24"/>
        </w:rPr>
        <w:t>du</w:t>
      </w:r>
      <w:r>
        <w:rPr>
          <w:spacing w:val="-8"/>
          <w:sz w:val="24"/>
        </w:rPr>
        <w:t xml:space="preserve"> </w:t>
      </w:r>
      <w:r>
        <w:rPr>
          <w:sz w:val="24"/>
        </w:rPr>
        <w:t xml:space="preserve">présent </w:t>
      </w:r>
      <w:r>
        <w:rPr>
          <w:spacing w:val="-2"/>
          <w:sz w:val="24"/>
        </w:rPr>
        <w:t>Accord.</w:t>
      </w:r>
    </w:p>
    <w:p w:rsidR="003213EC" w:rsidRDefault="003213EC">
      <w:pPr>
        <w:pStyle w:val="Corpsdetexte"/>
        <w:spacing w:before="1"/>
      </w:pPr>
    </w:p>
    <w:p w:rsidR="003213EC" w:rsidRDefault="00000000">
      <w:pPr>
        <w:pStyle w:val="Paragraphedeliste"/>
        <w:numPr>
          <w:ilvl w:val="0"/>
          <w:numId w:val="235"/>
        </w:numPr>
        <w:tabs>
          <w:tab w:val="left" w:pos="1735"/>
        </w:tabs>
        <w:ind w:right="1017"/>
        <w:rPr>
          <w:sz w:val="24"/>
        </w:rPr>
      </w:pPr>
      <w:r>
        <w:rPr>
          <w:sz w:val="24"/>
        </w:rPr>
        <w:t>Sans préjudice de l’article 1.8, chaque Partie répond dans un délai raisonnable aux questions spécifiques et fournit, sur demande, des informations à l’autre Partie sur les questions visées au paragraphe 1.</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1.7</w:t>
      </w:r>
    </w:p>
    <w:p w:rsidR="003213EC" w:rsidRDefault="00000000">
      <w:pPr>
        <w:pStyle w:val="Titre2"/>
      </w:pPr>
      <w:r>
        <w:t>Informations</w:t>
      </w:r>
      <w:r>
        <w:rPr>
          <w:spacing w:val="-3"/>
        </w:rPr>
        <w:t xml:space="preserve"> </w:t>
      </w:r>
      <w:r>
        <w:rPr>
          <w:spacing w:val="-2"/>
        </w:rPr>
        <w:t>confidentielles</w:t>
      </w:r>
    </w:p>
    <w:p w:rsidR="003213EC" w:rsidRDefault="003213EC">
      <w:pPr>
        <w:pStyle w:val="Corpsdetexte"/>
        <w:spacing w:before="139"/>
        <w:rPr>
          <w:b/>
        </w:rPr>
      </w:pPr>
    </w:p>
    <w:p w:rsidR="003213EC" w:rsidRDefault="00000000">
      <w:pPr>
        <w:pStyle w:val="Paragraphedeliste"/>
        <w:numPr>
          <w:ilvl w:val="0"/>
          <w:numId w:val="234"/>
        </w:numPr>
        <w:tabs>
          <w:tab w:val="left" w:pos="1735"/>
        </w:tabs>
        <w:ind w:right="1020"/>
        <w:rPr>
          <w:sz w:val="24"/>
        </w:rPr>
      </w:pPr>
      <w:r>
        <w:rPr>
          <w:sz w:val="24"/>
        </w:rPr>
        <w:t>Chaque Partie, conformément à ses lois et règlements, préserve la confidentialité des informations désignées comme confidentielles par l’autre Partie.</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Paragraphedeliste"/>
        <w:numPr>
          <w:ilvl w:val="0"/>
          <w:numId w:val="234"/>
        </w:numPr>
        <w:tabs>
          <w:tab w:val="left" w:pos="1735"/>
        </w:tabs>
        <w:spacing w:before="74"/>
        <w:ind w:right="1011"/>
        <w:rPr>
          <w:sz w:val="24"/>
        </w:rPr>
      </w:pPr>
      <w:r>
        <w:rPr>
          <w:sz w:val="24"/>
        </w:rPr>
        <w:lastRenderedPageBreak/>
        <w:t>Aucune</w:t>
      </w:r>
      <w:r>
        <w:rPr>
          <w:spacing w:val="-11"/>
          <w:sz w:val="24"/>
        </w:rPr>
        <w:t xml:space="preserve"> </w:t>
      </w:r>
      <w:r>
        <w:rPr>
          <w:sz w:val="24"/>
        </w:rPr>
        <w:t>disposition</w:t>
      </w:r>
      <w:r>
        <w:rPr>
          <w:spacing w:val="-9"/>
          <w:sz w:val="24"/>
        </w:rPr>
        <w:t xml:space="preserve"> </w:t>
      </w:r>
      <w:r>
        <w:rPr>
          <w:sz w:val="24"/>
        </w:rPr>
        <w:t>du</w:t>
      </w:r>
      <w:r>
        <w:rPr>
          <w:spacing w:val="-10"/>
          <w:sz w:val="24"/>
        </w:rPr>
        <w:t xml:space="preserve"> </w:t>
      </w:r>
      <w:r>
        <w:rPr>
          <w:sz w:val="24"/>
        </w:rPr>
        <w:t>présent</w:t>
      </w:r>
      <w:r>
        <w:rPr>
          <w:spacing w:val="-9"/>
          <w:sz w:val="24"/>
        </w:rPr>
        <w:t xml:space="preserve"> </w:t>
      </w:r>
      <w:r>
        <w:rPr>
          <w:sz w:val="24"/>
        </w:rPr>
        <w:t>Accord</w:t>
      </w:r>
      <w:r>
        <w:rPr>
          <w:spacing w:val="-10"/>
          <w:sz w:val="24"/>
        </w:rPr>
        <w:t xml:space="preserve"> </w:t>
      </w:r>
      <w:r>
        <w:rPr>
          <w:sz w:val="24"/>
        </w:rPr>
        <w:t>n’oblige</w:t>
      </w:r>
      <w:r>
        <w:rPr>
          <w:spacing w:val="-10"/>
          <w:sz w:val="24"/>
        </w:rPr>
        <w:t xml:space="preserve"> </w:t>
      </w:r>
      <w:r>
        <w:rPr>
          <w:sz w:val="24"/>
        </w:rPr>
        <w:t>une</w:t>
      </w:r>
      <w:r>
        <w:rPr>
          <w:spacing w:val="-11"/>
          <w:sz w:val="24"/>
        </w:rPr>
        <w:t xml:space="preserve"> </w:t>
      </w:r>
      <w:r>
        <w:rPr>
          <w:sz w:val="24"/>
        </w:rPr>
        <w:t>Partie</w:t>
      </w:r>
      <w:r>
        <w:rPr>
          <w:spacing w:val="-8"/>
          <w:sz w:val="24"/>
        </w:rPr>
        <w:t xml:space="preserve"> </w:t>
      </w:r>
      <w:r>
        <w:rPr>
          <w:sz w:val="24"/>
        </w:rPr>
        <w:t>à</w:t>
      </w:r>
      <w:r>
        <w:rPr>
          <w:spacing w:val="-11"/>
          <w:sz w:val="24"/>
        </w:rPr>
        <w:t xml:space="preserve"> </w:t>
      </w:r>
      <w:r>
        <w:rPr>
          <w:sz w:val="24"/>
        </w:rPr>
        <w:t>divulguer</w:t>
      </w:r>
      <w:r>
        <w:rPr>
          <w:spacing w:val="-8"/>
          <w:sz w:val="24"/>
        </w:rPr>
        <w:t xml:space="preserve"> </w:t>
      </w:r>
      <w:r>
        <w:rPr>
          <w:sz w:val="24"/>
        </w:rPr>
        <w:t>des</w:t>
      </w:r>
      <w:r>
        <w:rPr>
          <w:spacing w:val="-9"/>
          <w:sz w:val="24"/>
        </w:rPr>
        <w:t xml:space="preserve"> </w:t>
      </w:r>
      <w:r>
        <w:rPr>
          <w:sz w:val="24"/>
        </w:rPr>
        <w:t>informations confidentielles dont la divulgation entraverait l’application de la loi par la Partie, ou serait contraire à l’intérêt public, ou porterait préjudice aux intérêts commerciaux légitimes de tout opérateur économique.</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Titre1"/>
        <w:spacing w:before="78" w:line="480" w:lineRule="auto"/>
        <w:ind w:left="3574" w:right="3368" w:firstLine="1231"/>
        <w:jc w:val="left"/>
      </w:pPr>
      <w:r>
        <w:lastRenderedPageBreak/>
        <w:t>CHAPITRE 2 COMMERCE</w:t>
      </w:r>
      <w:r>
        <w:rPr>
          <w:spacing w:val="-15"/>
        </w:rPr>
        <w:t xml:space="preserve"> </w:t>
      </w:r>
      <w:r>
        <w:t>DE</w:t>
      </w:r>
      <w:r>
        <w:rPr>
          <w:spacing w:val="-15"/>
        </w:rPr>
        <w:t xml:space="preserve"> </w:t>
      </w:r>
      <w:r>
        <w:t>MARCHANDISES</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2.1</w:t>
      </w:r>
    </w:p>
    <w:p w:rsidR="003213EC" w:rsidRDefault="00000000">
      <w:pPr>
        <w:pStyle w:val="Titre2"/>
        <w:spacing w:before="136"/>
        <w:ind w:left="1275" w:right="1271"/>
      </w:pPr>
      <w:r>
        <w:rPr>
          <w:spacing w:val="-2"/>
        </w:rPr>
        <w:t>Définitions</w:t>
      </w:r>
    </w:p>
    <w:p w:rsidR="003213EC" w:rsidRDefault="003213EC">
      <w:pPr>
        <w:pStyle w:val="Corpsdetexte"/>
        <w:spacing w:before="139"/>
        <w:rPr>
          <w:b/>
        </w:rPr>
      </w:pPr>
    </w:p>
    <w:p w:rsidR="003213EC" w:rsidRDefault="00000000">
      <w:pPr>
        <w:pStyle w:val="Corpsdetexte"/>
        <w:spacing w:before="1"/>
        <w:ind w:left="1375"/>
        <w:jc w:val="both"/>
      </w:pPr>
      <w:r>
        <w:t>Aux fins</w:t>
      </w:r>
      <w:r>
        <w:rPr>
          <w:spacing w:val="-1"/>
        </w:rPr>
        <w:t xml:space="preserve"> </w:t>
      </w:r>
      <w:r>
        <w:t>du présent</w:t>
      </w:r>
      <w:r>
        <w:rPr>
          <w:spacing w:val="-1"/>
        </w:rPr>
        <w:t xml:space="preserve"> </w:t>
      </w:r>
      <w:r>
        <w:t>chapitre</w:t>
      </w:r>
      <w:r>
        <w:rPr>
          <w:spacing w:val="-2"/>
        </w:rPr>
        <w:t xml:space="preserve"> </w:t>
      </w:r>
      <w:r>
        <w:rPr>
          <w:spacing w:val="-10"/>
        </w:rPr>
        <w:t>:</w:t>
      </w:r>
    </w:p>
    <w:p w:rsidR="003213EC" w:rsidRDefault="00000000">
      <w:pPr>
        <w:pStyle w:val="Corpsdetexte"/>
        <w:spacing w:before="276"/>
        <w:ind w:left="1375" w:right="1371"/>
        <w:jc w:val="both"/>
      </w:pPr>
      <w:r>
        <w:rPr>
          <w:b/>
        </w:rPr>
        <w:t xml:space="preserve">Administration des douanes </w:t>
      </w:r>
      <w:r>
        <w:t>désigne l'autorité qui, conformément à la législation de chaque Partie, est responsable de l'administration et de l'application des lois et réglementations douanières de la Partie. Pour les Émirats arabes unis, il s'agit de l'Autorité fédérale pour l'identité, la citoyenneté, les douanes et la sécurité portuaire ; pour le Tchad,</w:t>
      </w:r>
      <w:r w:rsidR="00FC2843" w:rsidRPr="00FC2843">
        <w:t xml:space="preserve"> il s’agit </w:t>
      </w:r>
      <w:r w:rsidR="00FC2843" w:rsidRPr="00FC2843">
        <w:rPr>
          <w:color w:val="C00000"/>
        </w:rPr>
        <w:t>de la Direction Générale des Douanes et Droits Indirects</w:t>
      </w:r>
      <w:r w:rsidRPr="00FC2843">
        <w:rPr>
          <w:color w:val="C00000"/>
        </w:rPr>
        <w:t xml:space="preserve"> </w:t>
      </w:r>
      <w:r>
        <w:rPr>
          <w:color w:val="000000"/>
        </w:rPr>
        <w:t>; et</w:t>
      </w:r>
    </w:p>
    <w:p w:rsidR="003213EC" w:rsidRDefault="003213EC">
      <w:pPr>
        <w:pStyle w:val="Corpsdetexte"/>
      </w:pPr>
    </w:p>
    <w:p w:rsidR="003213EC" w:rsidRDefault="00000000">
      <w:pPr>
        <w:pStyle w:val="Corpsdetexte"/>
        <w:ind w:left="1375" w:right="1371"/>
        <w:jc w:val="both"/>
      </w:pPr>
      <w:r>
        <w:rPr>
          <w:b/>
        </w:rPr>
        <w:t xml:space="preserve">Les droits de douane </w:t>
      </w:r>
      <w:r>
        <w:t>désignent tout droit ou charge de toute nature imposé dans le cadre</w:t>
      </w:r>
      <w:r>
        <w:rPr>
          <w:spacing w:val="-7"/>
        </w:rPr>
        <w:t xml:space="preserve"> </w:t>
      </w:r>
      <w:r>
        <w:t>de</w:t>
      </w:r>
      <w:r>
        <w:rPr>
          <w:spacing w:val="-7"/>
        </w:rPr>
        <w:t xml:space="preserve"> </w:t>
      </w:r>
      <w:r>
        <w:t>l'importation</w:t>
      </w:r>
      <w:r>
        <w:rPr>
          <w:spacing w:val="-6"/>
        </w:rPr>
        <w:t xml:space="preserve"> </w:t>
      </w:r>
      <w:r>
        <w:t>d'un</w:t>
      </w:r>
      <w:r>
        <w:rPr>
          <w:spacing w:val="-6"/>
        </w:rPr>
        <w:t xml:space="preserve"> </w:t>
      </w:r>
      <w:r>
        <w:t>produit,</w:t>
      </w:r>
      <w:r>
        <w:rPr>
          <w:spacing w:val="-3"/>
        </w:rPr>
        <w:t xml:space="preserve"> </w:t>
      </w:r>
      <w:r>
        <w:t>y</w:t>
      </w:r>
      <w:r>
        <w:rPr>
          <w:spacing w:val="-12"/>
        </w:rPr>
        <w:t xml:space="preserve"> </w:t>
      </w:r>
      <w:r>
        <w:t>compris</w:t>
      </w:r>
      <w:r>
        <w:rPr>
          <w:spacing w:val="-5"/>
        </w:rPr>
        <w:t xml:space="preserve"> </w:t>
      </w:r>
      <w:r>
        <w:t>toute</w:t>
      </w:r>
      <w:r>
        <w:rPr>
          <w:spacing w:val="-7"/>
        </w:rPr>
        <w:t xml:space="preserve"> </w:t>
      </w:r>
      <w:r>
        <w:t>forme</w:t>
      </w:r>
      <w:r>
        <w:rPr>
          <w:spacing w:val="-6"/>
        </w:rPr>
        <w:t xml:space="preserve"> </w:t>
      </w:r>
      <w:r>
        <w:t>de</w:t>
      </w:r>
      <w:r>
        <w:rPr>
          <w:spacing w:val="-7"/>
        </w:rPr>
        <w:t xml:space="preserve"> </w:t>
      </w:r>
      <w:r>
        <w:t>surtaxe</w:t>
      </w:r>
      <w:r>
        <w:rPr>
          <w:spacing w:val="-7"/>
        </w:rPr>
        <w:t xml:space="preserve"> </w:t>
      </w:r>
      <w:r>
        <w:t>ou</w:t>
      </w:r>
      <w:r>
        <w:rPr>
          <w:spacing w:val="-6"/>
        </w:rPr>
        <w:t xml:space="preserve"> </w:t>
      </w:r>
      <w:r>
        <w:t>de</w:t>
      </w:r>
      <w:r>
        <w:rPr>
          <w:spacing w:val="-8"/>
        </w:rPr>
        <w:t xml:space="preserve"> </w:t>
      </w:r>
      <w:r>
        <w:t>supplément dans le cadre de cette importation, mais n'incluent pas :</w:t>
      </w:r>
    </w:p>
    <w:p w:rsidR="003213EC" w:rsidRDefault="003213EC">
      <w:pPr>
        <w:pStyle w:val="Corpsdetexte"/>
      </w:pPr>
    </w:p>
    <w:p w:rsidR="003213EC" w:rsidRDefault="00000000">
      <w:pPr>
        <w:pStyle w:val="Paragraphedeliste"/>
        <w:numPr>
          <w:ilvl w:val="1"/>
          <w:numId w:val="234"/>
        </w:numPr>
        <w:tabs>
          <w:tab w:val="left" w:pos="2095"/>
        </w:tabs>
        <w:ind w:right="1372"/>
        <w:rPr>
          <w:sz w:val="24"/>
        </w:rPr>
      </w:pPr>
      <w:proofErr w:type="gramStart"/>
      <w:r>
        <w:rPr>
          <w:sz w:val="24"/>
        </w:rPr>
        <w:t>une</w:t>
      </w:r>
      <w:proofErr w:type="gramEnd"/>
      <w:r>
        <w:rPr>
          <w:spacing w:val="-4"/>
          <w:sz w:val="24"/>
        </w:rPr>
        <w:t xml:space="preserve"> </w:t>
      </w:r>
      <w:r>
        <w:rPr>
          <w:sz w:val="24"/>
        </w:rPr>
        <w:t>taxe</w:t>
      </w:r>
      <w:r>
        <w:rPr>
          <w:spacing w:val="-4"/>
          <w:sz w:val="24"/>
        </w:rPr>
        <w:t xml:space="preserve"> </w:t>
      </w:r>
      <w:r>
        <w:rPr>
          <w:sz w:val="24"/>
        </w:rPr>
        <w:t>équivalente</w:t>
      </w:r>
      <w:r>
        <w:rPr>
          <w:spacing w:val="-3"/>
          <w:sz w:val="24"/>
        </w:rPr>
        <w:t xml:space="preserve"> </w:t>
      </w:r>
      <w:r>
        <w:rPr>
          <w:sz w:val="24"/>
        </w:rPr>
        <w:t>à</w:t>
      </w:r>
      <w:r>
        <w:rPr>
          <w:spacing w:val="-3"/>
          <w:sz w:val="24"/>
        </w:rPr>
        <w:t xml:space="preserve"> </w:t>
      </w:r>
      <w:r>
        <w:rPr>
          <w:sz w:val="24"/>
        </w:rPr>
        <w:t>une</w:t>
      </w:r>
      <w:r>
        <w:rPr>
          <w:spacing w:val="-4"/>
          <w:sz w:val="24"/>
        </w:rPr>
        <w:t xml:space="preserve"> </w:t>
      </w:r>
      <w:r>
        <w:rPr>
          <w:sz w:val="24"/>
        </w:rPr>
        <w:t>taxe</w:t>
      </w:r>
      <w:r>
        <w:rPr>
          <w:spacing w:val="-4"/>
          <w:sz w:val="24"/>
        </w:rPr>
        <w:t xml:space="preserve"> </w:t>
      </w:r>
      <w:r>
        <w:rPr>
          <w:sz w:val="24"/>
        </w:rPr>
        <w:t>intérieure</w:t>
      </w:r>
      <w:r>
        <w:rPr>
          <w:spacing w:val="-4"/>
          <w:sz w:val="24"/>
        </w:rPr>
        <w:t xml:space="preserve"> </w:t>
      </w:r>
      <w:r>
        <w:rPr>
          <w:sz w:val="24"/>
        </w:rPr>
        <w:t>imposée</w:t>
      </w:r>
      <w:r>
        <w:rPr>
          <w:spacing w:val="-2"/>
          <w:sz w:val="24"/>
        </w:rPr>
        <w:t xml:space="preserve"> </w:t>
      </w:r>
      <w:r>
        <w:rPr>
          <w:sz w:val="24"/>
        </w:rPr>
        <w:t>conformément</w:t>
      </w:r>
      <w:r>
        <w:rPr>
          <w:spacing w:val="-3"/>
          <w:sz w:val="24"/>
        </w:rPr>
        <w:t xml:space="preserve"> </w:t>
      </w:r>
      <w:r>
        <w:rPr>
          <w:sz w:val="24"/>
        </w:rPr>
        <w:t>à</w:t>
      </w:r>
      <w:r>
        <w:rPr>
          <w:spacing w:val="-2"/>
          <w:sz w:val="24"/>
        </w:rPr>
        <w:t xml:space="preserve"> </w:t>
      </w:r>
      <w:r>
        <w:rPr>
          <w:sz w:val="24"/>
        </w:rPr>
        <w:t>l’article III du GATT de 1994 ;</w:t>
      </w:r>
    </w:p>
    <w:p w:rsidR="003213EC" w:rsidRDefault="003213EC">
      <w:pPr>
        <w:pStyle w:val="Corpsdetexte"/>
      </w:pPr>
    </w:p>
    <w:p w:rsidR="003213EC" w:rsidRDefault="00000000">
      <w:pPr>
        <w:pStyle w:val="Paragraphedeliste"/>
        <w:numPr>
          <w:ilvl w:val="1"/>
          <w:numId w:val="234"/>
        </w:numPr>
        <w:tabs>
          <w:tab w:val="left" w:pos="2095"/>
        </w:tabs>
        <w:spacing w:before="1"/>
        <w:ind w:right="1373"/>
        <w:rPr>
          <w:sz w:val="24"/>
        </w:rPr>
      </w:pPr>
      <w:proofErr w:type="gramStart"/>
      <w:r>
        <w:rPr>
          <w:sz w:val="24"/>
        </w:rPr>
        <w:t>des</w:t>
      </w:r>
      <w:proofErr w:type="gramEnd"/>
      <w:r>
        <w:rPr>
          <w:sz w:val="24"/>
        </w:rPr>
        <w:t xml:space="preserve"> droits antidumping ou compensateurs appliqués conformément aux dispositions</w:t>
      </w:r>
      <w:r>
        <w:rPr>
          <w:spacing w:val="-4"/>
          <w:sz w:val="24"/>
        </w:rPr>
        <w:t xml:space="preserve"> </w:t>
      </w:r>
      <w:r>
        <w:rPr>
          <w:sz w:val="24"/>
        </w:rPr>
        <w:t>de</w:t>
      </w:r>
      <w:r>
        <w:rPr>
          <w:spacing w:val="-6"/>
          <w:sz w:val="24"/>
        </w:rPr>
        <w:t xml:space="preserve"> </w:t>
      </w:r>
      <w:r>
        <w:rPr>
          <w:sz w:val="24"/>
        </w:rPr>
        <w:t>l'article</w:t>
      </w:r>
      <w:r>
        <w:rPr>
          <w:spacing w:val="-3"/>
          <w:sz w:val="24"/>
        </w:rPr>
        <w:t xml:space="preserve"> </w:t>
      </w:r>
      <w:r>
        <w:rPr>
          <w:sz w:val="24"/>
        </w:rPr>
        <w:t>VI</w:t>
      </w:r>
      <w:r>
        <w:rPr>
          <w:spacing w:val="-6"/>
          <w:sz w:val="24"/>
        </w:rPr>
        <w:t xml:space="preserve"> </w:t>
      </w:r>
      <w:r>
        <w:rPr>
          <w:sz w:val="24"/>
        </w:rPr>
        <w:t>du</w:t>
      </w:r>
      <w:r>
        <w:rPr>
          <w:spacing w:val="-5"/>
          <w:sz w:val="24"/>
        </w:rPr>
        <w:t xml:space="preserve"> </w:t>
      </w:r>
      <w:r>
        <w:rPr>
          <w:sz w:val="24"/>
        </w:rPr>
        <w:t>GATT</w:t>
      </w:r>
      <w:r>
        <w:rPr>
          <w:spacing w:val="-3"/>
          <w:sz w:val="24"/>
        </w:rPr>
        <w:t xml:space="preserve"> </w:t>
      </w:r>
      <w:r>
        <w:rPr>
          <w:sz w:val="24"/>
        </w:rPr>
        <w:t>de</w:t>
      </w:r>
      <w:r>
        <w:rPr>
          <w:spacing w:val="-6"/>
          <w:sz w:val="24"/>
        </w:rPr>
        <w:t xml:space="preserve"> </w:t>
      </w:r>
      <w:r>
        <w:rPr>
          <w:sz w:val="24"/>
        </w:rPr>
        <w:t>1994,</w:t>
      </w:r>
      <w:r>
        <w:rPr>
          <w:spacing w:val="-3"/>
          <w:sz w:val="24"/>
        </w:rPr>
        <w:t xml:space="preserve"> </w:t>
      </w:r>
      <w:r>
        <w:rPr>
          <w:sz w:val="24"/>
        </w:rPr>
        <w:t>de</w:t>
      </w:r>
      <w:r>
        <w:rPr>
          <w:spacing w:val="-6"/>
          <w:sz w:val="24"/>
        </w:rPr>
        <w:t xml:space="preserve"> </w:t>
      </w:r>
      <w:r>
        <w:rPr>
          <w:sz w:val="24"/>
        </w:rPr>
        <w:t>l'Accord</w:t>
      </w:r>
      <w:r>
        <w:rPr>
          <w:spacing w:val="-3"/>
          <w:sz w:val="24"/>
        </w:rPr>
        <w:t xml:space="preserve"> </w:t>
      </w:r>
      <w:r>
        <w:rPr>
          <w:sz w:val="24"/>
        </w:rPr>
        <w:t>sur</w:t>
      </w:r>
      <w:r>
        <w:rPr>
          <w:spacing w:val="-5"/>
          <w:sz w:val="24"/>
        </w:rPr>
        <w:t xml:space="preserve"> </w:t>
      </w:r>
      <w:r>
        <w:rPr>
          <w:sz w:val="24"/>
        </w:rPr>
        <w:t>la</w:t>
      </w:r>
      <w:r>
        <w:rPr>
          <w:spacing w:val="-3"/>
          <w:sz w:val="24"/>
        </w:rPr>
        <w:t xml:space="preserve"> </w:t>
      </w:r>
      <w:r>
        <w:rPr>
          <w:sz w:val="24"/>
        </w:rPr>
        <w:t>mise</w:t>
      </w:r>
      <w:r>
        <w:rPr>
          <w:spacing w:val="-6"/>
          <w:sz w:val="24"/>
        </w:rPr>
        <w:t xml:space="preserve"> </w:t>
      </w:r>
      <w:r>
        <w:rPr>
          <w:sz w:val="24"/>
        </w:rPr>
        <w:t>en</w:t>
      </w:r>
      <w:r>
        <w:rPr>
          <w:spacing w:val="-2"/>
          <w:sz w:val="24"/>
        </w:rPr>
        <w:t xml:space="preserve"> </w:t>
      </w:r>
      <w:r>
        <w:rPr>
          <w:sz w:val="24"/>
        </w:rPr>
        <w:t>œuvre de l'article VI du GATT de 1994 et de l'Accord sur les subventions et les mesures compensatoires figurant à l'annexe 1A de l'Accord sur l'OMC ; ou</w:t>
      </w:r>
    </w:p>
    <w:p w:rsidR="003213EC" w:rsidRDefault="003213EC">
      <w:pPr>
        <w:pStyle w:val="Corpsdetexte"/>
      </w:pPr>
    </w:p>
    <w:p w:rsidR="003213EC" w:rsidRDefault="00000000">
      <w:pPr>
        <w:pStyle w:val="Paragraphedeliste"/>
        <w:numPr>
          <w:ilvl w:val="0"/>
          <w:numId w:val="238"/>
        </w:numPr>
        <w:tabs>
          <w:tab w:val="left" w:pos="2095"/>
        </w:tabs>
        <w:ind w:left="2095" w:right="1372"/>
        <w:jc w:val="both"/>
        <w:rPr>
          <w:sz w:val="24"/>
        </w:rPr>
      </w:pPr>
      <w:proofErr w:type="gramStart"/>
      <w:r>
        <w:rPr>
          <w:sz w:val="24"/>
        </w:rPr>
        <w:t>des</w:t>
      </w:r>
      <w:proofErr w:type="gramEnd"/>
      <w:r>
        <w:rPr>
          <w:spacing w:val="-15"/>
          <w:sz w:val="24"/>
        </w:rPr>
        <w:t xml:space="preserve"> </w:t>
      </w:r>
      <w:r>
        <w:rPr>
          <w:sz w:val="24"/>
        </w:rPr>
        <w:t>frais</w:t>
      </w:r>
      <w:r>
        <w:rPr>
          <w:spacing w:val="-15"/>
          <w:sz w:val="24"/>
        </w:rPr>
        <w:t xml:space="preserve"> </w:t>
      </w:r>
      <w:r>
        <w:rPr>
          <w:sz w:val="24"/>
        </w:rPr>
        <w:t>ou</w:t>
      </w:r>
      <w:r>
        <w:rPr>
          <w:spacing w:val="-15"/>
          <w:sz w:val="24"/>
        </w:rPr>
        <w:t xml:space="preserve"> </w:t>
      </w:r>
      <w:r>
        <w:rPr>
          <w:sz w:val="24"/>
        </w:rPr>
        <w:t>autres</w:t>
      </w:r>
      <w:r>
        <w:rPr>
          <w:spacing w:val="-15"/>
          <w:sz w:val="24"/>
        </w:rPr>
        <w:t xml:space="preserve"> </w:t>
      </w:r>
      <w:r>
        <w:rPr>
          <w:sz w:val="24"/>
        </w:rPr>
        <w:t>charges</w:t>
      </w:r>
      <w:r>
        <w:rPr>
          <w:spacing w:val="-15"/>
          <w:sz w:val="24"/>
        </w:rPr>
        <w:t xml:space="preserve"> </w:t>
      </w:r>
      <w:r>
        <w:rPr>
          <w:sz w:val="24"/>
        </w:rPr>
        <w:t>liés</w:t>
      </w:r>
      <w:r>
        <w:rPr>
          <w:spacing w:val="-15"/>
          <w:sz w:val="24"/>
        </w:rPr>
        <w:t xml:space="preserve"> </w:t>
      </w:r>
      <w:r>
        <w:rPr>
          <w:sz w:val="24"/>
        </w:rPr>
        <w:t>à</w:t>
      </w:r>
      <w:r>
        <w:rPr>
          <w:spacing w:val="-15"/>
          <w:sz w:val="24"/>
        </w:rPr>
        <w:t xml:space="preserve"> </w:t>
      </w:r>
      <w:r>
        <w:rPr>
          <w:sz w:val="24"/>
        </w:rPr>
        <w:t>l'importation</w:t>
      </w:r>
      <w:r>
        <w:rPr>
          <w:spacing w:val="-15"/>
          <w:sz w:val="24"/>
        </w:rPr>
        <w:t xml:space="preserve"> </w:t>
      </w:r>
      <w:r>
        <w:rPr>
          <w:sz w:val="24"/>
        </w:rPr>
        <w:t>proportionnés</w:t>
      </w:r>
      <w:r>
        <w:rPr>
          <w:spacing w:val="-15"/>
          <w:sz w:val="24"/>
        </w:rPr>
        <w:t xml:space="preserve"> </w:t>
      </w:r>
      <w:r>
        <w:rPr>
          <w:sz w:val="24"/>
        </w:rPr>
        <w:t>au</w:t>
      </w:r>
      <w:r>
        <w:rPr>
          <w:spacing w:val="-15"/>
          <w:sz w:val="24"/>
        </w:rPr>
        <w:t xml:space="preserve"> </w:t>
      </w:r>
      <w:r>
        <w:rPr>
          <w:sz w:val="24"/>
        </w:rPr>
        <w:t>coût</w:t>
      </w:r>
      <w:r>
        <w:rPr>
          <w:spacing w:val="-15"/>
          <w:sz w:val="24"/>
        </w:rPr>
        <w:t xml:space="preserve"> </w:t>
      </w:r>
      <w:r>
        <w:rPr>
          <w:sz w:val="24"/>
        </w:rPr>
        <w:t>des</w:t>
      </w:r>
      <w:r>
        <w:rPr>
          <w:spacing w:val="-15"/>
          <w:sz w:val="24"/>
        </w:rPr>
        <w:t xml:space="preserve"> </w:t>
      </w:r>
      <w:r>
        <w:rPr>
          <w:sz w:val="24"/>
        </w:rPr>
        <w:t>services rendus</w:t>
      </w:r>
      <w:r>
        <w:rPr>
          <w:spacing w:val="-4"/>
          <w:sz w:val="24"/>
        </w:rPr>
        <w:t xml:space="preserve"> </w:t>
      </w:r>
      <w:r>
        <w:rPr>
          <w:sz w:val="24"/>
        </w:rPr>
        <w:t>et</w:t>
      </w:r>
      <w:r>
        <w:rPr>
          <w:spacing w:val="-4"/>
          <w:sz w:val="24"/>
        </w:rPr>
        <w:t xml:space="preserve"> </w:t>
      </w:r>
      <w:r>
        <w:rPr>
          <w:sz w:val="24"/>
        </w:rPr>
        <w:t>qui</w:t>
      </w:r>
      <w:r>
        <w:rPr>
          <w:spacing w:val="-4"/>
          <w:sz w:val="24"/>
        </w:rPr>
        <w:t xml:space="preserve"> </w:t>
      </w:r>
      <w:r>
        <w:rPr>
          <w:sz w:val="24"/>
        </w:rPr>
        <w:t>ne</w:t>
      </w:r>
      <w:r>
        <w:rPr>
          <w:spacing w:val="-5"/>
          <w:sz w:val="24"/>
        </w:rPr>
        <w:t xml:space="preserve"> </w:t>
      </w:r>
      <w:r>
        <w:rPr>
          <w:sz w:val="24"/>
        </w:rPr>
        <w:t>constituent</w:t>
      </w:r>
      <w:r>
        <w:rPr>
          <w:spacing w:val="-4"/>
          <w:sz w:val="24"/>
        </w:rPr>
        <w:t xml:space="preserve"> </w:t>
      </w:r>
      <w:r>
        <w:rPr>
          <w:sz w:val="24"/>
        </w:rPr>
        <w:t>pas</w:t>
      </w:r>
      <w:r>
        <w:rPr>
          <w:spacing w:val="-4"/>
          <w:sz w:val="24"/>
        </w:rPr>
        <w:t xml:space="preserve"> </w:t>
      </w:r>
      <w:r>
        <w:rPr>
          <w:sz w:val="24"/>
        </w:rPr>
        <w:t>une</w:t>
      </w:r>
      <w:r>
        <w:rPr>
          <w:spacing w:val="-6"/>
          <w:sz w:val="24"/>
        </w:rPr>
        <w:t xml:space="preserve"> </w:t>
      </w:r>
      <w:r>
        <w:rPr>
          <w:sz w:val="24"/>
        </w:rPr>
        <w:t>protection</w:t>
      </w:r>
      <w:r>
        <w:rPr>
          <w:spacing w:val="-4"/>
          <w:sz w:val="24"/>
        </w:rPr>
        <w:t xml:space="preserve"> </w:t>
      </w:r>
      <w:r>
        <w:rPr>
          <w:sz w:val="24"/>
        </w:rPr>
        <w:t>directe</w:t>
      </w:r>
      <w:r>
        <w:rPr>
          <w:spacing w:val="-4"/>
          <w:sz w:val="24"/>
        </w:rPr>
        <w:t xml:space="preserve"> </w:t>
      </w:r>
      <w:r>
        <w:rPr>
          <w:sz w:val="24"/>
        </w:rPr>
        <w:t>ou</w:t>
      </w:r>
      <w:r>
        <w:rPr>
          <w:spacing w:val="-4"/>
          <w:sz w:val="24"/>
        </w:rPr>
        <w:t xml:space="preserve"> </w:t>
      </w:r>
      <w:r>
        <w:rPr>
          <w:sz w:val="24"/>
        </w:rPr>
        <w:t>indirecte</w:t>
      </w:r>
      <w:r>
        <w:rPr>
          <w:spacing w:val="-4"/>
          <w:sz w:val="24"/>
        </w:rPr>
        <w:t xml:space="preserve"> </w:t>
      </w:r>
      <w:r>
        <w:rPr>
          <w:sz w:val="24"/>
        </w:rPr>
        <w:t>des</w:t>
      </w:r>
      <w:r>
        <w:rPr>
          <w:spacing w:val="-4"/>
          <w:sz w:val="24"/>
        </w:rPr>
        <w:t xml:space="preserve"> </w:t>
      </w:r>
      <w:r>
        <w:rPr>
          <w:sz w:val="24"/>
        </w:rPr>
        <w:t>produits nationaux ni une taxation des importations à des fins fiscales.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2.2</w:t>
      </w:r>
    </w:p>
    <w:p w:rsidR="003213EC" w:rsidRDefault="00000000">
      <w:pPr>
        <w:pStyle w:val="Titre2"/>
        <w:ind w:right="1273"/>
      </w:pPr>
      <w:r>
        <w:t>Portée</w:t>
      </w:r>
      <w:r>
        <w:rPr>
          <w:spacing w:val="-3"/>
        </w:rPr>
        <w:t xml:space="preserve"> </w:t>
      </w:r>
      <w:r>
        <w:t xml:space="preserve">et </w:t>
      </w:r>
      <w:r>
        <w:rPr>
          <w:spacing w:val="-2"/>
        </w:rPr>
        <w:t>couverture</w:t>
      </w:r>
    </w:p>
    <w:p w:rsidR="003213EC" w:rsidRDefault="003213EC">
      <w:pPr>
        <w:pStyle w:val="Corpsdetexte"/>
        <w:spacing w:before="140"/>
        <w:rPr>
          <w:b/>
        </w:rPr>
      </w:pPr>
    </w:p>
    <w:p w:rsidR="003213EC" w:rsidRDefault="00000000">
      <w:pPr>
        <w:pStyle w:val="Corpsdetexte"/>
        <w:ind w:left="1375" w:right="1377" w:firstLine="719"/>
        <w:jc w:val="both"/>
      </w:pPr>
      <w:r>
        <w:t>Sauf disposition contraire du présent Accord, le présent chapitre s’applique au commerce des marchandises entre les Parties.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2.3</w:t>
      </w:r>
    </w:p>
    <w:p w:rsidR="003213EC" w:rsidRDefault="00000000">
      <w:pPr>
        <w:pStyle w:val="Titre2"/>
        <w:ind w:right="1273"/>
      </w:pPr>
      <w:r>
        <w:t>Traitement</w:t>
      </w:r>
      <w:r>
        <w:rPr>
          <w:spacing w:val="-8"/>
        </w:rPr>
        <w:t xml:space="preserve"> </w:t>
      </w:r>
      <w:r>
        <w:rPr>
          <w:spacing w:val="-2"/>
        </w:rPr>
        <w:t>national</w:t>
      </w:r>
    </w:p>
    <w:p w:rsidR="003213EC" w:rsidRDefault="003213EC">
      <w:pPr>
        <w:pStyle w:val="Corpsdetexte"/>
        <w:spacing w:before="139"/>
        <w:rPr>
          <w:b/>
        </w:rPr>
      </w:pPr>
    </w:p>
    <w:p w:rsidR="003213EC" w:rsidRDefault="00000000">
      <w:pPr>
        <w:pStyle w:val="Corpsdetexte"/>
        <w:ind w:left="1375" w:right="1376" w:firstLine="719"/>
        <w:jc w:val="both"/>
      </w:pPr>
      <w:r>
        <w:t xml:space="preserve">Les Parties accordent le traitement national aux marchandises de l'autre Partie conformément à l'article III du GATT de 1994, y compris ses notes interprétatives. À cette fin, l'article III du GATT de 1994 et ses notes interprétatives sont incorporés au présent accord et en font partie intégrante, </w:t>
      </w:r>
      <w:r>
        <w:rPr>
          <w:i/>
        </w:rPr>
        <w:t>mutatis mutandis</w:t>
      </w:r>
      <w:r>
        <w:t>.</w:t>
      </w:r>
    </w:p>
    <w:p w:rsidR="003213EC" w:rsidRDefault="003213EC">
      <w:pPr>
        <w:pStyle w:val="Corpsdetexte"/>
        <w:jc w:val="both"/>
        <w:sectPr w:rsidR="003213EC">
          <w:footerReference w:type="default" r:id="rId10"/>
          <w:pgSz w:w="11910" w:h="16850"/>
          <w:pgMar w:top="1360" w:right="425" w:bottom="980" w:left="425" w:header="0" w:footer="784" w:gutter="0"/>
          <w:pgNumType w:start="1"/>
          <w:cols w:space="720"/>
        </w:sectPr>
      </w:pPr>
    </w:p>
    <w:p w:rsidR="003213EC" w:rsidRDefault="00000000">
      <w:pPr>
        <w:pStyle w:val="Titre1"/>
        <w:spacing w:before="74"/>
      </w:pPr>
      <w:r>
        <w:lastRenderedPageBreak/>
        <w:t>ARTICLE</w:t>
      </w:r>
      <w:r>
        <w:rPr>
          <w:spacing w:val="-1"/>
        </w:rPr>
        <w:t xml:space="preserve"> </w:t>
      </w:r>
      <w:r>
        <w:rPr>
          <w:spacing w:val="-5"/>
        </w:rPr>
        <w:t>2.4</w:t>
      </w:r>
    </w:p>
    <w:p w:rsidR="003213EC" w:rsidRDefault="00000000">
      <w:pPr>
        <w:pStyle w:val="Titre2"/>
      </w:pPr>
      <w:r>
        <w:t>Réduction</w:t>
      </w:r>
      <w:r>
        <w:rPr>
          <w:spacing w:val="-4"/>
        </w:rPr>
        <w:t xml:space="preserve"> </w:t>
      </w:r>
      <w:r>
        <w:t>ou</w:t>
      </w:r>
      <w:r>
        <w:rPr>
          <w:spacing w:val="-1"/>
        </w:rPr>
        <w:t xml:space="preserve"> </w:t>
      </w:r>
      <w:r>
        <w:t>suppression</w:t>
      </w:r>
      <w:r>
        <w:rPr>
          <w:spacing w:val="-2"/>
        </w:rPr>
        <w:t xml:space="preserve"> </w:t>
      </w:r>
      <w:r>
        <w:t>des</w:t>
      </w:r>
      <w:r>
        <w:rPr>
          <w:spacing w:val="-2"/>
        </w:rPr>
        <w:t xml:space="preserve"> </w:t>
      </w:r>
      <w:r>
        <w:t>droits</w:t>
      </w:r>
      <w:r>
        <w:rPr>
          <w:spacing w:val="-1"/>
        </w:rPr>
        <w:t xml:space="preserve"> </w:t>
      </w:r>
      <w:r>
        <w:t>de</w:t>
      </w:r>
      <w:r>
        <w:rPr>
          <w:spacing w:val="-2"/>
        </w:rPr>
        <w:t xml:space="preserve"> douane</w:t>
      </w:r>
    </w:p>
    <w:p w:rsidR="003213EC" w:rsidRDefault="003213EC">
      <w:pPr>
        <w:pStyle w:val="Corpsdetexte"/>
        <w:spacing w:before="139"/>
        <w:rPr>
          <w:b/>
        </w:rPr>
      </w:pPr>
    </w:p>
    <w:p w:rsidR="003213EC" w:rsidRDefault="00000000">
      <w:pPr>
        <w:pStyle w:val="Paragraphedeliste"/>
        <w:numPr>
          <w:ilvl w:val="0"/>
          <w:numId w:val="233"/>
        </w:numPr>
        <w:tabs>
          <w:tab w:val="left" w:pos="2095"/>
        </w:tabs>
        <w:spacing w:before="1"/>
        <w:ind w:right="1374"/>
        <w:rPr>
          <w:sz w:val="24"/>
        </w:rPr>
      </w:pPr>
      <w:r>
        <w:rPr>
          <w:sz w:val="24"/>
        </w:rPr>
        <w:t>Sauf disposition contraire du présent Accord, y compris comme explicitement énoncé dans la Liste des engagements tarifaires de chaque Partie (« Liste ») incluse dans l'Annexe 2A (Liste des engagements tarifaires du Tchad) et l'Annexe</w:t>
      </w:r>
      <w:r>
        <w:rPr>
          <w:spacing w:val="-8"/>
          <w:sz w:val="24"/>
        </w:rPr>
        <w:t xml:space="preserve"> </w:t>
      </w:r>
      <w:r>
        <w:rPr>
          <w:sz w:val="24"/>
        </w:rPr>
        <w:t>2B</w:t>
      </w:r>
      <w:r>
        <w:rPr>
          <w:spacing w:val="-9"/>
          <w:sz w:val="24"/>
        </w:rPr>
        <w:t xml:space="preserve"> </w:t>
      </w:r>
      <w:r>
        <w:rPr>
          <w:sz w:val="24"/>
        </w:rPr>
        <w:t>(Liste</w:t>
      </w:r>
      <w:r>
        <w:rPr>
          <w:spacing w:val="-8"/>
          <w:sz w:val="24"/>
        </w:rPr>
        <w:t xml:space="preserve"> </w:t>
      </w:r>
      <w:r>
        <w:rPr>
          <w:sz w:val="24"/>
        </w:rPr>
        <w:t>des</w:t>
      </w:r>
      <w:r>
        <w:rPr>
          <w:spacing w:val="-7"/>
          <w:sz w:val="24"/>
        </w:rPr>
        <w:t xml:space="preserve"> </w:t>
      </w:r>
      <w:r>
        <w:rPr>
          <w:sz w:val="24"/>
        </w:rPr>
        <w:t>engagements</w:t>
      </w:r>
      <w:r>
        <w:rPr>
          <w:spacing w:val="-7"/>
          <w:sz w:val="24"/>
        </w:rPr>
        <w:t xml:space="preserve"> </w:t>
      </w:r>
      <w:r>
        <w:rPr>
          <w:sz w:val="24"/>
        </w:rPr>
        <w:t>tarifaires</w:t>
      </w:r>
      <w:r>
        <w:rPr>
          <w:spacing w:val="-7"/>
          <w:sz w:val="24"/>
        </w:rPr>
        <w:t xml:space="preserve"> </w:t>
      </w:r>
      <w:r>
        <w:rPr>
          <w:sz w:val="24"/>
        </w:rPr>
        <w:t>des</w:t>
      </w:r>
      <w:r>
        <w:rPr>
          <w:spacing w:val="-5"/>
          <w:sz w:val="24"/>
        </w:rPr>
        <w:t xml:space="preserve"> </w:t>
      </w:r>
      <w:r>
        <w:rPr>
          <w:sz w:val="24"/>
        </w:rPr>
        <w:t>Émirats</w:t>
      </w:r>
      <w:r>
        <w:rPr>
          <w:spacing w:val="-7"/>
          <w:sz w:val="24"/>
        </w:rPr>
        <w:t xml:space="preserve"> </w:t>
      </w:r>
      <w:r>
        <w:rPr>
          <w:sz w:val="24"/>
        </w:rPr>
        <w:t>arabes</w:t>
      </w:r>
      <w:r>
        <w:rPr>
          <w:spacing w:val="-7"/>
          <w:sz w:val="24"/>
        </w:rPr>
        <w:t xml:space="preserve"> </w:t>
      </w:r>
      <w:r>
        <w:rPr>
          <w:sz w:val="24"/>
        </w:rPr>
        <w:t>unis),</w:t>
      </w:r>
      <w:r>
        <w:rPr>
          <w:spacing w:val="-7"/>
          <w:sz w:val="24"/>
        </w:rPr>
        <w:t xml:space="preserve"> </w:t>
      </w:r>
      <w:r>
        <w:rPr>
          <w:sz w:val="24"/>
        </w:rPr>
        <w:t>aucune des Parties n'augmentera les droits de douane existants, ni n'adoptera de nouveaux droits de douane, sur un produit originaire de l'autre Partie.</w:t>
      </w:r>
    </w:p>
    <w:p w:rsidR="003213EC" w:rsidRDefault="003213EC">
      <w:pPr>
        <w:pStyle w:val="Corpsdetexte"/>
      </w:pPr>
    </w:p>
    <w:p w:rsidR="003213EC" w:rsidRDefault="00000000">
      <w:pPr>
        <w:pStyle w:val="Paragraphedeliste"/>
        <w:numPr>
          <w:ilvl w:val="0"/>
          <w:numId w:val="233"/>
        </w:numPr>
        <w:tabs>
          <w:tab w:val="left" w:pos="2095"/>
        </w:tabs>
        <w:ind w:right="1371"/>
        <w:rPr>
          <w:sz w:val="24"/>
        </w:rPr>
      </w:pPr>
      <w:r>
        <w:rPr>
          <w:sz w:val="24"/>
        </w:rPr>
        <w:t>Dès l’entrée en vigueur du présent Accord, le Tchad éliminera ou réduira ses droits de douane appliqués aux marchandises originaires des Émirats arabes unis conformément à l’annexe 2A (Liste des engagements tarifaires du Tchad) et</w:t>
      </w:r>
      <w:r>
        <w:rPr>
          <w:spacing w:val="-12"/>
          <w:sz w:val="24"/>
        </w:rPr>
        <w:t xml:space="preserve"> </w:t>
      </w:r>
      <w:r>
        <w:rPr>
          <w:sz w:val="24"/>
        </w:rPr>
        <w:t>les</w:t>
      </w:r>
      <w:r>
        <w:rPr>
          <w:spacing w:val="-12"/>
          <w:sz w:val="24"/>
        </w:rPr>
        <w:t xml:space="preserve"> </w:t>
      </w:r>
      <w:r>
        <w:rPr>
          <w:sz w:val="24"/>
        </w:rPr>
        <w:t>Émirats</w:t>
      </w:r>
      <w:r>
        <w:rPr>
          <w:spacing w:val="-11"/>
          <w:sz w:val="24"/>
        </w:rPr>
        <w:t xml:space="preserve"> </w:t>
      </w:r>
      <w:r>
        <w:rPr>
          <w:sz w:val="24"/>
        </w:rPr>
        <w:t>arabes</w:t>
      </w:r>
      <w:r>
        <w:rPr>
          <w:spacing w:val="-12"/>
          <w:sz w:val="24"/>
        </w:rPr>
        <w:t xml:space="preserve"> </w:t>
      </w:r>
      <w:r>
        <w:rPr>
          <w:sz w:val="24"/>
        </w:rPr>
        <w:t>unis</w:t>
      </w:r>
      <w:r>
        <w:rPr>
          <w:spacing w:val="-10"/>
          <w:sz w:val="24"/>
        </w:rPr>
        <w:t xml:space="preserve"> </w:t>
      </w:r>
      <w:r>
        <w:rPr>
          <w:sz w:val="24"/>
        </w:rPr>
        <w:t>élimineront</w:t>
      </w:r>
      <w:r>
        <w:rPr>
          <w:spacing w:val="-12"/>
          <w:sz w:val="24"/>
        </w:rPr>
        <w:t xml:space="preserve"> </w:t>
      </w:r>
      <w:r>
        <w:rPr>
          <w:sz w:val="24"/>
        </w:rPr>
        <w:t>ou</w:t>
      </w:r>
      <w:r>
        <w:rPr>
          <w:spacing w:val="-10"/>
          <w:sz w:val="24"/>
        </w:rPr>
        <w:t xml:space="preserve"> </w:t>
      </w:r>
      <w:r>
        <w:rPr>
          <w:sz w:val="24"/>
        </w:rPr>
        <w:t>réduiront</w:t>
      </w:r>
      <w:r>
        <w:rPr>
          <w:spacing w:val="-10"/>
          <w:sz w:val="24"/>
        </w:rPr>
        <w:t xml:space="preserve"> </w:t>
      </w:r>
      <w:r>
        <w:rPr>
          <w:sz w:val="24"/>
        </w:rPr>
        <w:t>leurs</w:t>
      </w:r>
      <w:r>
        <w:rPr>
          <w:spacing w:val="-12"/>
          <w:sz w:val="24"/>
        </w:rPr>
        <w:t xml:space="preserve"> </w:t>
      </w:r>
      <w:r>
        <w:rPr>
          <w:sz w:val="24"/>
        </w:rPr>
        <w:t>droits</w:t>
      </w:r>
      <w:r>
        <w:rPr>
          <w:spacing w:val="-12"/>
          <w:sz w:val="24"/>
        </w:rPr>
        <w:t xml:space="preserve"> </w:t>
      </w:r>
      <w:r>
        <w:rPr>
          <w:sz w:val="24"/>
        </w:rPr>
        <w:t>de</w:t>
      </w:r>
      <w:r>
        <w:rPr>
          <w:spacing w:val="-11"/>
          <w:sz w:val="24"/>
        </w:rPr>
        <w:t xml:space="preserve"> </w:t>
      </w:r>
      <w:r>
        <w:rPr>
          <w:sz w:val="24"/>
        </w:rPr>
        <w:t>douane</w:t>
      </w:r>
      <w:r>
        <w:rPr>
          <w:spacing w:val="-13"/>
          <w:sz w:val="24"/>
        </w:rPr>
        <w:t xml:space="preserve"> </w:t>
      </w:r>
      <w:r>
        <w:rPr>
          <w:sz w:val="24"/>
        </w:rPr>
        <w:t>sur</w:t>
      </w:r>
      <w:r>
        <w:rPr>
          <w:spacing w:val="-10"/>
          <w:sz w:val="24"/>
        </w:rPr>
        <w:t xml:space="preserve"> </w:t>
      </w:r>
      <w:r>
        <w:rPr>
          <w:sz w:val="24"/>
        </w:rPr>
        <w:t>les marchandises</w:t>
      </w:r>
      <w:r>
        <w:rPr>
          <w:spacing w:val="-2"/>
          <w:sz w:val="24"/>
        </w:rPr>
        <w:t xml:space="preserve"> </w:t>
      </w:r>
      <w:r>
        <w:rPr>
          <w:sz w:val="24"/>
        </w:rPr>
        <w:t>en</w:t>
      </w:r>
      <w:r>
        <w:rPr>
          <w:spacing w:val="-2"/>
          <w:sz w:val="24"/>
        </w:rPr>
        <w:t xml:space="preserve"> </w:t>
      </w:r>
      <w:r>
        <w:rPr>
          <w:sz w:val="24"/>
        </w:rPr>
        <w:t>provenance</w:t>
      </w:r>
      <w:r>
        <w:rPr>
          <w:spacing w:val="-3"/>
          <w:sz w:val="24"/>
        </w:rPr>
        <w:t xml:space="preserve"> </w:t>
      </w:r>
      <w:r>
        <w:rPr>
          <w:sz w:val="24"/>
        </w:rPr>
        <w:t>du</w:t>
      </w:r>
      <w:r>
        <w:rPr>
          <w:spacing w:val="-2"/>
          <w:sz w:val="24"/>
        </w:rPr>
        <w:t xml:space="preserve"> </w:t>
      </w:r>
      <w:r>
        <w:rPr>
          <w:sz w:val="24"/>
        </w:rPr>
        <w:t>Tchad</w:t>
      </w:r>
      <w:r>
        <w:rPr>
          <w:spacing w:val="-2"/>
          <w:sz w:val="24"/>
        </w:rPr>
        <w:t xml:space="preserve"> </w:t>
      </w:r>
      <w:r>
        <w:rPr>
          <w:sz w:val="24"/>
        </w:rPr>
        <w:t>conformément</w:t>
      </w:r>
      <w:r>
        <w:rPr>
          <w:spacing w:val="-2"/>
          <w:sz w:val="24"/>
        </w:rPr>
        <w:t xml:space="preserve"> </w:t>
      </w:r>
      <w:r>
        <w:rPr>
          <w:sz w:val="24"/>
        </w:rPr>
        <w:t>à</w:t>
      </w:r>
      <w:r>
        <w:rPr>
          <w:spacing w:val="-3"/>
          <w:sz w:val="24"/>
        </w:rPr>
        <w:t xml:space="preserve"> </w:t>
      </w:r>
      <w:r>
        <w:rPr>
          <w:sz w:val="24"/>
        </w:rPr>
        <w:t>l’annexe</w:t>
      </w:r>
      <w:r>
        <w:rPr>
          <w:spacing w:val="-3"/>
          <w:sz w:val="24"/>
        </w:rPr>
        <w:t xml:space="preserve"> </w:t>
      </w:r>
      <w:r>
        <w:rPr>
          <w:sz w:val="24"/>
        </w:rPr>
        <w:t>2B</w:t>
      </w:r>
      <w:r>
        <w:rPr>
          <w:spacing w:val="-3"/>
          <w:sz w:val="24"/>
        </w:rPr>
        <w:t xml:space="preserve"> </w:t>
      </w:r>
      <w:r>
        <w:rPr>
          <w:sz w:val="24"/>
        </w:rPr>
        <w:t>(Liste</w:t>
      </w:r>
      <w:r>
        <w:rPr>
          <w:spacing w:val="-3"/>
          <w:sz w:val="24"/>
        </w:rPr>
        <w:t xml:space="preserve"> </w:t>
      </w:r>
      <w:r>
        <w:rPr>
          <w:sz w:val="24"/>
        </w:rPr>
        <w:t>des engagements tarifaires des Émirats arabes unis).</w:t>
      </w:r>
    </w:p>
    <w:p w:rsidR="00FC2843" w:rsidRPr="00FC2843" w:rsidRDefault="00FC2843" w:rsidP="00FC2843">
      <w:pPr>
        <w:pStyle w:val="Paragraphedeliste"/>
        <w:rPr>
          <w:sz w:val="24"/>
        </w:rPr>
      </w:pPr>
    </w:p>
    <w:p w:rsidR="003213EC" w:rsidRDefault="003213EC">
      <w:pPr>
        <w:pStyle w:val="Corpsdetexte"/>
      </w:pPr>
    </w:p>
    <w:p w:rsidR="003213EC" w:rsidRDefault="00000000">
      <w:pPr>
        <w:pStyle w:val="Paragraphedeliste"/>
        <w:numPr>
          <w:ilvl w:val="0"/>
          <w:numId w:val="233"/>
        </w:numPr>
        <w:tabs>
          <w:tab w:val="left" w:pos="2095"/>
        </w:tabs>
        <w:ind w:right="1373"/>
        <w:rPr>
          <w:sz w:val="24"/>
        </w:rPr>
      </w:pPr>
      <w:r>
        <w:rPr>
          <w:sz w:val="24"/>
        </w:rPr>
        <w:t>Lorsqu'une</w:t>
      </w:r>
      <w:r>
        <w:rPr>
          <w:spacing w:val="-8"/>
          <w:sz w:val="24"/>
        </w:rPr>
        <w:t xml:space="preserve"> </w:t>
      </w:r>
      <w:r>
        <w:rPr>
          <w:sz w:val="24"/>
        </w:rPr>
        <w:t>Partie</w:t>
      </w:r>
      <w:r>
        <w:rPr>
          <w:spacing w:val="-7"/>
          <w:sz w:val="24"/>
        </w:rPr>
        <w:t xml:space="preserve"> </w:t>
      </w:r>
      <w:r>
        <w:rPr>
          <w:sz w:val="24"/>
        </w:rPr>
        <w:t>réduit</w:t>
      </w:r>
      <w:r>
        <w:rPr>
          <w:spacing w:val="-7"/>
          <w:sz w:val="24"/>
        </w:rPr>
        <w:t xml:space="preserve"> </w:t>
      </w:r>
      <w:r>
        <w:rPr>
          <w:sz w:val="24"/>
        </w:rPr>
        <w:t>son</w:t>
      </w:r>
      <w:r>
        <w:rPr>
          <w:spacing w:val="-7"/>
          <w:sz w:val="24"/>
        </w:rPr>
        <w:t xml:space="preserve"> </w:t>
      </w:r>
      <w:r>
        <w:rPr>
          <w:sz w:val="24"/>
        </w:rPr>
        <w:t>taux</w:t>
      </w:r>
      <w:r>
        <w:rPr>
          <w:spacing w:val="-6"/>
          <w:sz w:val="24"/>
        </w:rPr>
        <w:t xml:space="preserve"> </w:t>
      </w:r>
      <w:r>
        <w:rPr>
          <w:sz w:val="24"/>
        </w:rPr>
        <w:t>de</w:t>
      </w:r>
      <w:r>
        <w:rPr>
          <w:spacing w:val="-8"/>
          <w:sz w:val="24"/>
        </w:rPr>
        <w:t xml:space="preserve"> </w:t>
      </w:r>
      <w:r>
        <w:rPr>
          <w:sz w:val="24"/>
        </w:rPr>
        <w:t>droit</w:t>
      </w:r>
      <w:r>
        <w:rPr>
          <w:spacing w:val="-7"/>
          <w:sz w:val="24"/>
        </w:rPr>
        <w:t xml:space="preserve"> </w:t>
      </w:r>
      <w:r>
        <w:rPr>
          <w:sz w:val="24"/>
        </w:rPr>
        <w:t>de</w:t>
      </w:r>
      <w:r>
        <w:rPr>
          <w:spacing w:val="-8"/>
          <w:sz w:val="24"/>
        </w:rPr>
        <w:t xml:space="preserve"> </w:t>
      </w:r>
      <w:r>
        <w:rPr>
          <w:sz w:val="24"/>
        </w:rPr>
        <w:t>douane</w:t>
      </w:r>
      <w:r>
        <w:rPr>
          <w:spacing w:val="-8"/>
          <w:sz w:val="24"/>
        </w:rPr>
        <w:t xml:space="preserve"> </w:t>
      </w:r>
      <w:r>
        <w:rPr>
          <w:sz w:val="24"/>
        </w:rPr>
        <w:t>appliqué</w:t>
      </w:r>
      <w:r>
        <w:rPr>
          <w:spacing w:val="-8"/>
          <w:sz w:val="24"/>
        </w:rPr>
        <w:t xml:space="preserve"> </w:t>
      </w:r>
      <w:r>
        <w:rPr>
          <w:sz w:val="24"/>
        </w:rPr>
        <w:t>à</w:t>
      </w:r>
      <w:r>
        <w:rPr>
          <w:spacing w:val="-8"/>
          <w:sz w:val="24"/>
        </w:rPr>
        <w:t xml:space="preserve"> </w:t>
      </w:r>
      <w:r>
        <w:rPr>
          <w:sz w:val="24"/>
        </w:rPr>
        <w:t>la</w:t>
      </w:r>
      <w:r>
        <w:rPr>
          <w:spacing w:val="-8"/>
          <w:sz w:val="24"/>
        </w:rPr>
        <w:t xml:space="preserve"> </w:t>
      </w:r>
      <w:r>
        <w:rPr>
          <w:sz w:val="24"/>
        </w:rPr>
        <w:t>nation</w:t>
      </w:r>
      <w:r>
        <w:rPr>
          <w:spacing w:val="-7"/>
          <w:sz w:val="24"/>
        </w:rPr>
        <w:t xml:space="preserve"> </w:t>
      </w:r>
      <w:r>
        <w:rPr>
          <w:sz w:val="24"/>
        </w:rPr>
        <w:t>la</w:t>
      </w:r>
      <w:r>
        <w:rPr>
          <w:spacing w:val="-8"/>
          <w:sz w:val="24"/>
        </w:rPr>
        <w:t xml:space="preserve"> </w:t>
      </w:r>
      <w:r>
        <w:rPr>
          <w:sz w:val="24"/>
        </w:rPr>
        <w:t>plus favorisée</w:t>
      </w:r>
      <w:r>
        <w:rPr>
          <w:spacing w:val="-8"/>
          <w:sz w:val="24"/>
        </w:rPr>
        <w:t xml:space="preserve"> </w:t>
      </w:r>
      <w:r>
        <w:rPr>
          <w:sz w:val="24"/>
        </w:rPr>
        <w:t>(«</w:t>
      </w:r>
      <w:r>
        <w:rPr>
          <w:spacing w:val="-14"/>
          <w:sz w:val="24"/>
        </w:rPr>
        <w:t xml:space="preserve"> </w:t>
      </w:r>
      <w:r>
        <w:rPr>
          <w:sz w:val="24"/>
        </w:rPr>
        <w:t>NPF</w:t>
      </w:r>
      <w:r>
        <w:rPr>
          <w:spacing w:val="-6"/>
          <w:sz w:val="24"/>
        </w:rPr>
        <w:t xml:space="preserve"> </w:t>
      </w:r>
      <w:r>
        <w:rPr>
          <w:sz w:val="24"/>
        </w:rPr>
        <w:t>»),</w:t>
      </w:r>
      <w:r>
        <w:rPr>
          <w:spacing w:val="-8"/>
          <w:sz w:val="24"/>
        </w:rPr>
        <w:t xml:space="preserve"> </w:t>
      </w:r>
      <w:r>
        <w:rPr>
          <w:sz w:val="24"/>
        </w:rPr>
        <w:t>ce</w:t>
      </w:r>
      <w:r>
        <w:rPr>
          <w:spacing w:val="-11"/>
          <w:sz w:val="24"/>
        </w:rPr>
        <w:t xml:space="preserve"> </w:t>
      </w:r>
      <w:r>
        <w:rPr>
          <w:sz w:val="24"/>
        </w:rPr>
        <w:t>taux</w:t>
      </w:r>
      <w:r>
        <w:rPr>
          <w:spacing w:val="-8"/>
          <w:sz w:val="24"/>
        </w:rPr>
        <w:t xml:space="preserve"> </w:t>
      </w:r>
      <w:r>
        <w:rPr>
          <w:sz w:val="24"/>
        </w:rPr>
        <w:t>de</w:t>
      </w:r>
      <w:r>
        <w:rPr>
          <w:spacing w:val="-11"/>
          <w:sz w:val="24"/>
        </w:rPr>
        <w:t xml:space="preserve"> </w:t>
      </w:r>
      <w:r>
        <w:rPr>
          <w:sz w:val="24"/>
        </w:rPr>
        <w:t>droit</w:t>
      </w:r>
      <w:r>
        <w:rPr>
          <w:spacing w:val="-9"/>
          <w:sz w:val="24"/>
        </w:rPr>
        <w:t xml:space="preserve"> </w:t>
      </w:r>
      <w:r>
        <w:rPr>
          <w:sz w:val="24"/>
        </w:rPr>
        <w:t>s'applique</w:t>
      </w:r>
      <w:r>
        <w:rPr>
          <w:spacing w:val="-11"/>
          <w:sz w:val="24"/>
        </w:rPr>
        <w:t xml:space="preserve"> </w:t>
      </w:r>
      <w:r>
        <w:rPr>
          <w:sz w:val="24"/>
        </w:rPr>
        <w:t>à</w:t>
      </w:r>
      <w:r>
        <w:rPr>
          <w:spacing w:val="-8"/>
          <w:sz w:val="24"/>
        </w:rPr>
        <w:t xml:space="preserve"> </w:t>
      </w:r>
      <w:r>
        <w:rPr>
          <w:sz w:val="24"/>
        </w:rPr>
        <w:t>un</w:t>
      </w:r>
      <w:r>
        <w:rPr>
          <w:spacing w:val="-10"/>
          <w:sz w:val="24"/>
        </w:rPr>
        <w:t xml:space="preserve"> </w:t>
      </w:r>
      <w:r>
        <w:rPr>
          <w:sz w:val="24"/>
        </w:rPr>
        <w:t>produit</w:t>
      </w:r>
      <w:r>
        <w:rPr>
          <w:spacing w:val="-9"/>
          <w:sz w:val="24"/>
        </w:rPr>
        <w:t xml:space="preserve"> </w:t>
      </w:r>
      <w:r>
        <w:rPr>
          <w:sz w:val="24"/>
        </w:rPr>
        <w:t>originaire</w:t>
      </w:r>
      <w:r>
        <w:rPr>
          <w:spacing w:val="-8"/>
          <w:sz w:val="24"/>
        </w:rPr>
        <w:t xml:space="preserve"> </w:t>
      </w:r>
      <w:r>
        <w:rPr>
          <w:sz w:val="24"/>
        </w:rPr>
        <w:t>de</w:t>
      </w:r>
      <w:r>
        <w:rPr>
          <w:spacing w:val="-11"/>
          <w:sz w:val="24"/>
        </w:rPr>
        <w:t xml:space="preserve"> </w:t>
      </w:r>
      <w:r>
        <w:rPr>
          <w:sz w:val="24"/>
        </w:rPr>
        <w:t>l'autre Partie</w:t>
      </w:r>
      <w:r>
        <w:rPr>
          <w:spacing w:val="-1"/>
          <w:sz w:val="24"/>
        </w:rPr>
        <w:t xml:space="preserve"> </w:t>
      </w:r>
      <w:r>
        <w:rPr>
          <w:sz w:val="24"/>
        </w:rPr>
        <w:t>si, et aussi longtemps qu'il est inférieur</w:t>
      </w:r>
      <w:r>
        <w:rPr>
          <w:spacing w:val="-1"/>
          <w:sz w:val="24"/>
        </w:rPr>
        <w:t xml:space="preserve"> </w:t>
      </w:r>
      <w:r>
        <w:rPr>
          <w:sz w:val="24"/>
        </w:rPr>
        <w:t>au taux de</w:t>
      </w:r>
      <w:r>
        <w:rPr>
          <w:spacing w:val="-1"/>
          <w:sz w:val="24"/>
        </w:rPr>
        <w:t xml:space="preserve"> </w:t>
      </w:r>
      <w:r>
        <w:rPr>
          <w:sz w:val="24"/>
        </w:rPr>
        <w:t>droit de</w:t>
      </w:r>
      <w:r>
        <w:rPr>
          <w:spacing w:val="-1"/>
          <w:sz w:val="24"/>
        </w:rPr>
        <w:t xml:space="preserve"> </w:t>
      </w:r>
      <w:r>
        <w:rPr>
          <w:sz w:val="24"/>
        </w:rPr>
        <w:t>douane</w:t>
      </w:r>
      <w:r>
        <w:rPr>
          <w:spacing w:val="-1"/>
          <w:sz w:val="24"/>
        </w:rPr>
        <w:t xml:space="preserve"> </w:t>
      </w:r>
      <w:r>
        <w:rPr>
          <w:sz w:val="24"/>
        </w:rPr>
        <w:t>sur</w:t>
      </w:r>
      <w:r>
        <w:rPr>
          <w:spacing w:val="-1"/>
          <w:sz w:val="24"/>
        </w:rPr>
        <w:t xml:space="preserve"> </w:t>
      </w:r>
      <w:r>
        <w:rPr>
          <w:sz w:val="24"/>
        </w:rPr>
        <w:t xml:space="preserve">le même produit calculé conformément à l'annexe 2A (Liste des engagements tarifaires du Tchad) dans le cas du Tchad ou à l'annexe 2B (Liste des engagements tarifaires des Émirats arabes unis) dans le cas des Émirats arabes </w:t>
      </w:r>
      <w:r>
        <w:rPr>
          <w:spacing w:val="-2"/>
          <w:sz w:val="24"/>
        </w:rPr>
        <w:t>unis.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2.5</w:t>
      </w:r>
    </w:p>
    <w:p w:rsidR="003213EC" w:rsidRDefault="00000000">
      <w:pPr>
        <w:pStyle w:val="Titre2"/>
        <w:ind w:right="1271"/>
      </w:pPr>
      <w:r>
        <w:t>Accélération</w:t>
      </w:r>
      <w:r>
        <w:rPr>
          <w:spacing w:val="-4"/>
        </w:rPr>
        <w:t xml:space="preserve"> </w:t>
      </w:r>
      <w:r>
        <w:t>ou</w:t>
      </w:r>
      <w:r>
        <w:rPr>
          <w:spacing w:val="-2"/>
        </w:rPr>
        <w:t xml:space="preserve"> </w:t>
      </w:r>
      <w:r>
        <w:t>amélioration</w:t>
      </w:r>
      <w:r>
        <w:rPr>
          <w:spacing w:val="-1"/>
        </w:rPr>
        <w:t xml:space="preserve"> </w:t>
      </w:r>
      <w:r>
        <w:t>des</w:t>
      </w:r>
      <w:r>
        <w:rPr>
          <w:spacing w:val="-2"/>
        </w:rPr>
        <w:t xml:space="preserve"> </w:t>
      </w:r>
      <w:r>
        <w:t>engagements</w:t>
      </w:r>
      <w:r>
        <w:rPr>
          <w:spacing w:val="-1"/>
        </w:rPr>
        <w:t xml:space="preserve"> </w:t>
      </w:r>
      <w:r>
        <w:rPr>
          <w:spacing w:val="-2"/>
        </w:rPr>
        <w:t>tarifaires</w:t>
      </w:r>
    </w:p>
    <w:p w:rsidR="003213EC" w:rsidRDefault="003213EC">
      <w:pPr>
        <w:pStyle w:val="Corpsdetexte"/>
        <w:spacing w:before="139"/>
        <w:rPr>
          <w:b/>
        </w:rPr>
      </w:pPr>
    </w:p>
    <w:p w:rsidR="003213EC" w:rsidRDefault="00000000">
      <w:pPr>
        <w:pStyle w:val="Paragraphedeliste"/>
        <w:numPr>
          <w:ilvl w:val="0"/>
          <w:numId w:val="232"/>
        </w:numPr>
        <w:tabs>
          <w:tab w:val="left" w:pos="2095"/>
        </w:tabs>
        <w:ind w:right="1376"/>
        <w:rPr>
          <w:sz w:val="24"/>
        </w:rPr>
      </w:pPr>
      <w:r>
        <w:rPr>
          <w:sz w:val="24"/>
        </w:rPr>
        <w:t>À la demande d’une Partie, l’autre Partie consulte la Partie requérante pour envisager d’accélérer, d’améliorer ou d’élargir la portée de l’élimination des droits de douane tels qu’énoncés dans leurs listes à l’annexe 2A (Liste des engagements tarifaires du Tchad) et à l’annexe 2B (Liste des engagements tarifaires des Émirats arabes unis).</w:t>
      </w:r>
    </w:p>
    <w:p w:rsidR="003213EC" w:rsidRDefault="003213EC">
      <w:pPr>
        <w:pStyle w:val="Corpsdetexte"/>
        <w:spacing w:before="1"/>
      </w:pPr>
    </w:p>
    <w:p w:rsidR="003213EC" w:rsidRDefault="00000000">
      <w:pPr>
        <w:pStyle w:val="Paragraphedeliste"/>
        <w:numPr>
          <w:ilvl w:val="0"/>
          <w:numId w:val="232"/>
        </w:numPr>
        <w:tabs>
          <w:tab w:val="left" w:pos="2095"/>
        </w:tabs>
        <w:ind w:right="1367"/>
        <w:rPr>
          <w:sz w:val="24"/>
        </w:rPr>
      </w:pPr>
      <w:r>
        <w:rPr>
          <w:sz w:val="24"/>
        </w:rPr>
        <w:t>D'autres engagements entre les Parties visant à accélérer ou à élargir la portée de l'élimination d'un droit de douane sur une marchandise (ou à inclure une marchandise dans l'annexe 2A (Liste des engagements tarifaires du Tchad) et l'annexe 2B (Liste des engagements tarifaires des Émirats arabes unis)) remplaceront tout taux de droit ou catégorie d'échelonnement déterminé conformément</w:t>
      </w:r>
      <w:r>
        <w:rPr>
          <w:spacing w:val="-14"/>
          <w:sz w:val="24"/>
        </w:rPr>
        <w:t xml:space="preserve"> </w:t>
      </w:r>
      <w:r>
        <w:rPr>
          <w:sz w:val="24"/>
        </w:rPr>
        <w:t>à</w:t>
      </w:r>
      <w:r>
        <w:rPr>
          <w:spacing w:val="-15"/>
          <w:sz w:val="24"/>
        </w:rPr>
        <w:t xml:space="preserve"> </w:t>
      </w:r>
      <w:r>
        <w:rPr>
          <w:sz w:val="24"/>
        </w:rPr>
        <w:t>leurs</w:t>
      </w:r>
      <w:r>
        <w:rPr>
          <w:spacing w:val="-15"/>
          <w:sz w:val="24"/>
        </w:rPr>
        <w:t xml:space="preserve"> </w:t>
      </w:r>
      <w:r>
        <w:rPr>
          <w:sz w:val="24"/>
        </w:rPr>
        <w:t>listes</w:t>
      </w:r>
      <w:r>
        <w:rPr>
          <w:spacing w:val="-15"/>
          <w:sz w:val="24"/>
        </w:rPr>
        <w:t xml:space="preserve"> </w:t>
      </w:r>
      <w:r>
        <w:rPr>
          <w:sz w:val="24"/>
        </w:rPr>
        <w:t>respectives</w:t>
      </w:r>
      <w:r>
        <w:rPr>
          <w:spacing w:val="-14"/>
          <w:sz w:val="24"/>
        </w:rPr>
        <w:t xml:space="preserve"> </w:t>
      </w:r>
      <w:r>
        <w:rPr>
          <w:sz w:val="24"/>
        </w:rPr>
        <w:t>lors</w:t>
      </w:r>
      <w:r>
        <w:rPr>
          <w:spacing w:val="-13"/>
          <w:sz w:val="24"/>
        </w:rPr>
        <w:t xml:space="preserve"> </w:t>
      </w:r>
      <w:r>
        <w:rPr>
          <w:sz w:val="24"/>
        </w:rPr>
        <w:t>de</w:t>
      </w:r>
      <w:r>
        <w:rPr>
          <w:spacing w:val="-15"/>
          <w:sz w:val="24"/>
        </w:rPr>
        <w:t xml:space="preserve"> </w:t>
      </w:r>
      <w:r>
        <w:rPr>
          <w:sz w:val="24"/>
        </w:rPr>
        <w:t>son</w:t>
      </w:r>
      <w:r>
        <w:rPr>
          <w:spacing w:val="-13"/>
          <w:sz w:val="24"/>
        </w:rPr>
        <w:t xml:space="preserve"> </w:t>
      </w:r>
      <w:r>
        <w:rPr>
          <w:sz w:val="24"/>
        </w:rPr>
        <w:t>incorporation</w:t>
      </w:r>
      <w:r>
        <w:rPr>
          <w:spacing w:val="-15"/>
          <w:sz w:val="24"/>
        </w:rPr>
        <w:t xml:space="preserve"> </w:t>
      </w:r>
      <w:r>
        <w:rPr>
          <w:sz w:val="24"/>
        </w:rPr>
        <w:t>dans</w:t>
      </w:r>
      <w:r>
        <w:rPr>
          <w:spacing w:val="-13"/>
          <w:sz w:val="24"/>
        </w:rPr>
        <w:t xml:space="preserve"> </w:t>
      </w:r>
      <w:r>
        <w:rPr>
          <w:sz w:val="24"/>
        </w:rPr>
        <w:t>le</w:t>
      </w:r>
      <w:r>
        <w:rPr>
          <w:spacing w:val="-15"/>
          <w:sz w:val="24"/>
        </w:rPr>
        <w:t xml:space="preserve"> </w:t>
      </w:r>
      <w:r>
        <w:rPr>
          <w:sz w:val="24"/>
        </w:rPr>
        <w:t xml:space="preserve">présent </w:t>
      </w:r>
      <w:r>
        <w:rPr>
          <w:spacing w:val="-2"/>
          <w:sz w:val="24"/>
        </w:rPr>
        <w:t>accord.</w:t>
      </w:r>
    </w:p>
    <w:p w:rsidR="003213EC" w:rsidRDefault="003213EC">
      <w:pPr>
        <w:pStyle w:val="Corpsdetexte"/>
      </w:pPr>
    </w:p>
    <w:p w:rsidR="003213EC" w:rsidRDefault="00000000">
      <w:pPr>
        <w:pStyle w:val="Paragraphedeliste"/>
        <w:numPr>
          <w:ilvl w:val="0"/>
          <w:numId w:val="232"/>
        </w:numPr>
        <w:tabs>
          <w:tab w:val="left" w:pos="2095"/>
        </w:tabs>
        <w:ind w:right="1372"/>
        <w:rPr>
          <w:sz w:val="24"/>
        </w:rPr>
      </w:pPr>
      <w:r>
        <w:rPr>
          <w:sz w:val="24"/>
        </w:rPr>
        <w:t>Aucune disposition du présent Accord n'interdit à une Partie d'accélérer ou d'élargir</w:t>
      </w:r>
      <w:r>
        <w:rPr>
          <w:spacing w:val="-9"/>
          <w:sz w:val="24"/>
        </w:rPr>
        <w:t xml:space="preserve"> </w:t>
      </w:r>
      <w:r>
        <w:rPr>
          <w:sz w:val="24"/>
        </w:rPr>
        <w:t>unilatéralement</w:t>
      </w:r>
      <w:r>
        <w:rPr>
          <w:spacing w:val="-5"/>
          <w:sz w:val="24"/>
        </w:rPr>
        <w:t xml:space="preserve"> </w:t>
      </w:r>
      <w:r>
        <w:rPr>
          <w:sz w:val="24"/>
        </w:rPr>
        <w:t>la</w:t>
      </w:r>
      <w:r>
        <w:rPr>
          <w:spacing w:val="-9"/>
          <w:sz w:val="24"/>
        </w:rPr>
        <w:t xml:space="preserve"> </w:t>
      </w:r>
      <w:r>
        <w:rPr>
          <w:sz w:val="24"/>
        </w:rPr>
        <w:t>portée</w:t>
      </w:r>
      <w:r>
        <w:rPr>
          <w:spacing w:val="-9"/>
          <w:sz w:val="24"/>
        </w:rPr>
        <w:t xml:space="preserve"> </w:t>
      </w:r>
      <w:r>
        <w:rPr>
          <w:sz w:val="24"/>
        </w:rPr>
        <w:t>de</w:t>
      </w:r>
      <w:r>
        <w:rPr>
          <w:spacing w:val="-9"/>
          <w:sz w:val="24"/>
        </w:rPr>
        <w:t xml:space="preserve"> </w:t>
      </w:r>
      <w:r>
        <w:rPr>
          <w:sz w:val="24"/>
        </w:rPr>
        <w:t>l'élimination</w:t>
      </w:r>
      <w:r>
        <w:rPr>
          <w:spacing w:val="-6"/>
          <w:sz w:val="24"/>
        </w:rPr>
        <w:t xml:space="preserve"> </w:t>
      </w:r>
      <w:r>
        <w:rPr>
          <w:sz w:val="24"/>
        </w:rPr>
        <w:t>des</w:t>
      </w:r>
      <w:r>
        <w:rPr>
          <w:spacing w:val="-8"/>
          <w:sz w:val="24"/>
        </w:rPr>
        <w:t xml:space="preserve"> </w:t>
      </w:r>
      <w:r>
        <w:rPr>
          <w:sz w:val="24"/>
        </w:rPr>
        <w:t>droits</w:t>
      </w:r>
      <w:r>
        <w:rPr>
          <w:spacing w:val="-8"/>
          <w:sz w:val="24"/>
        </w:rPr>
        <w:t xml:space="preserve"> </w:t>
      </w:r>
      <w:r>
        <w:rPr>
          <w:sz w:val="24"/>
        </w:rPr>
        <w:t>de</w:t>
      </w:r>
      <w:r>
        <w:rPr>
          <w:spacing w:val="-9"/>
          <w:sz w:val="24"/>
        </w:rPr>
        <w:t xml:space="preserve"> </w:t>
      </w:r>
      <w:r>
        <w:rPr>
          <w:sz w:val="24"/>
        </w:rPr>
        <w:t>douane</w:t>
      </w:r>
      <w:r>
        <w:rPr>
          <w:spacing w:val="-9"/>
          <w:sz w:val="24"/>
        </w:rPr>
        <w:t xml:space="preserve"> </w:t>
      </w:r>
      <w:r>
        <w:rPr>
          <w:sz w:val="24"/>
        </w:rPr>
        <w:t>figurant dans sa Liste</w:t>
      </w:r>
      <w:r>
        <w:rPr>
          <w:spacing w:val="-1"/>
          <w:sz w:val="24"/>
        </w:rPr>
        <w:t xml:space="preserve"> </w:t>
      </w:r>
      <w:r>
        <w:rPr>
          <w:sz w:val="24"/>
        </w:rPr>
        <w:t>figurant à</w:t>
      </w:r>
      <w:r>
        <w:rPr>
          <w:spacing w:val="-1"/>
          <w:sz w:val="24"/>
        </w:rPr>
        <w:t xml:space="preserve"> </w:t>
      </w:r>
      <w:r>
        <w:rPr>
          <w:sz w:val="24"/>
        </w:rPr>
        <w:t>l'Annexe 2A (Liste</w:t>
      </w:r>
      <w:r>
        <w:rPr>
          <w:spacing w:val="-1"/>
          <w:sz w:val="24"/>
        </w:rPr>
        <w:t xml:space="preserve"> </w:t>
      </w:r>
      <w:r>
        <w:rPr>
          <w:sz w:val="24"/>
        </w:rPr>
        <w:t>d'engagements tarifaires du Tchad) et</w:t>
      </w:r>
      <w:r>
        <w:rPr>
          <w:spacing w:val="-11"/>
          <w:sz w:val="24"/>
        </w:rPr>
        <w:t xml:space="preserve"> </w:t>
      </w:r>
      <w:r>
        <w:rPr>
          <w:sz w:val="24"/>
        </w:rPr>
        <w:t>à</w:t>
      </w:r>
      <w:r>
        <w:rPr>
          <w:spacing w:val="-13"/>
          <w:sz w:val="24"/>
        </w:rPr>
        <w:t xml:space="preserve"> </w:t>
      </w:r>
      <w:r>
        <w:rPr>
          <w:sz w:val="24"/>
        </w:rPr>
        <w:t>l'Annexe</w:t>
      </w:r>
      <w:r>
        <w:rPr>
          <w:spacing w:val="-13"/>
          <w:sz w:val="24"/>
        </w:rPr>
        <w:t xml:space="preserve"> </w:t>
      </w:r>
      <w:r>
        <w:rPr>
          <w:sz w:val="24"/>
        </w:rPr>
        <w:t>2B</w:t>
      </w:r>
      <w:r>
        <w:rPr>
          <w:spacing w:val="-13"/>
          <w:sz w:val="24"/>
        </w:rPr>
        <w:t xml:space="preserve"> </w:t>
      </w:r>
      <w:r>
        <w:rPr>
          <w:sz w:val="24"/>
        </w:rPr>
        <w:t>(Liste</w:t>
      </w:r>
      <w:r>
        <w:rPr>
          <w:spacing w:val="-13"/>
          <w:sz w:val="24"/>
        </w:rPr>
        <w:t xml:space="preserve"> </w:t>
      </w:r>
      <w:r>
        <w:rPr>
          <w:sz w:val="24"/>
        </w:rPr>
        <w:t>d'engagements</w:t>
      </w:r>
      <w:r>
        <w:rPr>
          <w:spacing w:val="-11"/>
          <w:sz w:val="24"/>
        </w:rPr>
        <w:t xml:space="preserve"> </w:t>
      </w:r>
      <w:r>
        <w:rPr>
          <w:sz w:val="24"/>
        </w:rPr>
        <w:t>tarifaires</w:t>
      </w:r>
      <w:r>
        <w:rPr>
          <w:spacing w:val="-11"/>
          <w:sz w:val="24"/>
        </w:rPr>
        <w:t xml:space="preserve"> </w:t>
      </w:r>
      <w:r>
        <w:rPr>
          <w:sz w:val="24"/>
        </w:rPr>
        <w:t>des</w:t>
      </w:r>
      <w:r>
        <w:rPr>
          <w:spacing w:val="-11"/>
          <w:sz w:val="24"/>
        </w:rPr>
        <w:t xml:space="preserve"> </w:t>
      </w:r>
      <w:r>
        <w:rPr>
          <w:sz w:val="24"/>
        </w:rPr>
        <w:t>Émirats</w:t>
      </w:r>
      <w:r>
        <w:rPr>
          <w:spacing w:val="-11"/>
          <w:sz w:val="24"/>
        </w:rPr>
        <w:t xml:space="preserve"> </w:t>
      </w:r>
      <w:r>
        <w:rPr>
          <w:sz w:val="24"/>
        </w:rPr>
        <w:t>arabes</w:t>
      </w:r>
      <w:r>
        <w:rPr>
          <w:spacing w:val="-11"/>
          <w:sz w:val="24"/>
        </w:rPr>
        <w:t xml:space="preserve"> </w:t>
      </w:r>
      <w:r>
        <w:rPr>
          <w:sz w:val="24"/>
        </w:rPr>
        <w:t>unis)</w:t>
      </w:r>
      <w:r>
        <w:rPr>
          <w:spacing w:val="-12"/>
          <w:sz w:val="24"/>
        </w:rPr>
        <w:t xml:space="preserve"> </w:t>
      </w:r>
      <w:r>
        <w:rPr>
          <w:sz w:val="24"/>
        </w:rPr>
        <w:t>sur</w:t>
      </w:r>
      <w:r>
        <w:rPr>
          <w:spacing w:val="-12"/>
          <w:sz w:val="24"/>
        </w:rPr>
        <w:t xml:space="preserve"> </w:t>
      </w:r>
      <w:r>
        <w:rPr>
          <w:sz w:val="24"/>
        </w:rPr>
        <w:t>les</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Corpsdetexte"/>
        <w:spacing w:before="78"/>
        <w:ind w:left="2095" w:right="1370"/>
        <w:jc w:val="both"/>
      </w:pPr>
      <w:proofErr w:type="gramStart"/>
      <w:r>
        <w:lastRenderedPageBreak/>
        <w:t>marchandises</w:t>
      </w:r>
      <w:proofErr w:type="gramEnd"/>
      <w:r>
        <w:t xml:space="preserve"> originaires. Une telle accélération ou un tel élargissement unilatéral de la portée de l'élimination des droits de douane ne remplacera pas de manière permanente tout taux de droit ou catégorie d'échelonnement déterminé conformément à leur Liste respective, ni ne constituera une renonciation au droit de cette Partie de relever les droits de douane au niveau établi dans sa Liste figurant à l'Annexe 2A (Liste d'engagements tarifaires du Tchad)</w:t>
      </w:r>
      <w:r>
        <w:rPr>
          <w:spacing w:val="-15"/>
        </w:rPr>
        <w:t xml:space="preserve"> </w:t>
      </w:r>
      <w:r>
        <w:t>et</w:t>
      </w:r>
      <w:r>
        <w:rPr>
          <w:spacing w:val="-15"/>
        </w:rPr>
        <w:t xml:space="preserve"> </w:t>
      </w:r>
      <w:r>
        <w:t>à</w:t>
      </w:r>
      <w:r>
        <w:rPr>
          <w:spacing w:val="-15"/>
        </w:rPr>
        <w:t xml:space="preserve"> </w:t>
      </w:r>
      <w:r>
        <w:t>l'Annexe</w:t>
      </w:r>
      <w:r>
        <w:rPr>
          <w:spacing w:val="-15"/>
        </w:rPr>
        <w:t xml:space="preserve"> </w:t>
      </w:r>
      <w:r>
        <w:t>2B</w:t>
      </w:r>
      <w:r>
        <w:rPr>
          <w:spacing w:val="-15"/>
        </w:rPr>
        <w:t xml:space="preserve"> </w:t>
      </w:r>
      <w:r>
        <w:t>(Liste</w:t>
      </w:r>
      <w:r>
        <w:rPr>
          <w:spacing w:val="-15"/>
        </w:rPr>
        <w:t xml:space="preserve"> </w:t>
      </w:r>
      <w:r>
        <w:t>d'engagements</w:t>
      </w:r>
      <w:r>
        <w:rPr>
          <w:spacing w:val="-15"/>
        </w:rPr>
        <w:t xml:space="preserve"> </w:t>
      </w:r>
      <w:r>
        <w:t>tarifaires</w:t>
      </w:r>
      <w:r>
        <w:rPr>
          <w:spacing w:val="-15"/>
        </w:rPr>
        <w:t xml:space="preserve"> </w:t>
      </w:r>
      <w:r>
        <w:t>des</w:t>
      </w:r>
      <w:r>
        <w:rPr>
          <w:spacing w:val="-15"/>
        </w:rPr>
        <w:t xml:space="preserve"> </w:t>
      </w:r>
      <w:r>
        <w:t>Émirats</w:t>
      </w:r>
      <w:r>
        <w:rPr>
          <w:spacing w:val="-15"/>
        </w:rPr>
        <w:t xml:space="preserve"> </w:t>
      </w:r>
      <w:r>
        <w:t>arabes</w:t>
      </w:r>
      <w:r>
        <w:rPr>
          <w:spacing w:val="-15"/>
        </w:rPr>
        <w:t xml:space="preserve"> </w:t>
      </w:r>
      <w:r>
        <w:t>unis) suite à une réduction unilatérale.</w:t>
      </w:r>
    </w:p>
    <w:p w:rsidR="003213EC" w:rsidRDefault="003213EC">
      <w:pPr>
        <w:pStyle w:val="Corpsdetexte"/>
        <w:spacing w:before="137"/>
      </w:pPr>
    </w:p>
    <w:p w:rsidR="003213EC" w:rsidRDefault="00000000">
      <w:pPr>
        <w:pStyle w:val="Titre1"/>
      </w:pPr>
      <w:r>
        <w:t>ARTICLE</w:t>
      </w:r>
      <w:r>
        <w:rPr>
          <w:spacing w:val="-1"/>
        </w:rPr>
        <w:t xml:space="preserve"> </w:t>
      </w:r>
      <w:r>
        <w:rPr>
          <w:spacing w:val="-5"/>
        </w:rPr>
        <w:t>2.6</w:t>
      </w:r>
    </w:p>
    <w:p w:rsidR="003213EC" w:rsidRDefault="00000000">
      <w:pPr>
        <w:pStyle w:val="Titre2"/>
        <w:spacing w:before="140"/>
        <w:ind w:right="1271"/>
      </w:pPr>
      <w:r>
        <w:t>Classification</w:t>
      </w:r>
      <w:r>
        <w:rPr>
          <w:spacing w:val="-6"/>
        </w:rPr>
        <w:t xml:space="preserve"> </w:t>
      </w:r>
      <w:r>
        <w:t>des</w:t>
      </w:r>
      <w:r>
        <w:rPr>
          <w:spacing w:val="-2"/>
        </w:rPr>
        <w:t xml:space="preserve"> </w:t>
      </w:r>
      <w:r>
        <w:t>marchandises</w:t>
      </w:r>
      <w:r>
        <w:rPr>
          <w:spacing w:val="-1"/>
        </w:rPr>
        <w:t xml:space="preserve"> </w:t>
      </w:r>
      <w:r>
        <w:t>et</w:t>
      </w:r>
      <w:r>
        <w:rPr>
          <w:spacing w:val="-2"/>
        </w:rPr>
        <w:t xml:space="preserve"> </w:t>
      </w:r>
      <w:r>
        <w:t>transposition</w:t>
      </w:r>
      <w:r>
        <w:rPr>
          <w:spacing w:val="-2"/>
        </w:rPr>
        <w:t xml:space="preserve"> </w:t>
      </w:r>
      <w:r>
        <w:t>des</w:t>
      </w:r>
      <w:r>
        <w:rPr>
          <w:spacing w:val="3"/>
        </w:rPr>
        <w:t xml:space="preserve"> </w:t>
      </w:r>
      <w:r>
        <w:rPr>
          <w:spacing w:val="-2"/>
        </w:rPr>
        <w:t>annexes</w:t>
      </w:r>
    </w:p>
    <w:p w:rsidR="003213EC" w:rsidRDefault="003213EC">
      <w:pPr>
        <w:pStyle w:val="Corpsdetexte"/>
        <w:spacing w:before="137"/>
        <w:rPr>
          <w:b/>
        </w:rPr>
      </w:pPr>
    </w:p>
    <w:p w:rsidR="003213EC" w:rsidRDefault="00000000">
      <w:pPr>
        <w:pStyle w:val="Paragraphedeliste"/>
        <w:numPr>
          <w:ilvl w:val="0"/>
          <w:numId w:val="231"/>
        </w:numPr>
        <w:tabs>
          <w:tab w:val="left" w:pos="2095"/>
        </w:tabs>
        <w:ind w:right="1378"/>
        <w:rPr>
          <w:sz w:val="24"/>
        </w:rPr>
      </w:pPr>
      <w:r>
        <w:rPr>
          <w:sz w:val="24"/>
        </w:rPr>
        <w:t>La classification des marchandises échangées entre les Parties est celle établie dans la nomenclature tarifaire respective de chaque Partie, conformément au Système harmonisé et à ses notes juridiques et amendements.</w:t>
      </w:r>
    </w:p>
    <w:p w:rsidR="003213EC" w:rsidRDefault="003213EC">
      <w:pPr>
        <w:pStyle w:val="Corpsdetexte"/>
      </w:pPr>
    </w:p>
    <w:p w:rsidR="003213EC" w:rsidRDefault="00000000">
      <w:pPr>
        <w:pStyle w:val="Paragraphedeliste"/>
        <w:numPr>
          <w:ilvl w:val="0"/>
          <w:numId w:val="231"/>
        </w:numPr>
        <w:tabs>
          <w:tab w:val="left" w:pos="2095"/>
        </w:tabs>
        <w:ind w:right="1372"/>
        <w:rPr>
          <w:sz w:val="24"/>
        </w:rPr>
      </w:pPr>
      <w:r>
        <w:rPr>
          <w:sz w:val="24"/>
        </w:rPr>
        <w:t>Chaque Partie veille à ce que la transposition de sa Liste d’engagements tarifaires</w:t>
      </w:r>
      <w:r>
        <w:rPr>
          <w:spacing w:val="-11"/>
          <w:sz w:val="24"/>
        </w:rPr>
        <w:t xml:space="preserve"> </w:t>
      </w:r>
      <w:r>
        <w:rPr>
          <w:sz w:val="24"/>
        </w:rPr>
        <w:t>n’accorde</w:t>
      </w:r>
      <w:r>
        <w:rPr>
          <w:spacing w:val="-13"/>
          <w:sz w:val="24"/>
        </w:rPr>
        <w:t xml:space="preserve"> </w:t>
      </w:r>
      <w:r>
        <w:rPr>
          <w:sz w:val="24"/>
        </w:rPr>
        <w:t>pas</w:t>
      </w:r>
      <w:r>
        <w:rPr>
          <w:spacing w:val="-12"/>
          <w:sz w:val="24"/>
        </w:rPr>
        <w:t xml:space="preserve"> </w:t>
      </w:r>
      <w:r>
        <w:rPr>
          <w:sz w:val="24"/>
        </w:rPr>
        <w:t>un</w:t>
      </w:r>
      <w:r>
        <w:rPr>
          <w:spacing w:val="-12"/>
          <w:sz w:val="24"/>
        </w:rPr>
        <w:t xml:space="preserve"> </w:t>
      </w:r>
      <w:r>
        <w:rPr>
          <w:sz w:val="24"/>
        </w:rPr>
        <w:t>traitement</w:t>
      </w:r>
      <w:r>
        <w:rPr>
          <w:spacing w:val="-12"/>
          <w:sz w:val="24"/>
        </w:rPr>
        <w:t xml:space="preserve"> </w:t>
      </w:r>
      <w:r>
        <w:rPr>
          <w:sz w:val="24"/>
        </w:rPr>
        <w:t>moins</w:t>
      </w:r>
      <w:r>
        <w:rPr>
          <w:spacing w:val="-12"/>
          <w:sz w:val="24"/>
        </w:rPr>
        <w:t xml:space="preserve"> </w:t>
      </w:r>
      <w:r>
        <w:rPr>
          <w:sz w:val="24"/>
        </w:rPr>
        <w:t>favorable</w:t>
      </w:r>
      <w:r>
        <w:rPr>
          <w:spacing w:val="-13"/>
          <w:sz w:val="24"/>
        </w:rPr>
        <w:t xml:space="preserve"> </w:t>
      </w:r>
      <w:r>
        <w:rPr>
          <w:sz w:val="24"/>
        </w:rPr>
        <w:t>à</w:t>
      </w:r>
      <w:r>
        <w:rPr>
          <w:spacing w:val="-13"/>
          <w:sz w:val="24"/>
        </w:rPr>
        <w:t xml:space="preserve"> </w:t>
      </w:r>
      <w:r>
        <w:rPr>
          <w:sz w:val="24"/>
        </w:rPr>
        <w:t>un</w:t>
      </w:r>
      <w:r>
        <w:rPr>
          <w:spacing w:val="-11"/>
          <w:sz w:val="24"/>
        </w:rPr>
        <w:t xml:space="preserve"> </w:t>
      </w:r>
      <w:r>
        <w:rPr>
          <w:sz w:val="24"/>
        </w:rPr>
        <w:t>produit</w:t>
      </w:r>
      <w:r>
        <w:rPr>
          <w:spacing w:val="-12"/>
          <w:sz w:val="24"/>
        </w:rPr>
        <w:t xml:space="preserve"> </w:t>
      </w:r>
      <w:r>
        <w:rPr>
          <w:sz w:val="24"/>
        </w:rPr>
        <w:t>originaire</w:t>
      </w:r>
      <w:r>
        <w:rPr>
          <w:spacing w:val="-13"/>
          <w:sz w:val="24"/>
        </w:rPr>
        <w:t xml:space="preserve"> </w:t>
      </w:r>
      <w:r>
        <w:rPr>
          <w:sz w:val="24"/>
        </w:rPr>
        <w:t>de l’autre Partie que celui qui figure dans sa Liste à l’Annexe 2A (Liste d’engagements tarifaires du Tchad) et à l’Annexe 2B (Liste d’engagements tarifaires des Émirats arabes unis).</w:t>
      </w:r>
    </w:p>
    <w:p w:rsidR="003213EC" w:rsidRDefault="003213EC">
      <w:pPr>
        <w:pStyle w:val="Corpsdetexte"/>
      </w:pPr>
    </w:p>
    <w:p w:rsidR="003213EC" w:rsidRDefault="00000000">
      <w:pPr>
        <w:pStyle w:val="Paragraphedeliste"/>
        <w:numPr>
          <w:ilvl w:val="0"/>
          <w:numId w:val="231"/>
        </w:numPr>
        <w:tabs>
          <w:tab w:val="left" w:pos="2095"/>
        </w:tabs>
        <w:ind w:right="1374"/>
        <w:rPr>
          <w:sz w:val="24"/>
        </w:rPr>
      </w:pPr>
      <w:r>
        <w:rPr>
          <w:sz w:val="24"/>
        </w:rPr>
        <w:t>Une Partie peut introduire de nouvelles répartitions tarifaires, à condition que les conditions préférentielles appliquées dans les nouvelles répartitions tarifaires</w:t>
      </w:r>
      <w:r>
        <w:rPr>
          <w:spacing w:val="-6"/>
          <w:sz w:val="24"/>
        </w:rPr>
        <w:t xml:space="preserve"> </w:t>
      </w:r>
      <w:r>
        <w:rPr>
          <w:sz w:val="24"/>
        </w:rPr>
        <w:t>ne</w:t>
      </w:r>
      <w:r>
        <w:rPr>
          <w:spacing w:val="-7"/>
          <w:sz w:val="24"/>
        </w:rPr>
        <w:t xml:space="preserve"> </w:t>
      </w:r>
      <w:r>
        <w:rPr>
          <w:sz w:val="24"/>
        </w:rPr>
        <w:t>soient</w:t>
      </w:r>
      <w:r>
        <w:rPr>
          <w:spacing w:val="-6"/>
          <w:sz w:val="24"/>
        </w:rPr>
        <w:t xml:space="preserve"> </w:t>
      </w:r>
      <w:r>
        <w:rPr>
          <w:sz w:val="24"/>
        </w:rPr>
        <w:t>pas</w:t>
      </w:r>
      <w:r>
        <w:rPr>
          <w:spacing w:val="-6"/>
          <w:sz w:val="24"/>
        </w:rPr>
        <w:t xml:space="preserve"> </w:t>
      </w:r>
      <w:r>
        <w:rPr>
          <w:sz w:val="24"/>
        </w:rPr>
        <w:t>moins</w:t>
      </w:r>
      <w:r>
        <w:rPr>
          <w:spacing w:val="-4"/>
          <w:sz w:val="24"/>
        </w:rPr>
        <w:t xml:space="preserve"> </w:t>
      </w:r>
      <w:r>
        <w:rPr>
          <w:sz w:val="24"/>
        </w:rPr>
        <w:t>préférentielles</w:t>
      </w:r>
      <w:r>
        <w:rPr>
          <w:spacing w:val="-6"/>
          <w:sz w:val="24"/>
        </w:rPr>
        <w:t xml:space="preserve"> </w:t>
      </w:r>
      <w:r>
        <w:rPr>
          <w:sz w:val="24"/>
        </w:rPr>
        <w:t>que</w:t>
      </w:r>
      <w:r>
        <w:rPr>
          <w:spacing w:val="-7"/>
          <w:sz w:val="24"/>
        </w:rPr>
        <w:t xml:space="preserve"> </w:t>
      </w:r>
      <w:r>
        <w:rPr>
          <w:sz w:val="24"/>
        </w:rPr>
        <w:t>celles</w:t>
      </w:r>
      <w:r>
        <w:rPr>
          <w:spacing w:val="-6"/>
          <w:sz w:val="24"/>
        </w:rPr>
        <w:t xml:space="preserve"> </w:t>
      </w:r>
      <w:r>
        <w:rPr>
          <w:sz w:val="24"/>
        </w:rPr>
        <w:t>appliquées</w:t>
      </w:r>
      <w:r>
        <w:rPr>
          <w:spacing w:val="-6"/>
          <w:sz w:val="24"/>
        </w:rPr>
        <w:t xml:space="preserve"> </w:t>
      </w:r>
      <w:r>
        <w:rPr>
          <w:sz w:val="24"/>
        </w:rPr>
        <w:t>initialement.</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2.7</w:t>
      </w:r>
    </w:p>
    <w:p w:rsidR="003213EC" w:rsidRDefault="00000000">
      <w:pPr>
        <w:pStyle w:val="Titre2"/>
        <w:spacing w:before="139"/>
        <w:ind w:right="1274"/>
      </w:pPr>
      <w:r>
        <w:t>Restrictions</w:t>
      </w:r>
      <w:r>
        <w:rPr>
          <w:spacing w:val="-2"/>
        </w:rPr>
        <w:t xml:space="preserve"> </w:t>
      </w:r>
      <w:r>
        <w:t>à</w:t>
      </w:r>
      <w:r>
        <w:rPr>
          <w:spacing w:val="-2"/>
        </w:rPr>
        <w:t xml:space="preserve"> </w:t>
      </w:r>
      <w:r>
        <w:t>l'importation</w:t>
      </w:r>
      <w:r>
        <w:rPr>
          <w:spacing w:val="-1"/>
        </w:rPr>
        <w:t xml:space="preserve"> </w:t>
      </w:r>
      <w:r>
        <w:t>et</w:t>
      </w:r>
      <w:r>
        <w:rPr>
          <w:spacing w:val="-2"/>
        </w:rPr>
        <w:t xml:space="preserve"> </w:t>
      </w:r>
      <w:r>
        <w:t>à</w:t>
      </w:r>
      <w:r>
        <w:rPr>
          <w:spacing w:val="-1"/>
        </w:rPr>
        <w:t xml:space="preserve"> </w:t>
      </w:r>
      <w:r>
        <w:rPr>
          <w:spacing w:val="-2"/>
        </w:rPr>
        <w:t>l'exportation</w:t>
      </w:r>
    </w:p>
    <w:p w:rsidR="003213EC" w:rsidRDefault="003213EC">
      <w:pPr>
        <w:pStyle w:val="Corpsdetexte"/>
        <w:spacing w:before="137"/>
        <w:rPr>
          <w:b/>
        </w:rPr>
      </w:pPr>
    </w:p>
    <w:p w:rsidR="003213EC" w:rsidRDefault="00000000">
      <w:pPr>
        <w:pStyle w:val="Paragraphedeliste"/>
        <w:numPr>
          <w:ilvl w:val="0"/>
          <w:numId w:val="230"/>
        </w:numPr>
        <w:tabs>
          <w:tab w:val="left" w:pos="2095"/>
        </w:tabs>
        <w:ind w:right="1368"/>
        <w:rPr>
          <w:i/>
          <w:sz w:val="24"/>
        </w:rPr>
      </w:pPr>
      <w:r>
        <w:rPr>
          <w:sz w:val="24"/>
        </w:rPr>
        <w:t>Sauf</w:t>
      </w:r>
      <w:r>
        <w:rPr>
          <w:spacing w:val="-15"/>
          <w:sz w:val="24"/>
        </w:rPr>
        <w:t xml:space="preserve"> </w:t>
      </w:r>
      <w:r>
        <w:rPr>
          <w:sz w:val="24"/>
        </w:rPr>
        <w:t>disposition</w:t>
      </w:r>
      <w:r>
        <w:rPr>
          <w:spacing w:val="-15"/>
          <w:sz w:val="24"/>
        </w:rPr>
        <w:t xml:space="preserve"> </w:t>
      </w:r>
      <w:r>
        <w:rPr>
          <w:sz w:val="24"/>
        </w:rPr>
        <w:t>contraire</w:t>
      </w:r>
      <w:r>
        <w:rPr>
          <w:spacing w:val="-15"/>
          <w:sz w:val="24"/>
        </w:rPr>
        <w:t xml:space="preserve"> </w:t>
      </w:r>
      <w:r>
        <w:rPr>
          <w:sz w:val="24"/>
        </w:rPr>
        <w:t>du</w:t>
      </w:r>
      <w:r>
        <w:rPr>
          <w:spacing w:val="-15"/>
          <w:sz w:val="24"/>
        </w:rPr>
        <w:t xml:space="preserve"> </w:t>
      </w:r>
      <w:r>
        <w:rPr>
          <w:sz w:val="24"/>
        </w:rPr>
        <w:t>présent</w:t>
      </w:r>
      <w:r>
        <w:rPr>
          <w:spacing w:val="-15"/>
          <w:sz w:val="24"/>
        </w:rPr>
        <w:t xml:space="preserve"> </w:t>
      </w:r>
      <w:r>
        <w:rPr>
          <w:sz w:val="24"/>
        </w:rPr>
        <w:t>Accord,</w:t>
      </w:r>
      <w:r>
        <w:rPr>
          <w:spacing w:val="-14"/>
          <w:sz w:val="24"/>
        </w:rPr>
        <w:t xml:space="preserve"> </w:t>
      </w:r>
      <w:r>
        <w:rPr>
          <w:sz w:val="24"/>
        </w:rPr>
        <w:t>aucune</w:t>
      </w:r>
      <w:r>
        <w:rPr>
          <w:spacing w:val="-15"/>
          <w:sz w:val="24"/>
        </w:rPr>
        <w:t xml:space="preserve"> </w:t>
      </w:r>
      <w:r>
        <w:rPr>
          <w:sz w:val="24"/>
        </w:rPr>
        <w:t>des</w:t>
      </w:r>
      <w:r>
        <w:rPr>
          <w:spacing w:val="-15"/>
          <w:sz w:val="24"/>
        </w:rPr>
        <w:t xml:space="preserve"> </w:t>
      </w:r>
      <w:r>
        <w:rPr>
          <w:sz w:val="24"/>
        </w:rPr>
        <w:t>Parties</w:t>
      </w:r>
      <w:r>
        <w:rPr>
          <w:spacing w:val="-15"/>
          <w:sz w:val="24"/>
        </w:rPr>
        <w:t xml:space="preserve"> </w:t>
      </w:r>
      <w:r>
        <w:rPr>
          <w:sz w:val="24"/>
        </w:rPr>
        <w:t>ne</w:t>
      </w:r>
      <w:r>
        <w:rPr>
          <w:spacing w:val="-14"/>
          <w:sz w:val="24"/>
        </w:rPr>
        <w:t xml:space="preserve"> </w:t>
      </w:r>
      <w:r>
        <w:rPr>
          <w:sz w:val="24"/>
        </w:rPr>
        <w:t>peut</w:t>
      </w:r>
      <w:r>
        <w:rPr>
          <w:spacing w:val="-15"/>
          <w:sz w:val="24"/>
        </w:rPr>
        <w:t xml:space="preserve"> </w:t>
      </w:r>
      <w:r>
        <w:rPr>
          <w:sz w:val="24"/>
        </w:rPr>
        <w:t>adopter ni maintenir une interdiction ou une restriction à l'importation d'un produit de l'autre Partie ou à l'exportation ou à la vente pour l'exportation d'un produit destiné au territoire de l'autre Partie, sauf en conformité avec l'article XI du GATT de 1994 et ses notes interprétatives, et à cette fin, l'article XI</w:t>
      </w:r>
      <w:r>
        <w:rPr>
          <w:spacing w:val="-1"/>
          <w:sz w:val="24"/>
        </w:rPr>
        <w:t xml:space="preserve"> </w:t>
      </w:r>
      <w:r>
        <w:rPr>
          <w:sz w:val="24"/>
        </w:rPr>
        <w:t>du GATT de</w:t>
      </w:r>
      <w:r>
        <w:rPr>
          <w:spacing w:val="-9"/>
          <w:sz w:val="24"/>
        </w:rPr>
        <w:t xml:space="preserve"> </w:t>
      </w:r>
      <w:r>
        <w:rPr>
          <w:sz w:val="24"/>
        </w:rPr>
        <w:t>1994</w:t>
      </w:r>
      <w:r>
        <w:rPr>
          <w:spacing w:val="-8"/>
          <w:sz w:val="24"/>
        </w:rPr>
        <w:t xml:space="preserve"> </w:t>
      </w:r>
      <w:r>
        <w:rPr>
          <w:sz w:val="24"/>
        </w:rPr>
        <w:t>et</w:t>
      </w:r>
      <w:r>
        <w:rPr>
          <w:spacing w:val="-8"/>
          <w:sz w:val="24"/>
        </w:rPr>
        <w:t xml:space="preserve"> </w:t>
      </w:r>
      <w:r>
        <w:rPr>
          <w:sz w:val="24"/>
        </w:rPr>
        <w:t>ses</w:t>
      </w:r>
      <w:r>
        <w:rPr>
          <w:spacing w:val="-8"/>
          <w:sz w:val="24"/>
        </w:rPr>
        <w:t xml:space="preserve"> </w:t>
      </w:r>
      <w:r>
        <w:rPr>
          <w:sz w:val="24"/>
        </w:rPr>
        <w:t>notes</w:t>
      </w:r>
      <w:r>
        <w:rPr>
          <w:spacing w:val="-9"/>
          <w:sz w:val="24"/>
        </w:rPr>
        <w:t xml:space="preserve"> </w:t>
      </w:r>
      <w:r>
        <w:rPr>
          <w:sz w:val="24"/>
        </w:rPr>
        <w:t>interprétatives</w:t>
      </w:r>
      <w:r>
        <w:rPr>
          <w:spacing w:val="-9"/>
          <w:sz w:val="24"/>
        </w:rPr>
        <w:t xml:space="preserve"> </w:t>
      </w:r>
      <w:r>
        <w:rPr>
          <w:sz w:val="24"/>
        </w:rPr>
        <w:t>sont</w:t>
      </w:r>
      <w:r>
        <w:rPr>
          <w:spacing w:val="-8"/>
          <w:sz w:val="24"/>
        </w:rPr>
        <w:t xml:space="preserve"> </w:t>
      </w:r>
      <w:r>
        <w:rPr>
          <w:sz w:val="24"/>
        </w:rPr>
        <w:t>incorporés</w:t>
      </w:r>
      <w:r>
        <w:rPr>
          <w:spacing w:val="-6"/>
          <w:sz w:val="24"/>
        </w:rPr>
        <w:t xml:space="preserve"> </w:t>
      </w:r>
      <w:r>
        <w:rPr>
          <w:sz w:val="24"/>
        </w:rPr>
        <w:t>au</w:t>
      </w:r>
      <w:r>
        <w:rPr>
          <w:spacing w:val="-8"/>
          <w:sz w:val="24"/>
        </w:rPr>
        <w:t xml:space="preserve"> </w:t>
      </w:r>
      <w:r>
        <w:rPr>
          <w:sz w:val="24"/>
        </w:rPr>
        <w:t>présent</w:t>
      </w:r>
      <w:r>
        <w:rPr>
          <w:spacing w:val="-8"/>
          <w:sz w:val="24"/>
        </w:rPr>
        <w:t xml:space="preserve"> </w:t>
      </w:r>
      <w:r>
        <w:rPr>
          <w:sz w:val="24"/>
        </w:rPr>
        <w:t>Accord</w:t>
      </w:r>
      <w:r>
        <w:rPr>
          <w:spacing w:val="-9"/>
          <w:sz w:val="24"/>
        </w:rPr>
        <w:t xml:space="preserve"> </w:t>
      </w:r>
      <w:r>
        <w:rPr>
          <w:sz w:val="24"/>
        </w:rPr>
        <w:t>et</w:t>
      </w:r>
      <w:r>
        <w:rPr>
          <w:spacing w:val="-8"/>
          <w:sz w:val="24"/>
        </w:rPr>
        <w:t xml:space="preserve"> </w:t>
      </w:r>
      <w:r>
        <w:rPr>
          <w:sz w:val="24"/>
        </w:rPr>
        <w:t>en</w:t>
      </w:r>
      <w:r>
        <w:rPr>
          <w:spacing w:val="-8"/>
          <w:sz w:val="24"/>
        </w:rPr>
        <w:t xml:space="preserve"> </w:t>
      </w:r>
      <w:r>
        <w:rPr>
          <w:sz w:val="24"/>
        </w:rPr>
        <w:t xml:space="preserve">font partie intégrante, </w:t>
      </w:r>
      <w:r>
        <w:rPr>
          <w:i/>
          <w:sz w:val="24"/>
        </w:rPr>
        <w:t>mutatis mutandis.</w:t>
      </w:r>
    </w:p>
    <w:p w:rsidR="003213EC" w:rsidRDefault="003213EC">
      <w:pPr>
        <w:pStyle w:val="Corpsdetexte"/>
        <w:spacing w:before="1"/>
        <w:rPr>
          <w:i/>
        </w:rPr>
      </w:pPr>
    </w:p>
    <w:p w:rsidR="003213EC" w:rsidRDefault="00000000">
      <w:pPr>
        <w:pStyle w:val="Paragraphedeliste"/>
        <w:numPr>
          <w:ilvl w:val="0"/>
          <w:numId w:val="230"/>
        </w:numPr>
        <w:tabs>
          <w:tab w:val="left" w:pos="2095"/>
        </w:tabs>
        <w:ind w:right="1370"/>
        <w:rPr>
          <w:sz w:val="24"/>
        </w:rPr>
      </w:pPr>
      <w:r>
        <w:rPr>
          <w:sz w:val="24"/>
        </w:rPr>
        <w:t xml:space="preserve">Aucune des Parties n’adoptera ni ne maintiendra de droits, taxes ou autres charges sur l’exportation de marchandises destinées au territoire de l’autre </w:t>
      </w:r>
      <w:r>
        <w:rPr>
          <w:spacing w:val="-2"/>
          <w:sz w:val="24"/>
        </w:rPr>
        <w:t>Partie.</w:t>
      </w:r>
    </w:p>
    <w:p w:rsidR="003213EC" w:rsidRDefault="003213EC">
      <w:pPr>
        <w:pStyle w:val="Corpsdetexte"/>
      </w:pPr>
    </w:p>
    <w:p w:rsidR="003213EC" w:rsidRDefault="00000000">
      <w:pPr>
        <w:pStyle w:val="Titre1"/>
      </w:pPr>
      <w:r>
        <w:t>ARTICLE</w:t>
      </w:r>
      <w:r>
        <w:rPr>
          <w:spacing w:val="-1"/>
        </w:rPr>
        <w:t xml:space="preserve"> </w:t>
      </w:r>
      <w:r>
        <w:rPr>
          <w:spacing w:val="-5"/>
        </w:rPr>
        <w:t>2.8</w:t>
      </w:r>
    </w:p>
    <w:p w:rsidR="003213EC" w:rsidRDefault="00000000">
      <w:pPr>
        <w:pStyle w:val="Titre2"/>
        <w:spacing w:before="139"/>
      </w:pPr>
      <w:r>
        <w:t>Licences</w:t>
      </w:r>
      <w:r>
        <w:rPr>
          <w:spacing w:val="-4"/>
        </w:rPr>
        <w:t xml:space="preserve"> </w:t>
      </w:r>
      <w:r>
        <w:rPr>
          <w:spacing w:val="-2"/>
        </w:rPr>
        <w:t>d'importation</w:t>
      </w:r>
    </w:p>
    <w:p w:rsidR="003213EC" w:rsidRDefault="003213EC">
      <w:pPr>
        <w:pStyle w:val="Titre2"/>
        <w:sectPr w:rsidR="003213EC">
          <w:pgSz w:w="11910" w:h="16850"/>
          <w:pgMar w:top="1360" w:right="425" w:bottom="980" w:left="425" w:header="0" w:footer="784" w:gutter="0"/>
          <w:cols w:space="720"/>
        </w:sectPr>
      </w:pPr>
    </w:p>
    <w:p w:rsidR="003213EC" w:rsidRDefault="00000000">
      <w:pPr>
        <w:pStyle w:val="Paragraphedeliste"/>
        <w:numPr>
          <w:ilvl w:val="0"/>
          <w:numId w:val="229"/>
        </w:numPr>
        <w:tabs>
          <w:tab w:val="left" w:pos="2095"/>
        </w:tabs>
        <w:spacing w:before="78"/>
        <w:ind w:right="1371"/>
        <w:rPr>
          <w:sz w:val="24"/>
        </w:rPr>
      </w:pPr>
      <w:r>
        <w:rPr>
          <w:sz w:val="24"/>
        </w:rPr>
        <w:lastRenderedPageBreak/>
        <w:t>Aucune</w:t>
      </w:r>
      <w:r>
        <w:rPr>
          <w:spacing w:val="-4"/>
          <w:sz w:val="24"/>
        </w:rPr>
        <w:t xml:space="preserve"> </w:t>
      </w:r>
      <w:r>
        <w:rPr>
          <w:sz w:val="24"/>
        </w:rPr>
        <w:t>des</w:t>
      </w:r>
      <w:r>
        <w:rPr>
          <w:spacing w:val="-3"/>
          <w:sz w:val="24"/>
        </w:rPr>
        <w:t xml:space="preserve"> </w:t>
      </w:r>
      <w:r>
        <w:rPr>
          <w:sz w:val="24"/>
        </w:rPr>
        <w:t>Parties</w:t>
      </w:r>
      <w:r>
        <w:rPr>
          <w:spacing w:val="-1"/>
          <w:sz w:val="24"/>
        </w:rPr>
        <w:t xml:space="preserve"> </w:t>
      </w:r>
      <w:r>
        <w:rPr>
          <w:sz w:val="24"/>
        </w:rPr>
        <w:t>ne</w:t>
      </w:r>
      <w:r>
        <w:rPr>
          <w:spacing w:val="-4"/>
          <w:sz w:val="24"/>
        </w:rPr>
        <w:t xml:space="preserve"> </w:t>
      </w:r>
      <w:r>
        <w:rPr>
          <w:sz w:val="24"/>
        </w:rPr>
        <w:t>peut</w:t>
      </w:r>
      <w:r>
        <w:rPr>
          <w:spacing w:val="-3"/>
          <w:sz w:val="24"/>
        </w:rPr>
        <w:t xml:space="preserve"> </w:t>
      </w:r>
      <w:r>
        <w:rPr>
          <w:sz w:val="24"/>
        </w:rPr>
        <w:t>adopter</w:t>
      </w:r>
      <w:r>
        <w:rPr>
          <w:spacing w:val="-3"/>
          <w:sz w:val="24"/>
        </w:rPr>
        <w:t xml:space="preserve"> </w:t>
      </w:r>
      <w:r>
        <w:rPr>
          <w:sz w:val="24"/>
        </w:rPr>
        <w:t>ni</w:t>
      </w:r>
      <w:r>
        <w:rPr>
          <w:spacing w:val="-2"/>
          <w:sz w:val="24"/>
        </w:rPr>
        <w:t xml:space="preserve"> </w:t>
      </w:r>
      <w:r>
        <w:rPr>
          <w:sz w:val="24"/>
        </w:rPr>
        <w:t>maintenir</w:t>
      </w:r>
      <w:r>
        <w:rPr>
          <w:spacing w:val="-4"/>
          <w:sz w:val="24"/>
        </w:rPr>
        <w:t xml:space="preserve"> </w:t>
      </w:r>
      <w:r>
        <w:rPr>
          <w:sz w:val="24"/>
        </w:rPr>
        <w:t>une</w:t>
      </w:r>
      <w:r>
        <w:rPr>
          <w:spacing w:val="-4"/>
          <w:sz w:val="24"/>
        </w:rPr>
        <w:t xml:space="preserve"> </w:t>
      </w:r>
      <w:r>
        <w:rPr>
          <w:sz w:val="24"/>
        </w:rPr>
        <w:t>mesure</w:t>
      </w:r>
      <w:r>
        <w:rPr>
          <w:spacing w:val="-4"/>
          <w:sz w:val="24"/>
        </w:rPr>
        <w:t xml:space="preserve"> </w:t>
      </w:r>
      <w:r>
        <w:rPr>
          <w:sz w:val="24"/>
        </w:rPr>
        <w:t>incompatible</w:t>
      </w:r>
      <w:r>
        <w:rPr>
          <w:spacing w:val="-2"/>
          <w:sz w:val="24"/>
        </w:rPr>
        <w:t xml:space="preserve"> </w:t>
      </w:r>
      <w:r>
        <w:rPr>
          <w:sz w:val="24"/>
        </w:rPr>
        <w:t xml:space="preserve">avec l’Accord sur les licences d’importation, </w:t>
      </w:r>
      <w:r>
        <w:rPr>
          <w:sz w:val="24"/>
          <w:vertAlign w:val="superscript"/>
        </w:rPr>
        <w:t>1</w:t>
      </w:r>
      <w:r>
        <w:rPr>
          <w:sz w:val="24"/>
        </w:rPr>
        <w:t xml:space="preserve">qui est par les présentes incorporé au présent Accord et en fait partie intégrante, </w:t>
      </w:r>
      <w:r>
        <w:rPr>
          <w:i/>
          <w:sz w:val="24"/>
        </w:rPr>
        <w:t>mutatis mutandis</w:t>
      </w:r>
      <w:r>
        <w:rPr>
          <w:sz w:val="24"/>
        </w:rPr>
        <w:t>.</w:t>
      </w:r>
    </w:p>
    <w:p w:rsidR="003213EC" w:rsidRDefault="003213EC">
      <w:pPr>
        <w:pStyle w:val="Corpsdetexte"/>
      </w:pPr>
    </w:p>
    <w:p w:rsidR="003213EC" w:rsidRDefault="00000000">
      <w:pPr>
        <w:pStyle w:val="Paragraphedeliste"/>
        <w:numPr>
          <w:ilvl w:val="0"/>
          <w:numId w:val="229"/>
        </w:numPr>
        <w:tabs>
          <w:tab w:val="left" w:pos="2095"/>
        </w:tabs>
        <w:spacing w:before="1"/>
        <w:ind w:right="1368"/>
        <w:rPr>
          <w:sz w:val="24"/>
        </w:rPr>
      </w:pPr>
      <w:r>
        <w:rPr>
          <w:sz w:val="24"/>
        </w:rPr>
        <w:t>Avant d'appliquer toute procédure de licences d'importation nouvelle ou modifiée,</w:t>
      </w:r>
      <w:r>
        <w:rPr>
          <w:spacing w:val="-10"/>
          <w:sz w:val="24"/>
        </w:rPr>
        <w:t xml:space="preserve"> </w:t>
      </w:r>
      <w:r>
        <w:rPr>
          <w:sz w:val="24"/>
        </w:rPr>
        <w:t>une</w:t>
      </w:r>
      <w:r>
        <w:rPr>
          <w:spacing w:val="-11"/>
          <w:sz w:val="24"/>
        </w:rPr>
        <w:t xml:space="preserve"> </w:t>
      </w:r>
      <w:r>
        <w:rPr>
          <w:sz w:val="24"/>
        </w:rPr>
        <w:t>Partie</w:t>
      </w:r>
      <w:r>
        <w:rPr>
          <w:spacing w:val="-10"/>
          <w:sz w:val="24"/>
        </w:rPr>
        <w:t xml:space="preserve"> </w:t>
      </w:r>
      <w:r>
        <w:rPr>
          <w:sz w:val="24"/>
        </w:rPr>
        <w:t>la</w:t>
      </w:r>
      <w:r>
        <w:rPr>
          <w:spacing w:val="-11"/>
          <w:sz w:val="24"/>
        </w:rPr>
        <w:t xml:space="preserve"> </w:t>
      </w:r>
      <w:r>
        <w:rPr>
          <w:sz w:val="24"/>
        </w:rPr>
        <w:t>publie</w:t>
      </w:r>
      <w:r>
        <w:rPr>
          <w:spacing w:val="-11"/>
          <w:sz w:val="24"/>
        </w:rPr>
        <w:t xml:space="preserve"> </w:t>
      </w:r>
      <w:r>
        <w:rPr>
          <w:sz w:val="24"/>
        </w:rPr>
        <w:t>de</w:t>
      </w:r>
      <w:r>
        <w:rPr>
          <w:spacing w:val="-11"/>
          <w:sz w:val="24"/>
        </w:rPr>
        <w:t xml:space="preserve"> </w:t>
      </w:r>
      <w:r>
        <w:rPr>
          <w:sz w:val="24"/>
        </w:rPr>
        <w:t>manière</w:t>
      </w:r>
      <w:r>
        <w:rPr>
          <w:spacing w:val="-11"/>
          <w:sz w:val="24"/>
        </w:rPr>
        <w:t xml:space="preserve"> </w:t>
      </w:r>
      <w:r>
        <w:rPr>
          <w:sz w:val="24"/>
        </w:rPr>
        <w:t>à</w:t>
      </w:r>
      <w:r>
        <w:rPr>
          <w:spacing w:val="-11"/>
          <w:sz w:val="24"/>
        </w:rPr>
        <w:t xml:space="preserve"> </w:t>
      </w:r>
      <w:r>
        <w:rPr>
          <w:sz w:val="24"/>
        </w:rPr>
        <w:t>permettre</w:t>
      </w:r>
      <w:r>
        <w:rPr>
          <w:spacing w:val="-11"/>
          <w:sz w:val="24"/>
        </w:rPr>
        <w:t xml:space="preserve"> </w:t>
      </w:r>
      <w:r>
        <w:rPr>
          <w:sz w:val="24"/>
        </w:rPr>
        <w:t>aux</w:t>
      </w:r>
      <w:r>
        <w:rPr>
          <w:spacing w:val="-8"/>
          <w:sz w:val="24"/>
        </w:rPr>
        <w:t xml:space="preserve"> </w:t>
      </w:r>
      <w:r>
        <w:rPr>
          <w:sz w:val="24"/>
        </w:rPr>
        <w:t>gouvernements</w:t>
      </w:r>
      <w:r>
        <w:rPr>
          <w:spacing w:val="-9"/>
          <w:sz w:val="24"/>
        </w:rPr>
        <w:t xml:space="preserve"> </w:t>
      </w:r>
      <w:r>
        <w:rPr>
          <w:sz w:val="24"/>
        </w:rPr>
        <w:t>et</w:t>
      </w:r>
      <w:r>
        <w:rPr>
          <w:spacing w:val="-7"/>
          <w:sz w:val="24"/>
        </w:rPr>
        <w:t xml:space="preserve"> </w:t>
      </w:r>
      <w:r>
        <w:rPr>
          <w:sz w:val="24"/>
        </w:rPr>
        <w:t xml:space="preserve">aux négociants d'en prendre connaissance, notamment par publication sur un site internet officiel du gouvernement. À la demande de l'autre Partie, celle-ci échange des informations concernant sa mise en œuvre dans un délai </w:t>
      </w:r>
      <w:r>
        <w:rPr>
          <w:spacing w:val="-2"/>
          <w:sz w:val="24"/>
        </w:rPr>
        <w:t>raisonnable.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2.9</w:t>
      </w:r>
    </w:p>
    <w:p w:rsidR="003213EC" w:rsidRDefault="00000000">
      <w:pPr>
        <w:pStyle w:val="Titre2"/>
        <w:ind w:right="1271"/>
      </w:pPr>
      <w:r>
        <w:t>Évaluation en</w:t>
      </w:r>
      <w:r>
        <w:rPr>
          <w:spacing w:val="-2"/>
        </w:rPr>
        <w:t xml:space="preserve"> douane</w:t>
      </w:r>
    </w:p>
    <w:p w:rsidR="003213EC" w:rsidRDefault="003213EC">
      <w:pPr>
        <w:pStyle w:val="Corpsdetexte"/>
        <w:spacing w:before="139"/>
        <w:rPr>
          <w:b/>
        </w:rPr>
      </w:pPr>
    </w:p>
    <w:p w:rsidR="003213EC" w:rsidRDefault="00000000">
      <w:pPr>
        <w:pStyle w:val="Corpsdetexte"/>
        <w:ind w:left="1375" w:right="1371" w:firstLine="719"/>
        <w:jc w:val="both"/>
      </w:pPr>
      <w:r>
        <w:t>Les Parties déterminent la</w:t>
      </w:r>
      <w:r>
        <w:rPr>
          <w:spacing w:val="-1"/>
        </w:rPr>
        <w:t xml:space="preserve"> </w:t>
      </w:r>
      <w:r>
        <w:t>valeur</w:t>
      </w:r>
      <w:r>
        <w:rPr>
          <w:spacing w:val="-1"/>
        </w:rPr>
        <w:t xml:space="preserve"> </w:t>
      </w:r>
      <w:r>
        <w:t>en douane des marchandises échangées entre elles conformément aux dispositions de</w:t>
      </w:r>
      <w:r>
        <w:rPr>
          <w:spacing w:val="-2"/>
        </w:rPr>
        <w:t xml:space="preserve"> </w:t>
      </w:r>
      <w:r>
        <w:t>l’article VII</w:t>
      </w:r>
      <w:r>
        <w:rPr>
          <w:spacing w:val="-5"/>
        </w:rPr>
        <w:t xml:space="preserve"> </w:t>
      </w:r>
      <w:r>
        <w:t xml:space="preserve">du GATT de 1994 et de l’Accord sur l’évaluation en douane, </w:t>
      </w:r>
      <w:r>
        <w:rPr>
          <w:i/>
        </w:rPr>
        <w:t>mutatis mutandis</w:t>
      </w:r>
      <w:r>
        <w:t>.</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2.10</w:t>
      </w:r>
    </w:p>
    <w:p w:rsidR="003213EC" w:rsidRDefault="00000000">
      <w:pPr>
        <w:pStyle w:val="Titre2"/>
        <w:spacing w:before="136"/>
        <w:ind w:right="1273"/>
      </w:pPr>
      <w:r>
        <w:t>Subventions</w:t>
      </w:r>
      <w:r>
        <w:rPr>
          <w:spacing w:val="-1"/>
        </w:rPr>
        <w:t xml:space="preserve"> </w:t>
      </w:r>
      <w:r>
        <w:t>à</w:t>
      </w:r>
      <w:r>
        <w:rPr>
          <w:spacing w:val="-3"/>
        </w:rPr>
        <w:t xml:space="preserve"> </w:t>
      </w:r>
      <w:r>
        <w:rPr>
          <w:spacing w:val="-2"/>
        </w:rPr>
        <w:t>l'exportation</w:t>
      </w:r>
    </w:p>
    <w:p w:rsidR="003213EC" w:rsidRDefault="003213EC">
      <w:pPr>
        <w:pStyle w:val="Corpsdetexte"/>
        <w:spacing w:before="140"/>
        <w:rPr>
          <w:b/>
        </w:rPr>
      </w:pPr>
    </w:p>
    <w:p w:rsidR="003213EC" w:rsidRDefault="00000000">
      <w:pPr>
        <w:pStyle w:val="Paragraphedeliste"/>
        <w:numPr>
          <w:ilvl w:val="0"/>
          <w:numId w:val="228"/>
        </w:numPr>
        <w:tabs>
          <w:tab w:val="left" w:pos="2095"/>
        </w:tabs>
        <w:ind w:right="1369"/>
        <w:rPr>
          <w:sz w:val="24"/>
        </w:rPr>
      </w:pPr>
      <w:r>
        <w:rPr>
          <w:sz w:val="24"/>
        </w:rPr>
        <w:t>Aucune des Parties n’adoptera ni ne maintiendra de subvention à l’exportation sur un produit destiné au territoire de l’autre Partie conformément à l’Accord SMC et à l’Accord sur l’agriculture.</w:t>
      </w:r>
    </w:p>
    <w:p w:rsidR="003213EC" w:rsidRDefault="003213EC">
      <w:pPr>
        <w:pStyle w:val="Corpsdetexte"/>
      </w:pPr>
    </w:p>
    <w:p w:rsidR="003213EC" w:rsidRDefault="00000000">
      <w:pPr>
        <w:pStyle w:val="Paragraphedeliste"/>
        <w:numPr>
          <w:ilvl w:val="0"/>
          <w:numId w:val="228"/>
        </w:numPr>
        <w:tabs>
          <w:tab w:val="left" w:pos="1617"/>
          <w:tab w:val="left" w:pos="2095"/>
        </w:tabs>
        <w:ind w:right="1371"/>
        <w:rPr>
          <w:sz w:val="24"/>
        </w:rPr>
      </w:pPr>
      <w:r>
        <w:rPr>
          <w:sz w:val="24"/>
        </w:rPr>
        <w:t>Les</w:t>
      </w:r>
      <w:r>
        <w:rPr>
          <w:spacing w:val="-3"/>
          <w:sz w:val="24"/>
        </w:rPr>
        <w:t xml:space="preserve"> </w:t>
      </w:r>
      <w:r>
        <w:rPr>
          <w:sz w:val="24"/>
        </w:rPr>
        <w:t>Parties</w:t>
      </w:r>
      <w:r>
        <w:rPr>
          <w:spacing w:val="-3"/>
          <w:sz w:val="24"/>
        </w:rPr>
        <w:t xml:space="preserve"> </w:t>
      </w:r>
      <w:r>
        <w:rPr>
          <w:sz w:val="24"/>
        </w:rPr>
        <w:t>réaffirment</w:t>
      </w:r>
      <w:r>
        <w:rPr>
          <w:spacing w:val="-3"/>
          <w:sz w:val="24"/>
        </w:rPr>
        <w:t xml:space="preserve"> </w:t>
      </w:r>
      <w:r>
        <w:rPr>
          <w:sz w:val="24"/>
        </w:rPr>
        <w:t>leurs</w:t>
      </w:r>
      <w:r>
        <w:rPr>
          <w:spacing w:val="-3"/>
          <w:sz w:val="24"/>
        </w:rPr>
        <w:t xml:space="preserve"> </w:t>
      </w:r>
      <w:r>
        <w:rPr>
          <w:sz w:val="24"/>
        </w:rPr>
        <w:t>engagements</w:t>
      </w:r>
      <w:r>
        <w:rPr>
          <w:spacing w:val="-3"/>
          <w:sz w:val="24"/>
        </w:rPr>
        <w:t xml:space="preserve"> </w:t>
      </w:r>
      <w:r>
        <w:rPr>
          <w:sz w:val="24"/>
        </w:rPr>
        <w:t>pris</w:t>
      </w:r>
      <w:r>
        <w:rPr>
          <w:spacing w:val="-3"/>
          <w:sz w:val="24"/>
        </w:rPr>
        <w:t xml:space="preserve"> </w:t>
      </w:r>
      <w:r>
        <w:rPr>
          <w:sz w:val="24"/>
        </w:rPr>
        <w:t>dans</w:t>
      </w:r>
      <w:r>
        <w:rPr>
          <w:spacing w:val="-3"/>
          <w:sz w:val="24"/>
        </w:rPr>
        <w:t xml:space="preserve"> </w:t>
      </w:r>
      <w:r>
        <w:rPr>
          <w:sz w:val="24"/>
        </w:rPr>
        <w:t>la</w:t>
      </w:r>
      <w:r>
        <w:rPr>
          <w:spacing w:val="80"/>
          <w:sz w:val="24"/>
        </w:rPr>
        <w:t xml:space="preserve"> </w:t>
      </w:r>
      <w:r>
        <w:rPr>
          <w:i/>
          <w:sz w:val="24"/>
        </w:rPr>
        <w:t xml:space="preserve">Décision </w:t>
      </w:r>
      <w:r>
        <w:rPr>
          <w:sz w:val="24"/>
        </w:rPr>
        <w:t>de la Conférence ministérielle de l’OMC sur la concurrence à l’exportation adoptée à Nairobi le 19 décembre 2015, y compris l’élimination des subventions à l’exportation prévues pour les produits agricoles.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2.11</w:t>
      </w:r>
    </w:p>
    <w:p w:rsidR="003213EC" w:rsidRDefault="00000000">
      <w:pPr>
        <w:pStyle w:val="Titre2"/>
        <w:spacing w:before="138"/>
      </w:pPr>
      <w:r>
        <w:t>Restrictions</w:t>
      </w:r>
      <w:r>
        <w:rPr>
          <w:spacing w:val="-1"/>
        </w:rPr>
        <w:t xml:space="preserve"> </w:t>
      </w:r>
      <w:r>
        <w:t>visant</w:t>
      </w:r>
      <w:r>
        <w:rPr>
          <w:spacing w:val="-1"/>
        </w:rPr>
        <w:t xml:space="preserve"> </w:t>
      </w:r>
      <w:r>
        <w:t>à</w:t>
      </w:r>
      <w:r>
        <w:rPr>
          <w:spacing w:val="-2"/>
        </w:rPr>
        <w:t xml:space="preserve"> </w:t>
      </w:r>
      <w:r>
        <w:t>protéger</w:t>
      </w:r>
      <w:r>
        <w:rPr>
          <w:spacing w:val="-1"/>
        </w:rPr>
        <w:t xml:space="preserve"> </w:t>
      </w:r>
      <w:r>
        <w:t>la</w:t>
      </w:r>
      <w:r>
        <w:rPr>
          <w:spacing w:val="-1"/>
        </w:rPr>
        <w:t xml:space="preserve"> </w:t>
      </w:r>
      <w:r>
        <w:t>balance</w:t>
      </w:r>
      <w:r>
        <w:rPr>
          <w:spacing w:val="-2"/>
        </w:rPr>
        <w:t xml:space="preserve"> </w:t>
      </w:r>
      <w:r>
        <w:t>des</w:t>
      </w:r>
      <w:r>
        <w:rPr>
          <w:spacing w:val="-1"/>
        </w:rPr>
        <w:t xml:space="preserve"> </w:t>
      </w:r>
      <w:r>
        <w:rPr>
          <w:spacing w:val="-2"/>
        </w:rPr>
        <w:t>paiements</w:t>
      </w:r>
    </w:p>
    <w:p w:rsidR="003213EC" w:rsidRDefault="003213EC">
      <w:pPr>
        <w:pStyle w:val="Corpsdetexte"/>
        <w:spacing w:before="139"/>
        <w:rPr>
          <w:b/>
        </w:rPr>
      </w:pPr>
    </w:p>
    <w:p w:rsidR="003213EC" w:rsidRDefault="00000000">
      <w:pPr>
        <w:pStyle w:val="Paragraphedeliste"/>
        <w:numPr>
          <w:ilvl w:val="0"/>
          <w:numId w:val="227"/>
        </w:numPr>
        <w:tabs>
          <w:tab w:val="left" w:pos="2095"/>
        </w:tabs>
        <w:ind w:right="1373"/>
        <w:rPr>
          <w:sz w:val="24"/>
        </w:rPr>
      </w:pPr>
      <w:r>
        <w:rPr>
          <w:sz w:val="24"/>
        </w:rPr>
        <w:t>Les Parties s’efforcent d’éviter l’imposition de mesures restrictives à des fins de balance des paiements.</w:t>
      </w:r>
    </w:p>
    <w:p w:rsidR="003213EC" w:rsidRDefault="003213EC">
      <w:pPr>
        <w:pStyle w:val="Corpsdetexte"/>
      </w:pPr>
    </w:p>
    <w:p w:rsidR="003213EC" w:rsidRDefault="00000000">
      <w:pPr>
        <w:pStyle w:val="Paragraphedeliste"/>
        <w:numPr>
          <w:ilvl w:val="0"/>
          <w:numId w:val="227"/>
        </w:numPr>
        <w:tabs>
          <w:tab w:val="left" w:pos="2095"/>
        </w:tabs>
        <w:ind w:right="1368"/>
        <w:rPr>
          <w:sz w:val="24"/>
        </w:rPr>
      </w:pPr>
      <w:r>
        <w:rPr>
          <w:sz w:val="24"/>
        </w:rPr>
        <w:t>Toute mesure de ce type prise pour le commerce des marchandises doit être conforme</w:t>
      </w:r>
      <w:r>
        <w:rPr>
          <w:spacing w:val="-6"/>
          <w:sz w:val="24"/>
        </w:rPr>
        <w:t xml:space="preserve"> </w:t>
      </w:r>
      <w:r>
        <w:rPr>
          <w:sz w:val="24"/>
        </w:rPr>
        <w:t>à</w:t>
      </w:r>
      <w:r>
        <w:rPr>
          <w:spacing w:val="-7"/>
          <w:sz w:val="24"/>
        </w:rPr>
        <w:t xml:space="preserve"> </w:t>
      </w:r>
      <w:r>
        <w:rPr>
          <w:sz w:val="24"/>
        </w:rPr>
        <w:t>l’article</w:t>
      </w:r>
      <w:r>
        <w:rPr>
          <w:spacing w:val="-6"/>
          <w:sz w:val="24"/>
        </w:rPr>
        <w:t xml:space="preserve"> </w:t>
      </w:r>
      <w:r>
        <w:rPr>
          <w:sz w:val="24"/>
        </w:rPr>
        <w:t>XII</w:t>
      </w:r>
      <w:r>
        <w:rPr>
          <w:spacing w:val="-10"/>
          <w:sz w:val="24"/>
        </w:rPr>
        <w:t xml:space="preserve"> </w:t>
      </w:r>
      <w:r>
        <w:rPr>
          <w:sz w:val="24"/>
        </w:rPr>
        <w:t>du</w:t>
      </w:r>
      <w:r>
        <w:rPr>
          <w:spacing w:val="-6"/>
          <w:sz w:val="24"/>
        </w:rPr>
        <w:t xml:space="preserve"> </w:t>
      </w:r>
      <w:r>
        <w:rPr>
          <w:sz w:val="24"/>
        </w:rPr>
        <w:t>GATT</w:t>
      </w:r>
      <w:r>
        <w:rPr>
          <w:spacing w:val="-6"/>
          <w:sz w:val="24"/>
        </w:rPr>
        <w:t xml:space="preserve"> </w:t>
      </w:r>
      <w:r>
        <w:rPr>
          <w:sz w:val="24"/>
        </w:rPr>
        <w:t>de</w:t>
      </w:r>
      <w:r>
        <w:rPr>
          <w:spacing w:val="-7"/>
          <w:sz w:val="24"/>
        </w:rPr>
        <w:t xml:space="preserve"> </w:t>
      </w:r>
      <w:r>
        <w:rPr>
          <w:sz w:val="24"/>
        </w:rPr>
        <w:t>1994</w:t>
      </w:r>
      <w:r>
        <w:rPr>
          <w:spacing w:val="-6"/>
          <w:sz w:val="24"/>
        </w:rPr>
        <w:t xml:space="preserve"> </w:t>
      </w:r>
      <w:r>
        <w:rPr>
          <w:sz w:val="24"/>
        </w:rPr>
        <w:t>et</w:t>
      </w:r>
      <w:r>
        <w:rPr>
          <w:spacing w:val="-5"/>
          <w:sz w:val="24"/>
        </w:rPr>
        <w:t xml:space="preserve"> </w:t>
      </w:r>
      <w:r>
        <w:rPr>
          <w:sz w:val="24"/>
        </w:rPr>
        <w:t>au</w:t>
      </w:r>
      <w:r>
        <w:rPr>
          <w:spacing w:val="-6"/>
          <w:sz w:val="24"/>
        </w:rPr>
        <w:t xml:space="preserve"> </w:t>
      </w:r>
      <w:r>
        <w:rPr>
          <w:sz w:val="24"/>
        </w:rPr>
        <w:t>Mémorandum</w:t>
      </w:r>
      <w:r>
        <w:rPr>
          <w:spacing w:val="-5"/>
          <w:sz w:val="24"/>
        </w:rPr>
        <w:t xml:space="preserve"> </w:t>
      </w:r>
      <w:r>
        <w:rPr>
          <w:sz w:val="24"/>
        </w:rPr>
        <w:t>d’accord</w:t>
      </w:r>
      <w:r>
        <w:rPr>
          <w:spacing w:val="-7"/>
          <w:sz w:val="24"/>
        </w:rPr>
        <w:t xml:space="preserve"> </w:t>
      </w:r>
      <w:r>
        <w:rPr>
          <w:sz w:val="24"/>
        </w:rPr>
        <w:t>sur</w:t>
      </w:r>
      <w:r>
        <w:rPr>
          <w:spacing w:val="-3"/>
          <w:sz w:val="24"/>
        </w:rPr>
        <w:t xml:space="preserve"> </w:t>
      </w:r>
      <w:r>
        <w:rPr>
          <w:sz w:val="24"/>
        </w:rPr>
        <w:t>les dispositions</w:t>
      </w:r>
      <w:r>
        <w:rPr>
          <w:spacing w:val="20"/>
          <w:sz w:val="24"/>
        </w:rPr>
        <w:t xml:space="preserve"> </w:t>
      </w:r>
      <w:r>
        <w:rPr>
          <w:sz w:val="24"/>
        </w:rPr>
        <w:t>du</w:t>
      </w:r>
      <w:r>
        <w:rPr>
          <w:spacing w:val="19"/>
          <w:sz w:val="24"/>
        </w:rPr>
        <w:t xml:space="preserve"> </w:t>
      </w:r>
      <w:r>
        <w:rPr>
          <w:sz w:val="24"/>
        </w:rPr>
        <w:t>GATT</w:t>
      </w:r>
      <w:r>
        <w:rPr>
          <w:spacing w:val="19"/>
          <w:sz w:val="24"/>
        </w:rPr>
        <w:t xml:space="preserve"> </w:t>
      </w:r>
      <w:r>
        <w:rPr>
          <w:sz w:val="24"/>
        </w:rPr>
        <w:t>de</w:t>
      </w:r>
      <w:r>
        <w:rPr>
          <w:spacing w:val="18"/>
          <w:sz w:val="24"/>
        </w:rPr>
        <w:t xml:space="preserve"> </w:t>
      </w:r>
      <w:r>
        <w:rPr>
          <w:sz w:val="24"/>
        </w:rPr>
        <w:t>1994</w:t>
      </w:r>
      <w:r>
        <w:rPr>
          <w:spacing w:val="19"/>
          <w:sz w:val="24"/>
        </w:rPr>
        <w:t xml:space="preserve"> </w:t>
      </w:r>
      <w:r>
        <w:rPr>
          <w:sz w:val="24"/>
        </w:rPr>
        <w:t>relatives</w:t>
      </w:r>
      <w:r>
        <w:rPr>
          <w:spacing w:val="21"/>
          <w:sz w:val="24"/>
        </w:rPr>
        <w:t xml:space="preserve"> </w:t>
      </w:r>
      <w:r>
        <w:rPr>
          <w:sz w:val="24"/>
        </w:rPr>
        <w:t>à</w:t>
      </w:r>
      <w:r>
        <w:rPr>
          <w:spacing w:val="18"/>
          <w:sz w:val="24"/>
        </w:rPr>
        <w:t xml:space="preserve"> </w:t>
      </w:r>
      <w:r>
        <w:rPr>
          <w:sz w:val="24"/>
        </w:rPr>
        <w:t>la</w:t>
      </w:r>
      <w:r>
        <w:rPr>
          <w:spacing w:val="18"/>
          <w:sz w:val="24"/>
        </w:rPr>
        <w:t xml:space="preserve"> </w:t>
      </w:r>
      <w:r>
        <w:rPr>
          <w:sz w:val="24"/>
        </w:rPr>
        <w:t>balance</w:t>
      </w:r>
      <w:r>
        <w:rPr>
          <w:spacing w:val="18"/>
          <w:sz w:val="24"/>
        </w:rPr>
        <w:t xml:space="preserve"> </w:t>
      </w:r>
      <w:r>
        <w:rPr>
          <w:sz w:val="24"/>
        </w:rPr>
        <w:t>des</w:t>
      </w:r>
      <w:r>
        <w:rPr>
          <w:spacing w:val="19"/>
          <w:sz w:val="24"/>
        </w:rPr>
        <w:t xml:space="preserve"> </w:t>
      </w:r>
      <w:r>
        <w:rPr>
          <w:sz w:val="24"/>
        </w:rPr>
        <w:t>paiements,</w:t>
      </w:r>
      <w:r>
        <w:rPr>
          <w:spacing w:val="20"/>
          <w:sz w:val="24"/>
        </w:rPr>
        <w:t xml:space="preserve"> </w:t>
      </w:r>
      <w:r>
        <w:rPr>
          <w:sz w:val="24"/>
        </w:rPr>
        <w:t>dont</w:t>
      </w:r>
      <w:r>
        <w:rPr>
          <w:spacing w:val="19"/>
          <w:sz w:val="24"/>
        </w:rPr>
        <w:t xml:space="preserve"> </w:t>
      </w:r>
      <w:r>
        <w:rPr>
          <w:sz w:val="24"/>
        </w:rPr>
        <w:t>les</w:t>
      </w:r>
    </w:p>
    <w:p w:rsidR="003213EC" w:rsidRDefault="003213EC">
      <w:pPr>
        <w:pStyle w:val="Corpsdetexte"/>
        <w:rPr>
          <w:sz w:val="20"/>
        </w:rPr>
      </w:pPr>
    </w:p>
    <w:p w:rsidR="003213EC" w:rsidRDefault="00000000">
      <w:pPr>
        <w:pStyle w:val="Corpsdetexte"/>
        <w:spacing w:before="13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1143304</wp:posOffset>
                </wp:positionH>
                <wp:positionV relativeFrom="paragraph">
                  <wp:posOffset>244857</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DAAF5" id="Graphic 4" o:spid="_x0000_s1026" style="position:absolute;margin-left:90pt;margin-top:19.3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P/OZ9e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63"/>
        <w:ind w:left="1375" w:right="1379"/>
        <w:jc w:val="both"/>
        <w:rPr>
          <w:sz w:val="20"/>
        </w:rPr>
      </w:pPr>
      <w:r>
        <w:rPr>
          <w:sz w:val="20"/>
          <w:vertAlign w:val="superscript"/>
        </w:rPr>
        <w:t>1</w:t>
      </w:r>
      <w:r>
        <w:rPr>
          <w:sz w:val="20"/>
        </w:rPr>
        <w:t>Aux</w:t>
      </w:r>
      <w:r>
        <w:rPr>
          <w:spacing w:val="-10"/>
          <w:sz w:val="20"/>
        </w:rPr>
        <w:t xml:space="preserve"> </w:t>
      </w:r>
      <w:r>
        <w:rPr>
          <w:sz w:val="20"/>
        </w:rPr>
        <w:t>fins</w:t>
      </w:r>
      <w:r>
        <w:rPr>
          <w:spacing w:val="-9"/>
          <w:sz w:val="20"/>
        </w:rPr>
        <w:t xml:space="preserve"> </w:t>
      </w:r>
      <w:r>
        <w:rPr>
          <w:sz w:val="20"/>
        </w:rPr>
        <w:t>du</w:t>
      </w:r>
      <w:r>
        <w:rPr>
          <w:spacing w:val="-10"/>
          <w:sz w:val="20"/>
        </w:rPr>
        <w:t xml:space="preserve"> </w:t>
      </w:r>
      <w:r>
        <w:rPr>
          <w:sz w:val="20"/>
        </w:rPr>
        <w:t>paragraphe</w:t>
      </w:r>
      <w:r>
        <w:rPr>
          <w:spacing w:val="-8"/>
          <w:sz w:val="20"/>
        </w:rPr>
        <w:t xml:space="preserve"> </w:t>
      </w:r>
      <w:r>
        <w:rPr>
          <w:sz w:val="20"/>
        </w:rPr>
        <w:t>1</w:t>
      </w:r>
      <w:r>
        <w:rPr>
          <w:spacing w:val="-8"/>
          <w:sz w:val="20"/>
        </w:rPr>
        <w:t xml:space="preserve"> </w:t>
      </w:r>
      <w:r>
        <w:rPr>
          <w:sz w:val="20"/>
        </w:rPr>
        <w:t>et</w:t>
      </w:r>
      <w:r>
        <w:rPr>
          <w:spacing w:val="-9"/>
          <w:sz w:val="20"/>
        </w:rPr>
        <w:t xml:space="preserve"> </w:t>
      </w:r>
      <w:r>
        <w:rPr>
          <w:sz w:val="20"/>
        </w:rPr>
        <w:t>pour</w:t>
      </w:r>
      <w:r>
        <w:rPr>
          <w:spacing w:val="-8"/>
          <w:sz w:val="20"/>
        </w:rPr>
        <w:t xml:space="preserve"> </w:t>
      </w:r>
      <w:r>
        <w:rPr>
          <w:sz w:val="20"/>
        </w:rPr>
        <w:t>plus</w:t>
      </w:r>
      <w:r>
        <w:rPr>
          <w:spacing w:val="-9"/>
          <w:sz w:val="20"/>
        </w:rPr>
        <w:t xml:space="preserve"> </w:t>
      </w:r>
      <w:r>
        <w:rPr>
          <w:sz w:val="20"/>
        </w:rPr>
        <w:t>de</w:t>
      </w:r>
      <w:r>
        <w:rPr>
          <w:spacing w:val="-8"/>
          <w:sz w:val="20"/>
        </w:rPr>
        <w:t xml:space="preserve"> </w:t>
      </w:r>
      <w:r>
        <w:rPr>
          <w:sz w:val="20"/>
        </w:rPr>
        <w:t>certitude,</w:t>
      </w:r>
      <w:r>
        <w:rPr>
          <w:spacing w:val="-8"/>
          <w:sz w:val="20"/>
        </w:rPr>
        <w:t xml:space="preserve"> </w:t>
      </w:r>
      <w:r>
        <w:rPr>
          <w:sz w:val="20"/>
        </w:rPr>
        <w:t>pour</w:t>
      </w:r>
      <w:r>
        <w:rPr>
          <w:spacing w:val="-8"/>
          <w:sz w:val="20"/>
        </w:rPr>
        <w:t xml:space="preserve"> </w:t>
      </w:r>
      <w:r>
        <w:rPr>
          <w:sz w:val="20"/>
        </w:rPr>
        <w:t>déterminer</w:t>
      </w:r>
      <w:r>
        <w:rPr>
          <w:spacing w:val="-8"/>
          <w:sz w:val="20"/>
        </w:rPr>
        <w:t xml:space="preserve"> </w:t>
      </w:r>
      <w:r>
        <w:rPr>
          <w:sz w:val="20"/>
        </w:rPr>
        <w:t>si</w:t>
      </w:r>
      <w:r>
        <w:rPr>
          <w:spacing w:val="-9"/>
          <w:sz w:val="20"/>
        </w:rPr>
        <w:t xml:space="preserve"> </w:t>
      </w:r>
      <w:r>
        <w:rPr>
          <w:sz w:val="20"/>
        </w:rPr>
        <w:t>une</w:t>
      </w:r>
      <w:r>
        <w:rPr>
          <w:spacing w:val="-6"/>
          <w:sz w:val="20"/>
        </w:rPr>
        <w:t xml:space="preserve"> </w:t>
      </w:r>
      <w:r>
        <w:rPr>
          <w:sz w:val="20"/>
        </w:rPr>
        <w:t>mesure</w:t>
      </w:r>
      <w:r>
        <w:rPr>
          <w:spacing w:val="-8"/>
          <w:sz w:val="20"/>
        </w:rPr>
        <w:t xml:space="preserve"> </w:t>
      </w:r>
      <w:r>
        <w:rPr>
          <w:sz w:val="20"/>
        </w:rPr>
        <w:t>est</w:t>
      </w:r>
      <w:r>
        <w:rPr>
          <w:spacing w:val="-9"/>
          <w:sz w:val="20"/>
        </w:rPr>
        <w:t xml:space="preserve"> </w:t>
      </w:r>
      <w:r>
        <w:rPr>
          <w:sz w:val="20"/>
        </w:rPr>
        <w:t>incompatible</w:t>
      </w:r>
      <w:r>
        <w:rPr>
          <w:spacing w:val="-9"/>
          <w:sz w:val="20"/>
        </w:rPr>
        <w:t xml:space="preserve"> </w:t>
      </w:r>
      <w:r>
        <w:rPr>
          <w:sz w:val="20"/>
        </w:rPr>
        <w:t>avec l’Accord sur les licences</w:t>
      </w:r>
      <w:r>
        <w:rPr>
          <w:spacing w:val="-2"/>
          <w:sz w:val="20"/>
        </w:rPr>
        <w:t xml:space="preserve"> </w:t>
      </w:r>
      <w:r>
        <w:rPr>
          <w:sz w:val="20"/>
        </w:rPr>
        <w:t>d’importation,</w:t>
      </w:r>
      <w:r>
        <w:rPr>
          <w:spacing w:val="-1"/>
          <w:sz w:val="20"/>
        </w:rPr>
        <w:t xml:space="preserve"> </w:t>
      </w:r>
      <w:r>
        <w:rPr>
          <w:sz w:val="20"/>
        </w:rPr>
        <w:t>les</w:t>
      </w:r>
      <w:r>
        <w:rPr>
          <w:spacing w:val="-2"/>
          <w:sz w:val="20"/>
        </w:rPr>
        <w:t xml:space="preserve"> </w:t>
      </w:r>
      <w:r>
        <w:rPr>
          <w:sz w:val="20"/>
        </w:rPr>
        <w:t>Parties</w:t>
      </w:r>
      <w:r>
        <w:rPr>
          <w:spacing w:val="-2"/>
          <w:sz w:val="20"/>
        </w:rPr>
        <w:t xml:space="preserve"> </w:t>
      </w:r>
      <w:r>
        <w:rPr>
          <w:sz w:val="20"/>
        </w:rPr>
        <w:t>appliquent</w:t>
      </w:r>
      <w:r>
        <w:rPr>
          <w:spacing w:val="-1"/>
          <w:sz w:val="20"/>
        </w:rPr>
        <w:t xml:space="preserve"> </w:t>
      </w:r>
      <w:r>
        <w:rPr>
          <w:sz w:val="20"/>
        </w:rPr>
        <w:t>la définition</w:t>
      </w:r>
      <w:r>
        <w:rPr>
          <w:spacing w:val="-2"/>
          <w:sz w:val="20"/>
        </w:rPr>
        <w:t xml:space="preserve"> </w:t>
      </w:r>
      <w:r>
        <w:rPr>
          <w:sz w:val="20"/>
        </w:rPr>
        <w:t>de «</w:t>
      </w:r>
      <w:r>
        <w:rPr>
          <w:spacing w:val="-2"/>
          <w:sz w:val="20"/>
        </w:rPr>
        <w:t xml:space="preserve"> </w:t>
      </w:r>
      <w:r>
        <w:rPr>
          <w:sz w:val="20"/>
        </w:rPr>
        <w:t>licence d’importation » figurant dans cet Accord.</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Corpsdetexte"/>
        <w:spacing w:before="78"/>
        <w:ind w:left="2095"/>
      </w:pPr>
      <w:proofErr w:type="gramStart"/>
      <w:r>
        <w:lastRenderedPageBreak/>
        <w:t>dispositions</w:t>
      </w:r>
      <w:proofErr w:type="gramEnd"/>
      <w:r>
        <w:rPr>
          <w:spacing w:val="37"/>
        </w:rPr>
        <w:t xml:space="preserve"> </w:t>
      </w:r>
      <w:r>
        <w:t>sont</w:t>
      </w:r>
      <w:r>
        <w:rPr>
          <w:spacing w:val="40"/>
        </w:rPr>
        <w:t xml:space="preserve"> </w:t>
      </w:r>
      <w:r>
        <w:t>incorporées</w:t>
      </w:r>
      <w:r>
        <w:rPr>
          <w:spacing w:val="39"/>
        </w:rPr>
        <w:t xml:space="preserve"> </w:t>
      </w:r>
      <w:r>
        <w:t>au</w:t>
      </w:r>
      <w:r>
        <w:rPr>
          <w:spacing w:val="41"/>
        </w:rPr>
        <w:t xml:space="preserve"> </w:t>
      </w:r>
      <w:r>
        <w:t>présent</w:t>
      </w:r>
      <w:r>
        <w:rPr>
          <w:spacing w:val="39"/>
        </w:rPr>
        <w:t xml:space="preserve"> </w:t>
      </w:r>
      <w:r>
        <w:t>accord</w:t>
      </w:r>
      <w:r>
        <w:rPr>
          <w:spacing w:val="41"/>
        </w:rPr>
        <w:t xml:space="preserve"> </w:t>
      </w:r>
      <w:r>
        <w:t>et</w:t>
      </w:r>
      <w:r>
        <w:rPr>
          <w:spacing w:val="40"/>
        </w:rPr>
        <w:t xml:space="preserve"> </w:t>
      </w:r>
      <w:r>
        <w:t>en</w:t>
      </w:r>
      <w:r>
        <w:rPr>
          <w:spacing w:val="39"/>
        </w:rPr>
        <w:t xml:space="preserve"> </w:t>
      </w:r>
      <w:r>
        <w:t>font</w:t>
      </w:r>
      <w:r>
        <w:rPr>
          <w:spacing w:val="39"/>
        </w:rPr>
        <w:t xml:space="preserve"> </w:t>
      </w:r>
      <w:r>
        <w:t>partie</w:t>
      </w:r>
      <w:r>
        <w:rPr>
          <w:spacing w:val="38"/>
        </w:rPr>
        <w:t xml:space="preserve"> </w:t>
      </w:r>
      <w:r>
        <w:rPr>
          <w:spacing w:val="-2"/>
        </w:rPr>
        <w:t>intégrante,</w:t>
      </w:r>
    </w:p>
    <w:p w:rsidR="003213EC" w:rsidRDefault="00000000">
      <w:pPr>
        <w:ind w:left="2095"/>
        <w:rPr>
          <w:sz w:val="24"/>
        </w:rPr>
      </w:pPr>
      <w:proofErr w:type="gramStart"/>
      <w:r>
        <w:rPr>
          <w:i/>
          <w:sz w:val="24"/>
        </w:rPr>
        <w:t>mutatis</w:t>
      </w:r>
      <w:proofErr w:type="gramEnd"/>
      <w:r>
        <w:rPr>
          <w:i/>
          <w:sz w:val="24"/>
        </w:rPr>
        <w:t xml:space="preserve"> </w:t>
      </w:r>
      <w:r>
        <w:rPr>
          <w:i/>
          <w:spacing w:val="-2"/>
          <w:sz w:val="24"/>
        </w:rPr>
        <w:t>mutandis</w:t>
      </w:r>
      <w:r>
        <w:rPr>
          <w:spacing w:val="-2"/>
          <w:sz w:val="24"/>
        </w:rPr>
        <w:t>.</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2.12</w:t>
      </w:r>
    </w:p>
    <w:p w:rsidR="003213EC" w:rsidRDefault="00000000">
      <w:pPr>
        <w:pStyle w:val="Titre2"/>
        <w:spacing w:before="136"/>
        <w:ind w:right="1274"/>
      </w:pPr>
      <w:r>
        <w:t>Frais</w:t>
      </w:r>
      <w:r>
        <w:rPr>
          <w:spacing w:val="-2"/>
        </w:rPr>
        <w:t xml:space="preserve"> </w:t>
      </w:r>
      <w:r>
        <w:t>administratifs</w:t>
      </w:r>
      <w:r>
        <w:rPr>
          <w:spacing w:val="-2"/>
        </w:rPr>
        <w:t xml:space="preserve"> </w:t>
      </w:r>
      <w:r>
        <w:t>et</w:t>
      </w:r>
      <w:r>
        <w:rPr>
          <w:spacing w:val="-1"/>
        </w:rPr>
        <w:t xml:space="preserve"> </w:t>
      </w:r>
      <w:r>
        <w:rPr>
          <w:spacing w:val="-2"/>
        </w:rPr>
        <w:t>formalités</w:t>
      </w:r>
    </w:p>
    <w:p w:rsidR="003213EC" w:rsidRDefault="003213EC">
      <w:pPr>
        <w:pStyle w:val="Corpsdetexte"/>
        <w:spacing w:before="139"/>
        <w:rPr>
          <w:b/>
        </w:rPr>
      </w:pPr>
    </w:p>
    <w:p w:rsidR="003213EC" w:rsidRDefault="00000000">
      <w:pPr>
        <w:pStyle w:val="Paragraphedeliste"/>
        <w:numPr>
          <w:ilvl w:val="0"/>
          <w:numId w:val="226"/>
        </w:numPr>
        <w:tabs>
          <w:tab w:val="left" w:pos="2095"/>
        </w:tabs>
        <w:spacing w:before="1"/>
        <w:ind w:right="1368"/>
        <w:rPr>
          <w:sz w:val="24"/>
        </w:rPr>
      </w:pPr>
      <w:r>
        <w:rPr>
          <w:sz w:val="24"/>
        </w:rPr>
        <w:t>Chaque</w:t>
      </w:r>
      <w:r>
        <w:rPr>
          <w:spacing w:val="-8"/>
          <w:sz w:val="24"/>
        </w:rPr>
        <w:t xml:space="preserve"> </w:t>
      </w:r>
      <w:r>
        <w:rPr>
          <w:sz w:val="24"/>
        </w:rPr>
        <w:t>Partie</w:t>
      </w:r>
      <w:r>
        <w:rPr>
          <w:spacing w:val="-6"/>
          <w:sz w:val="24"/>
        </w:rPr>
        <w:t xml:space="preserve"> </w:t>
      </w:r>
      <w:r>
        <w:rPr>
          <w:sz w:val="24"/>
        </w:rPr>
        <w:t>veille,</w:t>
      </w:r>
      <w:r>
        <w:rPr>
          <w:spacing w:val="-5"/>
          <w:sz w:val="24"/>
        </w:rPr>
        <w:t xml:space="preserve"> </w:t>
      </w:r>
      <w:r>
        <w:rPr>
          <w:sz w:val="24"/>
        </w:rPr>
        <w:t>conformément</w:t>
      </w:r>
      <w:r>
        <w:rPr>
          <w:spacing w:val="-5"/>
          <w:sz w:val="24"/>
        </w:rPr>
        <w:t xml:space="preserve"> </w:t>
      </w:r>
      <w:r>
        <w:rPr>
          <w:sz w:val="24"/>
        </w:rPr>
        <w:t>à</w:t>
      </w:r>
      <w:r>
        <w:rPr>
          <w:spacing w:val="-8"/>
          <w:sz w:val="24"/>
        </w:rPr>
        <w:t xml:space="preserve"> </w:t>
      </w:r>
      <w:r>
        <w:rPr>
          <w:sz w:val="24"/>
        </w:rPr>
        <w:t>l'article</w:t>
      </w:r>
      <w:r>
        <w:rPr>
          <w:spacing w:val="-8"/>
          <w:sz w:val="24"/>
        </w:rPr>
        <w:t xml:space="preserve"> </w:t>
      </w:r>
      <w:r>
        <w:rPr>
          <w:sz w:val="24"/>
        </w:rPr>
        <w:t>VIII.1</w:t>
      </w:r>
      <w:r>
        <w:rPr>
          <w:spacing w:val="-8"/>
          <w:sz w:val="24"/>
        </w:rPr>
        <w:t xml:space="preserve"> </w:t>
      </w:r>
      <w:r>
        <w:rPr>
          <w:sz w:val="24"/>
        </w:rPr>
        <w:t>du</w:t>
      </w:r>
      <w:r>
        <w:rPr>
          <w:spacing w:val="-7"/>
          <w:sz w:val="24"/>
        </w:rPr>
        <w:t xml:space="preserve"> </w:t>
      </w:r>
      <w:r>
        <w:rPr>
          <w:sz w:val="24"/>
        </w:rPr>
        <w:t>GATT</w:t>
      </w:r>
      <w:r>
        <w:rPr>
          <w:spacing w:val="-8"/>
          <w:sz w:val="24"/>
        </w:rPr>
        <w:t xml:space="preserve"> </w:t>
      </w:r>
      <w:r>
        <w:rPr>
          <w:sz w:val="24"/>
        </w:rPr>
        <w:t>de</w:t>
      </w:r>
      <w:r>
        <w:rPr>
          <w:spacing w:val="-8"/>
          <w:sz w:val="24"/>
        </w:rPr>
        <w:t xml:space="preserve"> </w:t>
      </w:r>
      <w:r>
        <w:rPr>
          <w:sz w:val="24"/>
        </w:rPr>
        <w:t>1994</w:t>
      </w:r>
      <w:r>
        <w:rPr>
          <w:spacing w:val="-5"/>
          <w:sz w:val="24"/>
        </w:rPr>
        <w:t xml:space="preserve"> </w:t>
      </w:r>
      <w:r>
        <w:rPr>
          <w:sz w:val="24"/>
        </w:rPr>
        <w:t>et</w:t>
      </w:r>
      <w:r>
        <w:rPr>
          <w:spacing w:val="-4"/>
          <w:sz w:val="24"/>
        </w:rPr>
        <w:t xml:space="preserve"> </w:t>
      </w:r>
      <w:r>
        <w:rPr>
          <w:sz w:val="24"/>
        </w:rPr>
        <w:t>à</w:t>
      </w:r>
      <w:r>
        <w:rPr>
          <w:spacing w:val="-6"/>
          <w:sz w:val="24"/>
        </w:rPr>
        <w:t xml:space="preserve"> </w:t>
      </w:r>
      <w:r>
        <w:rPr>
          <w:sz w:val="24"/>
        </w:rPr>
        <w:t>ses notes interprétatives et à l'article 6 de l'AFE de l'OMC, à ce que tous les droits et impositions, quelle</w:t>
      </w:r>
      <w:r>
        <w:rPr>
          <w:spacing w:val="-1"/>
          <w:sz w:val="24"/>
        </w:rPr>
        <w:t xml:space="preserve"> </w:t>
      </w:r>
      <w:r>
        <w:rPr>
          <w:sz w:val="24"/>
        </w:rPr>
        <w:t>qu'en soit la</w:t>
      </w:r>
      <w:r>
        <w:rPr>
          <w:spacing w:val="-1"/>
          <w:sz w:val="24"/>
        </w:rPr>
        <w:t xml:space="preserve"> </w:t>
      </w:r>
      <w:r>
        <w:rPr>
          <w:sz w:val="24"/>
        </w:rPr>
        <w:t>nature</w:t>
      </w:r>
      <w:r>
        <w:rPr>
          <w:spacing w:val="-2"/>
          <w:sz w:val="24"/>
        </w:rPr>
        <w:t xml:space="preserve"> </w:t>
      </w:r>
      <w:r>
        <w:rPr>
          <w:sz w:val="24"/>
        </w:rPr>
        <w:t>(autres que</w:t>
      </w:r>
      <w:r>
        <w:rPr>
          <w:spacing w:val="-1"/>
          <w:sz w:val="24"/>
        </w:rPr>
        <w:t xml:space="preserve"> </w:t>
      </w:r>
      <w:r>
        <w:rPr>
          <w:sz w:val="24"/>
        </w:rPr>
        <w:t>les</w:t>
      </w:r>
      <w:r>
        <w:rPr>
          <w:spacing w:val="-1"/>
          <w:sz w:val="24"/>
        </w:rPr>
        <w:t xml:space="preserve"> </w:t>
      </w:r>
      <w:r>
        <w:rPr>
          <w:sz w:val="24"/>
        </w:rPr>
        <w:t>droits d'importation et d'exportation, les impositions équivalant à une taxe intérieure ou autres impositions intérieures appliquées conformément à l'article III.2 du GATT de 1994,</w:t>
      </w:r>
      <w:r>
        <w:rPr>
          <w:spacing w:val="-1"/>
          <w:sz w:val="24"/>
        </w:rPr>
        <w:t xml:space="preserve"> </w:t>
      </w:r>
      <w:r>
        <w:rPr>
          <w:sz w:val="24"/>
        </w:rPr>
        <w:t>et</w:t>
      </w:r>
      <w:r>
        <w:rPr>
          <w:spacing w:val="-1"/>
          <w:sz w:val="24"/>
        </w:rPr>
        <w:t xml:space="preserve"> </w:t>
      </w:r>
      <w:r>
        <w:rPr>
          <w:sz w:val="24"/>
        </w:rPr>
        <w:t>les mesures</w:t>
      </w:r>
      <w:r>
        <w:rPr>
          <w:spacing w:val="-1"/>
          <w:sz w:val="24"/>
        </w:rPr>
        <w:t xml:space="preserve"> </w:t>
      </w:r>
      <w:r>
        <w:rPr>
          <w:sz w:val="24"/>
        </w:rPr>
        <w:t>appliquées</w:t>
      </w:r>
      <w:r>
        <w:rPr>
          <w:spacing w:val="-1"/>
          <w:sz w:val="24"/>
        </w:rPr>
        <w:t xml:space="preserve"> </w:t>
      </w:r>
      <w:r>
        <w:rPr>
          <w:sz w:val="24"/>
        </w:rPr>
        <w:t>conformément aux dispositions</w:t>
      </w:r>
      <w:r>
        <w:rPr>
          <w:spacing w:val="-1"/>
          <w:sz w:val="24"/>
        </w:rPr>
        <w:t xml:space="preserve"> </w:t>
      </w:r>
      <w:r>
        <w:rPr>
          <w:sz w:val="24"/>
        </w:rPr>
        <w:t>des</w:t>
      </w:r>
      <w:r>
        <w:rPr>
          <w:spacing w:val="-1"/>
          <w:sz w:val="24"/>
        </w:rPr>
        <w:t xml:space="preserve"> </w:t>
      </w:r>
      <w:r>
        <w:rPr>
          <w:sz w:val="24"/>
        </w:rPr>
        <w:t>articles</w:t>
      </w:r>
      <w:r>
        <w:rPr>
          <w:spacing w:val="-1"/>
          <w:sz w:val="24"/>
        </w:rPr>
        <w:t xml:space="preserve"> </w:t>
      </w:r>
      <w:r>
        <w:rPr>
          <w:sz w:val="24"/>
        </w:rPr>
        <w:t>VI ou XIX du GATT de 1994, de l'Accord antidumping, de l'Accord SMC, de l'Accord</w:t>
      </w:r>
      <w:r>
        <w:rPr>
          <w:spacing w:val="-11"/>
          <w:sz w:val="24"/>
        </w:rPr>
        <w:t xml:space="preserve"> </w:t>
      </w:r>
      <w:r>
        <w:rPr>
          <w:sz w:val="24"/>
        </w:rPr>
        <w:t>sur</w:t>
      </w:r>
      <w:r>
        <w:rPr>
          <w:spacing w:val="-11"/>
          <w:sz w:val="24"/>
        </w:rPr>
        <w:t xml:space="preserve"> </w:t>
      </w:r>
      <w:r>
        <w:rPr>
          <w:sz w:val="24"/>
        </w:rPr>
        <w:t>les</w:t>
      </w:r>
      <w:r>
        <w:rPr>
          <w:spacing w:val="-10"/>
          <w:sz w:val="24"/>
        </w:rPr>
        <w:t xml:space="preserve"> </w:t>
      </w:r>
      <w:r>
        <w:rPr>
          <w:sz w:val="24"/>
        </w:rPr>
        <w:t>sauvegardes,</w:t>
      </w:r>
      <w:r>
        <w:rPr>
          <w:spacing w:val="-10"/>
          <w:sz w:val="24"/>
        </w:rPr>
        <w:t xml:space="preserve"> </w:t>
      </w:r>
      <w:r>
        <w:rPr>
          <w:sz w:val="24"/>
        </w:rPr>
        <w:t>de</w:t>
      </w:r>
      <w:r>
        <w:rPr>
          <w:spacing w:val="-12"/>
          <w:sz w:val="24"/>
        </w:rPr>
        <w:t xml:space="preserve"> </w:t>
      </w:r>
      <w:r>
        <w:rPr>
          <w:sz w:val="24"/>
        </w:rPr>
        <w:t>l'article</w:t>
      </w:r>
      <w:r>
        <w:rPr>
          <w:spacing w:val="-12"/>
          <w:sz w:val="24"/>
        </w:rPr>
        <w:t xml:space="preserve"> </w:t>
      </w:r>
      <w:r>
        <w:rPr>
          <w:sz w:val="24"/>
        </w:rPr>
        <w:t>5</w:t>
      </w:r>
      <w:r>
        <w:rPr>
          <w:spacing w:val="-11"/>
          <w:sz w:val="24"/>
        </w:rPr>
        <w:t xml:space="preserve"> </w:t>
      </w:r>
      <w:r>
        <w:rPr>
          <w:sz w:val="24"/>
        </w:rPr>
        <w:t>de</w:t>
      </w:r>
      <w:r>
        <w:rPr>
          <w:spacing w:val="-12"/>
          <w:sz w:val="24"/>
        </w:rPr>
        <w:t xml:space="preserve"> </w:t>
      </w:r>
      <w:r>
        <w:rPr>
          <w:sz w:val="24"/>
        </w:rPr>
        <w:t>l'Accord</w:t>
      </w:r>
      <w:r>
        <w:rPr>
          <w:spacing w:val="-11"/>
          <w:sz w:val="24"/>
        </w:rPr>
        <w:t xml:space="preserve"> </w:t>
      </w:r>
      <w:r>
        <w:rPr>
          <w:sz w:val="24"/>
        </w:rPr>
        <w:t>sur</w:t>
      </w:r>
      <w:r>
        <w:rPr>
          <w:spacing w:val="-11"/>
          <w:sz w:val="24"/>
        </w:rPr>
        <w:t xml:space="preserve"> </w:t>
      </w:r>
      <w:r>
        <w:rPr>
          <w:sz w:val="24"/>
        </w:rPr>
        <w:t>l'agriculture)</w:t>
      </w:r>
      <w:r>
        <w:rPr>
          <w:spacing w:val="-11"/>
          <w:sz w:val="24"/>
        </w:rPr>
        <w:t xml:space="preserve"> </w:t>
      </w:r>
      <w:r>
        <w:rPr>
          <w:sz w:val="24"/>
        </w:rPr>
        <w:t>imposés à l'importation ou à l'exportation de marchandises ou en relation avec celles-ci soient limités au coût approximatif des services rendus, qui ne sera</w:t>
      </w:r>
      <w:r>
        <w:rPr>
          <w:spacing w:val="-1"/>
          <w:sz w:val="24"/>
        </w:rPr>
        <w:t xml:space="preserve"> </w:t>
      </w:r>
      <w:r>
        <w:rPr>
          <w:sz w:val="24"/>
        </w:rPr>
        <w:t xml:space="preserve">pas calculé sur une base </w:t>
      </w:r>
      <w:r>
        <w:rPr>
          <w:i/>
          <w:sz w:val="24"/>
        </w:rPr>
        <w:t xml:space="preserve">ad valorem </w:t>
      </w:r>
      <w:r>
        <w:rPr>
          <w:sz w:val="24"/>
        </w:rPr>
        <w:t>, et ne constituera pas une protection indirecte des marchandises</w:t>
      </w:r>
      <w:r>
        <w:rPr>
          <w:spacing w:val="-2"/>
          <w:sz w:val="24"/>
        </w:rPr>
        <w:t xml:space="preserve"> </w:t>
      </w:r>
      <w:r>
        <w:rPr>
          <w:sz w:val="24"/>
        </w:rPr>
        <w:t>nationales ni</w:t>
      </w:r>
      <w:r>
        <w:rPr>
          <w:spacing w:val="-2"/>
          <w:sz w:val="24"/>
        </w:rPr>
        <w:t xml:space="preserve"> </w:t>
      </w:r>
      <w:r>
        <w:rPr>
          <w:sz w:val="24"/>
        </w:rPr>
        <w:t>une</w:t>
      </w:r>
      <w:r>
        <w:rPr>
          <w:spacing w:val="-3"/>
          <w:sz w:val="24"/>
        </w:rPr>
        <w:t xml:space="preserve"> </w:t>
      </w:r>
      <w:r>
        <w:rPr>
          <w:sz w:val="24"/>
        </w:rPr>
        <w:t>taxation</w:t>
      </w:r>
      <w:r>
        <w:rPr>
          <w:spacing w:val="-5"/>
          <w:sz w:val="24"/>
        </w:rPr>
        <w:t xml:space="preserve"> </w:t>
      </w:r>
      <w:r>
        <w:rPr>
          <w:sz w:val="24"/>
        </w:rPr>
        <w:t>des</w:t>
      </w:r>
      <w:r>
        <w:rPr>
          <w:spacing w:val="-2"/>
          <w:sz w:val="24"/>
        </w:rPr>
        <w:t xml:space="preserve"> </w:t>
      </w:r>
      <w:r>
        <w:rPr>
          <w:sz w:val="24"/>
        </w:rPr>
        <w:t>importations</w:t>
      </w:r>
      <w:r>
        <w:rPr>
          <w:spacing w:val="-2"/>
          <w:sz w:val="24"/>
        </w:rPr>
        <w:t xml:space="preserve"> </w:t>
      </w:r>
      <w:r>
        <w:rPr>
          <w:sz w:val="24"/>
        </w:rPr>
        <w:t>ou</w:t>
      </w:r>
      <w:r>
        <w:rPr>
          <w:spacing w:val="-2"/>
          <w:sz w:val="24"/>
        </w:rPr>
        <w:t xml:space="preserve"> </w:t>
      </w:r>
      <w:r>
        <w:rPr>
          <w:sz w:val="24"/>
        </w:rPr>
        <w:t>des</w:t>
      </w:r>
      <w:r>
        <w:rPr>
          <w:spacing w:val="-2"/>
          <w:sz w:val="24"/>
        </w:rPr>
        <w:t xml:space="preserve"> </w:t>
      </w:r>
      <w:r>
        <w:rPr>
          <w:sz w:val="24"/>
        </w:rPr>
        <w:t>exportations</w:t>
      </w:r>
      <w:r>
        <w:rPr>
          <w:spacing w:val="-2"/>
          <w:sz w:val="24"/>
        </w:rPr>
        <w:t xml:space="preserve"> </w:t>
      </w:r>
      <w:r>
        <w:rPr>
          <w:sz w:val="24"/>
        </w:rPr>
        <w:t>à des fins fiscales.</w:t>
      </w:r>
    </w:p>
    <w:p w:rsidR="003213EC" w:rsidRDefault="003213EC">
      <w:pPr>
        <w:pStyle w:val="Corpsdetexte"/>
      </w:pPr>
    </w:p>
    <w:p w:rsidR="003213EC" w:rsidRDefault="00000000">
      <w:pPr>
        <w:pStyle w:val="Paragraphedeliste"/>
        <w:numPr>
          <w:ilvl w:val="0"/>
          <w:numId w:val="226"/>
        </w:numPr>
        <w:tabs>
          <w:tab w:val="left" w:pos="2095"/>
        </w:tabs>
        <w:spacing w:before="1"/>
        <w:ind w:right="1368"/>
        <w:rPr>
          <w:sz w:val="24"/>
        </w:rPr>
      </w:pPr>
      <w:r>
        <w:rPr>
          <w:sz w:val="24"/>
        </w:rPr>
        <w:t>Chaque</w:t>
      </w:r>
      <w:r>
        <w:rPr>
          <w:spacing w:val="-15"/>
          <w:sz w:val="24"/>
        </w:rPr>
        <w:t xml:space="preserve"> </w:t>
      </w:r>
      <w:r>
        <w:rPr>
          <w:sz w:val="24"/>
        </w:rPr>
        <w:t>Partie</w:t>
      </w:r>
      <w:r>
        <w:rPr>
          <w:spacing w:val="-15"/>
          <w:sz w:val="24"/>
        </w:rPr>
        <w:t xml:space="preserve"> </w:t>
      </w:r>
      <w:r>
        <w:rPr>
          <w:sz w:val="24"/>
        </w:rPr>
        <w:t>publie</w:t>
      </w:r>
      <w:r>
        <w:rPr>
          <w:spacing w:val="-15"/>
          <w:sz w:val="24"/>
        </w:rPr>
        <w:t xml:space="preserve"> </w:t>
      </w:r>
      <w:r>
        <w:rPr>
          <w:sz w:val="24"/>
        </w:rPr>
        <w:t>rapidement</w:t>
      </w:r>
      <w:r>
        <w:rPr>
          <w:spacing w:val="-15"/>
          <w:sz w:val="24"/>
        </w:rPr>
        <w:t xml:space="preserve"> </w:t>
      </w:r>
      <w:r>
        <w:rPr>
          <w:sz w:val="24"/>
        </w:rPr>
        <w:t>les</w:t>
      </w:r>
      <w:r>
        <w:rPr>
          <w:spacing w:val="-15"/>
          <w:sz w:val="24"/>
        </w:rPr>
        <w:t xml:space="preserve"> </w:t>
      </w:r>
      <w:r>
        <w:rPr>
          <w:sz w:val="24"/>
        </w:rPr>
        <w:t>détails</w:t>
      </w:r>
      <w:r>
        <w:rPr>
          <w:spacing w:val="-15"/>
          <w:sz w:val="24"/>
        </w:rPr>
        <w:t xml:space="preserve"> </w:t>
      </w:r>
      <w:r>
        <w:rPr>
          <w:sz w:val="24"/>
        </w:rPr>
        <w:t>et</w:t>
      </w:r>
      <w:r>
        <w:rPr>
          <w:spacing w:val="-15"/>
          <w:sz w:val="24"/>
        </w:rPr>
        <w:t xml:space="preserve"> </w:t>
      </w:r>
      <w:r>
        <w:rPr>
          <w:sz w:val="24"/>
        </w:rPr>
        <w:t>met</w:t>
      </w:r>
      <w:r>
        <w:rPr>
          <w:spacing w:val="-15"/>
          <w:sz w:val="24"/>
        </w:rPr>
        <w:t xml:space="preserve"> </w:t>
      </w:r>
      <w:r>
        <w:rPr>
          <w:sz w:val="24"/>
        </w:rPr>
        <w:t>ces</w:t>
      </w:r>
      <w:r>
        <w:rPr>
          <w:spacing w:val="-15"/>
          <w:sz w:val="24"/>
        </w:rPr>
        <w:t xml:space="preserve"> </w:t>
      </w:r>
      <w:r>
        <w:rPr>
          <w:sz w:val="24"/>
        </w:rPr>
        <w:t>informations</w:t>
      </w:r>
      <w:r>
        <w:rPr>
          <w:spacing w:val="-15"/>
          <w:sz w:val="24"/>
        </w:rPr>
        <w:t xml:space="preserve"> </w:t>
      </w:r>
      <w:r>
        <w:rPr>
          <w:sz w:val="24"/>
        </w:rPr>
        <w:t>à</w:t>
      </w:r>
      <w:r>
        <w:rPr>
          <w:spacing w:val="-15"/>
          <w:sz w:val="24"/>
        </w:rPr>
        <w:t xml:space="preserve"> </w:t>
      </w:r>
      <w:r>
        <w:rPr>
          <w:sz w:val="24"/>
        </w:rPr>
        <w:t>disposition sur Internet concernant les frais et charges qu’elle impose en rapport avec l’importation ou l’exportation.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2.13</w:t>
      </w:r>
    </w:p>
    <w:p w:rsidR="003213EC" w:rsidRDefault="00000000">
      <w:pPr>
        <w:pStyle w:val="Titre2"/>
        <w:ind w:right="1273"/>
      </w:pPr>
      <w:r>
        <w:t>Mesures</w:t>
      </w:r>
      <w:r>
        <w:rPr>
          <w:spacing w:val="-2"/>
        </w:rPr>
        <w:t xml:space="preserve"> </w:t>
      </w:r>
      <w:r>
        <w:t>non</w:t>
      </w:r>
      <w:r>
        <w:rPr>
          <w:spacing w:val="-2"/>
        </w:rPr>
        <w:t xml:space="preserve"> tarifaires</w:t>
      </w:r>
    </w:p>
    <w:p w:rsidR="003213EC" w:rsidRDefault="003213EC">
      <w:pPr>
        <w:pStyle w:val="Corpsdetexte"/>
        <w:spacing w:before="139"/>
        <w:rPr>
          <w:b/>
        </w:rPr>
      </w:pPr>
    </w:p>
    <w:p w:rsidR="003213EC" w:rsidRDefault="00000000">
      <w:pPr>
        <w:pStyle w:val="Paragraphedeliste"/>
        <w:numPr>
          <w:ilvl w:val="0"/>
          <w:numId w:val="225"/>
        </w:numPr>
        <w:tabs>
          <w:tab w:val="left" w:pos="2095"/>
        </w:tabs>
        <w:ind w:right="1369"/>
        <w:rPr>
          <w:sz w:val="24"/>
        </w:rPr>
      </w:pPr>
      <w:r>
        <w:rPr>
          <w:sz w:val="24"/>
        </w:rPr>
        <w:t xml:space="preserve">Sauf disposition contraire, aucune des Parties n’adopte ni ne </w:t>
      </w:r>
      <w:proofErr w:type="spellStart"/>
      <w:r>
        <w:rPr>
          <w:sz w:val="24"/>
        </w:rPr>
        <w:t>maintient</w:t>
      </w:r>
      <w:proofErr w:type="spellEnd"/>
      <w:r>
        <w:rPr>
          <w:sz w:val="24"/>
        </w:rPr>
        <w:t xml:space="preserve"> de mesure non tarifaire à l’importation de tout produit de l’autre Partie ou à l’exportation de tout produit </w:t>
      </w:r>
      <w:proofErr w:type="gramStart"/>
      <w:r>
        <w:rPr>
          <w:sz w:val="24"/>
        </w:rPr>
        <w:t>destiné</w:t>
      </w:r>
      <w:proofErr w:type="gramEnd"/>
      <w:r>
        <w:rPr>
          <w:sz w:val="24"/>
        </w:rPr>
        <w:t xml:space="preserve"> au territoire de l’autre Partie, sauf en conformité</w:t>
      </w:r>
      <w:r>
        <w:rPr>
          <w:spacing w:val="-2"/>
          <w:sz w:val="24"/>
        </w:rPr>
        <w:t xml:space="preserve"> </w:t>
      </w:r>
      <w:r>
        <w:rPr>
          <w:sz w:val="24"/>
        </w:rPr>
        <w:t>avec</w:t>
      </w:r>
      <w:r>
        <w:rPr>
          <w:spacing w:val="-1"/>
          <w:sz w:val="24"/>
        </w:rPr>
        <w:t xml:space="preserve"> </w:t>
      </w:r>
      <w:r>
        <w:rPr>
          <w:sz w:val="24"/>
        </w:rPr>
        <w:t>ses</w:t>
      </w:r>
      <w:r>
        <w:rPr>
          <w:spacing w:val="-3"/>
          <w:sz w:val="24"/>
        </w:rPr>
        <w:t xml:space="preserve"> </w:t>
      </w:r>
      <w:r>
        <w:rPr>
          <w:sz w:val="24"/>
        </w:rPr>
        <w:t>droits</w:t>
      </w:r>
      <w:r>
        <w:rPr>
          <w:spacing w:val="-3"/>
          <w:sz w:val="24"/>
        </w:rPr>
        <w:t xml:space="preserve"> </w:t>
      </w:r>
      <w:r>
        <w:rPr>
          <w:sz w:val="24"/>
        </w:rPr>
        <w:t>et</w:t>
      </w:r>
      <w:r>
        <w:rPr>
          <w:spacing w:val="-2"/>
          <w:sz w:val="24"/>
        </w:rPr>
        <w:t xml:space="preserve"> </w:t>
      </w:r>
      <w:r>
        <w:rPr>
          <w:sz w:val="24"/>
        </w:rPr>
        <w:t>obligations</w:t>
      </w:r>
      <w:r>
        <w:rPr>
          <w:spacing w:val="-3"/>
          <w:sz w:val="24"/>
        </w:rPr>
        <w:t xml:space="preserve"> </w:t>
      </w:r>
      <w:r>
        <w:rPr>
          <w:sz w:val="24"/>
        </w:rPr>
        <w:t>dans</w:t>
      </w:r>
      <w:r>
        <w:rPr>
          <w:spacing w:val="-3"/>
          <w:sz w:val="24"/>
        </w:rPr>
        <w:t xml:space="preserve"> </w:t>
      </w:r>
      <w:r>
        <w:rPr>
          <w:sz w:val="24"/>
        </w:rPr>
        <w:t>le</w:t>
      </w:r>
      <w:r>
        <w:rPr>
          <w:spacing w:val="-1"/>
          <w:sz w:val="24"/>
        </w:rPr>
        <w:t xml:space="preserve"> </w:t>
      </w:r>
      <w:r>
        <w:rPr>
          <w:sz w:val="24"/>
        </w:rPr>
        <w:t>cadre</w:t>
      </w:r>
      <w:r>
        <w:rPr>
          <w:spacing w:val="-4"/>
          <w:sz w:val="24"/>
        </w:rPr>
        <w:t xml:space="preserve"> </w:t>
      </w:r>
      <w:r>
        <w:rPr>
          <w:sz w:val="24"/>
        </w:rPr>
        <w:t>de</w:t>
      </w:r>
      <w:r>
        <w:rPr>
          <w:spacing w:val="-3"/>
          <w:sz w:val="24"/>
        </w:rPr>
        <w:t xml:space="preserve"> </w:t>
      </w:r>
      <w:r>
        <w:rPr>
          <w:sz w:val="24"/>
        </w:rPr>
        <w:t>l’OMC</w:t>
      </w:r>
      <w:r>
        <w:rPr>
          <w:spacing w:val="-2"/>
          <w:sz w:val="24"/>
        </w:rPr>
        <w:t xml:space="preserve"> </w:t>
      </w:r>
      <w:r>
        <w:rPr>
          <w:sz w:val="24"/>
        </w:rPr>
        <w:t>ou du</w:t>
      </w:r>
      <w:r>
        <w:rPr>
          <w:spacing w:val="-2"/>
          <w:sz w:val="24"/>
        </w:rPr>
        <w:t xml:space="preserve"> </w:t>
      </w:r>
      <w:r>
        <w:rPr>
          <w:sz w:val="24"/>
        </w:rPr>
        <w:t xml:space="preserve">présent </w:t>
      </w:r>
      <w:r>
        <w:rPr>
          <w:spacing w:val="-2"/>
          <w:sz w:val="24"/>
        </w:rPr>
        <w:t>Accord.</w:t>
      </w:r>
    </w:p>
    <w:p w:rsidR="003213EC" w:rsidRDefault="003213EC">
      <w:pPr>
        <w:pStyle w:val="Corpsdetexte"/>
        <w:spacing w:before="1"/>
      </w:pPr>
    </w:p>
    <w:p w:rsidR="003213EC" w:rsidRDefault="00000000">
      <w:pPr>
        <w:pStyle w:val="Paragraphedeliste"/>
        <w:numPr>
          <w:ilvl w:val="0"/>
          <w:numId w:val="225"/>
        </w:numPr>
        <w:tabs>
          <w:tab w:val="left" w:pos="2095"/>
        </w:tabs>
        <w:ind w:right="1370"/>
        <w:rPr>
          <w:sz w:val="24"/>
        </w:rPr>
      </w:pPr>
      <w:r>
        <w:rPr>
          <w:sz w:val="24"/>
        </w:rPr>
        <w:t>Chaque</w:t>
      </w:r>
      <w:r>
        <w:rPr>
          <w:spacing w:val="-2"/>
          <w:sz w:val="24"/>
        </w:rPr>
        <w:t xml:space="preserve"> </w:t>
      </w:r>
      <w:r>
        <w:rPr>
          <w:sz w:val="24"/>
        </w:rPr>
        <w:t>Partie</w:t>
      </w:r>
      <w:r>
        <w:rPr>
          <w:spacing w:val="-2"/>
          <w:sz w:val="24"/>
        </w:rPr>
        <w:t xml:space="preserve"> </w:t>
      </w:r>
      <w:r>
        <w:rPr>
          <w:sz w:val="24"/>
        </w:rPr>
        <w:t>veille</w:t>
      </w:r>
      <w:r>
        <w:rPr>
          <w:spacing w:val="-2"/>
          <w:sz w:val="24"/>
        </w:rPr>
        <w:t xml:space="preserve"> </w:t>
      </w:r>
      <w:r>
        <w:rPr>
          <w:sz w:val="24"/>
        </w:rPr>
        <w:t>à</w:t>
      </w:r>
      <w:r>
        <w:rPr>
          <w:spacing w:val="-2"/>
          <w:sz w:val="24"/>
        </w:rPr>
        <w:t xml:space="preserve"> </w:t>
      </w:r>
      <w:r>
        <w:rPr>
          <w:sz w:val="24"/>
        </w:rPr>
        <w:t>ce</w:t>
      </w:r>
      <w:r>
        <w:rPr>
          <w:spacing w:val="-2"/>
          <w:sz w:val="24"/>
        </w:rPr>
        <w:t xml:space="preserve"> </w:t>
      </w:r>
      <w:r>
        <w:rPr>
          <w:sz w:val="24"/>
        </w:rPr>
        <w:t>que</w:t>
      </w:r>
      <w:r>
        <w:rPr>
          <w:spacing w:val="-2"/>
          <w:sz w:val="24"/>
        </w:rPr>
        <w:t xml:space="preserve"> </w:t>
      </w:r>
      <w:r>
        <w:rPr>
          <w:sz w:val="24"/>
        </w:rPr>
        <w:t>ses lois,</w:t>
      </w:r>
      <w:r>
        <w:rPr>
          <w:spacing w:val="-1"/>
          <w:sz w:val="24"/>
        </w:rPr>
        <w:t xml:space="preserve"> </w:t>
      </w:r>
      <w:r>
        <w:rPr>
          <w:sz w:val="24"/>
        </w:rPr>
        <w:t>réglementations,</w:t>
      </w:r>
      <w:r>
        <w:rPr>
          <w:spacing w:val="-1"/>
          <w:sz w:val="24"/>
        </w:rPr>
        <w:t xml:space="preserve"> </w:t>
      </w:r>
      <w:r>
        <w:rPr>
          <w:sz w:val="24"/>
        </w:rPr>
        <w:t>procédures</w:t>
      </w:r>
      <w:r>
        <w:rPr>
          <w:spacing w:val="-1"/>
          <w:sz w:val="24"/>
        </w:rPr>
        <w:t xml:space="preserve"> </w:t>
      </w:r>
      <w:r>
        <w:rPr>
          <w:sz w:val="24"/>
        </w:rPr>
        <w:t>et</w:t>
      </w:r>
      <w:r>
        <w:rPr>
          <w:spacing w:val="-1"/>
          <w:sz w:val="24"/>
        </w:rPr>
        <w:t xml:space="preserve"> </w:t>
      </w:r>
      <w:r>
        <w:rPr>
          <w:sz w:val="24"/>
        </w:rPr>
        <w:t>décisions administratives relatives aux mesures non tarifaires ne soient pas élaborées, adoptées ou appliquées en vue ou avec pour effet de créer des obstacles non nécessaires au commerce avec l’autre Partie.</w:t>
      </w:r>
    </w:p>
    <w:p w:rsidR="003213EC" w:rsidRDefault="003213EC">
      <w:pPr>
        <w:pStyle w:val="Corpsdetexte"/>
      </w:pPr>
    </w:p>
    <w:p w:rsidR="003213EC" w:rsidRDefault="00000000">
      <w:pPr>
        <w:pStyle w:val="Paragraphedeliste"/>
        <w:numPr>
          <w:ilvl w:val="0"/>
          <w:numId w:val="225"/>
        </w:numPr>
        <w:tabs>
          <w:tab w:val="left" w:pos="2095"/>
        </w:tabs>
        <w:ind w:right="1367"/>
        <w:rPr>
          <w:sz w:val="24"/>
        </w:rPr>
      </w:pPr>
      <w:r>
        <w:rPr>
          <w:sz w:val="24"/>
        </w:rPr>
        <w:t>Si</w:t>
      </w:r>
      <w:r>
        <w:rPr>
          <w:spacing w:val="-9"/>
          <w:sz w:val="24"/>
        </w:rPr>
        <w:t xml:space="preserve"> </w:t>
      </w:r>
      <w:r>
        <w:rPr>
          <w:sz w:val="24"/>
        </w:rPr>
        <w:t>une</w:t>
      </w:r>
      <w:r>
        <w:rPr>
          <w:spacing w:val="-11"/>
          <w:sz w:val="24"/>
        </w:rPr>
        <w:t xml:space="preserve"> </w:t>
      </w:r>
      <w:r>
        <w:rPr>
          <w:sz w:val="24"/>
        </w:rPr>
        <w:t>Partie</w:t>
      </w:r>
      <w:r>
        <w:rPr>
          <w:spacing w:val="-10"/>
          <w:sz w:val="24"/>
        </w:rPr>
        <w:t xml:space="preserve"> </w:t>
      </w:r>
      <w:r>
        <w:rPr>
          <w:sz w:val="24"/>
        </w:rPr>
        <w:t>considère</w:t>
      </w:r>
      <w:r>
        <w:rPr>
          <w:spacing w:val="-11"/>
          <w:sz w:val="24"/>
        </w:rPr>
        <w:t xml:space="preserve"> </w:t>
      </w:r>
      <w:r>
        <w:rPr>
          <w:sz w:val="24"/>
        </w:rPr>
        <w:t>qu'une</w:t>
      </w:r>
      <w:r>
        <w:rPr>
          <w:spacing w:val="-6"/>
          <w:sz w:val="24"/>
        </w:rPr>
        <w:t xml:space="preserve"> </w:t>
      </w:r>
      <w:r>
        <w:rPr>
          <w:sz w:val="24"/>
        </w:rPr>
        <w:t>mesure</w:t>
      </w:r>
      <w:r>
        <w:rPr>
          <w:spacing w:val="-11"/>
          <w:sz w:val="24"/>
        </w:rPr>
        <w:t xml:space="preserve"> </w:t>
      </w:r>
      <w:r>
        <w:rPr>
          <w:sz w:val="24"/>
        </w:rPr>
        <w:t>non</w:t>
      </w:r>
      <w:r>
        <w:rPr>
          <w:spacing w:val="-8"/>
          <w:sz w:val="24"/>
        </w:rPr>
        <w:t xml:space="preserve"> </w:t>
      </w:r>
      <w:r>
        <w:rPr>
          <w:sz w:val="24"/>
        </w:rPr>
        <w:t>tarifaire</w:t>
      </w:r>
      <w:r>
        <w:rPr>
          <w:spacing w:val="-11"/>
          <w:sz w:val="24"/>
        </w:rPr>
        <w:t xml:space="preserve"> </w:t>
      </w:r>
      <w:r>
        <w:rPr>
          <w:sz w:val="24"/>
        </w:rPr>
        <w:t>de</w:t>
      </w:r>
      <w:r>
        <w:rPr>
          <w:spacing w:val="-11"/>
          <w:sz w:val="24"/>
        </w:rPr>
        <w:t xml:space="preserve"> </w:t>
      </w:r>
      <w:r>
        <w:rPr>
          <w:sz w:val="24"/>
        </w:rPr>
        <w:t>l'autre</w:t>
      </w:r>
      <w:r>
        <w:rPr>
          <w:spacing w:val="-11"/>
          <w:sz w:val="24"/>
        </w:rPr>
        <w:t xml:space="preserve"> </w:t>
      </w:r>
      <w:r>
        <w:rPr>
          <w:sz w:val="24"/>
        </w:rPr>
        <w:t>Partie</w:t>
      </w:r>
      <w:r>
        <w:rPr>
          <w:spacing w:val="-8"/>
          <w:sz w:val="24"/>
        </w:rPr>
        <w:t xml:space="preserve"> </w:t>
      </w:r>
      <w:r>
        <w:rPr>
          <w:sz w:val="24"/>
        </w:rPr>
        <w:t>constitue</w:t>
      </w:r>
      <w:r>
        <w:rPr>
          <w:spacing w:val="-11"/>
          <w:sz w:val="24"/>
        </w:rPr>
        <w:t xml:space="preserve"> </w:t>
      </w:r>
      <w:r>
        <w:rPr>
          <w:sz w:val="24"/>
        </w:rPr>
        <w:t>un obstacle non nécessaire au commerce, elle peut soumettre cette mesure à l'examen</w:t>
      </w:r>
      <w:r>
        <w:rPr>
          <w:spacing w:val="-15"/>
          <w:sz w:val="24"/>
        </w:rPr>
        <w:t xml:space="preserve"> </w:t>
      </w:r>
      <w:r>
        <w:rPr>
          <w:sz w:val="24"/>
        </w:rPr>
        <w:t>du</w:t>
      </w:r>
      <w:r>
        <w:rPr>
          <w:spacing w:val="-15"/>
          <w:sz w:val="24"/>
        </w:rPr>
        <w:t xml:space="preserve"> </w:t>
      </w:r>
      <w:r>
        <w:rPr>
          <w:sz w:val="24"/>
        </w:rPr>
        <w:t>Sous-comité</w:t>
      </w:r>
      <w:r>
        <w:rPr>
          <w:spacing w:val="-15"/>
          <w:sz w:val="24"/>
        </w:rPr>
        <w:t xml:space="preserve"> </w:t>
      </w:r>
      <w:r>
        <w:rPr>
          <w:sz w:val="24"/>
        </w:rPr>
        <w:t>du</w:t>
      </w:r>
      <w:r>
        <w:rPr>
          <w:spacing w:val="-15"/>
          <w:sz w:val="24"/>
        </w:rPr>
        <w:t xml:space="preserve"> </w:t>
      </w:r>
      <w:r>
        <w:rPr>
          <w:sz w:val="24"/>
        </w:rPr>
        <w:t>commerce</w:t>
      </w:r>
      <w:r>
        <w:rPr>
          <w:spacing w:val="-15"/>
          <w:sz w:val="24"/>
        </w:rPr>
        <w:t xml:space="preserve"> </w:t>
      </w:r>
      <w:r>
        <w:rPr>
          <w:sz w:val="24"/>
        </w:rPr>
        <w:t>des</w:t>
      </w:r>
      <w:r>
        <w:rPr>
          <w:spacing w:val="-15"/>
          <w:sz w:val="24"/>
        </w:rPr>
        <w:t xml:space="preserve"> </w:t>
      </w:r>
      <w:r>
        <w:rPr>
          <w:sz w:val="24"/>
        </w:rPr>
        <w:t>marchandises</w:t>
      </w:r>
      <w:r>
        <w:rPr>
          <w:spacing w:val="-15"/>
          <w:sz w:val="24"/>
        </w:rPr>
        <w:t xml:space="preserve"> </w:t>
      </w:r>
      <w:r>
        <w:rPr>
          <w:sz w:val="24"/>
        </w:rPr>
        <w:t>en</w:t>
      </w:r>
      <w:r>
        <w:rPr>
          <w:spacing w:val="-15"/>
          <w:sz w:val="24"/>
        </w:rPr>
        <w:t xml:space="preserve"> </w:t>
      </w:r>
      <w:r>
        <w:rPr>
          <w:sz w:val="24"/>
        </w:rPr>
        <w:t>le</w:t>
      </w:r>
      <w:r>
        <w:rPr>
          <w:spacing w:val="-15"/>
          <w:sz w:val="24"/>
        </w:rPr>
        <w:t xml:space="preserve"> </w:t>
      </w:r>
      <w:r>
        <w:rPr>
          <w:sz w:val="24"/>
        </w:rPr>
        <w:t>notifiant</w:t>
      </w:r>
      <w:r>
        <w:rPr>
          <w:spacing w:val="-15"/>
          <w:sz w:val="24"/>
        </w:rPr>
        <w:t xml:space="preserve"> </w:t>
      </w:r>
      <w:r>
        <w:rPr>
          <w:sz w:val="24"/>
        </w:rPr>
        <w:t>à</w:t>
      </w:r>
      <w:r>
        <w:rPr>
          <w:spacing w:val="-15"/>
          <w:sz w:val="24"/>
        </w:rPr>
        <w:t xml:space="preserve"> </w:t>
      </w:r>
      <w:r>
        <w:rPr>
          <w:sz w:val="24"/>
        </w:rPr>
        <w:t>l'autre Partie au moins 30 jours avant la date de la prochaine réunion prévue du Sous- comité. La proposition de soumettre une mesure non tarifaire à l'examen doit inclure les motifs de sa proposition, la manière dont la mesure affecte négativement le commerce entre les Parties et, si possible, les solutions proposées.</w:t>
      </w:r>
      <w:r>
        <w:rPr>
          <w:spacing w:val="40"/>
          <w:sz w:val="24"/>
        </w:rPr>
        <w:t xml:space="preserve">  </w:t>
      </w:r>
      <w:proofErr w:type="gramStart"/>
      <w:r>
        <w:rPr>
          <w:sz w:val="24"/>
        </w:rPr>
        <w:t>Le</w:t>
      </w:r>
      <w:r>
        <w:rPr>
          <w:spacing w:val="40"/>
          <w:sz w:val="24"/>
        </w:rPr>
        <w:t xml:space="preserve">  </w:t>
      </w:r>
      <w:r>
        <w:rPr>
          <w:sz w:val="24"/>
        </w:rPr>
        <w:t>Sous</w:t>
      </w:r>
      <w:proofErr w:type="gramEnd"/>
      <w:r>
        <w:rPr>
          <w:sz w:val="24"/>
        </w:rPr>
        <w:t>-comité</w:t>
      </w:r>
      <w:r>
        <w:rPr>
          <w:spacing w:val="39"/>
          <w:sz w:val="24"/>
        </w:rPr>
        <w:t xml:space="preserve">  </w:t>
      </w:r>
      <w:r>
        <w:rPr>
          <w:sz w:val="24"/>
        </w:rPr>
        <w:t>du</w:t>
      </w:r>
      <w:r>
        <w:rPr>
          <w:spacing w:val="39"/>
          <w:sz w:val="24"/>
        </w:rPr>
        <w:t xml:space="preserve">  </w:t>
      </w:r>
      <w:r>
        <w:rPr>
          <w:sz w:val="24"/>
        </w:rPr>
        <w:t>commerce</w:t>
      </w:r>
      <w:r>
        <w:rPr>
          <w:spacing w:val="40"/>
          <w:sz w:val="24"/>
        </w:rPr>
        <w:t xml:space="preserve">  </w:t>
      </w:r>
      <w:r>
        <w:rPr>
          <w:sz w:val="24"/>
        </w:rPr>
        <w:t>des</w:t>
      </w:r>
      <w:r>
        <w:rPr>
          <w:spacing w:val="40"/>
          <w:sz w:val="24"/>
        </w:rPr>
        <w:t xml:space="preserve">  </w:t>
      </w:r>
      <w:r>
        <w:rPr>
          <w:sz w:val="24"/>
        </w:rPr>
        <w:t>marchandises</w:t>
      </w:r>
      <w:r>
        <w:rPr>
          <w:spacing w:val="40"/>
          <w:sz w:val="24"/>
        </w:rPr>
        <w:t xml:space="preserve">  </w:t>
      </w:r>
      <w:r>
        <w:rPr>
          <w:sz w:val="24"/>
        </w:rPr>
        <w:t>examine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72"/>
        <w:jc w:val="both"/>
      </w:pPr>
      <w:proofErr w:type="gramStart"/>
      <w:r>
        <w:lastRenderedPageBreak/>
        <w:t>immédiatement</w:t>
      </w:r>
      <w:proofErr w:type="gramEnd"/>
      <w:r>
        <w:t xml:space="preserve"> la mesure en vue de parvenir à une solution mutuellement convenue. L'examen par le Sous-comité du commerce des marchandises est sans préjudice des droits des Parties au titre du chapitre 15 (Règlement des </w:t>
      </w:r>
      <w:r>
        <w:rPr>
          <w:spacing w:val="-2"/>
        </w:rPr>
        <w:t>différends).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2.14</w:t>
      </w:r>
    </w:p>
    <w:p w:rsidR="003213EC" w:rsidRDefault="00000000">
      <w:pPr>
        <w:pStyle w:val="Titre2"/>
        <w:spacing w:before="136"/>
      </w:pPr>
      <w:r>
        <w:t>Entreprises</w:t>
      </w:r>
      <w:r>
        <w:rPr>
          <w:spacing w:val="-6"/>
        </w:rPr>
        <w:t xml:space="preserve"> </w:t>
      </w:r>
      <w:r>
        <w:t>commerciales</w:t>
      </w:r>
      <w:r>
        <w:rPr>
          <w:spacing w:val="-3"/>
        </w:rPr>
        <w:t xml:space="preserve"> </w:t>
      </w:r>
      <w:r>
        <w:rPr>
          <w:spacing w:val="-2"/>
        </w:rPr>
        <w:t>d'État</w:t>
      </w:r>
    </w:p>
    <w:p w:rsidR="003213EC" w:rsidRDefault="003213EC">
      <w:pPr>
        <w:pStyle w:val="Corpsdetexte"/>
        <w:spacing w:before="139"/>
        <w:rPr>
          <w:b/>
        </w:rPr>
      </w:pPr>
    </w:p>
    <w:p w:rsidR="003213EC" w:rsidRDefault="00000000">
      <w:pPr>
        <w:pStyle w:val="Corpsdetexte"/>
        <w:spacing w:before="1"/>
        <w:ind w:left="1375" w:right="1371" w:firstLine="719"/>
        <w:jc w:val="both"/>
      </w:pPr>
      <w:r>
        <w:t xml:space="preserve">Aucune disposition du présent Accord ne sera </w:t>
      </w:r>
      <w:proofErr w:type="gramStart"/>
      <w:r>
        <w:t>interprétée</w:t>
      </w:r>
      <w:proofErr w:type="gramEnd"/>
      <w:r>
        <w:t xml:space="preserve"> comme empêchant une Partie de maintenir ou d’établir une entreprise commerciale d’État conformément à</w:t>
      </w:r>
      <w:r>
        <w:rPr>
          <w:spacing w:val="-2"/>
        </w:rPr>
        <w:t xml:space="preserve"> </w:t>
      </w:r>
      <w:r>
        <w:t>l’article</w:t>
      </w:r>
      <w:r>
        <w:rPr>
          <w:spacing w:val="-2"/>
        </w:rPr>
        <w:t xml:space="preserve"> </w:t>
      </w:r>
      <w:r>
        <w:t>XVII</w:t>
      </w:r>
      <w:r>
        <w:rPr>
          <w:spacing w:val="-4"/>
        </w:rPr>
        <w:t xml:space="preserve"> </w:t>
      </w:r>
      <w:r>
        <w:t>du GATT</w:t>
      </w:r>
      <w:r>
        <w:rPr>
          <w:spacing w:val="-2"/>
        </w:rPr>
        <w:t xml:space="preserve"> </w:t>
      </w:r>
      <w:r>
        <w:t>de</w:t>
      </w:r>
      <w:r>
        <w:rPr>
          <w:spacing w:val="-2"/>
        </w:rPr>
        <w:t xml:space="preserve"> </w:t>
      </w:r>
      <w:r>
        <w:t>1994</w:t>
      </w:r>
      <w:r>
        <w:rPr>
          <w:spacing w:val="-1"/>
        </w:rPr>
        <w:t xml:space="preserve"> </w:t>
      </w:r>
      <w:r>
        <w:t>et</w:t>
      </w:r>
      <w:r>
        <w:rPr>
          <w:spacing w:val="-1"/>
        </w:rPr>
        <w:t xml:space="preserve"> </w:t>
      </w:r>
      <w:r>
        <w:t>au</w:t>
      </w:r>
      <w:r>
        <w:rPr>
          <w:spacing w:val="-1"/>
        </w:rPr>
        <w:t xml:space="preserve"> </w:t>
      </w:r>
      <w:r>
        <w:t>Mémorandum</w:t>
      </w:r>
      <w:r>
        <w:rPr>
          <w:spacing w:val="-1"/>
        </w:rPr>
        <w:t xml:space="preserve"> </w:t>
      </w:r>
      <w:r>
        <w:t>d’accord</w:t>
      </w:r>
      <w:r>
        <w:rPr>
          <w:spacing w:val="-2"/>
        </w:rPr>
        <w:t xml:space="preserve"> </w:t>
      </w:r>
      <w:r>
        <w:t>sur</w:t>
      </w:r>
      <w:r>
        <w:rPr>
          <w:spacing w:val="-2"/>
        </w:rPr>
        <w:t xml:space="preserve"> </w:t>
      </w:r>
      <w:r>
        <w:t>l’interprétation</w:t>
      </w:r>
      <w:r>
        <w:rPr>
          <w:spacing w:val="-1"/>
        </w:rPr>
        <w:t xml:space="preserve"> </w:t>
      </w:r>
      <w:r>
        <w:t xml:space="preserve">de l’article XVII du GATT de 1994, </w:t>
      </w:r>
      <w:r>
        <w:rPr>
          <w:i/>
        </w:rPr>
        <w:t>mutatis mutandis</w:t>
      </w:r>
      <w:r>
        <w: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2.15</w:t>
      </w:r>
    </w:p>
    <w:p w:rsidR="003213EC" w:rsidRDefault="00000000">
      <w:pPr>
        <w:pStyle w:val="Titre2"/>
        <w:ind w:right="1273"/>
      </w:pPr>
      <w:r>
        <w:t>Admission</w:t>
      </w:r>
      <w:r>
        <w:rPr>
          <w:spacing w:val="-2"/>
        </w:rPr>
        <w:t xml:space="preserve"> </w:t>
      </w:r>
      <w:r>
        <w:t>temporaire</w:t>
      </w:r>
      <w:r>
        <w:rPr>
          <w:spacing w:val="-1"/>
        </w:rPr>
        <w:t xml:space="preserve"> </w:t>
      </w:r>
      <w:r>
        <w:t>de</w:t>
      </w:r>
      <w:r>
        <w:rPr>
          <w:spacing w:val="-3"/>
        </w:rPr>
        <w:t xml:space="preserve"> </w:t>
      </w:r>
      <w:r>
        <w:rPr>
          <w:spacing w:val="-2"/>
        </w:rPr>
        <w:t>marchandises</w:t>
      </w:r>
    </w:p>
    <w:p w:rsidR="003213EC" w:rsidRDefault="003213EC">
      <w:pPr>
        <w:pStyle w:val="Corpsdetexte"/>
        <w:spacing w:before="139"/>
        <w:rPr>
          <w:b/>
        </w:rPr>
      </w:pPr>
    </w:p>
    <w:p w:rsidR="003213EC" w:rsidRDefault="00000000">
      <w:pPr>
        <w:pStyle w:val="Paragraphedeliste"/>
        <w:numPr>
          <w:ilvl w:val="0"/>
          <w:numId w:val="224"/>
        </w:numPr>
        <w:tabs>
          <w:tab w:val="left" w:pos="2095"/>
        </w:tabs>
        <w:ind w:right="1370"/>
        <w:rPr>
          <w:sz w:val="24"/>
        </w:rPr>
      </w:pPr>
      <w:r>
        <w:rPr>
          <w:sz w:val="24"/>
        </w:rPr>
        <w:t>Chaque</w:t>
      </w:r>
      <w:r>
        <w:rPr>
          <w:spacing w:val="-3"/>
          <w:sz w:val="24"/>
        </w:rPr>
        <w:t xml:space="preserve"> </w:t>
      </w:r>
      <w:r>
        <w:rPr>
          <w:sz w:val="24"/>
        </w:rPr>
        <w:t>Partie</w:t>
      </w:r>
      <w:r>
        <w:rPr>
          <w:spacing w:val="-3"/>
          <w:sz w:val="24"/>
        </w:rPr>
        <w:t xml:space="preserve"> </w:t>
      </w:r>
      <w:r>
        <w:rPr>
          <w:sz w:val="24"/>
        </w:rPr>
        <w:t>accorde, conformément</w:t>
      </w:r>
      <w:r>
        <w:rPr>
          <w:spacing w:val="-2"/>
          <w:sz w:val="24"/>
        </w:rPr>
        <w:t xml:space="preserve"> </w:t>
      </w:r>
      <w:r>
        <w:rPr>
          <w:sz w:val="24"/>
        </w:rPr>
        <w:t>à</w:t>
      </w:r>
      <w:r>
        <w:rPr>
          <w:spacing w:val="-3"/>
          <w:sz w:val="24"/>
        </w:rPr>
        <w:t xml:space="preserve"> </w:t>
      </w:r>
      <w:r>
        <w:rPr>
          <w:sz w:val="24"/>
        </w:rPr>
        <w:t>son</w:t>
      </w:r>
      <w:r>
        <w:rPr>
          <w:spacing w:val="-2"/>
          <w:sz w:val="24"/>
        </w:rPr>
        <w:t xml:space="preserve"> </w:t>
      </w:r>
      <w:r>
        <w:rPr>
          <w:sz w:val="24"/>
        </w:rPr>
        <w:t>droit interne</w:t>
      </w:r>
      <w:r>
        <w:rPr>
          <w:spacing w:val="-4"/>
          <w:sz w:val="24"/>
        </w:rPr>
        <w:t xml:space="preserve"> </w:t>
      </w:r>
      <w:r>
        <w:rPr>
          <w:sz w:val="24"/>
        </w:rPr>
        <w:t>respectif,</w:t>
      </w:r>
      <w:r>
        <w:rPr>
          <w:spacing w:val="-3"/>
          <w:sz w:val="24"/>
        </w:rPr>
        <w:t xml:space="preserve"> </w:t>
      </w:r>
      <w:r>
        <w:rPr>
          <w:sz w:val="24"/>
        </w:rPr>
        <w:t>l'admission temporaire en franchise de droits de douane aux marchandises suivantes importées de l'autre Partie, quelle que soit leur origine :</w:t>
      </w:r>
    </w:p>
    <w:p w:rsidR="003213EC" w:rsidRDefault="003213EC">
      <w:pPr>
        <w:pStyle w:val="Corpsdetexte"/>
      </w:pPr>
    </w:p>
    <w:p w:rsidR="003213EC" w:rsidRDefault="00000000">
      <w:pPr>
        <w:pStyle w:val="Paragraphedeliste"/>
        <w:numPr>
          <w:ilvl w:val="1"/>
          <w:numId w:val="224"/>
        </w:numPr>
        <w:tabs>
          <w:tab w:val="left" w:pos="2905"/>
          <w:tab w:val="left" w:pos="2907"/>
        </w:tabs>
        <w:spacing w:before="1"/>
        <w:ind w:right="1368"/>
        <w:rPr>
          <w:sz w:val="24"/>
        </w:rPr>
      </w:pPr>
      <w:proofErr w:type="gramStart"/>
      <w:r>
        <w:rPr>
          <w:sz w:val="24"/>
        </w:rPr>
        <w:t>les</w:t>
      </w:r>
      <w:proofErr w:type="gramEnd"/>
      <w:r>
        <w:rPr>
          <w:spacing w:val="-2"/>
          <w:sz w:val="24"/>
        </w:rPr>
        <w:t xml:space="preserve"> </w:t>
      </w:r>
      <w:r>
        <w:rPr>
          <w:sz w:val="24"/>
        </w:rPr>
        <w:t>équipements</w:t>
      </w:r>
      <w:r>
        <w:rPr>
          <w:spacing w:val="-1"/>
          <w:sz w:val="24"/>
        </w:rPr>
        <w:t xml:space="preserve"> </w:t>
      </w:r>
      <w:r>
        <w:rPr>
          <w:sz w:val="24"/>
        </w:rPr>
        <w:t>professionnels</w:t>
      </w:r>
      <w:r>
        <w:rPr>
          <w:spacing w:val="-1"/>
          <w:sz w:val="24"/>
        </w:rPr>
        <w:t xml:space="preserve"> </w:t>
      </w:r>
      <w:r>
        <w:rPr>
          <w:sz w:val="24"/>
        </w:rPr>
        <w:t>et</w:t>
      </w:r>
      <w:r>
        <w:rPr>
          <w:spacing w:val="-1"/>
          <w:sz w:val="24"/>
        </w:rPr>
        <w:t xml:space="preserve"> </w:t>
      </w:r>
      <w:r>
        <w:rPr>
          <w:sz w:val="24"/>
        </w:rPr>
        <w:t>scientifiques, y</w:t>
      </w:r>
      <w:r>
        <w:rPr>
          <w:spacing w:val="-4"/>
          <w:sz w:val="24"/>
        </w:rPr>
        <w:t xml:space="preserve"> </w:t>
      </w:r>
      <w:r>
        <w:rPr>
          <w:sz w:val="24"/>
        </w:rPr>
        <w:t>compris</w:t>
      </w:r>
      <w:r>
        <w:rPr>
          <w:spacing w:val="-1"/>
          <w:sz w:val="24"/>
        </w:rPr>
        <w:t xml:space="preserve"> </w:t>
      </w:r>
      <w:r>
        <w:rPr>
          <w:sz w:val="24"/>
        </w:rPr>
        <w:t>leurs</w:t>
      </w:r>
      <w:r>
        <w:rPr>
          <w:spacing w:val="-1"/>
          <w:sz w:val="24"/>
        </w:rPr>
        <w:t xml:space="preserve"> </w:t>
      </w:r>
      <w:r>
        <w:rPr>
          <w:sz w:val="24"/>
        </w:rPr>
        <w:t>pièces détachées,</w:t>
      </w:r>
      <w:r>
        <w:rPr>
          <w:spacing w:val="-14"/>
          <w:sz w:val="24"/>
        </w:rPr>
        <w:t xml:space="preserve"> </w:t>
      </w:r>
      <w:r>
        <w:rPr>
          <w:sz w:val="24"/>
        </w:rPr>
        <w:t>et</w:t>
      </w:r>
      <w:r>
        <w:rPr>
          <w:spacing w:val="-14"/>
          <w:sz w:val="24"/>
        </w:rPr>
        <w:t xml:space="preserve"> </w:t>
      </w:r>
      <w:r>
        <w:rPr>
          <w:sz w:val="24"/>
        </w:rPr>
        <w:t>notamment</w:t>
      </w:r>
      <w:r>
        <w:rPr>
          <w:spacing w:val="-14"/>
          <w:sz w:val="24"/>
        </w:rPr>
        <w:t xml:space="preserve"> </w:t>
      </w:r>
      <w:r>
        <w:rPr>
          <w:sz w:val="24"/>
        </w:rPr>
        <w:t>les</w:t>
      </w:r>
      <w:r>
        <w:rPr>
          <w:spacing w:val="-14"/>
          <w:sz w:val="24"/>
        </w:rPr>
        <w:t xml:space="preserve"> </w:t>
      </w:r>
      <w:r>
        <w:rPr>
          <w:sz w:val="24"/>
        </w:rPr>
        <w:t>équipements</w:t>
      </w:r>
      <w:r>
        <w:rPr>
          <w:spacing w:val="-14"/>
          <w:sz w:val="24"/>
        </w:rPr>
        <w:t xml:space="preserve"> </w:t>
      </w:r>
      <w:r>
        <w:rPr>
          <w:sz w:val="24"/>
        </w:rPr>
        <w:t>de</w:t>
      </w:r>
      <w:r>
        <w:rPr>
          <w:spacing w:val="-15"/>
          <w:sz w:val="24"/>
        </w:rPr>
        <w:t xml:space="preserve"> </w:t>
      </w:r>
      <w:r>
        <w:rPr>
          <w:sz w:val="24"/>
        </w:rPr>
        <w:t>presse</w:t>
      </w:r>
      <w:r>
        <w:rPr>
          <w:spacing w:val="-12"/>
          <w:sz w:val="24"/>
        </w:rPr>
        <w:t xml:space="preserve"> </w:t>
      </w:r>
      <w:r>
        <w:rPr>
          <w:sz w:val="24"/>
        </w:rPr>
        <w:t>ou</w:t>
      </w:r>
      <w:r>
        <w:rPr>
          <w:spacing w:val="-14"/>
          <w:sz w:val="24"/>
        </w:rPr>
        <w:t xml:space="preserve"> </w:t>
      </w:r>
      <w:r>
        <w:rPr>
          <w:sz w:val="24"/>
        </w:rPr>
        <w:t>de</w:t>
      </w:r>
      <w:r>
        <w:rPr>
          <w:spacing w:val="-15"/>
          <w:sz w:val="24"/>
        </w:rPr>
        <w:t xml:space="preserve"> </w:t>
      </w:r>
      <w:r>
        <w:rPr>
          <w:sz w:val="24"/>
        </w:rPr>
        <w:t>télévision,</w:t>
      </w:r>
      <w:r>
        <w:rPr>
          <w:spacing w:val="-14"/>
          <w:sz w:val="24"/>
        </w:rPr>
        <w:t xml:space="preserve"> </w:t>
      </w:r>
      <w:r>
        <w:rPr>
          <w:sz w:val="24"/>
        </w:rPr>
        <w:t>les logiciels et les équipements de radiodiffusion et de cinéma, qui sont nécessaires à l'exercice de l'activité commerciale, du commerce ou de la profession d'une personne admissible à l'admission temporaire conformément aux lois de la Partie importatrice ;</w:t>
      </w:r>
    </w:p>
    <w:p w:rsidR="003213EC" w:rsidRDefault="003213EC">
      <w:pPr>
        <w:pStyle w:val="Corpsdetexte"/>
      </w:pPr>
    </w:p>
    <w:p w:rsidR="003213EC" w:rsidRDefault="00000000">
      <w:pPr>
        <w:pStyle w:val="Paragraphedeliste"/>
        <w:numPr>
          <w:ilvl w:val="1"/>
          <w:numId w:val="224"/>
        </w:numPr>
        <w:tabs>
          <w:tab w:val="left" w:pos="2905"/>
          <w:tab w:val="left" w:pos="2907"/>
        </w:tabs>
        <w:ind w:right="1373"/>
        <w:rPr>
          <w:sz w:val="24"/>
        </w:rPr>
      </w:pPr>
      <w:r>
        <w:rPr>
          <w:sz w:val="24"/>
        </w:rPr>
        <w:t>Biens destinés à être exposés, démontrés ou utilisés dans des théâtres, des expositions, des foires ou d’autres événements similaires ;</w:t>
      </w:r>
    </w:p>
    <w:p w:rsidR="003213EC" w:rsidRDefault="003213EC">
      <w:pPr>
        <w:pStyle w:val="Corpsdetexte"/>
      </w:pPr>
    </w:p>
    <w:p w:rsidR="003213EC" w:rsidRDefault="00000000">
      <w:pPr>
        <w:pStyle w:val="Paragraphedeliste"/>
        <w:numPr>
          <w:ilvl w:val="1"/>
          <w:numId w:val="224"/>
        </w:numPr>
        <w:tabs>
          <w:tab w:val="left" w:pos="2907"/>
        </w:tabs>
        <w:rPr>
          <w:sz w:val="24"/>
        </w:rPr>
      </w:pPr>
      <w:r>
        <w:rPr>
          <w:sz w:val="24"/>
        </w:rPr>
        <w:t>Enregistrements</w:t>
      </w:r>
      <w:r>
        <w:rPr>
          <w:spacing w:val="-5"/>
          <w:sz w:val="24"/>
        </w:rPr>
        <w:t xml:space="preserve"> </w:t>
      </w:r>
      <w:r>
        <w:rPr>
          <w:sz w:val="24"/>
        </w:rPr>
        <w:t>publicitaires</w:t>
      </w:r>
      <w:r>
        <w:rPr>
          <w:spacing w:val="-4"/>
          <w:sz w:val="24"/>
        </w:rPr>
        <w:t xml:space="preserve"> </w:t>
      </w:r>
      <w:r>
        <w:rPr>
          <w:spacing w:val="-10"/>
          <w:sz w:val="24"/>
        </w:rPr>
        <w:t>;</w:t>
      </w:r>
    </w:p>
    <w:p w:rsidR="003213EC" w:rsidRDefault="003213EC">
      <w:pPr>
        <w:pStyle w:val="Corpsdetexte"/>
      </w:pPr>
    </w:p>
    <w:p w:rsidR="003213EC" w:rsidRDefault="00000000">
      <w:pPr>
        <w:pStyle w:val="Paragraphedeliste"/>
        <w:numPr>
          <w:ilvl w:val="1"/>
          <w:numId w:val="224"/>
        </w:numPr>
        <w:tabs>
          <w:tab w:val="left" w:pos="2907"/>
        </w:tabs>
        <w:rPr>
          <w:sz w:val="24"/>
        </w:rPr>
      </w:pPr>
      <w:r>
        <w:rPr>
          <w:sz w:val="24"/>
        </w:rPr>
        <w:t>Marchandises admises</w:t>
      </w:r>
      <w:r>
        <w:rPr>
          <w:spacing w:val="-1"/>
          <w:sz w:val="24"/>
        </w:rPr>
        <w:t xml:space="preserve"> </w:t>
      </w:r>
      <w:r>
        <w:rPr>
          <w:sz w:val="24"/>
        </w:rPr>
        <w:t>à</w:t>
      </w:r>
      <w:r>
        <w:rPr>
          <w:spacing w:val="-1"/>
          <w:sz w:val="24"/>
        </w:rPr>
        <w:t xml:space="preserve"> </w:t>
      </w:r>
      <w:r>
        <w:rPr>
          <w:sz w:val="24"/>
        </w:rPr>
        <w:t>des</w:t>
      </w:r>
      <w:r>
        <w:rPr>
          <w:spacing w:val="-1"/>
          <w:sz w:val="24"/>
        </w:rPr>
        <w:t xml:space="preserve"> </w:t>
      </w:r>
      <w:r>
        <w:rPr>
          <w:sz w:val="24"/>
        </w:rPr>
        <w:t>fins</w:t>
      </w:r>
      <w:r>
        <w:rPr>
          <w:spacing w:val="-1"/>
          <w:sz w:val="24"/>
        </w:rPr>
        <w:t xml:space="preserve"> </w:t>
      </w:r>
      <w:r>
        <w:rPr>
          <w:sz w:val="24"/>
        </w:rPr>
        <w:t>sportives</w:t>
      </w:r>
      <w:r>
        <w:rPr>
          <w:spacing w:val="1"/>
          <w:sz w:val="24"/>
        </w:rPr>
        <w:t xml:space="preserve"> </w:t>
      </w:r>
      <w:r>
        <w:rPr>
          <w:spacing w:val="-10"/>
          <w:sz w:val="24"/>
        </w:rPr>
        <w:t>;</w:t>
      </w:r>
    </w:p>
    <w:p w:rsidR="003213EC" w:rsidRDefault="003213EC">
      <w:pPr>
        <w:pStyle w:val="Corpsdetexte"/>
        <w:spacing w:before="1"/>
      </w:pPr>
    </w:p>
    <w:p w:rsidR="003213EC" w:rsidRDefault="00000000">
      <w:pPr>
        <w:pStyle w:val="Paragraphedeliste"/>
        <w:numPr>
          <w:ilvl w:val="1"/>
          <w:numId w:val="224"/>
        </w:numPr>
        <w:tabs>
          <w:tab w:val="left" w:pos="2905"/>
          <w:tab w:val="left" w:pos="2907"/>
        </w:tabs>
        <w:ind w:right="1370"/>
        <w:rPr>
          <w:sz w:val="24"/>
        </w:rPr>
      </w:pPr>
      <w:r>
        <w:rPr>
          <w:sz w:val="24"/>
        </w:rPr>
        <w:t>Conteneurs et palettes utilisés pour</w:t>
      </w:r>
      <w:r>
        <w:rPr>
          <w:spacing w:val="-1"/>
          <w:sz w:val="24"/>
        </w:rPr>
        <w:t xml:space="preserve"> </w:t>
      </w:r>
      <w:r>
        <w:rPr>
          <w:sz w:val="24"/>
        </w:rPr>
        <w:t>le transport d'équipements ou pour le remplissage ; et</w:t>
      </w:r>
    </w:p>
    <w:p w:rsidR="003213EC" w:rsidRDefault="003213EC">
      <w:pPr>
        <w:pStyle w:val="Corpsdetexte"/>
      </w:pPr>
    </w:p>
    <w:p w:rsidR="003213EC" w:rsidRDefault="00000000">
      <w:pPr>
        <w:pStyle w:val="Paragraphedeliste"/>
        <w:numPr>
          <w:ilvl w:val="1"/>
          <w:numId w:val="224"/>
        </w:numPr>
        <w:tabs>
          <w:tab w:val="left" w:pos="2907"/>
        </w:tabs>
        <w:rPr>
          <w:sz w:val="24"/>
        </w:rPr>
      </w:pPr>
      <w:r>
        <w:rPr>
          <w:sz w:val="24"/>
        </w:rPr>
        <w:t>Marchandises entrées</w:t>
      </w:r>
      <w:r>
        <w:rPr>
          <w:spacing w:val="-1"/>
          <w:sz w:val="24"/>
        </w:rPr>
        <w:t xml:space="preserve"> </w:t>
      </w:r>
      <w:r>
        <w:rPr>
          <w:sz w:val="24"/>
        </w:rPr>
        <w:t>en</w:t>
      </w:r>
      <w:r>
        <w:rPr>
          <w:spacing w:val="1"/>
          <w:sz w:val="24"/>
        </w:rPr>
        <w:t xml:space="preserve"> </w:t>
      </w:r>
      <w:r>
        <w:rPr>
          <w:sz w:val="24"/>
        </w:rPr>
        <w:t>vue</w:t>
      </w:r>
      <w:r>
        <w:rPr>
          <w:spacing w:val="-2"/>
          <w:sz w:val="24"/>
        </w:rPr>
        <w:t xml:space="preserve"> </w:t>
      </w:r>
      <w:r>
        <w:rPr>
          <w:sz w:val="24"/>
        </w:rPr>
        <w:t>de</w:t>
      </w:r>
      <w:r>
        <w:rPr>
          <w:spacing w:val="-2"/>
          <w:sz w:val="24"/>
        </w:rPr>
        <w:t xml:space="preserve"> </w:t>
      </w:r>
      <w:r>
        <w:rPr>
          <w:sz w:val="24"/>
        </w:rPr>
        <w:t>leur</w:t>
      </w:r>
      <w:r>
        <w:rPr>
          <w:spacing w:val="-3"/>
          <w:sz w:val="24"/>
        </w:rPr>
        <w:t xml:space="preserve"> </w:t>
      </w:r>
      <w:r>
        <w:rPr>
          <w:spacing w:val="-2"/>
          <w:sz w:val="24"/>
        </w:rPr>
        <w:t>transformation.</w:t>
      </w:r>
    </w:p>
    <w:p w:rsidR="003213EC" w:rsidRDefault="003213EC">
      <w:pPr>
        <w:pStyle w:val="Corpsdetexte"/>
      </w:pPr>
    </w:p>
    <w:p w:rsidR="003213EC" w:rsidRDefault="00000000">
      <w:pPr>
        <w:pStyle w:val="Paragraphedeliste"/>
        <w:numPr>
          <w:ilvl w:val="0"/>
          <w:numId w:val="224"/>
        </w:numPr>
        <w:tabs>
          <w:tab w:val="left" w:pos="2095"/>
        </w:tabs>
        <w:ind w:right="1371"/>
        <w:rPr>
          <w:sz w:val="24"/>
        </w:rPr>
      </w:pPr>
      <w:r>
        <w:rPr>
          <w:sz w:val="24"/>
        </w:rPr>
        <w:t>Chaque Partie peut, à la demande de l'importateur et pour des raisons jugées valables par son autorité douanière, prolonger le délai d'admission temporaire au-delà de la période initialement fixée.</w:t>
      </w:r>
    </w:p>
    <w:p w:rsidR="003213EC" w:rsidRDefault="003213EC">
      <w:pPr>
        <w:pStyle w:val="Corpsdetexte"/>
      </w:pPr>
    </w:p>
    <w:p w:rsidR="003213EC" w:rsidRDefault="00000000">
      <w:pPr>
        <w:pStyle w:val="Paragraphedeliste"/>
        <w:numPr>
          <w:ilvl w:val="0"/>
          <w:numId w:val="224"/>
        </w:numPr>
        <w:tabs>
          <w:tab w:val="left" w:pos="2095"/>
        </w:tabs>
        <w:ind w:right="1371"/>
        <w:rPr>
          <w:sz w:val="24"/>
        </w:rPr>
      </w:pPr>
      <w:r>
        <w:rPr>
          <w:sz w:val="24"/>
        </w:rPr>
        <w:t>Aucune des Parties ne peut subordonner l'admission temporaire d'une marchandise</w:t>
      </w:r>
      <w:r>
        <w:rPr>
          <w:spacing w:val="-7"/>
          <w:sz w:val="24"/>
        </w:rPr>
        <w:t xml:space="preserve"> </w:t>
      </w:r>
      <w:r>
        <w:rPr>
          <w:sz w:val="24"/>
        </w:rPr>
        <w:t>visée</w:t>
      </w:r>
      <w:r>
        <w:rPr>
          <w:spacing w:val="-8"/>
          <w:sz w:val="24"/>
        </w:rPr>
        <w:t xml:space="preserve"> </w:t>
      </w:r>
      <w:r>
        <w:rPr>
          <w:sz w:val="24"/>
        </w:rPr>
        <w:t>au</w:t>
      </w:r>
      <w:r>
        <w:rPr>
          <w:spacing w:val="-7"/>
          <w:sz w:val="24"/>
        </w:rPr>
        <w:t xml:space="preserve"> </w:t>
      </w:r>
      <w:r>
        <w:rPr>
          <w:sz w:val="24"/>
        </w:rPr>
        <w:t>paragraphe</w:t>
      </w:r>
      <w:r>
        <w:rPr>
          <w:spacing w:val="-8"/>
          <w:sz w:val="24"/>
        </w:rPr>
        <w:t xml:space="preserve"> </w:t>
      </w:r>
      <w:r>
        <w:rPr>
          <w:sz w:val="24"/>
        </w:rPr>
        <w:t>1</w:t>
      </w:r>
      <w:r>
        <w:rPr>
          <w:spacing w:val="-7"/>
          <w:sz w:val="24"/>
        </w:rPr>
        <w:t xml:space="preserve"> </w:t>
      </w:r>
      <w:r>
        <w:rPr>
          <w:sz w:val="24"/>
        </w:rPr>
        <w:t>à</w:t>
      </w:r>
      <w:r>
        <w:rPr>
          <w:spacing w:val="-8"/>
          <w:sz w:val="24"/>
        </w:rPr>
        <w:t xml:space="preserve"> </w:t>
      </w:r>
      <w:r>
        <w:rPr>
          <w:sz w:val="24"/>
        </w:rPr>
        <w:t>d'autres</w:t>
      </w:r>
      <w:r>
        <w:rPr>
          <w:spacing w:val="-7"/>
          <w:sz w:val="24"/>
        </w:rPr>
        <w:t xml:space="preserve"> </w:t>
      </w:r>
      <w:r>
        <w:rPr>
          <w:sz w:val="24"/>
        </w:rPr>
        <w:t>conditions</w:t>
      </w:r>
      <w:r>
        <w:rPr>
          <w:spacing w:val="-6"/>
          <w:sz w:val="24"/>
        </w:rPr>
        <w:t xml:space="preserve"> </w:t>
      </w:r>
      <w:r>
        <w:rPr>
          <w:sz w:val="24"/>
        </w:rPr>
        <w:t>que</w:t>
      </w:r>
      <w:r>
        <w:rPr>
          <w:spacing w:val="-8"/>
          <w:sz w:val="24"/>
        </w:rPr>
        <w:t xml:space="preserve"> </w:t>
      </w:r>
      <w:r>
        <w:rPr>
          <w:sz w:val="24"/>
        </w:rPr>
        <w:t>celles</w:t>
      </w:r>
      <w:r>
        <w:rPr>
          <w:spacing w:val="-7"/>
          <w:sz w:val="24"/>
        </w:rPr>
        <w:t xml:space="preserve"> </w:t>
      </w:r>
      <w:r>
        <w:rPr>
          <w:sz w:val="24"/>
        </w:rPr>
        <w:t>d'exiger</w:t>
      </w:r>
      <w:r>
        <w:rPr>
          <w:spacing w:val="-4"/>
          <w:sz w:val="24"/>
        </w:rPr>
        <w:t xml:space="preserve"> </w:t>
      </w:r>
      <w:r>
        <w:rPr>
          <w:sz w:val="24"/>
        </w:rPr>
        <w:t>que la marchandise :</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1"/>
          <w:numId w:val="224"/>
        </w:numPr>
        <w:tabs>
          <w:tab w:val="left" w:pos="2907"/>
        </w:tabs>
        <w:spacing w:before="74"/>
        <w:rPr>
          <w:sz w:val="24"/>
        </w:rPr>
      </w:pPr>
      <w:proofErr w:type="gramStart"/>
      <w:r>
        <w:rPr>
          <w:sz w:val="24"/>
        </w:rPr>
        <w:lastRenderedPageBreak/>
        <w:t>ne</w:t>
      </w:r>
      <w:proofErr w:type="gramEnd"/>
      <w:r>
        <w:rPr>
          <w:spacing w:val="-2"/>
          <w:sz w:val="24"/>
        </w:rPr>
        <w:t xml:space="preserve"> </w:t>
      </w:r>
      <w:r>
        <w:rPr>
          <w:sz w:val="24"/>
        </w:rPr>
        <w:t>peut être</w:t>
      </w:r>
      <w:r>
        <w:rPr>
          <w:spacing w:val="-1"/>
          <w:sz w:val="24"/>
        </w:rPr>
        <w:t xml:space="preserve"> </w:t>
      </w:r>
      <w:r>
        <w:rPr>
          <w:sz w:val="24"/>
        </w:rPr>
        <w:t>vendu ou</w:t>
      </w:r>
      <w:r>
        <w:rPr>
          <w:spacing w:val="-1"/>
          <w:sz w:val="24"/>
        </w:rPr>
        <w:t xml:space="preserve"> </w:t>
      </w:r>
      <w:r>
        <w:rPr>
          <w:sz w:val="24"/>
        </w:rPr>
        <w:t>loué</w:t>
      </w:r>
      <w:r>
        <w:rPr>
          <w:spacing w:val="-1"/>
          <w:sz w:val="24"/>
        </w:rPr>
        <w:t xml:space="preserve"> </w:t>
      </w:r>
      <w:r>
        <w:rPr>
          <w:sz w:val="24"/>
        </w:rPr>
        <w:t>pendant qu'il se</w:t>
      </w:r>
      <w:r>
        <w:rPr>
          <w:spacing w:val="-2"/>
          <w:sz w:val="24"/>
        </w:rPr>
        <w:t xml:space="preserve"> </w:t>
      </w:r>
      <w:r>
        <w:rPr>
          <w:sz w:val="24"/>
        </w:rPr>
        <w:t>trouve sur son territoire</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1"/>
          <w:numId w:val="224"/>
        </w:numPr>
        <w:tabs>
          <w:tab w:val="left" w:pos="2905"/>
          <w:tab w:val="left" w:pos="2907"/>
        </w:tabs>
        <w:ind w:right="1371"/>
        <w:rPr>
          <w:sz w:val="24"/>
        </w:rPr>
      </w:pPr>
      <w:proofErr w:type="gramStart"/>
      <w:r>
        <w:rPr>
          <w:sz w:val="24"/>
        </w:rPr>
        <w:t>être</w:t>
      </w:r>
      <w:proofErr w:type="gramEnd"/>
      <w:r>
        <w:rPr>
          <w:spacing w:val="-10"/>
          <w:sz w:val="24"/>
        </w:rPr>
        <w:t xml:space="preserve"> </w:t>
      </w:r>
      <w:r>
        <w:rPr>
          <w:sz w:val="24"/>
        </w:rPr>
        <w:t>accompagnée</w:t>
      </w:r>
      <w:r>
        <w:rPr>
          <w:spacing w:val="-10"/>
          <w:sz w:val="24"/>
        </w:rPr>
        <w:t xml:space="preserve"> </w:t>
      </w:r>
      <w:r>
        <w:rPr>
          <w:sz w:val="24"/>
        </w:rPr>
        <w:t>d'une</w:t>
      </w:r>
      <w:r>
        <w:rPr>
          <w:spacing w:val="-10"/>
          <w:sz w:val="24"/>
        </w:rPr>
        <w:t xml:space="preserve"> </w:t>
      </w:r>
      <w:r>
        <w:rPr>
          <w:sz w:val="24"/>
        </w:rPr>
        <w:t>garantie</w:t>
      </w:r>
      <w:r>
        <w:rPr>
          <w:spacing w:val="-10"/>
          <w:sz w:val="24"/>
        </w:rPr>
        <w:t xml:space="preserve"> </w:t>
      </w:r>
      <w:r>
        <w:rPr>
          <w:sz w:val="24"/>
        </w:rPr>
        <w:t>d'un</w:t>
      </w:r>
      <w:r>
        <w:rPr>
          <w:spacing w:val="-9"/>
          <w:sz w:val="24"/>
        </w:rPr>
        <w:t xml:space="preserve"> </w:t>
      </w:r>
      <w:r>
        <w:rPr>
          <w:sz w:val="24"/>
        </w:rPr>
        <w:t>montant</w:t>
      </w:r>
      <w:r>
        <w:rPr>
          <w:spacing w:val="-9"/>
          <w:sz w:val="24"/>
        </w:rPr>
        <w:t xml:space="preserve"> </w:t>
      </w:r>
      <w:r>
        <w:rPr>
          <w:sz w:val="24"/>
        </w:rPr>
        <w:t>n'excédant</w:t>
      </w:r>
      <w:r>
        <w:rPr>
          <w:spacing w:val="-9"/>
          <w:sz w:val="24"/>
        </w:rPr>
        <w:t xml:space="preserve"> </w:t>
      </w:r>
      <w:r>
        <w:rPr>
          <w:sz w:val="24"/>
        </w:rPr>
        <w:t>pas</w:t>
      </w:r>
      <w:r>
        <w:rPr>
          <w:spacing w:val="-9"/>
          <w:sz w:val="24"/>
        </w:rPr>
        <w:t xml:space="preserve"> </w:t>
      </w:r>
      <w:r>
        <w:rPr>
          <w:sz w:val="24"/>
        </w:rPr>
        <w:t>les</w:t>
      </w:r>
      <w:r>
        <w:rPr>
          <w:spacing w:val="-10"/>
          <w:sz w:val="24"/>
        </w:rPr>
        <w:t xml:space="preserve"> </w:t>
      </w:r>
      <w:r>
        <w:rPr>
          <w:sz w:val="24"/>
        </w:rPr>
        <w:t>droits de</w:t>
      </w:r>
      <w:r>
        <w:rPr>
          <w:spacing w:val="-1"/>
          <w:sz w:val="24"/>
        </w:rPr>
        <w:t xml:space="preserve"> </w:t>
      </w:r>
      <w:r>
        <w:rPr>
          <w:sz w:val="24"/>
        </w:rPr>
        <w:t>douane et toute autre taxe</w:t>
      </w:r>
      <w:r>
        <w:rPr>
          <w:spacing w:val="-1"/>
          <w:sz w:val="24"/>
        </w:rPr>
        <w:t xml:space="preserve"> </w:t>
      </w:r>
      <w:r>
        <w:rPr>
          <w:sz w:val="24"/>
        </w:rPr>
        <w:t>imposée</w:t>
      </w:r>
      <w:r>
        <w:rPr>
          <w:spacing w:val="-1"/>
          <w:sz w:val="24"/>
        </w:rPr>
        <w:t xml:space="preserve"> </w:t>
      </w:r>
      <w:r>
        <w:rPr>
          <w:sz w:val="24"/>
        </w:rPr>
        <w:t>sur les</w:t>
      </w:r>
      <w:r>
        <w:rPr>
          <w:spacing w:val="-1"/>
          <w:sz w:val="24"/>
        </w:rPr>
        <w:t xml:space="preserve"> </w:t>
      </w:r>
      <w:r>
        <w:rPr>
          <w:sz w:val="24"/>
        </w:rPr>
        <w:t>importations qui seraient autrement dus à l'entrée ou à l'importation finale, libérable à l'exportation du bien ;</w:t>
      </w:r>
    </w:p>
    <w:p w:rsidR="003213EC" w:rsidRDefault="003213EC">
      <w:pPr>
        <w:pStyle w:val="Corpsdetexte"/>
      </w:pPr>
    </w:p>
    <w:p w:rsidR="003213EC" w:rsidRDefault="00000000">
      <w:pPr>
        <w:pStyle w:val="Paragraphedeliste"/>
        <w:numPr>
          <w:ilvl w:val="1"/>
          <w:numId w:val="224"/>
        </w:numPr>
        <w:tabs>
          <w:tab w:val="left" w:pos="2907"/>
        </w:tabs>
        <w:spacing w:before="1"/>
        <w:rPr>
          <w:sz w:val="24"/>
        </w:rPr>
      </w:pPr>
      <w:proofErr w:type="gramStart"/>
      <w:r>
        <w:rPr>
          <w:sz w:val="24"/>
        </w:rPr>
        <w:t>être</w:t>
      </w:r>
      <w:proofErr w:type="gramEnd"/>
      <w:r>
        <w:rPr>
          <w:spacing w:val="-4"/>
          <w:sz w:val="24"/>
        </w:rPr>
        <w:t xml:space="preserve"> </w:t>
      </w:r>
      <w:r>
        <w:rPr>
          <w:sz w:val="24"/>
        </w:rPr>
        <w:t>identifiables</w:t>
      </w:r>
      <w:r>
        <w:rPr>
          <w:spacing w:val="-3"/>
          <w:sz w:val="24"/>
        </w:rPr>
        <w:t xml:space="preserve"> </w:t>
      </w:r>
      <w:r>
        <w:rPr>
          <w:sz w:val="24"/>
        </w:rPr>
        <w:t>lors</w:t>
      </w:r>
      <w:r>
        <w:rPr>
          <w:spacing w:val="-3"/>
          <w:sz w:val="24"/>
        </w:rPr>
        <w:t xml:space="preserve"> </w:t>
      </w:r>
      <w:r>
        <w:rPr>
          <w:sz w:val="24"/>
        </w:rPr>
        <w:t>de</w:t>
      </w:r>
      <w:r>
        <w:rPr>
          <w:spacing w:val="-3"/>
          <w:sz w:val="24"/>
        </w:rPr>
        <w:t xml:space="preserve"> </w:t>
      </w:r>
      <w:r>
        <w:rPr>
          <w:sz w:val="24"/>
        </w:rPr>
        <w:t>l’exportation</w:t>
      </w:r>
      <w:r>
        <w:rPr>
          <w:spacing w:val="-1"/>
          <w:sz w:val="24"/>
        </w:rPr>
        <w:t xml:space="preserve"> </w:t>
      </w:r>
      <w:r>
        <w:rPr>
          <w:spacing w:val="-10"/>
          <w:sz w:val="24"/>
        </w:rPr>
        <w:t>;</w:t>
      </w:r>
    </w:p>
    <w:p w:rsidR="003213EC" w:rsidRDefault="00000000">
      <w:pPr>
        <w:pStyle w:val="Paragraphedeliste"/>
        <w:numPr>
          <w:ilvl w:val="1"/>
          <w:numId w:val="224"/>
        </w:numPr>
        <w:tabs>
          <w:tab w:val="left" w:pos="2905"/>
          <w:tab w:val="left" w:pos="2907"/>
        </w:tabs>
        <w:spacing w:before="276"/>
        <w:ind w:right="1372"/>
        <w:rPr>
          <w:sz w:val="24"/>
        </w:rPr>
      </w:pPr>
      <w:proofErr w:type="gramStart"/>
      <w:r>
        <w:rPr>
          <w:sz w:val="24"/>
        </w:rPr>
        <w:t>être</w:t>
      </w:r>
      <w:proofErr w:type="gramEnd"/>
      <w:r>
        <w:rPr>
          <w:sz w:val="24"/>
        </w:rPr>
        <w:t xml:space="preserve"> exporté conformément au délai accordé pour l’admission temporaire</w:t>
      </w:r>
      <w:r>
        <w:rPr>
          <w:spacing w:val="-13"/>
          <w:sz w:val="24"/>
        </w:rPr>
        <w:t xml:space="preserve"> </w:t>
      </w:r>
      <w:r>
        <w:rPr>
          <w:sz w:val="24"/>
        </w:rPr>
        <w:t>conformément</w:t>
      </w:r>
      <w:r>
        <w:rPr>
          <w:spacing w:val="-11"/>
          <w:sz w:val="24"/>
        </w:rPr>
        <w:t xml:space="preserve"> </w:t>
      </w:r>
      <w:r>
        <w:rPr>
          <w:sz w:val="24"/>
        </w:rPr>
        <w:t>à</w:t>
      </w:r>
      <w:r>
        <w:rPr>
          <w:spacing w:val="-13"/>
          <w:sz w:val="24"/>
        </w:rPr>
        <w:t xml:space="preserve"> </w:t>
      </w:r>
      <w:r>
        <w:rPr>
          <w:sz w:val="24"/>
        </w:rPr>
        <w:t>sa</w:t>
      </w:r>
      <w:r>
        <w:rPr>
          <w:spacing w:val="-12"/>
          <w:sz w:val="24"/>
        </w:rPr>
        <w:t xml:space="preserve"> </w:t>
      </w:r>
      <w:r>
        <w:rPr>
          <w:sz w:val="24"/>
        </w:rPr>
        <w:t>législation</w:t>
      </w:r>
      <w:r>
        <w:rPr>
          <w:spacing w:val="-12"/>
          <w:sz w:val="24"/>
        </w:rPr>
        <w:t xml:space="preserve"> </w:t>
      </w:r>
      <w:r>
        <w:rPr>
          <w:sz w:val="24"/>
        </w:rPr>
        <w:t>nationale</w:t>
      </w:r>
      <w:r>
        <w:rPr>
          <w:spacing w:val="-13"/>
          <w:sz w:val="24"/>
        </w:rPr>
        <w:t xml:space="preserve"> </w:t>
      </w:r>
      <w:r>
        <w:rPr>
          <w:sz w:val="24"/>
        </w:rPr>
        <w:t>relative</w:t>
      </w:r>
      <w:r>
        <w:rPr>
          <w:spacing w:val="-12"/>
          <w:sz w:val="24"/>
        </w:rPr>
        <w:t xml:space="preserve"> </w:t>
      </w:r>
      <w:r>
        <w:rPr>
          <w:sz w:val="24"/>
        </w:rPr>
        <w:t>à</w:t>
      </w:r>
      <w:r>
        <w:rPr>
          <w:spacing w:val="-13"/>
          <w:sz w:val="24"/>
        </w:rPr>
        <w:t xml:space="preserve"> </w:t>
      </w:r>
      <w:r>
        <w:rPr>
          <w:sz w:val="24"/>
        </w:rPr>
        <w:t>l’objet</w:t>
      </w:r>
      <w:r>
        <w:rPr>
          <w:spacing w:val="-11"/>
          <w:sz w:val="24"/>
        </w:rPr>
        <w:t xml:space="preserve"> </w:t>
      </w:r>
      <w:r>
        <w:rPr>
          <w:sz w:val="24"/>
        </w:rPr>
        <w:t>de l’admission temporaire ;</w:t>
      </w:r>
    </w:p>
    <w:p w:rsidR="003213EC" w:rsidRDefault="003213EC">
      <w:pPr>
        <w:pStyle w:val="Corpsdetexte"/>
      </w:pPr>
    </w:p>
    <w:p w:rsidR="003213EC" w:rsidRDefault="00000000">
      <w:pPr>
        <w:pStyle w:val="Paragraphedeliste"/>
        <w:numPr>
          <w:ilvl w:val="1"/>
          <w:numId w:val="224"/>
        </w:numPr>
        <w:tabs>
          <w:tab w:val="left" w:pos="2905"/>
          <w:tab w:val="left" w:pos="2907"/>
        </w:tabs>
        <w:ind w:right="1371"/>
        <w:rPr>
          <w:sz w:val="24"/>
        </w:rPr>
      </w:pPr>
      <w:r>
        <w:rPr>
          <w:sz w:val="24"/>
        </w:rPr>
        <w:t xml:space="preserve">Ne pas être admis en quantité supérieure à celle raisonnable pour l'usage auquel il est destiné ; </w:t>
      </w:r>
      <w:proofErr w:type="gramStart"/>
      <w:r>
        <w:rPr>
          <w:sz w:val="24"/>
        </w:rPr>
        <w:t>ou</w:t>
      </w:r>
      <w:proofErr w:type="gramEnd"/>
    </w:p>
    <w:p w:rsidR="003213EC" w:rsidRDefault="003213EC">
      <w:pPr>
        <w:pStyle w:val="Corpsdetexte"/>
      </w:pPr>
    </w:p>
    <w:p w:rsidR="003213EC" w:rsidRDefault="00000000">
      <w:pPr>
        <w:pStyle w:val="Paragraphedeliste"/>
        <w:numPr>
          <w:ilvl w:val="1"/>
          <w:numId w:val="224"/>
        </w:numPr>
        <w:tabs>
          <w:tab w:val="left" w:pos="2905"/>
          <w:tab w:val="left" w:pos="2907"/>
        </w:tabs>
        <w:ind w:right="1375"/>
        <w:rPr>
          <w:sz w:val="24"/>
        </w:rPr>
      </w:pPr>
      <w:proofErr w:type="gramStart"/>
      <w:r>
        <w:rPr>
          <w:sz w:val="24"/>
        </w:rPr>
        <w:t>être</w:t>
      </w:r>
      <w:proofErr w:type="gramEnd"/>
      <w:r>
        <w:rPr>
          <w:sz w:val="24"/>
        </w:rPr>
        <w:t xml:space="preserve"> par ailleurs admissible sur le territoire</w:t>
      </w:r>
      <w:r>
        <w:rPr>
          <w:spacing w:val="-1"/>
          <w:sz w:val="24"/>
        </w:rPr>
        <w:t xml:space="preserve"> </w:t>
      </w:r>
      <w:r>
        <w:rPr>
          <w:sz w:val="24"/>
        </w:rPr>
        <w:t>de la Partie importatrice en vertu de sa législation.</w:t>
      </w:r>
    </w:p>
    <w:p w:rsidR="003213EC" w:rsidRDefault="003213EC">
      <w:pPr>
        <w:pStyle w:val="Corpsdetexte"/>
      </w:pPr>
    </w:p>
    <w:p w:rsidR="003213EC" w:rsidRDefault="00000000">
      <w:pPr>
        <w:pStyle w:val="Paragraphedeliste"/>
        <w:numPr>
          <w:ilvl w:val="0"/>
          <w:numId w:val="224"/>
        </w:numPr>
        <w:tabs>
          <w:tab w:val="left" w:pos="2095"/>
        </w:tabs>
        <w:ind w:right="1372"/>
        <w:rPr>
          <w:sz w:val="24"/>
        </w:rPr>
      </w:pPr>
      <w:r>
        <w:rPr>
          <w:sz w:val="24"/>
        </w:rPr>
        <w:t>Si une condition imposée par une Partie en vertu du paragraphe 3 n’est pas remplie, cette Partie peut appliquer les droits de douane et toute autre charge qui</w:t>
      </w:r>
      <w:r>
        <w:rPr>
          <w:spacing w:val="-11"/>
          <w:sz w:val="24"/>
        </w:rPr>
        <w:t xml:space="preserve"> </w:t>
      </w:r>
      <w:r>
        <w:rPr>
          <w:sz w:val="24"/>
        </w:rPr>
        <w:t>seraient</w:t>
      </w:r>
      <w:r>
        <w:rPr>
          <w:spacing w:val="-12"/>
          <w:sz w:val="24"/>
        </w:rPr>
        <w:t xml:space="preserve"> </w:t>
      </w:r>
      <w:r>
        <w:rPr>
          <w:sz w:val="24"/>
        </w:rPr>
        <w:t>normalement</w:t>
      </w:r>
      <w:r>
        <w:rPr>
          <w:spacing w:val="-9"/>
          <w:sz w:val="24"/>
        </w:rPr>
        <w:t xml:space="preserve"> </w:t>
      </w:r>
      <w:r>
        <w:rPr>
          <w:sz w:val="24"/>
        </w:rPr>
        <w:t>dus</w:t>
      </w:r>
      <w:r>
        <w:rPr>
          <w:spacing w:val="-11"/>
          <w:sz w:val="24"/>
        </w:rPr>
        <w:t xml:space="preserve"> </w:t>
      </w:r>
      <w:r>
        <w:rPr>
          <w:sz w:val="24"/>
        </w:rPr>
        <w:t>à</w:t>
      </w:r>
      <w:r>
        <w:rPr>
          <w:spacing w:val="-13"/>
          <w:sz w:val="24"/>
        </w:rPr>
        <w:t xml:space="preserve"> </w:t>
      </w:r>
      <w:r>
        <w:rPr>
          <w:sz w:val="24"/>
        </w:rPr>
        <w:t>l’importation</w:t>
      </w:r>
      <w:r>
        <w:rPr>
          <w:spacing w:val="-12"/>
          <w:sz w:val="24"/>
        </w:rPr>
        <w:t xml:space="preserve"> </w:t>
      </w:r>
      <w:r>
        <w:rPr>
          <w:sz w:val="24"/>
        </w:rPr>
        <w:t>du</w:t>
      </w:r>
      <w:r>
        <w:rPr>
          <w:spacing w:val="-12"/>
          <w:sz w:val="24"/>
        </w:rPr>
        <w:t xml:space="preserve"> </w:t>
      </w:r>
      <w:r>
        <w:rPr>
          <w:sz w:val="24"/>
        </w:rPr>
        <w:t>produit</w:t>
      </w:r>
      <w:r>
        <w:rPr>
          <w:spacing w:val="-11"/>
          <w:sz w:val="24"/>
        </w:rPr>
        <w:t xml:space="preserve"> </w:t>
      </w:r>
      <w:r>
        <w:rPr>
          <w:sz w:val="24"/>
        </w:rPr>
        <w:t>et</w:t>
      </w:r>
      <w:r>
        <w:rPr>
          <w:spacing w:val="-11"/>
          <w:sz w:val="24"/>
        </w:rPr>
        <w:t xml:space="preserve"> </w:t>
      </w:r>
      <w:r>
        <w:rPr>
          <w:sz w:val="24"/>
        </w:rPr>
        <w:t>toutes</w:t>
      </w:r>
      <w:r>
        <w:rPr>
          <w:spacing w:val="-11"/>
          <w:sz w:val="24"/>
        </w:rPr>
        <w:t xml:space="preserve"> </w:t>
      </w:r>
      <w:r>
        <w:rPr>
          <w:sz w:val="24"/>
        </w:rPr>
        <w:t>autres</w:t>
      </w:r>
      <w:r>
        <w:rPr>
          <w:spacing w:val="-11"/>
          <w:sz w:val="24"/>
        </w:rPr>
        <w:t xml:space="preserve"> </w:t>
      </w:r>
      <w:r>
        <w:rPr>
          <w:sz w:val="24"/>
        </w:rPr>
        <w:t>charges ou pénalités prévues par sa législation.</w:t>
      </w:r>
    </w:p>
    <w:p w:rsidR="003213EC" w:rsidRDefault="003213EC">
      <w:pPr>
        <w:pStyle w:val="Corpsdetexte"/>
        <w:spacing w:before="1"/>
      </w:pPr>
    </w:p>
    <w:p w:rsidR="003213EC" w:rsidRDefault="00000000">
      <w:pPr>
        <w:pStyle w:val="Paragraphedeliste"/>
        <w:numPr>
          <w:ilvl w:val="0"/>
          <w:numId w:val="224"/>
        </w:numPr>
        <w:tabs>
          <w:tab w:val="left" w:pos="2095"/>
        </w:tabs>
        <w:ind w:right="1370"/>
        <w:rPr>
          <w:sz w:val="24"/>
        </w:rPr>
      </w:pPr>
      <w:r>
        <w:rPr>
          <w:sz w:val="24"/>
        </w:rPr>
        <w:t>Chaque</w:t>
      </w:r>
      <w:r>
        <w:rPr>
          <w:spacing w:val="-12"/>
          <w:sz w:val="24"/>
        </w:rPr>
        <w:t xml:space="preserve"> </w:t>
      </w:r>
      <w:r>
        <w:rPr>
          <w:sz w:val="24"/>
        </w:rPr>
        <w:t>Partie,</w:t>
      </w:r>
      <w:r>
        <w:rPr>
          <w:spacing w:val="-11"/>
          <w:sz w:val="24"/>
        </w:rPr>
        <w:t xml:space="preserve"> </w:t>
      </w:r>
      <w:r>
        <w:rPr>
          <w:sz w:val="24"/>
        </w:rPr>
        <w:t>par</w:t>
      </w:r>
      <w:r>
        <w:rPr>
          <w:spacing w:val="-11"/>
          <w:sz w:val="24"/>
        </w:rPr>
        <w:t xml:space="preserve"> </w:t>
      </w:r>
      <w:r>
        <w:rPr>
          <w:sz w:val="24"/>
        </w:rPr>
        <w:t>l'intermédiaire</w:t>
      </w:r>
      <w:r>
        <w:rPr>
          <w:spacing w:val="-12"/>
          <w:sz w:val="24"/>
        </w:rPr>
        <w:t xml:space="preserve"> </w:t>
      </w:r>
      <w:r>
        <w:rPr>
          <w:sz w:val="24"/>
        </w:rPr>
        <w:t>de</w:t>
      </w:r>
      <w:r>
        <w:rPr>
          <w:spacing w:val="-12"/>
          <w:sz w:val="24"/>
        </w:rPr>
        <w:t xml:space="preserve"> </w:t>
      </w:r>
      <w:r>
        <w:rPr>
          <w:sz w:val="24"/>
        </w:rPr>
        <w:t>son</w:t>
      </w:r>
      <w:r>
        <w:rPr>
          <w:spacing w:val="-10"/>
          <w:sz w:val="24"/>
        </w:rPr>
        <w:t xml:space="preserve"> </w:t>
      </w:r>
      <w:r>
        <w:rPr>
          <w:sz w:val="24"/>
        </w:rPr>
        <w:t>autorité</w:t>
      </w:r>
      <w:r>
        <w:rPr>
          <w:spacing w:val="-12"/>
          <w:sz w:val="24"/>
        </w:rPr>
        <w:t xml:space="preserve"> </w:t>
      </w:r>
      <w:r>
        <w:rPr>
          <w:sz w:val="24"/>
        </w:rPr>
        <w:t>douanière,</w:t>
      </w:r>
      <w:r>
        <w:rPr>
          <w:spacing w:val="-11"/>
          <w:sz w:val="24"/>
        </w:rPr>
        <w:t xml:space="preserve"> </w:t>
      </w:r>
      <w:r>
        <w:rPr>
          <w:sz w:val="24"/>
        </w:rPr>
        <w:t>adopte</w:t>
      </w:r>
      <w:r>
        <w:rPr>
          <w:spacing w:val="-12"/>
          <w:sz w:val="24"/>
        </w:rPr>
        <w:t xml:space="preserve"> </w:t>
      </w:r>
      <w:r>
        <w:rPr>
          <w:sz w:val="24"/>
        </w:rPr>
        <w:t>et</w:t>
      </w:r>
      <w:r>
        <w:rPr>
          <w:spacing w:val="-10"/>
          <w:sz w:val="24"/>
        </w:rPr>
        <w:t xml:space="preserve"> </w:t>
      </w:r>
      <w:proofErr w:type="spellStart"/>
      <w:r>
        <w:rPr>
          <w:sz w:val="24"/>
        </w:rPr>
        <w:t>maintient</w:t>
      </w:r>
      <w:proofErr w:type="spellEnd"/>
      <w:r>
        <w:rPr>
          <w:sz w:val="24"/>
        </w:rPr>
        <w:t xml:space="preserve"> des procédures permettant la mainlevée rapide des marchandises admises en vertu du présent article. Dans la mesure du possible, ces procédures prévoient que, lorsqu'une marchandise accompagne un ressortissant ou un résident de l'autre Partie sollicitant une admission temporaire, elle est libérée simultanément à l'entrée de ce ressortissant ou résident.</w:t>
      </w:r>
    </w:p>
    <w:p w:rsidR="003213EC" w:rsidRDefault="003213EC">
      <w:pPr>
        <w:pStyle w:val="Corpsdetexte"/>
      </w:pPr>
    </w:p>
    <w:p w:rsidR="003213EC" w:rsidRDefault="00000000">
      <w:pPr>
        <w:pStyle w:val="Paragraphedeliste"/>
        <w:numPr>
          <w:ilvl w:val="0"/>
          <w:numId w:val="224"/>
        </w:numPr>
        <w:tabs>
          <w:tab w:val="left" w:pos="2095"/>
        </w:tabs>
        <w:ind w:right="1371"/>
        <w:rPr>
          <w:sz w:val="24"/>
        </w:rPr>
      </w:pPr>
      <w:r>
        <w:rPr>
          <w:sz w:val="24"/>
        </w:rPr>
        <w:t>Chaque</w:t>
      </w:r>
      <w:r>
        <w:rPr>
          <w:spacing w:val="-15"/>
          <w:sz w:val="24"/>
        </w:rPr>
        <w:t xml:space="preserve"> </w:t>
      </w:r>
      <w:r>
        <w:rPr>
          <w:sz w:val="24"/>
        </w:rPr>
        <w:t>Partie</w:t>
      </w:r>
      <w:r>
        <w:rPr>
          <w:spacing w:val="-15"/>
          <w:sz w:val="24"/>
        </w:rPr>
        <w:t xml:space="preserve"> </w:t>
      </w:r>
      <w:r>
        <w:rPr>
          <w:sz w:val="24"/>
        </w:rPr>
        <w:t>autorise</w:t>
      </w:r>
      <w:r>
        <w:rPr>
          <w:spacing w:val="-15"/>
          <w:sz w:val="24"/>
        </w:rPr>
        <w:t xml:space="preserve"> </w:t>
      </w:r>
      <w:r>
        <w:rPr>
          <w:sz w:val="24"/>
        </w:rPr>
        <w:t>l’exportation</w:t>
      </w:r>
      <w:r>
        <w:rPr>
          <w:spacing w:val="-15"/>
          <w:sz w:val="24"/>
        </w:rPr>
        <w:t xml:space="preserve"> </w:t>
      </w:r>
      <w:r>
        <w:rPr>
          <w:sz w:val="24"/>
        </w:rPr>
        <w:t>d’une</w:t>
      </w:r>
      <w:r>
        <w:rPr>
          <w:spacing w:val="-15"/>
          <w:sz w:val="24"/>
        </w:rPr>
        <w:t xml:space="preserve"> </w:t>
      </w:r>
      <w:r>
        <w:rPr>
          <w:sz w:val="24"/>
        </w:rPr>
        <w:t>marchandise</w:t>
      </w:r>
      <w:r>
        <w:rPr>
          <w:spacing w:val="-15"/>
          <w:sz w:val="24"/>
        </w:rPr>
        <w:t xml:space="preserve"> </w:t>
      </w:r>
      <w:r>
        <w:rPr>
          <w:sz w:val="24"/>
        </w:rPr>
        <w:t>admise</w:t>
      </w:r>
      <w:r>
        <w:rPr>
          <w:spacing w:val="-15"/>
          <w:sz w:val="24"/>
        </w:rPr>
        <w:t xml:space="preserve"> </w:t>
      </w:r>
      <w:r>
        <w:rPr>
          <w:sz w:val="24"/>
        </w:rPr>
        <w:t>temporairement en</w:t>
      </w:r>
      <w:r>
        <w:rPr>
          <w:spacing w:val="-1"/>
          <w:sz w:val="24"/>
        </w:rPr>
        <w:t xml:space="preserve"> </w:t>
      </w:r>
      <w:r>
        <w:rPr>
          <w:sz w:val="24"/>
        </w:rPr>
        <w:t>vertu</w:t>
      </w:r>
      <w:r>
        <w:rPr>
          <w:spacing w:val="-2"/>
          <w:sz w:val="24"/>
        </w:rPr>
        <w:t xml:space="preserve"> </w:t>
      </w:r>
      <w:r>
        <w:rPr>
          <w:sz w:val="24"/>
        </w:rPr>
        <w:t>du présent</w:t>
      </w:r>
      <w:r>
        <w:rPr>
          <w:spacing w:val="-1"/>
          <w:sz w:val="24"/>
        </w:rPr>
        <w:t xml:space="preserve"> </w:t>
      </w:r>
      <w:r>
        <w:rPr>
          <w:sz w:val="24"/>
        </w:rPr>
        <w:t>article</w:t>
      </w:r>
      <w:r>
        <w:rPr>
          <w:spacing w:val="-2"/>
          <w:sz w:val="24"/>
        </w:rPr>
        <w:t xml:space="preserve"> </w:t>
      </w:r>
      <w:r>
        <w:rPr>
          <w:sz w:val="24"/>
        </w:rPr>
        <w:t>par</w:t>
      </w:r>
      <w:r>
        <w:rPr>
          <w:spacing w:val="-2"/>
          <w:sz w:val="24"/>
        </w:rPr>
        <w:t xml:space="preserve"> </w:t>
      </w:r>
      <w:r>
        <w:rPr>
          <w:sz w:val="24"/>
        </w:rPr>
        <w:t>un</w:t>
      </w:r>
      <w:r>
        <w:rPr>
          <w:spacing w:val="-1"/>
          <w:sz w:val="24"/>
        </w:rPr>
        <w:t xml:space="preserve"> </w:t>
      </w:r>
      <w:r>
        <w:rPr>
          <w:sz w:val="24"/>
        </w:rPr>
        <w:t>port</w:t>
      </w:r>
      <w:r>
        <w:rPr>
          <w:spacing w:val="-2"/>
          <w:sz w:val="24"/>
        </w:rPr>
        <w:t xml:space="preserve"> </w:t>
      </w:r>
      <w:r>
        <w:rPr>
          <w:sz w:val="24"/>
        </w:rPr>
        <w:t>douanier</w:t>
      </w:r>
      <w:r>
        <w:rPr>
          <w:spacing w:val="-2"/>
          <w:sz w:val="24"/>
        </w:rPr>
        <w:t xml:space="preserve"> </w:t>
      </w:r>
      <w:r>
        <w:rPr>
          <w:sz w:val="24"/>
        </w:rPr>
        <w:t>autre</w:t>
      </w:r>
      <w:r>
        <w:rPr>
          <w:spacing w:val="-2"/>
          <w:sz w:val="24"/>
        </w:rPr>
        <w:t xml:space="preserve"> </w:t>
      </w:r>
      <w:r>
        <w:rPr>
          <w:sz w:val="24"/>
        </w:rPr>
        <w:t>que</w:t>
      </w:r>
      <w:r>
        <w:rPr>
          <w:spacing w:val="-2"/>
          <w:sz w:val="24"/>
        </w:rPr>
        <w:t xml:space="preserve"> </w:t>
      </w:r>
      <w:r>
        <w:rPr>
          <w:sz w:val="24"/>
        </w:rPr>
        <w:t>celui</w:t>
      </w:r>
      <w:r>
        <w:rPr>
          <w:spacing w:val="-1"/>
          <w:sz w:val="24"/>
        </w:rPr>
        <w:t xml:space="preserve"> </w:t>
      </w:r>
      <w:r>
        <w:rPr>
          <w:sz w:val="24"/>
        </w:rPr>
        <w:t>par</w:t>
      </w:r>
      <w:r>
        <w:rPr>
          <w:spacing w:val="-2"/>
          <w:sz w:val="24"/>
        </w:rPr>
        <w:t xml:space="preserve"> </w:t>
      </w:r>
      <w:r>
        <w:rPr>
          <w:sz w:val="24"/>
        </w:rPr>
        <w:t>lequel</w:t>
      </w:r>
      <w:r>
        <w:rPr>
          <w:spacing w:val="-1"/>
          <w:sz w:val="24"/>
        </w:rPr>
        <w:t xml:space="preserve"> </w:t>
      </w:r>
      <w:r>
        <w:rPr>
          <w:sz w:val="24"/>
        </w:rPr>
        <w:t>elle</w:t>
      </w:r>
      <w:r>
        <w:rPr>
          <w:spacing w:val="-2"/>
          <w:sz w:val="24"/>
        </w:rPr>
        <w:t xml:space="preserve"> </w:t>
      </w:r>
      <w:r>
        <w:rPr>
          <w:sz w:val="24"/>
        </w:rPr>
        <w:t>a été admise conformément à ses procédures douanières.</w:t>
      </w:r>
    </w:p>
    <w:p w:rsidR="003213EC" w:rsidRDefault="003213EC">
      <w:pPr>
        <w:pStyle w:val="Corpsdetexte"/>
      </w:pPr>
    </w:p>
    <w:p w:rsidR="003213EC" w:rsidRDefault="00000000">
      <w:pPr>
        <w:pStyle w:val="Paragraphedeliste"/>
        <w:numPr>
          <w:ilvl w:val="0"/>
          <w:numId w:val="224"/>
        </w:numPr>
        <w:tabs>
          <w:tab w:val="left" w:pos="2095"/>
        </w:tabs>
        <w:ind w:right="1371"/>
        <w:rPr>
          <w:sz w:val="24"/>
        </w:rPr>
      </w:pPr>
      <w:r>
        <w:rPr>
          <w:sz w:val="24"/>
        </w:rPr>
        <w:t>Chaque Partie prévoit que l'importateur d'une marchandise admise en vertu du présent article n'est pas responsable du défaut d'exportation de la marchandise sur présentation à la Partie importatrice d'une preuve satisfaisante que la marchandise a été détruite dans le délai initialement fixé pour l'admission temporaire ou toute prolongation légale. Une Partie peut subordonner l'exonération de responsabilité prévue au présent paragraphe à l'obtention de l'approbation préalable de l'autorité douanière de la Partie importatrice avant que la marchandise puisse être détruite.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2.16</w:t>
      </w:r>
    </w:p>
    <w:p w:rsidR="003213EC" w:rsidRDefault="00000000">
      <w:pPr>
        <w:pStyle w:val="Titre2"/>
      </w:pPr>
      <w:r>
        <w:t>Marchandises</w:t>
      </w:r>
      <w:r>
        <w:rPr>
          <w:spacing w:val="-2"/>
        </w:rPr>
        <w:t xml:space="preserve"> </w:t>
      </w:r>
      <w:r>
        <w:t>réintégrées</w:t>
      </w:r>
      <w:r>
        <w:rPr>
          <w:spacing w:val="-2"/>
        </w:rPr>
        <w:t xml:space="preserve"> </w:t>
      </w:r>
      <w:r>
        <w:t>après</w:t>
      </w:r>
      <w:r>
        <w:rPr>
          <w:spacing w:val="-1"/>
        </w:rPr>
        <w:t xml:space="preserve"> </w:t>
      </w:r>
      <w:r>
        <w:t>réparation</w:t>
      </w:r>
      <w:r>
        <w:rPr>
          <w:spacing w:val="-2"/>
        </w:rPr>
        <w:t xml:space="preserve"> </w:t>
      </w:r>
      <w:r>
        <w:t>ou</w:t>
      </w:r>
      <w:r>
        <w:rPr>
          <w:spacing w:val="-1"/>
        </w:rPr>
        <w:t xml:space="preserve"> </w:t>
      </w:r>
      <w:r>
        <w:rPr>
          <w:spacing w:val="-2"/>
        </w:rPr>
        <w:t>modification</w:t>
      </w:r>
    </w:p>
    <w:p w:rsidR="003213EC" w:rsidRDefault="003213EC">
      <w:pPr>
        <w:pStyle w:val="Titre2"/>
        <w:sectPr w:rsidR="003213EC">
          <w:pgSz w:w="11910" w:h="16850"/>
          <w:pgMar w:top="1640" w:right="425" w:bottom="980" w:left="425" w:header="0" w:footer="784" w:gutter="0"/>
          <w:cols w:space="720"/>
        </w:sectPr>
      </w:pPr>
    </w:p>
    <w:p w:rsidR="003213EC" w:rsidRDefault="00000000">
      <w:pPr>
        <w:pStyle w:val="Paragraphedeliste"/>
        <w:numPr>
          <w:ilvl w:val="0"/>
          <w:numId w:val="223"/>
        </w:numPr>
        <w:tabs>
          <w:tab w:val="left" w:pos="2095"/>
        </w:tabs>
        <w:spacing w:before="78"/>
        <w:ind w:right="1369"/>
        <w:rPr>
          <w:sz w:val="24"/>
        </w:rPr>
      </w:pPr>
      <w:r>
        <w:rPr>
          <w:sz w:val="24"/>
        </w:rPr>
        <w:lastRenderedPageBreak/>
        <w:t>Aucune des Parties n'appliquera de droits de douane à un produit, quelle que soit son origine, qui réintègre son territoire conformément à ses lois et procédures après que ce produit a été temporairement exporté de son territoire vers le territoire de l'autre Partie pour y être réparé ou modifié, que cette réparation ou modification puisse ou non être effectuée sur le territoire à partir duquel le produit a été exporté, à l'exception du fait qu'un droit de douane ou d'autres</w:t>
      </w:r>
      <w:r>
        <w:rPr>
          <w:spacing w:val="-4"/>
          <w:sz w:val="24"/>
        </w:rPr>
        <w:t xml:space="preserve"> </w:t>
      </w:r>
      <w:r>
        <w:rPr>
          <w:sz w:val="24"/>
        </w:rPr>
        <w:t>taxes</w:t>
      </w:r>
      <w:r>
        <w:rPr>
          <w:spacing w:val="-4"/>
          <w:sz w:val="24"/>
        </w:rPr>
        <w:t xml:space="preserve"> </w:t>
      </w:r>
      <w:r>
        <w:rPr>
          <w:sz w:val="24"/>
        </w:rPr>
        <w:t>peuvent</w:t>
      </w:r>
      <w:r>
        <w:rPr>
          <w:spacing w:val="-4"/>
          <w:sz w:val="24"/>
        </w:rPr>
        <w:t xml:space="preserve"> </w:t>
      </w:r>
      <w:r>
        <w:rPr>
          <w:sz w:val="24"/>
        </w:rPr>
        <w:t>être</w:t>
      </w:r>
      <w:r>
        <w:rPr>
          <w:spacing w:val="-5"/>
          <w:sz w:val="24"/>
        </w:rPr>
        <w:t xml:space="preserve"> </w:t>
      </w:r>
      <w:r>
        <w:rPr>
          <w:sz w:val="24"/>
        </w:rPr>
        <w:t>appliqués</w:t>
      </w:r>
      <w:r>
        <w:rPr>
          <w:spacing w:val="-4"/>
          <w:sz w:val="24"/>
        </w:rPr>
        <w:t xml:space="preserve"> </w:t>
      </w:r>
      <w:r>
        <w:rPr>
          <w:sz w:val="24"/>
        </w:rPr>
        <w:t>à</w:t>
      </w:r>
      <w:r>
        <w:rPr>
          <w:spacing w:val="-5"/>
          <w:sz w:val="24"/>
        </w:rPr>
        <w:t xml:space="preserve"> </w:t>
      </w:r>
      <w:r>
        <w:rPr>
          <w:sz w:val="24"/>
        </w:rPr>
        <w:t>l'augmentation</w:t>
      </w:r>
      <w:r>
        <w:rPr>
          <w:spacing w:val="-4"/>
          <w:sz w:val="24"/>
        </w:rPr>
        <w:t xml:space="preserve"> </w:t>
      </w:r>
      <w:r>
        <w:rPr>
          <w:sz w:val="24"/>
        </w:rPr>
        <w:t>résultant</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réparation ou de la modification qui a été effectuée sur le territoire de l'autre Partie.</w:t>
      </w:r>
    </w:p>
    <w:p w:rsidR="003213EC" w:rsidRDefault="003213EC">
      <w:pPr>
        <w:pStyle w:val="Corpsdetexte"/>
      </w:pPr>
    </w:p>
    <w:p w:rsidR="003213EC" w:rsidRDefault="00000000">
      <w:pPr>
        <w:pStyle w:val="Paragraphedeliste"/>
        <w:numPr>
          <w:ilvl w:val="0"/>
          <w:numId w:val="223"/>
        </w:numPr>
        <w:tabs>
          <w:tab w:val="left" w:pos="2095"/>
        </w:tabs>
        <w:spacing w:before="1"/>
        <w:ind w:right="1370"/>
        <w:rPr>
          <w:sz w:val="24"/>
        </w:rPr>
      </w:pPr>
      <w:r>
        <w:rPr>
          <w:sz w:val="24"/>
        </w:rPr>
        <w:t>Aucune des Parties n’appliquera de droits de douane à un produit, quelle que soit</w:t>
      </w:r>
      <w:r>
        <w:rPr>
          <w:spacing w:val="-7"/>
          <w:sz w:val="24"/>
        </w:rPr>
        <w:t xml:space="preserve"> </w:t>
      </w:r>
      <w:r>
        <w:rPr>
          <w:sz w:val="24"/>
        </w:rPr>
        <w:t>son</w:t>
      </w:r>
      <w:r>
        <w:rPr>
          <w:spacing w:val="-8"/>
          <w:sz w:val="24"/>
        </w:rPr>
        <w:t xml:space="preserve"> </w:t>
      </w:r>
      <w:r>
        <w:rPr>
          <w:sz w:val="24"/>
        </w:rPr>
        <w:t>origine,</w:t>
      </w:r>
      <w:r>
        <w:rPr>
          <w:spacing w:val="-9"/>
          <w:sz w:val="24"/>
        </w:rPr>
        <w:t xml:space="preserve"> </w:t>
      </w:r>
      <w:r>
        <w:rPr>
          <w:sz w:val="24"/>
        </w:rPr>
        <w:t>importé</w:t>
      </w:r>
      <w:r>
        <w:rPr>
          <w:spacing w:val="-9"/>
          <w:sz w:val="24"/>
        </w:rPr>
        <w:t xml:space="preserve"> </w:t>
      </w:r>
      <w:r>
        <w:rPr>
          <w:sz w:val="24"/>
        </w:rPr>
        <w:t>temporairement</w:t>
      </w:r>
      <w:r>
        <w:rPr>
          <w:spacing w:val="-8"/>
          <w:sz w:val="24"/>
        </w:rPr>
        <w:t xml:space="preserve"> </w:t>
      </w:r>
      <w:r>
        <w:rPr>
          <w:sz w:val="24"/>
        </w:rPr>
        <w:t>du</w:t>
      </w:r>
      <w:r>
        <w:rPr>
          <w:spacing w:val="-8"/>
          <w:sz w:val="24"/>
        </w:rPr>
        <w:t xml:space="preserve"> </w:t>
      </w:r>
      <w:r>
        <w:rPr>
          <w:sz w:val="24"/>
        </w:rPr>
        <w:t>territoire</w:t>
      </w:r>
      <w:r>
        <w:rPr>
          <w:spacing w:val="-9"/>
          <w:sz w:val="24"/>
        </w:rPr>
        <w:t xml:space="preserve"> </w:t>
      </w:r>
      <w:r>
        <w:rPr>
          <w:sz w:val="24"/>
        </w:rPr>
        <w:t>de</w:t>
      </w:r>
      <w:r>
        <w:rPr>
          <w:spacing w:val="-9"/>
          <w:sz w:val="24"/>
        </w:rPr>
        <w:t xml:space="preserve"> </w:t>
      </w:r>
      <w:r>
        <w:rPr>
          <w:sz w:val="24"/>
        </w:rPr>
        <w:t>l’autre</w:t>
      </w:r>
      <w:r>
        <w:rPr>
          <w:spacing w:val="-9"/>
          <w:sz w:val="24"/>
        </w:rPr>
        <w:t xml:space="preserve"> </w:t>
      </w:r>
      <w:r>
        <w:rPr>
          <w:sz w:val="24"/>
        </w:rPr>
        <w:t>Partie</w:t>
      </w:r>
      <w:r>
        <w:rPr>
          <w:spacing w:val="-8"/>
          <w:sz w:val="24"/>
        </w:rPr>
        <w:t xml:space="preserve"> </w:t>
      </w:r>
      <w:r>
        <w:rPr>
          <w:sz w:val="24"/>
        </w:rPr>
        <w:t>pour</w:t>
      </w:r>
      <w:r>
        <w:rPr>
          <w:spacing w:val="-7"/>
          <w:sz w:val="24"/>
        </w:rPr>
        <w:t xml:space="preserve"> </w:t>
      </w:r>
      <w:r>
        <w:rPr>
          <w:sz w:val="24"/>
        </w:rPr>
        <w:t>être réparé ou modifié.</w:t>
      </w:r>
    </w:p>
    <w:p w:rsidR="003213EC" w:rsidRDefault="003213EC">
      <w:pPr>
        <w:pStyle w:val="Corpsdetexte"/>
      </w:pPr>
    </w:p>
    <w:p w:rsidR="003213EC" w:rsidRDefault="00000000">
      <w:pPr>
        <w:pStyle w:val="Paragraphedeliste"/>
        <w:numPr>
          <w:ilvl w:val="0"/>
          <w:numId w:val="223"/>
        </w:numPr>
        <w:tabs>
          <w:tab w:val="left" w:pos="2095"/>
        </w:tabs>
        <w:ind w:right="1376"/>
        <w:rPr>
          <w:sz w:val="24"/>
        </w:rPr>
      </w:pPr>
      <w:r>
        <w:rPr>
          <w:sz w:val="24"/>
        </w:rPr>
        <w:t>Aux</w:t>
      </w:r>
      <w:r>
        <w:rPr>
          <w:spacing w:val="-4"/>
          <w:sz w:val="24"/>
        </w:rPr>
        <w:t xml:space="preserve"> </w:t>
      </w:r>
      <w:r>
        <w:rPr>
          <w:sz w:val="24"/>
        </w:rPr>
        <w:t>fins</w:t>
      </w:r>
      <w:r>
        <w:rPr>
          <w:spacing w:val="-6"/>
          <w:sz w:val="24"/>
        </w:rPr>
        <w:t xml:space="preserve"> </w:t>
      </w:r>
      <w:r>
        <w:rPr>
          <w:sz w:val="24"/>
        </w:rPr>
        <w:t>du</w:t>
      </w:r>
      <w:r>
        <w:rPr>
          <w:spacing w:val="-8"/>
          <w:sz w:val="24"/>
        </w:rPr>
        <w:t xml:space="preserve"> </w:t>
      </w:r>
      <w:r>
        <w:rPr>
          <w:sz w:val="24"/>
        </w:rPr>
        <w:t>présent</w:t>
      </w:r>
      <w:r>
        <w:rPr>
          <w:spacing w:val="-5"/>
          <w:sz w:val="24"/>
        </w:rPr>
        <w:t xml:space="preserve"> </w:t>
      </w:r>
      <w:r>
        <w:rPr>
          <w:sz w:val="24"/>
        </w:rPr>
        <w:t>article,</w:t>
      </w:r>
      <w:r>
        <w:rPr>
          <w:spacing w:val="-2"/>
          <w:sz w:val="24"/>
        </w:rPr>
        <w:t xml:space="preserve"> </w:t>
      </w:r>
      <w:r>
        <w:rPr>
          <w:sz w:val="24"/>
        </w:rPr>
        <w:t>«</w:t>
      </w:r>
      <w:r>
        <w:rPr>
          <w:spacing w:val="-12"/>
          <w:sz w:val="24"/>
        </w:rPr>
        <w:t xml:space="preserve"> </w:t>
      </w:r>
      <w:r>
        <w:rPr>
          <w:sz w:val="24"/>
        </w:rPr>
        <w:t>réparation</w:t>
      </w:r>
      <w:r>
        <w:rPr>
          <w:spacing w:val="-1"/>
          <w:sz w:val="24"/>
        </w:rPr>
        <w:t xml:space="preserve"> </w:t>
      </w:r>
      <w:r>
        <w:rPr>
          <w:sz w:val="24"/>
        </w:rPr>
        <w:t>»</w:t>
      </w:r>
      <w:r>
        <w:rPr>
          <w:spacing w:val="-12"/>
          <w:sz w:val="24"/>
        </w:rPr>
        <w:t xml:space="preserve"> </w:t>
      </w:r>
      <w:r>
        <w:rPr>
          <w:sz w:val="24"/>
        </w:rPr>
        <w:t>ou</w:t>
      </w:r>
      <w:r>
        <w:rPr>
          <w:spacing w:val="-1"/>
          <w:sz w:val="24"/>
        </w:rPr>
        <w:t xml:space="preserve"> </w:t>
      </w:r>
      <w:r>
        <w:rPr>
          <w:sz w:val="24"/>
        </w:rPr>
        <w:t>«</w:t>
      </w:r>
      <w:r>
        <w:rPr>
          <w:spacing w:val="-12"/>
          <w:sz w:val="24"/>
        </w:rPr>
        <w:t xml:space="preserve"> </w:t>
      </w:r>
      <w:r>
        <w:rPr>
          <w:sz w:val="24"/>
        </w:rPr>
        <w:t>modification</w:t>
      </w:r>
      <w:r>
        <w:rPr>
          <w:spacing w:val="-1"/>
          <w:sz w:val="24"/>
        </w:rPr>
        <w:t xml:space="preserve"> </w:t>
      </w:r>
      <w:r>
        <w:rPr>
          <w:sz w:val="24"/>
        </w:rPr>
        <w:t>»</w:t>
      </w:r>
      <w:r>
        <w:rPr>
          <w:spacing w:val="-12"/>
          <w:sz w:val="24"/>
        </w:rPr>
        <w:t xml:space="preserve"> </w:t>
      </w:r>
      <w:r>
        <w:rPr>
          <w:sz w:val="24"/>
        </w:rPr>
        <w:t>ne</w:t>
      </w:r>
      <w:r>
        <w:rPr>
          <w:spacing w:val="-7"/>
          <w:sz w:val="24"/>
        </w:rPr>
        <w:t xml:space="preserve"> </w:t>
      </w:r>
      <w:r>
        <w:rPr>
          <w:sz w:val="24"/>
        </w:rPr>
        <w:t>comprend</w:t>
      </w:r>
      <w:r>
        <w:rPr>
          <w:spacing w:val="-6"/>
          <w:sz w:val="24"/>
        </w:rPr>
        <w:t xml:space="preserve"> </w:t>
      </w:r>
      <w:r>
        <w:rPr>
          <w:sz w:val="24"/>
        </w:rPr>
        <w:t>pas une opération ou un procédé qui :</w:t>
      </w:r>
    </w:p>
    <w:p w:rsidR="003213EC" w:rsidRDefault="003213EC">
      <w:pPr>
        <w:pStyle w:val="Corpsdetexte"/>
      </w:pPr>
    </w:p>
    <w:p w:rsidR="003213EC" w:rsidRDefault="00000000">
      <w:pPr>
        <w:pStyle w:val="Paragraphedeliste"/>
        <w:numPr>
          <w:ilvl w:val="1"/>
          <w:numId w:val="223"/>
        </w:numPr>
        <w:tabs>
          <w:tab w:val="left" w:pos="2905"/>
          <w:tab w:val="left" w:pos="2907"/>
        </w:tabs>
        <w:ind w:right="1378"/>
        <w:rPr>
          <w:sz w:val="24"/>
        </w:rPr>
      </w:pPr>
      <w:proofErr w:type="gramStart"/>
      <w:r>
        <w:rPr>
          <w:sz w:val="24"/>
        </w:rPr>
        <w:t>détruit</w:t>
      </w:r>
      <w:proofErr w:type="gramEnd"/>
      <w:r>
        <w:rPr>
          <w:sz w:val="24"/>
        </w:rPr>
        <w:t xml:space="preserve"> les caractéristiques essentielles d’un bien ou crée un bien nouveau ou commercialement différent ;</w:t>
      </w:r>
    </w:p>
    <w:p w:rsidR="003213EC" w:rsidRDefault="003213EC">
      <w:pPr>
        <w:pStyle w:val="Corpsdetexte"/>
      </w:pPr>
    </w:p>
    <w:p w:rsidR="003213EC" w:rsidRDefault="00000000">
      <w:pPr>
        <w:pStyle w:val="Paragraphedeliste"/>
        <w:numPr>
          <w:ilvl w:val="1"/>
          <w:numId w:val="223"/>
        </w:numPr>
        <w:tabs>
          <w:tab w:val="left" w:pos="2907"/>
        </w:tabs>
        <w:rPr>
          <w:sz w:val="24"/>
        </w:rPr>
      </w:pPr>
      <w:proofErr w:type="gramStart"/>
      <w:r>
        <w:rPr>
          <w:sz w:val="24"/>
        </w:rPr>
        <w:t>transforme</w:t>
      </w:r>
      <w:proofErr w:type="gramEnd"/>
      <w:r>
        <w:rPr>
          <w:spacing w:val="-1"/>
          <w:sz w:val="24"/>
        </w:rPr>
        <w:t xml:space="preserve"> </w:t>
      </w:r>
      <w:r>
        <w:rPr>
          <w:sz w:val="24"/>
        </w:rPr>
        <w:t>un</w:t>
      </w:r>
      <w:r>
        <w:rPr>
          <w:spacing w:val="-1"/>
          <w:sz w:val="24"/>
        </w:rPr>
        <w:t xml:space="preserve"> </w:t>
      </w:r>
      <w:r>
        <w:rPr>
          <w:sz w:val="24"/>
        </w:rPr>
        <w:t>bien inachevé</w:t>
      </w:r>
      <w:r>
        <w:rPr>
          <w:spacing w:val="-2"/>
          <w:sz w:val="24"/>
        </w:rPr>
        <w:t xml:space="preserve"> </w:t>
      </w:r>
      <w:r>
        <w:rPr>
          <w:sz w:val="24"/>
        </w:rPr>
        <w:t>en un</w:t>
      </w:r>
      <w:r>
        <w:rPr>
          <w:spacing w:val="-1"/>
          <w:sz w:val="24"/>
        </w:rPr>
        <w:t xml:space="preserve"> </w:t>
      </w:r>
      <w:r>
        <w:rPr>
          <w:sz w:val="24"/>
        </w:rPr>
        <w:t>bien</w:t>
      </w:r>
      <w:r>
        <w:rPr>
          <w:spacing w:val="1"/>
          <w:sz w:val="24"/>
        </w:rPr>
        <w:t xml:space="preserve"> </w:t>
      </w:r>
      <w:r>
        <w:rPr>
          <w:sz w:val="24"/>
        </w:rPr>
        <w:t>fini</w:t>
      </w:r>
      <w:r>
        <w:rPr>
          <w:spacing w:val="-1"/>
          <w:sz w:val="24"/>
        </w:rPr>
        <w:t xml:space="preserve"> </w:t>
      </w:r>
      <w:r>
        <w:rPr>
          <w:sz w:val="24"/>
        </w:rPr>
        <w:t xml:space="preserve">; </w:t>
      </w:r>
      <w:r>
        <w:rPr>
          <w:spacing w:val="-5"/>
          <w:sz w:val="24"/>
        </w:rPr>
        <w:t>ou</w:t>
      </w:r>
    </w:p>
    <w:p w:rsidR="003213EC" w:rsidRDefault="003213EC">
      <w:pPr>
        <w:pStyle w:val="Corpsdetexte"/>
      </w:pPr>
    </w:p>
    <w:p w:rsidR="003213EC" w:rsidRDefault="00000000">
      <w:pPr>
        <w:pStyle w:val="Paragraphedeliste"/>
        <w:numPr>
          <w:ilvl w:val="1"/>
          <w:numId w:val="223"/>
        </w:numPr>
        <w:tabs>
          <w:tab w:val="left" w:pos="2907"/>
        </w:tabs>
        <w:spacing w:before="1"/>
        <w:ind w:right="1376"/>
        <w:rPr>
          <w:sz w:val="24"/>
        </w:rPr>
      </w:pPr>
      <w:proofErr w:type="gramStart"/>
      <w:r>
        <w:rPr>
          <w:sz w:val="24"/>
        </w:rPr>
        <w:t>entraîne</w:t>
      </w:r>
      <w:proofErr w:type="gramEnd"/>
      <w:r>
        <w:rPr>
          <w:sz w:val="24"/>
        </w:rPr>
        <w:t xml:space="preserve"> un changement de classification au niveau à six chiffres du Système harmonisé.</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2.17</w:t>
      </w:r>
    </w:p>
    <w:p w:rsidR="003213EC" w:rsidRDefault="00000000">
      <w:pPr>
        <w:pStyle w:val="Titre2"/>
        <w:spacing w:line="360" w:lineRule="auto"/>
        <w:ind w:left="1419" w:right="1417"/>
      </w:pPr>
      <w:r>
        <w:t>Entrée</w:t>
      </w:r>
      <w:r>
        <w:rPr>
          <w:spacing w:val="-5"/>
        </w:rPr>
        <w:t xml:space="preserve"> </w:t>
      </w:r>
      <w:r>
        <w:t>en</w:t>
      </w:r>
      <w:r>
        <w:rPr>
          <w:spacing w:val="-4"/>
        </w:rPr>
        <w:t xml:space="preserve"> </w:t>
      </w:r>
      <w:r>
        <w:t>franchise</w:t>
      </w:r>
      <w:r>
        <w:rPr>
          <w:spacing w:val="-4"/>
        </w:rPr>
        <w:t xml:space="preserve"> </w:t>
      </w:r>
      <w:r>
        <w:t>de</w:t>
      </w:r>
      <w:r>
        <w:rPr>
          <w:spacing w:val="-4"/>
        </w:rPr>
        <w:t xml:space="preserve"> </w:t>
      </w:r>
      <w:r>
        <w:t>droits</w:t>
      </w:r>
      <w:r>
        <w:rPr>
          <w:spacing w:val="-4"/>
        </w:rPr>
        <w:t xml:space="preserve"> </w:t>
      </w:r>
      <w:r>
        <w:t>d'échantillons</w:t>
      </w:r>
      <w:r>
        <w:rPr>
          <w:spacing w:val="-4"/>
        </w:rPr>
        <w:t xml:space="preserve"> </w:t>
      </w:r>
      <w:r>
        <w:t>commerciaux</w:t>
      </w:r>
      <w:r>
        <w:rPr>
          <w:spacing w:val="-4"/>
        </w:rPr>
        <w:t xml:space="preserve"> </w:t>
      </w:r>
      <w:r>
        <w:t>de</w:t>
      </w:r>
      <w:r>
        <w:rPr>
          <w:spacing w:val="-5"/>
        </w:rPr>
        <w:t xml:space="preserve"> </w:t>
      </w:r>
      <w:r>
        <w:t>valeur</w:t>
      </w:r>
      <w:r>
        <w:rPr>
          <w:spacing w:val="-1"/>
        </w:rPr>
        <w:t xml:space="preserve"> </w:t>
      </w:r>
      <w:r>
        <w:t>négligeable et de matériel publicitaire imprimé</w:t>
      </w:r>
    </w:p>
    <w:p w:rsidR="003213EC" w:rsidRDefault="003213EC">
      <w:pPr>
        <w:pStyle w:val="Corpsdetexte"/>
        <w:rPr>
          <w:b/>
        </w:rPr>
      </w:pPr>
    </w:p>
    <w:p w:rsidR="003213EC" w:rsidRDefault="00000000">
      <w:pPr>
        <w:pStyle w:val="Corpsdetexte"/>
        <w:ind w:left="1375" w:right="1374" w:firstLine="719"/>
        <w:jc w:val="both"/>
      </w:pPr>
      <w:r>
        <w:t>Chaque Partie, conformément à son droit interne respectif, accorde l'entrée en franchise de droits aux échantillons commerciaux de valeur négligeable et aux imprimés publicitaires importés du territoire de l'autre Partie, quelle que soit leur origine, mais peut exiger que :</w:t>
      </w:r>
    </w:p>
    <w:p w:rsidR="003213EC" w:rsidRDefault="00000000">
      <w:pPr>
        <w:pStyle w:val="Paragraphedeliste"/>
        <w:numPr>
          <w:ilvl w:val="1"/>
          <w:numId w:val="223"/>
        </w:numPr>
        <w:tabs>
          <w:tab w:val="left" w:pos="2907"/>
        </w:tabs>
        <w:ind w:right="1374"/>
        <w:rPr>
          <w:sz w:val="24"/>
        </w:rPr>
      </w:pPr>
      <w:proofErr w:type="gramStart"/>
      <w:r>
        <w:rPr>
          <w:sz w:val="24"/>
        </w:rPr>
        <w:t>ces</w:t>
      </w:r>
      <w:proofErr w:type="gramEnd"/>
      <w:r>
        <w:rPr>
          <w:sz w:val="24"/>
        </w:rPr>
        <w:t xml:space="preserve"> échantillons soient importés uniquement pour la sollicitation de commandes de biens ou de services fournis à partir du territoire de l'autre Partie ou d'un État tiers ; ou</w:t>
      </w:r>
    </w:p>
    <w:p w:rsidR="003213EC" w:rsidRDefault="003213EC">
      <w:pPr>
        <w:pStyle w:val="Corpsdetexte"/>
        <w:spacing w:before="1"/>
      </w:pPr>
    </w:p>
    <w:p w:rsidR="003213EC" w:rsidRDefault="00000000">
      <w:pPr>
        <w:pStyle w:val="Paragraphedeliste"/>
        <w:numPr>
          <w:ilvl w:val="1"/>
          <w:numId w:val="223"/>
        </w:numPr>
        <w:tabs>
          <w:tab w:val="left" w:pos="2905"/>
          <w:tab w:val="left" w:pos="2907"/>
        </w:tabs>
        <w:ind w:right="1370"/>
        <w:rPr>
          <w:sz w:val="24"/>
        </w:rPr>
      </w:pPr>
      <w:proofErr w:type="gramStart"/>
      <w:r>
        <w:rPr>
          <w:sz w:val="24"/>
        </w:rPr>
        <w:t>ces</w:t>
      </w:r>
      <w:proofErr w:type="gramEnd"/>
      <w:r>
        <w:rPr>
          <w:sz w:val="24"/>
        </w:rPr>
        <w:t xml:space="preserve"> matériels publicitaires soient importés en paquets, chacun ne contenant pas plus d'un exemplaire de chaque matériel, et ni les matériels ni les paquets ne font partie d'un envoi plus important.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2.18</w:t>
      </w:r>
    </w:p>
    <w:p w:rsidR="003213EC" w:rsidRDefault="00000000">
      <w:pPr>
        <w:pStyle w:val="Titre2"/>
        <w:spacing w:before="0"/>
      </w:pPr>
      <w:r>
        <w:t>Droits</w:t>
      </w:r>
      <w:r>
        <w:rPr>
          <w:spacing w:val="-2"/>
        </w:rPr>
        <w:t xml:space="preserve"> </w:t>
      </w:r>
      <w:r>
        <w:t>d'exportation,</w:t>
      </w:r>
      <w:r>
        <w:rPr>
          <w:spacing w:val="-1"/>
        </w:rPr>
        <w:t xml:space="preserve"> </w:t>
      </w:r>
      <w:r>
        <w:t>taxes</w:t>
      </w:r>
      <w:r>
        <w:rPr>
          <w:spacing w:val="-2"/>
        </w:rPr>
        <w:t xml:space="preserve"> </w:t>
      </w:r>
      <w:r>
        <w:t>ou</w:t>
      </w:r>
      <w:r>
        <w:rPr>
          <w:spacing w:val="-1"/>
        </w:rPr>
        <w:t xml:space="preserve"> </w:t>
      </w:r>
      <w:r>
        <w:t>autres</w:t>
      </w:r>
      <w:r>
        <w:rPr>
          <w:spacing w:val="-1"/>
        </w:rPr>
        <w:t xml:space="preserve"> </w:t>
      </w:r>
      <w:r>
        <w:rPr>
          <w:spacing w:val="-2"/>
        </w:rPr>
        <w:t>frais</w:t>
      </w:r>
    </w:p>
    <w:p w:rsidR="003213EC" w:rsidRDefault="003213EC">
      <w:pPr>
        <w:pStyle w:val="Corpsdetexte"/>
        <w:rPr>
          <w:b/>
        </w:rPr>
      </w:pPr>
    </w:p>
    <w:p w:rsidR="003213EC" w:rsidRDefault="00000000">
      <w:pPr>
        <w:pStyle w:val="Paragraphedeliste"/>
        <w:numPr>
          <w:ilvl w:val="0"/>
          <w:numId w:val="222"/>
        </w:numPr>
        <w:tabs>
          <w:tab w:val="left" w:pos="2186"/>
        </w:tabs>
        <w:ind w:right="1373"/>
        <w:rPr>
          <w:sz w:val="24"/>
        </w:rPr>
      </w:pPr>
      <w:r>
        <w:rPr>
          <w:sz w:val="24"/>
        </w:rPr>
        <w:t>Une</w:t>
      </w:r>
      <w:r>
        <w:rPr>
          <w:spacing w:val="-5"/>
          <w:sz w:val="24"/>
        </w:rPr>
        <w:t xml:space="preserve"> </w:t>
      </w:r>
      <w:r>
        <w:rPr>
          <w:sz w:val="24"/>
        </w:rPr>
        <w:t>Partie</w:t>
      </w:r>
      <w:r>
        <w:rPr>
          <w:spacing w:val="-2"/>
          <w:sz w:val="24"/>
        </w:rPr>
        <w:t xml:space="preserve"> </w:t>
      </w:r>
      <w:r>
        <w:rPr>
          <w:sz w:val="24"/>
        </w:rPr>
        <w:t>n’applique</w:t>
      </w:r>
      <w:r>
        <w:rPr>
          <w:spacing w:val="-4"/>
          <w:sz w:val="24"/>
        </w:rPr>
        <w:t xml:space="preserve"> </w:t>
      </w:r>
      <w:r>
        <w:rPr>
          <w:sz w:val="24"/>
        </w:rPr>
        <w:t>aucun</w:t>
      </w:r>
      <w:r>
        <w:rPr>
          <w:spacing w:val="-3"/>
          <w:sz w:val="24"/>
        </w:rPr>
        <w:t xml:space="preserve"> </w:t>
      </w:r>
      <w:r>
        <w:rPr>
          <w:sz w:val="24"/>
        </w:rPr>
        <w:t>droit,</w:t>
      </w:r>
      <w:r>
        <w:rPr>
          <w:spacing w:val="-3"/>
          <w:sz w:val="24"/>
        </w:rPr>
        <w:t xml:space="preserve"> </w:t>
      </w:r>
      <w:r>
        <w:rPr>
          <w:sz w:val="24"/>
        </w:rPr>
        <w:t>taxe</w:t>
      </w:r>
      <w:r>
        <w:rPr>
          <w:spacing w:val="-2"/>
          <w:sz w:val="24"/>
        </w:rPr>
        <w:t xml:space="preserve"> </w:t>
      </w:r>
      <w:r>
        <w:rPr>
          <w:sz w:val="24"/>
        </w:rPr>
        <w:t>ou</w:t>
      </w:r>
      <w:r>
        <w:rPr>
          <w:spacing w:val="-1"/>
          <w:sz w:val="24"/>
        </w:rPr>
        <w:t xml:space="preserve"> </w:t>
      </w:r>
      <w:r>
        <w:rPr>
          <w:sz w:val="24"/>
        </w:rPr>
        <w:t>autre</w:t>
      </w:r>
      <w:r>
        <w:rPr>
          <w:spacing w:val="-4"/>
          <w:sz w:val="24"/>
        </w:rPr>
        <w:t xml:space="preserve"> </w:t>
      </w:r>
      <w:r>
        <w:rPr>
          <w:sz w:val="24"/>
        </w:rPr>
        <w:t>charge</w:t>
      </w:r>
      <w:r>
        <w:rPr>
          <w:spacing w:val="-2"/>
          <w:sz w:val="24"/>
        </w:rPr>
        <w:t xml:space="preserve"> </w:t>
      </w:r>
      <w:r>
        <w:rPr>
          <w:sz w:val="24"/>
        </w:rPr>
        <w:t>de</w:t>
      </w:r>
      <w:r>
        <w:rPr>
          <w:spacing w:val="-4"/>
          <w:sz w:val="24"/>
        </w:rPr>
        <w:t xml:space="preserve"> </w:t>
      </w:r>
      <w:r>
        <w:rPr>
          <w:sz w:val="24"/>
        </w:rPr>
        <w:t>quelque</w:t>
      </w:r>
      <w:r>
        <w:rPr>
          <w:spacing w:val="-3"/>
          <w:sz w:val="24"/>
        </w:rPr>
        <w:t xml:space="preserve"> </w:t>
      </w:r>
      <w:r>
        <w:rPr>
          <w:sz w:val="24"/>
        </w:rPr>
        <w:t xml:space="preserve">nature que ce soit imposé sur ou en relation avec l’exportation d’un produit vers l’autre </w:t>
      </w:r>
      <w:r>
        <w:rPr>
          <w:spacing w:val="-2"/>
          <w:sz w:val="24"/>
        </w:rPr>
        <w:t>Partie.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222"/>
        </w:numPr>
        <w:tabs>
          <w:tab w:val="left" w:pos="2095"/>
        </w:tabs>
        <w:spacing w:before="78"/>
        <w:ind w:left="2095" w:right="1370" w:hanging="720"/>
        <w:rPr>
          <w:sz w:val="24"/>
        </w:rPr>
      </w:pPr>
      <w:r>
        <w:rPr>
          <w:sz w:val="24"/>
        </w:rPr>
        <w:lastRenderedPageBreak/>
        <w:t>Aucune</w:t>
      </w:r>
      <w:r>
        <w:rPr>
          <w:spacing w:val="-7"/>
          <w:sz w:val="24"/>
        </w:rPr>
        <w:t xml:space="preserve"> </w:t>
      </w:r>
      <w:r>
        <w:rPr>
          <w:sz w:val="24"/>
        </w:rPr>
        <w:t>disposition</w:t>
      </w:r>
      <w:r>
        <w:rPr>
          <w:spacing w:val="-5"/>
          <w:sz w:val="24"/>
        </w:rPr>
        <w:t xml:space="preserve"> </w:t>
      </w:r>
      <w:r>
        <w:rPr>
          <w:sz w:val="24"/>
        </w:rPr>
        <w:t>du</w:t>
      </w:r>
      <w:r>
        <w:rPr>
          <w:spacing w:val="-6"/>
          <w:sz w:val="24"/>
        </w:rPr>
        <w:t xml:space="preserve"> </w:t>
      </w:r>
      <w:r>
        <w:rPr>
          <w:sz w:val="24"/>
        </w:rPr>
        <w:t>présent</w:t>
      </w:r>
      <w:r>
        <w:rPr>
          <w:spacing w:val="-5"/>
          <w:sz w:val="24"/>
        </w:rPr>
        <w:t xml:space="preserve"> </w:t>
      </w:r>
      <w:r>
        <w:rPr>
          <w:sz w:val="24"/>
        </w:rPr>
        <w:t>article</w:t>
      </w:r>
      <w:r>
        <w:rPr>
          <w:spacing w:val="-6"/>
          <w:sz w:val="24"/>
        </w:rPr>
        <w:t xml:space="preserve"> </w:t>
      </w:r>
      <w:r>
        <w:rPr>
          <w:sz w:val="24"/>
        </w:rPr>
        <w:t>n’empêche</w:t>
      </w:r>
      <w:r>
        <w:rPr>
          <w:spacing w:val="-7"/>
          <w:sz w:val="24"/>
        </w:rPr>
        <w:t xml:space="preserve"> </w:t>
      </w:r>
      <w:r>
        <w:rPr>
          <w:sz w:val="24"/>
        </w:rPr>
        <w:t>une</w:t>
      </w:r>
      <w:r>
        <w:rPr>
          <w:spacing w:val="-7"/>
          <w:sz w:val="24"/>
        </w:rPr>
        <w:t xml:space="preserve"> </w:t>
      </w:r>
      <w:r>
        <w:rPr>
          <w:sz w:val="24"/>
        </w:rPr>
        <w:t>Partie</w:t>
      </w:r>
      <w:r>
        <w:rPr>
          <w:spacing w:val="-7"/>
          <w:sz w:val="24"/>
        </w:rPr>
        <w:t xml:space="preserve"> </w:t>
      </w:r>
      <w:r>
        <w:rPr>
          <w:sz w:val="24"/>
        </w:rPr>
        <w:t>d’imposer</w:t>
      </w:r>
      <w:r>
        <w:rPr>
          <w:spacing w:val="-7"/>
          <w:sz w:val="24"/>
        </w:rPr>
        <w:t xml:space="preserve"> </w:t>
      </w:r>
      <w:r>
        <w:rPr>
          <w:sz w:val="24"/>
        </w:rPr>
        <w:t>des</w:t>
      </w:r>
      <w:r>
        <w:rPr>
          <w:spacing w:val="-6"/>
          <w:sz w:val="24"/>
        </w:rPr>
        <w:t xml:space="preserve"> </w:t>
      </w:r>
      <w:r>
        <w:rPr>
          <w:sz w:val="24"/>
        </w:rPr>
        <w:t>frais ou des charges autorisés en vertu de l’article 2.12 (Frais et formalités administratives) sur l’exportation d’un produit.</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2.19</w:t>
      </w:r>
    </w:p>
    <w:p w:rsidR="003213EC" w:rsidRDefault="00000000">
      <w:pPr>
        <w:pStyle w:val="Titre2"/>
        <w:spacing w:before="136"/>
        <w:ind w:right="1273"/>
      </w:pPr>
      <w:r>
        <w:t>Sous-comité</w:t>
      </w:r>
      <w:r>
        <w:rPr>
          <w:spacing w:val="-6"/>
        </w:rPr>
        <w:t xml:space="preserve"> </w:t>
      </w:r>
      <w:r>
        <w:t>du</w:t>
      </w:r>
      <w:r>
        <w:rPr>
          <w:spacing w:val="-3"/>
        </w:rPr>
        <w:t xml:space="preserve"> </w:t>
      </w:r>
      <w:r>
        <w:t>commerce</w:t>
      </w:r>
      <w:r>
        <w:rPr>
          <w:spacing w:val="-4"/>
        </w:rPr>
        <w:t xml:space="preserve"> </w:t>
      </w:r>
      <w:r>
        <w:t xml:space="preserve">des </w:t>
      </w:r>
      <w:r>
        <w:rPr>
          <w:spacing w:val="-2"/>
        </w:rPr>
        <w:t>marchandises</w:t>
      </w:r>
    </w:p>
    <w:p w:rsidR="003213EC" w:rsidRDefault="003213EC">
      <w:pPr>
        <w:pStyle w:val="Corpsdetexte"/>
        <w:spacing w:before="139"/>
        <w:rPr>
          <w:b/>
        </w:rPr>
      </w:pPr>
    </w:p>
    <w:p w:rsidR="003213EC" w:rsidRDefault="00000000">
      <w:pPr>
        <w:pStyle w:val="Paragraphedeliste"/>
        <w:numPr>
          <w:ilvl w:val="0"/>
          <w:numId w:val="221"/>
        </w:numPr>
        <w:tabs>
          <w:tab w:val="left" w:pos="2095"/>
        </w:tabs>
        <w:spacing w:before="1"/>
        <w:ind w:right="1369"/>
        <w:rPr>
          <w:sz w:val="24"/>
        </w:rPr>
      </w:pPr>
      <w:r>
        <w:rPr>
          <w:sz w:val="24"/>
        </w:rPr>
        <w:t xml:space="preserve">Les Parties créent par les présentes un Sous-comité sur le commerce des marchandises au sein du Comité mixte, composé de représentants de chaque </w:t>
      </w:r>
      <w:r>
        <w:rPr>
          <w:spacing w:val="-2"/>
          <w:sz w:val="24"/>
        </w:rPr>
        <w:t>Partie.</w:t>
      </w:r>
    </w:p>
    <w:p w:rsidR="003213EC" w:rsidRDefault="003213EC">
      <w:pPr>
        <w:pStyle w:val="Corpsdetexte"/>
      </w:pPr>
    </w:p>
    <w:p w:rsidR="003213EC" w:rsidRDefault="00000000">
      <w:pPr>
        <w:pStyle w:val="Paragraphedeliste"/>
        <w:numPr>
          <w:ilvl w:val="0"/>
          <w:numId w:val="221"/>
        </w:numPr>
        <w:tabs>
          <w:tab w:val="left" w:pos="2095"/>
        </w:tabs>
        <w:ind w:right="1373"/>
        <w:rPr>
          <w:sz w:val="24"/>
        </w:rPr>
      </w:pPr>
      <w:r>
        <w:rPr>
          <w:sz w:val="24"/>
        </w:rPr>
        <w:t>Le Sous-comité se réunit une fois par an ou aussi souvent que les Parties le jugent nécessaire pour examiner toute question découlant du présent chapitre.</w:t>
      </w:r>
    </w:p>
    <w:p w:rsidR="003213EC" w:rsidRDefault="003213EC">
      <w:pPr>
        <w:pStyle w:val="Corpsdetexte"/>
      </w:pPr>
    </w:p>
    <w:p w:rsidR="003213EC" w:rsidRDefault="00000000">
      <w:pPr>
        <w:pStyle w:val="Paragraphedeliste"/>
        <w:numPr>
          <w:ilvl w:val="0"/>
          <w:numId w:val="221"/>
        </w:numPr>
        <w:tabs>
          <w:tab w:val="left" w:pos="2083"/>
        </w:tabs>
        <w:ind w:left="2083" w:hanging="708"/>
        <w:rPr>
          <w:sz w:val="24"/>
        </w:rPr>
      </w:pPr>
      <w:r>
        <w:rPr>
          <w:sz w:val="24"/>
        </w:rPr>
        <w:t>Les</w:t>
      </w:r>
      <w:r>
        <w:rPr>
          <w:spacing w:val="-2"/>
          <w:sz w:val="24"/>
        </w:rPr>
        <w:t xml:space="preserve"> </w:t>
      </w:r>
      <w:r>
        <w:rPr>
          <w:sz w:val="24"/>
        </w:rPr>
        <w:t>fonctions</w:t>
      </w:r>
      <w:r>
        <w:rPr>
          <w:spacing w:val="-2"/>
          <w:sz w:val="24"/>
        </w:rPr>
        <w:t xml:space="preserve"> </w:t>
      </w:r>
      <w:r>
        <w:rPr>
          <w:sz w:val="24"/>
        </w:rPr>
        <w:t>du</w:t>
      </w:r>
      <w:r>
        <w:rPr>
          <w:spacing w:val="-1"/>
          <w:sz w:val="24"/>
        </w:rPr>
        <w:t xml:space="preserve"> </w:t>
      </w:r>
      <w:r>
        <w:rPr>
          <w:sz w:val="24"/>
        </w:rPr>
        <w:t>Sous-comité</w:t>
      </w:r>
      <w:r>
        <w:rPr>
          <w:spacing w:val="-2"/>
          <w:sz w:val="24"/>
        </w:rPr>
        <w:t xml:space="preserve"> </w:t>
      </w:r>
      <w:r>
        <w:rPr>
          <w:sz w:val="24"/>
        </w:rPr>
        <w:t xml:space="preserve">comprennent, </w:t>
      </w:r>
      <w:r>
        <w:rPr>
          <w:i/>
          <w:sz w:val="24"/>
        </w:rPr>
        <w:t>entre</w:t>
      </w:r>
      <w:r>
        <w:rPr>
          <w:i/>
          <w:spacing w:val="-1"/>
          <w:sz w:val="24"/>
        </w:rPr>
        <w:t xml:space="preserve"> </w:t>
      </w:r>
      <w:r>
        <w:rPr>
          <w:i/>
          <w:sz w:val="24"/>
        </w:rPr>
        <w:t>autres</w:t>
      </w:r>
      <w:r>
        <w:rPr>
          <w:i/>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221"/>
        </w:numPr>
        <w:tabs>
          <w:tab w:val="left" w:pos="2791"/>
        </w:tabs>
        <w:ind w:left="2791" w:hanging="696"/>
        <w:rPr>
          <w:sz w:val="24"/>
        </w:rPr>
      </w:pPr>
      <w:proofErr w:type="gramStart"/>
      <w:r>
        <w:rPr>
          <w:sz w:val="24"/>
        </w:rPr>
        <w:t>surveiller</w:t>
      </w:r>
      <w:proofErr w:type="gramEnd"/>
      <w:r>
        <w:rPr>
          <w:spacing w:val="-4"/>
          <w:sz w:val="24"/>
        </w:rPr>
        <w:t xml:space="preserve"> </w:t>
      </w:r>
      <w:r>
        <w:rPr>
          <w:sz w:val="24"/>
        </w:rPr>
        <w:t>la</w:t>
      </w:r>
      <w:r>
        <w:rPr>
          <w:spacing w:val="-1"/>
          <w:sz w:val="24"/>
        </w:rPr>
        <w:t xml:space="preserve"> </w:t>
      </w:r>
      <w:r>
        <w:rPr>
          <w:sz w:val="24"/>
        </w:rPr>
        <w:t>mise</w:t>
      </w:r>
      <w:r>
        <w:rPr>
          <w:spacing w:val="-2"/>
          <w:sz w:val="24"/>
        </w:rPr>
        <w:t xml:space="preserve"> </w:t>
      </w:r>
      <w:r>
        <w:rPr>
          <w:sz w:val="24"/>
        </w:rPr>
        <w:t>en</w:t>
      </w:r>
      <w:r>
        <w:rPr>
          <w:spacing w:val="-1"/>
          <w:sz w:val="24"/>
        </w:rPr>
        <w:t xml:space="preserve"> </w:t>
      </w:r>
      <w:r>
        <w:rPr>
          <w:sz w:val="24"/>
        </w:rPr>
        <w:t>œuvre</w:t>
      </w:r>
      <w:r>
        <w:rPr>
          <w:spacing w:val="-3"/>
          <w:sz w:val="24"/>
        </w:rPr>
        <w:t xml:space="preserve"> </w:t>
      </w:r>
      <w:r>
        <w:rPr>
          <w:sz w:val="24"/>
        </w:rPr>
        <w:t>et</w:t>
      </w:r>
      <w:r>
        <w:rPr>
          <w:spacing w:val="-1"/>
          <w:sz w:val="24"/>
        </w:rPr>
        <w:t xml:space="preserve"> </w:t>
      </w:r>
      <w:r>
        <w:rPr>
          <w:sz w:val="24"/>
        </w:rPr>
        <w:t>l’administration</w:t>
      </w:r>
      <w:r>
        <w:rPr>
          <w:spacing w:val="-1"/>
          <w:sz w:val="24"/>
        </w:rPr>
        <w:t xml:space="preserve"> </w:t>
      </w:r>
      <w:r>
        <w:rPr>
          <w:sz w:val="24"/>
        </w:rPr>
        <w:t>du</w:t>
      </w:r>
      <w:r>
        <w:rPr>
          <w:spacing w:val="1"/>
          <w:sz w:val="24"/>
        </w:rPr>
        <w:t xml:space="preserve"> </w:t>
      </w:r>
      <w:r>
        <w:rPr>
          <w:sz w:val="24"/>
        </w:rPr>
        <w:t>présent</w:t>
      </w:r>
      <w:r>
        <w:rPr>
          <w:spacing w:val="-1"/>
          <w:sz w:val="24"/>
        </w:rPr>
        <w:t xml:space="preserve"> </w:t>
      </w:r>
      <w:r>
        <w:rPr>
          <w:sz w:val="24"/>
        </w:rPr>
        <w:t xml:space="preserve">chapitre </w:t>
      </w:r>
      <w:r>
        <w:rPr>
          <w:spacing w:val="-10"/>
          <w:sz w:val="24"/>
        </w:rPr>
        <w:t>;</w:t>
      </w:r>
    </w:p>
    <w:p w:rsidR="003213EC" w:rsidRDefault="003213EC">
      <w:pPr>
        <w:pStyle w:val="Corpsdetexte"/>
      </w:pPr>
    </w:p>
    <w:p w:rsidR="003213EC" w:rsidRDefault="00000000">
      <w:pPr>
        <w:pStyle w:val="Paragraphedeliste"/>
        <w:numPr>
          <w:ilvl w:val="1"/>
          <w:numId w:val="221"/>
        </w:numPr>
        <w:tabs>
          <w:tab w:val="left" w:pos="2814"/>
          <w:tab w:val="left" w:pos="2816"/>
        </w:tabs>
        <w:ind w:left="2816" w:right="1371" w:hanging="721"/>
        <w:rPr>
          <w:sz w:val="24"/>
        </w:rPr>
      </w:pPr>
      <w:proofErr w:type="gramStart"/>
      <w:r>
        <w:rPr>
          <w:sz w:val="24"/>
        </w:rPr>
        <w:t>promouvoir</w:t>
      </w:r>
      <w:proofErr w:type="gramEnd"/>
      <w:r>
        <w:rPr>
          <w:spacing w:val="-15"/>
          <w:sz w:val="24"/>
        </w:rPr>
        <w:t xml:space="preserve"> </w:t>
      </w:r>
      <w:r>
        <w:rPr>
          <w:sz w:val="24"/>
        </w:rPr>
        <w:t>le</w:t>
      </w:r>
      <w:r>
        <w:rPr>
          <w:spacing w:val="-15"/>
          <w:sz w:val="24"/>
        </w:rPr>
        <w:t xml:space="preserve"> </w:t>
      </w:r>
      <w:r>
        <w:rPr>
          <w:sz w:val="24"/>
        </w:rPr>
        <w:t>commerce</w:t>
      </w:r>
      <w:r>
        <w:rPr>
          <w:spacing w:val="-15"/>
          <w:sz w:val="24"/>
        </w:rPr>
        <w:t xml:space="preserve"> </w:t>
      </w:r>
      <w:r>
        <w:rPr>
          <w:sz w:val="24"/>
        </w:rPr>
        <w:t>des</w:t>
      </w:r>
      <w:r>
        <w:rPr>
          <w:spacing w:val="-14"/>
          <w:sz w:val="24"/>
        </w:rPr>
        <w:t xml:space="preserve"> </w:t>
      </w:r>
      <w:r>
        <w:rPr>
          <w:sz w:val="24"/>
        </w:rPr>
        <w:t>marchandises</w:t>
      </w:r>
      <w:r>
        <w:rPr>
          <w:spacing w:val="-15"/>
          <w:sz w:val="24"/>
        </w:rPr>
        <w:t xml:space="preserve"> </w:t>
      </w:r>
      <w:r>
        <w:rPr>
          <w:sz w:val="24"/>
        </w:rPr>
        <w:t>entre</w:t>
      </w:r>
      <w:r>
        <w:rPr>
          <w:spacing w:val="-15"/>
          <w:sz w:val="24"/>
        </w:rPr>
        <w:t xml:space="preserve"> </w:t>
      </w:r>
      <w:r>
        <w:rPr>
          <w:sz w:val="24"/>
        </w:rPr>
        <w:t>les</w:t>
      </w:r>
      <w:r>
        <w:rPr>
          <w:spacing w:val="-14"/>
          <w:sz w:val="24"/>
        </w:rPr>
        <w:t xml:space="preserve"> </w:t>
      </w:r>
      <w:r>
        <w:rPr>
          <w:sz w:val="24"/>
        </w:rPr>
        <w:t>Parties,</w:t>
      </w:r>
      <w:r>
        <w:rPr>
          <w:spacing w:val="-15"/>
          <w:sz w:val="24"/>
        </w:rPr>
        <w:t xml:space="preserve"> </w:t>
      </w:r>
      <w:r>
        <w:rPr>
          <w:sz w:val="24"/>
        </w:rPr>
        <w:t>notamment par</w:t>
      </w:r>
      <w:r>
        <w:rPr>
          <w:spacing w:val="-15"/>
          <w:sz w:val="24"/>
        </w:rPr>
        <w:t xml:space="preserve"> </w:t>
      </w:r>
      <w:r>
        <w:rPr>
          <w:sz w:val="24"/>
        </w:rPr>
        <w:t>des</w:t>
      </w:r>
      <w:r>
        <w:rPr>
          <w:spacing w:val="-14"/>
          <w:sz w:val="24"/>
        </w:rPr>
        <w:t xml:space="preserve"> </w:t>
      </w:r>
      <w:r>
        <w:rPr>
          <w:sz w:val="24"/>
        </w:rPr>
        <w:t>consultations</w:t>
      </w:r>
      <w:r>
        <w:rPr>
          <w:spacing w:val="-14"/>
          <w:sz w:val="24"/>
        </w:rPr>
        <w:t xml:space="preserve"> </w:t>
      </w:r>
      <w:r>
        <w:rPr>
          <w:sz w:val="24"/>
        </w:rPr>
        <w:t>sur</w:t>
      </w:r>
      <w:r>
        <w:rPr>
          <w:spacing w:val="-15"/>
          <w:sz w:val="24"/>
        </w:rPr>
        <w:t xml:space="preserve"> </w:t>
      </w:r>
      <w:r>
        <w:rPr>
          <w:sz w:val="24"/>
        </w:rPr>
        <w:t>l’accélération</w:t>
      </w:r>
      <w:r>
        <w:rPr>
          <w:spacing w:val="-14"/>
          <w:sz w:val="24"/>
        </w:rPr>
        <w:t xml:space="preserve"> </w:t>
      </w:r>
      <w:r>
        <w:rPr>
          <w:sz w:val="24"/>
        </w:rPr>
        <w:t>et</w:t>
      </w:r>
      <w:r>
        <w:rPr>
          <w:spacing w:val="-14"/>
          <w:sz w:val="24"/>
        </w:rPr>
        <w:t xml:space="preserve"> </w:t>
      </w:r>
      <w:r>
        <w:rPr>
          <w:sz w:val="24"/>
        </w:rPr>
        <w:t>l’élargissement</w:t>
      </w:r>
      <w:r>
        <w:rPr>
          <w:spacing w:val="-11"/>
          <w:sz w:val="24"/>
        </w:rPr>
        <w:t xml:space="preserve"> </w:t>
      </w:r>
      <w:r>
        <w:rPr>
          <w:sz w:val="24"/>
        </w:rPr>
        <w:t>de</w:t>
      </w:r>
      <w:r>
        <w:rPr>
          <w:spacing w:val="-15"/>
          <w:sz w:val="24"/>
        </w:rPr>
        <w:t xml:space="preserve"> </w:t>
      </w:r>
      <w:r>
        <w:rPr>
          <w:sz w:val="24"/>
        </w:rPr>
        <w:t>la</w:t>
      </w:r>
      <w:r>
        <w:rPr>
          <w:spacing w:val="-15"/>
          <w:sz w:val="24"/>
        </w:rPr>
        <w:t xml:space="preserve"> </w:t>
      </w:r>
      <w:r>
        <w:rPr>
          <w:sz w:val="24"/>
        </w:rPr>
        <w:t>portée</w:t>
      </w:r>
      <w:r>
        <w:rPr>
          <w:spacing w:val="-15"/>
          <w:sz w:val="24"/>
        </w:rPr>
        <w:t xml:space="preserve"> </w:t>
      </w:r>
      <w:r>
        <w:rPr>
          <w:sz w:val="24"/>
        </w:rPr>
        <w:t>du traitement préférentiel ou de l’élimination des droits de douane au titre du présent Accord et sur d’autres questions, le cas échéant ;</w:t>
      </w:r>
    </w:p>
    <w:p w:rsidR="003213EC" w:rsidRDefault="003213EC">
      <w:pPr>
        <w:pStyle w:val="Corpsdetexte"/>
        <w:spacing w:before="1"/>
      </w:pPr>
    </w:p>
    <w:p w:rsidR="003213EC" w:rsidRDefault="00000000">
      <w:pPr>
        <w:pStyle w:val="Paragraphedeliste"/>
        <w:numPr>
          <w:ilvl w:val="1"/>
          <w:numId w:val="221"/>
        </w:numPr>
        <w:tabs>
          <w:tab w:val="left" w:pos="2816"/>
        </w:tabs>
        <w:ind w:left="2816" w:right="1373" w:hanging="721"/>
        <w:rPr>
          <w:sz w:val="24"/>
        </w:rPr>
      </w:pPr>
      <w:proofErr w:type="gramStart"/>
      <w:r>
        <w:rPr>
          <w:sz w:val="24"/>
        </w:rPr>
        <w:t>s'attaquer</w:t>
      </w:r>
      <w:proofErr w:type="gramEnd"/>
      <w:r>
        <w:rPr>
          <w:spacing w:val="-15"/>
          <w:sz w:val="24"/>
        </w:rPr>
        <w:t xml:space="preserve"> </w:t>
      </w:r>
      <w:r>
        <w:rPr>
          <w:sz w:val="24"/>
        </w:rPr>
        <w:t>aux</w:t>
      </w:r>
      <w:r>
        <w:rPr>
          <w:spacing w:val="-15"/>
          <w:sz w:val="24"/>
        </w:rPr>
        <w:t xml:space="preserve"> </w:t>
      </w:r>
      <w:r>
        <w:rPr>
          <w:sz w:val="24"/>
        </w:rPr>
        <w:t>obstacles</w:t>
      </w:r>
      <w:r>
        <w:rPr>
          <w:spacing w:val="-15"/>
          <w:sz w:val="24"/>
        </w:rPr>
        <w:t xml:space="preserve"> </w:t>
      </w:r>
      <w:r>
        <w:rPr>
          <w:sz w:val="24"/>
        </w:rPr>
        <w:t>au</w:t>
      </w:r>
      <w:r>
        <w:rPr>
          <w:spacing w:val="-15"/>
          <w:sz w:val="24"/>
        </w:rPr>
        <w:t xml:space="preserve"> </w:t>
      </w:r>
      <w:r>
        <w:rPr>
          <w:sz w:val="24"/>
        </w:rPr>
        <w:t>commerce</w:t>
      </w:r>
      <w:r>
        <w:rPr>
          <w:spacing w:val="-15"/>
          <w:sz w:val="24"/>
        </w:rPr>
        <w:t xml:space="preserve"> </w:t>
      </w:r>
      <w:r>
        <w:rPr>
          <w:sz w:val="24"/>
        </w:rPr>
        <w:t>des</w:t>
      </w:r>
      <w:r>
        <w:rPr>
          <w:spacing w:val="-15"/>
          <w:sz w:val="24"/>
        </w:rPr>
        <w:t xml:space="preserve"> </w:t>
      </w:r>
      <w:r>
        <w:rPr>
          <w:sz w:val="24"/>
        </w:rPr>
        <w:t>marchandises</w:t>
      </w:r>
      <w:r>
        <w:rPr>
          <w:spacing w:val="-15"/>
          <w:sz w:val="24"/>
        </w:rPr>
        <w:t xml:space="preserve"> </w:t>
      </w:r>
      <w:r>
        <w:rPr>
          <w:sz w:val="24"/>
        </w:rPr>
        <w:t>entre</w:t>
      </w:r>
      <w:r>
        <w:rPr>
          <w:spacing w:val="-15"/>
          <w:sz w:val="24"/>
        </w:rPr>
        <w:t xml:space="preserve"> </w:t>
      </w:r>
      <w:r>
        <w:rPr>
          <w:sz w:val="24"/>
        </w:rPr>
        <w:t>les</w:t>
      </w:r>
      <w:r>
        <w:rPr>
          <w:spacing w:val="-15"/>
          <w:sz w:val="24"/>
        </w:rPr>
        <w:t xml:space="preserve"> </w:t>
      </w:r>
      <w:r>
        <w:rPr>
          <w:sz w:val="24"/>
        </w:rPr>
        <w:t>Parties, y</w:t>
      </w:r>
      <w:r>
        <w:rPr>
          <w:spacing w:val="-15"/>
          <w:sz w:val="24"/>
        </w:rPr>
        <w:t xml:space="preserve"> </w:t>
      </w:r>
      <w:r>
        <w:rPr>
          <w:sz w:val="24"/>
        </w:rPr>
        <w:t>compris</w:t>
      </w:r>
      <w:r>
        <w:rPr>
          <w:spacing w:val="-14"/>
          <w:sz w:val="24"/>
        </w:rPr>
        <w:t xml:space="preserve"> </w:t>
      </w:r>
      <w:r>
        <w:rPr>
          <w:sz w:val="24"/>
        </w:rPr>
        <w:t>ceux</w:t>
      </w:r>
      <w:r>
        <w:rPr>
          <w:spacing w:val="-12"/>
          <w:sz w:val="24"/>
        </w:rPr>
        <w:t xml:space="preserve"> </w:t>
      </w:r>
      <w:r>
        <w:rPr>
          <w:sz w:val="24"/>
        </w:rPr>
        <w:t>liés</w:t>
      </w:r>
      <w:r>
        <w:rPr>
          <w:spacing w:val="-14"/>
          <w:sz w:val="24"/>
        </w:rPr>
        <w:t xml:space="preserve"> </w:t>
      </w:r>
      <w:r>
        <w:rPr>
          <w:sz w:val="24"/>
        </w:rPr>
        <w:t>aux</w:t>
      </w:r>
      <w:r>
        <w:rPr>
          <w:spacing w:val="-14"/>
          <w:sz w:val="24"/>
        </w:rPr>
        <w:t xml:space="preserve"> </w:t>
      </w:r>
      <w:r>
        <w:rPr>
          <w:sz w:val="24"/>
        </w:rPr>
        <w:t>mesures</w:t>
      </w:r>
      <w:r>
        <w:rPr>
          <w:spacing w:val="-14"/>
          <w:sz w:val="24"/>
        </w:rPr>
        <w:t xml:space="preserve"> </w:t>
      </w:r>
      <w:r>
        <w:rPr>
          <w:sz w:val="24"/>
        </w:rPr>
        <w:t>non</w:t>
      </w:r>
      <w:r>
        <w:rPr>
          <w:spacing w:val="-14"/>
          <w:sz w:val="24"/>
        </w:rPr>
        <w:t xml:space="preserve"> </w:t>
      </w:r>
      <w:r>
        <w:rPr>
          <w:sz w:val="24"/>
        </w:rPr>
        <w:t>tarifaires,</w:t>
      </w:r>
      <w:r>
        <w:rPr>
          <w:spacing w:val="-9"/>
          <w:sz w:val="24"/>
        </w:rPr>
        <w:t xml:space="preserve"> </w:t>
      </w:r>
      <w:r>
        <w:rPr>
          <w:sz w:val="24"/>
        </w:rPr>
        <w:t>y</w:t>
      </w:r>
      <w:r>
        <w:rPr>
          <w:spacing w:val="-15"/>
          <w:sz w:val="24"/>
        </w:rPr>
        <w:t xml:space="preserve"> </w:t>
      </w:r>
      <w:r>
        <w:rPr>
          <w:sz w:val="24"/>
        </w:rPr>
        <w:t>compris</w:t>
      </w:r>
      <w:r>
        <w:rPr>
          <w:spacing w:val="-14"/>
          <w:sz w:val="24"/>
        </w:rPr>
        <w:t xml:space="preserve"> </w:t>
      </w:r>
      <w:r>
        <w:rPr>
          <w:sz w:val="24"/>
        </w:rPr>
        <w:t>les</w:t>
      </w:r>
      <w:r>
        <w:rPr>
          <w:spacing w:val="-14"/>
          <w:sz w:val="24"/>
        </w:rPr>
        <w:t xml:space="preserve"> </w:t>
      </w:r>
      <w:r>
        <w:rPr>
          <w:sz w:val="24"/>
        </w:rPr>
        <w:t>restrictions à l'importation et à l'exportation, qui peuvent restreindre le commerce des marchandises entre les Parties et, le cas échéant, renvoyer ces questions au Comité mixte pour examen ;</w:t>
      </w:r>
    </w:p>
    <w:p w:rsidR="003213EC" w:rsidRDefault="003213EC">
      <w:pPr>
        <w:pStyle w:val="Corpsdetexte"/>
      </w:pPr>
    </w:p>
    <w:p w:rsidR="003213EC" w:rsidRDefault="00000000">
      <w:pPr>
        <w:pStyle w:val="Paragraphedeliste"/>
        <w:numPr>
          <w:ilvl w:val="1"/>
          <w:numId w:val="221"/>
        </w:numPr>
        <w:tabs>
          <w:tab w:val="left" w:pos="2814"/>
          <w:tab w:val="left" w:pos="2816"/>
        </w:tabs>
        <w:ind w:left="2816" w:right="1375" w:hanging="721"/>
        <w:rPr>
          <w:sz w:val="24"/>
        </w:rPr>
      </w:pPr>
      <w:proofErr w:type="gramStart"/>
      <w:r>
        <w:rPr>
          <w:sz w:val="24"/>
        </w:rPr>
        <w:t>fournir</w:t>
      </w:r>
      <w:proofErr w:type="gramEnd"/>
      <w:r>
        <w:rPr>
          <w:sz w:val="24"/>
        </w:rPr>
        <w:t xml:space="preserve"> des conseils et des recommandations au Comité mixte sur les besoins de coopération en matière de commerce de marchandises ;</w:t>
      </w:r>
    </w:p>
    <w:p w:rsidR="003213EC" w:rsidRDefault="003213EC">
      <w:pPr>
        <w:pStyle w:val="Corpsdetexte"/>
      </w:pPr>
    </w:p>
    <w:p w:rsidR="003213EC" w:rsidRDefault="00000000">
      <w:pPr>
        <w:pStyle w:val="Paragraphedeliste"/>
        <w:numPr>
          <w:ilvl w:val="1"/>
          <w:numId w:val="221"/>
        </w:numPr>
        <w:tabs>
          <w:tab w:val="left" w:pos="2816"/>
        </w:tabs>
        <w:ind w:left="2816" w:right="1371" w:hanging="721"/>
        <w:rPr>
          <w:sz w:val="24"/>
        </w:rPr>
      </w:pPr>
      <w:proofErr w:type="gramStart"/>
      <w:r>
        <w:rPr>
          <w:sz w:val="24"/>
        </w:rPr>
        <w:t>examiner</w:t>
      </w:r>
      <w:proofErr w:type="gramEnd"/>
      <w:r>
        <w:rPr>
          <w:sz w:val="24"/>
        </w:rPr>
        <w:t xml:space="preserve"> les amendements au Système harmonisé afin de garantir que les</w:t>
      </w:r>
      <w:r>
        <w:rPr>
          <w:spacing w:val="-6"/>
          <w:sz w:val="24"/>
        </w:rPr>
        <w:t xml:space="preserve"> </w:t>
      </w:r>
      <w:r>
        <w:rPr>
          <w:sz w:val="24"/>
        </w:rPr>
        <w:t>obligations</w:t>
      </w:r>
      <w:r>
        <w:rPr>
          <w:spacing w:val="-6"/>
          <w:sz w:val="24"/>
        </w:rPr>
        <w:t xml:space="preserve"> </w:t>
      </w:r>
      <w:r>
        <w:rPr>
          <w:sz w:val="24"/>
        </w:rPr>
        <w:t>de</w:t>
      </w:r>
      <w:r>
        <w:rPr>
          <w:spacing w:val="-4"/>
          <w:sz w:val="24"/>
        </w:rPr>
        <w:t xml:space="preserve"> </w:t>
      </w:r>
      <w:r>
        <w:rPr>
          <w:sz w:val="24"/>
        </w:rPr>
        <w:t>chaque</w:t>
      </w:r>
      <w:r>
        <w:rPr>
          <w:spacing w:val="-5"/>
          <w:sz w:val="24"/>
        </w:rPr>
        <w:t xml:space="preserve"> </w:t>
      </w:r>
      <w:r>
        <w:rPr>
          <w:sz w:val="24"/>
        </w:rPr>
        <w:t>Partie</w:t>
      </w:r>
      <w:r>
        <w:rPr>
          <w:spacing w:val="-6"/>
          <w:sz w:val="24"/>
        </w:rPr>
        <w:t xml:space="preserve"> </w:t>
      </w:r>
      <w:r>
        <w:rPr>
          <w:sz w:val="24"/>
        </w:rPr>
        <w:t>au</w:t>
      </w:r>
      <w:r>
        <w:rPr>
          <w:spacing w:val="-6"/>
          <w:sz w:val="24"/>
        </w:rPr>
        <w:t xml:space="preserve"> </w:t>
      </w:r>
      <w:r>
        <w:rPr>
          <w:sz w:val="24"/>
        </w:rPr>
        <w:t>titre</w:t>
      </w:r>
      <w:r>
        <w:rPr>
          <w:spacing w:val="-6"/>
          <w:sz w:val="24"/>
        </w:rPr>
        <w:t xml:space="preserve"> </w:t>
      </w:r>
      <w:r>
        <w:rPr>
          <w:sz w:val="24"/>
        </w:rPr>
        <w:t>du</w:t>
      </w:r>
      <w:r>
        <w:rPr>
          <w:spacing w:val="-4"/>
          <w:sz w:val="24"/>
        </w:rPr>
        <w:t xml:space="preserve"> </w:t>
      </w:r>
      <w:r>
        <w:rPr>
          <w:sz w:val="24"/>
        </w:rPr>
        <w:t>présent</w:t>
      </w:r>
      <w:r>
        <w:rPr>
          <w:spacing w:val="-5"/>
          <w:sz w:val="24"/>
        </w:rPr>
        <w:t xml:space="preserve"> </w:t>
      </w:r>
      <w:r>
        <w:rPr>
          <w:sz w:val="24"/>
        </w:rPr>
        <w:t>Accord</w:t>
      </w:r>
      <w:r>
        <w:rPr>
          <w:spacing w:val="-6"/>
          <w:sz w:val="24"/>
        </w:rPr>
        <w:t xml:space="preserve"> </w:t>
      </w:r>
      <w:r>
        <w:rPr>
          <w:sz w:val="24"/>
        </w:rPr>
        <w:t>ne</w:t>
      </w:r>
      <w:r>
        <w:rPr>
          <w:spacing w:val="-6"/>
          <w:sz w:val="24"/>
        </w:rPr>
        <w:t xml:space="preserve"> </w:t>
      </w:r>
      <w:r>
        <w:rPr>
          <w:sz w:val="24"/>
        </w:rPr>
        <w:t>soient</w:t>
      </w:r>
      <w:r>
        <w:rPr>
          <w:spacing w:val="-6"/>
          <w:sz w:val="24"/>
        </w:rPr>
        <w:t xml:space="preserve"> </w:t>
      </w:r>
      <w:r>
        <w:rPr>
          <w:sz w:val="24"/>
        </w:rPr>
        <w:t>pas modifiées, et mener des consultations pour résoudre tout conflit entre ces amendements au Système harmonisé et l'annexe 2A (Liste des engagements tarifaires du Tchad), l'annexe 2B (Liste des engagements tarifaires des Émirats arabes unis) et les nomenclatures nationales ;</w:t>
      </w:r>
    </w:p>
    <w:p w:rsidR="003213EC" w:rsidRDefault="003213EC">
      <w:pPr>
        <w:pStyle w:val="Corpsdetexte"/>
        <w:spacing w:before="1"/>
      </w:pPr>
    </w:p>
    <w:p w:rsidR="003213EC" w:rsidRDefault="00000000">
      <w:pPr>
        <w:pStyle w:val="Paragraphedeliste"/>
        <w:numPr>
          <w:ilvl w:val="0"/>
          <w:numId w:val="220"/>
        </w:numPr>
        <w:tabs>
          <w:tab w:val="left" w:pos="2814"/>
          <w:tab w:val="left" w:pos="2816"/>
        </w:tabs>
        <w:ind w:right="1377"/>
        <w:rPr>
          <w:sz w:val="24"/>
        </w:rPr>
      </w:pPr>
      <w:proofErr w:type="gramStart"/>
      <w:r>
        <w:rPr>
          <w:sz w:val="24"/>
        </w:rPr>
        <w:t>consulter</w:t>
      </w:r>
      <w:proofErr w:type="gramEnd"/>
      <w:r>
        <w:rPr>
          <w:sz w:val="24"/>
        </w:rPr>
        <w:t xml:space="preserve"> et s’efforcer de résoudre tout différend qui pourrait survenir entre les Parties sur des questions liées à la classification des marchandises dans le cadre du Système harmonisé ;</w:t>
      </w:r>
    </w:p>
    <w:p w:rsidR="003213EC" w:rsidRDefault="003213EC">
      <w:pPr>
        <w:pStyle w:val="Corpsdetexte"/>
      </w:pPr>
    </w:p>
    <w:p w:rsidR="003213EC" w:rsidRDefault="00000000">
      <w:pPr>
        <w:pStyle w:val="Corpsdetexte"/>
        <w:ind w:left="2816" w:right="1374" w:hanging="721"/>
        <w:jc w:val="both"/>
      </w:pPr>
      <w:r>
        <w:t>g)</w:t>
      </w:r>
      <w:r>
        <w:rPr>
          <w:spacing w:val="80"/>
        </w:rPr>
        <w:t xml:space="preserve">   </w:t>
      </w:r>
      <w:r>
        <w:t>examiner les données sur le commerce des marchandises dans le cadre de la mise en œuvre du présent chapitre ;</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Paragraphedeliste"/>
        <w:numPr>
          <w:ilvl w:val="0"/>
          <w:numId w:val="219"/>
        </w:numPr>
        <w:tabs>
          <w:tab w:val="left" w:pos="2814"/>
          <w:tab w:val="left" w:pos="2816"/>
        </w:tabs>
        <w:spacing w:before="78"/>
        <w:ind w:right="1375"/>
        <w:rPr>
          <w:sz w:val="24"/>
        </w:rPr>
      </w:pPr>
      <w:proofErr w:type="gramStart"/>
      <w:r>
        <w:rPr>
          <w:sz w:val="24"/>
        </w:rPr>
        <w:lastRenderedPageBreak/>
        <w:t>évaluer</w:t>
      </w:r>
      <w:proofErr w:type="gramEnd"/>
      <w:r>
        <w:rPr>
          <w:sz w:val="24"/>
        </w:rPr>
        <w:t xml:space="preserve"> les questions relatives au commerce des marchandises et entreprendre tout travail supplémentaire que le Comité mixte pourrait lui confier ; et</w:t>
      </w:r>
    </w:p>
    <w:p w:rsidR="003213EC" w:rsidRDefault="003213EC">
      <w:pPr>
        <w:pStyle w:val="Corpsdetexte"/>
      </w:pPr>
    </w:p>
    <w:p w:rsidR="003213EC" w:rsidRDefault="00000000">
      <w:pPr>
        <w:pStyle w:val="Paragraphedeliste"/>
        <w:numPr>
          <w:ilvl w:val="0"/>
          <w:numId w:val="219"/>
        </w:numPr>
        <w:tabs>
          <w:tab w:val="left" w:pos="2816"/>
        </w:tabs>
        <w:spacing w:before="1"/>
        <w:ind w:right="1373"/>
        <w:rPr>
          <w:sz w:val="24"/>
        </w:rPr>
      </w:pPr>
      <w:proofErr w:type="gramStart"/>
      <w:r>
        <w:rPr>
          <w:sz w:val="24"/>
        </w:rPr>
        <w:t>examiner</w:t>
      </w:r>
      <w:proofErr w:type="gramEnd"/>
      <w:r>
        <w:rPr>
          <w:sz w:val="24"/>
        </w:rPr>
        <w:t xml:space="preserve"> et surveiller toute autre question liée à la mise en œuvre du présent chapitre.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spacing w:before="78"/>
        <w:ind w:left="1272" w:right="1272"/>
        <w:jc w:val="center"/>
        <w:rPr>
          <w:b/>
          <w:sz w:val="24"/>
        </w:rPr>
      </w:pPr>
      <w:r>
        <w:rPr>
          <w:b/>
          <w:sz w:val="24"/>
        </w:rPr>
        <w:lastRenderedPageBreak/>
        <w:t>ANNEXE</w:t>
      </w:r>
      <w:r>
        <w:rPr>
          <w:b/>
          <w:spacing w:val="-2"/>
          <w:sz w:val="24"/>
        </w:rPr>
        <w:t xml:space="preserve"> </w:t>
      </w:r>
      <w:r>
        <w:rPr>
          <w:b/>
          <w:sz w:val="24"/>
        </w:rPr>
        <w:t>2A</w:t>
      </w:r>
      <w:r>
        <w:rPr>
          <w:b/>
          <w:spacing w:val="-2"/>
          <w:sz w:val="24"/>
        </w:rPr>
        <w:t xml:space="preserve"> </w:t>
      </w:r>
      <w:r>
        <w:rPr>
          <w:b/>
          <w:sz w:val="24"/>
        </w:rPr>
        <w:t>LISTE</w:t>
      </w:r>
      <w:r>
        <w:rPr>
          <w:b/>
          <w:spacing w:val="-3"/>
          <w:sz w:val="24"/>
        </w:rPr>
        <w:t xml:space="preserve"> </w:t>
      </w:r>
      <w:r>
        <w:rPr>
          <w:b/>
          <w:sz w:val="24"/>
        </w:rPr>
        <w:t>DES</w:t>
      </w:r>
      <w:r>
        <w:rPr>
          <w:b/>
          <w:spacing w:val="-2"/>
          <w:sz w:val="24"/>
        </w:rPr>
        <w:t xml:space="preserve"> </w:t>
      </w:r>
      <w:r>
        <w:rPr>
          <w:b/>
          <w:sz w:val="24"/>
        </w:rPr>
        <w:t>ENGAGEMENTS</w:t>
      </w:r>
      <w:r>
        <w:rPr>
          <w:b/>
          <w:spacing w:val="-2"/>
          <w:sz w:val="24"/>
        </w:rPr>
        <w:t xml:space="preserve"> </w:t>
      </w:r>
      <w:r>
        <w:rPr>
          <w:b/>
          <w:sz w:val="24"/>
        </w:rPr>
        <w:t>TARIFAIRES</w:t>
      </w:r>
      <w:r>
        <w:rPr>
          <w:b/>
          <w:spacing w:val="-2"/>
          <w:sz w:val="24"/>
        </w:rPr>
        <w:t xml:space="preserve"> </w:t>
      </w:r>
      <w:r>
        <w:rPr>
          <w:b/>
          <w:sz w:val="24"/>
        </w:rPr>
        <w:t>DU</w:t>
      </w:r>
      <w:r>
        <w:rPr>
          <w:b/>
          <w:spacing w:val="-2"/>
          <w:sz w:val="24"/>
        </w:rPr>
        <w:t xml:space="preserve"> TCHAD</w:t>
      </w:r>
    </w:p>
    <w:p w:rsidR="003213EC" w:rsidRDefault="003213EC">
      <w:pPr>
        <w:jc w:val="center"/>
        <w:rPr>
          <w:b/>
          <w:sz w:val="24"/>
        </w:rPr>
        <w:sectPr w:rsidR="003213EC">
          <w:footerReference w:type="default" r:id="rId11"/>
          <w:pgSz w:w="11910" w:h="16850"/>
          <w:pgMar w:top="1720" w:right="425" w:bottom="1240" w:left="425" w:header="0" w:footer="1053" w:gutter="0"/>
          <w:cols w:space="720"/>
        </w:sectPr>
      </w:pPr>
    </w:p>
    <w:p w:rsidR="003213EC" w:rsidRDefault="00000000">
      <w:pPr>
        <w:spacing w:before="78"/>
        <w:ind w:left="1272" w:right="1274"/>
        <w:jc w:val="center"/>
        <w:rPr>
          <w:b/>
          <w:sz w:val="24"/>
        </w:rPr>
      </w:pPr>
      <w:r>
        <w:rPr>
          <w:b/>
          <w:sz w:val="24"/>
        </w:rPr>
        <w:lastRenderedPageBreak/>
        <w:t>ANNEXE</w:t>
      </w:r>
      <w:r>
        <w:rPr>
          <w:b/>
          <w:spacing w:val="-2"/>
          <w:sz w:val="24"/>
        </w:rPr>
        <w:t xml:space="preserve"> </w:t>
      </w:r>
      <w:r>
        <w:rPr>
          <w:b/>
          <w:sz w:val="24"/>
        </w:rPr>
        <w:t>2B</w:t>
      </w:r>
      <w:r>
        <w:rPr>
          <w:b/>
          <w:spacing w:val="-2"/>
          <w:sz w:val="24"/>
        </w:rPr>
        <w:t xml:space="preserve"> </w:t>
      </w:r>
      <w:r>
        <w:rPr>
          <w:b/>
          <w:sz w:val="24"/>
        </w:rPr>
        <w:t>LISTE</w:t>
      </w:r>
      <w:r>
        <w:rPr>
          <w:b/>
          <w:spacing w:val="-2"/>
          <w:sz w:val="24"/>
        </w:rPr>
        <w:t xml:space="preserve"> </w:t>
      </w:r>
      <w:r>
        <w:rPr>
          <w:b/>
          <w:sz w:val="24"/>
        </w:rPr>
        <w:t>DES</w:t>
      </w:r>
      <w:r>
        <w:rPr>
          <w:b/>
          <w:spacing w:val="-2"/>
          <w:sz w:val="24"/>
        </w:rPr>
        <w:t xml:space="preserve"> </w:t>
      </w:r>
      <w:r>
        <w:rPr>
          <w:b/>
          <w:sz w:val="24"/>
        </w:rPr>
        <w:t>ENGAGEMENTS</w:t>
      </w:r>
      <w:r>
        <w:rPr>
          <w:b/>
          <w:spacing w:val="-2"/>
          <w:sz w:val="24"/>
        </w:rPr>
        <w:t xml:space="preserve"> </w:t>
      </w:r>
      <w:r>
        <w:rPr>
          <w:b/>
          <w:sz w:val="24"/>
        </w:rPr>
        <w:t>TARIFAIRES</w:t>
      </w:r>
      <w:r>
        <w:rPr>
          <w:b/>
          <w:spacing w:val="-2"/>
          <w:sz w:val="24"/>
        </w:rPr>
        <w:t xml:space="preserve"> </w:t>
      </w:r>
      <w:r>
        <w:rPr>
          <w:b/>
          <w:sz w:val="24"/>
        </w:rPr>
        <w:t>DES</w:t>
      </w:r>
      <w:r>
        <w:rPr>
          <w:b/>
          <w:spacing w:val="-2"/>
          <w:sz w:val="24"/>
        </w:rPr>
        <w:t xml:space="preserve"> </w:t>
      </w:r>
      <w:r>
        <w:rPr>
          <w:b/>
          <w:spacing w:val="-5"/>
          <w:sz w:val="24"/>
        </w:rPr>
        <w:t>EAU</w:t>
      </w:r>
    </w:p>
    <w:p w:rsidR="003213EC" w:rsidRDefault="003213EC">
      <w:pPr>
        <w:jc w:val="center"/>
        <w:rPr>
          <w:b/>
          <w:sz w:val="24"/>
        </w:rPr>
        <w:sectPr w:rsidR="003213EC">
          <w:pgSz w:w="11910" w:h="16850"/>
          <w:pgMar w:top="1720" w:right="425" w:bottom="1240" w:left="425" w:header="0" w:footer="1053" w:gutter="0"/>
          <w:cols w:space="720"/>
        </w:sectPr>
      </w:pPr>
    </w:p>
    <w:p w:rsidR="003213EC" w:rsidRDefault="00000000">
      <w:pPr>
        <w:spacing w:before="78" w:line="480" w:lineRule="auto"/>
        <w:ind w:left="4359" w:right="4356" w:hanging="2"/>
        <w:jc w:val="center"/>
        <w:rPr>
          <w:b/>
          <w:sz w:val="24"/>
        </w:rPr>
      </w:pPr>
      <w:r>
        <w:rPr>
          <w:b/>
          <w:sz w:val="24"/>
        </w:rPr>
        <w:lastRenderedPageBreak/>
        <w:t>CHAPITRE 3 RÈGLES</w:t>
      </w:r>
      <w:r>
        <w:rPr>
          <w:b/>
          <w:spacing w:val="-15"/>
          <w:sz w:val="24"/>
        </w:rPr>
        <w:t xml:space="preserve"> </w:t>
      </w:r>
      <w:r>
        <w:rPr>
          <w:b/>
          <w:sz w:val="24"/>
        </w:rPr>
        <w:t>D'ORIGINE</w:t>
      </w:r>
    </w:p>
    <w:p w:rsidR="003213EC" w:rsidRDefault="003213EC">
      <w:pPr>
        <w:pStyle w:val="Corpsdetexte"/>
        <w:spacing w:before="3"/>
        <w:rPr>
          <w:b/>
          <w:sz w:val="16"/>
        </w:rPr>
      </w:pPr>
    </w:p>
    <w:p w:rsidR="003213EC" w:rsidRDefault="003213EC">
      <w:pPr>
        <w:pStyle w:val="Corpsdetexte"/>
        <w:rPr>
          <w:b/>
          <w:sz w:val="16"/>
        </w:rPr>
        <w:sectPr w:rsidR="003213EC">
          <w:footerReference w:type="default" r:id="rId12"/>
          <w:pgSz w:w="11910" w:h="16850"/>
          <w:pgMar w:top="1360" w:right="425" w:bottom="980" w:left="425" w:header="0" w:footer="784" w:gutter="0"/>
          <w:pgNumType w:start="1"/>
          <w:cols w:space="720"/>
        </w:sectPr>
      </w:pPr>
    </w:p>
    <w:p w:rsidR="003213EC" w:rsidRDefault="003213EC">
      <w:pPr>
        <w:pStyle w:val="Corpsdetexte"/>
        <w:rPr>
          <w:b/>
        </w:rPr>
      </w:pPr>
    </w:p>
    <w:p w:rsidR="003213EC" w:rsidRDefault="003213EC">
      <w:pPr>
        <w:pStyle w:val="Corpsdetexte"/>
        <w:rPr>
          <w:b/>
        </w:rPr>
      </w:pPr>
    </w:p>
    <w:p w:rsidR="003213EC" w:rsidRDefault="003213EC">
      <w:pPr>
        <w:pStyle w:val="Corpsdetexte"/>
        <w:spacing w:before="89"/>
        <w:rPr>
          <w:b/>
        </w:rPr>
      </w:pPr>
    </w:p>
    <w:p w:rsidR="003213EC" w:rsidRDefault="00000000">
      <w:pPr>
        <w:pStyle w:val="Corpsdetexte"/>
        <w:spacing w:before="1"/>
        <w:ind w:left="1375"/>
      </w:pPr>
      <w:r>
        <w:t>Aux fins</w:t>
      </w:r>
      <w:r>
        <w:rPr>
          <w:spacing w:val="-1"/>
        </w:rPr>
        <w:t xml:space="preserve"> </w:t>
      </w:r>
      <w:r>
        <w:t>du présent</w:t>
      </w:r>
      <w:r>
        <w:rPr>
          <w:spacing w:val="-1"/>
        </w:rPr>
        <w:t xml:space="preserve"> </w:t>
      </w:r>
      <w:r>
        <w:t>chapitre</w:t>
      </w:r>
      <w:r>
        <w:rPr>
          <w:spacing w:val="-2"/>
        </w:rPr>
        <w:t xml:space="preserve"> </w:t>
      </w:r>
      <w:r>
        <w:rPr>
          <w:spacing w:val="-10"/>
        </w:rPr>
        <w:t>:</w:t>
      </w:r>
    </w:p>
    <w:p w:rsidR="003213EC" w:rsidRDefault="00000000">
      <w:pPr>
        <w:pStyle w:val="Titre1"/>
        <w:spacing w:before="90"/>
        <w:ind w:left="0" w:right="4259"/>
      </w:pPr>
      <w:r>
        <w:rPr>
          <w:b w:val="0"/>
        </w:rPr>
        <w:br w:type="column"/>
      </w:r>
      <w:r>
        <w:t>ARTICLE</w:t>
      </w:r>
      <w:r>
        <w:rPr>
          <w:spacing w:val="-1"/>
        </w:rPr>
        <w:t xml:space="preserve"> </w:t>
      </w:r>
      <w:r>
        <w:rPr>
          <w:spacing w:val="-5"/>
        </w:rPr>
        <w:t>3.1</w:t>
      </w:r>
    </w:p>
    <w:p w:rsidR="003213EC" w:rsidRDefault="00000000">
      <w:pPr>
        <w:pStyle w:val="Titre2"/>
        <w:spacing w:before="136"/>
        <w:ind w:left="5" w:right="4259"/>
      </w:pPr>
      <w:r>
        <w:rPr>
          <w:spacing w:val="-2"/>
        </w:rPr>
        <w:t>Définitions</w:t>
      </w:r>
    </w:p>
    <w:p w:rsidR="003213EC" w:rsidRDefault="003213EC">
      <w:pPr>
        <w:pStyle w:val="Titre2"/>
        <w:sectPr w:rsidR="003213EC">
          <w:type w:val="continuous"/>
          <w:pgSz w:w="11910" w:h="16850"/>
          <w:pgMar w:top="1940" w:right="425" w:bottom="280" w:left="425" w:header="0" w:footer="784" w:gutter="0"/>
          <w:cols w:num="2" w:space="720" w:equalWidth="0">
            <w:col w:w="4221" w:space="40"/>
            <w:col w:w="6799"/>
          </w:cols>
        </w:sectPr>
      </w:pPr>
    </w:p>
    <w:p w:rsidR="003213EC" w:rsidRDefault="00000000">
      <w:pPr>
        <w:pStyle w:val="Paragraphedeliste"/>
        <w:numPr>
          <w:ilvl w:val="0"/>
          <w:numId w:val="218"/>
        </w:numPr>
        <w:tabs>
          <w:tab w:val="left" w:pos="2816"/>
        </w:tabs>
        <w:spacing w:before="276"/>
        <w:ind w:right="1373"/>
        <w:rPr>
          <w:sz w:val="24"/>
        </w:rPr>
      </w:pPr>
      <w:proofErr w:type="gramStart"/>
      <w:r>
        <w:rPr>
          <w:b/>
          <w:sz w:val="24"/>
        </w:rPr>
        <w:t>l'aquaculture</w:t>
      </w:r>
      <w:proofErr w:type="gramEnd"/>
      <w:r>
        <w:rPr>
          <w:b/>
          <w:sz w:val="24"/>
        </w:rPr>
        <w:t xml:space="preserve"> </w:t>
      </w:r>
      <w:r>
        <w:rPr>
          <w:sz w:val="24"/>
        </w:rPr>
        <w:t>désigne l'élevage d'organismes aquatiques, notamment de</w:t>
      </w:r>
      <w:r>
        <w:rPr>
          <w:spacing w:val="-15"/>
          <w:sz w:val="24"/>
        </w:rPr>
        <w:t xml:space="preserve"> </w:t>
      </w:r>
      <w:r>
        <w:rPr>
          <w:sz w:val="24"/>
        </w:rPr>
        <w:t>poissons,</w:t>
      </w:r>
      <w:r>
        <w:rPr>
          <w:spacing w:val="-15"/>
          <w:sz w:val="24"/>
        </w:rPr>
        <w:t xml:space="preserve"> </w:t>
      </w:r>
      <w:r>
        <w:rPr>
          <w:sz w:val="24"/>
        </w:rPr>
        <w:t>de</w:t>
      </w:r>
      <w:r>
        <w:rPr>
          <w:spacing w:val="-15"/>
          <w:sz w:val="24"/>
        </w:rPr>
        <w:t xml:space="preserve"> </w:t>
      </w:r>
      <w:r>
        <w:rPr>
          <w:sz w:val="24"/>
        </w:rPr>
        <w:t>mollusques,</w:t>
      </w:r>
      <w:r>
        <w:rPr>
          <w:spacing w:val="-15"/>
          <w:sz w:val="24"/>
        </w:rPr>
        <w:t xml:space="preserve"> </w:t>
      </w:r>
      <w:r>
        <w:rPr>
          <w:sz w:val="24"/>
        </w:rPr>
        <w:t>de</w:t>
      </w:r>
      <w:r>
        <w:rPr>
          <w:spacing w:val="-15"/>
          <w:sz w:val="24"/>
        </w:rPr>
        <w:t xml:space="preserve"> </w:t>
      </w:r>
      <w:r>
        <w:rPr>
          <w:sz w:val="24"/>
        </w:rPr>
        <w:t>crustacés,</w:t>
      </w:r>
      <w:r>
        <w:rPr>
          <w:spacing w:val="-15"/>
          <w:sz w:val="24"/>
        </w:rPr>
        <w:t xml:space="preserve"> </w:t>
      </w:r>
      <w:r>
        <w:rPr>
          <w:sz w:val="24"/>
        </w:rPr>
        <w:t>d'autres</w:t>
      </w:r>
      <w:r>
        <w:rPr>
          <w:spacing w:val="-15"/>
          <w:sz w:val="24"/>
        </w:rPr>
        <w:t xml:space="preserve"> </w:t>
      </w:r>
      <w:r>
        <w:rPr>
          <w:sz w:val="24"/>
        </w:rPr>
        <w:t>invertébrés</w:t>
      </w:r>
      <w:r>
        <w:rPr>
          <w:spacing w:val="-15"/>
          <w:sz w:val="24"/>
        </w:rPr>
        <w:t xml:space="preserve"> </w:t>
      </w:r>
      <w:r>
        <w:rPr>
          <w:sz w:val="24"/>
        </w:rPr>
        <w:t>aquatiques et de plantes aquatiques, à partir de stocks de semences tels que des œufs,</w:t>
      </w:r>
      <w:r>
        <w:rPr>
          <w:spacing w:val="-11"/>
          <w:sz w:val="24"/>
        </w:rPr>
        <w:t xml:space="preserve"> </w:t>
      </w:r>
      <w:r>
        <w:rPr>
          <w:sz w:val="24"/>
        </w:rPr>
        <w:t>des</w:t>
      </w:r>
      <w:r>
        <w:rPr>
          <w:spacing w:val="-11"/>
          <w:sz w:val="24"/>
        </w:rPr>
        <w:t xml:space="preserve"> </w:t>
      </w:r>
      <w:r>
        <w:rPr>
          <w:sz w:val="24"/>
        </w:rPr>
        <w:t>alevins,</w:t>
      </w:r>
      <w:r>
        <w:rPr>
          <w:spacing w:val="-11"/>
          <w:sz w:val="24"/>
        </w:rPr>
        <w:t xml:space="preserve"> </w:t>
      </w:r>
      <w:r>
        <w:rPr>
          <w:sz w:val="24"/>
        </w:rPr>
        <w:t>des</w:t>
      </w:r>
      <w:r>
        <w:rPr>
          <w:spacing w:val="-11"/>
          <w:sz w:val="24"/>
        </w:rPr>
        <w:t xml:space="preserve"> </w:t>
      </w:r>
      <w:r>
        <w:rPr>
          <w:sz w:val="24"/>
        </w:rPr>
        <w:t>alevins</w:t>
      </w:r>
      <w:r>
        <w:rPr>
          <w:spacing w:val="-11"/>
          <w:sz w:val="24"/>
        </w:rPr>
        <w:t xml:space="preserve"> </w:t>
      </w:r>
      <w:r>
        <w:rPr>
          <w:sz w:val="24"/>
        </w:rPr>
        <w:t>et</w:t>
      </w:r>
      <w:r>
        <w:rPr>
          <w:spacing w:val="-11"/>
          <w:sz w:val="24"/>
        </w:rPr>
        <w:t xml:space="preserve"> </w:t>
      </w:r>
      <w:r>
        <w:rPr>
          <w:sz w:val="24"/>
        </w:rPr>
        <w:t>des</w:t>
      </w:r>
      <w:r>
        <w:rPr>
          <w:spacing w:val="-11"/>
          <w:sz w:val="24"/>
        </w:rPr>
        <w:t xml:space="preserve"> </w:t>
      </w:r>
      <w:r>
        <w:rPr>
          <w:sz w:val="24"/>
        </w:rPr>
        <w:t>larves,</w:t>
      </w:r>
      <w:r>
        <w:rPr>
          <w:spacing w:val="-10"/>
          <w:sz w:val="24"/>
        </w:rPr>
        <w:t xml:space="preserve"> </w:t>
      </w:r>
      <w:r>
        <w:rPr>
          <w:sz w:val="24"/>
        </w:rPr>
        <w:t>par</w:t>
      </w:r>
      <w:r>
        <w:rPr>
          <w:spacing w:val="-11"/>
          <w:sz w:val="24"/>
        </w:rPr>
        <w:t xml:space="preserve"> </w:t>
      </w:r>
      <w:r>
        <w:rPr>
          <w:sz w:val="24"/>
        </w:rPr>
        <w:t>une</w:t>
      </w:r>
      <w:r>
        <w:rPr>
          <w:spacing w:val="-10"/>
          <w:sz w:val="24"/>
        </w:rPr>
        <w:t xml:space="preserve"> </w:t>
      </w:r>
      <w:r>
        <w:rPr>
          <w:sz w:val="24"/>
        </w:rPr>
        <w:t>intervention</w:t>
      </w:r>
      <w:r>
        <w:rPr>
          <w:spacing w:val="-11"/>
          <w:sz w:val="24"/>
        </w:rPr>
        <w:t xml:space="preserve"> </w:t>
      </w:r>
      <w:r>
        <w:rPr>
          <w:sz w:val="24"/>
        </w:rPr>
        <w:t>dans</w:t>
      </w:r>
      <w:r>
        <w:rPr>
          <w:spacing w:val="-11"/>
          <w:sz w:val="24"/>
        </w:rPr>
        <w:t xml:space="preserve"> </w:t>
      </w:r>
      <w:r>
        <w:rPr>
          <w:sz w:val="24"/>
        </w:rPr>
        <w:t xml:space="preserve">les processus d'élevage ou de croissance pour améliorer la production, comme, </w:t>
      </w:r>
      <w:r>
        <w:rPr>
          <w:i/>
          <w:sz w:val="24"/>
        </w:rPr>
        <w:t xml:space="preserve">entre autres, </w:t>
      </w:r>
      <w:r>
        <w:rPr>
          <w:sz w:val="24"/>
        </w:rPr>
        <w:t>le repeuplement régulier, l'alimentation et la protection contre les prédateurs ;</w:t>
      </w:r>
    </w:p>
    <w:p w:rsidR="003213EC" w:rsidRDefault="003213EC">
      <w:pPr>
        <w:pStyle w:val="Corpsdetexte"/>
      </w:pPr>
    </w:p>
    <w:p w:rsidR="003213EC" w:rsidRDefault="00000000">
      <w:pPr>
        <w:pStyle w:val="Paragraphedeliste"/>
        <w:numPr>
          <w:ilvl w:val="0"/>
          <w:numId w:val="218"/>
        </w:numPr>
        <w:tabs>
          <w:tab w:val="left" w:pos="2814"/>
          <w:tab w:val="left" w:pos="2816"/>
        </w:tabs>
        <w:ind w:right="1371"/>
        <w:rPr>
          <w:sz w:val="24"/>
        </w:rPr>
      </w:pPr>
      <w:r>
        <w:rPr>
          <w:b/>
          <w:sz w:val="24"/>
        </w:rPr>
        <w:t xml:space="preserve">La valeur en douane </w:t>
      </w:r>
      <w:r>
        <w:rPr>
          <w:sz w:val="24"/>
        </w:rPr>
        <w:t>désigne le prix effectivement payé ou à payer à l'exportateur</w:t>
      </w:r>
      <w:r>
        <w:rPr>
          <w:spacing w:val="-15"/>
          <w:sz w:val="24"/>
        </w:rPr>
        <w:t xml:space="preserve"> </w:t>
      </w:r>
      <w:r>
        <w:rPr>
          <w:sz w:val="24"/>
        </w:rPr>
        <w:t>pour</w:t>
      </w:r>
      <w:r>
        <w:rPr>
          <w:spacing w:val="-15"/>
          <w:sz w:val="24"/>
        </w:rPr>
        <w:t xml:space="preserve"> </w:t>
      </w:r>
      <w:r>
        <w:rPr>
          <w:sz w:val="24"/>
        </w:rPr>
        <w:t>un</w:t>
      </w:r>
      <w:r>
        <w:rPr>
          <w:spacing w:val="-15"/>
          <w:sz w:val="24"/>
        </w:rPr>
        <w:t xml:space="preserve"> </w:t>
      </w:r>
      <w:r>
        <w:rPr>
          <w:sz w:val="24"/>
        </w:rPr>
        <w:t>produit</w:t>
      </w:r>
      <w:r>
        <w:rPr>
          <w:spacing w:val="-15"/>
          <w:sz w:val="24"/>
        </w:rPr>
        <w:t xml:space="preserve"> </w:t>
      </w:r>
      <w:r>
        <w:rPr>
          <w:sz w:val="24"/>
        </w:rPr>
        <w:t>lors</w:t>
      </w:r>
      <w:r>
        <w:rPr>
          <w:spacing w:val="-15"/>
          <w:sz w:val="24"/>
        </w:rPr>
        <w:t xml:space="preserve"> </w:t>
      </w:r>
      <w:r>
        <w:rPr>
          <w:sz w:val="24"/>
        </w:rPr>
        <w:t>de</w:t>
      </w:r>
      <w:r>
        <w:rPr>
          <w:spacing w:val="-15"/>
          <w:sz w:val="24"/>
        </w:rPr>
        <w:t xml:space="preserve"> </w:t>
      </w:r>
      <w:r>
        <w:rPr>
          <w:sz w:val="24"/>
        </w:rPr>
        <w:t>son</w:t>
      </w:r>
      <w:r>
        <w:rPr>
          <w:spacing w:val="-15"/>
          <w:sz w:val="24"/>
        </w:rPr>
        <w:t xml:space="preserve"> </w:t>
      </w:r>
      <w:r>
        <w:rPr>
          <w:sz w:val="24"/>
        </w:rPr>
        <w:t>déchargement</w:t>
      </w:r>
      <w:r>
        <w:rPr>
          <w:spacing w:val="-15"/>
          <w:sz w:val="24"/>
        </w:rPr>
        <w:t xml:space="preserve"> </w:t>
      </w:r>
      <w:r>
        <w:rPr>
          <w:sz w:val="24"/>
        </w:rPr>
        <w:t>du</w:t>
      </w:r>
      <w:r>
        <w:rPr>
          <w:spacing w:val="-15"/>
          <w:sz w:val="24"/>
        </w:rPr>
        <w:t xml:space="preserve"> </w:t>
      </w:r>
      <w:r>
        <w:rPr>
          <w:sz w:val="24"/>
        </w:rPr>
        <w:t>navire,</w:t>
      </w:r>
      <w:r>
        <w:rPr>
          <w:spacing w:val="-15"/>
          <w:sz w:val="24"/>
        </w:rPr>
        <w:t xml:space="preserve"> </w:t>
      </w:r>
      <w:r>
        <w:rPr>
          <w:sz w:val="24"/>
        </w:rPr>
        <w:t>au</w:t>
      </w:r>
      <w:r>
        <w:rPr>
          <w:spacing w:val="-15"/>
          <w:sz w:val="24"/>
        </w:rPr>
        <w:t xml:space="preserve"> </w:t>
      </w:r>
      <w:r>
        <w:rPr>
          <w:sz w:val="24"/>
        </w:rPr>
        <w:t>port d'importation, y compris le coût du produit, l'assurance et le fret nécessaire</w:t>
      </w:r>
      <w:r>
        <w:rPr>
          <w:spacing w:val="-12"/>
          <w:sz w:val="24"/>
        </w:rPr>
        <w:t xml:space="preserve"> </w:t>
      </w:r>
      <w:r>
        <w:rPr>
          <w:sz w:val="24"/>
        </w:rPr>
        <w:t>pour</w:t>
      </w:r>
      <w:r>
        <w:rPr>
          <w:spacing w:val="-11"/>
          <w:sz w:val="24"/>
        </w:rPr>
        <w:t xml:space="preserve"> </w:t>
      </w:r>
      <w:r>
        <w:rPr>
          <w:sz w:val="24"/>
        </w:rPr>
        <w:t>le</w:t>
      </w:r>
      <w:r>
        <w:rPr>
          <w:spacing w:val="-11"/>
          <w:sz w:val="24"/>
        </w:rPr>
        <w:t xml:space="preserve"> </w:t>
      </w:r>
      <w:r>
        <w:rPr>
          <w:sz w:val="24"/>
        </w:rPr>
        <w:t>livrer</w:t>
      </w:r>
      <w:r>
        <w:rPr>
          <w:spacing w:val="-11"/>
          <w:sz w:val="24"/>
        </w:rPr>
        <w:t xml:space="preserve"> </w:t>
      </w:r>
      <w:r>
        <w:rPr>
          <w:sz w:val="24"/>
        </w:rPr>
        <w:t>au</w:t>
      </w:r>
      <w:r>
        <w:rPr>
          <w:spacing w:val="-11"/>
          <w:sz w:val="24"/>
        </w:rPr>
        <w:t xml:space="preserve"> </w:t>
      </w:r>
      <w:r>
        <w:rPr>
          <w:sz w:val="24"/>
        </w:rPr>
        <w:t>port</w:t>
      </w:r>
      <w:r>
        <w:rPr>
          <w:spacing w:val="-11"/>
          <w:sz w:val="24"/>
        </w:rPr>
        <w:t xml:space="preserve"> </w:t>
      </w:r>
      <w:r>
        <w:rPr>
          <w:sz w:val="24"/>
        </w:rPr>
        <w:t>de</w:t>
      </w:r>
      <w:r>
        <w:rPr>
          <w:spacing w:val="-12"/>
          <w:sz w:val="24"/>
        </w:rPr>
        <w:t xml:space="preserve"> </w:t>
      </w:r>
      <w:r>
        <w:rPr>
          <w:sz w:val="24"/>
        </w:rPr>
        <w:t>destination</w:t>
      </w:r>
      <w:r>
        <w:rPr>
          <w:spacing w:val="-11"/>
          <w:sz w:val="24"/>
        </w:rPr>
        <w:t xml:space="preserve"> </w:t>
      </w:r>
      <w:r>
        <w:rPr>
          <w:sz w:val="24"/>
        </w:rPr>
        <w:t>convenu.</w:t>
      </w:r>
      <w:r>
        <w:rPr>
          <w:spacing w:val="-9"/>
          <w:sz w:val="24"/>
        </w:rPr>
        <w:t xml:space="preserve"> </w:t>
      </w:r>
      <w:r>
        <w:rPr>
          <w:sz w:val="24"/>
        </w:rPr>
        <w:t>L'évaluation</w:t>
      </w:r>
      <w:r>
        <w:rPr>
          <w:spacing w:val="-11"/>
          <w:sz w:val="24"/>
        </w:rPr>
        <w:t xml:space="preserve"> </w:t>
      </w:r>
      <w:r>
        <w:rPr>
          <w:sz w:val="24"/>
        </w:rPr>
        <w:t>est effectuée</w:t>
      </w:r>
      <w:r>
        <w:rPr>
          <w:spacing w:val="-7"/>
          <w:sz w:val="24"/>
        </w:rPr>
        <w:t xml:space="preserve"> </w:t>
      </w:r>
      <w:r>
        <w:rPr>
          <w:sz w:val="24"/>
        </w:rPr>
        <w:t>conformément</w:t>
      </w:r>
      <w:r>
        <w:rPr>
          <w:spacing w:val="-8"/>
          <w:sz w:val="24"/>
        </w:rPr>
        <w:t xml:space="preserve"> </w:t>
      </w:r>
      <w:r>
        <w:rPr>
          <w:sz w:val="24"/>
        </w:rPr>
        <w:t>à</w:t>
      </w:r>
      <w:r>
        <w:rPr>
          <w:spacing w:val="-9"/>
          <w:sz w:val="24"/>
        </w:rPr>
        <w:t xml:space="preserve"> </w:t>
      </w:r>
      <w:r>
        <w:rPr>
          <w:sz w:val="24"/>
        </w:rPr>
        <w:t>l'article</w:t>
      </w:r>
      <w:r>
        <w:rPr>
          <w:spacing w:val="-9"/>
          <w:sz w:val="24"/>
        </w:rPr>
        <w:t xml:space="preserve"> </w:t>
      </w:r>
      <w:r>
        <w:rPr>
          <w:sz w:val="24"/>
        </w:rPr>
        <w:t>VII</w:t>
      </w:r>
      <w:r>
        <w:rPr>
          <w:spacing w:val="-10"/>
          <w:sz w:val="24"/>
        </w:rPr>
        <w:t xml:space="preserve"> </w:t>
      </w:r>
      <w:r>
        <w:rPr>
          <w:sz w:val="24"/>
        </w:rPr>
        <w:t>du</w:t>
      </w:r>
      <w:r>
        <w:rPr>
          <w:spacing w:val="-8"/>
          <w:sz w:val="24"/>
        </w:rPr>
        <w:t xml:space="preserve"> </w:t>
      </w:r>
      <w:r>
        <w:rPr>
          <w:sz w:val="24"/>
        </w:rPr>
        <w:t>GATT</w:t>
      </w:r>
      <w:r>
        <w:rPr>
          <w:spacing w:val="-9"/>
          <w:sz w:val="24"/>
        </w:rPr>
        <w:t xml:space="preserve"> </w:t>
      </w:r>
      <w:r>
        <w:rPr>
          <w:sz w:val="24"/>
        </w:rPr>
        <w:t>de</w:t>
      </w:r>
      <w:r>
        <w:rPr>
          <w:spacing w:val="-9"/>
          <w:sz w:val="24"/>
        </w:rPr>
        <w:t xml:space="preserve"> </w:t>
      </w:r>
      <w:r>
        <w:rPr>
          <w:sz w:val="24"/>
        </w:rPr>
        <w:t>1994,</w:t>
      </w:r>
      <w:r>
        <w:rPr>
          <w:spacing w:val="-6"/>
          <w:sz w:val="24"/>
        </w:rPr>
        <w:t xml:space="preserve"> </w:t>
      </w:r>
      <w:r>
        <w:rPr>
          <w:sz w:val="24"/>
        </w:rPr>
        <w:t>y</w:t>
      </w:r>
      <w:r>
        <w:rPr>
          <w:spacing w:val="-11"/>
          <w:sz w:val="24"/>
        </w:rPr>
        <w:t xml:space="preserve"> </w:t>
      </w:r>
      <w:r>
        <w:rPr>
          <w:sz w:val="24"/>
        </w:rPr>
        <w:t>compris</w:t>
      </w:r>
      <w:r>
        <w:rPr>
          <w:spacing w:val="-8"/>
          <w:sz w:val="24"/>
        </w:rPr>
        <w:t xml:space="preserve"> </w:t>
      </w:r>
      <w:r>
        <w:rPr>
          <w:sz w:val="24"/>
        </w:rPr>
        <w:t>ses notes</w:t>
      </w:r>
      <w:r>
        <w:rPr>
          <w:spacing w:val="-6"/>
          <w:sz w:val="24"/>
        </w:rPr>
        <w:t xml:space="preserve"> </w:t>
      </w:r>
      <w:r>
        <w:rPr>
          <w:sz w:val="24"/>
        </w:rPr>
        <w:t>et</w:t>
      </w:r>
      <w:r>
        <w:rPr>
          <w:spacing w:val="-5"/>
          <w:sz w:val="24"/>
        </w:rPr>
        <w:t xml:space="preserve"> </w:t>
      </w:r>
      <w:r>
        <w:rPr>
          <w:sz w:val="24"/>
        </w:rPr>
        <w:t>ses</w:t>
      </w:r>
      <w:r>
        <w:rPr>
          <w:spacing w:val="-6"/>
          <w:sz w:val="24"/>
        </w:rPr>
        <w:t xml:space="preserve"> </w:t>
      </w:r>
      <w:r>
        <w:rPr>
          <w:sz w:val="24"/>
        </w:rPr>
        <w:t>dispositions</w:t>
      </w:r>
      <w:r>
        <w:rPr>
          <w:spacing w:val="-5"/>
          <w:sz w:val="24"/>
        </w:rPr>
        <w:t xml:space="preserve"> </w:t>
      </w:r>
      <w:r>
        <w:rPr>
          <w:sz w:val="24"/>
        </w:rPr>
        <w:t>additionnelles,</w:t>
      </w:r>
      <w:r>
        <w:rPr>
          <w:spacing w:val="-6"/>
          <w:sz w:val="24"/>
        </w:rPr>
        <w:t xml:space="preserve"> </w:t>
      </w:r>
      <w:r>
        <w:rPr>
          <w:sz w:val="24"/>
        </w:rPr>
        <w:t>et</w:t>
      </w:r>
      <w:r>
        <w:rPr>
          <w:spacing w:val="-5"/>
          <w:sz w:val="24"/>
        </w:rPr>
        <w:t xml:space="preserve"> </w:t>
      </w:r>
      <w:r>
        <w:rPr>
          <w:sz w:val="24"/>
        </w:rPr>
        <w:t>à</w:t>
      </w:r>
      <w:r>
        <w:rPr>
          <w:spacing w:val="-5"/>
          <w:sz w:val="24"/>
        </w:rPr>
        <w:t xml:space="preserve"> </w:t>
      </w:r>
      <w:r>
        <w:rPr>
          <w:sz w:val="24"/>
        </w:rPr>
        <w:t>l’Accord</w:t>
      </w:r>
      <w:r>
        <w:rPr>
          <w:spacing w:val="-6"/>
          <w:sz w:val="24"/>
        </w:rPr>
        <w:t xml:space="preserve"> </w:t>
      </w:r>
      <w:r>
        <w:rPr>
          <w:sz w:val="24"/>
        </w:rPr>
        <w:t>sur</w:t>
      </w:r>
      <w:r>
        <w:rPr>
          <w:spacing w:val="-6"/>
          <w:sz w:val="24"/>
        </w:rPr>
        <w:t xml:space="preserve"> </w:t>
      </w:r>
      <w:r>
        <w:rPr>
          <w:sz w:val="24"/>
        </w:rPr>
        <w:t>l'évaluation</w:t>
      </w:r>
      <w:r>
        <w:rPr>
          <w:spacing w:val="-6"/>
          <w:sz w:val="24"/>
        </w:rPr>
        <w:t xml:space="preserve"> </w:t>
      </w:r>
      <w:r>
        <w:rPr>
          <w:sz w:val="24"/>
        </w:rPr>
        <w:t xml:space="preserve">en </w:t>
      </w:r>
      <w:r>
        <w:rPr>
          <w:spacing w:val="-2"/>
          <w:sz w:val="24"/>
        </w:rPr>
        <w:t>douane.</w:t>
      </w:r>
    </w:p>
    <w:p w:rsidR="003213EC" w:rsidRDefault="003213EC">
      <w:pPr>
        <w:pStyle w:val="Corpsdetexte"/>
        <w:spacing w:before="1"/>
      </w:pPr>
    </w:p>
    <w:p w:rsidR="003213EC" w:rsidRDefault="00000000">
      <w:pPr>
        <w:pStyle w:val="Paragraphedeliste"/>
        <w:numPr>
          <w:ilvl w:val="0"/>
          <w:numId w:val="217"/>
        </w:numPr>
        <w:tabs>
          <w:tab w:val="left" w:pos="2791"/>
        </w:tabs>
        <w:ind w:left="2791" w:hanging="696"/>
        <w:rPr>
          <w:sz w:val="24"/>
        </w:rPr>
      </w:pPr>
      <w:r>
        <w:rPr>
          <w:b/>
          <w:sz w:val="24"/>
        </w:rPr>
        <w:t>Autorité</w:t>
      </w:r>
      <w:r>
        <w:rPr>
          <w:b/>
          <w:spacing w:val="-4"/>
          <w:sz w:val="24"/>
        </w:rPr>
        <w:t xml:space="preserve"> </w:t>
      </w:r>
      <w:r>
        <w:rPr>
          <w:b/>
          <w:sz w:val="24"/>
        </w:rPr>
        <w:t>compétente</w:t>
      </w:r>
      <w:r>
        <w:rPr>
          <w:b/>
          <w:spacing w:val="-2"/>
          <w:sz w:val="24"/>
        </w:rPr>
        <w:t xml:space="preserve"> </w:t>
      </w:r>
      <w:r>
        <w:rPr>
          <w:sz w:val="24"/>
        </w:rPr>
        <w:t>désigne</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1"/>
          <w:numId w:val="217"/>
        </w:numPr>
        <w:tabs>
          <w:tab w:val="left" w:pos="3536"/>
        </w:tabs>
        <w:ind w:right="1368"/>
        <w:rPr>
          <w:sz w:val="24"/>
        </w:rPr>
      </w:pPr>
      <w:proofErr w:type="gramStart"/>
      <w:r>
        <w:rPr>
          <w:sz w:val="24"/>
        </w:rPr>
        <w:t>pour</w:t>
      </w:r>
      <w:proofErr w:type="gramEnd"/>
      <w:r>
        <w:rPr>
          <w:sz w:val="24"/>
        </w:rPr>
        <w:t xml:space="preserve"> les Émirats arabes unis, au ministère de l’Économie ou à tout autre organisme notifié de temps à autre ;</w:t>
      </w:r>
    </w:p>
    <w:p w:rsidR="003213EC" w:rsidRDefault="003213EC">
      <w:pPr>
        <w:pStyle w:val="Corpsdetexte"/>
      </w:pPr>
    </w:p>
    <w:p w:rsidR="003213EC" w:rsidRDefault="00000000">
      <w:pPr>
        <w:pStyle w:val="Paragraphedeliste"/>
        <w:numPr>
          <w:ilvl w:val="1"/>
          <w:numId w:val="217"/>
        </w:numPr>
        <w:tabs>
          <w:tab w:val="left" w:pos="3536"/>
        </w:tabs>
        <w:ind w:right="1372"/>
        <w:rPr>
          <w:sz w:val="24"/>
        </w:rPr>
      </w:pPr>
      <w:proofErr w:type="gramStart"/>
      <w:r>
        <w:rPr>
          <w:sz w:val="24"/>
        </w:rPr>
        <w:t>pour</w:t>
      </w:r>
      <w:proofErr w:type="gramEnd"/>
      <w:r>
        <w:rPr>
          <w:spacing w:val="-16"/>
          <w:sz w:val="24"/>
        </w:rPr>
        <w:t xml:space="preserve"> </w:t>
      </w:r>
      <w:r>
        <w:rPr>
          <w:sz w:val="24"/>
        </w:rPr>
        <w:t>le</w:t>
      </w:r>
      <w:r>
        <w:rPr>
          <w:spacing w:val="-15"/>
          <w:sz w:val="24"/>
        </w:rPr>
        <w:t xml:space="preserve"> </w:t>
      </w:r>
      <w:r>
        <w:rPr>
          <w:sz w:val="24"/>
        </w:rPr>
        <w:t>Tchad,</w:t>
      </w:r>
      <w:r>
        <w:rPr>
          <w:spacing w:val="-15"/>
          <w:sz w:val="24"/>
        </w:rPr>
        <w:t xml:space="preserve"> </w:t>
      </w:r>
      <w:r>
        <w:rPr>
          <w:sz w:val="24"/>
        </w:rPr>
        <w:t>est</w:t>
      </w:r>
      <w:r>
        <w:rPr>
          <w:spacing w:val="-15"/>
          <w:sz w:val="24"/>
        </w:rPr>
        <w:t xml:space="preserve"> </w:t>
      </w:r>
      <w:r>
        <w:rPr>
          <w:sz w:val="24"/>
        </w:rPr>
        <w:t>le</w:t>
      </w:r>
      <w:r>
        <w:rPr>
          <w:spacing w:val="-15"/>
          <w:sz w:val="24"/>
        </w:rPr>
        <w:t xml:space="preserve"> </w:t>
      </w:r>
      <w:r w:rsidR="00FC2843" w:rsidRPr="00FC2843">
        <w:rPr>
          <w:color w:val="C00000"/>
          <w:sz w:val="24"/>
        </w:rPr>
        <w:t>Ministère du Commerce et de l’Industrie</w:t>
      </w:r>
      <w:r w:rsidR="00FC2843">
        <w:rPr>
          <w:color w:val="000000"/>
          <w:sz w:val="24"/>
        </w:rPr>
        <w:t xml:space="preserve"> </w:t>
      </w:r>
      <w:r>
        <w:rPr>
          <w:color w:val="000000"/>
          <w:sz w:val="24"/>
        </w:rPr>
        <w:t>ou</w:t>
      </w:r>
      <w:r>
        <w:rPr>
          <w:color w:val="000000"/>
          <w:spacing w:val="-15"/>
          <w:sz w:val="24"/>
        </w:rPr>
        <w:t xml:space="preserve"> </w:t>
      </w:r>
      <w:r>
        <w:rPr>
          <w:color w:val="000000"/>
          <w:sz w:val="24"/>
        </w:rPr>
        <w:t>tout</w:t>
      </w:r>
      <w:r>
        <w:rPr>
          <w:color w:val="000000"/>
          <w:spacing w:val="-15"/>
          <w:sz w:val="24"/>
        </w:rPr>
        <w:t xml:space="preserve"> </w:t>
      </w:r>
      <w:r>
        <w:rPr>
          <w:color w:val="000000"/>
          <w:sz w:val="24"/>
        </w:rPr>
        <w:t>autre</w:t>
      </w:r>
      <w:r>
        <w:rPr>
          <w:color w:val="000000"/>
          <w:spacing w:val="-16"/>
          <w:sz w:val="24"/>
        </w:rPr>
        <w:t xml:space="preserve"> </w:t>
      </w:r>
      <w:r>
        <w:rPr>
          <w:color w:val="000000"/>
          <w:sz w:val="24"/>
        </w:rPr>
        <w:t>organisme</w:t>
      </w:r>
      <w:r>
        <w:rPr>
          <w:color w:val="000000"/>
          <w:spacing w:val="-15"/>
          <w:sz w:val="24"/>
        </w:rPr>
        <w:t xml:space="preserve"> </w:t>
      </w:r>
      <w:r>
        <w:rPr>
          <w:color w:val="000000"/>
          <w:sz w:val="24"/>
        </w:rPr>
        <w:t>notifié de temps à autre ; et</w:t>
      </w:r>
    </w:p>
    <w:p w:rsidR="003213EC" w:rsidRDefault="003213EC">
      <w:pPr>
        <w:pStyle w:val="Corpsdetexte"/>
      </w:pPr>
    </w:p>
    <w:p w:rsidR="003213EC" w:rsidRDefault="00000000">
      <w:pPr>
        <w:pStyle w:val="Paragraphedeliste"/>
        <w:numPr>
          <w:ilvl w:val="0"/>
          <w:numId w:val="217"/>
        </w:numPr>
        <w:tabs>
          <w:tab w:val="left" w:pos="2814"/>
          <w:tab w:val="left" w:pos="2816"/>
        </w:tabs>
        <w:ind w:left="2816" w:right="1373" w:hanging="721"/>
        <w:rPr>
          <w:sz w:val="24"/>
        </w:rPr>
      </w:pPr>
      <w:proofErr w:type="gramStart"/>
      <w:r>
        <w:rPr>
          <w:b/>
          <w:sz w:val="24"/>
        </w:rPr>
        <w:t>envoi</w:t>
      </w:r>
      <w:proofErr w:type="gramEnd"/>
      <w:r>
        <w:rPr>
          <w:b/>
          <w:sz w:val="24"/>
        </w:rPr>
        <w:t xml:space="preserve"> </w:t>
      </w:r>
      <w:r>
        <w:rPr>
          <w:sz w:val="24"/>
        </w:rPr>
        <w:t>désigne les produits qui sont soit envoyés simultanément d'un exportateur à un destinataire, soit couverts par un seul document de transport</w:t>
      </w:r>
      <w:r>
        <w:rPr>
          <w:spacing w:val="-9"/>
          <w:sz w:val="24"/>
        </w:rPr>
        <w:t xml:space="preserve"> </w:t>
      </w:r>
      <w:r>
        <w:rPr>
          <w:sz w:val="24"/>
        </w:rPr>
        <w:t>couvrant</w:t>
      </w:r>
      <w:r>
        <w:rPr>
          <w:spacing w:val="-9"/>
          <w:sz w:val="24"/>
        </w:rPr>
        <w:t xml:space="preserve"> </w:t>
      </w:r>
      <w:r>
        <w:rPr>
          <w:sz w:val="24"/>
        </w:rPr>
        <w:t>leur</w:t>
      </w:r>
      <w:r>
        <w:rPr>
          <w:spacing w:val="-8"/>
          <w:sz w:val="24"/>
        </w:rPr>
        <w:t xml:space="preserve"> </w:t>
      </w:r>
      <w:r>
        <w:rPr>
          <w:sz w:val="24"/>
        </w:rPr>
        <w:t>expédition</w:t>
      </w:r>
      <w:r>
        <w:rPr>
          <w:spacing w:val="-9"/>
          <w:sz w:val="24"/>
        </w:rPr>
        <w:t xml:space="preserve"> </w:t>
      </w:r>
      <w:r>
        <w:rPr>
          <w:sz w:val="24"/>
        </w:rPr>
        <w:t>de</w:t>
      </w:r>
      <w:r>
        <w:rPr>
          <w:spacing w:val="-10"/>
          <w:sz w:val="24"/>
        </w:rPr>
        <w:t xml:space="preserve"> </w:t>
      </w:r>
      <w:r>
        <w:rPr>
          <w:sz w:val="24"/>
        </w:rPr>
        <w:t>l'exportateur</w:t>
      </w:r>
      <w:r>
        <w:rPr>
          <w:spacing w:val="-8"/>
          <w:sz w:val="24"/>
        </w:rPr>
        <w:t xml:space="preserve"> </w:t>
      </w:r>
      <w:r>
        <w:rPr>
          <w:sz w:val="24"/>
        </w:rPr>
        <w:t>au</w:t>
      </w:r>
      <w:r>
        <w:rPr>
          <w:spacing w:val="-9"/>
          <w:sz w:val="24"/>
        </w:rPr>
        <w:t xml:space="preserve"> </w:t>
      </w:r>
      <w:r>
        <w:rPr>
          <w:sz w:val="24"/>
        </w:rPr>
        <w:t>destinataire</w:t>
      </w:r>
      <w:r>
        <w:rPr>
          <w:spacing w:val="-10"/>
          <w:sz w:val="24"/>
        </w:rPr>
        <w:t xml:space="preserve"> </w:t>
      </w:r>
      <w:r>
        <w:rPr>
          <w:sz w:val="24"/>
        </w:rPr>
        <w:t>ou,</w:t>
      </w:r>
      <w:r>
        <w:rPr>
          <w:spacing w:val="-9"/>
          <w:sz w:val="24"/>
        </w:rPr>
        <w:t xml:space="preserve"> </w:t>
      </w:r>
      <w:r>
        <w:rPr>
          <w:sz w:val="24"/>
        </w:rPr>
        <w:t>en l'absence d'un tel document, par une seule facture</w:t>
      </w:r>
    </w:p>
    <w:p w:rsidR="003213EC" w:rsidRDefault="003213EC">
      <w:pPr>
        <w:pStyle w:val="Corpsdetexte"/>
        <w:spacing w:before="1"/>
      </w:pPr>
    </w:p>
    <w:p w:rsidR="003213EC" w:rsidRDefault="00000000">
      <w:pPr>
        <w:pStyle w:val="Paragraphedeliste"/>
        <w:numPr>
          <w:ilvl w:val="0"/>
          <w:numId w:val="217"/>
        </w:numPr>
        <w:tabs>
          <w:tab w:val="left" w:pos="2791"/>
        </w:tabs>
        <w:ind w:left="2791" w:hanging="696"/>
        <w:rPr>
          <w:sz w:val="24"/>
        </w:rPr>
      </w:pPr>
      <w:r>
        <w:rPr>
          <w:b/>
          <w:sz w:val="24"/>
        </w:rPr>
        <w:t>Autorité</w:t>
      </w:r>
      <w:r>
        <w:rPr>
          <w:b/>
          <w:spacing w:val="-4"/>
          <w:sz w:val="24"/>
        </w:rPr>
        <w:t xml:space="preserve"> </w:t>
      </w:r>
      <w:r>
        <w:rPr>
          <w:b/>
          <w:sz w:val="24"/>
        </w:rPr>
        <w:t>douanière</w:t>
      </w:r>
      <w:r>
        <w:rPr>
          <w:b/>
          <w:spacing w:val="-3"/>
          <w:sz w:val="24"/>
        </w:rPr>
        <w:t xml:space="preserve"> </w:t>
      </w:r>
      <w:r>
        <w:rPr>
          <w:sz w:val="24"/>
        </w:rPr>
        <w:t>désigne</w:t>
      </w:r>
      <w:r>
        <w:rPr>
          <w:spacing w:val="-3"/>
          <w:sz w:val="24"/>
        </w:rPr>
        <w:t xml:space="preserve"> </w:t>
      </w:r>
      <w:r>
        <w:rPr>
          <w:spacing w:val="-10"/>
          <w:sz w:val="24"/>
        </w:rPr>
        <w:t>:</w:t>
      </w:r>
    </w:p>
    <w:p w:rsidR="003213EC" w:rsidRDefault="003213EC">
      <w:pPr>
        <w:pStyle w:val="Corpsdetexte"/>
      </w:pPr>
    </w:p>
    <w:p w:rsidR="003213EC" w:rsidRDefault="00000000">
      <w:pPr>
        <w:pStyle w:val="Paragraphedeliste"/>
        <w:numPr>
          <w:ilvl w:val="1"/>
          <w:numId w:val="217"/>
        </w:numPr>
        <w:tabs>
          <w:tab w:val="left" w:pos="3536"/>
        </w:tabs>
        <w:ind w:right="1371"/>
        <w:rPr>
          <w:sz w:val="24"/>
        </w:rPr>
      </w:pPr>
      <w:proofErr w:type="gramStart"/>
      <w:r>
        <w:rPr>
          <w:sz w:val="24"/>
        </w:rPr>
        <w:t>pour</w:t>
      </w:r>
      <w:proofErr w:type="gramEnd"/>
      <w:r>
        <w:rPr>
          <w:spacing w:val="-7"/>
          <w:sz w:val="24"/>
        </w:rPr>
        <w:t xml:space="preserve"> </w:t>
      </w:r>
      <w:r>
        <w:rPr>
          <w:sz w:val="24"/>
        </w:rPr>
        <w:t>les</w:t>
      </w:r>
      <w:r>
        <w:rPr>
          <w:spacing w:val="-6"/>
          <w:sz w:val="24"/>
        </w:rPr>
        <w:t xml:space="preserve"> </w:t>
      </w:r>
      <w:r>
        <w:rPr>
          <w:sz w:val="24"/>
        </w:rPr>
        <w:t>Émirats</w:t>
      </w:r>
      <w:r>
        <w:rPr>
          <w:spacing w:val="-5"/>
          <w:sz w:val="24"/>
        </w:rPr>
        <w:t xml:space="preserve"> </w:t>
      </w:r>
      <w:r>
        <w:rPr>
          <w:sz w:val="24"/>
        </w:rPr>
        <w:t>arabes</w:t>
      </w:r>
      <w:r>
        <w:rPr>
          <w:spacing w:val="-6"/>
          <w:sz w:val="24"/>
        </w:rPr>
        <w:t xml:space="preserve"> </w:t>
      </w:r>
      <w:r>
        <w:rPr>
          <w:sz w:val="24"/>
        </w:rPr>
        <w:t>unis,</w:t>
      </w:r>
      <w:r>
        <w:rPr>
          <w:spacing w:val="-5"/>
          <w:sz w:val="24"/>
        </w:rPr>
        <w:t xml:space="preserve"> </w:t>
      </w:r>
      <w:r>
        <w:rPr>
          <w:sz w:val="24"/>
        </w:rPr>
        <w:t>l’Autorité</w:t>
      </w:r>
      <w:r>
        <w:rPr>
          <w:spacing w:val="-7"/>
          <w:sz w:val="24"/>
        </w:rPr>
        <w:t xml:space="preserve"> </w:t>
      </w:r>
      <w:r>
        <w:rPr>
          <w:sz w:val="24"/>
        </w:rPr>
        <w:t>fédérale</w:t>
      </w:r>
      <w:r>
        <w:rPr>
          <w:spacing w:val="-5"/>
          <w:sz w:val="24"/>
        </w:rPr>
        <w:t xml:space="preserve"> </w:t>
      </w:r>
      <w:r>
        <w:rPr>
          <w:sz w:val="24"/>
        </w:rPr>
        <w:t>de</w:t>
      </w:r>
      <w:r>
        <w:rPr>
          <w:spacing w:val="-7"/>
          <w:sz w:val="24"/>
        </w:rPr>
        <w:t xml:space="preserve"> </w:t>
      </w:r>
      <w:r>
        <w:rPr>
          <w:sz w:val="24"/>
        </w:rPr>
        <w:t>l’identité,</w:t>
      </w:r>
      <w:r>
        <w:rPr>
          <w:spacing w:val="-6"/>
          <w:sz w:val="24"/>
        </w:rPr>
        <w:t xml:space="preserve"> </w:t>
      </w:r>
      <w:r>
        <w:rPr>
          <w:sz w:val="24"/>
        </w:rPr>
        <w:t>de la citoyenneté, des douanes et de la sécurité portuaire ;</w:t>
      </w:r>
    </w:p>
    <w:p w:rsidR="003213EC" w:rsidRDefault="003213EC">
      <w:pPr>
        <w:pStyle w:val="Corpsdetexte"/>
      </w:pPr>
    </w:p>
    <w:p w:rsidR="003213EC" w:rsidRDefault="00000000">
      <w:pPr>
        <w:pStyle w:val="Paragraphedeliste"/>
        <w:numPr>
          <w:ilvl w:val="1"/>
          <w:numId w:val="217"/>
        </w:numPr>
        <w:tabs>
          <w:tab w:val="left" w:pos="3535"/>
        </w:tabs>
        <w:ind w:left="3535" w:hanging="719"/>
        <w:rPr>
          <w:sz w:val="24"/>
        </w:rPr>
      </w:pPr>
      <w:proofErr w:type="gramStart"/>
      <w:r>
        <w:rPr>
          <w:sz w:val="24"/>
        </w:rPr>
        <w:t>pour</w:t>
      </w:r>
      <w:proofErr w:type="gramEnd"/>
      <w:r>
        <w:rPr>
          <w:spacing w:val="-2"/>
          <w:sz w:val="24"/>
        </w:rPr>
        <w:t xml:space="preserve"> </w:t>
      </w:r>
      <w:r>
        <w:rPr>
          <w:sz w:val="24"/>
        </w:rPr>
        <w:t>le</w:t>
      </w:r>
      <w:r>
        <w:rPr>
          <w:spacing w:val="-1"/>
          <w:sz w:val="24"/>
        </w:rPr>
        <w:t xml:space="preserve"> </w:t>
      </w:r>
      <w:r>
        <w:rPr>
          <w:sz w:val="24"/>
        </w:rPr>
        <w:t xml:space="preserve">Tchad, </w:t>
      </w:r>
      <w:r w:rsidR="00FC2843" w:rsidRPr="00FC2843">
        <w:rPr>
          <w:color w:val="C00000"/>
          <w:sz w:val="24"/>
        </w:rPr>
        <w:t>la Direction Générale des Douanes et Droits Indirects</w:t>
      </w:r>
      <w:r w:rsidR="00FC2843">
        <w:rPr>
          <w:color w:val="C00000"/>
          <w:sz w:val="24"/>
        </w:rPr>
        <w:t xml:space="preserve"> </w:t>
      </w:r>
      <w:r w:rsidRPr="00FC2843">
        <w:rPr>
          <w:color w:val="C00000"/>
          <w:sz w:val="24"/>
        </w:rPr>
        <w:t xml:space="preserve">; </w:t>
      </w:r>
      <w:r>
        <w:rPr>
          <w:color w:val="000000"/>
          <w:spacing w:val="-5"/>
          <w:sz w:val="24"/>
        </w:rPr>
        <w:t>et</w:t>
      </w:r>
    </w:p>
    <w:p w:rsidR="003213EC" w:rsidRDefault="003213EC">
      <w:pPr>
        <w:pStyle w:val="Corpsdetexte"/>
      </w:pPr>
    </w:p>
    <w:p w:rsidR="003213EC" w:rsidRDefault="00000000">
      <w:pPr>
        <w:pStyle w:val="Paragraphedeliste"/>
        <w:numPr>
          <w:ilvl w:val="1"/>
          <w:numId w:val="221"/>
        </w:numPr>
        <w:tabs>
          <w:tab w:val="left" w:pos="2814"/>
          <w:tab w:val="left" w:pos="2816"/>
        </w:tabs>
        <w:ind w:left="2816" w:right="1372" w:hanging="721"/>
        <w:rPr>
          <w:sz w:val="24"/>
        </w:rPr>
      </w:pPr>
      <w:r>
        <w:rPr>
          <w:b/>
          <w:sz w:val="24"/>
        </w:rPr>
        <w:t>Principes</w:t>
      </w:r>
      <w:r>
        <w:rPr>
          <w:b/>
          <w:spacing w:val="-4"/>
          <w:sz w:val="24"/>
        </w:rPr>
        <w:t xml:space="preserve"> </w:t>
      </w:r>
      <w:r>
        <w:rPr>
          <w:b/>
          <w:sz w:val="24"/>
        </w:rPr>
        <w:t>comptables</w:t>
      </w:r>
      <w:r>
        <w:rPr>
          <w:b/>
          <w:spacing w:val="-6"/>
          <w:sz w:val="24"/>
        </w:rPr>
        <w:t xml:space="preserve"> </w:t>
      </w:r>
      <w:r>
        <w:rPr>
          <w:b/>
          <w:sz w:val="24"/>
        </w:rPr>
        <w:t>généralement</w:t>
      </w:r>
      <w:r>
        <w:rPr>
          <w:b/>
          <w:spacing w:val="-5"/>
          <w:sz w:val="24"/>
        </w:rPr>
        <w:t xml:space="preserve"> </w:t>
      </w:r>
      <w:r>
        <w:rPr>
          <w:b/>
          <w:sz w:val="24"/>
        </w:rPr>
        <w:t xml:space="preserve">reconnus </w:t>
      </w:r>
      <w:r>
        <w:rPr>
          <w:sz w:val="24"/>
        </w:rPr>
        <w:t>:</w:t>
      </w:r>
      <w:r>
        <w:rPr>
          <w:spacing w:val="-2"/>
          <w:sz w:val="24"/>
        </w:rPr>
        <w:t xml:space="preserve"> </w:t>
      </w:r>
      <w:r>
        <w:rPr>
          <w:sz w:val="24"/>
        </w:rPr>
        <w:t>le</w:t>
      </w:r>
      <w:r>
        <w:rPr>
          <w:spacing w:val="-5"/>
          <w:sz w:val="24"/>
        </w:rPr>
        <w:t xml:space="preserve"> </w:t>
      </w:r>
      <w:r>
        <w:rPr>
          <w:sz w:val="24"/>
        </w:rPr>
        <w:t>consensus</w:t>
      </w:r>
      <w:r>
        <w:rPr>
          <w:spacing w:val="-3"/>
          <w:sz w:val="24"/>
        </w:rPr>
        <w:t xml:space="preserve"> </w:t>
      </w:r>
      <w:r>
        <w:rPr>
          <w:sz w:val="24"/>
        </w:rPr>
        <w:t>reconnu ou l’appui substantiel d’une autorité sur le territoire d’une Partie concernant l’enregistrement des produits, des charges, des coûts, des actifs</w:t>
      </w:r>
      <w:r>
        <w:rPr>
          <w:spacing w:val="-9"/>
          <w:sz w:val="24"/>
        </w:rPr>
        <w:t xml:space="preserve"> </w:t>
      </w:r>
      <w:r>
        <w:rPr>
          <w:sz w:val="24"/>
        </w:rPr>
        <w:t>et</w:t>
      </w:r>
      <w:r>
        <w:rPr>
          <w:spacing w:val="-7"/>
          <w:sz w:val="24"/>
        </w:rPr>
        <w:t xml:space="preserve"> </w:t>
      </w:r>
      <w:r>
        <w:rPr>
          <w:sz w:val="24"/>
        </w:rPr>
        <w:t>des</w:t>
      </w:r>
      <w:r>
        <w:rPr>
          <w:spacing w:val="-7"/>
          <w:sz w:val="24"/>
        </w:rPr>
        <w:t xml:space="preserve"> </w:t>
      </w:r>
      <w:r>
        <w:rPr>
          <w:sz w:val="24"/>
        </w:rPr>
        <w:t>passifs,</w:t>
      </w:r>
      <w:r>
        <w:rPr>
          <w:spacing w:val="-10"/>
          <w:sz w:val="24"/>
        </w:rPr>
        <w:t xml:space="preserve"> </w:t>
      </w:r>
      <w:r>
        <w:rPr>
          <w:sz w:val="24"/>
        </w:rPr>
        <w:t>la</w:t>
      </w:r>
      <w:r>
        <w:rPr>
          <w:spacing w:val="-9"/>
          <w:sz w:val="24"/>
        </w:rPr>
        <w:t xml:space="preserve"> </w:t>
      </w:r>
      <w:r>
        <w:rPr>
          <w:sz w:val="24"/>
        </w:rPr>
        <w:t>divulgation</w:t>
      </w:r>
      <w:r>
        <w:rPr>
          <w:spacing w:val="-10"/>
          <w:sz w:val="24"/>
        </w:rPr>
        <w:t xml:space="preserve"> </w:t>
      </w:r>
      <w:r>
        <w:rPr>
          <w:sz w:val="24"/>
        </w:rPr>
        <w:t>d’informations</w:t>
      </w:r>
      <w:r>
        <w:rPr>
          <w:spacing w:val="-7"/>
          <w:sz w:val="24"/>
        </w:rPr>
        <w:t xml:space="preserve"> </w:t>
      </w:r>
      <w:r>
        <w:rPr>
          <w:sz w:val="24"/>
        </w:rPr>
        <w:t>et</w:t>
      </w:r>
      <w:r>
        <w:rPr>
          <w:spacing w:val="-10"/>
          <w:sz w:val="24"/>
        </w:rPr>
        <w:t xml:space="preserve"> </w:t>
      </w:r>
      <w:r>
        <w:rPr>
          <w:sz w:val="24"/>
        </w:rPr>
        <w:t>l’établissement</w:t>
      </w:r>
      <w:r>
        <w:rPr>
          <w:spacing w:val="-10"/>
          <w:sz w:val="24"/>
        </w:rPr>
        <w:t xml:space="preserve"> </w:t>
      </w:r>
      <w:r>
        <w:rPr>
          <w:sz w:val="24"/>
        </w:rPr>
        <w:t>des</w:t>
      </w:r>
    </w:p>
    <w:p w:rsidR="003213EC" w:rsidRDefault="003213EC">
      <w:pPr>
        <w:pStyle w:val="Paragraphedeliste"/>
        <w:rPr>
          <w:sz w:val="24"/>
        </w:rPr>
        <w:sectPr w:rsidR="003213EC">
          <w:type w:val="continuous"/>
          <w:pgSz w:w="11910" w:h="16850"/>
          <w:pgMar w:top="1940" w:right="425" w:bottom="280" w:left="425" w:header="0" w:footer="784" w:gutter="0"/>
          <w:cols w:space="720"/>
        </w:sectPr>
      </w:pPr>
    </w:p>
    <w:p w:rsidR="003213EC" w:rsidRDefault="00000000">
      <w:pPr>
        <w:pStyle w:val="Corpsdetexte"/>
        <w:spacing w:before="78"/>
        <w:ind w:left="2816" w:right="1379"/>
        <w:jc w:val="both"/>
      </w:pPr>
      <w:proofErr w:type="gramStart"/>
      <w:r>
        <w:lastRenderedPageBreak/>
        <w:t>états</w:t>
      </w:r>
      <w:proofErr w:type="gramEnd"/>
      <w:r>
        <w:t xml:space="preserve"> financiers. Ces normes peuvent comprendre des lignes directrices générales d’application générale ainsi que des normes, pratiques et procédures détaillées ;</w:t>
      </w:r>
    </w:p>
    <w:p w:rsidR="003213EC" w:rsidRDefault="003213EC">
      <w:pPr>
        <w:pStyle w:val="Corpsdetexte"/>
      </w:pPr>
    </w:p>
    <w:p w:rsidR="003213EC" w:rsidRDefault="00000000">
      <w:pPr>
        <w:pStyle w:val="Paragraphedeliste"/>
        <w:numPr>
          <w:ilvl w:val="0"/>
          <w:numId w:val="220"/>
        </w:numPr>
        <w:tabs>
          <w:tab w:val="left" w:pos="2816"/>
        </w:tabs>
        <w:spacing w:before="1"/>
        <w:ind w:right="1740"/>
        <w:rPr>
          <w:sz w:val="24"/>
        </w:rPr>
      </w:pPr>
      <w:proofErr w:type="gramStart"/>
      <w:r>
        <w:rPr>
          <w:b/>
          <w:sz w:val="24"/>
        </w:rPr>
        <w:t>bien</w:t>
      </w:r>
      <w:proofErr w:type="gramEnd"/>
      <w:r>
        <w:rPr>
          <w:b/>
          <w:spacing w:val="-4"/>
          <w:sz w:val="24"/>
        </w:rPr>
        <w:t xml:space="preserve"> </w:t>
      </w:r>
      <w:r>
        <w:rPr>
          <w:sz w:val="24"/>
        </w:rPr>
        <w:t>désigne</w:t>
      </w:r>
      <w:r>
        <w:rPr>
          <w:spacing w:val="-5"/>
          <w:sz w:val="24"/>
        </w:rPr>
        <w:t xml:space="preserve"> </w:t>
      </w:r>
      <w:r>
        <w:rPr>
          <w:sz w:val="24"/>
        </w:rPr>
        <w:t>tout</w:t>
      </w:r>
      <w:r>
        <w:rPr>
          <w:spacing w:val="-4"/>
          <w:sz w:val="24"/>
        </w:rPr>
        <w:t xml:space="preserve"> </w:t>
      </w:r>
      <w:r>
        <w:rPr>
          <w:sz w:val="24"/>
        </w:rPr>
        <w:t>article</w:t>
      </w:r>
      <w:r>
        <w:rPr>
          <w:spacing w:val="-3"/>
          <w:sz w:val="24"/>
        </w:rPr>
        <w:t xml:space="preserve"> </w:t>
      </w:r>
      <w:r>
        <w:rPr>
          <w:sz w:val="24"/>
        </w:rPr>
        <w:t>commercial,</w:t>
      </w:r>
      <w:r>
        <w:rPr>
          <w:spacing w:val="-1"/>
          <w:sz w:val="24"/>
        </w:rPr>
        <w:t xml:space="preserve"> </w:t>
      </w:r>
      <w:r>
        <w:rPr>
          <w:sz w:val="24"/>
        </w:rPr>
        <w:t>y</w:t>
      </w:r>
      <w:r>
        <w:rPr>
          <w:spacing w:val="-9"/>
          <w:sz w:val="24"/>
        </w:rPr>
        <w:t xml:space="preserve"> </w:t>
      </w:r>
      <w:r>
        <w:rPr>
          <w:sz w:val="24"/>
        </w:rPr>
        <w:t>compris</w:t>
      </w:r>
      <w:r>
        <w:rPr>
          <w:spacing w:val="-4"/>
          <w:sz w:val="24"/>
        </w:rPr>
        <w:t xml:space="preserve"> </w:t>
      </w:r>
      <w:r>
        <w:rPr>
          <w:sz w:val="24"/>
        </w:rPr>
        <w:t>les</w:t>
      </w:r>
      <w:r>
        <w:rPr>
          <w:spacing w:val="-4"/>
          <w:sz w:val="24"/>
        </w:rPr>
        <w:t xml:space="preserve"> </w:t>
      </w:r>
      <w:r>
        <w:rPr>
          <w:sz w:val="24"/>
        </w:rPr>
        <w:t>matériaux</w:t>
      </w:r>
      <w:r>
        <w:rPr>
          <w:spacing w:val="-3"/>
          <w:sz w:val="24"/>
        </w:rPr>
        <w:t xml:space="preserve"> </w:t>
      </w:r>
      <w:r>
        <w:rPr>
          <w:sz w:val="24"/>
        </w:rPr>
        <w:t>et</w:t>
      </w:r>
      <w:r>
        <w:rPr>
          <w:spacing w:val="-1"/>
          <w:sz w:val="24"/>
        </w:rPr>
        <w:t xml:space="preserve"> </w:t>
      </w:r>
      <w:r>
        <w:rPr>
          <w:sz w:val="24"/>
        </w:rPr>
        <w:t>les produits ;</w:t>
      </w:r>
    </w:p>
    <w:p w:rsidR="003213EC" w:rsidRDefault="00000000">
      <w:pPr>
        <w:pStyle w:val="Paragraphedeliste"/>
        <w:numPr>
          <w:ilvl w:val="0"/>
          <w:numId w:val="220"/>
        </w:numPr>
        <w:tabs>
          <w:tab w:val="left" w:pos="2814"/>
          <w:tab w:val="left" w:pos="2816"/>
        </w:tabs>
        <w:spacing w:before="276"/>
        <w:ind w:right="1370"/>
        <w:rPr>
          <w:sz w:val="24"/>
        </w:rPr>
      </w:pPr>
      <w:r>
        <w:rPr>
          <w:b/>
          <w:sz w:val="24"/>
        </w:rPr>
        <w:t xml:space="preserve">Système harmonisé (« SH ») </w:t>
      </w:r>
      <w:r>
        <w:rPr>
          <w:sz w:val="24"/>
        </w:rPr>
        <w:t>désigne le Système harmonisé de désignation et de codification des marchandises, y compris ses règles générales et ses notes juridiques énoncées dans l'annexe de la Convention internationale sur le Système harmonisé de désignation et de codification des marchandises ;</w:t>
      </w:r>
    </w:p>
    <w:p w:rsidR="003213EC" w:rsidRDefault="003213EC">
      <w:pPr>
        <w:pStyle w:val="Corpsdetexte"/>
      </w:pPr>
    </w:p>
    <w:p w:rsidR="003213EC" w:rsidRDefault="00000000">
      <w:pPr>
        <w:pStyle w:val="Paragraphedeliste"/>
        <w:numPr>
          <w:ilvl w:val="0"/>
          <w:numId w:val="220"/>
        </w:numPr>
        <w:tabs>
          <w:tab w:val="left" w:pos="2816"/>
        </w:tabs>
        <w:ind w:right="1370"/>
        <w:rPr>
          <w:sz w:val="24"/>
        </w:rPr>
      </w:pPr>
      <w:proofErr w:type="gramStart"/>
      <w:r>
        <w:rPr>
          <w:b/>
          <w:sz w:val="24"/>
        </w:rPr>
        <w:t>fabrication</w:t>
      </w:r>
      <w:proofErr w:type="gramEnd"/>
      <w:r>
        <w:rPr>
          <w:b/>
          <w:sz w:val="24"/>
        </w:rPr>
        <w:t xml:space="preserve"> </w:t>
      </w:r>
      <w:r>
        <w:rPr>
          <w:sz w:val="24"/>
        </w:rPr>
        <w:t>désigne toute forme d’ouvraison ou de transformation, y compris l’assemblage ou des opérations spécifiques ;</w:t>
      </w:r>
    </w:p>
    <w:p w:rsidR="003213EC" w:rsidRDefault="003213EC">
      <w:pPr>
        <w:pStyle w:val="Corpsdetexte"/>
      </w:pPr>
    </w:p>
    <w:p w:rsidR="003213EC" w:rsidRDefault="00000000">
      <w:pPr>
        <w:pStyle w:val="Paragraphedeliste"/>
        <w:numPr>
          <w:ilvl w:val="0"/>
          <w:numId w:val="220"/>
        </w:numPr>
        <w:tabs>
          <w:tab w:val="left" w:pos="2814"/>
          <w:tab w:val="left" w:pos="2816"/>
        </w:tabs>
        <w:ind w:right="1374"/>
        <w:rPr>
          <w:sz w:val="24"/>
        </w:rPr>
      </w:pPr>
      <w:proofErr w:type="gramStart"/>
      <w:r>
        <w:rPr>
          <w:b/>
          <w:sz w:val="24"/>
        </w:rPr>
        <w:t>matériau</w:t>
      </w:r>
      <w:proofErr w:type="gramEnd"/>
      <w:r>
        <w:rPr>
          <w:b/>
          <w:spacing w:val="-5"/>
          <w:sz w:val="24"/>
        </w:rPr>
        <w:t xml:space="preserve"> </w:t>
      </w:r>
      <w:r>
        <w:rPr>
          <w:sz w:val="24"/>
        </w:rPr>
        <w:t>désigne</w:t>
      </w:r>
      <w:r>
        <w:rPr>
          <w:spacing w:val="-8"/>
          <w:sz w:val="24"/>
        </w:rPr>
        <w:t xml:space="preserve"> </w:t>
      </w:r>
      <w:r>
        <w:rPr>
          <w:sz w:val="24"/>
        </w:rPr>
        <w:t>tout</w:t>
      </w:r>
      <w:r>
        <w:rPr>
          <w:spacing w:val="-5"/>
          <w:sz w:val="24"/>
        </w:rPr>
        <w:t xml:space="preserve"> </w:t>
      </w:r>
      <w:r>
        <w:rPr>
          <w:sz w:val="24"/>
        </w:rPr>
        <w:t>ingrédient,</w:t>
      </w:r>
      <w:r>
        <w:rPr>
          <w:spacing w:val="-7"/>
          <w:sz w:val="24"/>
        </w:rPr>
        <w:t xml:space="preserve"> </w:t>
      </w:r>
      <w:r>
        <w:rPr>
          <w:sz w:val="24"/>
        </w:rPr>
        <w:t>matière</w:t>
      </w:r>
      <w:r>
        <w:rPr>
          <w:spacing w:val="-8"/>
          <w:sz w:val="24"/>
        </w:rPr>
        <w:t xml:space="preserve"> </w:t>
      </w:r>
      <w:r>
        <w:rPr>
          <w:sz w:val="24"/>
        </w:rPr>
        <w:t>première,</w:t>
      </w:r>
      <w:r>
        <w:rPr>
          <w:spacing w:val="-7"/>
          <w:sz w:val="24"/>
        </w:rPr>
        <w:t xml:space="preserve"> </w:t>
      </w:r>
      <w:r>
        <w:rPr>
          <w:sz w:val="24"/>
        </w:rPr>
        <w:t>composé</w:t>
      </w:r>
      <w:r>
        <w:rPr>
          <w:spacing w:val="-8"/>
          <w:sz w:val="24"/>
        </w:rPr>
        <w:t xml:space="preserve"> </w:t>
      </w:r>
      <w:r>
        <w:rPr>
          <w:sz w:val="24"/>
        </w:rPr>
        <w:t>ou</w:t>
      </w:r>
      <w:r>
        <w:rPr>
          <w:spacing w:val="-7"/>
          <w:sz w:val="24"/>
        </w:rPr>
        <w:t xml:space="preserve"> </w:t>
      </w:r>
      <w:r>
        <w:rPr>
          <w:sz w:val="24"/>
        </w:rPr>
        <w:t>partie, etc., utilisé dans la production d’un bien ;</w:t>
      </w:r>
    </w:p>
    <w:p w:rsidR="003213EC" w:rsidRDefault="003213EC">
      <w:pPr>
        <w:pStyle w:val="Corpsdetexte"/>
      </w:pPr>
    </w:p>
    <w:p w:rsidR="003213EC" w:rsidRDefault="00000000">
      <w:pPr>
        <w:pStyle w:val="Paragraphedeliste"/>
        <w:numPr>
          <w:ilvl w:val="0"/>
          <w:numId w:val="220"/>
        </w:numPr>
        <w:tabs>
          <w:tab w:val="left" w:pos="2814"/>
          <w:tab w:val="left" w:pos="2816"/>
        </w:tabs>
        <w:ind w:right="1372"/>
        <w:rPr>
          <w:sz w:val="24"/>
        </w:rPr>
      </w:pPr>
      <w:proofErr w:type="gramStart"/>
      <w:r>
        <w:rPr>
          <w:b/>
          <w:sz w:val="24"/>
        </w:rPr>
        <w:t>produit</w:t>
      </w:r>
      <w:proofErr w:type="gramEnd"/>
      <w:r>
        <w:rPr>
          <w:b/>
          <w:sz w:val="24"/>
        </w:rPr>
        <w:t xml:space="preserve"> non originaire </w:t>
      </w:r>
      <w:r>
        <w:rPr>
          <w:sz w:val="24"/>
        </w:rPr>
        <w:t>désigne un produit qui n’est pas considéré comme originaire au sens du présent chapitre ;</w:t>
      </w:r>
    </w:p>
    <w:p w:rsidR="003213EC" w:rsidRDefault="003213EC">
      <w:pPr>
        <w:pStyle w:val="Corpsdetexte"/>
      </w:pPr>
    </w:p>
    <w:p w:rsidR="003213EC" w:rsidRDefault="00000000">
      <w:pPr>
        <w:pStyle w:val="Paragraphedeliste"/>
        <w:numPr>
          <w:ilvl w:val="0"/>
          <w:numId w:val="220"/>
        </w:numPr>
        <w:tabs>
          <w:tab w:val="left" w:pos="2816"/>
        </w:tabs>
        <w:spacing w:before="1"/>
        <w:ind w:right="1371"/>
        <w:rPr>
          <w:sz w:val="24"/>
        </w:rPr>
      </w:pPr>
      <w:proofErr w:type="gramStart"/>
      <w:r>
        <w:rPr>
          <w:b/>
          <w:sz w:val="24"/>
        </w:rPr>
        <w:t>matière</w:t>
      </w:r>
      <w:proofErr w:type="gramEnd"/>
      <w:r>
        <w:rPr>
          <w:b/>
          <w:sz w:val="24"/>
        </w:rPr>
        <w:t xml:space="preserve"> non originaire (NOM) </w:t>
      </w:r>
      <w:r>
        <w:rPr>
          <w:sz w:val="24"/>
        </w:rPr>
        <w:t>désigne toute matière dont le pays d’origine</w:t>
      </w:r>
      <w:r>
        <w:rPr>
          <w:spacing w:val="-2"/>
          <w:sz w:val="24"/>
        </w:rPr>
        <w:t xml:space="preserve"> </w:t>
      </w:r>
      <w:r>
        <w:rPr>
          <w:sz w:val="24"/>
        </w:rPr>
        <w:t>est</w:t>
      </w:r>
      <w:r>
        <w:rPr>
          <w:spacing w:val="-1"/>
          <w:sz w:val="24"/>
        </w:rPr>
        <w:t xml:space="preserve"> </w:t>
      </w:r>
      <w:r>
        <w:rPr>
          <w:sz w:val="24"/>
        </w:rPr>
        <w:t>un</w:t>
      </w:r>
      <w:r>
        <w:rPr>
          <w:spacing w:val="-1"/>
          <w:sz w:val="24"/>
        </w:rPr>
        <w:t xml:space="preserve"> </w:t>
      </w:r>
      <w:r>
        <w:rPr>
          <w:sz w:val="24"/>
        </w:rPr>
        <w:t>pays</w:t>
      </w:r>
      <w:r>
        <w:rPr>
          <w:spacing w:val="-1"/>
          <w:sz w:val="24"/>
        </w:rPr>
        <w:t xml:space="preserve"> </w:t>
      </w:r>
      <w:r>
        <w:rPr>
          <w:sz w:val="24"/>
        </w:rPr>
        <w:t>autre</w:t>
      </w:r>
      <w:r>
        <w:rPr>
          <w:spacing w:val="-2"/>
          <w:sz w:val="24"/>
        </w:rPr>
        <w:t xml:space="preserve"> </w:t>
      </w:r>
      <w:r>
        <w:rPr>
          <w:sz w:val="24"/>
        </w:rPr>
        <w:t>que</w:t>
      </w:r>
      <w:r>
        <w:rPr>
          <w:spacing w:val="-2"/>
          <w:sz w:val="24"/>
        </w:rPr>
        <w:t xml:space="preserve"> </w:t>
      </w:r>
      <w:r>
        <w:rPr>
          <w:sz w:val="24"/>
        </w:rPr>
        <w:t>celui</w:t>
      </w:r>
      <w:r>
        <w:rPr>
          <w:spacing w:val="-1"/>
          <w:sz w:val="24"/>
        </w:rPr>
        <w:t xml:space="preserve"> </w:t>
      </w:r>
      <w:r>
        <w:rPr>
          <w:sz w:val="24"/>
        </w:rPr>
        <w:t>des</w:t>
      </w:r>
      <w:r>
        <w:rPr>
          <w:spacing w:val="-1"/>
          <w:sz w:val="24"/>
        </w:rPr>
        <w:t xml:space="preserve"> </w:t>
      </w:r>
      <w:r>
        <w:rPr>
          <w:sz w:val="24"/>
        </w:rPr>
        <w:t>Parties</w:t>
      </w:r>
      <w:r>
        <w:rPr>
          <w:spacing w:val="-1"/>
          <w:sz w:val="24"/>
        </w:rPr>
        <w:t xml:space="preserve"> </w:t>
      </w:r>
      <w:r>
        <w:rPr>
          <w:sz w:val="24"/>
        </w:rPr>
        <w:t>(matière</w:t>
      </w:r>
      <w:r>
        <w:rPr>
          <w:spacing w:val="-2"/>
          <w:sz w:val="24"/>
        </w:rPr>
        <w:t xml:space="preserve"> </w:t>
      </w:r>
      <w:r>
        <w:rPr>
          <w:sz w:val="24"/>
        </w:rPr>
        <w:t>non</w:t>
      </w:r>
      <w:r>
        <w:rPr>
          <w:spacing w:val="-1"/>
          <w:sz w:val="24"/>
        </w:rPr>
        <w:t xml:space="preserve"> </w:t>
      </w:r>
      <w:r>
        <w:rPr>
          <w:sz w:val="24"/>
        </w:rPr>
        <w:t>originaire importée), toute matière dont l’origine ne peut être déterminée (origine indéterminée)</w:t>
      </w:r>
      <w:r>
        <w:rPr>
          <w:spacing w:val="-12"/>
          <w:sz w:val="24"/>
        </w:rPr>
        <w:t xml:space="preserve"> </w:t>
      </w:r>
      <w:r>
        <w:rPr>
          <w:sz w:val="24"/>
        </w:rPr>
        <w:t>ou</w:t>
      </w:r>
      <w:r>
        <w:rPr>
          <w:spacing w:val="-12"/>
          <w:sz w:val="24"/>
        </w:rPr>
        <w:t xml:space="preserve"> </w:t>
      </w:r>
      <w:r>
        <w:rPr>
          <w:sz w:val="24"/>
        </w:rPr>
        <w:t>une</w:t>
      </w:r>
      <w:r>
        <w:rPr>
          <w:spacing w:val="-13"/>
          <w:sz w:val="24"/>
        </w:rPr>
        <w:t xml:space="preserve"> </w:t>
      </w:r>
      <w:r>
        <w:rPr>
          <w:sz w:val="24"/>
        </w:rPr>
        <w:t>matière</w:t>
      </w:r>
      <w:r>
        <w:rPr>
          <w:spacing w:val="-13"/>
          <w:sz w:val="24"/>
        </w:rPr>
        <w:t xml:space="preserve"> </w:t>
      </w:r>
      <w:r>
        <w:rPr>
          <w:sz w:val="24"/>
        </w:rPr>
        <w:t>qui</w:t>
      </w:r>
      <w:r>
        <w:rPr>
          <w:spacing w:val="-11"/>
          <w:sz w:val="24"/>
        </w:rPr>
        <w:t xml:space="preserve"> </w:t>
      </w:r>
      <w:r>
        <w:rPr>
          <w:sz w:val="24"/>
        </w:rPr>
        <w:t>n’est</w:t>
      </w:r>
      <w:r>
        <w:rPr>
          <w:spacing w:val="-11"/>
          <w:sz w:val="24"/>
        </w:rPr>
        <w:t xml:space="preserve"> </w:t>
      </w:r>
      <w:r>
        <w:rPr>
          <w:sz w:val="24"/>
        </w:rPr>
        <w:t>pas</w:t>
      </w:r>
      <w:r>
        <w:rPr>
          <w:spacing w:val="-11"/>
          <w:sz w:val="24"/>
        </w:rPr>
        <w:t xml:space="preserve"> </w:t>
      </w:r>
      <w:r>
        <w:rPr>
          <w:sz w:val="24"/>
        </w:rPr>
        <w:t>considérée</w:t>
      </w:r>
      <w:r>
        <w:rPr>
          <w:spacing w:val="-13"/>
          <w:sz w:val="24"/>
        </w:rPr>
        <w:t xml:space="preserve"> </w:t>
      </w:r>
      <w:r>
        <w:rPr>
          <w:sz w:val="24"/>
        </w:rPr>
        <w:t>comme</w:t>
      </w:r>
      <w:r>
        <w:rPr>
          <w:spacing w:val="-13"/>
          <w:sz w:val="24"/>
        </w:rPr>
        <w:t xml:space="preserve"> </w:t>
      </w:r>
      <w:r>
        <w:rPr>
          <w:sz w:val="24"/>
        </w:rPr>
        <w:t>originaire au sens du présent chapitre ;</w:t>
      </w:r>
    </w:p>
    <w:p w:rsidR="003213EC" w:rsidRDefault="003213EC">
      <w:pPr>
        <w:pStyle w:val="Corpsdetexte"/>
      </w:pPr>
    </w:p>
    <w:p w:rsidR="003213EC" w:rsidRDefault="00000000">
      <w:pPr>
        <w:pStyle w:val="Paragraphedeliste"/>
        <w:numPr>
          <w:ilvl w:val="0"/>
          <w:numId w:val="220"/>
        </w:numPr>
        <w:tabs>
          <w:tab w:val="left" w:pos="2816"/>
        </w:tabs>
        <w:ind w:right="1375"/>
        <w:rPr>
          <w:sz w:val="24"/>
        </w:rPr>
      </w:pPr>
      <w:proofErr w:type="gramStart"/>
      <w:r>
        <w:rPr>
          <w:b/>
          <w:sz w:val="24"/>
        </w:rPr>
        <w:t>produits</w:t>
      </w:r>
      <w:proofErr w:type="gramEnd"/>
      <w:r>
        <w:rPr>
          <w:b/>
          <w:sz w:val="24"/>
        </w:rPr>
        <w:t xml:space="preserve"> originaires / matières originaires </w:t>
      </w:r>
      <w:r>
        <w:rPr>
          <w:sz w:val="24"/>
        </w:rPr>
        <w:t>désigne les produits ou matières qui sont considérés comme originaires en vertu du présent chapitre ;</w:t>
      </w:r>
    </w:p>
    <w:p w:rsidR="003213EC" w:rsidRDefault="003213EC">
      <w:pPr>
        <w:pStyle w:val="Corpsdetexte"/>
      </w:pPr>
    </w:p>
    <w:p w:rsidR="003213EC" w:rsidRDefault="00000000">
      <w:pPr>
        <w:pStyle w:val="Paragraphedeliste"/>
        <w:numPr>
          <w:ilvl w:val="0"/>
          <w:numId w:val="220"/>
        </w:numPr>
        <w:tabs>
          <w:tab w:val="left" w:pos="2814"/>
          <w:tab w:val="left" w:pos="2816"/>
        </w:tabs>
        <w:ind w:right="1373"/>
        <w:rPr>
          <w:sz w:val="24"/>
        </w:rPr>
      </w:pPr>
      <w:proofErr w:type="gramStart"/>
      <w:r>
        <w:rPr>
          <w:b/>
          <w:sz w:val="24"/>
        </w:rPr>
        <w:t>produit</w:t>
      </w:r>
      <w:proofErr w:type="gramEnd"/>
      <w:r>
        <w:rPr>
          <w:b/>
          <w:spacing w:val="-8"/>
          <w:sz w:val="24"/>
        </w:rPr>
        <w:t xml:space="preserve"> </w:t>
      </w:r>
      <w:r>
        <w:rPr>
          <w:sz w:val="24"/>
        </w:rPr>
        <w:t>désigne</w:t>
      </w:r>
      <w:r>
        <w:rPr>
          <w:spacing w:val="-7"/>
          <w:sz w:val="24"/>
        </w:rPr>
        <w:t xml:space="preserve"> </w:t>
      </w:r>
      <w:r>
        <w:rPr>
          <w:sz w:val="24"/>
        </w:rPr>
        <w:t>ce</w:t>
      </w:r>
      <w:r>
        <w:rPr>
          <w:spacing w:val="-9"/>
          <w:sz w:val="24"/>
        </w:rPr>
        <w:t xml:space="preserve"> </w:t>
      </w:r>
      <w:r>
        <w:rPr>
          <w:sz w:val="24"/>
        </w:rPr>
        <w:t>qui</w:t>
      </w:r>
      <w:r>
        <w:rPr>
          <w:spacing w:val="-8"/>
          <w:sz w:val="24"/>
        </w:rPr>
        <w:t xml:space="preserve"> </w:t>
      </w:r>
      <w:r>
        <w:rPr>
          <w:sz w:val="24"/>
        </w:rPr>
        <w:t>est</w:t>
      </w:r>
      <w:r>
        <w:rPr>
          <w:spacing w:val="-8"/>
          <w:sz w:val="24"/>
        </w:rPr>
        <w:t xml:space="preserve"> </w:t>
      </w:r>
      <w:r>
        <w:rPr>
          <w:sz w:val="24"/>
        </w:rPr>
        <w:t>obtenu</w:t>
      </w:r>
      <w:r>
        <w:rPr>
          <w:spacing w:val="-9"/>
          <w:sz w:val="24"/>
        </w:rPr>
        <w:t xml:space="preserve"> </w:t>
      </w:r>
      <w:r>
        <w:rPr>
          <w:sz w:val="24"/>
        </w:rPr>
        <w:t>par</w:t>
      </w:r>
      <w:r>
        <w:rPr>
          <w:spacing w:val="-9"/>
          <w:sz w:val="24"/>
        </w:rPr>
        <w:t xml:space="preserve"> </w:t>
      </w:r>
      <w:r>
        <w:rPr>
          <w:sz w:val="24"/>
        </w:rPr>
        <w:t>la</w:t>
      </w:r>
      <w:r>
        <w:rPr>
          <w:spacing w:val="-6"/>
          <w:sz w:val="24"/>
        </w:rPr>
        <w:t xml:space="preserve"> </w:t>
      </w:r>
      <w:r>
        <w:rPr>
          <w:sz w:val="24"/>
        </w:rPr>
        <w:t>culture,</w:t>
      </w:r>
      <w:r>
        <w:rPr>
          <w:spacing w:val="-8"/>
          <w:sz w:val="24"/>
        </w:rPr>
        <w:t xml:space="preserve"> </w:t>
      </w:r>
      <w:r>
        <w:rPr>
          <w:sz w:val="24"/>
        </w:rPr>
        <w:t>l'élevage,</w:t>
      </w:r>
      <w:r>
        <w:rPr>
          <w:spacing w:val="-8"/>
          <w:sz w:val="24"/>
        </w:rPr>
        <w:t xml:space="preserve"> </w:t>
      </w:r>
      <w:r>
        <w:rPr>
          <w:sz w:val="24"/>
        </w:rPr>
        <w:t>l'exploitation minière, la récolte, la pêche, l'aquaculture, le piégeage, la chasse, l'extraction ou la fabrication, même s'il est destiné à être utilisé ultérieurement dans une autre opération de fabrication ; et</w:t>
      </w:r>
    </w:p>
    <w:p w:rsidR="003213EC" w:rsidRDefault="003213EC">
      <w:pPr>
        <w:pStyle w:val="Corpsdetexte"/>
        <w:spacing w:before="1"/>
      </w:pPr>
    </w:p>
    <w:p w:rsidR="003213EC" w:rsidRDefault="00000000">
      <w:pPr>
        <w:pStyle w:val="Paragraphedeliste"/>
        <w:numPr>
          <w:ilvl w:val="0"/>
          <w:numId w:val="220"/>
        </w:numPr>
        <w:tabs>
          <w:tab w:val="left" w:pos="2814"/>
          <w:tab w:val="left" w:pos="2816"/>
        </w:tabs>
        <w:ind w:right="1373"/>
        <w:rPr>
          <w:sz w:val="24"/>
        </w:rPr>
      </w:pPr>
      <w:proofErr w:type="gramStart"/>
      <w:r>
        <w:rPr>
          <w:b/>
          <w:sz w:val="24"/>
        </w:rPr>
        <w:t>production</w:t>
      </w:r>
      <w:proofErr w:type="gramEnd"/>
      <w:r>
        <w:rPr>
          <w:b/>
          <w:spacing w:val="-15"/>
          <w:sz w:val="24"/>
        </w:rPr>
        <w:t xml:space="preserve"> </w:t>
      </w:r>
      <w:r>
        <w:rPr>
          <w:sz w:val="24"/>
        </w:rPr>
        <w:t>signifie</w:t>
      </w:r>
      <w:r>
        <w:rPr>
          <w:spacing w:val="-15"/>
          <w:sz w:val="24"/>
        </w:rPr>
        <w:t xml:space="preserve"> </w:t>
      </w:r>
      <w:r>
        <w:rPr>
          <w:sz w:val="24"/>
        </w:rPr>
        <w:t>la</w:t>
      </w:r>
      <w:r>
        <w:rPr>
          <w:spacing w:val="-15"/>
          <w:sz w:val="24"/>
        </w:rPr>
        <w:t xml:space="preserve"> </w:t>
      </w:r>
      <w:r>
        <w:rPr>
          <w:sz w:val="24"/>
        </w:rPr>
        <w:t>culture,</w:t>
      </w:r>
      <w:r>
        <w:rPr>
          <w:spacing w:val="-15"/>
          <w:sz w:val="24"/>
        </w:rPr>
        <w:t xml:space="preserve"> </w:t>
      </w:r>
      <w:r>
        <w:rPr>
          <w:sz w:val="24"/>
        </w:rPr>
        <w:t>l’élevage,</w:t>
      </w:r>
      <w:r>
        <w:rPr>
          <w:spacing w:val="-15"/>
          <w:sz w:val="24"/>
        </w:rPr>
        <w:t xml:space="preserve"> </w:t>
      </w:r>
      <w:r>
        <w:rPr>
          <w:sz w:val="24"/>
        </w:rPr>
        <w:t>l’extraction</w:t>
      </w:r>
      <w:r>
        <w:rPr>
          <w:spacing w:val="-15"/>
          <w:sz w:val="24"/>
        </w:rPr>
        <w:t xml:space="preserve"> </w:t>
      </w:r>
      <w:r>
        <w:rPr>
          <w:sz w:val="24"/>
        </w:rPr>
        <w:t>minière,</w:t>
      </w:r>
      <w:r>
        <w:rPr>
          <w:spacing w:val="-15"/>
          <w:sz w:val="24"/>
        </w:rPr>
        <w:t xml:space="preserve"> </w:t>
      </w:r>
      <w:r>
        <w:rPr>
          <w:sz w:val="24"/>
        </w:rPr>
        <w:t>la</w:t>
      </w:r>
      <w:r>
        <w:rPr>
          <w:spacing w:val="-15"/>
          <w:sz w:val="24"/>
        </w:rPr>
        <w:t xml:space="preserve"> </w:t>
      </w:r>
      <w:r>
        <w:rPr>
          <w:sz w:val="24"/>
        </w:rPr>
        <w:t>récolte, la pêche, l’aquaculture, le piégeage, la chasse, la fabrication, la transformation, l’assemblage ou le démontage d’un bien.</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ind w:left="2844"/>
        <w:jc w:val="both"/>
        <w:rPr>
          <w:b/>
          <w:sz w:val="24"/>
        </w:rPr>
      </w:pPr>
      <w:r>
        <w:rPr>
          <w:b/>
          <w:sz w:val="24"/>
          <w:u w:val="single"/>
        </w:rPr>
        <w:t>SECTION</w:t>
      </w:r>
      <w:r>
        <w:rPr>
          <w:b/>
          <w:spacing w:val="-2"/>
          <w:sz w:val="24"/>
          <w:u w:val="single"/>
        </w:rPr>
        <w:t xml:space="preserve"> </w:t>
      </w:r>
      <w:r>
        <w:rPr>
          <w:b/>
          <w:sz w:val="24"/>
          <w:u w:val="single"/>
        </w:rPr>
        <w:t>A</w:t>
      </w:r>
      <w:r>
        <w:rPr>
          <w:b/>
          <w:spacing w:val="-2"/>
          <w:sz w:val="24"/>
          <w:u w:val="single"/>
        </w:rPr>
        <w:t xml:space="preserve"> </w:t>
      </w:r>
      <w:r>
        <w:rPr>
          <w:b/>
          <w:sz w:val="24"/>
          <w:u w:val="single"/>
        </w:rPr>
        <w:t>:</w:t>
      </w:r>
      <w:r>
        <w:rPr>
          <w:b/>
          <w:spacing w:val="-2"/>
          <w:sz w:val="24"/>
          <w:u w:val="single"/>
        </w:rPr>
        <w:t xml:space="preserve"> </w:t>
      </w:r>
      <w:r>
        <w:rPr>
          <w:b/>
          <w:sz w:val="24"/>
          <w:u w:val="single"/>
        </w:rPr>
        <w:t>DÉTERMINATION</w:t>
      </w:r>
      <w:r>
        <w:rPr>
          <w:b/>
          <w:spacing w:val="-1"/>
          <w:sz w:val="24"/>
          <w:u w:val="single"/>
        </w:rPr>
        <w:t xml:space="preserve"> </w:t>
      </w:r>
      <w:r>
        <w:rPr>
          <w:b/>
          <w:sz w:val="24"/>
          <w:u w:val="single"/>
        </w:rPr>
        <w:t>DE</w:t>
      </w:r>
      <w:r>
        <w:rPr>
          <w:b/>
          <w:spacing w:val="-1"/>
          <w:sz w:val="24"/>
          <w:u w:val="single"/>
        </w:rPr>
        <w:t xml:space="preserve"> </w:t>
      </w:r>
      <w:r>
        <w:rPr>
          <w:b/>
          <w:spacing w:val="-2"/>
          <w:sz w:val="24"/>
          <w:u w:val="single"/>
        </w:rPr>
        <w:t>L'ORIGINE</w:t>
      </w:r>
    </w:p>
    <w:p w:rsidR="003213EC" w:rsidRDefault="003213EC">
      <w:pPr>
        <w:pStyle w:val="Corpsdetexte"/>
        <w:rPr>
          <w:b/>
        </w:rPr>
      </w:pPr>
    </w:p>
    <w:p w:rsidR="003213EC" w:rsidRDefault="003213EC">
      <w:pPr>
        <w:pStyle w:val="Corpsdetexte"/>
        <w:rPr>
          <w:b/>
        </w:rPr>
      </w:pPr>
    </w:p>
    <w:p w:rsidR="003213EC" w:rsidRDefault="00000000">
      <w:pPr>
        <w:pStyle w:val="Titre1"/>
      </w:pPr>
      <w:r>
        <w:t>ARTICLE</w:t>
      </w:r>
      <w:r>
        <w:rPr>
          <w:spacing w:val="-1"/>
        </w:rPr>
        <w:t xml:space="preserve"> </w:t>
      </w:r>
      <w:r>
        <w:rPr>
          <w:spacing w:val="-5"/>
        </w:rPr>
        <w:t>3.2</w:t>
      </w:r>
    </w:p>
    <w:p w:rsidR="003213EC" w:rsidRDefault="00000000">
      <w:pPr>
        <w:pStyle w:val="Titre2"/>
        <w:ind w:right="1271"/>
      </w:pPr>
      <w:r>
        <w:t>Produits</w:t>
      </w:r>
      <w:r>
        <w:rPr>
          <w:spacing w:val="-4"/>
        </w:rPr>
        <w:t xml:space="preserve"> </w:t>
      </w:r>
      <w:r>
        <w:rPr>
          <w:spacing w:val="-2"/>
        </w:rPr>
        <w:t>d'origine</w:t>
      </w:r>
    </w:p>
    <w:p w:rsidR="003213EC" w:rsidRDefault="003213EC">
      <w:pPr>
        <w:pStyle w:val="Titre2"/>
        <w:sectPr w:rsidR="003213EC">
          <w:pgSz w:w="11910" w:h="16850"/>
          <w:pgMar w:top="1360" w:right="425" w:bottom="980" w:left="425" w:header="0" w:footer="784" w:gutter="0"/>
          <w:cols w:space="720"/>
        </w:sectPr>
      </w:pPr>
    </w:p>
    <w:p w:rsidR="003213EC" w:rsidRDefault="00000000">
      <w:pPr>
        <w:pStyle w:val="Paragraphedeliste"/>
        <w:numPr>
          <w:ilvl w:val="0"/>
          <w:numId w:val="216"/>
        </w:numPr>
        <w:tabs>
          <w:tab w:val="left" w:pos="2095"/>
        </w:tabs>
        <w:spacing w:before="78"/>
        <w:ind w:right="1373"/>
        <w:rPr>
          <w:sz w:val="24"/>
        </w:rPr>
      </w:pPr>
      <w:r>
        <w:rPr>
          <w:sz w:val="24"/>
        </w:rPr>
        <w:lastRenderedPageBreak/>
        <w:t>Aux</w:t>
      </w:r>
      <w:r>
        <w:rPr>
          <w:spacing w:val="65"/>
          <w:sz w:val="24"/>
        </w:rPr>
        <w:t xml:space="preserve"> </w:t>
      </w:r>
      <w:r>
        <w:rPr>
          <w:sz w:val="24"/>
        </w:rPr>
        <w:t>fins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mise</w:t>
      </w:r>
      <w:r>
        <w:rPr>
          <w:spacing w:val="40"/>
          <w:sz w:val="24"/>
        </w:rPr>
        <w:t xml:space="preserve"> </w:t>
      </w:r>
      <w:r>
        <w:rPr>
          <w:sz w:val="24"/>
        </w:rPr>
        <w:t>en</w:t>
      </w:r>
      <w:r>
        <w:rPr>
          <w:spacing w:val="40"/>
          <w:sz w:val="24"/>
        </w:rPr>
        <w:t xml:space="preserve"> </w:t>
      </w:r>
      <w:r>
        <w:rPr>
          <w:sz w:val="24"/>
        </w:rPr>
        <w:t>œuvre</w:t>
      </w:r>
      <w:r>
        <w:rPr>
          <w:spacing w:val="40"/>
          <w:sz w:val="24"/>
        </w:rPr>
        <w:t xml:space="preserve"> </w:t>
      </w:r>
      <w:r>
        <w:rPr>
          <w:sz w:val="24"/>
        </w:rPr>
        <w:t>du</w:t>
      </w:r>
      <w:r>
        <w:rPr>
          <w:spacing w:val="40"/>
          <w:sz w:val="24"/>
        </w:rPr>
        <w:t xml:space="preserve"> </w:t>
      </w:r>
      <w:r>
        <w:rPr>
          <w:sz w:val="24"/>
        </w:rPr>
        <w:t>présent</w:t>
      </w:r>
      <w:r>
        <w:rPr>
          <w:spacing w:val="40"/>
          <w:sz w:val="24"/>
        </w:rPr>
        <w:t xml:space="preserve"> </w:t>
      </w:r>
      <w:r>
        <w:rPr>
          <w:sz w:val="24"/>
        </w:rPr>
        <w:t>accord,</w:t>
      </w:r>
      <w:r>
        <w:rPr>
          <w:spacing w:val="40"/>
          <w:sz w:val="24"/>
        </w:rPr>
        <w:t xml:space="preserve"> </w:t>
      </w:r>
      <w:r>
        <w:rPr>
          <w:sz w:val="24"/>
        </w:rPr>
        <w:t>les</w:t>
      </w:r>
      <w:r>
        <w:rPr>
          <w:spacing w:val="40"/>
          <w:sz w:val="24"/>
        </w:rPr>
        <w:t xml:space="preserve"> </w:t>
      </w:r>
      <w:r>
        <w:rPr>
          <w:sz w:val="24"/>
        </w:rPr>
        <w:t>marchandises</w:t>
      </w:r>
      <w:r>
        <w:rPr>
          <w:spacing w:val="66"/>
          <w:sz w:val="24"/>
        </w:rPr>
        <w:t xml:space="preserve"> </w:t>
      </w:r>
      <w:r>
        <w:rPr>
          <w:sz w:val="24"/>
        </w:rPr>
        <w:t>sont</w:t>
      </w:r>
      <w:r>
        <w:rPr>
          <w:spacing w:val="40"/>
          <w:sz w:val="24"/>
        </w:rPr>
        <w:t xml:space="preserve"> </w:t>
      </w:r>
      <w:r>
        <w:rPr>
          <w:sz w:val="24"/>
        </w:rPr>
        <w:t>considérées comme originaires du territoire d'une Partie si :</w:t>
      </w:r>
    </w:p>
    <w:p w:rsidR="003213EC" w:rsidRDefault="003213EC">
      <w:pPr>
        <w:pStyle w:val="Corpsdetexte"/>
      </w:pPr>
    </w:p>
    <w:p w:rsidR="003213EC" w:rsidRDefault="00000000">
      <w:pPr>
        <w:pStyle w:val="Paragraphedeliste"/>
        <w:numPr>
          <w:ilvl w:val="1"/>
          <w:numId w:val="216"/>
        </w:numPr>
        <w:tabs>
          <w:tab w:val="left" w:pos="2814"/>
          <w:tab w:val="left" w:pos="2816"/>
        </w:tabs>
        <w:spacing w:before="1"/>
        <w:ind w:right="1372"/>
        <w:rPr>
          <w:sz w:val="24"/>
        </w:rPr>
      </w:pPr>
      <w:proofErr w:type="gramStart"/>
      <w:r>
        <w:rPr>
          <w:sz w:val="24"/>
        </w:rPr>
        <w:t>les</w:t>
      </w:r>
      <w:proofErr w:type="gramEnd"/>
      <w:r>
        <w:rPr>
          <w:sz w:val="24"/>
        </w:rPr>
        <w:t xml:space="preserve"> marchandises y sont entièrement obtenues ou produites conformément à l'article 3.3 (Marchandises entièrement obtenues ou produites) ; ou</w:t>
      </w:r>
    </w:p>
    <w:p w:rsidR="003213EC" w:rsidRDefault="00000000">
      <w:pPr>
        <w:pStyle w:val="Paragraphedeliste"/>
        <w:numPr>
          <w:ilvl w:val="1"/>
          <w:numId w:val="216"/>
        </w:numPr>
        <w:tabs>
          <w:tab w:val="left" w:pos="2814"/>
          <w:tab w:val="left" w:pos="2816"/>
        </w:tabs>
        <w:spacing w:before="276"/>
        <w:ind w:right="1372"/>
        <w:rPr>
          <w:sz w:val="24"/>
        </w:rPr>
      </w:pPr>
      <w:proofErr w:type="gramStart"/>
      <w:r>
        <w:rPr>
          <w:sz w:val="24"/>
        </w:rPr>
        <w:t>les</w:t>
      </w:r>
      <w:proofErr w:type="gramEnd"/>
      <w:r>
        <w:rPr>
          <w:sz w:val="24"/>
        </w:rPr>
        <w:t xml:space="preserve"> marchandises n'y sont pas entièrement obtenues ou produites, à condition que la marchandise ait subi une transformation suffisante conformément à l'article 3.4 (Ouvraison ou production suffisante) ; ou</w:t>
      </w:r>
    </w:p>
    <w:p w:rsidR="003213EC" w:rsidRDefault="00000000">
      <w:pPr>
        <w:pStyle w:val="Paragraphedeliste"/>
        <w:numPr>
          <w:ilvl w:val="1"/>
          <w:numId w:val="216"/>
        </w:numPr>
        <w:tabs>
          <w:tab w:val="left" w:pos="2814"/>
          <w:tab w:val="left" w:pos="2816"/>
        </w:tabs>
        <w:ind w:right="1374"/>
        <w:rPr>
          <w:sz w:val="24"/>
        </w:rPr>
      </w:pPr>
      <w:proofErr w:type="gramStart"/>
      <w:r>
        <w:rPr>
          <w:sz w:val="24"/>
        </w:rPr>
        <w:t>les</w:t>
      </w:r>
      <w:proofErr w:type="gramEnd"/>
      <w:r>
        <w:rPr>
          <w:spacing w:val="-3"/>
          <w:sz w:val="24"/>
        </w:rPr>
        <w:t xml:space="preserve"> </w:t>
      </w:r>
      <w:r>
        <w:rPr>
          <w:sz w:val="24"/>
        </w:rPr>
        <w:t>marchandises y</w:t>
      </w:r>
      <w:r>
        <w:rPr>
          <w:spacing w:val="-7"/>
          <w:sz w:val="24"/>
        </w:rPr>
        <w:t xml:space="preserve"> </w:t>
      </w:r>
      <w:r>
        <w:rPr>
          <w:sz w:val="24"/>
        </w:rPr>
        <w:t>sont produites</w:t>
      </w:r>
      <w:r>
        <w:rPr>
          <w:spacing w:val="-2"/>
          <w:sz w:val="24"/>
        </w:rPr>
        <w:t xml:space="preserve"> </w:t>
      </w:r>
      <w:r>
        <w:rPr>
          <w:sz w:val="24"/>
        </w:rPr>
        <w:t>entièrement et exclusivement</w:t>
      </w:r>
      <w:r>
        <w:rPr>
          <w:spacing w:val="-2"/>
          <w:sz w:val="24"/>
        </w:rPr>
        <w:t xml:space="preserve"> </w:t>
      </w:r>
      <w:r>
        <w:rPr>
          <w:sz w:val="24"/>
        </w:rPr>
        <w:t>à</w:t>
      </w:r>
      <w:r>
        <w:rPr>
          <w:spacing w:val="-3"/>
          <w:sz w:val="24"/>
        </w:rPr>
        <w:t xml:space="preserve"> </w:t>
      </w:r>
      <w:r>
        <w:rPr>
          <w:sz w:val="24"/>
        </w:rPr>
        <w:t>partir de matières originaires de l'une des Parties.</w:t>
      </w:r>
    </w:p>
    <w:p w:rsidR="003213EC" w:rsidRDefault="003213EC">
      <w:pPr>
        <w:pStyle w:val="Corpsdetexte"/>
      </w:pPr>
    </w:p>
    <w:p w:rsidR="003213EC" w:rsidRDefault="00000000">
      <w:pPr>
        <w:pStyle w:val="Paragraphedeliste"/>
        <w:numPr>
          <w:ilvl w:val="0"/>
          <w:numId w:val="216"/>
        </w:numPr>
        <w:tabs>
          <w:tab w:val="left" w:pos="2095"/>
        </w:tabs>
        <w:ind w:right="1379"/>
        <w:rPr>
          <w:sz w:val="24"/>
        </w:rPr>
      </w:pPr>
      <w:r>
        <w:rPr>
          <w:sz w:val="24"/>
        </w:rPr>
        <w:t>Dans chaque cas prévu au paragraphe 1, les marchandises doivent satisfaire à toutes les autres exigences applicables du présent chapitre.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3.3</w:t>
      </w:r>
    </w:p>
    <w:p w:rsidR="003213EC" w:rsidRDefault="00000000">
      <w:pPr>
        <w:pStyle w:val="Titre2"/>
        <w:ind w:left="1274" w:right="1271"/>
      </w:pPr>
      <w:r>
        <w:t>Biens</w:t>
      </w:r>
      <w:r>
        <w:rPr>
          <w:spacing w:val="-1"/>
        </w:rPr>
        <w:t xml:space="preserve"> </w:t>
      </w:r>
      <w:r>
        <w:t>entièrement</w:t>
      </w:r>
      <w:r>
        <w:rPr>
          <w:spacing w:val="-2"/>
        </w:rPr>
        <w:t xml:space="preserve"> </w:t>
      </w:r>
      <w:r>
        <w:t>obtenus</w:t>
      </w:r>
      <w:r>
        <w:rPr>
          <w:spacing w:val="-1"/>
        </w:rPr>
        <w:t xml:space="preserve"> </w:t>
      </w:r>
      <w:r>
        <w:t>ou</w:t>
      </w:r>
      <w:r>
        <w:rPr>
          <w:spacing w:val="-2"/>
        </w:rPr>
        <w:t xml:space="preserve"> produits</w:t>
      </w:r>
    </w:p>
    <w:p w:rsidR="003213EC" w:rsidRDefault="003213EC">
      <w:pPr>
        <w:pStyle w:val="Corpsdetexte"/>
        <w:spacing w:before="139"/>
        <w:rPr>
          <w:b/>
        </w:rPr>
      </w:pPr>
    </w:p>
    <w:p w:rsidR="003213EC" w:rsidRDefault="00000000">
      <w:pPr>
        <w:pStyle w:val="Corpsdetexte"/>
        <w:ind w:left="1375" w:right="1359" w:firstLine="719"/>
      </w:pPr>
      <w:r>
        <w:t>Aux fins du paragraphe a) de l'article 3.2.1 (Produits originaires), les produits suivants</w:t>
      </w:r>
      <w:r>
        <w:rPr>
          <w:spacing w:val="4"/>
        </w:rPr>
        <w:t xml:space="preserve"> </w:t>
      </w:r>
      <w:r>
        <w:t>sont</w:t>
      </w:r>
      <w:r>
        <w:rPr>
          <w:spacing w:val="4"/>
        </w:rPr>
        <w:t xml:space="preserve"> </w:t>
      </w:r>
      <w:r>
        <w:t>réputés</w:t>
      </w:r>
      <w:r>
        <w:rPr>
          <w:spacing w:val="5"/>
        </w:rPr>
        <w:t xml:space="preserve"> </w:t>
      </w:r>
      <w:r>
        <w:t>être</w:t>
      </w:r>
      <w:r>
        <w:rPr>
          <w:spacing w:val="4"/>
        </w:rPr>
        <w:t xml:space="preserve"> </w:t>
      </w:r>
      <w:r>
        <w:t>entièrement</w:t>
      </w:r>
      <w:r>
        <w:rPr>
          <w:spacing w:val="4"/>
        </w:rPr>
        <w:t xml:space="preserve"> </w:t>
      </w:r>
      <w:r>
        <w:t>obtenus</w:t>
      </w:r>
      <w:r>
        <w:rPr>
          <w:spacing w:val="3"/>
        </w:rPr>
        <w:t xml:space="preserve"> </w:t>
      </w:r>
      <w:r>
        <w:t>ou</w:t>
      </w:r>
      <w:r>
        <w:rPr>
          <w:spacing w:val="5"/>
        </w:rPr>
        <w:t xml:space="preserve"> </w:t>
      </w:r>
      <w:r>
        <w:t>produits</w:t>
      </w:r>
      <w:r>
        <w:rPr>
          <w:spacing w:val="3"/>
        </w:rPr>
        <w:t xml:space="preserve"> </w:t>
      </w:r>
      <w:r>
        <w:t>sur</w:t>
      </w:r>
      <w:r>
        <w:rPr>
          <w:spacing w:val="3"/>
        </w:rPr>
        <w:t xml:space="preserve"> </w:t>
      </w:r>
      <w:r>
        <w:t>le</w:t>
      </w:r>
      <w:r>
        <w:rPr>
          <w:spacing w:val="3"/>
        </w:rPr>
        <w:t xml:space="preserve"> </w:t>
      </w:r>
      <w:r>
        <w:t>territoire</w:t>
      </w:r>
      <w:r>
        <w:rPr>
          <w:spacing w:val="4"/>
        </w:rPr>
        <w:t xml:space="preserve"> </w:t>
      </w:r>
      <w:r>
        <w:t>d'une</w:t>
      </w:r>
      <w:r>
        <w:rPr>
          <w:spacing w:val="5"/>
        </w:rPr>
        <w:t xml:space="preserve"> </w:t>
      </w:r>
      <w:r>
        <w:rPr>
          <w:spacing w:val="-2"/>
        </w:rPr>
        <w:t>Partie</w:t>
      </w:r>
    </w:p>
    <w:p w:rsidR="003213EC" w:rsidRDefault="00000000">
      <w:pPr>
        <w:spacing w:before="1"/>
        <w:ind w:left="1375"/>
        <w:rPr>
          <w:sz w:val="24"/>
        </w:rPr>
      </w:pPr>
      <w:r>
        <w:rPr>
          <w:spacing w:val="-10"/>
          <w:sz w:val="24"/>
        </w:rPr>
        <w:t>:</w:t>
      </w:r>
    </w:p>
    <w:p w:rsidR="003213EC" w:rsidRDefault="003213EC">
      <w:pPr>
        <w:pStyle w:val="Corpsdetexte"/>
      </w:pPr>
    </w:p>
    <w:p w:rsidR="003213EC" w:rsidRDefault="00000000">
      <w:pPr>
        <w:pStyle w:val="Paragraphedeliste"/>
        <w:numPr>
          <w:ilvl w:val="0"/>
          <w:numId w:val="215"/>
        </w:numPr>
        <w:tabs>
          <w:tab w:val="left" w:pos="2816"/>
        </w:tabs>
        <w:ind w:right="1563"/>
        <w:rPr>
          <w:sz w:val="24"/>
        </w:rPr>
      </w:pPr>
      <w:r>
        <w:rPr>
          <w:sz w:val="24"/>
        </w:rPr>
        <w:t>Les</w:t>
      </w:r>
      <w:r>
        <w:rPr>
          <w:spacing w:val="-4"/>
          <w:sz w:val="24"/>
        </w:rPr>
        <w:t xml:space="preserve"> </w:t>
      </w:r>
      <w:r>
        <w:rPr>
          <w:sz w:val="24"/>
        </w:rPr>
        <w:t>plantes</w:t>
      </w:r>
      <w:r>
        <w:rPr>
          <w:rFonts w:ascii="Segoe UI" w:hAnsi="Segoe UI"/>
          <w:sz w:val="18"/>
        </w:rPr>
        <w:t>,</w:t>
      </w:r>
      <w:r>
        <w:rPr>
          <w:rFonts w:ascii="Segoe UI" w:hAnsi="Segoe UI"/>
          <w:spacing w:val="-2"/>
          <w:sz w:val="18"/>
        </w:rPr>
        <w:t xml:space="preserve"> </w:t>
      </w:r>
      <w:r>
        <w:rPr>
          <w:sz w:val="24"/>
        </w:rPr>
        <w:t>y</w:t>
      </w:r>
      <w:r>
        <w:rPr>
          <w:spacing w:val="-7"/>
          <w:sz w:val="24"/>
        </w:rPr>
        <w:t xml:space="preserve"> </w:t>
      </w:r>
      <w:r>
        <w:rPr>
          <w:sz w:val="24"/>
        </w:rPr>
        <w:t>compris</w:t>
      </w:r>
      <w:r>
        <w:rPr>
          <w:spacing w:val="-4"/>
          <w:sz w:val="24"/>
        </w:rPr>
        <w:t xml:space="preserve"> </w:t>
      </w:r>
      <w:r>
        <w:rPr>
          <w:sz w:val="24"/>
        </w:rPr>
        <w:t>les</w:t>
      </w:r>
      <w:r>
        <w:rPr>
          <w:spacing w:val="-2"/>
          <w:sz w:val="24"/>
        </w:rPr>
        <w:t xml:space="preserve"> </w:t>
      </w:r>
      <w:r>
        <w:rPr>
          <w:sz w:val="24"/>
        </w:rPr>
        <w:t>plantes</w:t>
      </w:r>
      <w:r>
        <w:rPr>
          <w:spacing w:val="-3"/>
          <w:sz w:val="24"/>
        </w:rPr>
        <w:t xml:space="preserve"> </w:t>
      </w:r>
      <w:r>
        <w:rPr>
          <w:sz w:val="24"/>
        </w:rPr>
        <w:t>aquatiques</w:t>
      </w:r>
      <w:r>
        <w:rPr>
          <w:spacing w:val="-4"/>
          <w:sz w:val="24"/>
        </w:rPr>
        <w:t xml:space="preserve"> </w:t>
      </w:r>
      <w:r>
        <w:rPr>
          <w:sz w:val="24"/>
        </w:rPr>
        <w:t>et</w:t>
      </w:r>
      <w:r>
        <w:rPr>
          <w:spacing w:val="-4"/>
          <w:sz w:val="24"/>
        </w:rPr>
        <w:t xml:space="preserve"> </w:t>
      </w:r>
      <w:r>
        <w:rPr>
          <w:sz w:val="24"/>
        </w:rPr>
        <w:t>les</w:t>
      </w:r>
      <w:r>
        <w:rPr>
          <w:spacing w:val="-2"/>
          <w:sz w:val="24"/>
        </w:rPr>
        <w:t xml:space="preserve"> </w:t>
      </w:r>
      <w:r>
        <w:rPr>
          <w:sz w:val="24"/>
        </w:rPr>
        <w:t>produits</w:t>
      </w:r>
      <w:r>
        <w:rPr>
          <w:spacing w:val="-4"/>
          <w:sz w:val="24"/>
        </w:rPr>
        <w:t xml:space="preserve"> </w:t>
      </w:r>
      <w:r>
        <w:rPr>
          <w:sz w:val="24"/>
        </w:rPr>
        <w:t>végétaux, les légumes, qui y sont cultivés, récoltés et récoltés ;</w:t>
      </w:r>
    </w:p>
    <w:p w:rsidR="003213EC" w:rsidRDefault="003213EC">
      <w:pPr>
        <w:pStyle w:val="Corpsdetexte"/>
      </w:pPr>
    </w:p>
    <w:p w:rsidR="003213EC" w:rsidRDefault="00000000">
      <w:pPr>
        <w:pStyle w:val="Paragraphedeliste"/>
        <w:numPr>
          <w:ilvl w:val="0"/>
          <w:numId w:val="215"/>
        </w:numPr>
        <w:tabs>
          <w:tab w:val="left" w:pos="2791"/>
        </w:tabs>
        <w:ind w:left="2791" w:hanging="696"/>
        <w:rPr>
          <w:sz w:val="24"/>
        </w:rPr>
      </w:pPr>
      <w:proofErr w:type="gramStart"/>
      <w:r>
        <w:rPr>
          <w:sz w:val="24"/>
        </w:rPr>
        <w:t>les</w:t>
      </w:r>
      <w:proofErr w:type="gramEnd"/>
      <w:r>
        <w:rPr>
          <w:spacing w:val="-3"/>
          <w:sz w:val="24"/>
        </w:rPr>
        <w:t xml:space="preserve"> </w:t>
      </w:r>
      <w:r>
        <w:rPr>
          <w:sz w:val="24"/>
        </w:rPr>
        <w:t>animaux</w:t>
      </w:r>
      <w:r>
        <w:rPr>
          <w:spacing w:val="2"/>
          <w:sz w:val="24"/>
        </w:rPr>
        <w:t xml:space="preserve"> </w:t>
      </w:r>
      <w:r>
        <w:rPr>
          <w:sz w:val="24"/>
        </w:rPr>
        <w:t>vivants</w:t>
      </w:r>
      <w:r>
        <w:rPr>
          <w:spacing w:val="-1"/>
          <w:sz w:val="24"/>
        </w:rPr>
        <w:t xml:space="preserve"> </w:t>
      </w:r>
      <w:r>
        <w:rPr>
          <w:sz w:val="24"/>
        </w:rPr>
        <w:t>qui</w:t>
      </w:r>
      <w:r>
        <w:rPr>
          <w:spacing w:val="2"/>
          <w:sz w:val="24"/>
        </w:rPr>
        <w:t xml:space="preserve"> </w:t>
      </w:r>
      <w:r>
        <w:rPr>
          <w:sz w:val="24"/>
        </w:rPr>
        <w:t>y</w:t>
      </w:r>
      <w:r>
        <w:rPr>
          <w:spacing w:val="-5"/>
          <w:sz w:val="24"/>
        </w:rPr>
        <w:t xml:space="preserve"> </w:t>
      </w:r>
      <w:r>
        <w:rPr>
          <w:sz w:val="24"/>
        </w:rPr>
        <w:t>sont nés</w:t>
      </w:r>
      <w:r>
        <w:rPr>
          <w:spacing w:val="-1"/>
          <w:sz w:val="24"/>
        </w:rPr>
        <w:t xml:space="preserve"> </w:t>
      </w:r>
      <w:r>
        <w:rPr>
          <w:sz w:val="24"/>
        </w:rPr>
        <w:t>et</w:t>
      </w:r>
      <w:r>
        <w:rPr>
          <w:spacing w:val="2"/>
          <w:sz w:val="24"/>
        </w:rPr>
        <w:t xml:space="preserve"> </w:t>
      </w:r>
      <w:r>
        <w:rPr>
          <w:sz w:val="24"/>
        </w:rPr>
        <w:t>y</w:t>
      </w:r>
      <w:r>
        <w:rPr>
          <w:spacing w:val="-5"/>
          <w:sz w:val="24"/>
        </w:rPr>
        <w:t xml:space="preserve"> </w:t>
      </w:r>
      <w:r>
        <w:rPr>
          <w:sz w:val="24"/>
        </w:rPr>
        <w:t>ont</w:t>
      </w:r>
      <w:r>
        <w:rPr>
          <w:spacing w:val="-1"/>
          <w:sz w:val="24"/>
        </w:rPr>
        <w:t xml:space="preserve"> </w:t>
      </w:r>
      <w:r>
        <w:rPr>
          <w:sz w:val="24"/>
        </w:rPr>
        <w:t>été</w:t>
      </w:r>
      <w:r>
        <w:rPr>
          <w:spacing w:val="-1"/>
          <w:sz w:val="24"/>
        </w:rPr>
        <w:t xml:space="preserve"> </w:t>
      </w:r>
      <w:r>
        <w:rPr>
          <w:sz w:val="24"/>
        </w:rPr>
        <w:t>élevés</w:t>
      </w:r>
      <w:r>
        <w:rPr>
          <w:spacing w:val="3"/>
          <w:sz w:val="24"/>
        </w:rPr>
        <w:t xml:space="preserve"> </w:t>
      </w:r>
      <w:r>
        <w:rPr>
          <w:spacing w:val="-10"/>
          <w:sz w:val="24"/>
        </w:rPr>
        <w:t>;</w:t>
      </w:r>
    </w:p>
    <w:p w:rsidR="003213EC" w:rsidRDefault="003213EC">
      <w:pPr>
        <w:pStyle w:val="Corpsdetexte"/>
      </w:pPr>
    </w:p>
    <w:p w:rsidR="003213EC" w:rsidRDefault="00000000">
      <w:pPr>
        <w:pStyle w:val="Paragraphedeliste"/>
        <w:numPr>
          <w:ilvl w:val="0"/>
          <w:numId w:val="215"/>
        </w:numPr>
        <w:tabs>
          <w:tab w:val="left" w:pos="2791"/>
        </w:tabs>
        <w:ind w:left="2791" w:hanging="696"/>
        <w:rPr>
          <w:sz w:val="24"/>
        </w:rPr>
      </w:pPr>
      <w:proofErr w:type="gramStart"/>
      <w:r>
        <w:rPr>
          <w:sz w:val="24"/>
        </w:rPr>
        <w:t>les</w:t>
      </w:r>
      <w:proofErr w:type="gramEnd"/>
      <w:r>
        <w:rPr>
          <w:spacing w:val="-3"/>
          <w:sz w:val="24"/>
        </w:rPr>
        <w:t xml:space="preserve"> </w:t>
      </w:r>
      <w:r>
        <w:rPr>
          <w:sz w:val="24"/>
        </w:rPr>
        <w:t>produits</w:t>
      </w:r>
      <w:r>
        <w:rPr>
          <w:spacing w:val="-3"/>
          <w:sz w:val="24"/>
        </w:rPr>
        <w:t xml:space="preserve"> </w:t>
      </w:r>
      <w:r>
        <w:rPr>
          <w:sz w:val="24"/>
        </w:rPr>
        <w:t>obtenus</w:t>
      </w:r>
      <w:r>
        <w:rPr>
          <w:spacing w:val="-3"/>
          <w:sz w:val="24"/>
        </w:rPr>
        <w:t xml:space="preserve"> </w:t>
      </w:r>
      <w:r>
        <w:rPr>
          <w:sz w:val="24"/>
        </w:rPr>
        <w:t>à</w:t>
      </w:r>
      <w:r>
        <w:rPr>
          <w:spacing w:val="-3"/>
          <w:sz w:val="24"/>
        </w:rPr>
        <w:t xml:space="preserve"> </w:t>
      </w:r>
      <w:r>
        <w:rPr>
          <w:sz w:val="24"/>
        </w:rPr>
        <w:t>partir</w:t>
      </w:r>
      <w:r>
        <w:rPr>
          <w:spacing w:val="-2"/>
          <w:sz w:val="24"/>
        </w:rPr>
        <w:t xml:space="preserve"> </w:t>
      </w:r>
      <w:r>
        <w:rPr>
          <w:sz w:val="24"/>
        </w:rPr>
        <w:t>d’animaux vivants</w:t>
      </w:r>
      <w:r>
        <w:rPr>
          <w:spacing w:val="-3"/>
          <w:sz w:val="24"/>
        </w:rPr>
        <w:t xml:space="preserve"> </w:t>
      </w:r>
      <w:r>
        <w:rPr>
          <w:sz w:val="24"/>
        </w:rPr>
        <w:t>sur</w:t>
      </w:r>
      <w:r>
        <w:rPr>
          <w:spacing w:val="-2"/>
          <w:sz w:val="24"/>
        </w:rPr>
        <w:t xml:space="preserve"> </w:t>
      </w:r>
      <w:r>
        <w:rPr>
          <w:sz w:val="24"/>
        </w:rPr>
        <w:t>place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215"/>
        </w:numPr>
        <w:tabs>
          <w:tab w:val="left" w:pos="2814"/>
          <w:tab w:val="left" w:pos="2816"/>
        </w:tabs>
        <w:ind w:right="1368"/>
        <w:rPr>
          <w:sz w:val="24"/>
        </w:rPr>
      </w:pPr>
      <w:proofErr w:type="gramStart"/>
      <w:r>
        <w:rPr>
          <w:sz w:val="24"/>
        </w:rPr>
        <w:t>les</w:t>
      </w:r>
      <w:proofErr w:type="gramEnd"/>
      <w:r>
        <w:rPr>
          <w:spacing w:val="-4"/>
          <w:sz w:val="24"/>
        </w:rPr>
        <w:t xml:space="preserve"> </w:t>
      </w:r>
      <w:r>
        <w:rPr>
          <w:sz w:val="24"/>
        </w:rPr>
        <w:t>produits</w:t>
      </w:r>
      <w:r>
        <w:rPr>
          <w:spacing w:val="-4"/>
          <w:sz w:val="24"/>
        </w:rPr>
        <w:t xml:space="preserve"> </w:t>
      </w:r>
      <w:r>
        <w:rPr>
          <w:sz w:val="24"/>
        </w:rPr>
        <w:t>minéraux</w:t>
      </w:r>
      <w:r>
        <w:rPr>
          <w:spacing w:val="-4"/>
          <w:sz w:val="24"/>
        </w:rPr>
        <w:t xml:space="preserve"> </w:t>
      </w:r>
      <w:r>
        <w:rPr>
          <w:sz w:val="24"/>
        </w:rPr>
        <w:t>et</w:t>
      </w:r>
      <w:r>
        <w:rPr>
          <w:spacing w:val="-4"/>
          <w:sz w:val="24"/>
        </w:rPr>
        <w:t xml:space="preserve"> </w:t>
      </w:r>
      <w:r>
        <w:rPr>
          <w:sz w:val="24"/>
        </w:rPr>
        <w:t>les</w:t>
      </w:r>
      <w:r>
        <w:rPr>
          <w:spacing w:val="-4"/>
          <w:sz w:val="24"/>
        </w:rPr>
        <w:t xml:space="preserve"> </w:t>
      </w:r>
      <w:r>
        <w:rPr>
          <w:sz w:val="24"/>
        </w:rPr>
        <w:t>ressources</w:t>
      </w:r>
      <w:r>
        <w:rPr>
          <w:spacing w:val="-4"/>
          <w:sz w:val="24"/>
        </w:rPr>
        <w:t xml:space="preserve"> </w:t>
      </w:r>
      <w:r>
        <w:rPr>
          <w:sz w:val="24"/>
        </w:rPr>
        <w:t>naturelles</w:t>
      </w:r>
      <w:r>
        <w:rPr>
          <w:spacing w:val="-4"/>
          <w:sz w:val="24"/>
        </w:rPr>
        <w:t xml:space="preserve"> </w:t>
      </w:r>
      <w:r>
        <w:rPr>
          <w:sz w:val="24"/>
        </w:rPr>
        <w:t>extraits</w:t>
      </w:r>
      <w:r>
        <w:rPr>
          <w:spacing w:val="-4"/>
          <w:sz w:val="24"/>
        </w:rPr>
        <w:t xml:space="preserve"> </w:t>
      </w:r>
      <w:r>
        <w:rPr>
          <w:sz w:val="24"/>
        </w:rPr>
        <w:t>ou</w:t>
      </w:r>
      <w:r>
        <w:rPr>
          <w:spacing w:val="-7"/>
          <w:sz w:val="24"/>
        </w:rPr>
        <w:t xml:space="preserve"> </w:t>
      </w:r>
      <w:r>
        <w:rPr>
          <w:sz w:val="24"/>
        </w:rPr>
        <w:t>pris</w:t>
      </w:r>
      <w:r>
        <w:rPr>
          <w:spacing w:val="-4"/>
          <w:sz w:val="24"/>
        </w:rPr>
        <w:t xml:space="preserve"> </w:t>
      </w:r>
      <w:r>
        <w:rPr>
          <w:sz w:val="24"/>
        </w:rPr>
        <w:t>du</w:t>
      </w:r>
      <w:r>
        <w:rPr>
          <w:spacing w:val="-7"/>
          <w:sz w:val="24"/>
        </w:rPr>
        <w:t xml:space="preserve"> </w:t>
      </w:r>
      <w:r>
        <w:rPr>
          <w:sz w:val="24"/>
        </w:rPr>
        <w:t>sol, du sous-sol, des eaux, du fond marin ou sous le fond marin de cette Partie ;</w:t>
      </w:r>
    </w:p>
    <w:p w:rsidR="003213EC" w:rsidRDefault="003213EC">
      <w:pPr>
        <w:pStyle w:val="Corpsdetexte"/>
      </w:pPr>
    </w:p>
    <w:p w:rsidR="003213EC" w:rsidRDefault="00000000">
      <w:pPr>
        <w:pStyle w:val="Paragraphedeliste"/>
        <w:numPr>
          <w:ilvl w:val="0"/>
          <w:numId w:val="214"/>
        </w:numPr>
        <w:tabs>
          <w:tab w:val="left" w:pos="2816"/>
        </w:tabs>
        <w:ind w:right="1380"/>
        <w:rPr>
          <w:sz w:val="24"/>
        </w:rPr>
      </w:pPr>
      <w:proofErr w:type="gramStart"/>
      <w:r>
        <w:rPr>
          <w:sz w:val="24"/>
        </w:rPr>
        <w:t>les</w:t>
      </w:r>
      <w:proofErr w:type="gramEnd"/>
      <w:r>
        <w:rPr>
          <w:spacing w:val="37"/>
          <w:sz w:val="24"/>
        </w:rPr>
        <w:t xml:space="preserve"> </w:t>
      </w:r>
      <w:r>
        <w:rPr>
          <w:sz w:val="24"/>
        </w:rPr>
        <w:t>produits</w:t>
      </w:r>
      <w:r>
        <w:rPr>
          <w:spacing w:val="37"/>
          <w:sz w:val="24"/>
        </w:rPr>
        <w:t xml:space="preserve"> </w:t>
      </w:r>
      <w:r>
        <w:rPr>
          <w:sz w:val="24"/>
        </w:rPr>
        <w:t>obtenus</w:t>
      </w:r>
      <w:r>
        <w:rPr>
          <w:spacing w:val="37"/>
          <w:sz w:val="24"/>
        </w:rPr>
        <w:t xml:space="preserve"> </w:t>
      </w:r>
      <w:r>
        <w:rPr>
          <w:sz w:val="24"/>
        </w:rPr>
        <w:t>de</w:t>
      </w:r>
      <w:r>
        <w:rPr>
          <w:spacing w:val="39"/>
          <w:sz w:val="24"/>
        </w:rPr>
        <w:t xml:space="preserve"> </w:t>
      </w:r>
      <w:r>
        <w:rPr>
          <w:sz w:val="24"/>
        </w:rPr>
        <w:t>la</w:t>
      </w:r>
      <w:r>
        <w:rPr>
          <w:spacing w:val="37"/>
          <w:sz w:val="24"/>
        </w:rPr>
        <w:t xml:space="preserve"> </w:t>
      </w:r>
      <w:r>
        <w:rPr>
          <w:sz w:val="24"/>
        </w:rPr>
        <w:t>chasse,</w:t>
      </w:r>
      <w:r>
        <w:rPr>
          <w:spacing w:val="37"/>
          <w:sz w:val="24"/>
        </w:rPr>
        <w:t xml:space="preserve"> </w:t>
      </w:r>
      <w:r>
        <w:rPr>
          <w:sz w:val="24"/>
        </w:rPr>
        <w:t>du</w:t>
      </w:r>
      <w:r>
        <w:rPr>
          <w:spacing w:val="39"/>
          <w:sz w:val="24"/>
        </w:rPr>
        <w:t xml:space="preserve"> </w:t>
      </w:r>
      <w:r>
        <w:rPr>
          <w:sz w:val="24"/>
        </w:rPr>
        <w:t>piégeage,</w:t>
      </w:r>
      <w:r>
        <w:rPr>
          <w:spacing w:val="39"/>
          <w:sz w:val="24"/>
        </w:rPr>
        <w:t xml:space="preserve"> </w:t>
      </w:r>
      <w:r>
        <w:rPr>
          <w:sz w:val="24"/>
        </w:rPr>
        <w:t>de</w:t>
      </w:r>
      <w:r>
        <w:rPr>
          <w:spacing w:val="36"/>
          <w:sz w:val="24"/>
        </w:rPr>
        <w:t xml:space="preserve"> </w:t>
      </w:r>
      <w:r>
        <w:rPr>
          <w:sz w:val="24"/>
        </w:rPr>
        <w:t>la</w:t>
      </w:r>
      <w:r>
        <w:rPr>
          <w:spacing w:val="39"/>
          <w:sz w:val="24"/>
        </w:rPr>
        <w:t xml:space="preserve"> </w:t>
      </w:r>
      <w:r>
        <w:rPr>
          <w:sz w:val="24"/>
        </w:rPr>
        <w:t>collecte,</w:t>
      </w:r>
      <w:r>
        <w:rPr>
          <w:spacing w:val="39"/>
          <w:sz w:val="24"/>
        </w:rPr>
        <w:t xml:space="preserve"> </w:t>
      </w:r>
      <w:r>
        <w:rPr>
          <w:sz w:val="24"/>
        </w:rPr>
        <w:t>de</w:t>
      </w:r>
      <w:r>
        <w:rPr>
          <w:spacing w:val="38"/>
          <w:sz w:val="24"/>
        </w:rPr>
        <w:t xml:space="preserve"> </w:t>
      </w:r>
      <w:r>
        <w:rPr>
          <w:sz w:val="24"/>
        </w:rPr>
        <w:t>la capture, de la pêche ou de l’aquaculture qui y sont pratiqués ;</w:t>
      </w:r>
    </w:p>
    <w:p w:rsidR="003213EC" w:rsidRDefault="003213EC">
      <w:pPr>
        <w:pStyle w:val="Corpsdetexte"/>
        <w:spacing w:before="1"/>
      </w:pPr>
    </w:p>
    <w:p w:rsidR="003213EC" w:rsidRDefault="00000000">
      <w:pPr>
        <w:pStyle w:val="Paragraphedeliste"/>
        <w:numPr>
          <w:ilvl w:val="0"/>
          <w:numId w:val="214"/>
        </w:numPr>
        <w:tabs>
          <w:tab w:val="left" w:pos="2814"/>
          <w:tab w:val="left" w:pos="2816"/>
        </w:tabs>
        <w:ind w:right="1374"/>
        <w:rPr>
          <w:sz w:val="24"/>
        </w:rPr>
      </w:pPr>
      <w:proofErr w:type="gramStart"/>
      <w:r>
        <w:rPr>
          <w:sz w:val="24"/>
        </w:rPr>
        <w:t>les</w:t>
      </w:r>
      <w:proofErr w:type="gramEnd"/>
      <w:r>
        <w:rPr>
          <w:spacing w:val="-11"/>
          <w:sz w:val="24"/>
        </w:rPr>
        <w:t xml:space="preserve"> </w:t>
      </w:r>
      <w:r>
        <w:rPr>
          <w:sz w:val="24"/>
        </w:rPr>
        <w:t>produits</w:t>
      </w:r>
      <w:r>
        <w:rPr>
          <w:spacing w:val="-10"/>
          <w:sz w:val="24"/>
        </w:rPr>
        <w:t xml:space="preserve"> </w:t>
      </w:r>
      <w:r>
        <w:rPr>
          <w:sz w:val="24"/>
        </w:rPr>
        <w:t>de</w:t>
      </w:r>
      <w:r>
        <w:rPr>
          <w:spacing w:val="-12"/>
          <w:sz w:val="24"/>
        </w:rPr>
        <w:t xml:space="preserve"> </w:t>
      </w:r>
      <w:r>
        <w:rPr>
          <w:sz w:val="24"/>
        </w:rPr>
        <w:t>la</w:t>
      </w:r>
      <w:r>
        <w:rPr>
          <w:spacing w:val="-9"/>
          <w:sz w:val="24"/>
        </w:rPr>
        <w:t xml:space="preserve"> </w:t>
      </w:r>
      <w:r>
        <w:rPr>
          <w:sz w:val="24"/>
        </w:rPr>
        <w:t>pêche</w:t>
      </w:r>
      <w:r>
        <w:rPr>
          <w:spacing w:val="-9"/>
          <w:sz w:val="24"/>
        </w:rPr>
        <w:t xml:space="preserve"> </w:t>
      </w:r>
      <w:r>
        <w:rPr>
          <w:sz w:val="24"/>
        </w:rPr>
        <w:t>maritime</w:t>
      </w:r>
      <w:r>
        <w:rPr>
          <w:spacing w:val="-12"/>
          <w:sz w:val="24"/>
        </w:rPr>
        <w:t xml:space="preserve"> </w:t>
      </w:r>
      <w:r>
        <w:rPr>
          <w:sz w:val="24"/>
        </w:rPr>
        <w:t>et</w:t>
      </w:r>
      <w:r>
        <w:rPr>
          <w:spacing w:val="-10"/>
          <w:sz w:val="24"/>
        </w:rPr>
        <w:t xml:space="preserve"> </w:t>
      </w:r>
      <w:r>
        <w:rPr>
          <w:sz w:val="24"/>
        </w:rPr>
        <w:t>autres</w:t>
      </w:r>
      <w:r>
        <w:rPr>
          <w:spacing w:val="-10"/>
          <w:sz w:val="24"/>
        </w:rPr>
        <w:t xml:space="preserve"> </w:t>
      </w:r>
      <w:r>
        <w:rPr>
          <w:sz w:val="24"/>
        </w:rPr>
        <w:t>produits</w:t>
      </w:r>
      <w:r>
        <w:rPr>
          <w:spacing w:val="-10"/>
          <w:sz w:val="24"/>
        </w:rPr>
        <w:t xml:space="preserve"> </w:t>
      </w:r>
      <w:r>
        <w:rPr>
          <w:sz w:val="24"/>
        </w:rPr>
        <w:t>marins</w:t>
      </w:r>
      <w:r>
        <w:rPr>
          <w:spacing w:val="-10"/>
          <w:sz w:val="24"/>
        </w:rPr>
        <w:t xml:space="preserve"> </w:t>
      </w:r>
      <w:r>
        <w:rPr>
          <w:sz w:val="24"/>
        </w:rPr>
        <w:t>prélevés</w:t>
      </w:r>
      <w:r>
        <w:rPr>
          <w:spacing w:val="-10"/>
          <w:sz w:val="24"/>
        </w:rPr>
        <w:t xml:space="preserve"> </w:t>
      </w:r>
      <w:r>
        <w:rPr>
          <w:sz w:val="24"/>
        </w:rPr>
        <w:t>hors des</w:t>
      </w:r>
      <w:r>
        <w:rPr>
          <w:spacing w:val="-8"/>
          <w:sz w:val="24"/>
        </w:rPr>
        <w:t xml:space="preserve"> </w:t>
      </w:r>
      <w:r>
        <w:rPr>
          <w:sz w:val="24"/>
        </w:rPr>
        <w:t>eaux</w:t>
      </w:r>
      <w:r>
        <w:rPr>
          <w:spacing w:val="-7"/>
          <w:sz w:val="24"/>
        </w:rPr>
        <w:t xml:space="preserve"> </w:t>
      </w:r>
      <w:r>
        <w:rPr>
          <w:sz w:val="24"/>
        </w:rPr>
        <w:t>territoriales</w:t>
      </w:r>
      <w:r>
        <w:rPr>
          <w:spacing w:val="-9"/>
          <w:sz w:val="24"/>
        </w:rPr>
        <w:t xml:space="preserve"> </w:t>
      </w:r>
      <w:r>
        <w:rPr>
          <w:sz w:val="24"/>
        </w:rPr>
        <w:t>des</w:t>
      </w:r>
      <w:r>
        <w:rPr>
          <w:spacing w:val="-4"/>
          <w:sz w:val="24"/>
        </w:rPr>
        <w:t xml:space="preserve"> </w:t>
      </w:r>
      <w:r>
        <w:rPr>
          <w:sz w:val="24"/>
        </w:rPr>
        <w:t>Parties</w:t>
      </w:r>
      <w:r>
        <w:rPr>
          <w:spacing w:val="-8"/>
          <w:sz w:val="24"/>
        </w:rPr>
        <w:t xml:space="preserve"> </w:t>
      </w:r>
      <w:r>
        <w:rPr>
          <w:sz w:val="24"/>
        </w:rPr>
        <w:t>par</w:t>
      </w:r>
      <w:r>
        <w:rPr>
          <w:spacing w:val="-7"/>
          <w:sz w:val="24"/>
        </w:rPr>
        <w:t xml:space="preserve"> </w:t>
      </w:r>
      <w:r>
        <w:rPr>
          <w:sz w:val="24"/>
        </w:rPr>
        <w:t>un</w:t>
      </w:r>
      <w:r>
        <w:rPr>
          <w:spacing w:val="-8"/>
          <w:sz w:val="24"/>
        </w:rPr>
        <w:t xml:space="preserve"> </w:t>
      </w:r>
      <w:r>
        <w:rPr>
          <w:sz w:val="24"/>
        </w:rPr>
        <w:t>navire</w:t>
      </w:r>
      <w:r>
        <w:rPr>
          <w:spacing w:val="-9"/>
          <w:sz w:val="24"/>
        </w:rPr>
        <w:t xml:space="preserve"> </w:t>
      </w:r>
      <w:r>
        <w:rPr>
          <w:sz w:val="24"/>
        </w:rPr>
        <w:t>et/ou</w:t>
      </w:r>
      <w:r>
        <w:rPr>
          <w:spacing w:val="-8"/>
          <w:sz w:val="24"/>
        </w:rPr>
        <w:t xml:space="preserve"> </w:t>
      </w:r>
      <w:r>
        <w:rPr>
          <w:sz w:val="24"/>
        </w:rPr>
        <w:t>produits</w:t>
      </w:r>
      <w:r>
        <w:rPr>
          <w:spacing w:val="-8"/>
          <w:sz w:val="24"/>
        </w:rPr>
        <w:t xml:space="preserve"> </w:t>
      </w:r>
      <w:r>
        <w:rPr>
          <w:sz w:val="24"/>
        </w:rPr>
        <w:t>ou</w:t>
      </w:r>
      <w:r>
        <w:rPr>
          <w:spacing w:val="-8"/>
          <w:sz w:val="24"/>
        </w:rPr>
        <w:t xml:space="preserve"> </w:t>
      </w:r>
      <w:r>
        <w:rPr>
          <w:sz w:val="24"/>
        </w:rPr>
        <w:t>obtenus par</w:t>
      </w:r>
      <w:r>
        <w:rPr>
          <w:spacing w:val="-5"/>
          <w:sz w:val="24"/>
        </w:rPr>
        <w:t xml:space="preserve"> </w:t>
      </w:r>
      <w:r>
        <w:rPr>
          <w:sz w:val="24"/>
        </w:rPr>
        <w:t>un</w:t>
      </w:r>
      <w:r>
        <w:rPr>
          <w:spacing w:val="-5"/>
          <w:sz w:val="24"/>
        </w:rPr>
        <w:t xml:space="preserve"> </w:t>
      </w:r>
      <w:r>
        <w:rPr>
          <w:sz w:val="24"/>
        </w:rPr>
        <w:t>navire-usine</w:t>
      </w:r>
      <w:r>
        <w:rPr>
          <w:spacing w:val="-5"/>
          <w:sz w:val="24"/>
        </w:rPr>
        <w:t xml:space="preserve"> </w:t>
      </w:r>
      <w:r>
        <w:rPr>
          <w:sz w:val="24"/>
        </w:rPr>
        <w:t>immatriculé,</w:t>
      </w:r>
      <w:r>
        <w:rPr>
          <w:spacing w:val="-5"/>
          <w:sz w:val="24"/>
        </w:rPr>
        <w:t xml:space="preserve"> </w:t>
      </w:r>
      <w:r>
        <w:rPr>
          <w:sz w:val="24"/>
        </w:rPr>
        <w:t>enregistré,</w:t>
      </w:r>
      <w:r>
        <w:rPr>
          <w:spacing w:val="-5"/>
          <w:sz w:val="24"/>
        </w:rPr>
        <w:t xml:space="preserve"> </w:t>
      </w:r>
      <w:r>
        <w:rPr>
          <w:sz w:val="24"/>
        </w:rPr>
        <w:t>répertorié</w:t>
      </w:r>
      <w:r>
        <w:rPr>
          <w:spacing w:val="-6"/>
          <w:sz w:val="24"/>
        </w:rPr>
        <w:t xml:space="preserve"> </w:t>
      </w:r>
      <w:r>
        <w:rPr>
          <w:sz w:val="24"/>
        </w:rPr>
        <w:t>ou</w:t>
      </w:r>
      <w:r>
        <w:rPr>
          <w:spacing w:val="-5"/>
          <w:sz w:val="24"/>
        </w:rPr>
        <w:t xml:space="preserve"> </w:t>
      </w:r>
      <w:r>
        <w:rPr>
          <w:sz w:val="24"/>
        </w:rPr>
        <w:t>titulaire</w:t>
      </w:r>
      <w:r>
        <w:rPr>
          <w:spacing w:val="-7"/>
          <w:sz w:val="24"/>
        </w:rPr>
        <w:t xml:space="preserve"> </w:t>
      </w:r>
      <w:r>
        <w:rPr>
          <w:sz w:val="24"/>
        </w:rPr>
        <w:t>d'une licence auprès d'une Partie et battant son pavillon ;</w:t>
      </w:r>
    </w:p>
    <w:p w:rsidR="003213EC" w:rsidRDefault="003213EC">
      <w:pPr>
        <w:pStyle w:val="Corpsdetexte"/>
      </w:pPr>
    </w:p>
    <w:p w:rsidR="003213EC" w:rsidRDefault="00000000">
      <w:pPr>
        <w:pStyle w:val="Paragraphedeliste"/>
        <w:numPr>
          <w:ilvl w:val="0"/>
          <w:numId w:val="214"/>
        </w:numPr>
        <w:tabs>
          <w:tab w:val="left" w:pos="2814"/>
          <w:tab w:val="left" w:pos="2816"/>
        </w:tabs>
        <w:ind w:right="1372"/>
        <w:rPr>
          <w:sz w:val="24"/>
        </w:rPr>
      </w:pPr>
      <w:r>
        <w:rPr>
          <w:sz w:val="24"/>
        </w:rPr>
        <w:t>Aux fins de l’alinéa (f), un navire est considéré comme un État partie s’il est immatriculé dans un État partie et remplit l’une des conditions suivantes :</w:t>
      </w:r>
    </w:p>
    <w:p w:rsidR="003213EC" w:rsidRDefault="003213EC">
      <w:pPr>
        <w:pStyle w:val="Corpsdetexte"/>
      </w:pPr>
    </w:p>
    <w:p w:rsidR="003213EC" w:rsidRDefault="00000000">
      <w:pPr>
        <w:pStyle w:val="Paragraphedeliste"/>
        <w:numPr>
          <w:ilvl w:val="1"/>
          <w:numId w:val="214"/>
        </w:numPr>
        <w:tabs>
          <w:tab w:val="left" w:pos="3499"/>
        </w:tabs>
        <w:ind w:left="3499" w:hanging="683"/>
        <w:rPr>
          <w:sz w:val="24"/>
        </w:rPr>
      </w:pPr>
      <w:proofErr w:type="gramStart"/>
      <w:r>
        <w:rPr>
          <w:sz w:val="24"/>
        </w:rPr>
        <w:t>naviguant</w:t>
      </w:r>
      <w:proofErr w:type="gramEnd"/>
      <w:r>
        <w:rPr>
          <w:spacing w:val="-4"/>
          <w:sz w:val="24"/>
        </w:rPr>
        <w:t xml:space="preserve"> </w:t>
      </w:r>
      <w:r>
        <w:rPr>
          <w:sz w:val="24"/>
        </w:rPr>
        <w:t>sous</w:t>
      </w:r>
      <w:r>
        <w:rPr>
          <w:spacing w:val="-2"/>
          <w:sz w:val="24"/>
        </w:rPr>
        <w:t xml:space="preserve"> </w:t>
      </w:r>
      <w:r>
        <w:rPr>
          <w:sz w:val="24"/>
        </w:rPr>
        <w:t>le</w:t>
      </w:r>
      <w:r>
        <w:rPr>
          <w:spacing w:val="-1"/>
          <w:sz w:val="24"/>
        </w:rPr>
        <w:t xml:space="preserve"> </w:t>
      </w:r>
      <w:r>
        <w:rPr>
          <w:sz w:val="24"/>
        </w:rPr>
        <w:t>pavillon</w:t>
      </w:r>
      <w:r>
        <w:rPr>
          <w:spacing w:val="-1"/>
          <w:sz w:val="24"/>
        </w:rPr>
        <w:t xml:space="preserve"> </w:t>
      </w:r>
      <w:r>
        <w:rPr>
          <w:sz w:val="24"/>
        </w:rPr>
        <w:t>de</w:t>
      </w:r>
      <w:r>
        <w:rPr>
          <w:spacing w:val="-1"/>
          <w:sz w:val="24"/>
        </w:rPr>
        <w:t xml:space="preserve"> </w:t>
      </w:r>
      <w:r>
        <w:rPr>
          <w:sz w:val="24"/>
        </w:rPr>
        <w:t>l’État</w:t>
      </w:r>
      <w:r>
        <w:rPr>
          <w:spacing w:val="-1"/>
          <w:sz w:val="24"/>
        </w:rPr>
        <w:t xml:space="preserve"> </w:t>
      </w:r>
      <w:r>
        <w:rPr>
          <w:sz w:val="24"/>
        </w:rPr>
        <w:t>partie</w:t>
      </w:r>
      <w:r>
        <w:rPr>
          <w:spacing w:val="-2"/>
          <w:sz w:val="24"/>
        </w:rPr>
        <w:t xml:space="preserve"> </w:t>
      </w:r>
      <w:r>
        <w:rPr>
          <w:spacing w:val="-10"/>
          <w:sz w:val="24"/>
        </w:rPr>
        <w:t>;</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Paragraphedeliste"/>
        <w:numPr>
          <w:ilvl w:val="1"/>
          <w:numId w:val="214"/>
        </w:numPr>
        <w:tabs>
          <w:tab w:val="left" w:pos="3536"/>
        </w:tabs>
        <w:spacing w:before="78"/>
        <w:ind w:left="3536" w:right="1372" w:hanging="720"/>
        <w:rPr>
          <w:sz w:val="24"/>
        </w:rPr>
      </w:pPr>
      <w:proofErr w:type="gramStart"/>
      <w:r>
        <w:rPr>
          <w:sz w:val="24"/>
        </w:rPr>
        <w:lastRenderedPageBreak/>
        <w:t>au</w:t>
      </w:r>
      <w:proofErr w:type="gramEnd"/>
      <w:r>
        <w:rPr>
          <w:spacing w:val="-15"/>
          <w:sz w:val="24"/>
        </w:rPr>
        <w:t xml:space="preserve"> </w:t>
      </w:r>
      <w:r>
        <w:rPr>
          <w:sz w:val="24"/>
        </w:rPr>
        <w:t>moins</w:t>
      </w:r>
      <w:r>
        <w:rPr>
          <w:spacing w:val="-15"/>
          <w:sz w:val="24"/>
        </w:rPr>
        <w:t xml:space="preserve"> </w:t>
      </w:r>
      <w:r>
        <w:rPr>
          <w:sz w:val="24"/>
        </w:rPr>
        <w:t>75</w:t>
      </w:r>
      <w:r>
        <w:rPr>
          <w:spacing w:val="-15"/>
          <w:sz w:val="24"/>
        </w:rPr>
        <w:t xml:space="preserve"> </w:t>
      </w:r>
      <w:r>
        <w:rPr>
          <w:sz w:val="24"/>
        </w:rPr>
        <w:t>pour</w:t>
      </w:r>
      <w:r>
        <w:rPr>
          <w:spacing w:val="-15"/>
          <w:sz w:val="24"/>
        </w:rPr>
        <w:t xml:space="preserve"> </w:t>
      </w:r>
      <w:r>
        <w:rPr>
          <w:sz w:val="24"/>
        </w:rPr>
        <w:t>cent</w:t>
      </w:r>
      <w:r>
        <w:rPr>
          <w:spacing w:val="-15"/>
          <w:sz w:val="24"/>
        </w:rPr>
        <w:t xml:space="preserve"> </w:t>
      </w:r>
      <w:r>
        <w:rPr>
          <w:sz w:val="24"/>
        </w:rPr>
        <w:t>des</w:t>
      </w:r>
      <w:r>
        <w:rPr>
          <w:spacing w:val="-15"/>
          <w:sz w:val="24"/>
        </w:rPr>
        <w:t xml:space="preserve"> </w:t>
      </w:r>
      <w:r>
        <w:rPr>
          <w:sz w:val="24"/>
        </w:rPr>
        <w:t>officiers</w:t>
      </w:r>
      <w:r>
        <w:rPr>
          <w:spacing w:val="-15"/>
          <w:sz w:val="24"/>
        </w:rPr>
        <w:t xml:space="preserve"> </w:t>
      </w:r>
      <w:r>
        <w:rPr>
          <w:sz w:val="24"/>
        </w:rPr>
        <w:t>et</w:t>
      </w:r>
      <w:r>
        <w:rPr>
          <w:spacing w:val="-15"/>
          <w:sz w:val="24"/>
        </w:rPr>
        <w:t xml:space="preserve"> </w:t>
      </w:r>
      <w:r>
        <w:rPr>
          <w:sz w:val="24"/>
        </w:rPr>
        <w:t>de</w:t>
      </w:r>
      <w:r>
        <w:rPr>
          <w:spacing w:val="-15"/>
          <w:sz w:val="24"/>
        </w:rPr>
        <w:t xml:space="preserve"> </w:t>
      </w:r>
      <w:r>
        <w:rPr>
          <w:sz w:val="24"/>
        </w:rPr>
        <w:t>l’équipage</w:t>
      </w:r>
      <w:r>
        <w:rPr>
          <w:spacing w:val="-15"/>
          <w:sz w:val="24"/>
        </w:rPr>
        <w:t xml:space="preserve"> </w:t>
      </w:r>
      <w:r>
        <w:rPr>
          <w:sz w:val="24"/>
        </w:rPr>
        <w:t>sont</w:t>
      </w:r>
      <w:r>
        <w:rPr>
          <w:spacing w:val="-15"/>
          <w:sz w:val="24"/>
        </w:rPr>
        <w:t xml:space="preserve"> </w:t>
      </w:r>
      <w:r>
        <w:rPr>
          <w:sz w:val="24"/>
        </w:rPr>
        <w:t>citoyens d’un État partie ;</w:t>
      </w:r>
    </w:p>
    <w:p w:rsidR="003213EC" w:rsidRDefault="003213EC">
      <w:pPr>
        <w:pStyle w:val="Corpsdetexte"/>
      </w:pPr>
    </w:p>
    <w:p w:rsidR="003213EC" w:rsidRDefault="00000000">
      <w:pPr>
        <w:pStyle w:val="Corpsdetexte"/>
        <w:spacing w:before="1"/>
        <w:ind w:left="3536" w:right="1372" w:hanging="720"/>
        <w:jc w:val="both"/>
      </w:pPr>
      <w:r>
        <w:t>(ii)</w:t>
      </w:r>
      <w:r>
        <w:rPr>
          <w:spacing w:val="80"/>
        </w:rPr>
        <w:t xml:space="preserve"> </w:t>
      </w:r>
      <w:r>
        <w:t>au moins le contrôle majoritaire et la participation sociale appartenant à des ressortissants d’un État partie ou d’une institution, agence, société ou corporation du gouvernement dudit État partie ;</w:t>
      </w:r>
    </w:p>
    <w:p w:rsidR="003213EC" w:rsidRDefault="00000000">
      <w:pPr>
        <w:pStyle w:val="Paragraphedeliste"/>
        <w:numPr>
          <w:ilvl w:val="0"/>
          <w:numId w:val="214"/>
        </w:numPr>
        <w:tabs>
          <w:tab w:val="left" w:pos="2814"/>
          <w:tab w:val="left" w:pos="2816"/>
        </w:tabs>
        <w:spacing w:before="276"/>
        <w:ind w:right="1370"/>
        <w:rPr>
          <w:sz w:val="24"/>
        </w:rPr>
      </w:pPr>
      <w:proofErr w:type="gramStart"/>
      <w:r>
        <w:rPr>
          <w:sz w:val="24"/>
        </w:rPr>
        <w:t>les</w:t>
      </w:r>
      <w:proofErr w:type="gramEnd"/>
      <w:r>
        <w:rPr>
          <w:sz w:val="24"/>
        </w:rPr>
        <w:t xml:space="preserve"> produits, autres que les produits de la pêche maritime et autres produits marins, pris ou extraits du fond marin, du plancher océanique ou du sous-sol du plateau continental ou de la zone économique exclusive de l’une quelconque des Parties, à condition que la Partie ou la</w:t>
      </w:r>
      <w:r>
        <w:rPr>
          <w:spacing w:val="-9"/>
          <w:sz w:val="24"/>
        </w:rPr>
        <w:t xml:space="preserve"> </w:t>
      </w:r>
      <w:r>
        <w:rPr>
          <w:sz w:val="24"/>
        </w:rPr>
        <w:t>Personne</w:t>
      </w:r>
      <w:r>
        <w:rPr>
          <w:spacing w:val="-9"/>
          <w:sz w:val="24"/>
        </w:rPr>
        <w:t xml:space="preserve"> </w:t>
      </w:r>
      <w:r>
        <w:rPr>
          <w:sz w:val="24"/>
        </w:rPr>
        <w:t>ait</w:t>
      </w:r>
      <w:r>
        <w:rPr>
          <w:spacing w:val="-8"/>
          <w:sz w:val="24"/>
        </w:rPr>
        <w:t xml:space="preserve"> </w:t>
      </w:r>
      <w:r>
        <w:rPr>
          <w:sz w:val="24"/>
        </w:rPr>
        <w:t>le</w:t>
      </w:r>
      <w:r>
        <w:rPr>
          <w:spacing w:val="-9"/>
          <w:sz w:val="24"/>
        </w:rPr>
        <w:t xml:space="preserve"> </w:t>
      </w:r>
      <w:r>
        <w:rPr>
          <w:sz w:val="24"/>
        </w:rPr>
        <w:t>droit</w:t>
      </w:r>
      <w:r>
        <w:rPr>
          <w:spacing w:val="-8"/>
          <w:sz w:val="24"/>
        </w:rPr>
        <w:t xml:space="preserve"> </w:t>
      </w:r>
      <w:r>
        <w:rPr>
          <w:sz w:val="24"/>
        </w:rPr>
        <w:t>d’exploiter</w:t>
      </w:r>
      <w:r>
        <w:rPr>
          <w:spacing w:val="-9"/>
          <w:sz w:val="24"/>
        </w:rPr>
        <w:t xml:space="preserve"> </w:t>
      </w:r>
      <w:r>
        <w:rPr>
          <w:sz w:val="24"/>
        </w:rPr>
        <w:t>ce</w:t>
      </w:r>
      <w:r>
        <w:rPr>
          <w:spacing w:val="-9"/>
          <w:sz w:val="24"/>
        </w:rPr>
        <w:t xml:space="preserve"> </w:t>
      </w:r>
      <w:r>
        <w:rPr>
          <w:sz w:val="24"/>
        </w:rPr>
        <w:t>fond</w:t>
      </w:r>
      <w:r>
        <w:rPr>
          <w:spacing w:val="-9"/>
          <w:sz w:val="24"/>
        </w:rPr>
        <w:t xml:space="preserve"> </w:t>
      </w:r>
      <w:r>
        <w:rPr>
          <w:sz w:val="24"/>
        </w:rPr>
        <w:t>marin,</w:t>
      </w:r>
      <w:r>
        <w:rPr>
          <w:spacing w:val="-5"/>
          <w:sz w:val="24"/>
        </w:rPr>
        <w:t xml:space="preserve"> </w:t>
      </w:r>
      <w:r>
        <w:rPr>
          <w:sz w:val="24"/>
        </w:rPr>
        <w:t>ce</w:t>
      </w:r>
      <w:r>
        <w:rPr>
          <w:spacing w:val="-9"/>
          <w:sz w:val="24"/>
        </w:rPr>
        <w:t xml:space="preserve"> </w:t>
      </w:r>
      <w:r>
        <w:rPr>
          <w:sz w:val="24"/>
        </w:rPr>
        <w:t>plancher</w:t>
      </w:r>
      <w:r>
        <w:rPr>
          <w:spacing w:val="-9"/>
          <w:sz w:val="24"/>
        </w:rPr>
        <w:t xml:space="preserve"> </w:t>
      </w:r>
      <w:r>
        <w:rPr>
          <w:sz w:val="24"/>
        </w:rPr>
        <w:t>océanique ou ce sous-sol conformément au droit international ;</w:t>
      </w:r>
    </w:p>
    <w:p w:rsidR="003213EC" w:rsidRDefault="003213EC">
      <w:pPr>
        <w:pStyle w:val="Corpsdetexte"/>
      </w:pPr>
    </w:p>
    <w:p w:rsidR="003213EC" w:rsidRDefault="00000000">
      <w:pPr>
        <w:pStyle w:val="Paragraphedeliste"/>
        <w:numPr>
          <w:ilvl w:val="0"/>
          <w:numId w:val="214"/>
        </w:numPr>
        <w:tabs>
          <w:tab w:val="left" w:pos="2816"/>
        </w:tabs>
        <w:ind w:right="1375"/>
        <w:rPr>
          <w:sz w:val="24"/>
        </w:rPr>
      </w:pPr>
      <w:proofErr w:type="gramStart"/>
      <w:r>
        <w:rPr>
          <w:sz w:val="24"/>
        </w:rPr>
        <w:t>les</w:t>
      </w:r>
      <w:proofErr w:type="gramEnd"/>
      <w:r>
        <w:rPr>
          <w:sz w:val="24"/>
        </w:rPr>
        <w:t xml:space="preserve"> matières premières récupérées à partir de biens usagés qui y sont collectés,</w:t>
      </w:r>
      <w:r>
        <w:rPr>
          <w:spacing w:val="-15"/>
          <w:sz w:val="24"/>
        </w:rPr>
        <w:t xml:space="preserve"> </w:t>
      </w:r>
      <w:r>
        <w:rPr>
          <w:sz w:val="24"/>
        </w:rPr>
        <w:t>à</w:t>
      </w:r>
      <w:r>
        <w:rPr>
          <w:spacing w:val="-15"/>
          <w:sz w:val="24"/>
        </w:rPr>
        <w:t xml:space="preserve"> </w:t>
      </w:r>
      <w:r>
        <w:rPr>
          <w:sz w:val="24"/>
        </w:rPr>
        <w:t>condition</w:t>
      </w:r>
      <w:r>
        <w:rPr>
          <w:spacing w:val="-15"/>
          <w:sz w:val="24"/>
        </w:rPr>
        <w:t xml:space="preserve"> </w:t>
      </w:r>
      <w:r>
        <w:rPr>
          <w:sz w:val="24"/>
        </w:rPr>
        <w:t>que</w:t>
      </w:r>
      <w:r>
        <w:rPr>
          <w:spacing w:val="-15"/>
          <w:sz w:val="24"/>
        </w:rPr>
        <w:t xml:space="preserve"> </w:t>
      </w:r>
      <w:r>
        <w:rPr>
          <w:sz w:val="24"/>
        </w:rPr>
        <w:t>ces</w:t>
      </w:r>
      <w:r>
        <w:rPr>
          <w:spacing w:val="-15"/>
          <w:sz w:val="24"/>
        </w:rPr>
        <w:t xml:space="preserve"> </w:t>
      </w:r>
      <w:r>
        <w:rPr>
          <w:sz w:val="24"/>
        </w:rPr>
        <w:t>biens</w:t>
      </w:r>
      <w:r>
        <w:rPr>
          <w:spacing w:val="-15"/>
          <w:sz w:val="24"/>
        </w:rPr>
        <w:t xml:space="preserve"> </w:t>
      </w:r>
      <w:r>
        <w:rPr>
          <w:sz w:val="24"/>
        </w:rPr>
        <w:t>ne</w:t>
      </w:r>
      <w:r>
        <w:rPr>
          <w:spacing w:val="-15"/>
          <w:sz w:val="24"/>
        </w:rPr>
        <w:t xml:space="preserve"> </w:t>
      </w:r>
      <w:r>
        <w:rPr>
          <w:sz w:val="24"/>
        </w:rPr>
        <w:t>soient</w:t>
      </w:r>
      <w:r>
        <w:rPr>
          <w:spacing w:val="-15"/>
          <w:sz w:val="24"/>
        </w:rPr>
        <w:t xml:space="preserve"> </w:t>
      </w:r>
      <w:r>
        <w:rPr>
          <w:sz w:val="24"/>
        </w:rPr>
        <w:t>propres</w:t>
      </w:r>
      <w:r>
        <w:rPr>
          <w:spacing w:val="-15"/>
          <w:sz w:val="24"/>
        </w:rPr>
        <w:t xml:space="preserve"> </w:t>
      </w:r>
      <w:r>
        <w:rPr>
          <w:sz w:val="24"/>
        </w:rPr>
        <w:t>qu'à</w:t>
      </w:r>
      <w:r>
        <w:rPr>
          <w:spacing w:val="-15"/>
          <w:sz w:val="24"/>
        </w:rPr>
        <w:t xml:space="preserve"> </w:t>
      </w:r>
      <w:r>
        <w:rPr>
          <w:sz w:val="24"/>
        </w:rPr>
        <w:t>la</w:t>
      </w:r>
      <w:r>
        <w:rPr>
          <w:spacing w:val="-15"/>
          <w:sz w:val="24"/>
        </w:rPr>
        <w:t xml:space="preserve"> </w:t>
      </w:r>
      <w:r>
        <w:rPr>
          <w:sz w:val="24"/>
        </w:rPr>
        <w:t>récupération de matières premières ;</w:t>
      </w:r>
    </w:p>
    <w:p w:rsidR="003213EC" w:rsidRDefault="003213EC">
      <w:pPr>
        <w:pStyle w:val="Corpsdetexte"/>
      </w:pPr>
    </w:p>
    <w:p w:rsidR="003213EC" w:rsidRDefault="00000000">
      <w:pPr>
        <w:pStyle w:val="Paragraphedeliste"/>
        <w:numPr>
          <w:ilvl w:val="0"/>
          <w:numId w:val="214"/>
        </w:numPr>
        <w:tabs>
          <w:tab w:val="left" w:pos="2816"/>
        </w:tabs>
        <w:ind w:right="1373"/>
        <w:rPr>
          <w:sz w:val="24"/>
        </w:rPr>
      </w:pPr>
      <w:proofErr w:type="gramStart"/>
      <w:r>
        <w:rPr>
          <w:sz w:val="24"/>
        </w:rPr>
        <w:t>les</w:t>
      </w:r>
      <w:proofErr w:type="gramEnd"/>
      <w:r>
        <w:rPr>
          <w:sz w:val="24"/>
        </w:rPr>
        <w:t xml:space="preserve"> déchets ou débris résultant de l'utilisation, de la consommation ou des opérations de fabrication qui y sont menées, propres uniquement à la récupération de matières premières ; et</w:t>
      </w:r>
    </w:p>
    <w:p w:rsidR="003213EC" w:rsidRDefault="003213EC">
      <w:pPr>
        <w:pStyle w:val="Corpsdetexte"/>
      </w:pPr>
    </w:p>
    <w:p w:rsidR="003213EC" w:rsidRDefault="00000000">
      <w:pPr>
        <w:pStyle w:val="Paragraphedeliste"/>
        <w:numPr>
          <w:ilvl w:val="0"/>
          <w:numId w:val="214"/>
        </w:numPr>
        <w:tabs>
          <w:tab w:val="left" w:pos="2814"/>
          <w:tab w:val="left" w:pos="2816"/>
        </w:tabs>
        <w:spacing w:before="1"/>
        <w:ind w:right="1375"/>
        <w:rPr>
          <w:sz w:val="24"/>
        </w:rPr>
      </w:pPr>
      <w:proofErr w:type="gramStart"/>
      <w:r>
        <w:rPr>
          <w:sz w:val="24"/>
        </w:rPr>
        <w:t>les</w:t>
      </w:r>
      <w:proofErr w:type="gramEnd"/>
      <w:r>
        <w:rPr>
          <w:sz w:val="24"/>
        </w:rPr>
        <w:t xml:space="preserve"> produits fabriqués ou obtenus exclusivement à partir des produits visés aux alinéas (a) à (i) du présent article, ou de leurs dérivés, à n’importe quel stade de la production.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3.4</w:t>
      </w:r>
    </w:p>
    <w:p w:rsidR="003213EC" w:rsidRDefault="00000000">
      <w:pPr>
        <w:pStyle w:val="Titre2"/>
        <w:ind w:left="1274" w:right="1271"/>
      </w:pPr>
      <w:r>
        <w:t>Travail</w:t>
      </w:r>
      <w:r>
        <w:rPr>
          <w:spacing w:val="-1"/>
        </w:rPr>
        <w:t xml:space="preserve"> </w:t>
      </w:r>
      <w:r>
        <w:t>ou</w:t>
      </w:r>
      <w:r>
        <w:rPr>
          <w:spacing w:val="-1"/>
        </w:rPr>
        <w:t xml:space="preserve"> </w:t>
      </w:r>
      <w:r>
        <w:t>production</w:t>
      </w:r>
      <w:r>
        <w:rPr>
          <w:spacing w:val="-1"/>
        </w:rPr>
        <w:t xml:space="preserve"> </w:t>
      </w:r>
      <w:r>
        <w:rPr>
          <w:spacing w:val="-2"/>
        </w:rPr>
        <w:t>suffisant</w:t>
      </w:r>
    </w:p>
    <w:p w:rsidR="003213EC" w:rsidRDefault="003213EC">
      <w:pPr>
        <w:pStyle w:val="Corpsdetexte"/>
        <w:spacing w:before="139"/>
        <w:rPr>
          <w:b/>
        </w:rPr>
      </w:pPr>
    </w:p>
    <w:p w:rsidR="003213EC" w:rsidRDefault="00000000">
      <w:pPr>
        <w:pStyle w:val="Paragraphedeliste"/>
        <w:numPr>
          <w:ilvl w:val="0"/>
          <w:numId w:val="213"/>
        </w:numPr>
        <w:tabs>
          <w:tab w:val="left" w:pos="2095"/>
        </w:tabs>
        <w:ind w:right="1374"/>
        <w:rPr>
          <w:sz w:val="24"/>
        </w:rPr>
      </w:pPr>
      <w:r>
        <w:rPr>
          <w:sz w:val="24"/>
        </w:rPr>
        <w:t>Aux fins du paragraphe b) de l'article 3.2 (Produits originaires), un produit est considéré comme ayant subi une transformation suffisante et est réputé originaire s'il satisfait à l'une des conditions suivantes :</w:t>
      </w:r>
    </w:p>
    <w:p w:rsidR="003213EC" w:rsidRDefault="003213EC">
      <w:pPr>
        <w:pStyle w:val="Corpsdetexte"/>
      </w:pPr>
    </w:p>
    <w:p w:rsidR="003213EC" w:rsidRDefault="00000000">
      <w:pPr>
        <w:pStyle w:val="Paragraphedeliste"/>
        <w:numPr>
          <w:ilvl w:val="1"/>
          <w:numId w:val="213"/>
        </w:numPr>
        <w:tabs>
          <w:tab w:val="left" w:pos="2814"/>
          <w:tab w:val="left" w:pos="2816"/>
        </w:tabs>
        <w:ind w:right="1369"/>
        <w:rPr>
          <w:sz w:val="24"/>
        </w:rPr>
      </w:pPr>
      <w:proofErr w:type="gramStart"/>
      <w:r>
        <w:rPr>
          <w:sz w:val="24"/>
        </w:rPr>
        <w:t>un</w:t>
      </w:r>
      <w:proofErr w:type="gramEnd"/>
      <w:r>
        <w:rPr>
          <w:spacing w:val="-7"/>
          <w:sz w:val="24"/>
        </w:rPr>
        <w:t xml:space="preserve"> </w:t>
      </w:r>
      <w:r>
        <w:rPr>
          <w:sz w:val="24"/>
        </w:rPr>
        <w:t>changement</w:t>
      </w:r>
      <w:r>
        <w:rPr>
          <w:spacing w:val="-7"/>
          <w:sz w:val="24"/>
        </w:rPr>
        <w:t xml:space="preserve"> </w:t>
      </w:r>
      <w:r>
        <w:rPr>
          <w:sz w:val="24"/>
        </w:rPr>
        <w:t>de</w:t>
      </w:r>
      <w:r>
        <w:rPr>
          <w:spacing w:val="-7"/>
          <w:sz w:val="24"/>
        </w:rPr>
        <w:t xml:space="preserve"> </w:t>
      </w:r>
      <w:r>
        <w:rPr>
          <w:sz w:val="24"/>
        </w:rPr>
        <w:t>position</w:t>
      </w:r>
      <w:r>
        <w:rPr>
          <w:spacing w:val="-7"/>
          <w:sz w:val="24"/>
        </w:rPr>
        <w:t xml:space="preserve"> </w:t>
      </w:r>
      <w:r>
        <w:rPr>
          <w:sz w:val="24"/>
        </w:rPr>
        <w:t>tarifaire</w:t>
      </w:r>
      <w:r>
        <w:rPr>
          <w:spacing w:val="-7"/>
          <w:sz w:val="24"/>
        </w:rPr>
        <w:t xml:space="preserve"> </w:t>
      </w:r>
      <w:r>
        <w:rPr>
          <w:sz w:val="24"/>
        </w:rPr>
        <w:t>(CPT),</w:t>
      </w:r>
      <w:r>
        <w:rPr>
          <w:spacing w:val="-5"/>
          <w:sz w:val="24"/>
        </w:rPr>
        <w:t xml:space="preserve"> </w:t>
      </w:r>
      <w:r>
        <w:rPr>
          <w:sz w:val="24"/>
        </w:rPr>
        <w:t>ce</w:t>
      </w:r>
      <w:r>
        <w:rPr>
          <w:spacing w:val="-7"/>
          <w:sz w:val="24"/>
        </w:rPr>
        <w:t xml:space="preserve"> </w:t>
      </w:r>
      <w:r>
        <w:rPr>
          <w:sz w:val="24"/>
        </w:rPr>
        <w:t>qui</w:t>
      </w:r>
      <w:r>
        <w:rPr>
          <w:spacing w:val="-6"/>
          <w:sz w:val="24"/>
        </w:rPr>
        <w:t xml:space="preserve"> </w:t>
      </w:r>
      <w:r>
        <w:rPr>
          <w:sz w:val="24"/>
        </w:rPr>
        <w:t>signifie</w:t>
      </w:r>
      <w:r>
        <w:rPr>
          <w:spacing w:val="-7"/>
          <w:sz w:val="24"/>
        </w:rPr>
        <w:t xml:space="preserve"> </w:t>
      </w:r>
      <w:r>
        <w:rPr>
          <w:sz w:val="24"/>
        </w:rPr>
        <w:t>que</w:t>
      </w:r>
      <w:r>
        <w:rPr>
          <w:spacing w:val="-7"/>
          <w:sz w:val="24"/>
        </w:rPr>
        <w:t xml:space="preserve"> </w:t>
      </w:r>
      <w:r>
        <w:rPr>
          <w:sz w:val="24"/>
        </w:rPr>
        <w:t>toutes</w:t>
      </w:r>
      <w:r>
        <w:rPr>
          <w:spacing w:val="-7"/>
          <w:sz w:val="24"/>
        </w:rPr>
        <w:t xml:space="preserve"> </w:t>
      </w:r>
      <w:r>
        <w:rPr>
          <w:sz w:val="24"/>
        </w:rPr>
        <w:t>les matières</w:t>
      </w:r>
      <w:r>
        <w:rPr>
          <w:spacing w:val="-5"/>
          <w:sz w:val="24"/>
        </w:rPr>
        <w:t xml:space="preserve"> </w:t>
      </w:r>
      <w:r>
        <w:rPr>
          <w:sz w:val="24"/>
        </w:rPr>
        <w:t>non</w:t>
      </w:r>
      <w:r>
        <w:rPr>
          <w:spacing w:val="-5"/>
          <w:sz w:val="24"/>
        </w:rPr>
        <w:t xml:space="preserve"> </w:t>
      </w:r>
      <w:r>
        <w:rPr>
          <w:sz w:val="24"/>
        </w:rPr>
        <w:t>originaires</w:t>
      </w:r>
      <w:r>
        <w:rPr>
          <w:spacing w:val="-5"/>
          <w:sz w:val="24"/>
        </w:rPr>
        <w:t xml:space="preserve"> </w:t>
      </w:r>
      <w:r>
        <w:rPr>
          <w:sz w:val="24"/>
        </w:rPr>
        <w:t>utilisées</w:t>
      </w:r>
      <w:r>
        <w:rPr>
          <w:spacing w:val="-5"/>
          <w:sz w:val="24"/>
        </w:rPr>
        <w:t xml:space="preserve"> </w:t>
      </w:r>
      <w:r>
        <w:rPr>
          <w:sz w:val="24"/>
        </w:rPr>
        <w:t>dans</w:t>
      </w:r>
      <w:r>
        <w:rPr>
          <w:spacing w:val="-5"/>
          <w:sz w:val="24"/>
        </w:rPr>
        <w:t xml:space="preserve"> </w:t>
      </w:r>
      <w:r>
        <w:rPr>
          <w:sz w:val="24"/>
        </w:rPr>
        <w:t>la</w:t>
      </w:r>
      <w:r>
        <w:rPr>
          <w:spacing w:val="-6"/>
          <w:sz w:val="24"/>
        </w:rPr>
        <w:t xml:space="preserve"> </w:t>
      </w:r>
      <w:r>
        <w:rPr>
          <w:sz w:val="24"/>
        </w:rPr>
        <w:t>production</w:t>
      </w:r>
      <w:r>
        <w:rPr>
          <w:spacing w:val="-5"/>
          <w:sz w:val="24"/>
        </w:rPr>
        <w:t xml:space="preserve"> </w:t>
      </w:r>
      <w:r>
        <w:rPr>
          <w:sz w:val="24"/>
        </w:rPr>
        <w:t>du</w:t>
      </w:r>
      <w:r>
        <w:rPr>
          <w:spacing w:val="-5"/>
          <w:sz w:val="24"/>
        </w:rPr>
        <w:t xml:space="preserve"> </w:t>
      </w:r>
      <w:r>
        <w:rPr>
          <w:sz w:val="24"/>
        </w:rPr>
        <w:t>produit</w:t>
      </w:r>
      <w:r>
        <w:rPr>
          <w:spacing w:val="-6"/>
          <w:sz w:val="24"/>
        </w:rPr>
        <w:t xml:space="preserve"> </w:t>
      </w:r>
      <w:r>
        <w:rPr>
          <w:sz w:val="24"/>
        </w:rPr>
        <w:t>ont</w:t>
      </w:r>
      <w:r>
        <w:rPr>
          <w:spacing w:val="-5"/>
          <w:sz w:val="24"/>
        </w:rPr>
        <w:t xml:space="preserve"> </w:t>
      </w:r>
      <w:r>
        <w:rPr>
          <w:sz w:val="24"/>
        </w:rPr>
        <w:t>subi un changement de classification tarifaire SH au niveau à 4 chiffres ; ou</w:t>
      </w:r>
    </w:p>
    <w:p w:rsidR="003213EC" w:rsidRDefault="003213EC">
      <w:pPr>
        <w:pStyle w:val="Corpsdetexte"/>
        <w:spacing w:before="1"/>
      </w:pPr>
    </w:p>
    <w:p w:rsidR="003213EC" w:rsidRDefault="00000000">
      <w:pPr>
        <w:pStyle w:val="Paragraphedeliste"/>
        <w:numPr>
          <w:ilvl w:val="1"/>
          <w:numId w:val="213"/>
        </w:numPr>
        <w:tabs>
          <w:tab w:val="left" w:pos="2814"/>
          <w:tab w:val="left" w:pos="2816"/>
        </w:tabs>
        <w:ind w:right="1376"/>
        <w:rPr>
          <w:sz w:val="24"/>
        </w:rPr>
      </w:pPr>
      <w:proofErr w:type="gramStart"/>
      <w:r>
        <w:rPr>
          <w:sz w:val="24"/>
        </w:rPr>
        <w:t>une</w:t>
      </w:r>
      <w:proofErr w:type="gramEnd"/>
      <w:r>
        <w:rPr>
          <w:sz w:val="24"/>
        </w:rPr>
        <w:t xml:space="preserve"> valeur admissible (QVC) non inférieure à 35 % de la valeur départ </w:t>
      </w:r>
      <w:r>
        <w:rPr>
          <w:spacing w:val="-2"/>
          <w:sz w:val="24"/>
        </w:rPr>
        <w:t>usine.</w:t>
      </w:r>
    </w:p>
    <w:p w:rsidR="003213EC" w:rsidRDefault="003213EC">
      <w:pPr>
        <w:pStyle w:val="Corpsdetexte"/>
      </w:pPr>
    </w:p>
    <w:p w:rsidR="003213EC" w:rsidRDefault="00000000">
      <w:pPr>
        <w:pStyle w:val="Paragraphedeliste"/>
        <w:numPr>
          <w:ilvl w:val="0"/>
          <w:numId w:val="213"/>
        </w:numPr>
        <w:tabs>
          <w:tab w:val="left" w:pos="2227"/>
        </w:tabs>
        <w:ind w:left="2227" w:right="1372" w:hanging="852"/>
        <w:rPr>
          <w:sz w:val="24"/>
        </w:rPr>
      </w:pPr>
      <w:r>
        <w:rPr>
          <w:sz w:val="24"/>
        </w:rPr>
        <w:t>Nonobstant le paragraphe 1, si le produit relève des classifications incluses dans</w:t>
      </w:r>
      <w:r>
        <w:rPr>
          <w:spacing w:val="-6"/>
          <w:sz w:val="24"/>
        </w:rPr>
        <w:t xml:space="preserve"> </w:t>
      </w:r>
      <w:r>
        <w:rPr>
          <w:sz w:val="24"/>
        </w:rPr>
        <w:t>la</w:t>
      </w:r>
      <w:r>
        <w:rPr>
          <w:spacing w:val="-6"/>
          <w:sz w:val="24"/>
        </w:rPr>
        <w:t xml:space="preserve"> </w:t>
      </w:r>
      <w:r>
        <w:rPr>
          <w:sz w:val="24"/>
        </w:rPr>
        <w:t>liste</w:t>
      </w:r>
      <w:r>
        <w:rPr>
          <w:spacing w:val="-6"/>
          <w:sz w:val="24"/>
        </w:rPr>
        <w:t xml:space="preserve"> </w:t>
      </w:r>
      <w:r>
        <w:rPr>
          <w:sz w:val="24"/>
        </w:rPr>
        <w:t>des</w:t>
      </w:r>
      <w:r>
        <w:rPr>
          <w:spacing w:val="-6"/>
          <w:sz w:val="24"/>
        </w:rPr>
        <w:t xml:space="preserve"> </w:t>
      </w:r>
      <w:r>
        <w:rPr>
          <w:sz w:val="24"/>
        </w:rPr>
        <w:t>règles</w:t>
      </w:r>
      <w:r>
        <w:rPr>
          <w:spacing w:val="-6"/>
          <w:sz w:val="24"/>
        </w:rPr>
        <w:t xml:space="preserve"> </w:t>
      </w:r>
      <w:r>
        <w:rPr>
          <w:sz w:val="24"/>
        </w:rPr>
        <w:t>spécifiques</w:t>
      </w:r>
      <w:r>
        <w:rPr>
          <w:spacing w:val="-6"/>
          <w:sz w:val="24"/>
        </w:rPr>
        <w:t xml:space="preserve"> </w:t>
      </w:r>
      <w:r>
        <w:rPr>
          <w:sz w:val="24"/>
        </w:rPr>
        <w:t>aux</w:t>
      </w:r>
      <w:r>
        <w:rPr>
          <w:spacing w:val="-4"/>
          <w:sz w:val="24"/>
        </w:rPr>
        <w:t xml:space="preserve"> </w:t>
      </w:r>
      <w:r>
        <w:rPr>
          <w:sz w:val="24"/>
        </w:rPr>
        <w:t>produits</w:t>
      </w:r>
      <w:r>
        <w:rPr>
          <w:spacing w:val="-6"/>
          <w:sz w:val="24"/>
        </w:rPr>
        <w:t xml:space="preserve"> </w:t>
      </w:r>
      <w:r>
        <w:rPr>
          <w:sz w:val="24"/>
        </w:rPr>
        <w:t>(PSR)</w:t>
      </w:r>
      <w:r>
        <w:rPr>
          <w:spacing w:val="-7"/>
          <w:sz w:val="24"/>
        </w:rPr>
        <w:t xml:space="preserve"> </w:t>
      </w:r>
      <w:r>
        <w:rPr>
          <w:sz w:val="24"/>
        </w:rPr>
        <w:t>de</w:t>
      </w:r>
      <w:r>
        <w:rPr>
          <w:spacing w:val="-7"/>
          <w:sz w:val="24"/>
        </w:rPr>
        <w:t xml:space="preserve"> </w:t>
      </w:r>
      <w:r>
        <w:rPr>
          <w:sz w:val="24"/>
        </w:rPr>
        <w:t>l'annexe</w:t>
      </w:r>
      <w:r>
        <w:rPr>
          <w:spacing w:val="-7"/>
          <w:sz w:val="24"/>
        </w:rPr>
        <w:t xml:space="preserve"> </w:t>
      </w:r>
      <w:r>
        <w:rPr>
          <w:sz w:val="24"/>
        </w:rPr>
        <w:t>3A,</w:t>
      </w:r>
      <w:r>
        <w:rPr>
          <w:spacing w:val="-6"/>
          <w:sz w:val="24"/>
        </w:rPr>
        <w:t xml:space="preserve"> </w:t>
      </w:r>
      <w:r>
        <w:rPr>
          <w:sz w:val="24"/>
        </w:rPr>
        <w:t>alors</w:t>
      </w:r>
      <w:r>
        <w:rPr>
          <w:spacing w:val="-4"/>
          <w:sz w:val="24"/>
        </w:rPr>
        <w:t xml:space="preserve"> </w:t>
      </w:r>
      <w:r>
        <w:rPr>
          <w:sz w:val="24"/>
        </w:rPr>
        <w:t>le produit doit satisfaire à la règle spécifique qui y est détaillée.</w:t>
      </w:r>
    </w:p>
    <w:p w:rsidR="003213EC" w:rsidRDefault="003213EC">
      <w:pPr>
        <w:pStyle w:val="Corpsdetexte"/>
      </w:pPr>
    </w:p>
    <w:p w:rsidR="003213EC" w:rsidRDefault="00000000">
      <w:pPr>
        <w:pStyle w:val="Paragraphedeliste"/>
        <w:numPr>
          <w:ilvl w:val="0"/>
          <w:numId w:val="213"/>
        </w:numPr>
        <w:tabs>
          <w:tab w:val="left" w:pos="2227"/>
        </w:tabs>
        <w:ind w:left="2227" w:hanging="852"/>
        <w:rPr>
          <w:sz w:val="24"/>
        </w:rPr>
      </w:pPr>
      <w:r>
        <w:rPr>
          <w:sz w:val="24"/>
        </w:rPr>
        <w:t>Aux</w:t>
      </w:r>
      <w:r>
        <w:rPr>
          <w:spacing w:val="-2"/>
          <w:sz w:val="24"/>
        </w:rPr>
        <w:t xml:space="preserve"> </w:t>
      </w:r>
      <w:r>
        <w:rPr>
          <w:sz w:val="24"/>
        </w:rPr>
        <w:t>fins</w:t>
      </w:r>
      <w:r>
        <w:rPr>
          <w:spacing w:val="-4"/>
          <w:sz w:val="24"/>
        </w:rPr>
        <w:t xml:space="preserve"> </w:t>
      </w:r>
      <w:r>
        <w:rPr>
          <w:sz w:val="24"/>
        </w:rPr>
        <w:t>du</w:t>
      </w:r>
      <w:r>
        <w:rPr>
          <w:spacing w:val="-4"/>
          <w:sz w:val="24"/>
        </w:rPr>
        <w:t xml:space="preserve"> </w:t>
      </w:r>
      <w:r>
        <w:rPr>
          <w:sz w:val="24"/>
        </w:rPr>
        <w:t>paragraphe</w:t>
      </w:r>
      <w:r>
        <w:rPr>
          <w:spacing w:val="-4"/>
          <w:sz w:val="24"/>
        </w:rPr>
        <w:t xml:space="preserve"> </w:t>
      </w:r>
      <w:r>
        <w:rPr>
          <w:sz w:val="24"/>
        </w:rPr>
        <w:t>1</w:t>
      </w:r>
      <w:r>
        <w:rPr>
          <w:spacing w:val="-2"/>
          <w:sz w:val="24"/>
        </w:rPr>
        <w:t xml:space="preserve"> </w:t>
      </w:r>
      <w:r>
        <w:rPr>
          <w:sz w:val="24"/>
        </w:rPr>
        <w:t>du</w:t>
      </w:r>
      <w:r>
        <w:rPr>
          <w:spacing w:val="-4"/>
          <w:sz w:val="24"/>
        </w:rPr>
        <w:t xml:space="preserve"> </w:t>
      </w:r>
      <w:r>
        <w:rPr>
          <w:sz w:val="24"/>
        </w:rPr>
        <w:t>présent</w:t>
      </w:r>
      <w:r>
        <w:rPr>
          <w:spacing w:val="-1"/>
          <w:sz w:val="24"/>
        </w:rPr>
        <w:t xml:space="preserve"> </w:t>
      </w:r>
      <w:r>
        <w:rPr>
          <w:sz w:val="24"/>
        </w:rPr>
        <w:t>article,</w:t>
      </w:r>
      <w:r>
        <w:rPr>
          <w:spacing w:val="-3"/>
          <w:sz w:val="24"/>
        </w:rPr>
        <w:t xml:space="preserve"> </w:t>
      </w:r>
      <w:r>
        <w:rPr>
          <w:sz w:val="24"/>
        </w:rPr>
        <w:t>la</w:t>
      </w:r>
      <w:r>
        <w:rPr>
          <w:spacing w:val="-2"/>
          <w:sz w:val="24"/>
        </w:rPr>
        <w:t xml:space="preserve"> </w:t>
      </w:r>
      <w:r>
        <w:rPr>
          <w:sz w:val="24"/>
        </w:rPr>
        <w:t>QVC</w:t>
      </w:r>
      <w:r>
        <w:rPr>
          <w:spacing w:val="-3"/>
          <w:sz w:val="24"/>
        </w:rPr>
        <w:t xml:space="preserve"> </w:t>
      </w:r>
      <w:r>
        <w:rPr>
          <w:sz w:val="24"/>
        </w:rPr>
        <w:t>est</w:t>
      </w:r>
      <w:r>
        <w:rPr>
          <w:spacing w:val="-2"/>
          <w:sz w:val="24"/>
        </w:rPr>
        <w:t xml:space="preserve"> </w:t>
      </w:r>
      <w:r>
        <w:rPr>
          <w:sz w:val="24"/>
        </w:rPr>
        <w:t>calculée</w:t>
      </w:r>
      <w:r>
        <w:rPr>
          <w:spacing w:val="-5"/>
          <w:sz w:val="24"/>
        </w:rPr>
        <w:t xml:space="preserve"> </w:t>
      </w:r>
      <w:r>
        <w:rPr>
          <w:sz w:val="24"/>
        </w:rPr>
        <w:t>comme</w:t>
      </w:r>
      <w:r>
        <w:rPr>
          <w:spacing w:val="-5"/>
          <w:sz w:val="24"/>
        </w:rPr>
        <w:t xml:space="preserve"> </w:t>
      </w:r>
      <w:r>
        <w:rPr>
          <w:sz w:val="24"/>
        </w:rPr>
        <w:t>suit</w:t>
      </w:r>
      <w:r>
        <w:rPr>
          <w:spacing w:val="-2"/>
          <w:sz w:val="24"/>
        </w:rPr>
        <w:t xml:space="preserve"> </w:t>
      </w:r>
      <w:r>
        <w:rPr>
          <w:spacing w:val="-10"/>
          <w:sz w:val="24"/>
        </w:rPr>
        <w:t>:</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3213EC">
      <w:pPr>
        <w:pStyle w:val="Corpsdetexte"/>
      </w:pPr>
    </w:p>
    <w:p w:rsidR="003213EC" w:rsidRDefault="003213EC">
      <w:pPr>
        <w:pStyle w:val="Corpsdetexte"/>
      </w:pPr>
    </w:p>
    <w:p w:rsidR="003213EC" w:rsidRDefault="003213EC">
      <w:pPr>
        <w:pStyle w:val="Corpsdetexte"/>
        <w:spacing w:before="54"/>
      </w:pPr>
    </w:p>
    <w:p w:rsidR="003213EC" w:rsidRDefault="00000000">
      <w:pPr>
        <w:pStyle w:val="Corpsdetexte"/>
        <w:jc w:val="right"/>
      </w:pPr>
      <w:r>
        <w:t>Où</w:t>
      </w:r>
      <w:r>
        <w:rPr>
          <w:spacing w:val="-1"/>
        </w:rPr>
        <w:t xml:space="preserve"> </w:t>
      </w:r>
      <w:r>
        <w:rPr>
          <w:spacing w:val="-10"/>
        </w:rPr>
        <w:t>:</w:t>
      </w:r>
    </w:p>
    <w:p w:rsidR="003213EC" w:rsidRDefault="00000000">
      <w:pPr>
        <w:spacing w:before="215"/>
        <w:ind w:left="261"/>
        <w:rPr>
          <w:rFonts w:ascii="Cambria Math" w:eastAsia="Cambria Math"/>
          <w:sz w:val="24"/>
        </w:rPr>
      </w:pPr>
      <w:r>
        <w:br w:type="column"/>
      </w:r>
      <w:proofErr w:type="gramStart"/>
      <w:r>
        <w:rPr>
          <w:rFonts w:ascii="Cambria Math" w:eastAsia="Cambria Math"/>
          <w:sz w:val="24"/>
        </w:rPr>
        <w:t>𝑄𝑉𝐶</w:t>
      </w:r>
      <w:proofErr w:type="gramEnd"/>
      <w:r>
        <w:rPr>
          <w:rFonts w:ascii="Cambria Math" w:eastAsia="Cambria Math"/>
          <w:spacing w:val="20"/>
          <w:sz w:val="24"/>
        </w:rPr>
        <w:t xml:space="preserve"> </w:t>
      </w:r>
      <w:r>
        <w:rPr>
          <w:rFonts w:ascii="Cambria Math" w:eastAsia="Cambria Math"/>
          <w:spacing w:val="-10"/>
          <w:sz w:val="24"/>
        </w:rPr>
        <w:t>=</w:t>
      </w:r>
    </w:p>
    <w:p w:rsidR="003213EC" w:rsidRDefault="00000000">
      <w:pPr>
        <w:spacing w:before="33"/>
        <w:ind w:left="25"/>
        <w:jc w:val="center"/>
        <w:rPr>
          <w:rFonts w:ascii="Cambria Math" w:eastAsia="Cambria Math" w:hAnsi="Cambria Math"/>
          <w:sz w:val="24"/>
        </w:rPr>
      </w:pPr>
      <w:r>
        <w:br w:type="column"/>
      </w:r>
      <w:proofErr w:type="gramStart"/>
      <w:r>
        <w:rPr>
          <w:rFonts w:ascii="Cambria Math" w:eastAsia="Cambria Math" w:hAnsi="Cambria Math"/>
          <w:sz w:val="24"/>
        </w:rPr>
        <w:t>𝐸𝑥𝑊𝑜𝑟𝑘𝑠</w:t>
      </w:r>
      <w:proofErr w:type="gramEnd"/>
      <w:r>
        <w:rPr>
          <w:rFonts w:ascii="Cambria Math" w:eastAsia="Cambria Math" w:hAnsi="Cambria Math"/>
          <w:spacing w:val="7"/>
          <w:sz w:val="24"/>
        </w:rPr>
        <w:t xml:space="preserve"> </w:t>
      </w:r>
      <w:r>
        <w:rPr>
          <w:rFonts w:ascii="Cambria Math" w:eastAsia="Cambria Math" w:hAnsi="Cambria Math"/>
          <w:sz w:val="24"/>
        </w:rPr>
        <w:t>𝑉𝑎𝑙𝑢𝑒</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𝑉.</w:t>
      </w:r>
      <w:r>
        <w:rPr>
          <w:rFonts w:ascii="Cambria Math" w:eastAsia="Cambria Math" w:hAnsi="Cambria Math"/>
          <w:spacing w:val="-13"/>
          <w:sz w:val="24"/>
        </w:rPr>
        <w:t xml:space="preserve"> </w:t>
      </w:r>
      <w:proofErr w:type="gramStart"/>
      <w:r>
        <w:rPr>
          <w:rFonts w:ascii="Cambria Math" w:eastAsia="Cambria Math" w:hAnsi="Cambria Math"/>
          <w:sz w:val="24"/>
        </w:rPr>
        <w:t>𝑁</w:t>
      </w:r>
      <w:proofErr w:type="gramEnd"/>
      <w:r>
        <w:rPr>
          <w:rFonts w:ascii="Cambria Math" w:eastAsia="Cambria Math" w:hAnsi="Cambria Math"/>
          <w:sz w:val="24"/>
        </w:rPr>
        <w:t>.</w:t>
      </w:r>
      <w:r>
        <w:rPr>
          <w:rFonts w:ascii="Cambria Math" w:eastAsia="Cambria Math" w:hAnsi="Cambria Math"/>
          <w:spacing w:val="-13"/>
          <w:sz w:val="24"/>
        </w:rPr>
        <w:t xml:space="preserve"> </w:t>
      </w:r>
      <w:proofErr w:type="gramStart"/>
      <w:r>
        <w:rPr>
          <w:rFonts w:ascii="Cambria Math" w:eastAsia="Cambria Math" w:hAnsi="Cambria Math"/>
          <w:spacing w:val="-10"/>
          <w:sz w:val="24"/>
        </w:rPr>
        <w:t>𝑀</w:t>
      </w:r>
      <w:proofErr w:type="gramEnd"/>
    </w:p>
    <w:p w:rsidR="003213EC" w:rsidRDefault="003213EC">
      <w:pPr>
        <w:pStyle w:val="Corpsdetexte"/>
        <w:spacing w:before="5"/>
        <w:rPr>
          <w:rFonts w:ascii="Cambria Math"/>
          <w:sz w:val="4"/>
        </w:rPr>
      </w:pPr>
    </w:p>
    <w:p w:rsidR="003213EC" w:rsidRDefault="00000000">
      <w:pPr>
        <w:pStyle w:val="Corpsdetexte"/>
        <w:spacing w:line="20" w:lineRule="exact"/>
        <w:ind w:left="25" w:right="-58"/>
        <w:rPr>
          <w:rFonts w:ascii="Cambria Math"/>
          <w:sz w:val="2"/>
        </w:rPr>
      </w:pPr>
      <w:r>
        <w:rPr>
          <w:rFonts w:ascii="Cambria Math"/>
          <w:noProof/>
          <w:sz w:val="2"/>
        </w:rPr>
        <mc:AlternateContent>
          <mc:Choice Requires="wpg">
            <w:drawing>
              <wp:inline distT="0" distB="0" distL="0" distR="0">
                <wp:extent cx="1704339" cy="1079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339" cy="10795"/>
                          <a:chOff x="0" y="0"/>
                          <a:chExt cx="1704339" cy="10795"/>
                        </a:xfrm>
                      </wpg:grpSpPr>
                      <wps:wsp>
                        <wps:cNvPr id="8" name="Graphic 8"/>
                        <wps:cNvSpPr/>
                        <wps:spPr>
                          <a:xfrm>
                            <a:off x="0" y="0"/>
                            <a:ext cx="1704339" cy="10795"/>
                          </a:xfrm>
                          <a:custGeom>
                            <a:avLst/>
                            <a:gdLst/>
                            <a:ahLst/>
                            <a:cxnLst/>
                            <a:rect l="l" t="t" r="r" b="b"/>
                            <a:pathLst>
                              <a:path w="1704339" h="10795">
                                <a:moveTo>
                                  <a:pt x="1704086" y="0"/>
                                </a:moveTo>
                                <a:lnTo>
                                  <a:pt x="0" y="0"/>
                                </a:lnTo>
                                <a:lnTo>
                                  <a:pt x="0" y="10668"/>
                                </a:lnTo>
                                <a:lnTo>
                                  <a:pt x="1704086" y="10668"/>
                                </a:lnTo>
                                <a:lnTo>
                                  <a:pt x="17040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586342" id="Group 7" o:spid="_x0000_s1026" style="width:134.2pt;height:.85pt;mso-position-horizontal-relative:char;mso-position-vertical-relative:line" coordsize="17043,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">
                <v:shape id="Graphic 8" o:spid="_x0000_s1027" style="position:absolute;width:17043;height:107;visibility:visible;mso-wrap-style:square;v-text-anchor:top" coordsize="1704339,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" path="m1704086,l,,,10668r1704086,l1704086,xe" fillcolor="black" stroked="f">
                  <v:path arrowok="t"/>
                </v:shape>
                <w10:anchorlock/>
              </v:group>
            </w:pict>
          </mc:Fallback>
        </mc:AlternateContent>
      </w:r>
    </w:p>
    <w:p w:rsidR="003213EC" w:rsidRDefault="00000000">
      <w:pPr>
        <w:ind w:left="26"/>
        <w:jc w:val="center"/>
        <w:rPr>
          <w:rFonts w:ascii="Cambria Math" w:eastAsia="Cambria Math"/>
          <w:sz w:val="24"/>
        </w:rPr>
      </w:pPr>
      <w:proofErr w:type="gramStart"/>
      <w:r>
        <w:rPr>
          <w:rFonts w:ascii="Cambria Math" w:eastAsia="Cambria Math"/>
          <w:sz w:val="24"/>
        </w:rPr>
        <w:t>𝐸𝑥𝑊𝑜𝑟𝑘𝑠</w:t>
      </w:r>
      <w:proofErr w:type="gramEnd"/>
      <w:r>
        <w:rPr>
          <w:rFonts w:ascii="Cambria Math" w:eastAsia="Cambria Math"/>
          <w:spacing w:val="6"/>
          <w:sz w:val="24"/>
        </w:rPr>
        <w:t xml:space="preserve"> </w:t>
      </w:r>
      <w:r>
        <w:rPr>
          <w:rFonts w:ascii="Cambria Math" w:eastAsia="Cambria Math"/>
          <w:spacing w:val="-2"/>
          <w:sz w:val="24"/>
        </w:rPr>
        <w:t>𝑉𝑎𝑙𝑢𝑒</w:t>
      </w:r>
    </w:p>
    <w:p w:rsidR="003213EC" w:rsidRDefault="00000000">
      <w:pPr>
        <w:pStyle w:val="Corpsdetexte"/>
        <w:spacing w:before="215"/>
        <w:ind w:left="19"/>
        <w:rPr>
          <w:rFonts w:ascii="Cambria Math" w:hAnsi="Cambria Math"/>
        </w:rPr>
      </w:pPr>
      <w:r>
        <w:br w:type="column"/>
      </w:r>
      <w:r>
        <w:rPr>
          <w:rFonts w:ascii="Cambria Math" w:hAnsi="Cambria Math"/>
        </w:rPr>
        <w:t>∗</w:t>
      </w:r>
      <w:r>
        <w:rPr>
          <w:rFonts w:ascii="Cambria Math" w:hAnsi="Cambria Math"/>
          <w:spacing w:val="1"/>
        </w:rPr>
        <w:t xml:space="preserve"> </w:t>
      </w:r>
      <w:r>
        <w:rPr>
          <w:rFonts w:ascii="Cambria Math" w:hAnsi="Cambria Math"/>
          <w:spacing w:val="-5"/>
        </w:rPr>
        <w:t>100</w:t>
      </w:r>
    </w:p>
    <w:p w:rsidR="003213EC" w:rsidRDefault="003213EC">
      <w:pPr>
        <w:pStyle w:val="Corpsdetexte"/>
        <w:rPr>
          <w:rFonts w:ascii="Cambria Math" w:hAnsi="Cambria Math"/>
        </w:rPr>
        <w:sectPr w:rsidR="003213EC">
          <w:pgSz w:w="11910" w:h="16850"/>
          <w:pgMar w:top="1380" w:right="425" w:bottom="980" w:left="425" w:header="0" w:footer="784" w:gutter="0"/>
          <w:cols w:num="4" w:space="720" w:equalWidth="0">
            <w:col w:w="2515" w:space="40"/>
            <w:col w:w="974" w:space="39"/>
            <w:col w:w="2705" w:space="40"/>
            <w:col w:w="4747"/>
          </w:cols>
        </w:sectPr>
      </w:pPr>
    </w:p>
    <w:p w:rsidR="003213EC" w:rsidRDefault="00000000">
      <w:pPr>
        <w:pStyle w:val="Corpsdetexte"/>
        <w:spacing w:before="276"/>
        <w:ind w:left="2095"/>
        <w:jc w:val="both"/>
      </w:pPr>
      <w:r>
        <w:rPr>
          <w:b/>
        </w:rPr>
        <w:t>QVC</w:t>
      </w:r>
      <w:r>
        <w:rPr>
          <w:b/>
          <w:spacing w:val="-2"/>
        </w:rPr>
        <w:t xml:space="preserve"> </w:t>
      </w:r>
      <w:r>
        <w:t>est</w:t>
      </w:r>
      <w:r>
        <w:rPr>
          <w:spacing w:val="-1"/>
        </w:rPr>
        <w:t xml:space="preserve"> </w:t>
      </w:r>
      <w:r>
        <w:t>la</w:t>
      </w:r>
      <w:r>
        <w:rPr>
          <w:spacing w:val="-2"/>
        </w:rPr>
        <w:t xml:space="preserve"> </w:t>
      </w:r>
      <w:r>
        <w:t>valeur</w:t>
      </w:r>
      <w:r>
        <w:rPr>
          <w:spacing w:val="-1"/>
        </w:rPr>
        <w:t xml:space="preserve"> </w:t>
      </w:r>
      <w:r>
        <w:t>admissible</w:t>
      </w:r>
      <w:r>
        <w:rPr>
          <w:spacing w:val="-1"/>
        </w:rPr>
        <w:t xml:space="preserve"> </w:t>
      </w:r>
      <w:r>
        <w:t>d'un</w:t>
      </w:r>
      <w:r>
        <w:rPr>
          <w:spacing w:val="-1"/>
        </w:rPr>
        <w:t xml:space="preserve"> </w:t>
      </w:r>
      <w:r>
        <w:t>bien exprimée en</w:t>
      </w:r>
      <w:r>
        <w:rPr>
          <w:spacing w:val="-1"/>
        </w:rPr>
        <w:t xml:space="preserve"> </w:t>
      </w:r>
      <w:r>
        <w:t xml:space="preserve">pourcentage </w:t>
      </w:r>
      <w:r>
        <w:rPr>
          <w:spacing w:val="-10"/>
        </w:rPr>
        <w:t>;</w:t>
      </w:r>
    </w:p>
    <w:p w:rsidR="003213EC" w:rsidRDefault="003213EC">
      <w:pPr>
        <w:pStyle w:val="Corpsdetexte"/>
      </w:pPr>
    </w:p>
    <w:p w:rsidR="003213EC" w:rsidRDefault="00000000">
      <w:pPr>
        <w:pStyle w:val="Corpsdetexte"/>
        <w:ind w:left="2095" w:right="1374"/>
        <w:jc w:val="both"/>
      </w:pPr>
      <w:r>
        <w:rPr>
          <w:b/>
        </w:rPr>
        <w:t xml:space="preserve">La valeur départ usine </w:t>
      </w:r>
      <w:r>
        <w:t>est le prix payé pour le bien départ usine au fabricant dans l’entreprise duquel la dernière ouvraison ou transformation est effectuée, à condition que le prix comprenne la valeur de toutes les matières utilisées, moins</w:t>
      </w:r>
      <w:r>
        <w:rPr>
          <w:spacing w:val="-3"/>
        </w:rPr>
        <w:t xml:space="preserve"> </w:t>
      </w:r>
      <w:r>
        <w:t>toutes</w:t>
      </w:r>
      <w:r>
        <w:rPr>
          <w:spacing w:val="-3"/>
        </w:rPr>
        <w:t xml:space="preserve"> </w:t>
      </w:r>
      <w:r>
        <w:t>les</w:t>
      </w:r>
      <w:r>
        <w:rPr>
          <w:spacing w:val="-3"/>
        </w:rPr>
        <w:t xml:space="preserve"> </w:t>
      </w:r>
      <w:r>
        <w:t>taxes</w:t>
      </w:r>
      <w:r>
        <w:rPr>
          <w:spacing w:val="-3"/>
        </w:rPr>
        <w:t xml:space="preserve"> </w:t>
      </w:r>
      <w:r>
        <w:t>intérieures</w:t>
      </w:r>
      <w:r>
        <w:rPr>
          <w:spacing w:val="-3"/>
        </w:rPr>
        <w:t xml:space="preserve"> </w:t>
      </w:r>
      <w:r>
        <w:t>qui</w:t>
      </w:r>
      <w:r>
        <w:rPr>
          <w:spacing w:val="-3"/>
        </w:rPr>
        <w:t xml:space="preserve"> </w:t>
      </w:r>
      <w:r>
        <w:t>sont</w:t>
      </w:r>
      <w:r>
        <w:rPr>
          <w:spacing w:val="-3"/>
        </w:rPr>
        <w:t xml:space="preserve"> </w:t>
      </w:r>
      <w:r>
        <w:t>ou</w:t>
      </w:r>
      <w:r>
        <w:rPr>
          <w:spacing w:val="-3"/>
        </w:rPr>
        <w:t xml:space="preserve"> </w:t>
      </w:r>
      <w:r>
        <w:t>peuvent</w:t>
      </w:r>
      <w:r>
        <w:rPr>
          <w:spacing w:val="-3"/>
        </w:rPr>
        <w:t xml:space="preserve"> </w:t>
      </w:r>
      <w:r>
        <w:t>être</w:t>
      </w:r>
      <w:r>
        <w:rPr>
          <w:spacing w:val="-2"/>
        </w:rPr>
        <w:t xml:space="preserve"> </w:t>
      </w:r>
      <w:r>
        <w:t>remboursées</w:t>
      </w:r>
      <w:r>
        <w:rPr>
          <w:spacing w:val="-3"/>
        </w:rPr>
        <w:t xml:space="preserve"> </w:t>
      </w:r>
      <w:r>
        <w:t>lorsque le bien obtenu est exporté ;</w:t>
      </w:r>
    </w:p>
    <w:p w:rsidR="003213EC" w:rsidRDefault="003213EC">
      <w:pPr>
        <w:pStyle w:val="Corpsdetexte"/>
      </w:pPr>
    </w:p>
    <w:p w:rsidR="003213EC" w:rsidRDefault="00000000">
      <w:pPr>
        <w:pStyle w:val="Corpsdetexte"/>
        <w:spacing w:before="1"/>
        <w:ind w:left="2095" w:right="1370"/>
        <w:jc w:val="both"/>
      </w:pPr>
      <w:r>
        <w:t xml:space="preserve">La valeur </w:t>
      </w:r>
      <w:r>
        <w:rPr>
          <w:b/>
        </w:rPr>
        <w:t xml:space="preserve">VNM </w:t>
      </w:r>
      <w:r>
        <w:t xml:space="preserve">correspond à la valeur </w:t>
      </w:r>
      <w:r>
        <w:rPr>
          <w:b/>
        </w:rPr>
        <w:t xml:space="preserve">CAF/douanière </w:t>
      </w:r>
      <w:r>
        <w:t>des matières non originaires au moment de l'importation ou au premier prix constaté payé ou à payer dans la Partie où la production a lieu pour toutes les matières, pièces ou produits non originaires acquis par le producteur lors de la production du produit. Lorsque le producteur d'un produit acquiert des matières non originaires dans cette Partie, la valeur de ces matières n'inclut pas le fret, l'assurance,</w:t>
      </w:r>
      <w:r>
        <w:rPr>
          <w:spacing w:val="-12"/>
        </w:rPr>
        <w:t xml:space="preserve"> </w:t>
      </w:r>
      <w:r>
        <w:t>les</w:t>
      </w:r>
      <w:r>
        <w:rPr>
          <w:spacing w:val="-12"/>
        </w:rPr>
        <w:t xml:space="preserve"> </w:t>
      </w:r>
      <w:r>
        <w:t>frais</w:t>
      </w:r>
      <w:r>
        <w:rPr>
          <w:spacing w:val="-11"/>
        </w:rPr>
        <w:t xml:space="preserve"> </w:t>
      </w:r>
      <w:r>
        <w:t>d'emballage</w:t>
      </w:r>
      <w:r>
        <w:rPr>
          <w:spacing w:val="-12"/>
        </w:rPr>
        <w:t xml:space="preserve"> </w:t>
      </w:r>
      <w:r>
        <w:t>ni</w:t>
      </w:r>
      <w:r>
        <w:rPr>
          <w:spacing w:val="-11"/>
        </w:rPr>
        <w:t xml:space="preserve"> </w:t>
      </w:r>
      <w:r>
        <w:t>les</w:t>
      </w:r>
      <w:r>
        <w:rPr>
          <w:spacing w:val="-12"/>
        </w:rPr>
        <w:t xml:space="preserve"> </w:t>
      </w:r>
      <w:r>
        <w:t>autres</w:t>
      </w:r>
      <w:r>
        <w:rPr>
          <w:spacing w:val="-11"/>
        </w:rPr>
        <w:t xml:space="preserve"> </w:t>
      </w:r>
      <w:r>
        <w:t>frais</w:t>
      </w:r>
      <w:r>
        <w:rPr>
          <w:spacing w:val="-11"/>
        </w:rPr>
        <w:t xml:space="preserve"> </w:t>
      </w:r>
      <w:r>
        <w:t>engagés</w:t>
      </w:r>
      <w:r>
        <w:rPr>
          <w:spacing w:val="-11"/>
        </w:rPr>
        <w:t xml:space="preserve"> </w:t>
      </w:r>
      <w:r>
        <w:t>pour</w:t>
      </w:r>
      <w:r>
        <w:rPr>
          <w:spacing w:val="-9"/>
        </w:rPr>
        <w:t xml:space="preserve"> </w:t>
      </w:r>
      <w:r>
        <w:t>le</w:t>
      </w:r>
      <w:r>
        <w:rPr>
          <w:spacing w:val="-12"/>
        </w:rPr>
        <w:t xml:space="preserve"> </w:t>
      </w:r>
      <w:r>
        <w:t>transport</w:t>
      </w:r>
      <w:r>
        <w:rPr>
          <w:spacing w:val="-8"/>
        </w:rPr>
        <w:t xml:space="preserve"> </w:t>
      </w:r>
      <w:r>
        <w:t>des matières depuis l'entrepôt du fournisseur jusqu'au site du producteur.</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3.5</w:t>
      </w:r>
    </w:p>
    <w:p w:rsidR="003213EC" w:rsidRDefault="00000000">
      <w:pPr>
        <w:pStyle w:val="Titre2"/>
      </w:pPr>
      <w:r>
        <w:t xml:space="preserve">Biens </w:t>
      </w:r>
      <w:r>
        <w:rPr>
          <w:spacing w:val="-2"/>
        </w:rPr>
        <w:t>intermédiaires</w:t>
      </w:r>
    </w:p>
    <w:p w:rsidR="003213EC" w:rsidRDefault="003213EC">
      <w:pPr>
        <w:pStyle w:val="Corpsdetexte"/>
        <w:spacing w:before="139"/>
        <w:rPr>
          <w:b/>
        </w:rPr>
      </w:pPr>
    </w:p>
    <w:p w:rsidR="003213EC" w:rsidRDefault="00000000">
      <w:pPr>
        <w:pStyle w:val="Corpsdetexte"/>
        <w:ind w:left="1375" w:right="1371" w:firstLine="719"/>
        <w:jc w:val="both"/>
      </w:pPr>
      <w:r>
        <w:t>Pour une matière non originaire qui subit une production suffisante sur le territoire</w:t>
      </w:r>
      <w:r>
        <w:rPr>
          <w:spacing w:val="-11"/>
        </w:rPr>
        <w:t xml:space="preserve"> </w:t>
      </w:r>
      <w:r>
        <w:t>d'une</w:t>
      </w:r>
      <w:r>
        <w:rPr>
          <w:spacing w:val="-10"/>
        </w:rPr>
        <w:t xml:space="preserve"> </w:t>
      </w:r>
      <w:r>
        <w:t>Partie</w:t>
      </w:r>
      <w:r>
        <w:rPr>
          <w:spacing w:val="-10"/>
        </w:rPr>
        <w:t xml:space="preserve"> </w:t>
      </w:r>
      <w:r>
        <w:t>comme</w:t>
      </w:r>
      <w:r>
        <w:rPr>
          <w:spacing w:val="-10"/>
        </w:rPr>
        <w:t xml:space="preserve"> </w:t>
      </w:r>
      <w:r>
        <w:t>prévu</w:t>
      </w:r>
      <w:r>
        <w:rPr>
          <w:spacing w:val="-9"/>
        </w:rPr>
        <w:t xml:space="preserve"> </w:t>
      </w:r>
      <w:r>
        <w:t>à</w:t>
      </w:r>
      <w:r>
        <w:rPr>
          <w:spacing w:val="-10"/>
        </w:rPr>
        <w:t xml:space="preserve"> </w:t>
      </w:r>
      <w:r>
        <w:t>l'article</w:t>
      </w:r>
      <w:r>
        <w:rPr>
          <w:spacing w:val="-10"/>
        </w:rPr>
        <w:t xml:space="preserve"> </w:t>
      </w:r>
      <w:r>
        <w:t>3.4</w:t>
      </w:r>
      <w:r>
        <w:rPr>
          <w:spacing w:val="-7"/>
        </w:rPr>
        <w:t xml:space="preserve"> </w:t>
      </w:r>
      <w:r>
        <w:t>(Ouvraison</w:t>
      </w:r>
      <w:r>
        <w:rPr>
          <w:spacing w:val="-9"/>
        </w:rPr>
        <w:t xml:space="preserve"> </w:t>
      </w:r>
      <w:r>
        <w:t>ou</w:t>
      </w:r>
      <w:r>
        <w:rPr>
          <w:spacing w:val="-9"/>
        </w:rPr>
        <w:t xml:space="preserve"> </w:t>
      </w:r>
      <w:r>
        <w:t>production</w:t>
      </w:r>
      <w:r>
        <w:rPr>
          <w:spacing w:val="-9"/>
        </w:rPr>
        <w:t xml:space="preserve"> </w:t>
      </w:r>
      <w:r>
        <w:t>suffisante), le produit qui en résulte est considéré comme originaire et il n'est pas tenu compte de la</w:t>
      </w:r>
      <w:r>
        <w:rPr>
          <w:spacing w:val="-1"/>
        </w:rPr>
        <w:t xml:space="preserve"> </w:t>
      </w:r>
      <w:r>
        <w:t>matière</w:t>
      </w:r>
      <w:r>
        <w:rPr>
          <w:spacing w:val="-1"/>
        </w:rPr>
        <w:t xml:space="preserve"> </w:t>
      </w:r>
      <w:r>
        <w:t>non originaire qu'il contient lorsque ce produit est utilisé</w:t>
      </w:r>
      <w:r>
        <w:rPr>
          <w:spacing w:val="-1"/>
        </w:rPr>
        <w:t xml:space="preserve"> </w:t>
      </w:r>
      <w:r>
        <w:t>dans la</w:t>
      </w:r>
      <w:r>
        <w:rPr>
          <w:spacing w:val="-1"/>
        </w:rPr>
        <w:t xml:space="preserve"> </w:t>
      </w:r>
      <w:r>
        <w:t>production ultérieure d'un autre produit.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3.6</w:t>
      </w:r>
    </w:p>
    <w:p w:rsidR="003213EC" w:rsidRDefault="00000000">
      <w:pPr>
        <w:pStyle w:val="Titre2"/>
      </w:pPr>
      <w:r>
        <w:rPr>
          <w:spacing w:val="-2"/>
        </w:rPr>
        <w:t>Accumulation</w:t>
      </w:r>
    </w:p>
    <w:p w:rsidR="003213EC" w:rsidRDefault="003213EC">
      <w:pPr>
        <w:pStyle w:val="Corpsdetexte"/>
        <w:spacing w:before="140"/>
        <w:rPr>
          <w:b/>
        </w:rPr>
      </w:pPr>
    </w:p>
    <w:p w:rsidR="003213EC" w:rsidRDefault="00000000">
      <w:pPr>
        <w:pStyle w:val="Paragraphedeliste"/>
        <w:numPr>
          <w:ilvl w:val="0"/>
          <w:numId w:val="212"/>
        </w:numPr>
        <w:tabs>
          <w:tab w:val="left" w:pos="2095"/>
        </w:tabs>
        <w:ind w:right="1375"/>
        <w:rPr>
          <w:sz w:val="24"/>
        </w:rPr>
      </w:pPr>
      <w:r>
        <w:rPr>
          <w:sz w:val="24"/>
        </w:rPr>
        <w:t>Un produit originaire d'une Partie qui est utilisé dans la transformation ou la production sur le territoire de l'autre Partie comme matière pour des produits finis est considéré comme une matière originaire du territoire de cette dernière Partie où l'ouvraison ou la transformation des produits finis a eu lieu.</w:t>
      </w:r>
    </w:p>
    <w:p w:rsidR="003213EC" w:rsidRDefault="00000000">
      <w:pPr>
        <w:pStyle w:val="Paragraphedeliste"/>
        <w:numPr>
          <w:ilvl w:val="0"/>
          <w:numId w:val="212"/>
        </w:numPr>
        <w:tabs>
          <w:tab w:val="left" w:pos="2095"/>
        </w:tabs>
        <w:spacing w:before="274"/>
        <w:ind w:right="1374"/>
        <w:rPr>
          <w:sz w:val="24"/>
        </w:rPr>
      </w:pPr>
      <w:r>
        <w:rPr>
          <w:sz w:val="24"/>
        </w:rPr>
        <w:t>Nonobstant</w:t>
      </w:r>
      <w:r>
        <w:rPr>
          <w:spacing w:val="-10"/>
          <w:sz w:val="24"/>
        </w:rPr>
        <w:t xml:space="preserve"> </w:t>
      </w:r>
      <w:r>
        <w:rPr>
          <w:sz w:val="24"/>
        </w:rPr>
        <w:t>le</w:t>
      </w:r>
      <w:r>
        <w:rPr>
          <w:spacing w:val="-11"/>
          <w:sz w:val="24"/>
        </w:rPr>
        <w:t xml:space="preserve"> </w:t>
      </w:r>
      <w:r>
        <w:rPr>
          <w:sz w:val="24"/>
        </w:rPr>
        <w:t>paragraphe</w:t>
      </w:r>
      <w:r>
        <w:rPr>
          <w:spacing w:val="-9"/>
          <w:sz w:val="24"/>
        </w:rPr>
        <w:t xml:space="preserve"> </w:t>
      </w:r>
      <w:r>
        <w:rPr>
          <w:sz w:val="24"/>
        </w:rPr>
        <w:t>1,</w:t>
      </w:r>
      <w:r>
        <w:rPr>
          <w:spacing w:val="-11"/>
          <w:sz w:val="24"/>
        </w:rPr>
        <w:t xml:space="preserve"> </w:t>
      </w:r>
      <w:r>
        <w:rPr>
          <w:sz w:val="24"/>
        </w:rPr>
        <w:t>une</w:t>
      </w:r>
      <w:r>
        <w:rPr>
          <w:spacing w:val="-12"/>
          <w:sz w:val="24"/>
        </w:rPr>
        <w:t xml:space="preserve"> </w:t>
      </w:r>
      <w:r>
        <w:rPr>
          <w:sz w:val="24"/>
        </w:rPr>
        <w:t>matière</w:t>
      </w:r>
      <w:r>
        <w:rPr>
          <w:spacing w:val="-12"/>
          <w:sz w:val="24"/>
        </w:rPr>
        <w:t xml:space="preserve"> </w:t>
      </w:r>
      <w:r>
        <w:rPr>
          <w:sz w:val="24"/>
        </w:rPr>
        <w:t>originaire</w:t>
      </w:r>
      <w:r>
        <w:rPr>
          <w:spacing w:val="-9"/>
          <w:sz w:val="24"/>
        </w:rPr>
        <w:t xml:space="preserve"> </w:t>
      </w:r>
      <w:r>
        <w:rPr>
          <w:sz w:val="24"/>
        </w:rPr>
        <w:t>d’une</w:t>
      </w:r>
      <w:r>
        <w:rPr>
          <w:spacing w:val="-12"/>
          <w:sz w:val="24"/>
        </w:rPr>
        <w:t xml:space="preserve"> </w:t>
      </w:r>
      <w:r>
        <w:rPr>
          <w:sz w:val="24"/>
        </w:rPr>
        <w:t>Partie</w:t>
      </w:r>
      <w:r>
        <w:rPr>
          <w:spacing w:val="-11"/>
          <w:sz w:val="24"/>
        </w:rPr>
        <w:t xml:space="preserve"> </w:t>
      </w:r>
      <w:r>
        <w:rPr>
          <w:sz w:val="24"/>
        </w:rPr>
        <w:t>qui</w:t>
      </w:r>
      <w:r>
        <w:rPr>
          <w:spacing w:val="-10"/>
          <w:sz w:val="24"/>
        </w:rPr>
        <w:t xml:space="preserve"> </w:t>
      </w:r>
      <w:r>
        <w:rPr>
          <w:sz w:val="24"/>
        </w:rPr>
        <w:t>ne</w:t>
      </w:r>
      <w:r>
        <w:rPr>
          <w:spacing w:val="-9"/>
          <w:sz w:val="24"/>
        </w:rPr>
        <w:t xml:space="preserve"> </w:t>
      </w:r>
      <w:r>
        <w:rPr>
          <w:sz w:val="24"/>
        </w:rPr>
        <w:t>subit</w:t>
      </w:r>
      <w:r>
        <w:rPr>
          <w:spacing w:val="-10"/>
          <w:sz w:val="24"/>
        </w:rPr>
        <w:t xml:space="preserve"> </w:t>
      </w:r>
      <w:r>
        <w:rPr>
          <w:sz w:val="24"/>
        </w:rPr>
        <w:t>pas de</w:t>
      </w:r>
      <w:r>
        <w:rPr>
          <w:spacing w:val="-10"/>
          <w:sz w:val="24"/>
        </w:rPr>
        <w:t xml:space="preserve"> </w:t>
      </w:r>
      <w:r>
        <w:rPr>
          <w:sz w:val="24"/>
        </w:rPr>
        <w:t>transformation</w:t>
      </w:r>
      <w:r>
        <w:rPr>
          <w:spacing w:val="-9"/>
          <w:sz w:val="24"/>
        </w:rPr>
        <w:t xml:space="preserve"> </w:t>
      </w:r>
      <w:r>
        <w:rPr>
          <w:sz w:val="24"/>
        </w:rPr>
        <w:t>au-delà</w:t>
      </w:r>
      <w:r>
        <w:rPr>
          <w:spacing w:val="-10"/>
          <w:sz w:val="24"/>
        </w:rPr>
        <w:t xml:space="preserve"> </w:t>
      </w:r>
      <w:r>
        <w:rPr>
          <w:sz w:val="24"/>
        </w:rPr>
        <w:t>des</w:t>
      </w:r>
      <w:r>
        <w:rPr>
          <w:spacing w:val="-9"/>
          <w:sz w:val="24"/>
        </w:rPr>
        <w:t xml:space="preserve"> </w:t>
      </w:r>
      <w:r>
        <w:rPr>
          <w:sz w:val="24"/>
        </w:rPr>
        <w:t>opérations</w:t>
      </w:r>
      <w:r>
        <w:rPr>
          <w:spacing w:val="-9"/>
          <w:sz w:val="24"/>
        </w:rPr>
        <w:t xml:space="preserve"> </w:t>
      </w:r>
      <w:r>
        <w:rPr>
          <w:sz w:val="24"/>
        </w:rPr>
        <w:t>minimales</w:t>
      </w:r>
      <w:r>
        <w:rPr>
          <w:spacing w:val="-10"/>
          <w:sz w:val="24"/>
        </w:rPr>
        <w:t xml:space="preserve"> </w:t>
      </w:r>
      <w:r>
        <w:rPr>
          <w:sz w:val="24"/>
        </w:rPr>
        <w:t>ou</w:t>
      </w:r>
      <w:r>
        <w:rPr>
          <w:spacing w:val="-9"/>
          <w:sz w:val="24"/>
        </w:rPr>
        <w:t xml:space="preserve"> </w:t>
      </w:r>
      <w:r>
        <w:rPr>
          <w:sz w:val="24"/>
        </w:rPr>
        <w:t>insuffisantes</w:t>
      </w:r>
      <w:r>
        <w:rPr>
          <w:spacing w:val="-9"/>
          <w:sz w:val="24"/>
        </w:rPr>
        <w:t xml:space="preserve"> </w:t>
      </w:r>
      <w:r>
        <w:rPr>
          <w:sz w:val="24"/>
        </w:rPr>
        <w:t>énumérées à l’article 3.8 (Opérations insuffisantes) dans l’autre Partie conserve son statut originaire de la première Partie.</w:t>
      </w:r>
    </w:p>
    <w:p w:rsidR="003213EC" w:rsidRDefault="003213EC">
      <w:pPr>
        <w:pStyle w:val="Paragraphedeliste"/>
        <w:rPr>
          <w:sz w:val="24"/>
        </w:rPr>
        <w:sectPr w:rsidR="003213EC">
          <w:type w:val="continuous"/>
          <w:pgSz w:w="11910" w:h="16850"/>
          <w:pgMar w:top="1940" w:right="425" w:bottom="280" w:left="425" w:header="0" w:footer="784" w:gutter="0"/>
          <w:cols w:space="720"/>
        </w:sectPr>
      </w:pPr>
    </w:p>
    <w:p w:rsidR="003213EC" w:rsidRDefault="00000000">
      <w:pPr>
        <w:pStyle w:val="Paragraphedeliste"/>
        <w:numPr>
          <w:ilvl w:val="0"/>
          <w:numId w:val="212"/>
        </w:numPr>
        <w:tabs>
          <w:tab w:val="left" w:pos="2095"/>
        </w:tabs>
        <w:spacing w:before="78"/>
        <w:ind w:right="1376"/>
        <w:rPr>
          <w:sz w:val="24"/>
        </w:rPr>
      </w:pPr>
      <w:r>
        <w:rPr>
          <w:sz w:val="24"/>
        </w:rPr>
        <w:lastRenderedPageBreak/>
        <w:t>Le Comité mixte peut convenir de réviser le présent article en vue de prévoir d’autres formes d’accumulation aux fins de qualifier les marchandises de marchandises originaires en vertu du présent accord.</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5"/>
        </w:rPr>
        <w:t>3.7</w:t>
      </w:r>
    </w:p>
    <w:p w:rsidR="003213EC" w:rsidRDefault="00000000">
      <w:pPr>
        <w:pStyle w:val="Titre2"/>
        <w:spacing w:before="136"/>
        <w:ind w:right="1273"/>
      </w:pPr>
      <w:r>
        <w:rPr>
          <w:spacing w:val="-2"/>
        </w:rPr>
        <w:t>Tolérance</w:t>
      </w:r>
    </w:p>
    <w:p w:rsidR="003213EC" w:rsidRDefault="003213EC">
      <w:pPr>
        <w:pStyle w:val="Corpsdetexte"/>
        <w:spacing w:before="139"/>
        <w:rPr>
          <w:b/>
        </w:rPr>
      </w:pPr>
    </w:p>
    <w:p w:rsidR="003213EC" w:rsidRDefault="00000000">
      <w:pPr>
        <w:pStyle w:val="Paragraphedeliste"/>
        <w:numPr>
          <w:ilvl w:val="0"/>
          <w:numId w:val="211"/>
        </w:numPr>
        <w:tabs>
          <w:tab w:val="left" w:pos="2095"/>
        </w:tabs>
        <w:spacing w:before="1"/>
        <w:ind w:right="1369"/>
        <w:rPr>
          <w:sz w:val="24"/>
        </w:rPr>
      </w:pPr>
      <w:r>
        <w:rPr>
          <w:sz w:val="24"/>
        </w:rPr>
        <w:t>Nonobstant l'article 3.4 (Ouvraison ou production suffisante), un produit sera considéré comme ayant subi un changement de classification tarifaire si la valeur</w:t>
      </w:r>
      <w:r>
        <w:rPr>
          <w:spacing w:val="-15"/>
          <w:sz w:val="24"/>
        </w:rPr>
        <w:t xml:space="preserve"> </w:t>
      </w:r>
      <w:r>
        <w:rPr>
          <w:sz w:val="24"/>
        </w:rPr>
        <w:t>de</w:t>
      </w:r>
      <w:r>
        <w:rPr>
          <w:spacing w:val="-15"/>
          <w:sz w:val="24"/>
        </w:rPr>
        <w:t xml:space="preserve"> </w:t>
      </w:r>
      <w:r>
        <w:rPr>
          <w:sz w:val="24"/>
        </w:rPr>
        <w:t>toutes</w:t>
      </w:r>
      <w:r>
        <w:rPr>
          <w:spacing w:val="-15"/>
          <w:sz w:val="24"/>
        </w:rPr>
        <w:t xml:space="preserve"> </w:t>
      </w:r>
      <w:r>
        <w:rPr>
          <w:sz w:val="24"/>
        </w:rPr>
        <w:t>les</w:t>
      </w:r>
      <w:r>
        <w:rPr>
          <w:spacing w:val="-15"/>
          <w:sz w:val="24"/>
        </w:rPr>
        <w:t xml:space="preserve"> </w:t>
      </w:r>
      <w:r>
        <w:rPr>
          <w:sz w:val="24"/>
        </w:rPr>
        <w:t>matières</w:t>
      </w:r>
      <w:r>
        <w:rPr>
          <w:spacing w:val="-15"/>
          <w:sz w:val="24"/>
        </w:rPr>
        <w:t xml:space="preserve"> </w:t>
      </w:r>
      <w:r>
        <w:rPr>
          <w:sz w:val="24"/>
        </w:rPr>
        <w:t>non</w:t>
      </w:r>
      <w:r>
        <w:rPr>
          <w:spacing w:val="-15"/>
          <w:sz w:val="24"/>
        </w:rPr>
        <w:t xml:space="preserve"> </w:t>
      </w:r>
      <w:r>
        <w:rPr>
          <w:sz w:val="24"/>
        </w:rPr>
        <w:t>originaires</w:t>
      </w:r>
      <w:r>
        <w:rPr>
          <w:spacing w:val="-15"/>
          <w:sz w:val="24"/>
        </w:rPr>
        <w:t xml:space="preserve"> </w:t>
      </w:r>
      <w:r>
        <w:rPr>
          <w:sz w:val="24"/>
        </w:rPr>
        <w:t>qui</w:t>
      </w:r>
      <w:r>
        <w:rPr>
          <w:spacing w:val="-15"/>
          <w:sz w:val="24"/>
        </w:rPr>
        <w:t xml:space="preserve"> </w:t>
      </w:r>
      <w:r>
        <w:rPr>
          <w:sz w:val="24"/>
        </w:rPr>
        <w:t>sont</w:t>
      </w:r>
      <w:r>
        <w:rPr>
          <w:spacing w:val="-15"/>
          <w:sz w:val="24"/>
        </w:rPr>
        <w:t xml:space="preserve"> </w:t>
      </w:r>
      <w:r>
        <w:rPr>
          <w:sz w:val="24"/>
        </w:rPr>
        <w:t>utilisées</w:t>
      </w:r>
      <w:r>
        <w:rPr>
          <w:spacing w:val="-13"/>
          <w:sz w:val="24"/>
        </w:rPr>
        <w:t xml:space="preserve"> </w:t>
      </w:r>
      <w:r>
        <w:rPr>
          <w:sz w:val="24"/>
        </w:rPr>
        <w:t>dans</w:t>
      </w:r>
      <w:r>
        <w:rPr>
          <w:spacing w:val="-14"/>
          <w:sz w:val="24"/>
        </w:rPr>
        <w:t xml:space="preserve"> </w:t>
      </w:r>
      <w:r>
        <w:rPr>
          <w:sz w:val="24"/>
        </w:rPr>
        <w:t>la</w:t>
      </w:r>
      <w:r>
        <w:rPr>
          <w:spacing w:val="-15"/>
          <w:sz w:val="24"/>
        </w:rPr>
        <w:t xml:space="preserve"> </w:t>
      </w:r>
      <w:r>
        <w:rPr>
          <w:sz w:val="24"/>
        </w:rPr>
        <w:t>production du produit et qui ne subissent pas le changement de classification tarifaire applicable ne dépasse pas 15 % du prix départ usine du produit.</w:t>
      </w:r>
    </w:p>
    <w:p w:rsidR="003213EC" w:rsidRDefault="003213EC">
      <w:pPr>
        <w:pStyle w:val="Corpsdetexte"/>
      </w:pPr>
    </w:p>
    <w:p w:rsidR="003213EC" w:rsidRDefault="00000000">
      <w:pPr>
        <w:pStyle w:val="Paragraphedeliste"/>
        <w:numPr>
          <w:ilvl w:val="0"/>
          <w:numId w:val="211"/>
        </w:numPr>
        <w:tabs>
          <w:tab w:val="left" w:pos="2095"/>
        </w:tabs>
        <w:ind w:right="1369"/>
        <w:rPr>
          <w:sz w:val="24"/>
        </w:rPr>
      </w:pPr>
      <w:r>
        <w:rPr>
          <w:sz w:val="24"/>
        </w:rPr>
        <w:t>La valeur des matières non originaires visées au paragraphe 1 est incluse dans la valeur des matières non originaires pour toute exigence de teneur en valeur ajoutée applicable.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3.8</w:t>
      </w:r>
    </w:p>
    <w:p w:rsidR="003213EC" w:rsidRDefault="00000000">
      <w:pPr>
        <w:pStyle w:val="Titre2"/>
        <w:ind w:right="1273"/>
      </w:pPr>
      <w:r>
        <w:t>Opérations</w:t>
      </w:r>
      <w:r>
        <w:rPr>
          <w:spacing w:val="-1"/>
        </w:rPr>
        <w:t xml:space="preserve"> </w:t>
      </w:r>
      <w:r>
        <w:rPr>
          <w:spacing w:val="-2"/>
        </w:rPr>
        <w:t>insuffisantes</w:t>
      </w:r>
    </w:p>
    <w:p w:rsidR="003213EC" w:rsidRDefault="003213EC">
      <w:pPr>
        <w:pStyle w:val="Corpsdetexte"/>
        <w:spacing w:before="139"/>
        <w:rPr>
          <w:b/>
        </w:rPr>
      </w:pPr>
    </w:p>
    <w:p w:rsidR="003213EC" w:rsidRDefault="00000000">
      <w:pPr>
        <w:pStyle w:val="Paragraphedeliste"/>
        <w:numPr>
          <w:ilvl w:val="0"/>
          <w:numId w:val="210"/>
        </w:numPr>
        <w:tabs>
          <w:tab w:val="left" w:pos="2095"/>
        </w:tabs>
        <w:spacing w:before="1"/>
        <w:ind w:right="1367"/>
        <w:rPr>
          <w:sz w:val="24"/>
        </w:rPr>
      </w:pPr>
      <w:r>
        <w:rPr>
          <w:sz w:val="24"/>
        </w:rPr>
        <w:t>Que les exigences de l'article 3.4 (Ouvraison ou production suffisante) soient ou</w:t>
      </w:r>
      <w:r>
        <w:rPr>
          <w:spacing w:val="-3"/>
          <w:sz w:val="24"/>
        </w:rPr>
        <w:t xml:space="preserve"> </w:t>
      </w:r>
      <w:r>
        <w:rPr>
          <w:sz w:val="24"/>
        </w:rPr>
        <w:t>non</w:t>
      </w:r>
      <w:r>
        <w:rPr>
          <w:spacing w:val="-3"/>
          <w:sz w:val="24"/>
        </w:rPr>
        <w:t xml:space="preserve"> </w:t>
      </w:r>
      <w:r>
        <w:rPr>
          <w:sz w:val="24"/>
        </w:rPr>
        <w:t>satisfaites,</w:t>
      </w:r>
      <w:r>
        <w:rPr>
          <w:spacing w:val="-3"/>
          <w:sz w:val="24"/>
        </w:rPr>
        <w:t xml:space="preserve"> </w:t>
      </w:r>
      <w:r>
        <w:rPr>
          <w:sz w:val="24"/>
        </w:rPr>
        <w:t>un</w:t>
      </w:r>
      <w:r>
        <w:rPr>
          <w:spacing w:val="-3"/>
          <w:sz w:val="24"/>
        </w:rPr>
        <w:t xml:space="preserve"> </w:t>
      </w:r>
      <w:r>
        <w:rPr>
          <w:sz w:val="24"/>
        </w:rPr>
        <w:t>produit</w:t>
      </w:r>
      <w:r>
        <w:rPr>
          <w:spacing w:val="-3"/>
          <w:sz w:val="24"/>
        </w:rPr>
        <w:t xml:space="preserve"> </w:t>
      </w:r>
      <w:r>
        <w:rPr>
          <w:sz w:val="24"/>
        </w:rPr>
        <w:t>n'est</w:t>
      </w:r>
      <w:r>
        <w:rPr>
          <w:spacing w:val="-3"/>
          <w:sz w:val="24"/>
        </w:rPr>
        <w:t xml:space="preserve"> </w:t>
      </w:r>
      <w:r>
        <w:rPr>
          <w:sz w:val="24"/>
        </w:rPr>
        <w:t>pas</w:t>
      </w:r>
      <w:r>
        <w:rPr>
          <w:spacing w:val="-3"/>
          <w:sz w:val="24"/>
        </w:rPr>
        <w:t xml:space="preserve"> </w:t>
      </w:r>
      <w:r>
        <w:rPr>
          <w:sz w:val="24"/>
        </w:rPr>
        <w:t>considéré</w:t>
      </w:r>
      <w:r>
        <w:rPr>
          <w:spacing w:val="-5"/>
          <w:sz w:val="24"/>
        </w:rPr>
        <w:t xml:space="preserve"> </w:t>
      </w:r>
      <w:r>
        <w:rPr>
          <w:sz w:val="24"/>
        </w:rPr>
        <w:t>comme</w:t>
      </w:r>
      <w:r>
        <w:rPr>
          <w:spacing w:val="-2"/>
          <w:sz w:val="24"/>
        </w:rPr>
        <w:t xml:space="preserve"> </w:t>
      </w:r>
      <w:r>
        <w:rPr>
          <w:sz w:val="24"/>
        </w:rPr>
        <w:t>originaire</w:t>
      </w:r>
      <w:r>
        <w:rPr>
          <w:spacing w:val="-4"/>
          <w:sz w:val="24"/>
        </w:rPr>
        <w:t xml:space="preserve"> </w:t>
      </w:r>
      <w:r>
        <w:rPr>
          <w:sz w:val="24"/>
        </w:rPr>
        <w:t>du</w:t>
      </w:r>
      <w:r>
        <w:rPr>
          <w:spacing w:val="-3"/>
          <w:sz w:val="24"/>
        </w:rPr>
        <w:t xml:space="preserve"> </w:t>
      </w:r>
      <w:r>
        <w:rPr>
          <w:sz w:val="24"/>
        </w:rPr>
        <w:t>territoire d'une Partie si les opérations suivantes sont effectuées exclusivement par lui- même ou en combinaison sur le territoire de cette Partie :</w:t>
      </w:r>
    </w:p>
    <w:p w:rsidR="003213EC" w:rsidRDefault="003213EC">
      <w:pPr>
        <w:pStyle w:val="Corpsdetexte"/>
      </w:pPr>
    </w:p>
    <w:p w:rsidR="003213EC" w:rsidRDefault="00000000">
      <w:pPr>
        <w:pStyle w:val="Paragraphedeliste"/>
        <w:numPr>
          <w:ilvl w:val="1"/>
          <w:numId w:val="210"/>
        </w:numPr>
        <w:tabs>
          <w:tab w:val="left" w:pos="2791"/>
        </w:tabs>
        <w:ind w:left="2791" w:hanging="696"/>
        <w:rPr>
          <w:sz w:val="24"/>
        </w:rPr>
      </w:pPr>
      <w:proofErr w:type="gramStart"/>
      <w:r>
        <w:rPr>
          <w:sz w:val="24"/>
        </w:rPr>
        <w:t>l’abattage</w:t>
      </w:r>
      <w:proofErr w:type="gramEnd"/>
      <w:r>
        <w:rPr>
          <w:spacing w:val="-4"/>
          <w:sz w:val="24"/>
        </w:rPr>
        <w:t xml:space="preserve"> </w:t>
      </w:r>
      <w:r>
        <w:rPr>
          <w:sz w:val="24"/>
        </w:rPr>
        <w:t xml:space="preserve">d’animaux </w:t>
      </w:r>
      <w:r>
        <w:rPr>
          <w:spacing w:val="-10"/>
          <w:sz w:val="24"/>
        </w:rPr>
        <w:t>;</w:t>
      </w:r>
    </w:p>
    <w:p w:rsidR="003213EC" w:rsidRDefault="003213EC">
      <w:pPr>
        <w:pStyle w:val="Corpsdetexte"/>
      </w:pPr>
    </w:p>
    <w:p w:rsidR="003213EC" w:rsidRDefault="00000000">
      <w:pPr>
        <w:pStyle w:val="Paragraphedeliste"/>
        <w:numPr>
          <w:ilvl w:val="1"/>
          <w:numId w:val="210"/>
        </w:numPr>
        <w:tabs>
          <w:tab w:val="left" w:pos="2814"/>
          <w:tab w:val="left" w:pos="2816"/>
        </w:tabs>
        <w:ind w:left="2816" w:right="1372" w:hanging="721"/>
        <w:rPr>
          <w:sz w:val="24"/>
        </w:rPr>
      </w:pPr>
      <w:proofErr w:type="gramStart"/>
      <w:r>
        <w:rPr>
          <w:sz w:val="24"/>
        </w:rPr>
        <w:t>les</w:t>
      </w:r>
      <w:proofErr w:type="gramEnd"/>
      <w:r>
        <w:rPr>
          <w:sz w:val="24"/>
        </w:rPr>
        <w:t xml:space="preserve"> opérations visant à assurer la conservation des produits en bon état pendant</w:t>
      </w:r>
      <w:r>
        <w:rPr>
          <w:spacing w:val="-5"/>
          <w:sz w:val="24"/>
        </w:rPr>
        <w:t xml:space="preserve"> </w:t>
      </w:r>
      <w:r>
        <w:rPr>
          <w:sz w:val="24"/>
        </w:rPr>
        <w:t>le</w:t>
      </w:r>
      <w:r>
        <w:rPr>
          <w:spacing w:val="-6"/>
          <w:sz w:val="24"/>
        </w:rPr>
        <w:t xml:space="preserve"> </w:t>
      </w:r>
      <w:r>
        <w:rPr>
          <w:sz w:val="24"/>
        </w:rPr>
        <w:t>transport</w:t>
      </w:r>
      <w:r>
        <w:rPr>
          <w:spacing w:val="-6"/>
          <w:sz w:val="24"/>
        </w:rPr>
        <w:t xml:space="preserve"> </w:t>
      </w:r>
      <w:r>
        <w:rPr>
          <w:sz w:val="24"/>
        </w:rPr>
        <w:t>et</w:t>
      </w:r>
      <w:r>
        <w:rPr>
          <w:spacing w:val="-5"/>
          <w:sz w:val="24"/>
        </w:rPr>
        <w:t xml:space="preserve"> </w:t>
      </w:r>
      <w:r>
        <w:rPr>
          <w:sz w:val="24"/>
        </w:rPr>
        <w:t>le</w:t>
      </w:r>
      <w:r>
        <w:rPr>
          <w:spacing w:val="-4"/>
          <w:sz w:val="24"/>
        </w:rPr>
        <w:t xml:space="preserve"> </w:t>
      </w:r>
      <w:r>
        <w:rPr>
          <w:sz w:val="24"/>
        </w:rPr>
        <w:t>stockage,</w:t>
      </w:r>
      <w:r>
        <w:rPr>
          <w:spacing w:val="-6"/>
          <w:sz w:val="24"/>
        </w:rPr>
        <w:t xml:space="preserve"> </w:t>
      </w:r>
      <w:r>
        <w:rPr>
          <w:sz w:val="24"/>
        </w:rPr>
        <w:t>telles</w:t>
      </w:r>
      <w:r>
        <w:rPr>
          <w:spacing w:val="-6"/>
          <w:sz w:val="24"/>
        </w:rPr>
        <w:t xml:space="preserve"> </w:t>
      </w:r>
      <w:r>
        <w:rPr>
          <w:sz w:val="24"/>
        </w:rPr>
        <w:t>que</w:t>
      </w:r>
      <w:r>
        <w:rPr>
          <w:spacing w:val="-7"/>
          <w:sz w:val="24"/>
        </w:rPr>
        <w:t xml:space="preserve"> </w:t>
      </w:r>
      <w:r>
        <w:rPr>
          <w:sz w:val="24"/>
        </w:rPr>
        <w:t>le</w:t>
      </w:r>
      <w:r>
        <w:rPr>
          <w:spacing w:val="-6"/>
          <w:sz w:val="24"/>
        </w:rPr>
        <w:t xml:space="preserve"> </w:t>
      </w:r>
      <w:r>
        <w:rPr>
          <w:sz w:val="24"/>
        </w:rPr>
        <w:t>séchage,</w:t>
      </w:r>
      <w:r>
        <w:rPr>
          <w:spacing w:val="-6"/>
          <w:sz w:val="24"/>
        </w:rPr>
        <w:t xml:space="preserve"> </w:t>
      </w:r>
      <w:r>
        <w:rPr>
          <w:sz w:val="24"/>
        </w:rPr>
        <w:t>la</w:t>
      </w:r>
      <w:r>
        <w:rPr>
          <w:spacing w:val="-4"/>
          <w:sz w:val="24"/>
        </w:rPr>
        <w:t xml:space="preserve"> </w:t>
      </w:r>
      <w:r>
        <w:rPr>
          <w:sz w:val="24"/>
        </w:rPr>
        <w:t>congélation, la ventilation, le refroidissement et les opérations similaires ;</w:t>
      </w:r>
    </w:p>
    <w:p w:rsidR="003213EC" w:rsidRDefault="003213EC">
      <w:pPr>
        <w:pStyle w:val="Corpsdetexte"/>
      </w:pPr>
    </w:p>
    <w:p w:rsidR="003213EC" w:rsidRDefault="00000000">
      <w:pPr>
        <w:pStyle w:val="Paragraphedeliste"/>
        <w:numPr>
          <w:ilvl w:val="0"/>
          <w:numId w:val="209"/>
        </w:numPr>
        <w:tabs>
          <w:tab w:val="left" w:pos="2814"/>
          <w:tab w:val="left" w:pos="2816"/>
        </w:tabs>
        <w:ind w:right="1373"/>
        <w:rPr>
          <w:sz w:val="24"/>
        </w:rPr>
      </w:pPr>
      <w:proofErr w:type="gramStart"/>
      <w:r>
        <w:rPr>
          <w:sz w:val="24"/>
        </w:rPr>
        <w:t>tamisage</w:t>
      </w:r>
      <w:proofErr w:type="gramEnd"/>
      <w:r>
        <w:rPr>
          <w:sz w:val="24"/>
        </w:rPr>
        <w:t>, simple classement ou tri, lavage, découpage, refendage, pliage, enroulement ou déroulement, affûtage, simple broyage, tranchage ;</w:t>
      </w:r>
    </w:p>
    <w:p w:rsidR="003213EC" w:rsidRDefault="003213EC">
      <w:pPr>
        <w:pStyle w:val="Corpsdetexte"/>
        <w:spacing w:before="1"/>
      </w:pPr>
    </w:p>
    <w:p w:rsidR="003213EC" w:rsidRDefault="00000000">
      <w:pPr>
        <w:pStyle w:val="Paragraphedeliste"/>
        <w:numPr>
          <w:ilvl w:val="0"/>
          <w:numId w:val="209"/>
        </w:numPr>
        <w:tabs>
          <w:tab w:val="left" w:pos="2791"/>
        </w:tabs>
        <w:ind w:left="1375" w:right="1419" w:firstLine="719"/>
        <w:rPr>
          <w:sz w:val="24"/>
        </w:rPr>
      </w:pPr>
      <w:proofErr w:type="gramStart"/>
      <w:r>
        <w:rPr>
          <w:sz w:val="24"/>
        </w:rPr>
        <w:t>nettoyage</w:t>
      </w:r>
      <w:proofErr w:type="gramEnd"/>
      <w:r>
        <w:rPr>
          <w:sz w:val="24"/>
        </w:rPr>
        <w:t>, y</w:t>
      </w:r>
      <w:r>
        <w:rPr>
          <w:spacing w:val="-8"/>
          <w:sz w:val="24"/>
        </w:rPr>
        <w:t xml:space="preserve"> </w:t>
      </w:r>
      <w:r>
        <w:rPr>
          <w:sz w:val="24"/>
        </w:rPr>
        <w:t>compris</w:t>
      </w:r>
      <w:r>
        <w:rPr>
          <w:spacing w:val="-4"/>
          <w:sz w:val="24"/>
        </w:rPr>
        <w:t xml:space="preserve"> </w:t>
      </w:r>
      <w:r>
        <w:rPr>
          <w:sz w:val="24"/>
        </w:rPr>
        <w:t>l’élimination</w:t>
      </w:r>
      <w:r>
        <w:rPr>
          <w:spacing w:val="-3"/>
          <w:sz w:val="24"/>
        </w:rPr>
        <w:t xml:space="preserve"> </w:t>
      </w:r>
      <w:r>
        <w:rPr>
          <w:sz w:val="24"/>
        </w:rPr>
        <w:t>de</w:t>
      </w:r>
      <w:r>
        <w:rPr>
          <w:spacing w:val="-4"/>
          <w:sz w:val="24"/>
        </w:rPr>
        <w:t xml:space="preserve"> </w:t>
      </w:r>
      <w:r>
        <w:rPr>
          <w:sz w:val="24"/>
        </w:rPr>
        <w:t>l’oxyde,</w:t>
      </w:r>
      <w:r>
        <w:rPr>
          <w:spacing w:val="-3"/>
          <w:sz w:val="24"/>
        </w:rPr>
        <w:t xml:space="preserve"> </w:t>
      </w:r>
      <w:r>
        <w:rPr>
          <w:sz w:val="24"/>
        </w:rPr>
        <w:t>de</w:t>
      </w:r>
      <w:r>
        <w:rPr>
          <w:spacing w:val="-4"/>
          <w:sz w:val="24"/>
        </w:rPr>
        <w:t xml:space="preserve"> </w:t>
      </w:r>
      <w:r>
        <w:rPr>
          <w:sz w:val="24"/>
        </w:rPr>
        <w:t>l’huile,</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peinture ou d’autres revêtements ;</w:t>
      </w:r>
    </w:p>
    <w:p w:rsidR="003213EC" w:rsidRDefault="003213EC">
      <w:pPr>
        <w:pStyle w:val="Corpsdetexte"/>
      </w:pPr>
    </w:p>
    <w:p w:rsidR="003213EC" w:rsidRDefault="00000000">
      <w:pPr>
        <w:pStyle w:val="Paragraphedeliste"/>
        <w:numPr>
          <w:ilvl w:val="0"/>
          <w:numId w:val="209"/>
        </w:numPr>
        <w:tabs>
          <w:tab w:val="left" w:pos="2791"/>
        </w:tabs>
        <w:ind w:left="2791" w:hanging="696"/>
        <w:rPr>
          <w:sz w:val="24"/>
        </w:rPr>
      </w:pPr>
      <w:proofErr w:type="gramStart"/>
      <w:r>
        <w:rPr>
          <w:sz w:val="24"/>
        </w:rPr>
        <w:t>opérations</w:t>
      </w:r>
      <w:proofErr w:type="gramEnd"/>
      <w:r>
        <w:rPr>
          <w:spacing w:val="-1"/>
          <w:sz w:val="24"/>
        </w:rPr>
        <w:t xml:space="preserve"> </w:t>
      </w:r>
      <w:r>
        <w:rPr>
          <w:sz w:val="24"/>
        </w:rPr>
        <w:t>simples</w:t>
      </w:r>
      <w:r>
        <w:rPr>
          <w:spacing w:val="-1"/>
          <w:sz w:val="24"/>
        </w:rPr>
        <w:t xml:space="preserve"> </w:t>
      </w:r>
      <w:r>
        <w:rPr>
          <w:sz w:val="24"/>
        </w:rPr>
        <w:t>de</w:t>
      </w:r>
      <w:r>
        <w:rPr>
          <w:spacing w:val="-2"/>
          <w:sz w:val="24"/>
        </w:rPr>
        <w:t xml:space="preserve"> </w:t>
      </w:r>
      <w:r>
        <w:rPr>
          <w:sz w:val="24"/>
        </w:rPr>
        <w:t>peinture</w:t>
      </w:r>
      <w:r>
        <w:rPr>
          <w:spacing w:val="-2"/>
          <w:sz w:val="24"/>
        </w:rPr>
        <w:t xml:space="preserve"> </w:t>
      </w:r>
      <w:r>
        <w:rPr>
          <w:sz w:val="24"/>
        </w:rPr>
        <w:t>et</w:t>
      </w:r>
      <w:r>
        <w:rPr>
          <w:spacing w:val="-1"/>
          <w:sz w:val="24"/>
        </w:rPr>
        <w:t xml:space="preserve"> </w:t>
      </w:r>
      <w:r>
        <w:rPr>
          <w:sz w:val="24"/>
        </w:rPr>
        <w:t>de</w:t>
      </w:r>
      <w:r>
        <w:rPr>
          <w:spacing w:val="-1"/>
          <w:sz w:val="24"/>
        </w:rPr>
        <w:t xml:space="preserve"> </w:t>
      </w:r>
      <w:r>
        <w:rPr>
          <w:sz w:val="24"/>
        </w:rPr>
        <w:t>polissage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209"/>
        </w:numPr>
        <w:tabs>
          <w:tab w:val="left" w:pos="2791"/>
        </w:tabs>
        <w:ind w:left="2791" w:hanging="696"/>
        <w:rPr>
          <w:sz w:val="24"/>
        </w:rPr>
      </w:pPr>
      <w:proofErr w:type="gramStart"/>
      <w:r>
        <w:rPr>
          <w:sz w:val="24"/>
        </w:rPr>
        <w:t>essais</w:t>
      </w:r>
      <w:proofErr w:type="gramEnd"/>
      <w:r>
        <w:rPr>
          <w:spacing w:val="-2"/>
          <w:sz w:val="24"/>
        </w:rPr>
        <w:t xml:space="preserve"> </w:t>
      </w:r>
      <w:r>
        <w:rPr>
          <w:sz w:val="24"/>
        </w:rPr>
        <w:t>ou</w:t>
      </w:r>
      <w:r>
        <w:rPr>
          <w:spacing w:val="-1"/>
          <w:sz w:val="24"/>
        </w:rPr>
        <w:t xml:space="preserve"> </w:t>
      </w:r>
      <w:r>
        <w:rPr>
          <w:sz w:val="24"/>
        </w:rPr>
        <w:t>étalonnage</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0"/>
          <w:numId w:val="209"/>
        </w:numPr>
        <w:tabs>
          <w:tab w:val="left" w:pos="2814"/>
          <w:tab w:val="left" w:pos="2816"/>
        </w:tabs>
        <w:ind w:right="1369"/>
        <w:rPr>
          <w:sz w:val="24"/>
        </w:rPr>
      </w:pPr>
      <w:proofErr w:type="gramStart"/>
      <w:r>
        <w:rPr>
          <w:sz w:val="24"/>
        </w:rPr>
        <w:t>l'emballage</w:t>
      </w:r>
      <w:proofErr w:type="gramEnd"/>
      <w:r>
        <w:rPr>
          <w:sz w:val="24"/>
        </w:rPr>
        <w:t>,</w:t>
      </w:r>
      <w:r>
        <w:rPr>
          <w:spacing w:val="-8"/>
          <w:sz w:val="24"/>
        </w:rPr>
        <w:t xml:space="preserve"> </w:t>
      </w:r>
      <w:r>
        <w:rPr>
          <w:sz w:val="24"/>
        </w:rPr>
        <w:t>le</w:t>
      </w:r>
      <w:r>
        <w:rPr>
          <w:spacing w:val="-9"/>
          <w:sz w:val="24"/>
        </w:rPr>
        <w:t xml:space="preserve"> </w:t>
      </w:r>
      <w:r>
        <w:rPr>
          <w:sz w:val="24"/>
        </w:rPr>
        <w:t>remballage,</w:t>
      </w:r>
      <w:r>
        <w:rPr>
          <w:spacing w:val="-8"/>
          <w:sz w:val="24"/>
        </w:rPr>
        <w:t xml:space="preserve"> </w:t>
      </w:r>
      <w:r>
        <w:rPr>
          <w:sz w:val="24"/>
        </w:rPr>
        <w:t>le</w:t>
      </w:r>
      <w:r>
        <w:rPr>
          <w:spacing w:val="-9"/>
          <w:sz w:val="24"/>
        </w:rPr>
        <w:t xml:space="preserve"> </w:t>
      </w:r>
      <w:r>
        <w:rPr>
          <w:sz w:val="24"/>
        </w:rPr>
        <w:t>conditionnement</w:t>
      </w:r>
      <w:r>
        <w:rPr>
          <w:spacing w:val="-8"/>
          <w:sz w:val="24"/>
        </w:rPr>
        <w:t xml:space="preserve"> </w:t>
      </w:r>
      <w:r>
        <w:rPr>
          <w:sz w:val="24"/>
        </w:rPr>
        <w:t>pour</w:t>
      </w:r>
      <w:r>
        <w:rPr>
          <w:spacing w:val="-9"/>
          <w:sz w:val="24"/>
        </w:rPr>
        <w:t xml:space="preserve"> </w:t>
      </w:r>
      <w:r>
        <w:rPr>
          <w:sz w:val="24"/>
        </w:rPr>
        <w:t>la</w:t>
      </w:r>
      <w:r>
        <w:rPr>
          <w:spacing w:val="-9"/>
          <w:sz w:val="24"/>
        </w:rPr>
        <w:t xml:space="preserve"> </w:t>
      </w:r>
      <w:r>
        <w:rPr>
          <w:sz w:val="24"/>
        </w:rPr>
        <w:t>vente</w:t>
      </w:r>
      <w:r>
        <w:rPr>
          <w:spacing w:val="-7"/>
          <w:sz w:val="24"/>
        </w:rPr>
        <w:t xml:space="preserve"> </w:t>
      </w:r>
      <w:r>
        <w:rPr>
          <w:sz w:val="24"/>
        </w:rPr>
        <w:t>au</w:t>
      </w:r>
      <w:r>
        <w:rPr>
          <w:spacing w:val="-8"/>
          <w:sz w:val="24"/>
        </w:rPr>
        <w:t xml:space="preserve"> </w:t>
      </w:r>
      <w:r>
        <w:rPr>
          <w:sz w:val="24"/>
        </w:rPr>
        <w:t>détail,</w:t>
      </w:r>
      <w:r>
        <w:rPr>
          <w:spacing w:val="-4"/>
          <w:sz w:val="24"/>
        </w:rPr>
        <w:t xml:space="preserve"> </w:t>
      </w:r>
      <w:r>
        <w:rPr>
          <w:sz w:val="24"/>
        </w:rPr>
        <w:t>y compris la mise en bouteille, le conditionnement en bouteilles, sacs, caisses,</w:t>
      </w:r>
      <w:r>
        <w:rPr>
          <w:spacing w:val="-12"/>
          <w:sz w:val="24"/>
        </w:rPr>
        <w:t xml:space="preserve"> </w:t>
      </w:r>
      <w:r>
        <w:rPr>
          <w:sz w:val="24"/>
        </w:rPr>
        <w:t>caisses</w:t>
      </w:r>
      <w:r>
        <w:rPr>
          <w:spacing w:val="-12"/>
          <w:sz w:val="24"/>
        </w:rPr>
        <w:t xml:space="preserve"> </w:t>
      </w:r>
      <w:r>
        <w:rPr>
          <w:sz w:val="24"/>
        </w:rPr>
        <w:t>et</w:t>
      </w:r>
      <w:r>
        <w:rPr>
          <w:spacing w:val="-12"/>
          <w:sz w:val="24"/>
        </w:rPr>
        <w:t xml:space="preserve"> </w:t>
      </w:r>
      <w:r>
        <w:rPr>
          <w:sz w:val="24"/>
        </w:rPr>
        <w:t>boîtes,</w:t>
      </w:r>
      <w:r>
        <w:rPr>
          <w:spacing w:val="-12"/>
          <w:sz w:val="24"/>
        </w:rPr>
        <w:t xml:space="preserve"> </w:t>
      </w:r>
      <w:r>
        <w:rPr>
          <w:sz w:val="24"/>
        </w:rPr>
        <w:t>et</w:t>
      </w:r>
      <w:r>
        <w:rPr>
          <w:spacing w:val="-12"/>
          <w:sz w:val="24"/>
        </w:rPr>
        <w:t xml:space="preserve"> </w:t>
      </w:r>
      <w:r>
        <w:rPr>
          <w:sz w:val="24"/>
        </w:rPr>
        <w:t>toutes</w:t>
      </w:r>
      <w:r>
        <w:rPr>
          <w:spacing w:val="-12"/>
          <w:sz w:val="24"/>
        </w:rPr>
        <w:t xml:space="preserve"> </w:t>
      </w:r>
      <w:r>
        <w:rPr>
          <w:sz w:val="24"/>
        </w:rPr>
        <w:t>autres</w:t>
      </w:r>
      <w:r>
        <w:rPr>
          <w:spacing w:val="-12"/>
          <w:sz w:val="24"/>
        </w:rPr>
        <w:t xml:space="preserve"> </w:t>
      </w:r>
      <w:r>
        <w:rPr>
          <w:sz w:val="24"/>
        </w:rPr>
        <w:t>opérations</w:t>
      </w:r>
      <w:r>
        <w:rPr>
          <w:spacing w:val="-12"/>
          <w:sz w:val="24"/>
        </w:rPr>
        <w:t xml:space="preserve"> </w:t>
      </w:r>
      <w:r>
        <w:rPr>
          <w:sz w:val="24"/>
        </w:rPr>
        <w:t>simples</w:t>
      </w:r>
      <w:r>
        <w:rPr>
          <w:spacing w:val="-13"/>
          <w:sz w:val="24"/>
        </w:rPr>
        <w:t xml:space="preserve"> </w:t>
      </w:r>
      <w:r>
        <w:rPr>
          <w:sz w:val="24"/>
        </w:rPr>
        <w:t>d'emballage</w:t>
      </w:r>
    </w:p>
    <w:p w:rsidR="003213EC" w:rsidRDefault="00000000">
      <w:pPr>
        <w:spacing w:before="1"/>
        <w:ind w:left="2816"/>
        <w:rPr>
          <w:sz w:val="24"/>
        </w:rPr>
      </w:pPr>
      <w:r>
        <w:rPr>
          <w:spacing w:val="-10"/>
          <w:sz w:val="24"/>
        </w:rPr>
        <w:t>;</w:t>
      </w:r>
    </w:p>
    <w:p w:rsidR="003213EC" w:rsidRDefault="003213EC">
      <w:pPr>
        <w:rPr>
          <w:sz w:val="24"/>
        </w:rPr>
        <w:sectPr w:rsidR="003213EC">
          <w:pgSz w:w="11910" w:h="16850"/>
          <w:pgMar w:top="1360" w:right="425" w:bottom="980" w:left="425" w:header="0" w:footer="784" w:gutter="0"/>
          <w:cols w:space="720"/>
        </w:sectPr>
      </w:pPr>
    </w:p>
    <w:p w:rsidR="003213EC" w:rsidRDefault="00000000">
      <w:pPr>
        <w:pStyle w:val="Paragraphedeliste"/>
        <w:numPr>
          <w:ilvl w:val="0"/>
          <w:numId w:val="209"/>
        </w:numPr>
        <w:tabs>
          <w:tab w:val="left" w:pos="2814"/>
          <w:tab w:val="left" w:pos="2816"/>
        </w:tabs>
        <w:spacing w:before="74"/>
        <w:ind w:right="1370"/>
        <w:rPr>
          <w:sz w:val="24"/>
        </w:rPr>
      </w:pPr>
      <w:proofErr w:type="gramStart"/>
      <w:r>
        <w:rPr>
          <w:sz w:val="24"/>
        </w:rPr>
        <w:lastRenderedPageBreak/>
        <w:t>la</w:t>
      </w:r>
      <w:proofErr w:type="gramEnd"/>
      <w:r>
        <w:rPr>
          <w:sz w:val="24"/>
        </w:rPr>
        <w:t xml:space="preserve"> mise en bouteilles, boîtes, flacons, sacs, étuis, boîtes, la fixation sur cartes ou planches et toutes autres opérations simples de conditionnement ;</w:t>
      </w:r>
    </w:p>
    <w:p w:rsidR="003213EC" w:rsidRDefault="003213EC">
      <w:pPr>
        <w:pStyle w:val="Corpsdetexte"/>
      </w:pPr>
    </w:p>
    <w:p w:rsidR="003213EC" w:rsidRDefault="00000000">
      <w:pPr>
        <w:pStyle w:val="Paragraphedeliste"/>
        <w:numPr>
          <w:ilvl w:val="0"/>
          <w:numId w:val="209"/>
        </w:numPr>
        <w:tabs>
          <w:tab w:val="left" w:pos="2791"/>
        </w:tabs>
        <w:spacing w:before="1"/>
        <w:ind w:left="2791" w:hanging="696"/>
        <w:rPr>
          <w:sz w:val="24"/>
        </w:rPr>
      </w:pPr>
      <w:proofErr w:type="gramStart"/>
      <w:r>
        <w:rPr>
          <w:sz w:val="24"/>
        </w:rPr>
        <w:t>le</w:t>
      </w:r>
      <w:proofErr w:type="gramEnd"/>
      <w:r>
        <w:rPr>
          <w:spacing w:val="-1"/>
          <w:sz w:val="24"/>
        </w:rPr>
        <w:t xml:space="preserve"> </w:t>
      </w:r>
      <w:r>
        <w:rPr>
          <w:sz w:val="24"/>
        </w:rPr>
        <w:t>simple</w:t>
      </w:r>
      <w:r>
        <w:rPr>
          <w:spacing w:val="-2"/>
          <w:sz w:val="24"/>
        </w:rPr>
        <w:t xml:space="preserve"> </w:t>
      </w:r>
      <w:r>
        <w:rPr>
          <w:sz w:val="24"/>
        </w:rPr>
        <w:t>mélange</w:t>
      </w:r>
      <w:r>
        <w:rPr>
          <w:spacing w:val="-2"/>
          <w:sz w:val="24"/>
        </w:rPr>
        <w:t xml:space="preserve"> </w:t>
      </w:r>
      <w:r>
        <w:rPr>
          <w:sz w:val="24"/>
        </w:rPr>
        <w:t>de</w:t>
      </w:r>
      <w:r>
        <w:rPr>
          <w:spacing w:val="-2"/>
          <w:sz w:val="24"/>
        </w:rPr>
        <w:t xml:space="preserve"> </w:t>
      </w:r>
      <w:r>
        <w:rPr>
          <w:sz w:val="24"/>
        </w:rPr>
        <w:t>marchandises, de natures</w:t>
      </w:r>
      <w:r>
        <w:rPr>
          <w:spacing w:val="-1"/>
          <w:sz w:val="24"/>
        </w:rPr>
        <w:t xml:space="preserve"> </w:t>
      </w:r>
      <w:r>
        <w:rPr>
          <w:sz w:val="24"/>
        </w:rPr>
        <w:t>différentes</w:t>
      </w:r>
      <w:r>
        <w:rPr>
          <w:spacing w:val="-1"/>
          <w:sz w:val="24"/>
        </w:rPr>
        <w:t xml:space="preserve"> </w:t>
      </w:r>
      <w:r>
        <w:rPr>
          <w:sz w:val="24"/>
        </w:rPr>
        <w:t>ou</w:t>
      </w:r>
      <w:r>
        <w:rPr>
          <w:spacing w:val="-1"/>
          <w:sz w:val="24"/>
        </w:rPr>
        <w:t xml:space="preserve"> </w:t>
      </w:r>
      <w:r>
        <w:rPr>
          <w:sz w:val="24"/>
        </w:rPr>
        <w:t xml:space="preserve">non </w:t>
      </w:r>
      <w:r>
        <w:rPr>
          <w:spacing w:val="-10"/>
          <w:sz w:val="24"/>
        </w:rPr>
        <w:t>;</w:t>
      </w:r>
    </w:p>
    <w:p w:rsidR="003213EC" w:rsidRDefault="00000000">
      <w:pPr>
        <w:pStyle w:val="Paragraphedeliste"/>
        <w:numPr>
          <w:ilvl w:val="0"/>
          <w:numId w:val="209"/>
        </w:numPr>
        <w:tabs>
          <w:tab w:val="left" w:pos="2816"/>
        </w:tabs>
        <w:spacing w:before="276"/>
        <w:ind w:right="1370"/>
        <w:rPr>
          <w:sz w:val="24"/>
        </w:rPr>
      </w:pPr>
      <w:proofErr w:type="gramStart"/>
      <w:r>
        <w:rPr>
          <w:sz w:val="24"/>
        </w:rPr>
        <w:t>le</w:t>
      </w:r>
      <w:proofErr w:type="gramEnd"/>
      <w:r>
        <w:rPr>
          <w:sz w:val="24"/>
        </w:rPr>
        <w:t xml:space="preserve"> simple assemblage de parties de produits pour constituer un bien complet ou le démontage de produits en parties ;</w:t>
      </w:r>
    </w:p>
    <w:p w:rsidR="003213EC" w:rsidRDefault="00000000">
      <w:pPr>
        <w:pStyle w:val="Paragraphedeliste"/>
        <w:numPr>
          <w:ilvl w:val="0"/>
          <w:numId w:val="209"/>
        </w:numPr>
        <w:tabs>
          <w:tab w:val="left" w:pos="2814"/>
          <w:tab w:val="left" w:pos="2816"/>
        </w:tabs>
        <w:spacing w:before="276"/>
        <w:ind w:right="1377"/>
        <w:rPr>
          <w:sz w:val="24"/>
        </w:rPr>
      </w:pPr>
      <w:proofErr w:type="gramStart"/>
      <w:r>
        <w:rPr>
          <w:sz w:val="24"/>
        </w:rPr>
        <w:t>les</w:t>
      </w:r>
      <w:proofErr w:type="gramEnd"/>
      <w:r>
        <w:rPr>
          <w:sz w:val="24"/>
        </w:rPr>
        <w:t xml:space="preserve"> changements d’emballage, les opérations de déballage ou de remballage, ainsi que le fractionnement et l’assemblage des envois ;</w:t>
      </w:r>
    </w:p>
    <w:p w:rsidR="003213EC" w:rsidRDefault="003213EC">
      <w:pPr>
        <w:pStyle w:val="Corpsdetexte"/>
      </w:pPr>
    </w:p>
    <w:p w:rsidR="003213EC" w:rsidRDefault="00000000">
      <w:pPr>
        <w:pStyle w:val="Paragraphedeliste"/>
        <w:numPr>
          <w:ilvl w:val="0"/>
          <w:numId w:val="209"/>
        </w:numPr>
        <w:tabs>
          <w:tab w:val="left" w:pos="2816"/>
        </w:tabs>
        <w:ind w:right="1371"/>
        <w:rPr>
          <w:sz w:val="24"/>
        </w:rPr>
      </w:pPr>
      <w:proofErr w:type="gramStart"/>
      <w:r>
        <w:rPr>
          <w:sz w:val="24"/>
        </w:rPr>
        <w:t>l’apposition</w:t>
      </w:r>
      <w:proofErr w:type="gramEnd"/>
      <w:r>
        <w:rPr>
          <w:sz w:val="24"/>
        </w:rPr>
        <w:t xml:space="preserve"> ou l’impression de marques, d’étiquettes, de logos et d’autres signes distinctifs similaires sur des marchandises ou sur leur emballage ;</w:t>
      </w:r>
    </w:p>
    <w:p w:rsidR="003213EC" w:rsidRDefault="003213EC">
      <w:pPr>
        <w:pStyle w:val="Corpsdetexte"/>
      </w:pPr>
    </w:p>
    <w:p w:rsidR="003213EC" w:rsidRDefault="00000000">
      <w:pPr>
        <w:pStyle w:val="Paragraphedeliste"/>
        <w:numPr>
          <w:ilvl w:val="0"/>
          <w:numId w:val="209"/>
        </w:numPr>
        <w:tabs>
          <w:tab w:val="left" w:pos="2816"/>
        </w:tabs>
        <w:ind w:right="1377"/>
        <w:rPr>
          <w:sz w:val="24"/>
        </w:rPr>
      </w:pPr>
      <w:proofErr w:type="gramStart"/>
      <w:r>
        <w:rPr>
          <w:sz w:val="24"/>
        </w:rPr>
        <w:t>décorticage</w:t>
      </w:r>
      <w:proofErr w:type="gramEnd"/>
      <w:r>
        <w:rPr>
          <w:sz w:val="24"/>
        </w:rPr>
        <w:t>, blanchiment partiel ou total, polissage et glaçage des céréales et du riz ;</w:t>
      </w:r>
    </w:p>
    <w:p w:rsidR="003213EC" w:rsidRDefault="003213EC">
      <w:pPr>
        <w:pStyle w:val="Corpsdetexte"/>
      </w:pPr>
    </w:p>
    <w:p w:rsidR="003213EC" w:rsidRDefault="00000000">
      <w:pPr>
        <w:pStyle w:val="Paragraphedeliste"/>
        <w:numPr>
          <w:ilvl w:val="0"/>
          <w:numId w:val="209"/>
        </w:numPr>
        <w:tabs>
          <w:tab w:val="left" w:pos="2814"/>
          <w:tab w:val="left" w:pos="2816"/>
        </w:tabs>
        <w:ind w:right="1370"/>
        <w:rPr>
          <w:sz w:val="24"/>
        </w:rPr>
      </w:pPr>
      <w:proofErr w:type="gramStart"/>
      <w:r>
        <w:rPr>
          <w:sz w:val="24"/>
        </w:rPr>
        <w:t>une</w:t>
      </w:r>
      <w:proofErr w:type="gramEnd"/>
      <w:r>
        <w:rPr>
          <w:spacing w:val="-2"/>
          <w:sz w:val="24"/>
        </w:rPr>
        <w:t xml:space="preserve"> </w:t>
      </w:r>
      <w:r>
        <w:rPr>
          <w:sz w:val="24"/>
        </w:rPr>
        <w:t>simple</w:t>
      </w:r>
      <w:r>
        <w:rPr>
          <w:spacing w:val="-2"/>
          <w:sz w:val="24"/>
        </w:rPr>
        <w:t xml:space="preserve"> </w:t>
      </w:r>
      <w:r>
        <w:rPr>
          <w:sz w:val="24"/>
        </w:rPr>
        <w:t>dilution</w:t>
      </w:r>
      <w:r>
        <w:rPr>
          <w:spacing w:val="-1"/>
          <w:sz w:val="24"/>
        </w:rPr>
        <w:t xml:space="preserve"> </w:t>
      </w:r>
      <w:r>
        <w:rPr>
          <w:sz w:val="24"/>
        </w:rPr>
        <w:t>avec</w:t>
      </w:r>
      <w:r>
        <w:rPr>
          <w:spacing w:val="-2"/>
          <w:sz w:val="24"/>
        </w:rPr>
        <w:t xml:space="preserve"> </w:t>
      </w:r>
      <w:r>
        <w:rPr>
          <w:sz w:val="24"/>
        </w:rPr>
        <w:t>de</w:t>
      </w:r>
      <w:r>
        <w:rPr>
          <w:spacing w:val="-2"/>
          <w:sz w:val="24"/>
        </w:rPr>
        <w:t xml:space="preserve"> </w:t>
      </w:r>
      <w:r>
        <w:rPr>
          <w:sz w:val="24"/>
        </w:rPr>
        <w:t>l'eau</w:t>
      </w:r>
      <w:r>
        <w:rPr>
          <w:spacing w:val="-1"/>
          <w:sz w:val="24"/>
        </w:rPr>
        <w:t xml:space="preserve"> </w:t>
      </w:r>
      <w:r>
        <w:rPr>
          <w:sz w:val="24"/>
        </w:rPr>
        <w:t>ou</w:t>
      </w:r>
      <w:r>
        <w:rPr>
          <w:spacing w:val="-1"/>
          <w:sz w:val="24"/>
        </w:rPr>
        <w:t xml:space="preserve"> </w:t>
      </w:r>
      <w:r>
        <w:rPr>
          <w:sz w:val="24"/>
        </w:rPr>
        <w:t>une</w:t>
      </w:r>
      <w:r>
        <w:rPr>
          <w:spacing w:val="-2"/>
          <w:sz w:val="24"/>
        </w:rPr>
        <w:t xml:space="preserve"> </w:t>
      </w:r>
      <w:r>
        <w:rPr>
          <w:sz w:val="24"/>
        </w:rPr>
        <w:t>autre</w:t>
      </w:r>
      <w:r>
        <w:rPr>
          <w:spacing w:val="-2"/>
          <w:sz w:val="24"/>
        </w:rPr>
        <w:t xml:space="preserve"> </w:t>
      </w:r>
      <w:r>
        <w:rPr>
          <w:sz w:val="24"/>
        </w:rPr>
        <w:t>substance</w:t>
      </w:r>
      <w:r>
        <w:rPr>
          <w:spacing w:val="-2"/>
          <w:sz w:val="24"/>
        </w:rPr>
        <w:t xml:space="preserve"> </w:t>
      </w:r>
      <w:r>
        <w:rPr>
          <w:sz w:val="24"/>
        </w:rPr>
        <w:t>qui</w:t>
      </w:r>
      <w:r>
        <w:rPr>
          <w:spacing w:val="-1"/>
          <w:sz w:val="24"/>
        </w:rPr>
        <w:t xml:space="preserve"> </w:t>
      </w:r>
      <w:r>
        <w:rPr>
          <w:sz w:val="24"/>
        </w:rPr>
        <w:t>ne modifie pas matériellement les caractéristiques des marchandises ; et</w:t>
      </w:r>
    </w:p>
    <w:p w:rsidR="003213EC" w:rsidRDefault="003213EC">
      <w:pPr>
        <w:pStyle w:val="Corpsdetexte"/>
      </w:pPr>
    </w:p>
    <w:p w:rsidR="003213EC" w:rsidRDefault="00000000">
      <w:pPr>
        <w:pStyle w:val="Paragraphedeliste"/>
        <w:numPr>
          <w:ilvl w:val="0"/>
          <w:numId w:val="209"/>
        </w:numPr>
        <w:tabs>
          <w:tab w:val="left" w:pos="2814"/>
          <w:tab w:val="left" w:pos="2816"/>
        </w:tabs>
        <w:spacing w:before="1"/>
        <w:ind w:right="1372"/>
        <w:rPr>
          <w:sz w:val="24"/>
        </w:rPr>
      </w:pPr>
      <w:r>
        <w:rPr>
          <w:sz w:val="24"/>
        </w:rPr>
        <w:t>Le</w:t>
      </w:r>
      <w:r>
        <w:rPr>
          <w:spacing w:val="-12"/>
          <w:sz w:val="24"/>
        </w:rPr>
        <w:t xml:space="preserve"> </w:t>
      </w:r>
      <w:r>
        <w:rPr>
          <w:sz w:val="24"/>
        </w:rPr>
        <w:t>pelage</w:t>
      </w:r>
      <w:r>
        <w:rPr>
          <w:spacing w:val="-12"/>
          <w:sz w:val="24"/>
        </w:rPr>
        <w:t xml:space="preserve"> </w:t>
      </w:r>
      <w:r>
        <w:rPr>
          <w:sz w:val="24"/>
        </w:rPr>
        <w:t>ou</w:t>
      </w:r>
      <w:r>
        <w:rPr>
          <w:spacing w:val="-12"/>
          <w:sz w:val="24"/>
        </w:rPr>
        <w:t xml:space="preserve"> </w:t>
      </w:r>
      <w:r>
        <w:rPr>
          <w:sz w:val="24"/>
        </w:rPr>
        <w:t>l'égrenage</w:t>
      </w:r>
      <w:r>
        <w:rPr>
          <w:spacing w:val="-12"/>
          <w:sz w:val="24"/>
        </w:rPr>
        <w:t xml:space="preserve"> </w:t>
      </w:r>
      <w:r>
        <w:rPr>
          <w:sz w:val="24"/>
        </w:rPr>
        <w:t>des</w:t>
      </w:r>
      <w:r>
        <w:rPr>
          <w:spacing w:val="-11"/>
          <w:sz w:val="24"/>
        </w:rPr>
        <w:t xml:space="preserve"> </w:t>
      </w:r>
      <w:r>
        <w:rPr>
          <w:sz w:val="24"/>
        </w:rPr>
        <w:t>légumes</w:t>
      </w:r>
      <w:r>
        <w:rPr>
          <w:spacing w:val="-12"/>
          <w:sz w:val="24"/>
        </w:rPr>
        <w:t xml:space="preserve"> </w:t>
      </w:r>
      <w:r>
        <w:rPr>
          <w:sz w:val="24"/>
        </w:rPr>
        <w:t>du</w:t>
      </w:r>
      <w:r>
        <w:rPr>
          <w:spacing w:val="-12"/>
          <w:sz w:val="24"/>
        </w:rPr>
        <w:t xml:space="preserve"> </w:t>
      </w:r>
      <w:r>
        <w:rPr>
          <w:sz w:val="24"/>
        </w:rPr>
        <w:t>chapitre</w:t>
      </w:r>
      <w:r>
        <w:rPr>
          <w:spacing w:val="-12"/>
          <w:sz w:val="24"/>
        </w:rPr>
        <w:t xml:space="preserve"> </w:t>
      </w:r>
      <w:r>
        <w:rPr>
          <w:sz w:val="24"/>
        </w:rPr>
        <w:t>7,</w:t>
      </w:r>
      <w:r>
        <w:rPr>
          <w:spacing w:val="-12"/>
          <w:sz w:val="24"/>
        </w:rPr>
        <w:t xml:space="preserve"> </w:t>
      </w:r>
      <w:r>
        <w:rPr>
          <w:sz w:val="24"/>
        </w:rPr>
        <w:t>des</w:t>
      </w:r>
      <w:r>
        <w:rPr>
          <w:spacing w:val="-11"/>
          <w:sz w:val="24"/>
        </w:rPr>
        <w:t xml:space="preserve"> </w:t>
      </w:r>
      <w:r>
        <w:rPr>
          <w:sz w:val="24"/>
        </w:rPr>
        <w:t>fruits</w:t>
      </w:r>
      <w:r>
        <w:rPr>
          <w:spacing w:val="-11"/>
          <w:sz w:val="24"/>
        </w:rPr>
        <w:t xml:space="preserve"> </w:t>
      </w:r>
      <w:r>
        <w:rPr>
          <w:sz w:val="24"/>
        </w:rPr>
        <w:t>du</w:t>
      </w:r>
      <w:r>
        <w:rPr>
          <w:spacing w:val="-12"/>
          <w:sz w:val="24"/>
        </w:rPr>
        <w:t xml:space="preserve"> </w:t>
      </w:r>
      <w:r>
        <w:rPr>
          <w:sz w:val="24"/>
        </w:rPr>
        <w:t xml:space="preserve">chapitre 8, des fruits à coque </w:t>
      </w:r>
      <w:proofErr w:type="spellStart"/>
      <w:r>
        <w:rPr>
          <w:sz w:val="24"/>
        </w:rPr>
        <w:t>des</w:t>
      </w:r>
      <w:proofErr w:type="spellEnd"/>
      <w:r>
        <w:rPr>
          <w:sz w:val="24"/>
        </w:rPr>
        <w:t xml:space="preserve"> nos 08.01 ou 08.02 ou des arachides du no 12.02, des fruits ou des légumes.</w:t>
      </w:r>
    </w:p>
    <w:p w:rsidR="003213EC" w:rsidRDefault="003213EC">
      <w:pPr>
        <w:pStyle w:val="Corpsdetexte"/>
      </w:pPr>
    </w:p>
    <w:p w:rsidR="003213EC" w:rsidRDefault="003213EC">
      <w:pPr>
        <w:pStyle w:val="Corpsdetexte"/>
      </w:pPr>
    </w:p>
    <w:p w:rsidR="003213EC" w:rsidRDefault="00000000">
      <w:pPr>
        <w:pStyle w:val="Paragraphedeliste"/>
        <w:numPr>
          <w:ilvl w:val="0"/>
          <w:numId w:val="210"/>
        </w:numPr>
        <w:tabs>
          <w:tab w:val="left" w:pos="2095"/>
        </w:tabs>
        <w:rPr>
          <w:sz w:val="24"/>
        </w:rPr>
      </w:pPr>
      <w:r>
        <w:rPr>
          <w:sz w:val="24"/>
        </w:rPr>
        <w:t>Aux fins du</w:t>
      </w:r>
      <w:r>
        <w:rPr>
          <w:spacing w:val="-1"/>
          <w:sz w:val="24"/>
        </w:rPr>
        <w:t xml:space="preserve"> </w:t>
      </w:r>
      <w:r>
        <w:rPr>
          <w:sz w:val="24"/>
        </w:rPr>
        <w:t>paragraphe</w:t>
      </w:r>
      <w:r>
        <w:rPr>
          <w:spacing w:val="1"/>
          <w:sz w:val="24"/>
        </w:rPr>
        <w:t xml:space="preserve"> </w:t>
      </w:r>
      <w:r>
        <w:rPr>
          <w:sz w:val="24"/>
        </w:rPr>
        <w:t>1</w:t>
      </w:r>
      <w:r>
        <w:rPr>
          <w:spacing w:val="1"/>
          <w:sz w:val="24"/>
        </w:rPr>
        <w:t xml:space="preserve"> </w:t>
      </w:r>
      <w:r>
        <w:rPr>
          <w:sz w:val="24"/>
        </w:rPr>
        <w:t>ci-dessus,</w:t>
      </w:r>
      <w:r>
        <w:rPr>
          <w:spacing w:val="-1"/>
          <w:sz w:val="24"/>
        </w:rPr>
        <w:t xml:space="preserve"> </w:t>
      </w:r>
      <w:r>
        <w:rPr>
          <w:sz w:val="24"/>
        </w:rPr>
        <w:t>le</w:t>
      </w:r>
      <w:r>
        <w:rPr>
          <w:spacing w:val="1"/>
          <w:sz w:val="24"/>
        </w:rPr>
        <w:t xml:space="preserve"> </w:t>
      </w:r>
      <w:r>
        <w:rPr>
          <w:sz w:val="24"/>
        </w:rPr>
        <w:t>terme</w:t>
      </w:r>
      <w:r>
        <w:rPr>
          <w:spacing w:val="5"/>
          <w:sz w:val="24"/>
        </w:rPr>
        <w:t xml:space="preserve"> </w:t>
      </w:r>
      <w:r>
        <w:rPr>
          <w:sz w:val="24"/>
        </w:rPr>
        <w:t>«</w:t>
      </w:r>
      <w:r>
        <w:rPr>
          <w:spacing w:val="-6"/>
          <w:sz w:val="24"/>
        </w:rPr>
        <w:t xml:space="preserve"> </w:t>
      </w:r>
      <w:r>
        <w:rPr>
          <w:sz w:val="24"/>
        </w:rPr>
        <w:t>simple</w:t>
      </w:r>
      <w:r>
        <w:rPr>
          <w:spacing w:val="6"/>
          <w:sz w:val="24"/>
        </w:rPr>
        <w:t xml:space="preserve"> </w:t>
      </w:r>
      <w:r>
        <w:rPr>
          <w:sz w:val="24"/>
        </w:rPr>
        <w:t>»</w:t>
      </w:r>
      <w:r>
        <w:rPr>
          <w:spacing w:val="-6"/>
          <w:sz w:val="24"/>
        </w:rPr>
        <w:t xml:space="preserve"> </w:t>
      </w:r>
      <w:r>
        <w:rPr>
          <w:sz w:val="24"/>
        </w:rPr>
        <w:t>sera</w:t>
      </w:r>
      <w:r>
        <w:rPr>
          <w:spacing w:val="-1"/>
          <w:sz w:val="24"/>
        </w:rPr>
        <w:t xml:space="preserve"> </w:t>
      </w:r>
      <w:r>
        <w:rPr>
          <w:sz w:val="24"/>
        </w:rPr>
        <w:t>défini</w:t>
      </w:r>
      <w:r>
        <w:rPr>
          <w:spacing w:val="-1"/>
          <w:sz w:val="24"/>
        </w:rPr>
        <w:t xml:space="preserve"> </w:t>
      </w:r>
      <w:r>
        <w:rPr>
          <w:sz w:val="24"/>
        </w:rPr>
        <w:t>comme</w:t>
      </w:r>
      <w:r>
        <w:rPr>
          <w:spacing w:val="1"/>
          <w:sz w:val="24"/>
        </w:rPr>
        <w:t xml:space="preserve"> </w:t>
      </w:r>
      <w:r>
        <w:rPr>
          <w:spacing w:val="-4"/>
          <w:sz w:val="24"/>
        </w:rPr>
        <w:t>suit</w:t>
      </w:r>
    </w:p>
    <w:p w:rsidR="003213EC" w:rsidRDefault="00000000">
      <w:pPr>
        <w:ind w:left="2095"/>
        <w:rPr>
          <w:sz w:val="24"/>
        </w:rPr>
      </w:pPr>
      <w:r>
        <w:rPr>
          <w:spacing w:val="-10"/>
          <w:sz w:val="24"/>
        </w:rPr>
        <w:t>:</w:t>
      </w:r>
    </w:p>
    <w:p w:rsidR="003213EC" w:rsidRDefault="003213EC">
      <w:pPr>
        <w:pStyle w:val="Corpsdetexte"/>
      </w:pPr>
    </w:p>
    <w:p w:rsidR="003213EC" w:rsidRDefault="00000000">
      <w:pPr>
        <w:pStyle w:val="Paragraphedeliste"/>
        <w:numPr>
          <w:ilvl w:val="0"/>
          <w:numId w:val="208"/>
        </w:numPr>
        <w:tabs>
          <w:tab w:val="left" w:pos="2814"/>
          <w:tab w:val="left" w:pos="2816"/>
        </w:tabs>
        <w:ind w:right="1372"/>
        <w:rPr>
          <w:sz w:val="24"/>
        </w:rPr>
      </w:pPr>
      <w:r>
        <w:rPr>
          <w:sz w:val="24"/>
        </w:rPr>
        <w:t xml:space="preserve">« </w:t>
      </w:r>
      <w:proofErr w:type="gramStart"/>
      <w:r>
        <w:rPr>
          <w:sz w:val="24"/>
        </w:rPr>
        <w:t>simple</w:t>
      </w:r>
      <w:proofErr w:type="gramEnd"/>
      <w:r>
        <w:rPr>
          <w:sz w:val="24"/>
        </w:rPr>
        <w:t xml:space="preserve"> » décrit généralement une activité qui ne nécessite pas de compétences particulières, de machines, d’appareils ou d’équipements spécialement produits ou installés pour réaliser l’activité.</w:t>
      </w:r>
    </w:p>
    <w:p w:rsidR="003213EC" w:rsidRDefault="003213EC">
      <w:pPr>
        <w:pStyle w:val="Corpsdetexte"/>
      </w:pPr>
    </w:p>
    <w:p w:rsidR="003213EC" w:rsidRDefault="00000000">
      <w:pPr>
        <w:pStyle w:val="Paragraphedeliste"/>
        <w:numPr>
          <w:ilvl w:val="0"/>
          <w:numId w:val="208"/>
        </w:numPr>
        <w:tabs>
          <w:tab w:val="left" w:pos="2814"/>
          <w:tab w:val="left" w:pos="2816"/>
        </w:tabs>
        <w:ind w:right="1368"/>
        <w:rPr>
          <w:sz w:val="24"/>
        </w:rPr>
      </w:pPr>
      <w:r>
        <w:rPr>
          <w:sz w:val="24"/>
        </w:rPr>
        <w:t>«</w:t>
      </w:r>
      <w:r>
        <w:rPr>
          <w:spacing w:val="-5"/>
          <w:sz w:val="24"/>
        </w:rPr>
        <w:t xml:space="preserve"> </w:t>
      </w:r>
      <w:proofErr w:type="gramStart"/>
      <w:r>
        <w:rPr>
          <w:sz w:val="24"/>
        </w:rPr>
        <w:t>mélange</w:t>
      </w:r>
      <w:proofErr w:type="gramEnd"/>
      <w:r>
        <w:rPr>
          <w:sz w:val="24"/>
        </w:rPr>
        <w:t xml:space="preserve"> simple » désigne généralement une activité qui ne nécessite pas de compétences particulières, ni de machines, d'appareils ou d'équipements spécialement conçus ou installés pour sa réalisation. Toutefois, le mélange simple n'inclut pas les réactions chimiques. Une réaction chimique désigne un processus (y compris biochimique) qui donne naissance à une molécule dotée d'une nouvelle structure par rupture de liaisons intramoléculaires et formation de nouvelles liaisons intramoléculaires, ou par modification de la disposition spatiale des atomes dans une molécule.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3.9</w:t>
      </w:r>
    </w:p>
    <w:p w:rsidR="003213EC" w:rsidRDefault="00000000">
      <w:pPr>
        <w:pStyle w:val="Titre2"/>
      </w:pPr>
      <w:r>
        <w:t>Matériaux</w:t>
      </w:r>
      <w:r>
        <w:rPr>
          <w:spacing w:val="-3"/>
        </w:rPr>
        <w:t xml:space="preserve"> </w:t>
      </w:r>
      <w:r>
        <w:rPr>
          <w:spacing w:val="-2"/>
        </w:rPr>
        <w:t>indirects</w:t>
      </w:r>
    </w:p>
    <w:p w:rsidR="003213EC" w:rsidRDefault="003213EC">
      <w:pPr>
        <w:pStyle w:val="Titre2"/>
        <w:sectPr w:rsidR="003213EC">
          <w:pgSz w:w="11910" w:h="16850"/>
          <w:pgMar w:top="1640" w:right="425" w:bottom="980" w:left="425" w:header="0" w:footer="784" w:gutter="0"/>
          <w:cols w:space="720"/>
        </w:sectPr>
      </w:pPr>
    </w:p>
    <w:p w:rsidR="003213EC" w:rsidRDefault="00000000">
      <w:pPr>
        <w:pStyle w:val="Corpsdetexte"/>
        <w:spacing w:before="78"/>
        <w:ind w:left="1375" w:right="1373" w:firstLine="719"/>
        <w:jc w:val="both"/>
      </w:pPr>
      <w:r>
        <w:lastRenderedPageBreak/>
        <w:t>Afin</w:t>
      </w:r>
      <w:r>
        <w:rPr>
          <w:spacing w:val="-5"/>
        </w:rPr>
        <w:t xml:space="preserve"> </w:t>
      </w:r>
      <w:r>
        <w:t>de</w:t>
      </w:r>
      <w:r>
        <w:rPr>
          <w:spacing w:val="-5"/>
        </w:rPr>
        <w:t xml:space="preserve"> </w:t>
      </w:r>
      <w:r>
        <w:t>déterminer</w:t>
      </w:r>
      <w:r>
        <w:rPr>
          <w:spacing w:val="-7"/>
        </w:rPr>
        <w:t xml:space="preserve"> </w:t>
      </w:r>
      <w:r>
        <w:t>si</w:t>
      </w:r>
      <w:r>
        <w:rPr>
          <w:spacing w:val="-5"/>
        </w:rPr>
        <w:t xml:space="preserve"> </w:t>
      </w:r>
      <w:r>
        <w:t>un</w:t>
      </w:r>
      <w:r>
        <w:rPr>
          <w:spacing w:val="-1"/>
        </w:rPr>
        <w:t xml:space="preserve"> </w:t>
      </w:r>
      <w:r>
        <w:t>produit</w:t>
      </w:r>
      <w:r>
        <w:rPr>
          <w:spacing w:val="-5"/>
        </w:rPr>
        <w:t xml:space="preserve"> </w:t>
      </w:r>
      <w:r>
        <w:t>est</w:t>
      </w:r>
      <w:r>
        <w:rPr>
          <w:spacing w:val="-5"/>
        </w:rPr>
        <w:t xml:space="preserve"> </w:t>
      </w:r>
      <w:r>
        <w:t>originaire,</w:t>
      </w:r>
      <w:r>
        <w:rPr>
          <w:spacing w:val="-6"/>
        </w:rPr>
        <w:t xml:space="preserve"> </w:t>
      </w:r>
      <w:r>
        <w:t>la</w:t>
      </w:r>
      <w:r>
        <w:rPr>
          <w:spacing w:val="-3"/>
        </w:rPr>
        <w:t xml:space="preserve"> </w:t>
      </w:r>
      <w:r>
        <w:t>matière</w:t>
      </w:r>
      <w:r>
        <w:rPr>
          <w:spacing w:val="-8"/>
        </w:rPr>
        <w:t xml:space="preserve"> </w:t>
      </w:r>
      <w:r>
        <w:t>suivante</w:t>
      </w:r>
      <w:r>
        <w:rPr>
          <w:spacing w:val="-7"/>
        </w:rPr>
        <w:t xml:space="preserve"> </w:t>
      </w:r>
      <w:r>
        <w:t>utilisée</w:t>
      </w:r>
      <w:r>
        <w:rPr>
          <w:spacing w:val="-4"/>
        </w:rPr>
        <w:t xml:space="preserve"> </w:t>
      </w:r>
      <w:r>
        <w:t>dans la</w:t>
      </w:r>
      <w:r>
        <w:rPr>
          <w:spacing w:val="-8"/>
        </w:rPr>
        <w:t xml:space="preserve"> </w:t>
      </w:r>
      <w:r>
        <w:t>production</w:t>
      </w:r>
      <w:r>
        <w:rPr>
          <w:spacing w:val="-8"/>
        </w:rPr>
        <w:t xml:space="preserve"> </w:t>
      </w:r>
      <w:r>
        <w:t>d'un</w:t>
      </w:r>
      <w:r>
        <w:rPr>
          <w:spacing w:val="-6"/>
        </w:rPr>
        <w:t xml:space="preserve"> </w:t>
      </w:r>
      <w:r>
        <w:t>produit</w:t>
      </w:r>
      <w:r>
        <w:rPr>
          <w:spacing w:val="-8"/>
        </w:rPr>
        <w:t xml:space="preserve"> </w:t>
      </w:r>
      <w:r>
        <w:t>doit</w:t>
      </w:r>
      <w:r>
        <w:rPr>
          <w:spacing w:val="-8"/>
        </w:rPr>
        <w:t xml:space="preserve"> </w:t>
      </w:r>
      <w:r>
        <w:t>être</w:t>
      </w:r>
      <w:r>
        <w:rPr>
          <w:spacing w:val="-7"/>
        </w:rPr>
        <w:t xml:space="preserve"> </w:t>
      </w:r>
      <w:r>
        <w:t>considérée</w:t>
      </w:r>
      <w:r>
        <w:rPr>
          <w:spacing w:val="-4"/>
        </w:rPr>
        <w:t xml:space="preserve"> </w:t>
      </w:r>
      <w:r>
        <w:t>comme</w:t>
      </w:r>
      <w:r>
        <w:rPr>
          <w:spacing w:val="-8"/>
        </w:rPr>
        <w:t xml:space="preserve"> </w:t>
      </w:r>
      <w:r>
        <w:t>une</w:t>
      </w:r>
      <w:r>
        <w:rPr>
          <w:spacing w:val="-9"/>
        </w:rPr>
        <w:t xml:space="preserve"> </w:t>
      </w:r>
      <w:r>
        <w:t>matière</w:t>
      </w:r>
      <w:r>
        <w:rPr>
          <w:spacing w:val="-9"/>
        </w:rPr>
        <w:t xml:space="preserve"> </w:t>
      </w:r>
      <w:r>
        <w:t>originaire,</w:t>
      </w:r>
      <w:r>
        <w:rPr>
          <w:spacing w:val="-8"/>
        </w:rPr>
        <w:t xml:space="preserve"> </w:t>
      </w:r>
      <w:r>
        <w:t>que</w:t>
      </w:r>
      <w:r>
        <w:rPr>
          <w:spacing w:val="-7"/>
        </w:rPr>
        <w:t xml:space="preserve"> </w:t>
      </w:r>
      <w:r>
        <w:t>cette matière soit originaire ou non :</w:t>
      </w:r>
    </w:p>
    <w:p w:rsidR="003213EC" w:rsidRDefault="003213EC">
      <w:pPr>
        <w:pStyle w:val="Corpsdetexte"/>
      </w:pPr>
    </w:p>
    <w:p w:rsidR="003213EC" w:rsidRDefault="00000000">
      <w:pPr>
        <w:pStyle w:val="Paragraphedeliste"/>
        <w:numPr>
          <w:ilvl w:val="0"/>
          <w:numId w:val="207"/>
        </w:numPr>
        <w:tabs>
          <w:tab w:val="left" w:pos="2791"/>
        </w:tabs>
        <w:spacing w:before="1"/>
        <w:ind w:left="2791" w:hanging="696"/>
        <w:rPr>
          <w:sz w:val="24"/>
        </w:rPr>
      </w:pPr>
      <w:proofErr w:type="gramStart"/>
      <w:r>
        <w:rPr>
          <w:sz w:val="24"/>
        </w:rPr>
        <w:t>l’énergie</w:t>
      </w:r>
      <w:proofErr w:type="gramEnd"/>
      <w:r>
        <w:rPr>
          <w:spacing w:val="-2"/>
          <w:sz w:val="24"/>
        </w:rPr>
        <w:t xml:space="preserve"> </w:t>
      </w:r>
      <w:r>
        <w:rPr>
          <w:sz w:val="24"/>
        </w:rPr>
        <w:t>et</w:t>
      </w:r>
      <w:r>
        <w:rPr>
          <w:spacing w:val="-2"/>
          <w:sz w:val="24"/>
        </w:rPr>
        <w:t xml:space="preserve"> </w:t>
      </w:r>
      <w:r>
        <w:rPr>
          <w:sz w:val="24"/>
        </w:rPr>
        <w:t>le</w:t>
      </w:r>
      <w:r>
        <w:rPr>
          <w:spacing w:val="-3"/>
          <w:sz w:val="24"/>
        </w:rPr>
        <w:t xml:space="preserve"> </w:t>
      </w:r>
      <w:r>
        <w:rPr>
          <w:sz w:val="24"/>
        </w:rPr>
        <w:t>carburant</w:t>
      </w:r>
      <w:r>
        <w:rPr>
          <w:spacing w:val="-1"/>
          <w:sz w:val="24"/>
        </w:rPr>
        <w:t xml:space="preserve"> </w:t>
      </w:r>
      <w:r>
        <w:rPr>
          <w:spacing w:val="-10"/>
          <w:sz w:val="24"/>
        </w:rPr>
        <w:t>;</w:t>
      </w:r>
    </w:p>
    <w:p w:rsidR="003213EC" w:rsidRDefault="00000000">
      <w:pPr>
        <w:pStyle w:val="Paragraphedeliste"/>
        <w:numPr>
          <w:ilvl w:val="0"/>
          <w:numId w:val="207"/>
        </w:numPr>
        <w:tabs>
          <w:tab w:val="left" w:pos="2791"/>
        </w:tabs>
        <w:spacing w:before="276"/>
        <w:ind w:left="2791" w:hanging="696"/>
        <w:rPr>
          <w:sz w:val="24"/>
        </w:rPr>
      </w:pPr>
      <w:proofErr w:type="gramStart"/>
      <w:r>
        <w:rPr>
          <w:sz w:val="24"/>
        </w:rPr>
        <w:t>installations</w:t>
      </w:r>
      <w:proofErr w:type="gramEnd"/>
      <w:r>
        <w:rPr>
          <w:spacing w:val="-2"/>
          <w:sz w:val="24"/>
        </w:rPr>
        <w:t xml:space="preserve"> </w:t>
      </w:r>
      <w:r>
        <w:rPr>
          <w:sz w:val="24"/>
        </w:rPr>
        <w:t>et</w:t>
      </w:r>
      <w:r>
        <w:rPr>
          <w:spacing w:val="-1"/>
          <w:sz w:val="24"/>
        </w:rPr>
        <w:t xml:space="preserve"> </w:t>
      </w:r>
      <w:r>
        <w:rPr>
          <w:sz w:val="24"/>
        </w:rPr>
        <w:t xml:space="preserve">équipements </w:t>
      </w:r>
      <w:r>
        <w:rPr>
          <w:spacing w:val="-10"/>
          <w:sz w:val="24"/>
        </w:rPr>
        <w:t>;</w:t>
      </w:r>
    </w:p>
    <w:p w:rsidR="003213EC" w:rsidRDefault="00000000">
      <w:pPr>
        <w:pStyle w:val="Paragraphedeliste"/>
        <w:numPr>
          <w:ilvl w:val="0"/>
          <w:numId w:val="207"/>
        </w:numPr>
        <w:tabs>
          <w:tab w:val="left" w:pos="2791"/>
        </w:tabs>
        <w:spacing w:before="276"/>
        <w:ind w:left="2791" w:hanging="696"/>
        <w:rPr>
          <w:sz w:val="24"/>
        </w:rPr>
      </w:pPr>
      <w:proofErr w:type="gramStart"/>
      <w:r>
        <w:rPr>
          <w:sz w:val="24"/>
        </w:rPr>
        <w:t>machines</w:t>
      </w:r>
      <w:proofErr w:type="gramEnd"/>
      <w:r>
        <w:rPr>
          <w:spacing w:val="-3"/>
          <w:sz w:val="24"/>
        </w:rPr>
        <w:t xml:space="preserve"> </w:t>
      </w:r>
      <w:r>
        <w:rPr>
          <w:sz w:val="24"/>
        </w:rPr>
        <w:t>et</w:t>
      </w:r>
      <w:r>
        <w:rPr>
          <w:spacing w:val="-1"/>
          <w:sz w:val="24"/>
        </w:rPr>
        <w:t xml:space="preserve"> </w:t>
      </w:r>
      <w:r>
        <w:rPr>
          <w:sz w:val="24"/>
        </w:rPr>
        <w:t>outils ;</w:t>
      </w:r>
      <w:r>
        <w:rPr>
          <w:spacing w:val="-1"/>
          <w:sz w:val="24"/>
        </w:rPr>
        <w:t xml:space="preserve"> </w:t>
      </w:r>
      <w:r>
        <w:rPr>
          <w:spacing w:val="-5"/>
          <w:sz w:val="24"/>
        </w:rPr>
        <w:t>et</w:t>
      </w:r>
    </w:p>
    <w:p w:rsidR="003213EC" w:rsidRDefault="00000000">
      <w:pPr>
        <w:pStyle w:val="Paragraphedeliste"/>
        <w:numPr>
          <w:ilvl w:val="0"/>
          <w:numId w:val="207"/>
        </w:numPr>
        <w:tabs>
          <w:tab w:val="left" w:pos="2814"/>
          <w:tab w:val="left" w:pos="2816"/>
        </w:tabs>
        <w:spacing w:before="276"/>
        <w:ind w:left="2816" w:right="1370" w:hanging="721"/>
        <w:rPr>
          <w:sz w:val="24"/>
        </w:rPr>
      </w:pPr>
      <w:proofErr w:type="gramStart"/>
      <w:r>
        <w:rPr>
          <w:sz w:val="24"/>
        </w:rPr>
        <w:t>d’autres</w:t>
      </w:r>
      <w:proofErr w:type="gramEnd"/>
      <w:r>
        <w:rPr>
          <w:sz w:val="24"/>
        </w:rPr>
        <w:t xml:space="preserve"> matériaux ou biens utilisés dans la production, les essais ou l’inspection</w:t>
      </w:r>
      <w:r>
        <w:rPr>
          <w:spacing w:val="-13"/>
          <w:sz w:val="24"/>
        </w:rPr>
        <w:t xml:space="preserve"> </w:t>
      </w:r>
      <w:r>
        <w:rPr>
          <w:sz w:val="24"/>
        </w:rPr>
        <w:t>d’un</w:t>
      </w:r>
      <w:r>
        <w:rPr>
          <w:spacing w:val="-14"/>
          <w:sz w:val="24"/>
        </w:rPr>
        <w:t xml:space="preserve"> </w:t>
      </w:r>
      <w:r>
        <w:rPr>
          <w:sz w:val="24"/>
        </w:rPr>
        <w:t>bien</w:t>
      </w:r>
      <w:r>
        <w:rPr>
          <w:spacing w:val="-14"/>
          <w:sz w:val="24"/>
        </w:rPr>
        <w:t xml:space="preserve"> </w:t>
      </w:r>
      <w:r>
        <w:rPr>
          <w:sz w:val="24"/>
        </w:rPr>
        <w:t>et</w:t>
      </w:r>
      <w:r>
        <w:rPr>
          <w:spacing w:val="-10"/>
          <w:sz w:val="24"/>
        </w:rPr>
        <w:t xml:space="preserve"> </w:t>
      </w:r>
      <w:r>
        <w:rPr>
          <w:sz w:val="24"/>
        </w:rPr>
        <w:t>qui</w:t>
      </w:r>
      <w:r>
        <w:rPr>
          <w:spacing w:val="-13"/>
          <w:sz w:val="24"/>
        </w:rPr>
        <w:t xml:space="preserve"> </w:t>
      </w:r>
      <w:r>
        <w:rPr>
          <w:sz w:val="24"/>
        </w:rPr>
        <w:t>n’entrent</w:t>
      </w:r>
      <w:r>
        <w:rPr>
          <w:spacing w:val="-13"/>
          <w:sz w:val="24"/>
        </w:rPr>
        <w:t xml:space="preserve"> </w:t>
      </w:r>
      <w:r>
        <w:rPr>
          <w:sz w:val="24"/>
        </w:rPr>
        <w:t>pas</w:t>
      </w:r>
      <w:r>
        <w:rPr>
          <w:spacing w:val="-10"/>
          <w:sz w:val="24"/>
        </w:rPr>
        <w:t xml:space="preserve"> </w:t>
      </w:r>
      <w:r>
        <w:rPr>
          <w:sz w:val="24"/>
        </w:rPr>
        <w:t>et</w:t>
      </w:r>
      <w:r>
        <w:rPr>
          <w:spacing w:val="-13"/>
          <w:sz w:val="24"/>
        </w:rPr>
        <w:t xml:space="preserve"> </w:t>
      </w:r>
      <w:r>
        <w:rPr>
          <w:sz w:val="24"/>
        </w:rPr>
        <w:t>ne</w:t>
      </w:r>
      <w:r>
        <w:rPr>
          <w:spacing w:val="-14"/>
          <w:sz w:val="24"/>
        </w:rPr>
        <w:t xml:space="preserve"> </w:t>
      </w:r>
      <w:r>
        <w:rPr>
          <w:sz w:val="24"/>
        </w:rPr>
        <w:t>sont</w:t>
      </w:r>
      <w:r>
        <w:rPr>
          <w:spacing w:val="-13"/>
          <w:sz w:val="24"/>
        </w:rPr>
        <w:t xml:space="preserve"> </w:t>
      </w:r>
      <w:r>
        <w:rPr>
          <w:sz w:val="24"/>
        </w:rPr>
        <w:t>pas</w:t>
      </w:r>
      <w:r>
        <w:rPr>
          <w:spacing w:val="-12"/>
          <w:sz w:val="24"/>
        </w:rPr>
        <w:t xml:space="preserve"> </w:t>
      </w:r>
      <w:r>
        <w:rPr>
          <w:sz w:val="24"/>
        </w:rPr>
        <w:t>destinés</w:t>
      </w:r>
      <w:r>
        <w:rPr>
          <w:spacing w:val="-13"/>
          <w:sz w:val="24"/>
        </w:rPr>
        <w:t xml:space="preserve"> </w:t>
      </w:r>
      <w:r>
        <w:rPr>
          <w:sz w:val="24"/>
        </w:rPr>
        <w:t>à</w:t>
      </w:r>
      <w:r>
        <w:rPr>
          <w:spacing w:val="-14"/>
          <w:sz w:val="24"/>
        </w:rPr>
        <w:t xml:space="preserve"> </w:t>
      </w:r>
      <w:r>
        <w:rPr>
          <w:sz w:val="24"/>
        </w:rPr>
        <w:t>entrer dans la composition finale du bien.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3.10</w:t>
      </w:r>
    </w:p>
    <w:p w:rsidR="003213EC" w:rsidRDefault="00000000">
      <w:pPr>
        <w:pStyle w:val="Titre2"/>
      </w:pPr>
      <w:r>
        <w:t>Accessoires,</w:t>
      </w:r>
      <w:r>
        <w:rPr>
          <w:spacing w:val="-3"/>
        </w:rPr>
        <w:t xml:space="preserve"> </w:t>
      </w:r>
      <w:r>
        <w:t>pièces</w:t>
      </w:r>
      <w:r>
        <w:rPr>
          <w:spacing w:val="-3"/>
        </w:rPr>
        <w:t xml:space="preserve"> </w:t>
      </w:r>
      <w:r>
        <w:t>détachées,</w:t>
      </w:r>
      <w:r>
        <w:rPr>
          <w:spacing w:val="-2"/>
        </w:rPr>
        <w:t xml:space="preserve"> outils</w:t>
      </w:r>
    </w:p>
    <w:p w:rsidR="003213EC" w:rsidRDefault="003213EC">
      <w:pPr>
        <w:pStyle w:val="Corpsdetexte"/>
        <w:spacing w:before="139"/>
        <w:rPr>
          <w:b/>
        </w:rPr>
      </w:pPr>
    </w:p>
    <w:p w:rsidR="003213EC" w:rsidRDefault="00000000">
      <w:pPr>
        <w:pStyle w:val="Paragraphedeliste"/>
        <w:numPr>
          <w:ilvl w:val="0"/>
          <w:numId w:val="206"/>
        </w:numPr>
        <w:tabs>
          <w:tab w:val="left" w:pos="2095"/>
        </w:tabs>
        <w:ind w:right="1371"/>
        <w:rPr>
          <w:sz w:val="24"/>
        </w:rPr>
      </w:pPr>
      <w:r>
        <w:rPr>
          <w:sz w:val="24"/>
        </w:rPr>
        <w:t>Les accessoires, pièces détachées, outils et matériels d'instruction ou autres matériels</w:t>
      </w:r>
      <w:r>
        <w:rPr>
          <w:spacing w:val="-5"/>
          <w:sz w:val="24"/>
        </w:rPr>
        <w:t xml:space="preserve"> </w:t>
      </w:r>
      <w:r>
        <w:rPr>
          <w:sz w:val="24"/>
        </w:rPr>
        <w:t>d'information</w:t>
      </w:r>
      <w:r>
        <w:rPr>
          <w:spacing w:val="-6"/>
          <w:sz w:val="24"/>
        </w:rPr>
        <w:t xml:space="preserve"> </w:t>
      </w:r>
      <w:r>
        <w:rPr>
          <w:sz w:val="24"/>
        </w:rPr>
        <w:t>livrés</w:t>
      </w:r>
      <w:r>
        <w:rPr>
          <w:spacing w:val="-6"/>
          <w:sz w:val="24"/>
        </w:rPr>
        <w:t xml:space="preserve"> </w:t>
      </w:r>
      <w:r>
        <w:rPr>
          <w:sz w:val="24"/>
        </w:rPr>
        <w:t>avec</w:t>
      </w:r>
      <w:r>
        <w:rPr>
          <w:spacing w:val="-7"/>
          <w:sz w:val="24"/>
        </w:rPr>
        <w:t xml:space="preserve"> </w:t>
      </w:r>
      <w:r>
        <w:rPr>
          <w:sz w:val="24"/>
        </w:rPr>
        <w:t>un</w:t>
      </w:r>
      <w:r>
        <w:rPr>
          <w:spacing w:val="-6"/>
          <w:sz w:val="24"/>
        </w:rPr>
        <w:t xml:space="preserve"> </w:t>
      </w:r>
      <w:r>
        <w:rPr>
          <w:sz w:val="24"/>
        </w:rPr>
        <w:t>produit</w:t>
      </w:r>
      <w:r>
        <w:rPr>
          <w:spacing w:val="-5"/>
          <w:sz w:val="24"/>
        </w:rPr>
        <w:t xml:space="preserve"> </w:t>
      </w:r>
      <w:r>
        <w:rPr>
          <w:sz w:val="24"/>
        </w:rPr>
        <w:t>et</w:t>
      </w:r>
      <w:r>
        <w:rPr>
          <w:spacing w:val="-5"/>
          <w:sz w:val="24"/>
        </w:rPr>
        <w:t xml:space="preserve"> </w:t>
      </w:r>
      <w:r>
        <w:rPr>
          <w:sz w:val="24"/>
        </w:rPr>
        <w:t>qui</w:t>
      </w:r>
      <w:r>
        <w:rPr>
          <w:spacing w:val="-5"/>
          <w:sz w:val="24"/>
        </w:rPr>
        <w:t xml:space="preserve"> </w:t>
      </w:r>
      <w:r>
        <w:rPr>
          <w:sz w:val="24"/>
        </w:rPr>
        <w:t>font</w:t>
      </w:r>
      <w:r>
        <w:rPr>
          <w:spacing w:val="-6"/>
          <w:sz w:val="24"/>
        </w:rPr>
        <w:t xml:space="preserve"> </w:t>
      </w:r>
      <w:r>
        <w:rPr>
          <w:sz w:val="24"/>
        </w:rPr>
        <w:t>partie</w:t>
      </w:r>
      <w:r>
        <w:rPr>
          <w:spacing w:val="-7"/>
          <w:sz w:val="24"/>
        </w:rPr>
        <w:t xml:space="preserve"> </w:t>
      </w:r>
      <w:r>
        <w:rPr>
          <w:sz w:val="24"/>
        </w:rPr>
        <w:t>des</w:t>
      </w:r>
      <w:r>
        <w:rPr>
          <w:spacing w:val="-6"/>
          <w:sz w:val="24"/>
        </w:rPr>
        <w:t xml:space="preserve"> </w:t>
      </w:r>
      <w:r>
        <w:rPr>
          <w:sz w:val="24"/>
        </w:rPr>
        <w:t>accessoires, pièces détachées, outils et matériels d'instruction ou autres matériels d'information standard du produit sont considérés comme faisant partie du produit</w:t>
      </w:r>
      <w:r>
        <w:rPr>
          <w:spacing w:val="-3"/>
          <w:sz w:val="24"/>
        </w:rPr>
        <w:t xml:space="preserve"> </w:t>
      </w:r>
      <w:r>
        <w:rPr>
          <w:sz w:val="24"/>
        </w:rPr>
        <w:t>et</w:t>
      </w:r>
      <w:r>
        <w:rPr>
          <w:spacing w:val="-3"/>
          <w:sz w:val="24"/>
        </w:rPr>
        <w:t xml:space="preserve"> </w:t>
      </w:r>
      <w:r>
        <w:rPr>
          <w:sz w:val="24"/>
        </w:rPr>
        <w:t>ne</w:t>
      </w:r>
      <w:r>
        <w:rPr>
          <w:spacing w:val="-3"/>
          <w:sz w:val="24"/>
        </w:rPr>
        <w:t xml:space="preserve"> </w:t>
      </w:r>
      <w:r>
        <w:rPr>
          <w:sz w:val="24"/>
        </w:rPr>
        <w:t>sont</w:t>
      </w:r>
      <w:r>
        <w:rPr>
          <w:spacing w:val="-3"/>
          <w:sz w:val="24"/>
        </w:rPr>
        <w:t xml:space="preserve"> </w:t>
      </w:r>
      <w:r>
        <w:rPr>
          <w:sz w:val="24"/>
        </w:rPr>
        <w:t>pas</w:t>
      </w:r>
      <w:r>
        <w:rPr>
          <w:spacing w:val="-3"/>
          <w:sz w:val="24"/>
        </w:rPr>
        <w:t xml:space="preserve"> </w:t>
      </w:r>
      <w:r>
        <w:rPr>
          <w:sz w:val="24"/>
        </w:rPr>
        <w:t>pris</w:t>
      </w:r>
      <w:r>
        <w:rPr>
          <w:spacing w:val="-3"/>
          <w:sz w:val="24"/>
        </w:rPr>
        <w:t xml:space="preserve"> </w:t>
      </w:r>
      <w:r>
        <w:rPr>
          <w:sz w:val="24"/>
        </w:rPr>
        <w:t>en</w:t>
      </w:r>
      <w:r>
        <w:rPr>
          <w:spacing w:val="-3"/>
          <w:sz w:val="24"/>
        </w:rPr>
        <w:t xml:space="preserve"> </w:t>
      </w:r>
      <w:r>
        <w:rPr>
          <w:sz w:val="24"/>
        </w:rPr>
        <w:t>compte</w:t>
      </w:r>
      <w:r>
        <w:rPr>
          <w:spacing w:val="-4"/>
          <w:sz w:val="24"/>
        </w:rPr>
        <w:t xml:space="preserve"> </w:t>
      </w:r>
      <w:r>
        <w:rPr>
          <w:sz w:val="24"/>
        </w:rPr>
        <w:t>pour</w:t>
      </w:r>
      <w:r>
        <w:rPr>
          <w:spacing w:val="-4"/>
          <w:sz w:val="24"/>
        </w:rPr>
        <w:t xml:space="preserve"> </w:t>
      </w:r>
      <w:r>
        <w:rPr>
          <w:sz w:val="24"/>
        </w:rPr>
        <w:t>déterminer</w:t>
      </w:r>
      <w:r>
        <w:rPr>
          <w:spacing w:val="-5"/>
          <w:sz w:val="24"/>
        </w:rPr>
        <w:t xml:space="preserve"> </w:t>
      </w:r>
      <w:r>
        <w:rPr>
          <w:sz w:val="24"/>
        </w:rPr>
        <w:t>si</w:t>
      </w:r>
      <w:r>
        <w:rPr>
          <w:spacing w:val="-3"/>
          <w:sz w:val="24"/>
        </w:rPr>
        <w:t xml:space="preserve"> </w:t>
      </w:r>
      <w:r>
        <w:rPr>
          <w:sz w:val="24"/>
        </w:rPr>
        <w:t>toutes</w:t>
      </w:r>
      <w:r>
        <w:rPr>
          <w:spacing w:val="-3"/>
          <w:sz w:val="24"/>
        </w:rPr>
        <w:t xml:space="preserve"> </w:t>
      </w:r>
      <w:r>
        <w:rPr>
          <w:sz w:val="24"/>
        </w:rPr>
        <w:t>les</w:t>
      </w:r>
      <w:r>
        <w:rPr>
          <w:spacing w:val="-3"/>
          <w:sz w:val="24"/>
        </w:rPr>
        <w:t xml:space="preserve"> </w:t>
      </w:r>
      <w:r>
        <w:rPr>
          <w:sz w:val="24"/>
        </w:rPr>
        <w:t>matières</w:t>
      </w:r>
      <w:r>
        <w:rPr>
          <w:spacing w:val="-6"/>
          <w:sz w:val="24"/>
        </w:rPr>
        <w:t xml:space="preserve"> </w:t>
      </w:r>
      <w:r>
        <w:rPr>
          <w:sz w:val="24"/>
        </w:rPr>
        <w:t>non originaires</w:t>
      </w:r>
      <w:r>
        <w:rPr>
          <w:spacing w:val="-14"/>
          <w:sz w:val="24"/>
        </w:rPr>
        <w:t xml:space="preserve"> </w:t>
      </w:r>
      <w:r>
        <w:rPr>
          <w:sz w:val="24"/>
        </w:rPr>
        <w:t>utilisées</w:t>
      </w:r>
      <w:r>
        <w:rPr>
          <w:spacing w:val="-12"/>
          <w:sz w:val="24"/>
        </w:rPr>
        <w:t xml:space="preserve"> </w:t>
      </w:r>
      <w:r>
        <w:rPr>
          <w:sz w:val="24"/>
        </w:rPr>
        <w:t>dans</w:t>
      </w:r>
      <w:r>
        <w:rPr>
          <w:spacing w:val="-11"/>
          <w:sz w:val="24"/>
        </w:rPr>
        <w:t xml:space="preserve"> </w:t>
      </w:r>
      <w:r>
        <w:rPr>
          <w:sz w:val="24"/>
        </w:rPr>
        <w:t>la</w:t>
      </w:r>
      <w:r>
        <w:rPr>
          <w:spacing w:val="-14"/>
          <w:sz w:val="24"/>
        </w:rPr>
        <w:t xml:space="preserve"> </w:t>
      </w:r>
      <w:r>
        <w:rPr>
          <w:sz w:val="24"/>
        </w:rPr>
        <w:t>production</w:t>
      </w:r>
      <w:r>
        <w:rPr>
          <w:spacing w:val="-14"/>
          <w:sz w:val="24"/>
        </w:rPr>
        <w:t xml:space="preserve"> </w:t>
      </w:r>
      <w:r>
        <w:rPr>
          <w:sz w:val="24"/>
        </w:rPr>
        <w:t>des</w:t>
      </w:r>
      <w:r>
        <w:rPr>
          <w:spacing w:val="-14"/>
          <w:sz w:val="24"/>
        </w:rPr>
        <w:t xml:space="preserve"> </w:t>
      </w:r>
      <w:r>
        <w:rPr>
          <w:sz w:val="24"/>
        </w:rPr>
        <w:t>produits</w:t>
      </w:r>
      <w:r>
        <w:rPr>
          <w:spacing w:val="-14"/>
          <w:sz w:val="24"/>
        </w:rPr>
        <w:t xml:space="preserve"> </w:t>
      </w:r>
      <w:r>
        <w:rPr>
          <w:sz w:val="24"/>
        </w:rPr>
        <w:t>originaires</w:t>
      </w:r>
      <w:r>
        <w:rPr>
          <w:spacing w:val="-14"/>
          <w:sz w:val="24"/>
        </w:rPr>
        <w:t xml:space="preserve"> </w:t>
      </w:r>
      <w:r>
        <w:rPr>
          <w:sz w:val="24"/>
        </w:rPr>
        <w:t>subissent</w:t>
      </w:r>
      <w:r>
        <w:rPr>
          <w:spacing w:val="-14"/>
          <w:sz w:val="24"/>
        </w:rPr>
        <w:t xml:space="preserve"> </w:t>
      </w:r>
      <w:r>
        <w:rPr>
          <w:sz w:val="24"/>
        </w:rPr>
        <w:t>ou</w:t>
      </w:r>
      <w:r>
        <w:rPr>
          <w:spacing w:val="-12"/>
          <w:sz w:val="24"/>
        </w:rPr>
        <w:t xml:space="preserve"> </w:t>
      </w:r>
      <w:r>
        <w:rPr>
          <w:sz w:val="24"/>
        </w:rPr>
        <w:t>non le changement de classification tarifaire applicable, à condition que :</w:t>
      </w:r>
    </w:p>
    <w:p w:rsidR="003213EC" w:rsidRDefault="003213EC">
      <w:pPr>
        <w:pStyle w:val="Corpsdetexte"/>
        <w:spacing w:before="1"/>
      </w:pPr>
    </w:p>
    <w:p w:rsidR="003213EC" w:rsidRDefault="00000000">
      <w:pPr>
        <w:pStyle w:val="Paragraphedeliste"/>
        <w:numPr>
          <w:ilvl w:val="1"/>
          <w:numId w:val="206"/>
        </w:numPr>
        <w:tabs>
          <w:tab w:val="left" w:pos="2814"/>
          <w:tab w:val="left" w:pos="2816"/>
        </w:tabs>
        <w:ind w:right="1368"/>
        <w:rPr>
          <w:sz w:val="24"/>
        </w:rPr>
      </w:pPr>
      <w:proofErr w:type="gramStart"/>
      <w:r>
        <w:rPr>
          <w:sz w:val="24"/>
        </w:rPr>
        <w:t>les</w:t>
      </w:r>
      <w:proofErr w:type="gramEnd"/>
      <w:r>
        <w:rPr>
          <w:sz w:val="24"/>
        </w:rPr>
        <w:t xml:space="preserve"> accessoires, les pièces de rechange, les outils et les supports d'instruction ou autres supports d'information sont classés avec le bien et ne sont pas facturés séparément de celui-ci ; et</w:t>
      </w:r>
    </w:p>
    <w:p w:rsidR="003213EC" w:rsidRDefault="00000000">
      <w:pPr>
        <w:pStyle w:val="Paragraphedeliste"/>
        <w:numPr>
          <w:ilvl w:val="1"/>
          <w:numId w:val="206"/>
        </w:numPr>
        <w:tabs>
          <w:tab w:val="left" w:pos="2814"/>
          <w:tab w:val="left" w:pos="2816"/>
        </w:tabs>
        <w:ind w:right="1371"/>
        <w:rPr>
          <w:sz w:val="24"/>
        </w:rPr>
      </w:pPr>
      <w:proofErr w:type="gramStart"/>
      <w:r>
        <w:rPr>
          <w:sz w:val="24"/>
        </w:rPr>
        <w:t>les</w:t>
      </w:r>
      <w:proofErr w:type="gramEnd"/>
      <w:r>
        <w:rPr>
          <w:sz w:val="24"/>
        </w:rPr>
        <w:t xml:space="preserve"> quantités et la valeur des accessoires, des pièces de rechange, des outils</w:t>
      </w:r>
      <w:r>
        <w:rPr>
          <w:spacing w:val="-15"/>
          <w:sz w:val="24"/>
        </w:rPr>
        <w:t xml:space="preserve"> </w:t>
      </w:r>
      <w:r>
        <w:rPr>
          <w:sz w:val="24"/>
        </w:rPr>
        <w:t>et</w:t>
      </w:r>
      <w:r>
        <w:rPr>
          <w:spacing w:val="-15"/>
          <w:sz w:val="24"/>
        </w:rPr>
        <w:t xml:space="preserve"> </w:t>
      </w:r>
      <w:r>
        <w:rPr>
          <w:sz w:val="24"/>
        </w:rPr>
        <w:t>des</w:t>
      </w:r>
      <w:r>
        <w:rPr>
          <w:spacing w:val="-15"/>
          <w:sz w:val="24"/>
        </w:rPr>
        <w:t xml:space="preserve"> </w:t>
      </w:r>
      <w:r>
        <w:rPr>
          <w:sz w:val="24"/>
        </w:rPr>
        <w:t>documents</w:t>
      </w:r>
      <w:r>
        <w:rPr>
          <w:spacing w:val="-15"/>
          <w:sz w:val="24"/>
        </w:rPr>
        <w:t xml:space="preserve"> </w:t>
      </w:r>
      <w:r>
        <w:rPr>
          <w:sz w:val="24"/>
        </w:rPr>
        <w:t>d’instruction</w:t>
      </w:r>
      <w:r>
        <w:rPr>
          <w:spacing w:val="-15"/>
          <w:sz w:val="24"/>
        </w:rPr>
        <w:t xml:space="preserve"> </w:t>
      </w:r>
      <w:r>
        <w:rPr>
          <w:sz w:val="24"/>
        </w:rPr>
        <w:t>ou</w:t>
      </w:r>
      <w:r>
        <w:rPr>
          <w:spacing w:val="-15"/>
          <w:sz w:val="24"/>
        </w:rPr>
        <w:t xml:space="preserve"> </w:t>
      </w:r>
      <w:r>
        <w:rPr>
          <w:sz w:val="24"/>
        </w:rPr>
        <w:t>autres</w:t>
      </w:r>
      <w:r>
        <w:rPr>
          <w:spacing w:val="-15"/>
          <w:sz w:val="24"/>
        </w:rPr>
        <w:t xml:space="preserve"> </w:t>
      </w:r>
      <w:r>
        <w:rPr>
          <w:sz w:val="24"/>
        </w:rPr>
        <w:t>documents</w:t>
      </w:r>
      <w:r>
        <w:rPr>
          <w:spacing w:val="-15"/>
          <w:sz w:val="24"/>
        </w:rPr>
        <w:t xml:space="preserve"> </w:t>
      </w:r>
      <w:r>
        <w:rPr>
          <w:sz w:val="24"/>
        </w:rPr>
        <w:t>d’information présentés avec le bien sont habituels pour le bien.</w:t>
      </w:r>
    </w:p>
    <w:p w:rsidR="003213EC" w:rsidRDefault="003213EC">
      <w:pPr>
        <w:pStyle w:val="Corpsdetexte"/>
      </w:pPr>
    </w:p>
    <w:p w:rsidR="003213EC" w:rsidRDefault="00000000">
      <w:pPr>
        <w:pStyle w:val="Paragraphedeliste"/>
        <w:numPr>
          <w:ilvl w:val="0"/>
          <w:numId w:val="206"/>
        </w:numPr>
        <w:tabs>
          <w:tab w:val="left" w:pos="2095"/>
        </w:tabs>
        <w:ind w:right="1371"/>
        <w:rPr>
          <w:sz w:val="24"/>
        </w:rPr>
      </w:pPr>
      <w:r>
        <w:rPr>
          <w:sz w:val="24"/>
        </w:rPr>
        <w:t>Nonobstant le paragraphe 1, si les marchandises sont soumises aux exigences QVC, la valeur des accessoires, des pièces de rechange, des outils et des supports d'instruction ou autres supports d'information sera prise en compte comme</w:t>
      </w:r>
      <w:r>
        <w:rPr>
          <w:spacing w:val="-8"/>
          <w:sz w:val="24"/>
        </w:rPr>
        <w:t xml:space="preserve"> </w:t>
      </w:r>
      <w:r>
        <w:rPr>
          <w:sz w:val="24"/>
        </w:rPr>
        <w:t>matières</w:t>
      </w:r>
      <w:r>
        <w:rPr>
          <w:spacing w:val="-7"/>
          <w:sz w:val="24"/>
        </w:rPr>
        <w:t xml:space="preserve"> </w:t>
      </w:r>
      <w:r>
        <w:rPr>
          <w:sz w:val="24"/>
        </w:rPr>
        <w:t>originaires</w:t>
      </w:r>
      <w:r>
        <w:rPr>
          <w:spacing w:val="-7"/>
          <w:sz w:val="24"/>
        </w:rPr>
        <w:t xml:space="preserve"> </w:t>
      </w:r>
      <w:r>
        <w:rPr>
          <w:sz w:val="24"/>
        </w:rPr>
        <w:t>ou</w:t>
      </w:r>
      <w:r>
        <w:rPr>
          <w:spacing w:val="-7"/>
          <w:sz w:val="24"/>
        </w:rPr>
        <w:t xml:space="preserve"> </w:t>
      </w:r>
      <w:r>
        <w:rPr>
          <w:sz w:val="24"/>
        </w:rPr>
        <w:t>non</w:t>
      </w:r>
      <w:r>
        <w:rPr>
          <w:spacing w:val="-7"/>
          <w:sz w:val="24"/>
        </w:rPr>
        <w:t xml:space="preserve"> </w:t>
      </w:r>
      <w:r>
        <w:rPr>
          <w:sz w:val="24"/>
        </w:rPr>
        <w:t>originaires,</w:t>
      </w:r>
      <w:r>
        <w:rPr>
          <w:spacing w:val="-7"/>
          <w:sz w:val="24"/>
        </w:rPr>
        <w:t xml:space="preserve"> </w:t>
      </w:r>
      <w:r>
        <w:rPr>
          <w:sz w:val="24"/>
        </w:rPr>
        <w:t>selon</w:t>
      </w:r>
      <w:r>
        <w:rPr>
          <w:spacing w:val="-7"/>
          <w:sz w:val="24"/>
        </w:rPr>
        <w:t xml:space="preserve"> </w:t>
      </w:r>
      <w:r>
        <w:rPr>
          <w:sz w:val="24"/>
        </w:rPr>
        <w:t>le</w:t>
      </w:r>
      <w:r>
        <w:rPr>
          <w:spacing w:val="-8"/>
          <w:sz w:val="24"/>
        </w:rPr>
        <w:t xml:space="preserve"> </w:t>
      </w:r>
      <w:r>
        <w:rPr>
          <w:sz w:val="24"/>
        </w:rPr>
        <w:t>cas,</w:t>
      </w:r>
      <w:r>
        <w:rPr>
          <w:spacing w:val="-7"/>
          <w:sz w:val="24"/>
        </w:rPr>
        <w:t xml:space="preserve"> </w:t>
      </w:r>
      <w:r>
        <w:rPr>
          <w:sz w:val="24"/>
        </w:rPr>
        <w:t>dans</w:t>
      </w:r>
      <w:r>
        <w:rPr>
          <w:spacing w:val="-7"/>
          <w:sz w:val="24"/>
        </w:rPr>
        <w:t xml:space="preserve"> </w:t>
      </w:r>
      <w:r>
        <w:rPr>
          <w:sz w:val="24"/>
        </w:rPr>
        <w:t>le</w:t>
      </w:r>
      <w:r>
        <w:rPr>
          <w:spacing w:val="-5"/>
          <w:sz w:val="24"/>
        </w:rPr>
        <w:t xml:space="preserve"> </w:t>
      </w:r>
      <w:r>
        <w:rPr>
          <w:sz w:val="24"/>
        </w:rPr>
        <w:t>calcul</w:t>
      </w:r>
      <w:r>
        <w:rPr>
          <w:spacing w:val="-7"/>
          <w:sz w:val="24"/>
        </w:rPr>
        <w:t xml:space="preserve"> </w:t>
      </w:r>
      <w:r>
        <w:rPr>
          <w:sz w:val="24"/>
        </w:rPr>
        <w:t>de</w:t>
      </w:r>
      <w:r>
        <w:rPr>
          <w:spacing w:val="-8"/>
          <w:sz w:val="24"/>
        </w:rPr>
        <w:t xml:space="preserve"> </w:t>
      </w:r>
      <w:r>
        <w:rPr>
          <w:sz w:val="24"/>
        </w:rPr>
        <w:t>la teneur en valeur admissible des marchandises.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3.11</w:t>
      </w:r>
    </w:p>
    <w:p w:rsidR="003213EC" w:rsidRDefault="00000000">
      <w:pPr>
        <w:pStyle w:val="Titre2"/>
        <w:ind w:right="1275"/>
      </w:pPr>
      <w:r>
        <w:t>Matériaux</w:t>
      </w:r>
      <w:r>
        <w:rPr>
          <w:spacing w:val="-2"/>
        </w:rPr>
        <w:t xml:space="preserve"> </w:t>
      </w:r>
      <w:r>
        <w:t>d'emballage et</w:t>
      </w:r>
      <w:r>
        <w:rPr>
          <w:spacing w:val="-1"/>
        </w:rPr>
        <w:t xml:space="preserve"> </w:t>
      </w:r>
      <w:r>
        <w:t>contenants</w:t>
      </w:r>
      <w:r>
        <w:rPr>
          <w:spacing w:val="-1"/>
        </w:rPr>
        <w:t xml:space="preserve"> </w:t>
      </w:r>
      <w:r>
        <w:t>pour</w:t>
      </w:r>
      <w:r>
        <w:rPr>
          <w:spacing w:val="-2"/>
        </w:rPr>
        <w:t xml:space="preserve"> </w:t>
      </w:r>
      <w:r>
        <w:t>la</w:t>
      </w:r>
      <w:r>
        <w:rPr>
          <w:spacing w:val="-1"/>
        </w:rPr>
        <w:t xml:space="preserve"> </w:t>
      </w:r>
      <w:r>
        <w:t>vente</w:t>
      </w:r>
      <w:r>
        <w:rPr>
          <w:spacing w:val="-3"/>
        </w:rPr>
        <w:t xml:space="preserve"> </w:t>
      </w:r>
      <w:r>
        <w:t>au</w:t>
      </w:r>
      <w:r>
        <w:rPr>
          <w:spacing w:val="-1"/>
        </w:rPr>
        <w:t xml:space="preserve"> </w:t>
      </w:r>
      <w:r>
        <w:rPr>
          <w:spacing w:val="-2"/>
        </w:rPr>
        <w:t>détail</w:t>
      </w:r>
    </w:p>
    <w:p w:rsidR="003213EC" w:rsidRDefault="003213EC">
      <w:pPr>
        <w:pStyle w:val="Corpsdetexte"/>
        <w:spacing w:before="139"/>
        <w:rPr>
          <w:b/>
        </w:rPr>
      </w:pPr>
    </w:p>
    <w:p w:rsidR="003213EC" w:rsidRDefault="00000000">
      <w:pPr>
        <w:pStyle w:val="Paragraphedeliste"/>
        <w:numPr>
          <w:ilvl w:val="0"/>
          <w:numId w:val="205"/>
        </w:numPr>
        <w:tabs>
          <w:tab w:val="left" w:pos="2095"/>
        </w:tabs>
        <w:ind w:right="1370"/>
        <w:rPr>
          <w:sz w:val="24"/>
        </w:rPr>
      </w:pPr>
      <w:r>
        <w:rPr>
          <w:sz w:val="24"/>
        </w:rPr>
        <w:t>Chaque Partie prévoit que les matériaux d'emballage et les contenants dans lesquels</w:t>
      </w:r>
      <w:r>
        <w:rPr>
          <w:spacing w:val="-12"/>
          <w:sz w:val="24"/>
        </w:rPr>
        <w:t xml:space="preserve"> </w:t>
      </w:r>
      <w:r>
        <w:rPr>
          <w:sz w:val="24"/>
        </w:rPr>
        <w:t>un</w:t>
      </w:r>
      <w:r>
        <w:rPr>
          <w:spacing w:val="-13"/>
          <w:sz w:val="24"/>
        </w:rPr>
        <w:t xml:space="preserve"> </w:t>
      </w:r>
      <w:r>
        <w:rPr>
          <w:sz w:val="24"/>
        </w:rPr>
        <w:t>produit</w:t>
      </w:r>
      <w:r>
        <w:rPr>
          <w:spacing w:val="-12"/>
          <w:sz w:val="24"/>
        </w:rPr>
        <w:t xml:space="preserve"> </w:t>
      </w:r>
      <w:r>
        <w:rPr>
          <w:sz w:val="24"/>
        </w:rPr>
        <w:t>est</w:t>
      </w:r>
      <w:r>
        <w:rPr>
          <w:spacing w:val="-12"/>
          <w:sz w:val="24"/>
        </w:rPr>
        <w:t xml:space="preserve"> </w:t>
      </w:r>
      <w:r>
        <w:rPr>
          <w:sz w:val="24"/>
        </w:rPr>
        <w:t>conditionné</w:t>
      </w:r>
      <w:r>
        <w:rPr>
          <w:spacing w:val="-14"/>
          <w:sz w:val="24"/>
        </w:rPr>
        <w:t xml:space="preserve"> </w:t>
      </w:r>
      <w:r>
        <w:rPr>
          <w:sz w:val="24"/>
        </w:rPr>
        <w:t>pour</w:t>
      </w:r>
      <w:r>
        <w:rPr>
          <w:spacing w:val="-14"/>
          <w:sz w:val="24"/>
        </w:rPr>
        <w:t xml:space="preserve"> </w:t>
      </w:r>
      <w:r>
        <w:rPr>
          <w:sz w:val="24"/>
        </w:rPr>
        <w:t>la</w:t>
      </w:r>
      <w:r>
        <w:rPr>
          <w:spacing w:val="-14"/>
          <w:sz w:val="24"/>
        </w:rPr>
        <w:t xml:space="preserve"> </w:t>
      </w:r>
      <w:r>
        <w:rPr>
          <w:sz w:val="24"/>
        </w:rPr>
        <w:t>vente</w:t>
      </w:r>
      <w:r>
        <w:rPr>
          <w:spacing w:val="-11"/>
          <w:sz w:val="24"/>
        </w:rPr>
        <w:t xml:space="preserve"> </w:t>
      </w:r>
      <w:r>
        <w:rPr>
          <w:sz w:val="24"/>
        </w:rPr>
        <w:t>au</w:t>
      </w:r>
      <w:r>
        <w:rPr>
          <w:spacing w:val="-13"/>
          <w:sz w:val="24"/>
        </w:rPr>
        <w:t xml:space="preserve"> </w:t>
      </w:r>
      <w:r>
        <w:rPr>
          <w:sz w:val="24"/>
        </w:rPr>
        <w:t>détail,</w:t>
      </w:r>
      <w:r>
        <w:rPr>
          <w:spacing w:val="-13"/>
          <w:sz w:val="24"/>
        </w:rPr>
        <w:t xml:space="preserve"> </w:t>
      </w:r>
      <w:r>
        <w:rPr>
          <w:sz w:val="24"/>
        </w:rPr>
        <w:t>s'ils</w:t>
      </w:r>
      <w:r>
        <w:rPr>
          <w:spacing w:val="-13"/>
          <w:sz w:val="24"/>
        </w:rPr>
        <w:t xml:space="preserve"> </w:t>
      </w:r>
      <w:r>
        <w:rPr>
          <w:sz w:val="24"/>
        </w:rPr>
        <w:t>sont</w:t>
      </w:r>
      <w:r>
        <w:rPr>
          <w:spacing w:val="-13"/>
          <w:sz w:val="24"/>
        </w:rPr>
        <w:t xml:space="preserve"> </w:t>
      </w:r>
      <w:r>
        <w:rPr>
          <w:sz w:val="24"/>
        </w:rPr>
        <w:t>classés</w:t>
      </w:r>
      <w:r>
        <w:rPr>
          <w:spacing w:val="-10"/>
          <w:sz w:val="24"/>
        </w:rPr>
        <w:t xml:space="preserve"> </w:t>
      </w:r>
      <w:r>
        <w:rPr>
          <w:sz w:val="24"/>
        </w:rPr>
        <w:t>avec le</w:t>
      </w:r>
      <w:r>
        <w:rPr>
          <w:spacing w:val="-11"/>
          <w:sz w:val="24"/>
        </w:rPr>
        <w:t xml:space="preserve"> </w:t>
      </w:r>
      <w:r>
        <w:rPr>
          <w:sz w:val="24"/>
        </w:rPr>
        <w:t>produit,</w:t>
      </w:r>
      <w:r>
        <w:rPr>
          <w:spacing w:val="-11"/>
          <w:sz w:val="24"/>
        </w:rPr>
        <w:t xml:space="preserve"> </w:t>
      </w:r>
      <w:r>
        <w:rPr>
          <w:sz w:val="24"/>
        </w:rPr>
        <w:t>conformément</w:t>
      </w:r>
      <w:r>
        <w:rPr>
          <w:spacing w:val="-8"/>
          <w:sz w:val="24"/>
        </w:rPr>
        <w:t xml:space="preserve"> </w:t>
      </w:r>
      <w:r>
        <w:rPr>
          <w:sz w:val="24"/>
        </w:rPr>
        <w:t>à</w:t>
      </w:r>
      <w:r>
        <w:rPr>
          <w:spacing w:val="-12"/>
          <w:sz w:val="24"/>
        </w:rPr>
        <w:t xml:space="preserve"> </w:t>
      </w:r>
      <w:r>
        <w:rPr>
          <w:sz w:val="24"/>
        </w:rPr>
        <w:t>la</w:t>
      </w:r>
      <w:r>
        <w:rPr>
          <w:spacing w:val="-11"/>
          <w:sz w:val="24"/>
        </w:rPr>
        <w:t xml:space="preserve"> </w:t>
      </w:r>
      <w:r>
        <w:rPr>
          <w:sz w:val="24"/>
        </w:rPr>
        <w:t>Règle</w:t>
      </w:r>
      <w:r>
        <w:rPr>
          <w:spacing w:val="-11"/>
          <w:sz w:val="24"/>
        </w:rPr>
        <w:t xml:space="preserve"> </w:t>
      </w:r>
      <w:r>
        <w:rPr>
          <w:sz w:val="24"/>
        </w:rPr>
        <w:t>5</w:t>
      </w:r>
      <w:r>
        <w:rPr>
          <w:spacing w:val="-11"/>
          <w:sz w:val="24"/>
        </w:rPr>
        <w:t xml:space="preserve"> </w:t>
      </w:r>
      <w:r>
        <w:rPr>
          <w:sz w:val="24"/>
        </w:rPr>
        <w:t>des</w:t>
      </w:r>
      <w:r>
        <w:rPr>
          <w:spacing w:val="-10"/>
          <w:sz w:val="24"/>
        </w:rPr>
        <w:t xml:space="preserve"> </w:t>
      </w:r>
      <w:r>
        <w:rPr>
          <w:sz w:val="24"/>
        </w:rPr>
        <w:t>Règles</w:t>
      </w:r>
      <w:r>
        <w:rPr>
          <w:spacing w:val="-9"/>
          <w:sz w:val="24"/>
        </w:rPr>
        <w:t xml:space="preserve"> </w:t>
      </w:r>
      <w:r>
        <w:rPr>
          <w:sz w:val="24"/>
        </w:rPr>
        <w:t>générales</w:t>
      </w:r>
      <w:r>
        <w:rPr>
          <w:spacing w:val="-10"/>
          <w:sz w:val="24"/>
        </w:rPr>
        <w:t xml:space="preserve"> </w:t>
      </w:r>
      <w:r>
        <w:rPr>
          <w:sz w:val="24"/>
        </w:rPr>
        <w:t>pour</w:t>
      </w:r>
      <w:r>
        <w:rPr>
          <w:spacing w:val="-11"/>
          <w:sz w:val="24"/>
        </w:rPr>
        <w:t xml:space="preserve"> </w:t>
      </w:r>
      <w:r>
        <w:rPr>
          <w:sz w:val="24"/>
        </w:rPr>
        <w:t>l'interprétation du</w:t>
      </w:r>
      <w:r>
        <w:rPr>
          <w:spacing w:val="-6"/>
          <w:sz w:val="24"/>
        </w:rPr>
        <w:t xml:space="preserve"> </w:t>
      </w:r>
      <w:r>
        <w:rPr>
          <w:sz w:val="24"/>
        </w:rPr>
        <w:t>Système</w:t>
      </w:r>
      <w:r>
        <w:rPr>
          <w:spacing w:val="-7"/>
          <w:sz w:val="24"/>
        </w:rPr>
        <w:t xml:space="preserve"> </w:t>
      </w:r>
      <w:r>
        <w:rPr>
          <w:sz w:val="24"/>
        </w:rPr>
        <w:t>harmonisé,</w:t>
      </w:r>
      <w:r>
        <w:rPr>
          <w:spacing w:val="-6"/>
          <w:sz w:val="24"/>
        </w:rPr>
        <w:t xml:space="preserve"> </w:t>
      </w:r>
      <w:r>
        <w:rPr>
          <w:sz w:val="24"/>
        </w:rPr>
        <w:t>ne</w:t>
      </w:r>
      <w:r>
        <w:rPr>
          <w:spacing w:val="-5"/>
          <w:sz w:val="24"/>
        </w:rPr>
        <w:t xml:space="preserve"> </w:t>
      </w:r>
      <w:r>
        <w:rPr>
          <w:sz w:val="24"/>
        </w:rPr>
        <w:t>sont</w:t>
      </w:r>
      <w:r>
        <w:rPr>
          <w:spacing w:val="-5"/>
          <w:sz w:val="24"/>
        </w:rPr>
        <w:t xml:space="preserve"> </w:t>
      </w:r>
      <w:r>
        <w:rPr>
          <w:sz w:val="24"/>
        </w:rPr>
        <w:t>pas</w:t>
      </w:r>
      <w:r>
        <w:rPr>
          <w:spacing w:val="-6"/>
          <w:sz w:val="24"/>
        </w:rPr>
        <w:t xml:space="preserve"> </w:t>
      </w:r>
      <w:r>
        <w:rPr>
          <w:sz w:val="24"/>
        </w:rPr>
        <w:t>pris</w:t>
      </w:r>
      <w:r>
        <w:rPr>
          <w:spacing w:val="-3"/>
          <w:sz w:val="24"/>
        </w:rPr>
        <w:t xml:space="preserve"> </w:t>
      </w:r>
      <w:r>
        <w:rPr>
          <w:sz w:val="24"/>
        </w:rPr>
        <w:t>en</w:t>
      </w:r>
      <w:r>
        <w:rPr>
          <w:spacing w:val="-6"/>
          <w:sz w:val="24"/>
        </w:rPr>
        <w:t xml:space="preserve"> </w:t>
      </w:r>
      <w:r>
        <w:rPr>
          <w:sz w:val="24"/>
        </w:rPr>
        <w:t>compte</w:t>
      </w:r>
      <w:r>
        <w:rPr>
          <w:spacing w:val="-5"/>
          <w:sz w:val="24"/>
        </w:rPr>
        <w:t xml:space="preserve"> </w:t>
      </w:r>
      <w:r>
        <w:rPr>
          <w:sz w:val="24"/>
        </w:rPr>
        <w:t>pour</w:t>
      </w:r>
      <w:r>
        <w:rPr>
          <w:spacing w:val="-7"/>
          <w:sz w:val="24"/>
        </w:rPr>
        <w:t xml:space="preserve"> </w:t>
      </w:r>
      <w:r>
        <w:rPr>
          <w:sz w:val="24"/>
        </w:rPr>
        <w:t>déterminer</w:t>
      </w:r>
      <w:r>
        <w:rPr>
          <w:spacing w:val="-7"/>
          <w:sz w:val="24"/>
        </w:rPr>
        <w:t xml:space="preserve"> </w:t>
      </w:r>
      <w:r>
        <w:rPr>
          <w:sz w:val="24"/>
        </w:rPr>
        <w:t>si</w:t>
      </w:r>
      <w:r>
        <w:rPr>
          <w:spacing w:val="-5"/>
          <w:sz w:val="24"/>
        </w:rPr>
        <w:t xml:space="preserve"> </w:t>
      </w:r>
      <w:r>
        <w:rPr>
          <w:sz w:val="24"/>
        </w:rPr>
        <w:t>toutes les matières</w:t>
      </w:r>
      <w:r>
        <w:rPr>
          <w:spacing w:val="33"/>
          <w:sz w:val="24"/>
        </w:rPr>
        <w:t xml:space="preserve"> </w:t>
      </w:r>
      <w:r>
        <w:rPr>
          <w:sz w:val="24"/>
        </w:rPr>
        <w:t>non</w:t>
      </w:r>
      <w:r>
        <w:rPr>
          <w:spacing w:val="32"/>
          <w:sz w:val="24"/>
        </w:rPr>
        <w:t xml:space="preserve"> </w:t>
      </w:r>
      <w:r>
        <w:rPr>
          <w:sz w:val="24"/>
        </w:rPr>
        <w:t>originaires</w:t>
      </w:r>
      <w:r>
        <w:rPr>
          <w:spacing w:val="35"/>
          <w:sz w:val="24"/>
        </w:rPr>
        <w:t xml:space="preserve"> </w:t>
      </w:r>
      <w:r>
        <w:rPr>
          <w:sz w:val="24"/>
        </w:rPr>
        <w:t>utilisées</w:t>
      </w:r>
      <w:r>
        <w:rPr>
          <w:spacing w:val="33"/>
          <w:sz w:val="24"/>
        </w:rPr>
        <w:t xml:space="preserve"> </w:t>
      </w:r>
      <w:r>
        <w:rPr>
          <w:sz w:val="24"/>
        </w:rPr>
        <w:t>dans</w:t>
      </w:r>
      <w:r>
        <w:rPr>
          <w:spacing w:val="33"/>
          <w:sz w:val="24"/>
        </w:rPr>
        <w:t xml:space="preserve"> </w:t>
      </w:r>
      <w:r>
        <w:rPr>
          <w:sz w:val="24"/>
        </w:rPr>
        <w:t>la</w:t>
      </w:r>
      <w:r>
        <w:rPr>
          <w:spacing w:val="32"/>
          <w:sz w:val="24"/>
        </w:rPr>
        <w:t xml:space="preserve"> </w:t>
      </w:r>
      <w:r>
        <w:rPr>
          <w:sz w:val="24"/>
        </w:rPr>
        <w:t>production</w:t>
      </w:r>
      <w:r>
        <w:rPr>
          <w:spacing w:val="32"/>
          <w:sz w:val="24"/>
        </w:rPr>
        <w:t xml:space="preserve"> </w:t>
      </w:r>
      <w:r>
        <w:rPr>
          <w:sz w:val="24"/>
        </w:rPr>
        <w:t>du</w:t>
      </w:r>
      <w:r>
        <w:rPr>
          <w:spacing w:val="32"/>
          <w:sz w:val="24"/>
        </w:rPr>
        <w:t xml:space="preserve"> </w:t>
      </w:r>
      <w:r>
        <w:rPr>
          <w:sz w:val="24"/>
        </w:rPr>
        <w:t>produit</w:t>
      </w:r>
      <w:r>
        <w:rPr>
          <w:spacing w:val="33"/>
          <w:sz w:val="24"/>
        </w:rPr>
        <w:t xml:space="preserve"> </w:t>
      </w:r>
      <w:r>
        <w:rPr>
          <w:sz w:val="24"/>
        </w:rPr>
        <w:t>subissent</w:t>
      </w:r>
      <w:r>
        <w:rPr>
          <w:spacing w:val="32"/>
          <w:sz w:val="24"/>
        </w:rPr>
        <w:t xml:space="preserve"> </w:t>
      </w:r>
      <w:r>
        <w:rPr>
          <w:sz w:val="24"/>
        </w:rPr>
        <w:t>le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changement</w:t>
      </w:r>
      <w:proofErr w:type="gramEnd"/>
      <w:r>
        <w:rPr>
          <w:spacing w:val="80"/>
        </w:rPr>
        <w:t xml:space="preserve"> </w:t>
      </w:r>
      <w:r>
        <w:t>de</w:t>
      </w:r>
      <w:r>
        <w:rPr>
          <w:spacing w:val="80"/>
        </w:rPr>
        <w:t xml:space="preserve"> </w:t>
      </w:r>
      <w:r>
        <w:t>classification</w:t>
      </w:r>
      <w:r>
        <w:rPr>
          <w:spacing w:val="80"/>
        </w:rPr>
        <w:t xml:space="preserve"> </w:t>
      </w:r>
      <w:r>
        <w:t>tarifaire</w:t>
      </w:r>
      <w:r>
        <w:rPr>
          <w:spacing w:val="80"/>
        </w:rPr>
        <w:t xml:space="preserve"> </w:t>
      </w:r>
      <w:r>
        <w:t>applicable</w:t>
      </w:r>
      <w:r>
        <w:rPr>
          <w:spacing w:val="80"/>
        </w:rPr>
        <w:t xml:space="preserve"> </w:t>
      </w:r>
      <w:r>
        <w:t>énoncé</w:t>
      </w:r>
      <w:r>
        <w:rPr>
          <w:spacing w:val="80"/>
        </w:rPr>
        <w:t xml:space="preserve"> </w:t>
      </w:r>
      <w:r>
        <w:t>dans</w:t>
      </w:r>
      <w:r>
        <w:rPr>
          <w:spacing w:val="80"/>
        </w:rPr>
        <w:t xml:space="preserve"> </w:t>
      </w:r>
      <w:r>
        <w:t>les</w:t>
      </w:r>
      <w:r>
        <w:rPr>
          <w:spacing w:val="80"/>
        </w:rPr>
        <w:t xml:space="preserve"> </w:t>
      </w:r>
      <w:r>
        <w:t>règles spécifiques aux produits applicables.</w:t>
      </w:r>
    </w:p>
    <w:p w:rsidR="003213EC" w:rsidRDefault="003213EC">
      <w:pPr>
        <w:pStyle w:val="Corpsdetexte"/>
      </w:pPr>
    </w:p>
    <w:p w:rsidR="003213EC" w:rsidRDefault="00000000">
      <w:pPr>
        <w:pStyle w:val="Paragraphedeliste"/>
        <w:numPr>
          <w:ilvl w:val="0"/>
          <w:numId w:val="205"/>
        </w:numPr>
        <w:tabs>
          <w:tab w:val="left" w:pos="2095"/>
        </w:tabs>
        <w:spacing w:before="1"/>
        <w:ind w:right="1373"/>
        <w:rPr>
          <w:sz w:val="24"/>
        </w:rPr>
      </w:pPr>
      <w:r>
        <w:rPr>
          <w:sz w:val="24"/>
        </w:rPr>
        <w:t>Si</w:t>
      </w:r>
      <w:r>
        <w:rPr>
          <w:spacing w:val="-15"/>
          <w:sz w:val="24"/>
        </w:rPr>
        <w:t xml:space="preserve"> </w:t>
      </w:r>
      <w:r>
        <w:rPr>
          <w:sz w:val="24"/>
        </w:rPr>
        <w:t>le</w:t>
      </w:r>
      <w:r>
        <w:rPr>
          <w:spacing w:val="-15"/>
          <w:sz w:val="24"/>
        </w:rPr>
        <w:t xml:space="preserve"> </w:t>
      </w:r>
      <w:r>
        <w:rPr>
          <w:sz w:val="24"/>
        </w:rPr>
        <w:t>produit</w:t>
      </w:r>
      <w:r>
        <w:rPr>
          <w:spacing w:val="-13"/>
          <w:sz w:val="24"/>
        </w:rPr>
        <w:t xml:space="preserve"> </w:t>
      </w:r>
      <w:r>
        <w:rPr>
          <w:sz w:val="24"/>
        </w:rPr>
        <w:t>est</w:t>
      </w:r>
      <w:r>
        <w:rPr>
          <w:spacing w:val="-12"/>
          <w:sz w:val="24"/>
        </w:rPr>
        <w:t xml:space="preserve"> </w:t>
      </w:r>
      <w:r>
        <w:rPr>
          <w:sz w:val="24"/>
        </w:rPr>
        <w:t>soumis</w:t>
      </w:r>
      <w:r>
        <w:rPr>
          <w:spacing w:val="-13"/>
          <w:sz w:val="24"/>
        </w:rPr>
        <w:t xml:space="preserve"> </w:t>
      </w:r>
      <w:r>
        <w:rPr>
          <w:sz w:val="24"/>
        </w:rPr>
        <w:t>à</w:t>
      </w:r>
      <w:r>
        <w:rPr>
          <w:spacing w:val="-15"/>
          <w:sz w:val="24"/>
        </w:rPr>
        <w:t xml:space="preserve"> </w:t>
      </w:r>
      <w:r>
        <w:rPr>
          <w:sz w:val="24"/>
        </w:rPr>
        <w:t>des</w:t>
      </w:r>
      <w:r>
        <w:rPr>
          <w:spacing w:val="-13"/>
          <w:sz w:val="24"/>
        </w:rPr>
        <w:t xml:space="preserve"> </w:t>
      </w:r>
      <w:r>
        <w:rPr>
          <w:sz w:val="24"/>
        </w:rPr>
        <w:t>exigences</w:t>
      </w:r>
      <w:r>
        <w:rPr>
          <w:spacing w:val="-13"/>
          <w:sz w:val="24"/>
        </w:rPr>
        <w:t xml:space="preserve"> </w:t>
      </w:r>
      <w:r>
        <w:rPr>
          <w:sz w:val="24"/>
        </w:rPr>
        <w:t>de</w:t>
      </w:r>
      <w:r>
        <w:rPr>
          <w:spacing w:val="-14"/>
          <w:sz w:val="24"/>
        </w:rPr>
        <w:t xml:space="preserve"> </w:t>
      </w:r>
      <w:r>
        <w:rPr>
          <w:sz w:val="24"/>
        </w:rPr>
        <w:t>teneur</w:t>
      </w:r>
      <w:r>
        <w:rPr>
          <w:spacing w:val="-14"/>
          <w:sz w:val="24"/>
        </w:rPr>
        <w:t xml:space="preserve"> </w:t>
      </w:r>
      <w:r>
        <w:rPr>
          <w:sz w:val="24"/>
        </w:rPr>
        <w:t>en</w:t>
      </w:r>
      <w:r>
        <w:rPr>
          <w:spacing w:val="-13"/>
          <w:sz w:val="24"/>
        </w:rPr>
        <w:t xml:space="preserve"> </w:t>
      </w:r>
      <w:r>
        <w:rPr>
          <w:sz w:val="24"/>
        </w:rPr>
        <w:t>valeur</w:t>
      </w:r>
      <w:r>
        <w:rPr>
          <w:spacing w:val="-14"/>
          <w:sz w:val="24"/>
        </w:rPr>
        <w:t xml:space="preserve"> </w:t>
      </w:r>
      <w:r>
        <w:rPr>
          <w:sz w:val="24"/>
        </w:rPr>
        <w:t>admissible,</w:t>
      </w:r>
      <w:r>
        <w:rPr>
          <w:spacing w:val="-14"/>
          <w:sz w:val="24"/>
        </w:rPr>
        <w:t xml:space="preserve"> </w:t>
      </w:r>
      <w:r>
        <w:rPr>
          <w:sz w:val="24"/>
        </w:rPr>
        <w:t>la</w:t>
      </w:r>
      <w:r>
        <w:rPr>
          <w:spacing w:val="-14"/>
          <w:sz w:val="24"/>
        </w:rPr>
        <w:t xml:space="preserve"> </w:t>
      </w:r>
      <w:r>
        <w:rPr>
          <w:sz w:val="24"/>
        </w:rPr>
        <w:t>valeur de ces matériaux d'emballage et conteneurs doit être prise en compte comme matières originaires ou non originaires, selon le cas, dans le calcul de la teneur en valeur admissible du produit.</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3.12</w:t>
      </w:r>
    </w:p>
    <w:p w:rsidR="003213EC" w:rsidRDefault="00000000">
      <w:pPr>
        <w:pStyle w:val="Titre2"/>
        <w:spacing w:before="136"/>
      </w:pPr>
      <w:r>
        <w:t>Matériaux</w:t>
      </w:r>
      <w:r>
        <w:rPr>
          <w:spacing w:val="-4"/>
        </w:rPr>
        <w:t xml:space="preserve"> </w:t>
      </w:r>
      <w:r>
        <w:t>d'emballage</w:t>
      </w:r>
      <w:r>
        <w:rPr>
          <w:spacing w:val="-1"/>
        </w:rPr>
        <w:t xml:space="preserve"> </w:t>
      </w:r>
      <w:r>
        <w:t>et</w:t>
      </w:r>
      <w:r>
        <w:rPr>
          <w:spacing w:val="-2"/>
        </w:rPr>
        <w:t xml:space="preserve"> </w:t>
      </w:r>
      <w:r>
        <w:t>conteneurs</w:t>
      </w:r>
      <w:r>
        <w:rPr>
          <w:spacing w:val="-2"/>
        </w:rPr>
        <w:t xml:space="preserve"> </w:t>
      </w:r>
      <w:r>
        <w:t>pour</w:t>
      </w:r>
      <w:r>
        <w:rPr>
          <w:spacing w:val="-2"/>
        </w:rPr>
        <w:t xml:space="preserve"> l'expédition</w:t>
      </w:r>
    </w:p>
    <w:p w:rsidR="003213EC" w:rsidRDefault="003213EC">
      <w:pPr>
        <w:pStyle w:val="Corpsdetexte"/>
        <w:spacing w:before="140"/>
        <w:rPr>
          <w:b/>
        </w:rPr>
      </w:pPr>
    </w:p>
    <w:p w:rsidR="003213EC" w:rsidRDefault="00000000">
      <w:pPr>
        <w:pStyle w:val="Corpsdetexte"/>
        <w:ind w:left="1375" w:right="1374" w:firstLine="719"/>
        <w:jc w:val="both"/>
      </w:pPr>
      <w:r>
        <w:t>Chaque</w:t>
      </w:r>
      <w:r>
        <w:rPr>
          <w:spacing w:val="-4"/>
        </w:rPr>
        <w:t xml:space="preserve"> </w:t>
      </w:r>
      <w:r>
        <w:t>Partie</w:t>
      </w:r>
      <w:r>
        <w:rPr>
          <w:spacing w:val="-4"/>
        </w:rPr>
        <w:t xml:space="preserve"> </w:t>
      </w:r>
      <w:r>
        <w:t>prévoit</w:t>
      </w:r>
      <w:r>
        <w:rPr>
          <w:spacing w:val="-3"/>
        </w:rPr>
        <w:t xml:space="preserve"> </w:t>
      </w:r>
      <w:r>
        <w:t>que</w:t>
      </w:r>
      <w:r>
        <w:rPr>
          <w:spacing w:val="-4"/>
        </w:rPr>
        <w:t xml:space="preserve"> </w:t>
      </w:r>
      <w:r>
        <w:t>les</w:t>
      </w:r>
      <w:r>
        <w:rPr>
          <w:spacing w:val="-4"/>
        </w:rPr>
        <w:t xml:space="preserve"> </w:t>
      </w:r>
      <w:r>
        <w:t>matériaux</w:t>
      </w:r>
      <w:r>
        <w:rPr>
          <w:spacing w:val="-2"/>
        </w:rPr>
        <w:t xml:space="preserve"> </w:t>
      </w:r>
      <w:r>
        <w:t>d’emballage</w:t>
      </w:r>
      <w:r>
        <w:rPr>
          <w:spacing w:val="-5"/>
        </w:rPr>
        <w:t xml:space="preserve"> </w:t>
      </w:r>
      <w:r>
        <w:t>et</w:t>
      </w:r>
      <w:r>
        <w:rPr>
          <w:spacing w:val="-3"/>
        </w:rPr>
        <w:t xml:space="preserve"> </w:t>
      </w:r>
      <w:r>
        <w:t>les</w:t>
      </w:r>
      <w:r>
        <w:rPr>
          <w:spacing w:val="-2"/>
        </w:rPr>
        <w:t xml:space="preserve"> </w:t>
      </w:r>
      <w:r>
        <w:t>conteneurs</w:t>
      </w:r>
      <w:r>
        <w:rPr>
          <w:spacing w:val="-4"/>
        </w:rPr>
        <w:t xml:space="preserve"> </w:t>
      </w:r>
      <w:r>
        <w:t>destinés à l’expédition ne sont pas pris en compte pour déterminer si un produit est originaire.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3.13</w:t>
      </w:r>
    </w:p>
    <w:p w:rsidR="003213EC" w:rsidRDefault="00000000">
      <w:pPr>
        <w:pStyle w:val="Titre2"/>
        <w:ind w:right="1271"/>
      </w:pPr>
      <w:r>
        <w:t>Biens</w:t>
      </w:r>
      <w:r>
        <w:rPr>
          <w:spacing w:val="-1"/>
        </w:rPr>
        <w:t xml:space="preserve"> </w:t>
      </w:r>
      <w:r>
        <w:t>et</w:t>
      </w:r>
      <w:r>
        <w:rPr>
          <w:spacing w:val="-1"/>
        </w:rPr>
        <w:t xml:space="preserve"> </w:t>
      </w:r>
      <w:r>
        <w:t xml:space="preserve">matériaux </w:t>
      </w:r>
      <w:r>
        <w:rPr>
          <w:spacing w:val="-2"/>
        </w:rPr>
        <w:t>fongibles</w:t>
      </w:r>
    </w:p>
    <w:p w:rsidR="003213EC" w:rsidRDefault="003213EC">
      <w:pPr>
        <w:pStyle w:val="Corpsdetexte"/>
        <w:spacing w:before="139"/>
        <w:rPr>
          <w:b/>
        </w:rPr>
      </w:pPr>
    </w:p>
    <w:p w:rsidR="003213EC" w:rsidRDefault="00000000">
      <w:pPr>
        <w:pStyle w:val="Paragraphedeliste"/>
        <w:numPr>
          <w:ilvl w:val="0"/>
          <w:numId w:val="204"/>
        </w:numPr>
        <w:tabs>
          <w:tab w:val="left" w:pos="2095"/>
        </w:tabs>
        <w:ind w:right="1368"/>
        <w:rPr>
          <w:sz w:val="24"/>
        </w:rPr>
      </w:pPr>
      <w:r>
        <w:rPr>
          <w:sz w:val="24"/>
        </w:rPr>
        <w:t>Chaque</w:t>
      </w:r>
      <w:r>
        <w:rPr>
          <w:spacing w:val="-4"/>
          <w:sz w:val="24"/>
        </w:rPr>
        <w:t xml:space="preserve"> </w:t>
      </w:r>
      <w:r>
        <w:rPr>
          <w:sz w:val="24"/>
        </w:rPr>
        <w:t>Partie</w:t>
      </w:r>
      <w:r>
        <w:rPr>
          <w:spacing w:val="-4"/>
          <w:sz w:val="24"/>
        </w:rPr>
        <w:t xml:space="preserve"> </w:t>
      </w:r>
      <w:r>
        <w:rPr>
          <w:sz w:val="24"/>
        </w:rPr>
        <w:t>prévoit</w:t>
      </w:r>
      <w:r>
        <w:rPr>
          <w:spacing w:val="-3"/>
          <w:sz w:val="24"/>
        </w:rPr>
        <w:t xml:space="preserve"> </w:t>
      </w:r>
      <w:r>
        <w:rPr>
          <w:sz w:val="24"/>
        </w:rPr>
        <w:t>que</w:t>
      </w:r>
      <w:r>
        <w:rPr>
          <w:spacing w:val="-4"/>
          <w:sz w:val="24"/>
        </w:rPr>
        <w:t xml:space="preserve"> </w:t>
      </w:r>
      <w:r>
        <w:rPr>
          <w:sz w:val="24"/>
        </w:rPr>
        <w:t>la</w:t>
      </w:r>
      <w:r>
        <w:rPr>
          <w:spacing w:val="-3"/>
          <w:sz w:val="24"/>
        </w:rPr>
        <w:t xml:space="preserve"> </w:t>
      </w:r>
      <w:r>
        <w:rPr>
          <w:sz w:val="24"/>
        </w:rPr>
        <w:t>détermination</w:t>
      </w:r>
      <w:r>
        <w:rPr>
          <w:spacing w:val="-3"/>
          <w:sz w:val="24"/>
        </w:rPr>
        <w:t xml:space="preserve"> </w:t>
      </w:r>
      <w:r>
        <w:rPr>
          <w:sz w:val="24"/>
        </w:rPr>
        <w:t>du</w:t>
      </w:r>
      <w:r>
        <w:rPr>
          <w:spacing w:val="-3"/>
          <w:sz w:val="24"/>
        </w:rPr>
        <w:t xml:space="preserve"> </w:t>
      </w:r>
      <w:r>
        <w:rPr>
          <w:sz w:val="24"/>
        </w:rPr>
        <w:t>caractère</w:t>
      </w:r>
      <w:r>
        <w:rPr>
          <w:spacing w:val="-4"/>
          <w:sz w:val="24"/>
        </w:rPr>
        <w:t xml:space="preserve"> </w:t>
      </w:r>
      <w:r>
        <w:rPr>
          <w:sz w:val="24"/>
        </w:rPr>
        <w:t>originaire</w:t>
      </w:r>
      <w:r>
        <w:rPr>
          <w:spacing w:val="-4"/>
          <w:sz w:val="24"/>
        </w:rPr>
        <w:t xml:space="preserve"> </w:t>
      </w:r>
      <w:r>
        <w:rPr>
          <w:sz w:val="24"/>
        </w:rPr>
        <w:t>des</w:t>
      </w:r>
      <w:r>
        <w:rPr>
          <w:spacing w:val="-3"/>
          <w:sz w:val="24"/>
        </w:rPr>
        <w:t xml:space="preserve"> </w:t>
      </w:r>
      <w:r>
        <w:rPr>
          <w:sz w:val="24"/>
        </w:rPr>
        <w:t>biens</w:t>
      </w:r>
      <w:r>
        <w:rPr>
          <w:spacing w:val="-3"/>
          <w:sz w:val="24"/>
        </w:rPr>
        <w:t xml:space="preserve"> </w:t>
      </w:r>
      <w:r>
        <w:rPr>
          <w:sz w:val="24"/>
        </w:rPr>
        <w:t>ou matières</w:t>
      </w:r>
      <w:r>
        <w:rPr>
          <w:spacing w:val="-10"/>
          <w:sz w:val="24"/>
        </w:rPr>
        <w:t xml:space="preserve"> </w:t>
      </w:r>
      <w:r>
        <w:rPr>
          <w:sz w:val="24"/>
        </w:rPr>
        <w:t>fongibles</w:t>
      </w:r>
      <w:r>
        <w:rPr>
          <w:spacing w:val="-10"/>
          <w:sz w:val="24"/>
        </w:rPr>
        <w:t xml:space="preserve"> </w:t>
      </w:r>
      <w:r>
        <w:rPr>
          <w:sz w:val="24"/>
        </w:rPr>
        <w:t>s'effectue</w:t>
      </w:r>
      <w:r>
        <w:rPr>
          <w:spacing w:val="-11"/>
          <w:sz w:val="24"/>
        </w:rPr>
        <w:t xml:space="preserve"> </w:t>
      </w:r>
      <w:r>
        <w:rPr>
          <w:sz w:val="24"/>
        </w:rPr>
        <w:t>par</w:t>
      </w:r>
      <w:r>
        <w:rPr>
          <w:spacing w:val="-11"/>
          <w:sz w:val="24"/>
        </w:rPr>
        <w:t xml:space="preserve"> </w:t>
      </w:r>
      <w:r>
        <w:rPr>
          <w:sz w:val="24"/>
        </w:rPr>
        <w:t>séparation</w:t>
      </w:r>
      <w:r>
        <w:rPr>
          <w:spacing w:val="-11"/>
          <w:sz w:val="24"/>
        </w:rPr>
        <w:t xml:space="preserve"> </w:t>
      </w:r>
      <w:r>
        <w:rPr>
          <w:sz w:val="24"/>
        </w:rPr>
        <w:t>physique</w:t>
      </w:r>
      <w:r>
        <w:rPr>
          <w:spacing w:val="-12"/>
          <w:sz w:val="24"/>
        </w:rPr>
        <w:t xml:space="preserve"> </w:t>
      </w:r>
      <w:r>
        <w:rPr>
          <w:sz w:val="24"/>
        </w:rPr>
        <w:t>de</w:t>
      </w:r>
      <w:r>
        <w:rPr>
          <w:spacing w:val="-9"/>
          <w:sz w:val="24"/>
        </w:rPr>
        <w:t xml:space="preserve"> </w:t>
      </w:r>
      <w:r>
        <w:rPr>
          <w:sz w:val="24"/>
        </w:rPr>
        <w:t>chaque</w:t>
      </w:r>
      <w:r>
        <w:rPr>
          <w:spacing w:val="-9"/>
          <w:sz w:val="24"/>
        </w:rPr>
        <w:t xml:space="preserve"> </w:t>
      </w:r>
      <w:r>
        <w:rPr>
          <w:sz w:val="24"/>
        </w:rPr>
        <w:t>bien</w:t>
      </w:r>
      <w:r>
        <w:rPr>
          <w:spacing w:val="-11"/>
          <w:sz w:val="24"/>
        </w:rPr>
        <w:t xml:space="preserve"> </w:t>
      </w:r>
      <w:r>
        <w:rPr>
          <w:sz w:val="24"/>
        </w:rPr>
        <w:t>ou</w:t>
      </w:r>
      <w:r>
        <w:rPr>
          <w:spacing w:val="-11"/>
          <w:sz w:val="24"/>
        </w:rPr>
        <w:t xml:space="preserve"> </w:t>
      </w:r>
      <w:r>
        <w:rPr>
          <w:sz w:val="24"/>
        </w:rPr>
        <w:t>matière ou,</w:t>
      </w:r>
      <w:r>
        <w:rPr>
          <w:spacing w:val="-3"/>
          <w:sz w:val="24"/>
        </w:rPr>
        <w:t xml:space="preserve"> </w:t>
      </w:r>
      <w:r>
        <w:rPr>
          <w:sz w:val="24"/>
        </w:rPr>
        <w:t>en</w:t>
      </w:r>
      <w:r>
        <w:rPr>
          <w:spacing w:val="-3"/>
          <w:sz w:val="24"/>
        </w:rPr>
        <w:t xml:space="preserve"> </w:t>
      </w:r>
      <w:r>
        <w:rPr>
          <w:sz w:val="24"/>
        </w:rPr>
        <w:t>cas</w:t>
      </w:r>
      <w:r>
        <w:rPr>
          <w:spacing w:val="-3"/>
          <w:sz w:val="24"/>
        </w:rPr>
        <w:t xml:space="preserve"> </w:t>
      </w:r>
      <w:r>
        <w:rPr>
          <w:sz w:val="24"/>
        </w:rPr>
        <w:t>de</w:t>
      </w:r>
      <w:r>
        <w:rPr>
          <w:spacing w:val="-4"/>
          <w:sz w:val="24"/>
        </w:rPr>
        <w:t xml:space="preserve"> </w:t>
      </w:r>
      <w:r>
        <w:rPr>
          <w:sz w:val="24"/>
        </w:rPr>
        <w:t>difficulté,</w:t>
      </w:r>
      <w:r>
        <w:rPr>
          <w:spacing w:val="-3"/>
          <w:sz w:val="24"/>
        </w:rPr>
        <w:t xml:space="preserve"> </w:t>
      </w:r>
      <w:r>
        <w:rPr>
          <w:sz w:val="24"/>
        </w:rPr>
        <w:t>par</w:t>
      </w:r>
      <w:r>
        <w:rPr>
          <w:spacing w:val="-3"/>
          <w:sz w:val="24"/>
        </w:rPr>
        <w:t xml:space="preserve"> </w:t>
      </w:r>
      <w:r>
        <w:rPr>
          <w:sz w:val="24"/>
        </w:rPr>
        <w:t>l'utilisation</w:t>
      </w:r>
      <w:r>
        <w:rPr>
          <w:spacing w:val="-3"/>
          <w:sz w:val="24"/>
        </w:rPr>
        <w:t xml:space="preserve"> </w:t>
      </w:r>
      <w:r>
        <w:rPr>
          <w:sz w:val="24"/>
        </w:rPr>
        <w:t>de</w:t>
      </w:r>
      <w:r>
        <w:rPr>
          <w:spacing w:val="-4"/>
          <w:sz w:val="24"/>
        </w:rPr>
        <w:t xml:space="preserve"> </w:t>
      </w:r>
      <w:r>
        <w:rPr>
          <w:sz w:val="24"/>
        </w:rPr>
        <w:t>toute</w:t>
      </w:r>
      <w:r>
        <w:rPr>
          <w:spacing w:val="-4"/>
          <w:sz w:val="24"/>
        </w:rPr>
        <w:t xml:space="preserve"> </w:t>
      </w:r>
      <w:r>
        <w:rPr>
          <w:sz w:val="24"/>
        </w:rPr>
        <w:t>méthode</w:t>
      </w:r>
      <w:r>
        <w:rPr>
          <w:spacing w:val="-3"/>
          <w:sz w:val="24"/>
        </w:rPr>
        <w:t xml:space="preserve"> </w:t>
      </w:r>
      <w:r>
        <w:rPr>
          <w:sz w:val="24"/>
        </w:rPr>
        <w:t>de</w:t>
      </w:r>
      <w:r>
        <w:rPr>
          <w:spacing w:val="-3"/>
          <w:sz w:val="24"/>
        </w:rPr>
        <w:t xml:space="preserve"> </w:t>
      </w:r>
      <w:r>
        <w:rPr>
          <w:sz w:val="24"/>
        </w:rPr>
        <w:t>gestion</w:t>
      </w:r>
      <w:r>
        <w:rPr>
          <w:spacing w:val="-3"/>
          <w:sz w:val="24"/>
        </w:rPr>
        <w:t xml:space="preserve"> </w:t>
      </w:r>
      <w:r>
        <w:rPr>
          <w:sz w:val="24"/>
        </w:rPr>
        <w:t>des</w:t>
      </w:r>
      <w:r>
        <w:rPr>
          <w:spacing w:val="-3"/>
          <w:sz w:val="24"/>
        </w:rPr>
        <w:t xml:space="preserve"> </w:t>
      </w:r>
      <w:r>
        <w:rPr>
          <w:sz w:val="24"/>
        </w:rPr>
        <w:t>stocks, telle</w:t>
      </w:r>
      <w:r>
        <w:rPr>
          <w:spacing w:val="-9"/>
          <w:sz w:val="24"/>
        </w:rPr>
        <w:t xml:space="preserve"> </w:t>
      </w:r>
      <w:r>
        <w:rPr>
          <w:sz w:val="24"/>
        </w:rPr>
        <w:t>que</w:t>
      </w:r>
      <w:r>
        <w:rPr>
          <w:spacing w:val="-9"/>
          <w:sz w:val="24"/>
        </w:rPr>
        <w:t xml:space="preserve"> </w:t>
      </w:r>
      <w:r>
        <w:rPr>
          <w:sz w:val="24"/>
        </w:rPr>
        <w:t>la</w:t>
      </w:r>
      <w:r>
        <w:rPr>
          <w:spacing w:val="-9"/>
          <w:sz w:val="24"/>
        </w:rPr>
        <w:t xml:space="preserve"> </w:t>
      </w:r>
      <w:r>
        <w:rPr>
          <w:sz w:val="24"/>
        </w:rPr>
        <w:t>moyenne,</w:t>
      </w:r>
      <w:r>
        <w:rPr>
          <w:spacing w:val="-8"/>
          <w:sz w:val="24"/>
        </w:rPr>
        <w:t xml:space="preserve"> </w:t>
      </w:r>
      <w:r>
        <w:rPr>
          <w:sz w:val="24"/>
        </w:rPr>
        <w:t>le</w:t>
      </w:r>
      <w:r>
        <w:rPr>
          <w:spacing w:val="-9"/>
          <w:sz w:val="24"/>
        </w:rPr>
        <w:t xml:space="preserve"> </w:t>
      </w:r>
      <w:r>
        <w:rPr>
          <w:sz w:val="24"/>
        </w:rPr>
        <w:t>dernier</w:t>
      </w:r>
      <w:r>
        <w:rPr>
          <w:spacing w:val="-9"/>
          <w:sz w:val="24"/>
        </w:rPr>
        <w:t xml:space="preserve"> </w:t>
      </w:r>
      <w:r>
        <w:rPr>
          <w:sz w:val="24"/>
        </w:rPr>
        <w:t>entré,</w:t>
      </w:r>
      <w:r>
        <w:rPr>
          <w:spacing w:val="-8"/>
          <w:sz w:val="24"/>
        </w:rPr>
        <w:t xml:space="preserve"> </w:t>
      </w:r>
      <w:r>
        <w:rPr>
          <w:sz w:val="24"/>
        </w:rPr>
        <w:t>premier</w:t>
      </w:r>
      <w:r>
        <w:rPr>
          <w:spacing w:val="-9"/>
          <w:sz w:val="24"/>
        </w:rPr>
        <w:t xml:space="preserve"> </w:t>
      </w:r>
      <w:r>
        <w:rPr>
          <w:sz w:val="24"/>
        </w:rPr>
        <w:t>sorti</w:t>
      </w:r>
      <w:r>
        <w:rPr>
          <w:spacing w:val="-8"/>
          <w:sz w:val="24"/>
        </w:rPr>
        <w:t xml:space="preserve"> </w:t>
      </w:r>
      <w:r>
        <w:rPr>
          <w:sz w:val="24"/>
        </w:rPr>
        <w:t>ou</w:t>
      </w:r>
      <w:r>
        <w:rPr>
          <w:spacing w:val="-8"/>
          <w:sz w:val="24"/>
        </w:rPr>
        <w:t xml:space="preserve"> </w:t>
      </w:r>
      <w:r>
        <w:rPr>
          <w:sz w:val="24"/>
        </w:rPr>
        <w:t>le</w:t>
      </w:r>
      <w:r>
        <w:rPr>
          <w:spacing w:val="-9"/>
          <w:sz w:val="24"/>
        </w:rPr>
        <w:t xml:space="preserve"> </w:t>
      </w:r>
      <w:r>
        <w:rPr>
          <w:sz w:val="24"/>
        </w:rPr>
        <w:t>premier</w:t>
      </w:r>
      <w:r>
        <w:rPr>
          <w:spacing w:val="-9"/>
          <w:sz w:val="24"/>
        </w:rPr>
        <w:t xml:space="preserve"> </w:t>
      </w:r>
      <w:r>
        <w:rPr>
          <w:sz w:val="24"/>
        </w:rPr>
        <w:t>entré,</w:t>
      </w:r>
      <w:r>
        <w:rPr>
          <w:spacing w:val="-8"/>
          <w:sz w:val="24"/>
        </w:rPr>
        <w:t xml:space="preserve"> </w:t>
      </w:r>
      <w:r>
        <w:rPr>
          <w:sz w:val="24"/>
        </w:rPr>
        <w:t>premier sorti, reconnue dans les principes comptables généralement reconnus de la Partie dans laquelle la production est effectuée, ou autrement acceptée par la Partie dans laquelle la production est effectuée.</w:t>
      </w:r>
    </w:p>
    <w:p w:rsidR="003213EC" w:rsidRDefault="003213EC">
      <w:pPr>
        <w:pStyle w:val="Corpsdetexte"/>
        <w:spacing w:before="1"/>
      </w:pPr>
    </w:p>
    <w:p w:rsidR="003213EC" w:rsidRDefault="00000000">
      <w:pPr>
        <w:pStyle w:val="Paragraphedeliste"/>
        <w:numPr>
          <w:ilvl w:val="0"/>
          <w:numId w:val="204"/>
        </w:numPr>
        <w:tabs>
          <w:tab w:val="left" w:pos="2095"/>
        </w:tabs>
        <w:ind w:right="1372"/>
        <w:rPr>
          <w:sz w:val="24"/>
        </w:rPr>
      </w:pPr>
      <w:r>
        <w:rPr>
          <w:sz w:val="24"/>
        </w:rPr>
        <w:t>Chaque Partie prévoit qu’une méthode de gestion des stocks sélectionnée en vertu</w:t>
      </w:r>
      <w:r>
        <w:rPr>
          <w:spacing w:val="-13"/>
          <w:sz w:val="24"/>
        </w:rPr>
        <w:t xml:space="preserve"> </w:t>
      </w:r>
      <w:r>
        <w:rPr>
          <w:sz w:val="24"/>
        </w:rPr>
        <w:t>du</w:t>
      </w:r>
      <w:r>
        <w:rPr>
          <w:spacing w:val="-13"/>
          <w:sz w:val="24"/>
        </w:rPr>
        <w:t xml:space="preserve"> </w:t>
      </w:r>
      <w:r>
        <w:rPr>
          <w:sz w:val="24"/>
        </w:rPr>
        <w:t>paragraphe</w:t>
      </w:r>
      <w:r>
        <w:rPr>
          <w:spacing w:val="-14"/>
          <w:sz w:val="24"/>
        </w:rPr>
        <w:t xml:space="preserve"> </w:t>
      </w:r>
      <w:r>
        <w:rPr>
          <w:sz w:val="24"/>
        </w:rPr>
        <w:t>1</w:t>
      </w:r>
      <w:r>
        <w:rPr>
          <w:spacing w:val="-13"/>
          <w:sz w:val="24"/>
        </w:rPr>
        <w:t xml:space="preserve"> </w:t>
      </w:r>
      <w:r>
        <w:rPr>
          <w:sz w:val="24"/>
        </w:rPr>
        <w:t>pour</w:t>
      </w:r>
      <w:r>
        <w:rPr>
          <w:spacing w:val="-14"/>
          <w:sz w:val="24"/>
        </w:rPr>
        <w:t xml:space="preserve"> </w:t>
      </w:r>
      <w:r>
        <w:rPr>
          <w:sz w:val="24"/>
        </w:rPr>
        <w:t>des</w:t>
      </w:r>
      <w:r>
        <w:rPr>
          <w:spacing w:val="-13"/>
          <w:sz w:val="24"/>
        </w:rPr>
        <w:t xml:space="preserve"> </w:t>
      </w:r>
      <w:r>
        <w:rPr>
          <w:sz w:val="24"/>
        </w:rPr>
        <w:t>biens</w:t>
      </w:r>
      <w:r>
        <w:rPr>
          <w:spacing w:val="-13"/>
          <w:sz w:val="24"/>
        </w:rPr>
        <w:t xml:space="preserve"> </w:t>
      </w:r>
      <w:r>
        <w:rPr>
          <w:sz w:val="24"/>
        </w:rPr>
        <w:t>ou</w:t>
      </w:r>
      <w:r>
        <w:rPr>
          <w:spacing w:val="-13"/>
          <w:sz w:val="24"/>
        </w:rPr>
        <w:t xml:space="preserve"> </w:t>
      </w:r>
      <w:r>
        <w:rPr>
          <w:sz w:val="24"/>
        </w:rPr>
        <w:t>matières</w:t>
      </w:r>
      <w:r>
        <w:rPr>
          <w:spacing w:val="-13"/>
          <w:sz w:val="24"/>
        </w:rPr>
        <w:t xml:space="preserve"> </w:t>
      </w:r>
      <w:r>
        <w:rPr>
          <w:sz w:val="24"/>
        </w:rPr>
        <w:t>fongibles</w:t>
      </w:r>
      <w:r>
        <w:rPr>
          <w:spacing w:val="-13"/>
          <w:sz w:val="24"/>
        </w:rPr>
        <w:t xml:space="preserve"> </w:t>
      </w:r>
      <w:r>
        <w:rPr>
          <w:sz w:val="24"/>
        </w:rPr>
        <w:t>particuliers</w:t>
      </w:r>
      <w:r>
        <w:rPr>
          <w:spacing w:val="-14"/>
          <w:sz w:val="24"/>
        </w:rPr>
        <w:t xml:space="preserve"> </w:t>
      </w:r>
      <w:r>
        <w:rPr>
          <w:sz w:val="24"/>
        </w:rPr>
        <w:t>continue d’être utilisée pour ces biens ou matières fongibles tout au long de l’exercice financier de la Partie qui a sélectionné la méthode de gestion des stocks.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3.14</w:t>
      </w:r>
    </w:p>
    <w:p w:rsidR="003213EC" w:rsidRDefault="00000000">
      <w:pPr>
        <w:pStyle w:val="Titre2"/>
        <w:spacing w:before="138"/>
      </w:pPr>
      <w:r>
        <w:t>Ensembles</w:t>
      </w:r>
      <w:r>
        <w:rPr>
          <w:spacing w:val="-3"/>
        </w:rPr>
        <w:t xml:space="preserve"> </w:t>
      </w:r>
      <w:r>
        <w:t>de</w:t>
      </w:r>
      <w:r>
        <w:rPr>
          <w:spacing w:val="-1"/>
        </w:rPr>
        <w:t xml:space="preserve"> </w:t>
      </w:r>
      <w:r>
        <w:rPr>
          <w:spacing w:val="-2"/>
        </w:rPr>
        <w:t>marchandises</w:t>
      </w:r>
    </w:p>
    <w:p w:rsidR="003213EC" w:rsidRDefault="003213EC">
      <w:pPr>
        <w:pStyle w:val="Corpsdetexte"/>
        <w:spacing w:before="139"/>
        <w:rPr>
          <w:b/>
        </w:rPr>
      </w:pPr>
    </w:p>
    <w:p w:rsidR="003213EC" w:rsidRDefault="00000000">
      <w:pPr>
        <w:pStyle w:val="Corpsdetexte"/>
        <w:ind w:left="1375" w:right="1370" w:firstLine="719"/>
        <w:jc w:val="both"/>
      </w:pPr>
      <w:r>
        <w:t>Les assortiments, tels que définis dans la Règle générale 3 du Système harmonisé (SH), sont considérés comme originaires lorsque tous les produits qui les composent sont originaires. Toutefois, lorsqu'un assortiment est composé de produits originaires et non originaires, l'assortiment dans son ensemble est considéré comme originaire, à condition que la valeur des produits non originaires ne dépasse pas 20 % du prix départ usine de l'assortiment.</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ind w:left="1272" w:right="1273"/>
        <w:jc w:val="center"/>
        <w:rPr>
          <w:b/>
          <w:sz w:val="24"/>
        </w:rPr>
      </w:pPr>
      <w:r>
        <w:rPr>
          <w:b/>
          <w:sz w:val="24"/>
          <w:u w:val="single"/>
        </w:rPr>
        <w:t>SECTION</w:t>
      </w:r>
      <w:r>
        <w:rPr>
          <w:b/>
          <w:spacing w:val="-1"/>
          <w:sz w:val="24"/>
          <w:u w:val="single"/>
        </w:rPr>
        <w:t xml:space="preserve"> </w:t>
      </w:r>
      <w:r>
        <w:rPr>
          <w:b/>
          <w:sz w:val="24"/>
          <w:u w:val="single"/>
        </w:rPr>
        <w:t>B</w:t>
      </w:r>
      <w:r>
        <w:rPr>
          <w:b/>
          <w:spacing w:val="-1"/>
          <w:sz w:val="24"/>
          <w:u w:val="single"/>
        </w:rPr>
        <w:t xml:space="preserve"> </w:t>
      </w:r>
      <w:r>
        <w:rPr>
          <w:b/>
          <w:sz w:val="24"/>
          <w:u w:val="single"/>
        </w:rPr>
        <w:t>: TERRITORIALITÉ</w:t>
      </w:r>
      <w:r>
        <w:rPr>
          <w:b/>
          <w:spacing w:val="-1"/>
          <w:sz w:val="24"/>
          <w:u w:val="single"/>
        </w:rPr>
        <w:t xml:space="preserve"> </w:t>
      </w:r>
      <w:r>
        <w:rPr>
          <w:b/>
          <w:sz w:val="24"/>
          <w:u w:val="single"/>
        </w:rPr>
        <w:t>ET</w:t>
      </w:r>
      <w:r>
        <w:rPr>
          <w:b/>
          <w:spacing w:val="-2"/>
          <w:sz w:val="24"/>
          <w:u w:val="single"/>
        </w:rPr>
        <w:t xml:space="preserve"> TRANSIT</w:t>
      </w:r>
    </w:p>
    <w:p w:rsidR="003213EC" w:rsidRDefault="003213EC">
      <w:pPr>
        <w:jc w:val="center"/>
        <w:rPr>
          <w:b/>
          <w:sz w:val="24"/>
        </w:rPr>
        <w:sectPr w:rsidR="003213EC">
          <w:pgSz w:w="11910" w:h="16850"/>
          <w:pgMar w:top="1360" w:right="425" w:bottom="980" w:left="425" w:header="0" w:footer="784" w:gutter="0"/>
          <w:cols w:space="720"/>
        </w:sectPr>
      </w:pPr>
    </w:p>
    <w:p w:rsidR="003213EC" w:rsidRDefault="00000000">
      <w:pPr>
        <w:pStyle w:val="Titre1"/>
        <w:spacing w:before="74"/>
      </w:pPr>
      <w:r>
        <w:lastRenderedPageBreak/>
        <w:t>ARTICLE</w:t>
      </w:r>
      <w:r>
        <w:rPr>
          <w:spacing w:val="-1"/>
        </w:rPr>
        <w:t xml:space="preserve"> </w:t>
      </w:r>
      <w:r>
        <w:rPr>
          <w:spacing w:val="-4"/>
        </w:rPr>
        <w:t>3.15</w:t>
      </w:r>
    </w:p>
    <w:p w:rsidR="003213EC" w:rsidRDefault="00000000">
      <w:pPr>
        <w:pStyle w:val="Titre2"/>
        <w:ind w:right="1273"/>
      </w:pPr>
      <w:r>
        <w:t>Principe</w:t>
      </w:r>
      <w:r>
        <w:rPr>
          <w:spacing w:val="-3"/>
        </w:rPr>
        <w:t xml:space="preserve"> </w:t>
      </w:r>
      <w:r>
        <w:t>de</w:t>
      </w:r>
      <w:r>
        <w:rPr>
          <w:spacing w:val="-2"/>
        </w:rPr>
        <w:t xml:space="preserve"> territorialité</w:t>
      </w:r>
    </w:p>
    <w:p w:rsidR="003213EC" w:rsidRDefault="003213EC">
      <w:pPr>
        <w:pStyle w:val="Corpsdetexte"/>
        <w:spacing w:before="139"/>
        <w:rPr>
          <w:b/>
        </w:rPr>
      </w:pPr>
    </w:p>
    <w:p w:rsidR="003213EC" w:rsidRDefault="00000000">
      <w:pPr>
        <w:pStyle w:val="Paragraphedeliste"/>
        <w:numPr>
          <w:ilvl w:val="0"/>
          <w:numId w:val="203"/>
        </w:numPr>
        <w:tabs>
          <w:tab w:val="left" w:pos="2095"/>
        </w:tabs>
        <w:spacing w:before="1"/>
        <w:ind w:right="1373"/>
        <w:rPr>
          <w:sz w:val="24"/>
        </w:rPr>
      </w:pPr>
      <w:r>
        <w:rPr>
          <w:sz w:val="24"/>
        </w:rPr>
        <w:t>Les conditions d'acquisition du caractère originaire énoncées à l'article 3.2 (Marchandises originaires) doivent être remplies sans interruption sur le territoire de l'une ou des deux Parties.</w:t>
      </w:r>
    </w:p>
    <w:p w:rsidR="003213EC" w:rsidRDefault="00000000">
      <w:pPr>
        <w:pStyle w:val="Paragraphedeliste"/>
        <w:numPr>
          <w:ilvl w:val="0"/>
          <w:numId w:val="203"/>
        </w:numPr>
        <w:tabs>
          <w:tab w:val="left" w:pos="2095"/>
        </w:tabs>
        <w:spacing w:before="276"/>
        <w:ind w:right="1372"/>
        <w:rPr>
          <w:sz w:val="24"/>
        </w:rPr>
      </w:pPr>
      <w:r>
        <w:rPr>
          <w:sz w:val="24"/>
        </w:rPr>
        <w:t>Lorsque des marchandises originaires exportées du territoire d'une Partie vers un État tiers reviennent à l'État exportateur, elles doivent être considérées comme non originaires, à moins qu'il puisse</w:t>
      </w:r>
      <w:r>
        <w:rPr>
          <w:spacing w:val="-2"/>
          <w:sz w:val="24"/>
        </w:rPr>
        <w:t xml:space="preserve"> </w:t>
      </w:r>
      <w:r>
        <w:rPr>
          <w:sz w:val="24"/>
        </w:rPr>
        <w:t>être démontré à la satisfaction des autorités douanières que :</w:t>
      </w:r>
    </w:p>
    <w:p w:rsidR="003213EC" w:rsidRDefault="003213EC">
      <w:pPr>
        <w:pStyle w:val="Corpsdetexte"/>
      </w:pPr>
    </w:p>
    <w:p w:rsidR="003213EC" w:rsidRDefault="00000000">
      <w:pPr>
        <w:pStyle w:val="Paragraphedeliste"/>
        <w:numPr>
          <w:ilvl w:val="1"/>
          <w:numId w:val="203"/>
        </w:numPr>
        <w:tabs>
          <w:tab w:val="left" w:pos="2791"/>
        </w:tabs>
        <w:ind w:left="2791" w:hanging="696"/>
        <w:rPr>
          <w:sz w:val="24"/>
        </w:rPr>
      </w:pPr>
      <w:proofErr w:type="gramStart"/>
      <w:r>
        <w:rPr>
          <w:sz w:val="24"/>
        </w:rPr>
        <w:t>les</w:t>
      </w:r>
      <w:proofErr w:type="gramEnd"/>
      <w:r>
        <w:rPr>
          <w:spacing w:val="-2"/>
          <w:sz w:val="24"/>
        </w:rPr>
        <w:t xml:space="preserve"> </w:t>
      </w:r>
      <w:r>
        <w:rPr>
          <w:sz w:val="24"/>
        </w:rPr>
        <w:t>marchandises</w:t>
      </w:r>
      <w:r>
        <w:rPr>
          <w:spacing w:val="1"/>
          <w:sz w:val="24"/>
        </w:rPr>
        <w:t xml:space="preserve"> </w:t>
      </w:r>
      <w:r>
        <w:rPr>
          <w:sz w:val="24"/>
        </w:rPr>
        <w:t>retournées</w:t>
      </w:r>
      <w:r>
        <w:rPr>
          <w:spacing w:val="-1"/>
          <w:sz w:val="24"/>
        </w:rPr>
        <w:t xml:space="preserve"> </w:t>
      </w:r>
      <w:r>
        <w:rPr>
          <w:sz w:val="24"/>
        </w:rPr>
        <w:t>sont</w:t>
      </w:r>
      <w:r>
        <w:rPr>
          <w:spacing w:val="-1"/>
          <w:sz w:val="24"/>
        </w:rPr>
        <w:t xml:space="preserve"> </w:t>
      </w:r>
      <w:r>
        <w:rPr>
          <w:sz w:val="24"/>
        </w:rPr>
        <w:t>les</w:t>
      </w:r>
      <w:r>
        <w:rPr>
          <w:spacing w:val="-1"/>
          <w:sz w:val="24"/>
        </w:rPr>
        <w:t xml:space="preserve"> </w:t>
      </w:r>
      <w:r>
        <w:rPr>
          <w:sz w:val="24"/>
        </w:rPr>
        <w:t>mêmes</w:t>
      </w:r>
      <w:r>
        <w:rPr>
          <w:spacing w:val="-1"/>
          <w:sz w:val="24"/>
        </w:rPr>
        <w:t xml:space="preserve"> </w:t>
      </w:r>
      <w:r>
        <w:rPr>
          <w:sz w:val="24"/>
        </w:rPr>
        <w:t>que</w:t>
      </w:r>
      <w:r>
        <w:rPr>
          <w:spacing w:val="-1"/>
          <w:sz w:val="24"/>
        </w:rPr>
        <w:t xml:space="preserve"> </w:t>
      </w:r>
      <w:r>
        <w:rPr>
          <w:sz w:val="24"/>
        </w:rPr>
        <w:t>celles</w:t>
      </w:r>
      <w:r>
        <w:rPr>
          <w:spacing w:val="-1"/>
          <w:sz w:val="24"/>
        </w:rPr>
        <w:t xml:space="preserve"> </w:t>
      </w:r>
      <w:r>
        <w:rPr>
          <w:sz w:val="24"/>
        </w:rPr>
        <w:t>exportées</w:t>
      </w:r>
      <w:r>
        <w:rPr>
          <w:spacing w:val="2"/>
          <w:sz w:val="24"/>
        </w:rPr>
        <w:t xml:space="preserve"> </w:t>
      </w:r>
      <w:r>
        <w:rPr>
          <w:sz w:val="24"/>
        </w:rPr>
        <w:t>;</w:t>
      </w:r>
      <w:r>
        <w:rPr>
          <w:spacing w:val="-1"/>
          <w:sz w:val="24"/>
        </w:rPr>
        <w:t xml:space="preserve"> </w:t>
      </w:r>
      <w:r>
        <w:rPr>
          <w:spacing w:val="-5"/>
          <w:sz w:val="24"/>
        </w:rPr>
        <w:t>et</w:t>
      </w:r>
    </w:p>
    <w:p w:rsidR="003213EC" w:rsidRDefault="003213EC">
      <w:pPr>
        <w:pStyle w:val="Corpsdetexte"/>
      </w:pPr>
    </w:p>
    <w:p w:rsidR="003213EC" w:rsidRDefault="00000000">
      <w:pPr>
        <w:pStyle w:val="Corpsdetexte"/>
        <w:ind w:left="2816" w:right="1371" w:hanging="721"/>
        <w:jc w:val="both"/>
      </w:pPr>
      <w:r>
        <w:t>b)</w:t>
      </w:r>
      <w:r>
        <w:rPr>
          <w:spacing w:val="80"/>
        </w:rPr>
        <w:t xml:space="preserve">   </w:t>
      </w:r>
      <w:r>
        <w:t>le pays non Partie n’ont subi aucune opération allant au-delà de ce qui est</w:t>
      </w:r>
      <w:r>
        <w:rPr>
          <w:spacing w:val="-8"/>
        </w:rPr>
        <w:t xml:space="preserve"> </w:t>
      </w:r>
      <w:r>
        <w:t>nécessaire</w:t>
      </w:r>
      <w:r>
        <w:rPr>
          <w:spacing w:val="-9"/>
        </w:rPr>
        <w:t xml:space="preserve"> </w:t>
      </w:r>
      <w:r>
        <w:t>pour</w:t>
      </w:r>
      <w:r>
        <w:rPr>
          <w:spacing w:val="-9"/>
        </w:rPr>
        <w:t xml:space="preserve"> </w:t>
      </w:r>
      <w:r>
        <w:t>les</w:t>
      </w:r>
      <w:r>
        <w:rPr>
          <w:spacing w:val="-6"/>
        </w:rPr>
        <w:t xml:space="preserve"> </w:t>
      </w:r>
      <w:r>
        <w:t>conserver</w:t>
      </w:r>
      <w:r>
        <w:rPr>
          <w:spacing w:val="-7"/>
        </w:rPr>
        <w:t xml:space="preserve"> </w:t>
      </w:r>
      <w:r>
        <w:t>en</w:t>
      </w:r>
      <w:r>
        <w:rPr>
          <w:spacing w:val="-8"/>
        </w:rPr>
        <w:t xml:space="preserve"> </w:t>
      </w:r>
      <w:r>
        <w:t>bon</w:t>
      </w:r>
      <w:r>
        <w:rPr>
          <w:spacing w:val="-6"/>
        </w:rPr>
        <w:t xml:space="preserve"> </w:t>
      </w:r>
      <w:r>
        <w:t>état</w:t>
      </w:r>
      <w:r>
        <w:rPr>
          <w:spacing w:val="-6"/>
        </w:rPr>
        <w:t xml:space="preserve"> </w:t>
      </w:r>
      <w:r>
        <w:t>pendant</w:t>
      </w:r>
      <w:r>
        <w:rPr>
          <w:spacing w:val="-8"/>
        </w:rPr>
        <w:t xml:space="preserve"> </w:t>
      </w:r>
      <w:r>
        <w:t>leur</w:t>
      </w:r>
      <w:r>
        <w:rPr>
          <w:spacing w:val="-9"/>
        </w:rPr>
        <w:t xml:space="preserve"> </w:t>
      </w:r>
      <w:r>
        <w:t>séjour</w:t>
      </w:r>
      <w:r>
        <w:rPr>
          <w:spacing w:val="-9"/>
        </w:rPr>
        <w:t xml:space="preserve"> </w:t>
      </w:r>
      <w:r>
        <w:t>dans</w:t>
      </w:r>
      <w:r>
        <w:rPr>
          <w:spacing w:val="-8"/>
        </w:rPr>
        <w:t xml:space="preserve"> </w:t>
      </w:r>
      <w:r>
        <w:t>ce pays non Partie ou pendant leur exportation.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3.16</w:t>
      </w:r>
    </w:p>
    <w:p w:rsidR="003213EC" w:rsidRDefault="00000000">
      <w:pPr>
        <w:pStyle w:val="Titre2"/>
      </w:pPr>
      <w:r>
        <w:t>Perfectionnement</w:t>
      </w:r>
      <w:r>
        <w:rPr>
          <w:spacing w:val="-8"/>
        </w:rPr>
        <w:t xml:space="preserve"> </w:t>
      </w:r>
      <w:r>
        <w:rPr>
          <w:spacing w:val="-2"/>
        </w:rPr>
        <w:t>passif</w:t>
      </w:r>
    </w:p>
    <w:p w:rsidR="003213EC" w:rsidRDefault="003213EC">
      <w:pPr>
        <w:pStyle w:val="Corpsdetexte"/>
        <w:spacing w:before="140"/>
        <w:rPr>
          <w:b/>
        </w:rPr>
      </w:pPr>
    </w:p>
    <w:p w:rsidR="003213EC" w:rsidRDefault="00000000">
      <w:pPr>
        <w:pStyle w:val="Paragraphedeliste"/>
        <w:numPr>
          <w:ilvl w:val="0"/>
          <w:numId w:val="202"/>
        </w:numPr>
        <w:tabs>
          <w:tab w:val="left" w:pos="2095"/>
        </w:tabs>
        <w:ind w:right="1371"/>
        <w:rPr>
          <w:sz w:val="24"/>
        </w:rPr>
      </w:pPr>
      <w:r>
        <w:rPr>
          <w:sz w:val="24"/>
        </w:rPr>
        <w:t>Nonobstant l'article 3.15 (Principe de territorialité), l'acquisition du caractère originaire énoncé à l'article 3.2 (Produits originaires) n'est pas affectée par une ouvraison ou une transformation effectuée en dehors d'une Partie sur des matières exportées d'une Partie et ultérieurement réimportées dans ce pays, à condition que :</w:t>
      </w:r>
    </w:p>
    <w:p w:rsidR="003213EC" w:rsidRDefault="003213EC">
      <w:pPr>
        <w:pStyle w:val="Corpsdetexte"/>
      </w:pPr>
    </w:p>
    <w:p w:rsidR="003213EC" w:rsidRDefault="00000000">
      <w:pPr>
        <w:pStyle w:val="Paragraphedeliste"/>
        <w:numPr>
          <w:ilvl w:val="1"/>
          <w:numId w:val="202"/>
        </w:numPr>
        <w:tabs>
          <w:tab w:val="left" w:pos="2816"/>
        </w:tabs>
        <w:ind w:right="1369"/>
        <w:rPr>
          <w:sz w:val="24"/>
        </w:rPr>
      </w:pPr>
      <w:proofErr w:type="gramStart"/>
      <w:r>
        <w:rPr>
          <w:sz w:val="24"/>
        </w:rPr>
        <w:t>lesdites</w:t>
      </w:r>
      <w:proofErr w:type="gramEnd"/>
      <w:r>
        <w:rPr>
          <w:spacing w:val="-14"/>
          <w:sz w:val="24"/>
        </w:rPr>
        <w:t xml:space="preserve"> </w:t>
      </w:r>
      <w:r>
        <w:rPr>
          <w:sz w:val="24"/>
        </w:rPr>
        <w:t>matières</w:t>
      </w:r>
      <w:r>
        <w:rPr>
          <w:spacing w:val="-14"/>
          <w:sz w:val="24"/>
        </w:rPr>
        <w:t xml:space="preserve"> </w:t>
      </w:r>
      <w:r>
        <w:rPr>
          <w:sz w:val="24"/>
        </w:rPr>
        <w:t>sont</w:t>
      </w:r>
      <w:r>
        <w:rPr>
          <w:spacing w:val="-14"/>
          <w:sz w:val="24"/>
        </w:rPr>
        <w:t xml:space="preserve"> </w:t>
      </w:r>
      <w:r>
        <w:rPr>
          <w:sz w:val="24"/>
        </w:rPr>
        <w:t>entièrement</w:t>
      </w:r>
      <w:r>
        <w:rPr>
          <w:spacing w:val="-14"/>
          <w:sz w:val="24"/>
        </w:rPr>
        <w:t xml:space="preserve"> </w:t>
      </w:r>
      <w:r>
        <w:rPr>
          <w:sz w:val="24"/>
        </w:rPr>
        <w:t>obtenues</w:t>
      </w:r>
      <w:r>
        <w:rPr>
          <w:spacing w:val="-14"/>
          <w:sz w:val="24"/>
        </w:rPr>
        <w:t xml:space="preserve"> </w:t>
      </w:r>
      <w:r>
        <w:rPr>
          <w:sz w:val="24"/>
        </w:rPr>
        <w:t>dans</w:t>
      </w:r>
      <w:r>
        <w:rPr>
          <w:spacing w:val="-14"/>
          <w:sz w:val="24"/>
        </w:rPr>
        <w:t xml:space="preserve"> </w:t>
      </w:r>
      <w:r>
        <w:rPr>
          <w:sz w:val="24"/>
        </w:rPr>
        <w:t>l’une</w:t>
      </w:r>
      <w:r>
        <w:rPr>
          <w:spacing w:val="-15"/>
          <w:sz w:val="24"/>
        </w:rPr>
        <w:t xml:space="preserve"> </w:t>
      </w:r>
      <w:r>
        <w:rPr>
          <w:sz w:val="24"/>
        </w:rPr>
        <w:t>des</w:t>
      </w:r>
      <w:r>
        <w:rPr>
          <w:spacing w:val="-14"/>
          <w:sz w:val="24"/>
        </w:rPr>
        <w:t xml:space="preserve"> </w:t>
      </w:r>
      <w:r>
        <w:rPr>
          <w:sz w:val="24"/>
        </w:rPr>
        <w:t>Parties</w:t>
      </w:r>
      <w:r>
        <w:rPr>
          <w:spacing w:val="-14"/>
          <w:sz w:val="24"/>
        </w:rPr>
        <w:t xml:space="preserve"> </w:t>
      </w:r>
      <w:r>
        <w:rPr>
          <w:sz w:val="24"/>
        </w:rPr>
        <w:t>ou</w:t>
      </w:r>
      <w:r>
        <w:rPr>
          <w:spacing w:val="-14"/>
          <w:sz w:val="24"/>
        </w:rPr>
        <w:t xml:space="preserve"> </w:t>
      </w:r>
      <w:r>
        <w:rPr>
          <w:sz w:val="24"/>
        </w:rPr>
        <w:t>ont subi une ouvraison ou une transformation allant au-delà des opérations visées à l’article 3.8 (Ouvraison ou transformation insuffisante) avant d’être exportées ;</w:t>
      </w:r>
    </w:p>
    <w:p w:rsidR="003213EC" w:rsidRDefault="003213EC">
      <w:pPr>
        <w:pStyle w:val="Corpsdetexte"/>
      </w:pPr>
    </w:p>
    <w:p w:rsidR="003213EC" w:rsidRDefault="00000000">
      <w:pPr>
        <w:pStyle w:val="Paragraphedeliste"/>
        <w:numPr>
          <w:ilvl w:val="1"/>
          <w:numId w:val="202"/>
        </w:numPr>
        <w:tabs>
          <w:tab w:val="left" w:pos="2815"/>
        </w:tabs>
        <w:ind w:left="2815" w:hanging="732"/>
        <w:rPr>
          <w:sz w:val="24"/>
        </w:rPr>
      </w:pPr>
      <w:proofErr w:type="gramStart"/>
      <w:r>
        <w:rPr>
          <w:sz w:val="24"/>
        </w:rPr>
        <w:t>il</w:t>
      </w:r>
      <w:proofErr w:type="gramEnd"/>
      <w:r>
        <w:rPr>
          <w:spacing w:val="-3"/>
          <w:sz w:val="24"/>
        </w:rPr>
        <w:t xml:space="preserve"> </w:t>
      </w:r>
      <w:r>
        <w:rPr>
          <w:sz w:val="24"/>
        </w:rPr>
        <w:t>peut</w:t>
      </w:r>
      <w:r>
        <w:rPr>
          <w:spacing w:val="-1"/>
          <w:sz w:val="24"/>
        </w:rPr>
        <w:t xml:space="preserve"> </w:t>
      </w:r>
      <w:r>
        <w:rPr>
          <w:sz w:val="24"/>
        </w:rPr>
        <w:t>être</w:t>
      </w:r>
      <w:r>
        <w:rPr>
          <w:spacing w:val="-2"/>
          <w:sz w:val="24"/>
        </w:rPr>
        <w:t xml:space="preserve"> </w:t>
      </w:r>
      <w:r>
        <w:rPr>
          <w:sz w:val="24"/>
        </w:rPr>
        <w:t>démontré à</w:t>
      </w:r>
      <w:r>
        <w:rPr>
          <w:spacing w:val="-2"/>
          <w:sz w:val="24"/>
        </w:rPr>
        <w:t xml:space="preserve"> </w:t>
      </w:r>
      <w:r>
        <w:rPr>
          <w:sz w:val="24"/>
        </w:rPr>
        <w:t>la satisfaction</w:t>
      </w:r>
      <w:r>
        <w:rPr>
          <w:spacing w:val="-1"/>
          <w:sz w:val="24"/>
        </w:rPr>
        <w:t xml:space="preserve"> </w:t>
      </w:r>
      <w:r>
        <w:rPr>
          <w:sz w:val="24"/>
        </w:rPr>
        <w:t>des autorités</w:t>
      </w:r>
      <w:r>
        <w:rPr>
          <w:spacing w:val="1"/>
          <w:sz w:val="24"/>
        </w:rPr>
        <w:t xml:space="preserve"> </w:t>
      </w:r>
      <w:r>
        <w:rPr>
          <w:sz w:val="24"/>
        </w:rPr>
        <w:t>douanières</w:t>
      </w:r>
      <w:r>
        <w:rPr>
          <w:spacing w:val="-1"/>
          <w:sz w:val="24"/>
        </w:rPr>
        <w:t xml:space="preserve"> </w:t>
      </w:r>
      <w:r>
        <w:rPr>
          <w:sz w:val="24"/>
        </w:rPr>
        <w:t>que</w:t>
      </w:r>
      <w:r>
        <w:rPr>
          <w:spacing w:val="-1"/>
          <w:sz w:val="24"/>
        </w:rPr>
        <w:t xml:space="preserve"> </w:t>
      </w:r>
      <w:r>
        <w:rPr>
          <w:spacing w:val="-10"/>
          <w:sz w:val="24"/>
        </w:rPr>
        <w:t>:</w:t>
      </w:r>
    </w:p>
    <w:p w:rsidR="003213EC" w:rsidRDefault="003213EC">
      <w:pPr>
        <w:pStyle w:val="Corpsdetexte"/>
        <w:spacing w:before="1"/>
      </w:pPr>
    </w:p>
    <w:p w:rsidR="003213EC" w:rsidRDefault="00000000">
      <w:pPr>
        <w:pStyle w:val="Paragraphedeliste"/>
        <w:numPr>
          <w:ilvl w:val="2"/>
          <w:numId w:val="202"/>
        </w:numPr>
        <w:tabs>
          <w:tab w:val="left" w:pos="3536"/>
        </w:tabs>
        <w:ind w:right="1372"/>
        <w:rPr>
          <w:sz w:val="24"/>
        </w:rPr>
      </w:pPr>
      <w:proofErr w:type="gramStart"/>
      <w:r>
        <w:rPr>
          <w:sz w:val="24"/>
        </w:rPr>
        <w:t>les</w:t>
      </w:r>
      <w:proofErr w:type="gramEnd"/>
      <w:r>
        <w:rPr>
          <w:spacing w:val="-1"/>
          <w:sz w:val="24"/>
        </w:rPr>
        <w:t xml:space="preserve"> </w:t>
      </w:r>
      <w:r>
        <w:rPr>
          <w:sz w:val="24"/>
        </w:rPr>
        <w:t>marchandises</w:t>
      </w:r>
      <w:r>
        <w:rPr>
          <w:spacing w:val="-1"/>
          <w:sz w:val="24"/>
        </w:rPr>
        <w:t xml:space="preserve"> </w:t>
      </w:r>
      <w:r>
        <w:rPr>
          <w:sz w:val="24"/>
        </w:rPr>
        <w:t>réimportées</w:t>
      </w:r>
      <w:r>
        <w:rPr>
          <w:spacing w:val="-1"/>
          <w:sz w:val="24"/>
        </w:rPr>
        <w:t xml:space="preserve"> </w:t>
      </w:r>
      <w:r>
        <w:rPr>
          <w:sz w:val="24"/>
        </w:rPr>
        <w:t>ont été</w:t>
      </w:r>
      <w:r>
        <w:rPr>
          <w:spacing w:val="-1"/>
          <w:sz w:val="24"/>
        </w:rPr>
        <w:t xml:space="preserve"> </w:t>
      </w:r>
      <w:r>
        <w:rPr>
          <w:sz w:val="24"/>
        </w:rPr>
        <w:t>obtenues</w:t>
      </w:r>
      <w:r>
        <w:rPr>
          <w:spacing w:val="-1"/>
          <w:sz w:val="24"/>
        </w:rPr>
        <w:t xml:space="preserve"> </w:t>
      </w:r>
      <w:r>
        <w:rPr>
          <w:sz w:val="24"/>
        </w:rPr>
        <w:t>par</w:t>
      </w:r>
      <w:r>
        <w:rPr>
          <w:spacing w:val="-2"/>
          <w:sz w:val="24"/>
        </w:rPr>
        <w:t xml:space="preserve"> </w:t>
      </w:r>
      <w:r>
        <w:rPr>
          <w:sz w:val="24"/>
        </w:rPr>
        <w:t>ouvraison ou transformation des matières exportées ;</w:t>
      </w:r>
    </w:p>
    <w:p w:rsidR="003213EC" w:rsidRDefault="00000000">
      <w:pPr>
        <w:pStyle w:val="Paragraphedeliste"/>
        <w:numPr>
          <w:ilvl w:val="2"/>
          <w:numId w:val="202"/>
        </w:numPr>
        <w:tabs>
          <w:tab w:val="left" w:pos="3536"/>
        </w:tabs>
        <w:ind w:right="1370"/>
        <w:rPr>
          <w:sz w:val="24"/>
        </w:rPr>
      </w:pPr>
      <w:proofErr w:type="gramStart"/>
      <w:r>
        <w:rPr>
          <w:sz w:val="24"/>
        </w:rPr>
        <w:t>la</w:t>
      </w:r>
      <w:proofErr w:type="gramEnd"/>
      <w:r>
        <w:rPr>
          <w:spacing w:val="40"/>
          <w:sz w:val="24"/>
        </w:rPr>
        <w:t xml:space="preserve"> </w:t>
      </w:r>
      <w:r>
        <w:rPr>
          <w:sz w:val="24"/>
        </w:rPr>
        <w:t>valeur</w:t>
      </w:r>
      <w:r>
        <w:rPr>
          <w:spacing w:val="40"/>
          <w:sz w:val="24"/>
        </w:rPr>
        <w:t xml:space="preserve"> </w:t>
      </w:r>
      <w:r>
        <w:rPr>
          <w:sz w:val="24"/>
        </w:rPr>
        <w:t>ajoutée</w:t>
      </w:r>
      <w:r>
        <w:rPr>
          <w:spacing w:val="40"/>
          <w:sz w:val="24"/>
        </w:rPr>
        <w:t xml:space="preserve"> </w:t>
      </w:r>
      <w:r>
        <w:rPr>
          <w:sz w:val="24"/>
        </w:rPr>
        <w:t>totale</w:t>
      </w:r>
      <w:r>
        <w:rPr>
          <w:spacing w:val="75"/>
          <w:sz w:val="24"/>
        </w:rPr>
        <w:t xml:space="preserve"> </w:t>
      </w:r>
      <w:r>
        <w:rPr>
          <w:sz w:val="24"/>
        </w:rPr>
        <w:t>acquise</w:t>
      </w:r>
      <w:r>
        <w:rPr>
          <w:spacing w:val="40"/>
          <w:sz w:val="24"/>
        </w:rPr>
        <w:t xml:space="preserve"> </w:t>
      </w:r>
      <w:r>
        <w:rPr>
          <w:sz w:val="24"/>
        </w:rPr>
        <w:t>en</w:t>
      </w:r>
      <w:r>
        <w:rPr>
          <w:spacing w:val="40"/>
          <w:sz w:val="24"/>
        </w:rPr>
        <w:t xml:space="preserve"> </w:t>
      </w:r>
      <w:r>
        <w:rPr>
          <w:sz w:val="24"/>
        </w:rPr>
        <w:t>dehors</w:t>
      </w:r>
      <w:r>
        <w:rPr>
          <w:spacing w:val="40"/>
          <w:sz w:val="24"/>
        </w:rPr>
        <w:t xml:space="preserve"> </w:t>
      </w:r>
      <w:r>
        <w:rPr>
          <w:sz w:val="24"/>
        </w:rPr>
        <w:t>d’une</w:t>
      </w:r>
      <w:r>
        <w:rPr>
          <w:spacing w:val="40"/>
          <w:sz w:val="24"/>
        </w:rPr>
        <w:t xml:space="preserve"> </w:t>
      </w:r>
      <w:r>
        <w:rPr>
          <w:sz w:val="24"/>
        </w:rPr>
        <w:t>Partie</w:t>
      </w:r>
      <w:r>
        <w:rPr>
          <w:spacing w:val="40"/>
          <w:sz w:val="24"/>
        </w:rPr>
        <w:t xml:space="preserve"> </w:t>
      </w:r>
      <w:r>
        <w:rPr>
          <w:sz w:val="24"/>
        </w:rPr>
        <w:t>en</w:t>
      </w:r>
      <w:r>
        <w:rPr>
          <w:spacing w:val="80"/>
          <w:sz w:val="24"/>
        </w:rPr>
        <w:t xml:space="preserve"> </w:t>
      </w:r>
      <w:r>
        <w:rPr>
          <w:sz w:val="24"/>
        </w:rPr>
        <w:t>appliquant les dispositions du présent article ne dépasse pas 15</w:t>
      </w:r>
    </w:p>
    <w:p w:rsidR="003213EC" w:rsidRDefault="00000000">
      <w:pPr>
        <w:pStyle w:val="Corpsdetexte"/>
        <w:ind w:left="3536" w:right="1359"/>
      </w:pPr>
      <w:r>
        <w:t>% du prix départ usine du produit final pour lequel le caractère originaire est revendiqué.</w:t>
      </w:r>
    </w:p>
    <w:p w:rsidR="003213EC" w:rsidRDefault="003213EC">
      <w:pPr>
        <w:pStyle w:val="Corpsdetexte"/>
      </w:pPr>
    </w:p>
    <w:p w:rsidR="003213EC" w:rsidRDefault="00000000">
      <w:pPr>
        <w:pStyle w:val="Paragraphedeliste"/>
        <w:numPr>
          <w:ilvl w:val="0"/>
          <w:numId w:val="208"/>
        </w:numPr>
        <w:tabs>
          <w:tab w:val="left" w:pos="2814"/>
          <w:tab w:val="left" w:pos="2816"/>
        </w:tabs>
        <w:ind w:right="1376"/>
        <w:rPr>
          <w:sz w:val="24"/>
        </w:rPr>
      </w:pPr>
      <w:proofErr w:type="gramStart"/>
      <w:r>
        <w:rPr>
          <w:sz w:val="24"/>
        </w:rPr>
        <w:t>l'application</w:t>
      </w:r>
      <w:proofErr w:type="gramEnd"/>
      <w:r>
        <w:rPr>
          <w:sz w:val="24"/>
        </w:rPr>
        <w:t xml:space="preserve"> du présent article en combinaison avec les conditions énoncées à l'article 3.7 (Tolérance) ne doit pas dépasser la limite de tolérance fixée à l'article 3.7 ; et</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Paragraphedeliste"/>
        <w:numPr>
          <w:ilvl w:val="0"/>
          <w:numId w:val="208"/>
        </w:numPr>
        <w:tabs>
          <w:tab w:val="left" w:pos="2814"/>
          <w:tab w:val="left" w:pos="2816"/>
        </w:tabs>
        <w:spacing w:before="78"/>
        <w:ind w:right="1371"/>
        <w:rPr>
          <w:sz w:val="24"/>
        </w:rPr>
      </w:pPr>
      <w:proofErr w:type="gramStart"/>
      <w:r>
        <w:rPr>
          <w:sz w:val="24"/>
        </w:rPr>
        <w:lastRenderedPageBreak/>
        <w:t>les</w:t>
      </w:r>
      <w:proofErr w:type="gramEnd"/>
      <w:r>
        <w:rPr>
          <w:spacing w:val="-15"/>
          <w:sz w:val="24"/>
        </w:rPr>
        <w:t xml:space="preserve"> </w:t>
      </w:r>
      <w:r>
        <w:rPr>
          <w:sz w:val="24"/>
        </w:rPr>
        <w:t>informations</w:t>
      </w:r>
      <w:r>
        <w:rPr>
          <w:spacing w:val="-15"/>
          <w:sz w:val="24"/>
        </w:rPr>
        <w:t xml:space="preserve"> </w:t>
      </w:r>
      <w:r>
        <w:rPr>
          <w:sz w:val="24"/>
        </w:rPr>
        <w:t>factuelles</w:t>
      </w:r>
      <w:r>
        <w:rPr>
          <w:spacing w:val="-15"/>
          <w:sz w:val="24"/>
        </w:rPr>
        <w:t xml:space="preserve"> </w:t>
      </w:r>
      <w:r>
        <w:rPr>
          <w:sz w:val="24"/>
        </w:rPr>
        <w:t>pertinentes</w:t>
      </w:r>
      <w:r>
        <w:rPr>
          <w:spacing w:val="-15"/>
          <w:sz w:val="24"/>
        </w:rPr>
        <w:t xml:space="preserve"> </w:t>
      </w:r>
      <w:r>
        <w:rPr>
          <w:sz w:val="24"/>
        </w:rPr>
        <w:t>au</w:t>
      </w:r>
      <w:r>
        <w:rPr>
          <w:spacing w:val="-15"/>
          <w:sz w:val="24"/>
        </w:rPr>
        <w:t xml:space="preserve"> </w:t>
      </w:r>
      <w:r>
        <w:rPr>
          <w:sz w:val="24"/>
        </w:rPr>
        <w:t>présent</w:t>
      </w:r>
      <w:r>
        <w:rPr>
          <w:spacing w:val="-15"/>
          <w:sz w:val="24"/>
        </w:rPr>
        <w:t xml:space="preserve"> </w:t>
      </w:r>
      <w:r>
        <w:rPr>
          <w:sz w:val="24"/>
        </w:rPr>
        <w:t>article</w:t>
      </w:r>
      <w:r>
        <w:rPr>
          <w:spacing w:val="-15"/>
          <w:sz w:val="24"/>
        </w:rPr>
        <w:t xml:space="preserve"> </w:t>
      </w:r>
      <w:r>
        <w:rPr>
          <w:sz w:val="24"/>
        </w:rPr>
        <w:t>seront</w:t>
      </w:r>
      <w:r>
        <w:rPr>
          <w:spacing w:val="-15"/>
          <w:sz w:val="24"/>
        </w:rPr>
        <w:t xml:space="preserve"> </w:t>
      </w:r>
      <w:r>
        <w:rPr>
          <w:sz w:val="24"/>
        </w:rPr>
        <w:t>indiquées dans la preuve d’origine, conformément à l’annexe 3B.</w:t>
      </w:r>
    </w:p>
    <w:p w:rsidR="003213EC" w:rsidRDefault="003213EC">
      <w:pPr>
        <w:pStyle w:val="Corpsdetexte"/>
      </w:pPr>
    </w:p>
    <w:p w:rsidR="003213EC" w:rsidRDefault="00000000">
      <w:pPr>
        <w:pStyle w:val="Paragraphedeliste"/>
        <w:numPr>
          <w:ilvl w:val="0"/>
          <w:numId w:val="202"/>
        </w:numPr>
        <w:tabs>
          <w:tab w:val="left" w:pos="2095"/>
        </w:tabs>
        <w:spacing w:before="1"/>
        <w:ind w:right="1371"/>
        <w:rPr>
          <w:sz w:val="24"/>
        </w:rPr>
      </w:pPr>
      <w:r>
        <w:rPr>
          <w:sz w:val="24"/>
        </w:rPr>
        <w:t>Aux fins de l’application des dispositions du paragraphe 1, on entend par « valeur ajoutée totale »</w:t>
      </w:r>
      <w:r>
        <w:rPr>
          <w:spacing w:val="-1"/>
          <w:sz w:val="24"/>
        </w:rPr>
        <w:t xml:space="preserve"> </w:t>
      </w:r>
      <w:r>
        <w:rPr>
          <w:sz w:val="24"/>
        </w:rPr>
        <w:t>l’ensemble des coûts survenant en dehors des Parties, y compris la valeur des matières qui y sont incorporées.</w:t>
      </w:r>
    </w:p>
    <w:p w:rsidR="003213EC" w:rsidRDefault="00000000">
      <w:pPr>
        <w:pStyle w:val="Paragraphedeliste"/>
        <w:numPr>
          <w:ilvl w:val="0"/>
          <w:numId w:val="202"/>
        </w:numPr>
        <w:tabs>
          <w:tab w:val="left" w:pos="2095"/>
        </w:tabs>
        <w:spacing w:before="276"/>
        <w:ind w:right="1368"/>
        <w:rPr>
          <w:sz w:val="24"/>
        </w:rPr>
      </w:pPr>
      <w:r>
        <w:rPr>
          <w:sz w:val="24"/>
        </w:rPr>
        <w:t>Toute ouvraison ou transformation visée par les dispositions du présent article et</w:t>
      </w:r>
      <w:r>
        <w:rPr>
          <w:spacing w:val="-10"/>
          <w:sz w:val="24"/>
        </w:rPr>
        <w:t xml:space="preserve"> </w:t>
      </w:r>
      <w:r>
        <w:rPr>
          <w:sz w:val="24"/>
        </w:rPr>
        <w:t>effectuée</w:t>
      </w:r>
      <w:r>
        <w:rPr>
          <w:spacing w:val="-9"/>
          <w:sz w:val="24"/>
        </w:rPr>
        <w:t xml:space="preserve"> </w:t>
      </w:r>
      <w:r>
        <w:rPr>
          <w:sz w:val="24"/>
        </w:rPr>
        <w:t>en</w:t>
      </w:r>
      <w:r>
        <w:rPr>
          <w:spacing w:val="-11"/>
          <w:sz w:val="24"/>
        </w:rPr>
        <w:t xml:space="preserve"> </w:t>
      </w:r>
      <w:r>
        <w:rPr>
          <w:sz w:val="24"/>
        </w:rPr>
        <w:t>dehors</w:t>
      </w:r>
      <w:r>
        <w:rPr>
          <w:spacing w:val="-11"/>
          <w:sz w:val="24"/>
        </w:rPr>
        <w:t xml:space="preserve"> </w:t>
      </w:r>
      <w:r>
        <w:rPr>
          <w:sz w:val="24"/>
        </w:rPr>
        <w:t>de</w:t>
      </w:r>
      <w:r>
        <w:rPr>
          <w:spacing w:val="-7"/>
          <w:sz w:val="24"/>
        </w:rPr>
        <w:t xml:space="preserve"> </w:t>
      </w:r>
      <w:r>
        <w:rPr>
          <w:sz w:val="24"/>
        </w:rPr>
        <w:t>la</w:t>
      </w:r>
      <w:r>
        <w:rPr>
          <w:spacing w:val="-11"/>
          <w:sz w:val="24"/>
        </w:rPr>
        <w:t xml:space="preserve"> </w:t>
      </w:r>
      <w:r>
        <w:rPr>
          <w:sz w:val="24"/>
        </w:rPr>
        <w:t>Partie</w:t>
      </w:r>
      <w:r>
        <w:rPr>
          <w:spacing w:val="-9"/>
          <w:sz w:val="24"/>
        </w:rPr>
        <w:t xml:space="preserve"> </w:t>
      </w:r>
      <w:r>
        <w:rPr>
          <w:sz w:val="24"/>
        </w:rPr>
        <w:t>contractante</w:t>
      </w:r>
      <w:r>
        <w:rPr>
          <w:spacing w:val="-9"/>
          <w:sz w:val="24"/>
        </w:rPr>
        <w:t xml:space="preserve"> </w:t>
      </w:r>
      <w:r>
        <w:rPr>
          <w:sz w:val="24"/>
        </w:rPr>
        <w:t>exportatrice</w:t>
      </w:r>
      <w:r>
        <w:rPr>
          <w:spacing w:val="-9"/>
          <w:sz w:val="24"/>
        </w:rPr>
        <w:t xml:space="preserve"> </w:t>
      </w:r>
      <w:r>
        <w:rPr>
          <w:sz w:val="24"/>
        </w:rPr>
        <w:t>est</w:t>
      </w:r>
      <w:r>
        <w:rPr>
          <w:spacing w:val="-10"/>
          <w:sz w:val="24"/>
        </w:rPr>
        <w:t xml:space="preserve"> </w:t>
      </w:r>
      <w:r>
        <w:rPr>
          <w:sz w:val="24"/>
        </w:rPr>
        <w:t>effectuée</w:t>
      </w:r>
      <w:r>
        <w:rPr>
          <w:spacing w:val="-9"/>
          <w:sz w:val="24"/>
        </w:rPr>
        <w:t xml:space="preserve"> </w:t>
      </w:r>
      <w:r>
        <w:rPr>
          <w:sz w:val="24"/>
        </w:rPr>
        <w:t>sous</w:t>
      </w:r>
      <w:r>
        <w:rPr>
          <w:spacing w:val="-10"/>
          <w:sz w:val="24"/>
        </w:rPr>
        <w:t xml:space="preserve"> </w:t>
      </w:r>
      <w:r>
        <w:rPr>
          <w:sz w:val="24"/>
        </w:rPr>
        <w:t>le régime du perfectionnement passif ou sous un régime similaire.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3.17</w:t>
      </w:r>
    </w:p>
    <w:p w:rsidR="003213EC" w:rsidRDefault="00000000">
      <w:pPr>
        <w:pStyle w:val="Titre2"/>
      </w:pPr>
      <w:r>
        <w:t>Transit</w:t>
      </w:r>
      <w:r>
        <w:rPr>
          <w:spacing w:val="-2"/>
        </w:rPr>
        <w:t xml:space="preserve"> </w:t>
      </w:r>
      <w:r>
        <w:t>et</w:t>
      </w:r>
      <w:r>
        <w:rPr>
          <w:spacing w:val="-1"/>
        </w:rPr>
        <w:t xml:space="preserve"> </w:t>
      </w:r>
      <w:r>
        <w:t>expédition</w:t>
      </w:r>
      <w:r>
        <w:rPr>
          <w:spacing w:val="-1"/>
        </w:rPr>
        <w:t xml:space="preserve"> </w:t>
      </w:r>
      <w:r>
        <w:rPr>
          <w:spacing w:val="-2"/>
        </w:rPr>
        <w:t>trans</w:t>
      </w:r>
    </w:p>
    <w:p w:rsidR="003213EC" w:rsidRDefault="003213EC">
      <w:pPr>
        <w:pStyle w:val="Corpsdetexte"/>
        <w:spacing w:before="139"/>
        <w:rPr>
          <w:b/>
        </w:rPr>
      </w:pPr>
    </w:p>
    <w:p w:rsidR="003213EC" w:rsidRDefault="00000000">
      <w:pPr>
        <w:pStyle w:val="Paragraphedeliste"/>
        <w:numPr>
          <w:ilvl w:val="0"/>
          <w:numId w:val="201"/>
        </w:numPr>
        <w:tabs>
          <w:tab w:val="left" w:pos="2095"/>
        </w:tabs>
        <w:ind w:right="1371"/>
        <w:rPr>
          <w:sz w:val="24"/>
        </w:rPr>
      </w:pPr>
      <w:r>
        <w:rPr>
          <w:sz w:val="24"/>
        </w:rPr>
        <w:t>Chaque</w:t>
      </w:r>
      <w:r>
        <w:rPr>
          <w:spacing w:val="-15"/>
          <w:sz w:val="24"/>
        </w:rPr>
        <w:t xml:space="preserve"> </w:t>
      </w:r>
      <w:r>
        <w:rPr>
          <w:sz w:val="24"/>
        </w:rPr>
        <w:t>Partie</w:t>
      </w:r>
      <w:r>
        <w:rPr>
          <w:spacing w:val="-15"/>
          <w:sz w:val="24"/>
        </w:rPr>
        <w:t xml:space="preserve"> </w:t>
      </w:r>
      <w:r>
        <w:rPr>
          <w:sz w:val="24"/>
        </w:rPr>
        <w:t>prévoit</w:t>
      </w:r>
      <w:r>
        <w:rPr>
          <w:spacing w:val="-14"/>
          <w:sz w:val="24"/>
        </w:rPr>
        <w:t xml:space="preserve"> </w:t>
      </w:r>
      <w:r>
        <w:rPr>
          <w:sz w:val="24"/>
        </w:rPr>
        <w:t>qu’un</w:t>
      </w:r>
      <w:r>
        <w:rPr>
          <w:spacing w:val="-15"/>
          <w:sz w:val="24"/>
        </w:rPr>
        <w:t xml:space="preserve"> </w:t>
      </w:r>
      <w:r>
        <w:rPr>
          <w:sz w:val="24"/>
        </w:rPr>
        <w:t>produit</w:t>
      </w:r>
      <w:r>
        <w:rPr>
          <w:spacing w:val="-13"/>
          <w:sz w:val="24"/>
        </w:rPr>
        <w:t xml:space="preserve"> </w:t>
      </w:r>
      <w:r>
        <w:rPr>
          <w:sz w:val="24"/>
        </w:rPr>
        <w:t>originaire</w:t>
      </w:r>
      <w:r>
        <w:rPr>
          <w:spacing w:val="-15"/>
          <w:sz w:val="24"/>
        </w:rPr>
        <w:t xml:space="preserve"> </w:t>
      </w:r>
      <w:r>
        <w:rPr>
          <w:sz w:val="24"/>
        </w:rPr>
        <w:t>conserve</w:t>
      </w:r>
      <w:r>
        <w:rPr>
          <w:spacing w:val="-15"/>
          <w:sz w:val="24"/>
        </w:rPr>
        <w:t xml:space="preserve"> </w:t>
      </w:r>
      <w:r>
        <w:rPr>
          <w:sz w:val="24"/>
        </w:rPr>
        <w:t>son</w:t>
      </w:r>
      <w:r>
        <w:rPr>
          <w:spacing w:val="-14"/>
          <w:sz w:val="24"/>
        </w:rPr>
        <w:t xml:space="preserve"> </w:t>
      </w:r>
      <w:r>
        <w:rPr>
          <w:sz w:val="24"/>
        </w:rPr>
        <w:t>caractère</w:t>
      </w:r>
      <w:r>
        <w:rPr>
          <w:spacing w:val="-15"/>
          <w:sz w:val="24"/>
        </w:rPr>
        <w:t xml:space="preserve"> </w:t>
      </w:r>
      <w:r>
        <w:rPr>
          <w:sz w:val="24"/>
        </w:rPr>
        <w:t>originaire si le</w:t>
      </w:r>
      <w:r>
        <w:rPr>
          <w:spacing w:val="-1"/>
          <w:sz w:val="24"/>
        </w:rPr>
        <w:t xml:space="preserve"> </w:t>
      </w:r>
      <w:r>
        <w:rPr>
          <w:sz w:val="24"/>
        </w:rPr>
        <w:t>produit a été</w:t>
      </w:r>
      <w:r>
        <w:rPr>
          <w:spacing w:val="-1"/>
          <w:sz w:val="24"/>
        </w:rPr>
        <w:t xml:space="preserve"> </w:t>
      </w:r>
      <w:r>
        <w:rPr>
          <w:sz w:val="24"/>
        </w:rPr>
        <w:t>transporté</w:t>
      </w:r>
      <w:r>
        <w:rPr>
          <w:spacing w:val="-2"/>
          <w:sz w:val="24"/>
        </w:rPr>
        <w:t xml:space="preserve"> </w:t>
      </w:r>
      <w:r>
        <w:rPr>
          <w:sz w:val="24"/>
        </w:rPr>
        <w:t>directement vers la</w:t>
      </w:r>
      <w:r>
        <w:rPr>
          <w:spacing w:val="-1"/>
          <w:sz w:val="24"/>
        </w:rPr>
        <w:t xml:space="preserve"> </w:t>
      </w:r>
      <w:r>
        <w:rPr>
          <w:sz w:val="24"/>
        </w:rPr>
        <w:t>Partie</w:t>
      </w:r>
      <w:r>
        <w:rPr>
          <w:spacing w:val="-1"/>
          <w:sz w:val="24"/>
        </w:rPr>
        <w:t xml:space="preserve"> </w:t>
      </w:r>
      <w:r>
        <w:rPr>
          <w:sz w:val="24"/>
        </w:rPr>
        <w:t>importatrice sans passer par</w:t>
      </w:r>
      <w:r>
        <w:rPr>
          <w:spacing w:val="-8"/>
          <w:sz w:val="24"/>
        </w:rPr>
        <w:t xml:space="preserve"> </w:t>
      </w:r>
      <w:r>
        <w:rPr>
          <w:sz w:val="24"/>
        </w:rPr>
        <w:t>le</w:t>
      </w:r>
      <w:r>
        <w:rPr>
          <w:spacing w:val="-8"/>
          <w:sz w:val="24"/>
        </w:rPr>
        <w:t xml:space="preserve"> </w:t>
      </w:r>
      <w:r>
        <w:rPr>
          <w:sz w:val="24"/>
        </w:rPr>
        <w:t>territoire</w:t>
      </w:r>
      <w:r>
        <w:rPr>
          <w:spacing w:val="-9"/>
          <w:sz w:val="24"/>
        </w:rPr>
        <w:t xml:space="preserve"> </w:t>
      </w:r>
      <w:r>
        <w:rPr>
          <w:sz w:val="24"/>
        </w:rPr>
        <w:t>d’un</w:t>
      </w:r>
      <w:r>
        <w:rPr>
          <w:spacing w:val="-8"/>
          <w:sz w:val="24"/>
        </w:rPr>
        <w:t xml:space="preserve"> </w:t>
      </w:r>
      <w:r>
        <w:rPr>
          <w:sz w:val="24"/>
        </w:rPr>
        <w:t>État</w:t>
      </w:r>
      <w:r>
        <w:rPr>
          <w:spacing w:val="-4"/>
          <w:sz w:val="24"/>
        </w:rPr>
        <w:t xml:space="preserve"> </w:t>
      </w:r>
      <w:r>
        <w:rPr>
          <w:sz w:val="24"/>
        </w:rPr>
        <w:t>non</w:t>
      </w:r>
      <w:r>
        <w:rPr>
          <w:spacing w:val="-7"/>
          <w:sz w:val="24"/>
        </w:rPr>
        <w:t xml:space="preserve"> </w:t>
      </w:r>
      <w:r>
        <w:rPr>
          <w:sz w:val="24"/>
        </w:rPr>
        <w:t>Partie</w:t>
      </w:r>
      <w:r>
        <w:rPr>
          <w:spacing w:val="-8"/>
          <w:sz w:val="24"/>
        </w:rPr>
        <w:t xml:space="preserve"> </w:t>
      </w:r>
      <w:r>
        <w:rPr>
          <w:sz w:val="24"/>
        </w:rPr>
        <w:t>et</w:t>
      </w:r>
      <w:r>
        <w:rPr>
          <w:spacing w:val="-7"/>
          <w:sz w:val="24"/>
        </w:rPr>
        <w:t xml:space="preserve"> </w:t>
      </w:r>
      <w:r>
        <w:rPr>
          <w:sz w:val="24"/>
        </w:rPr>
        <w:t>constitue</w:t>
      </w:r>
      <w:r>
        <w:rPr>
          <w:spacing w:val="-8"/>
          <w:sz w:val="24"/>
        </w:rPr>
        <w:t xml:space="preserve"> </w:t>
      </w:r>
      <w:r>
        <w:rPr>
          <w:sz w:val="24"/>
        </w:rPr>
        <w:t>un</w:t>
      </w:r>
      <w:r>
        <w:rPr>
          <w:spacing w:val="-5"/>
          <w:sz w:val="24"/>
        </w:rPr>
        <w:t xml:space="preserve"> </w:t>
      </w:r>
      <w:r>
        <w:rPr>
          <w:sz w:val="24"/>
        </w:rPr>
        <w:t>envoi</w:t>
      </w:r>
      <w:r>
        <w:rPr>
          <w:spacing w:val="-7"/>
          <w:sz w:val="24"/>
        </w:rPr>
        <w:t xml:space="preserve"> </w:t>
      </w:r>
      <w:r>
        <w:rPr>
          <w:sz w:val="24"/>
        </w:rPr>
        <w:t>unique</w:t>
      </w:r>
      <w:r>
        <w:rPr>
          <w:spacing w:val="-8"/>
          <w:sz w:val="24"/>
        </w:rPr>
        <w:t xml:space="preserve"> </w:t>
      </w:r>
      <w:r>
        <w:rPr>
          <w:sz w:val="24"/>
        </w:rPr>
        <w:t>qui</w:t>
      </w:r>
      <w:r>
        <w:rPr>
          <w:spacing w:val="-7"/>
          <w:sz w:val="24"/>
        </w:rPr>
        <w:t xml:space="preserve"> </w:t>
      </w:r>
      <w:r>
        <w:rPr>
          <w:sz w:val="24"/>
        </w:rPr>
        <w:t>ne</w:t>
      </w:r>
      <w:r>
        <w:rPr>
          <w:spacing w:val="-8"/>
          <w:sz w:val="24"/>
        </w:rPr>
        <w:t xml:space="preserve"> </w:t>
      </w:r>
      <w:r>
        <w:rPr>
          <w:sz w:val="24"/>
        </w:rPr>
        <w:t>doit</w:t>
      </w:r>
      <w:r>
        <w:rPr>
          <w:spacing w:val="-7"/>
          <w:sz w:val="24"/>
        </w:rPr>
        <w:t xml:space="preserve"> </w:t>
      </w:r>
      <w:r>
        <w:rPr>
          <w:sz w:val="24"/>
        </w:rPr>
        <w:t>pas être fractionné.</w:t>
      </w:r>
    </w:p>
    <w:p w:rsidR="003213EC" w:rsidRDefault="003213EC">
      <w:pPr>
        <w:pStyle w:val="Corpsdetexte"/>
      </w:pPr>
    </w:p>
    <w:p w:rsidR="003213EC" w:rsidRDefault="00000000">
      <w:pPr>
        <w:pStyle w:val="Paragraphedeliste"/>
        <w:numPr>
          <w:ilvl w:val="0"/>
          <w:numId w:val="201"/>
        </w:numPr>
        <w:tabs>
          <w:tab w:val="left" w:pos="2095"/>
        </w:tabs>
        <w:ind w:right="1372"/>
        <w:rPr>
          <w:sz w:val="24"/>
        </w:rPr>
      </w:pPr>
      <w:r>
        <w:rPr>
          <w:sz w:val="24"/>
        </w:rPr>
        <w:t>Nonobstant le paragraphe 1, chaque Partie prévoit qu'un produit originaire conserve son caractère originaire s'il transite ou est stocké dans un entrepôt temporaire par un ou plusieurs pays tiers intermédiaires, à condition que le produit :</w:t>
      </w:r>
    </w:p>
    <w:p w:rsidR="003213EC" w:rsidRDefault="003213EC">
      <w:pPr>
        <w:pStyle w:val="Corpsdetexte"/>
        <w:spacing w:before="1"/>
      </w:pPr>
    </w:p>
    <w:p w:rsidR="003213EC" w:rsidRDefault="00000000">
      <w:pPr>
        <w:pStyle w:val="Paragraphedeliste"/>
        <w:numPr>
          <w:ilvl w:val="1"/>
          <w:numId w:val="201"/>
        </w:numPr>
        <w:tabs>
          <w:tab w:val="left" w:pos="2791"/>
        </w:tabs>
        <w:ind w:left="2791" w:hanging="696"/>
        <w:rPr>
          <w:sz w:val="24"/>
        </w:rPr>
      </w:pPr>
      <w:proofErr w:type="gramStart"/>
      <w:r>
        <w:rPr>
          <w:sz w:val="24"/>
        </w:rPr>
        <w:t>sont</w:t>
      </w:r>
      <w:proofErr w:type="gramEnd"/>
      <w:r>
        <w:rPr>
          <w:spacing w:val="-7"/>
          <w:sz w:val="24"/>
        </w:rPr>
        <w:t xml:space="preserve"> </w:t>
      </w:r>
      <w:r>
        <w:rPr>
          <w:sz w:val="24"/>
        </w:rPr>
        <w:t>restés</w:t>
      </w:r>
      <w:r>
        <w:rPr>
          <w:spacing w:val="-6"/>
          <w:sz w:val="24"/>
        </w:rPr>
        <w:t xml:space="preserve"> </w:t>
      </w:r>
      <w:r>
        <w:rPr>
          <w:sz w:val="24"/>
        </w:rPr>
        <w:t>sous</w:t>
      </w:r>
      <w:r>
        <w:rPr>
          <w:spacing w:val="-6"/>
          <w:sz w:val="24"/>
        </w:rPr>
        <w:t xml:space="preserve"> </w:t>
      </w:r>
      <w:r>
        <w:rPr>
          <w:sz w:val="24"/>
        </w:rPr>
        <w:t>contrôle</w:t>
      </w:r>
      <w:r>
        <w:rPr>
          <w:spacing w:val="-8"/>
          <w:sz w:val="24"/>
        </w:rPr>
        <w:t xml:space="preserve"> </w:t>
      </w:r>
      <w:r>
        <w:rPr>
          <w:sz w:val="24"/>
        </w:rPr>
        <w:t>douanier</w:t>
      </w:r>
      <w:r>
        <w:rPr>
          <w:spacing w:val="-7"/>
          <w:sz w:val="24"/>
        </w:rPr>
        <w:t xml:space="preserve"> </w:t>
      </w:r>
      <w:r>
        <w:rPr>
          <w:sz w:val="24"/>
        </w:rPr>
        <w:t>sur</w:t>
      </w:r>
      <w:r>
        <w:rPr>
          <w:spacing w:val="-7"/>
          <w:sz w:val="24"/>
        </w:rPr>
        <w:t xml:space="preserve"> </w:t>
      </w:r>
      <w:r>
        <w:rPr>
          <w:sz w:val="24"/>
        </w:rPr>
        <w:t>le</w:t>
      </w:r>
      <w:r>
        <w:rPr>
          <w:spacing w:val="-7"/>
          <w:sz w:val="24"/>
        </w:rPr>
        <w:t xml:space="preserve"> </w:t>
      </w:r>
      <w:r>
        <w:rPr>
          <w:sz w:val="24"/>
        </w:rPr>
        <w:t>territoire</w:t>
      </w:r>
      <w:r>
        <w:rPr>
          <w:spacing w:val="-8"/>
          <w:sz w:val="24"/>
        </w:rPr>
        <w:t xml:space="preserve"> </w:t>
      </w:r>
      <w:r>
        <w:rPr>
          <w:sz w:val="24"/>
        </w:rPr>
        <w:t>d'un</w:t>
      </w:r>
      <w:r>
        <w:rPr>
          <w:spacing w:val="-6"/>
          <w:sz w:val="24"/>
        </w:rPr>
        <w:t xml:space="preserve"> </w:t>
      </w:r>
      <w:r>
        <w:rPr>
          <w:sz w:val="24"/>
        </w:rPr>
        <w:t>État</w:t>
      </w:r>
      <w:r>
        <w:rPr>
          <w:spacing w:val="-6"/>
          <w:sz w:val="24"/>
        </w:rPr>
        <w:t xml:space="preserve"> </w:t>
      </w:r>
      <w:r>
        <w:rPr>
          <w:sz w:val="24"/>
        </w:rPr>
        <w:t>non</w:t>
      </w:r>
      <w:r>
        <w:rPr>
          <w:spacing w:val="-6"/>
          <w:sz w:val="24"/>
        </w:rPr>
        <w:t xml:space="preserve"> </w:t>
      </w:r>
      <w:r>
        <w:rPr>
          <w:sz w:val="24"/>
        </w:rPr>
        <w:t>partie;</w:t>
      </w:r>
      <w:r>
        <w:rPr>
          <w:spacing w:val="-6"/>
          <w:sz w:val="24"/>
        </w:rPr>
        <w:t xml:space="preserve"> </w:t>
      </w:r>
      <w:r>
        <w:rPr>
          <w:spacing w:val="-5"/>
          <w:sz w:val="24"/>
        </w:rPr>
        <w:t>et</w:t>
      </w:r>
    </w:p>
    <w:p w:rsidR="003213EC" w:rsidRDefault="003213EC">
      <w:pPr>
        <w:pStyle w:val="Corpsdetexte"/>
      </w:pPr>
    </w:p>
    <w:p w:rsidR="003213EC" w:rsidRDefault="00000000">
      <w:pPr>
        <w:pStyle w:val="Paragraphedeliste"/>
        <w:numPr>
          <w:ilvl w:val="1"/>
          <w:numId w:val="203"/>
        </w:numPr>
        <w:tabs>
          <w:tab w:val="left" w:pos="2814"/>
          <w:tab w:val="left" w:pos="2816"/>
        </w:tabs>
        <w:ind w:left="2816" w:right="1371" w:hanging="721"/>
        <w:rPr>
          <w:sz w:val="24"/>
        </w:rPr>
      </w:pPr>
      <w:proofErr w:type="gramStart"/>
      <w:r>
        <w:rPr>
          <w:sz w:val="24"/>
        </w:rPr>
        <w:t>n'y</w:t>
      </w:r>
      <w:proofErr w:type="gramEnd"/>
      <w:r>
        <w:rPr>
          <w:sz w:val="24"/>
        </w:rPr>
        <w:t xml:space="preserve"> avoir subi aucune opération autre que des opérations logistiques telles que le déchargement, le rechargement, le reconditionnement, l'étiquetage, le fractionnement ou la consignation ou toute opération nécessaire à leur maintien en bon état.</w:t>
      </w:r>
    </w:p>
    <w:p w:rsidR="003213EC" w:rsidRDefault="003213EC">
      <w:pPr>
        <w:pStyle w:val="Corpsdetexte"/>
      </w:pPr>
    </w:p>
    <w:p w:rsidR="003213EC" w:rsidRDefault="00000000">
      <w:pPr>
        <w:pStyle w:val="Paragraphedeliste"/>
        <w:numPr>
          <w:ilvl w:val="0"/>
          <w:numId w:val="201"/>
        </w:numPr>
        <w:tabs>
          <w:tab w:val="left" w:pos="2095"/>
        </w:tabs>
        <w:ind w:right="1374"/>
        <w:rPr>
          <w:sz w:val="24"/>
        </w:rPr>
      </w:pPr>
      <w:r>
        <w:rPr>
          <w:sz w:val="24"/>
        </w:rPr>
        <w:t>L’importateur doit, sur demande, fournir aux autorités douanières de la Partie importatrice des preuves appropriées attestant que les conditions énoncées au paragraphe 2 ont été remplies.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3.18</w:t>
      </w:r>
    </w:p>
    <w:p w:rsidR="003213EC" w:rsidRDefault="00000000">
      <w:pPr>
        <w:pStyle w:val="Titre2"/>
        <w:ind w:right="1273"/>
      </w:pPr>
      <w:r>
        <w:t>Zones</w:t>
      </w:r>
      <w:r>
        <w:rPr>
          <w:spacing w:val="-3"/>
        </w:rPr>
        <w:t xml:space="preserve"> </w:t>
      </w:r>
      <w:r>
        <w:t>économiques</w:t>
      </w:r>
      <w:r>
        <w:rPr>
          <w:spacing w:val="-2"/>
        </w:rPr>
        <w:t xml:space="preserve"> </w:t>
      </w:r>
      <w:r>
        <w:t>franches</w:t>
      </w:r>
      <w:r>
        <w:rPr>
          <w:spacing w:val="-2"/>
        </w:rPr>
        <w:t xml:space="preserve"> </w:t>
      </w:r>
      <w:r>
        <w:t>ou</w:t>
      </w:r>
      <w:r>
        <w:rPr>
          <w:spacing w:val="-2"/>
        </w:rPr>
        <w:t xml:space="preserve"> </w:t>
      </w:r>
      <w:r>
        <w:t>zones</w:t>
      </w:r>
      <w:r>
        <w:rPr>
          <w:spacing w:val="-2"/>
        </w:rPr>
        <w:t xml:space="preserve"> franches</w:t>
      </w:r>
    </w:p>
    <w:p w:rsidR="003213EC" w:rsidRDefault="003213EC">
      <w:pPr>
        <w:pStyle w:val="Corpsdetexte"/>
        <w:spacing w:before="139"/>
        <w:rPr>
          <w:b/>
        </w:rPr>
      </w:pPr>
    </w:p>
    <w:p w:rsidR="003213EC" w:rsidRDefault="00000000">
      <w:pPr>
        <w:pStyle w:val="Paragraphedeliste"/>
        <w:numPr>
          <w:ilvl w:val="0"/>
          <w:numId w:val="200"/>
        </w:numPr>
        <w:tabs>
          <w:tab w:val="left" w:pos="2095"/>
        </w:tabs>
        <w:ind w:right="1370"/>
        <w:rPr>
          <w:sz w:val="24"/>
        </w:rPr>
      </w:pPr>
      <w:r>
        <w:rPr>
          <w:sz w:val="24"/>
        </w:rPr>
        <w:t>Les deux Parties prennent toutes les mesures nécessaires pour garantir que les marchandises originaires échangées sous le couvert d'une</w:t>
      </w:r>
      <w:r>
        <w:rPr>
          <w:spacing w:val="-1"/>
          <w:sz w:val="24"/>
        </w:rPr>
        <w:t xml:space="preserve"> </w:t>
      </w:r>
      <w:r>
        <w:rPr>
          <w:sz w:val="24"/>
        </w:rPr>
        <w:t>preuve</w:t>
      </w:r>
      <w:r>
        <w:rPr>
          <w:spacing w:val="-1"/>
          <w:sz w:val="24"/>
        </w:rPr>
        <w:t xml:space="preserve"> </w:t>
      </w:r>
      <w:r>
        <w:rPr>
          <w:sz w:val="24"/>
        </w:rPr>
        <w:t>d'origine qui, au</w:t>
      </w:r>
      <w:r>
        <w:rPr>
          <w:spacing w:val="-3"/>
          <w:sz w:val="24"/>
        </w:rPr>
        <w:t xml:space="preserve"> </w:t>
      </w:r>
      <w:r>
        <w:rPr>
          <w:sz w:val="24"/>
        </w:rPr>
        <w:t>cours</w:t>
      </w:r>
      <w:r>
        <w:rPr>
          <w:spacing w:val="-3"/>
          <w:sz w:val="24"/>
        </w:rPr>
        <w:t xml:space="preserve"> </w:t>
      </w:r>
      <w:r>
        <w:rPr>
          <w:sz w:val="24"/>
        </w:rPr>
        <w:t>du</w:t>
      </w:r>
      <w:r>
        <w:rPr>
          <w:spacing w:val="-3"/>
          <w:sz w:val="24"/>
        </w:rPr>
        <w:t xml:space="preserve"> </w:t>
      </w:r>
      <w:r>
        <w:rPr>
          <w:sz w:val="24"/>
        </w:rPr>
        <w:t>transport,</w:t>
      </w:r>
      <w:r>
        <w:rPr>
          <w:spacing w:val="-3"/>
          <w:sz w:val="24"/>
        </w:rPr>
        <w:t xml:space="preserve"> </w:t>
      </w:r>
      <w:r>
        <w:rPr>
          <w:sz w:val="24"/>
        </w:rPr>
        <w:t>empruntent</w:t>
      </w:r>
      <w:r>
        <w:rPr>
          <w:spacing w:val="-3"/>
          <w:sz w:val="24"/>
        </w:rPr>
        <w:t xml:space="preserve"> </w:t>
      </w:r>
      <w:r>
        <w:rPr>
          <w:sz w:val="24"/>
        </w:rPr>
        <w:t>une</w:t>
      </w:r>
      <w:r>
        <w:rPr>
          <w:spacing w:val="-3"/>
          <w:sz w:val="24"/>
        </w:rPr>
        <w:t xml:space="preserve"> </w:t>
      </w:r>
      <w:r>
        <w:rPr>
          <w:sz w:val="24"/>
        </w:rPr>
        <w:t>zone</w:t>
      </w:r>
      <w:r>
        <w:rPr>
          <w:spacing w:val="-4"/>
          <w:sz w:val="24"/>
        </w:rPr>
        <w:t xml:space="preserve"> </w:t>
      </w:r>
      <w:r>
        <w:rPr>
          <w:sz w:val="24"/>
        </w:rPr>
        <w:t>franche</w:t>
      </w:r>
      <w:r>
        <w:rPr>
          <w:spacing w:val="-4"/>
          <w:sz w:val="24"/>
        </w:rPr>
        <w:t xml:space="preserve"> </w:t>
      </w:r>
      <w:r>
        <w:rPr>
          <w:sz w:val="24"/>
        </w:rPr>
        <w:t>située</w:t>
      </w:r>
      <w:r>
        <w:rPr>
          <w:spacing w:val="-4"/>
          <w:sz w:val="24"/>
        </w:rPr>
        <w:t xml:space="preserve"> </w:t>
      </w:r>
      <w:r>
        <w:rPr>
          <w:sz w:val="24"/>
        </w:rPr>
        <w:t>sur</w:t>
      </w:r>
      <w:r>
        <w:rPr>
          <w:spacing w:val="-3"/>
          <w:sz w:val="24"/>
        </w:rPr>
        <w:t xml:space="preserve"> </w:t>
      </w:r>
      <w:r>
        <w:rPr>
          <w:sz w:val="24"/>
        </w:rPr>
        <w:t>leur</w:t>
      </w:r>
      <w:r>
        <w:rPr>
          <w:spacing w:val="-3"/>
          <w:sz w:val="24"/>
        </w:rPr>
        <w:t xml:space="preserve"> </w:t>
      </w:r>
      <w:r>
        <w:rPr>
          <w:sz w:val="24"/>
        </w:rPr>
        <w:t>territoire,</w:t>
      </w:r>
      <w:r>
        <w:rPr>
          <w:spacing w:val="-3"/>
          <w:sz w:val="24"/>
        </w:rPr>
        <w:t xml:space="preserve"> </w:t>
      </w:r>
      <w:r>
        <w:rPr>
          <w:sz w:val="24"/>
        </w:rPr>
        <w:t xml:space="preserve">ne soient pas substituées par d'autres marchandises et ne subissent pas d'autres manipulations que les opérations normales destinées à prévenir leur </w:t>
      </w:r>
      <w:r>
        <w:rPr>
          <w:spacing w:val="-2"/>
          <w:sz w:val="24"/>
        </w:rPr>
        <w:t>détérioration.</w:t>
      </w:r>
    </w:p>
    <w:p w:rsidR="003213EC" w:rsidRDefault="00000000">
      <w:pPr>
        <w:pStyle w:val="Paragraphedeliste"/>
        <w:numPr>
          <w:ilvl w:val="0"/>
          <w:numId w:val="200"/>
        </w:numPr>
        <w:tabs>
          <w:tab w:val="left" w:pos="2095"/>
        </w:tabs>
        <w:ind w:right="1374"/>
        <w:rPr>
          <w:sz w:val="24"/>
        </w:rPr>
      </w:pPr>
      <w:r>
        <w:rPr>
          <w:sz w:val="24"/>
        </w:rPr>
        <w:t>Les marchandises produites ou fabriquées dans une zone franche située sur le territoire</w:t>
      </w:r>
      <w:r>
        <w:rPr>
          <w:spacing w:val="-3"/>
          <w:sz w:val="24"/>
        </w:rPr>
        <w:t xml:space="preserve"> </w:t>
      </w:r>
      <w:r>
        <w:rPr>
          <w:sz w:val="24"/>
        </w:rPr>
        <w:t>d'une</w:t>
      </w:r>
      <w:r>
        <w:rPr>
          <w:spacing w:val="-2"/>
          <w:sz w:val="24"/>
        </w:rPr>
        <w:t xml:space="preserve"> </w:t>
      </w:r>
      <w:r>
        <w:rPr>
          <w:sz w:val="24"/>
        </w:rPr>
        <w:t>Partie</w:t>
      </w:r>
      <w:r>
        <w:rPr>
          <w:spacing w:val="-2"/>
          <w:sz w:val="24"/>
        </w:rPr>
        <w:t xml:space="preserve"> </w:t>
      </w:r>
      <w:r>
        <w:rPr>
          <w:sz w:val="24"/>
        </w:rPr>
        <w:t>sont considérées</w:t>
      </w:r>
      <w:r>
        <w:rPr>
          <w:spacing w:val="-1"/>
          <w:sz w:val="24"/>
        </w:rPr>
        <w:t xml:space="preserve"> </w:t>
      </w:r>
      <w:r>
        <w:rPr>
          <w:sz w:val="24"/>
        </w:rPr>
        <w:t>comme</w:t>
      </w:r>
      <w:r>
        <w:rPr>
          <w:spacing w:val="-2"/>
          <w:sz w:val="24"/>
        </w:rPr>
        <w:t xml:space="preserve"> </w:t>
      </w:r>
      <w:r>
        <w:rPr>
          <w:sz w:val="24"/>
        </w:rPr>
        <w:t>des marchandises</w:t>
      </w:r>
      <w:r>
        <w:rPr>
          <w:spacing w:val="-1"/>
          <w:sz w:val="24"/>
        </w:rPr>
        <w:t xml:space="preserve"> </w:t>
      </w:r>
      <w:r>
        <w:rPr>
          <w:sz w:val="24"/>
        </w:rPr>
        <w:t>originaires</w:t>
      </w:r>
      <w:r>
        <w:rPr>
          <w:spacing w:val="-1"/>
          <w:sz w:val="24"/>
        </w:rPr>
        <w:t xml:space="preserve"> </w:t>
      </w:r>
      <w:r>
        <w:rPr>
          <w:sz w:val="24"/>
        </w:rPr>
        <w:t>de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77"/>
        <w:jc w:val="both"/>
      </w:pPr>
      <w:proofErr w:type="gramStart"/>
      <w:r>
        <w:lastRenderedPageBreak/>
        <w:t>cette</w:t>
      </w:r>
      <w:proofErr w:type="gramEnd"/>
      <w:r>
        <w:t xml:space="preserve"> Partie lorsqu'elles sont exportées vers l'autre Partie, à condition que le traitement ou la transformation soit conforme aux dispositions du présent chapitre et justifié par une preuve d'origine.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3.19</w:t>
      </w:r>
    </w:p>
    <w:p w:rsidR="003213EC" w:rsidRDefault="00000000">
      <w:pPr>
        <w:pStyle w:val="Titre2"/>
        <w:spacing w:before="136"/>
        <w:ind w:right="1273"/>
      </w:pPr>
      <w:r>
        <w:t>Facturation</w:t>
      </w:r>
      <w:r>
        <w:rPr>
          <w:spacing w:val="-4"/>
        </w:rPr>
        <w:t xml:space="preserve"> </w:t>
      </w:r>
      <w:r>
        <w:t>à</w:t>
      </w:r>
      <w:r>
        <w:rPr>
          <w:spacing w:val="-1"/>
        </w:rPr>
        <w:t xml:space="preserve"> </w:t>
      </w:r>
      <w:r>
        <w:t>des</w:t>
      </w:r>
      <w:r>
        <w:rPr>
          <w:spacing w:val="-1"/>
        </w:rPr>
        <w:t xml:space="preserve"> </w:t>
      </w:r>
      <w:r>
        <w:rPr>
          <w:spacing w:val="-2"/>
        </w:rPr>
        <w:t>tiers</w:t>
      </w:r>
    </w:p>
    <w:p w:rsidR="003213EC" w:rsidRDefault="003213EC">
      <w:pPr>
        <w:pStyle w:val="Corpsdetexte"/>
        <w:spacing w:before="139"/>
        <w:rPr>
          <w:b/>
        </w:rPr>
      </w:pPr>
    </w:p>
    <w:p w:rsidR="003213EC" w:rsidRDefault="00000000">
      <w:pPr>
        <w:pStyle w:val="Paragraphedeliste"/>
        <w:numPr>
          <w:ilvl w:val="0"/>
          <w:numId w:val="199"/>
        </w:numPr>
        <w:tabs>
          <w:tab w:val="left" w:pos="2095"/>
        </w:tabs>
        <w:spacing w:before="1"/>
        <w:ind w:right="1375"/>
        <w:rPr>
          <w:sz w:val="24"/>
        </w:rPr>
      </w:pPr>
      <w:r>
        <w:rPr>
          <w:sz w:val="24"/>
        </w:rPr>
        <w:t>L'autorité</w:t>
      </w:r>
      <w:r>
        <w:rPr>
          <w:spacing w:val="-15"/>
          <w:sz w:val="24"/>
        </w:rPr>
        <w:t xml:space="preserve"> </w:t>
      </w:r>
      <w:r>
        <w:rPr>
          <w:sz w:val="24"/>
        </w:rPr>
        <w:t>douanière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Partie</w:t>
      </w:r>
      <w:r>
        <w:rPr>
          <w:spacing w:val="-15"/>
          <w:sz w:val="24"/>
        </w:rPr>
        <w:t xml:space="preserve"> </w:t>
      </w:r>
      <w:r>
        <w:rPr>
          <w:sz w:val="24"/>
        </w:rPr>
        <w:t>importatrice</w:t>
      </w:r>
      <w:r>
        <w:rPr>
          <w:spacing w:val="-15"/>
          <w:sz w:val="24"/>
        </w:rPr>
        <w:t xml:space="preserve"> </w:t>
      </w:r>
      <w:r>
        <w:rPr>
          <w:sz w:val="24"/>
        </w:rPr>
        <w:t>ne</w:t>
      </w:r>
      <w:r>
        <w:rPr>
          <w:spacing w:val="-15"/>
          <w:sz w:val="24"/>
        </w:rPr>
        <w:t xml:space="preserve"> </w:t>
      </w:r>
      <w:r>
        <w:rPr>
          <w:sz w:val="24"/>
        </w:rPr>
        <w:t>rejette</w:t>
      </w:r>
      <w:r>
        <w:rPr>
          <w:spacing w:val="-15"/>
          <w:sz w:val="24"/>
        </w:rPr>
        <w:t xml:space="preserve"> </w:t>
      </w:r>
      <w:r>
        <w:rPr>
          <w:sz w:val="24"/>
        </w:rPr>
        <w:t>pas</w:t>
      </w:r>
      <w:r>
        <w:rPr>
          <w:spacing w:val="-15"/>
          <w:sz w:val="24"/>
        </w:rPr>
        <w:t xml:space="preserve"> </w:t>
      </w:r>
      <w:r>
        <w:rPr>
          <w:sz w:val="24"/>
        </w:rPr>
        <w:t>un</w:t>
      </w:r>
      <w:r>
        <w:rPr>
          <w:spacing w:val="-15"/>
          <w:sz w:val="24"/>
        </w:rPr>
        <w:t xml:space="preserve"> </w:t>
      </w:r>
      <w:r>
        <w:rPr>
          <w:sz w:val="24"/>
        </w:rPr>
        <w:t>certificat</w:t>
      </w:r>
      <w:r>
        <w:rPr>
          <w:spacing w:val="-15"/>
          <w:sz w:val="24"/>
        </w:rPr>
        <w:t xml:space="preserve"> </w:t>
      </w:r>
      <w:r>
        <w:rPr>
          <w:sz w:val="24"/>
        </w:rPr>
        <w:t>d'origine au seul motif</w:t>
      </w:r>
      <w:r>
        <w:rPr>
          <w:spacing w:val="-1"/>
          <w:sz w:val="24"/>
        </w:rPr>
        <w:t xml:space="preserve"> </w:t>
      </w:r>
      <w:r>
        <w:rPr>
          <w:sz w:val="24"/>
        </w:rPr>
        <w:t>que</w:t>
      </w:r>
      <w:r>
        <w:rPr>
          <w:spacing w:val="-1"/>
          <w:sz w:val="24"/>
        </w:rPr>
        <w:t xml:space="preserve"> </w:t>
      </w:r>
      <w:r>
        <w:rPr>
          <w:sz w:val="24"/>
        </w:rPr>
        <w:t>la facture</w:t>
      </w:r>
      <w:r>
        <w:rPr>
          <w:spacing w:val="-2"/>
          <w:sz w:val="24"/>
        </w:rPr>
        <w:t xml:space="preserve"> </w:t>
      </w:r>
      <w:r>
        <w:rPr>
          <w:sz w:val="24"/>
        </w:rPr>
        <w:t>n'a</w:t>
      </w:r>
      <w:r>
        <w:rPr>
          <w:spacing w:val="-1"/>
          <w:sz w:val="24"/>
        </w:rPr>
        <w:t xml:space="preserve"> </w:t>
      </w:r>
      <w:r>
        <w:rPr>
          <w:sz w:val="24"/>
        </w:rPr>
        <w:t>pas été émise</w:t>
      </w:r>
      <w:r>
        <w:rPr>
          <w:spacing w:val="-1"/>
          <w:sz w:val="24"/>
        </w:rPr>
        <w:t xml:space="preserve"> </w:t>
      </w:r>
      <w:r>
        <w:rPr>
          <w:sz w:val="24"/>
        </w:rPr>
        <w:t>par l'exportateur</w:t>
      </w:r>
      <w:r>
        <w:rPr>
          <w:spacing w:val="-2"/>
          <w:sz w:val="24"/>
        </w:rPr>
        <w:t xml:space="preserve"> </w:t>
      </w:r>
      <w:r>
        <w:rPr>
          <w:sz w:val="24"/>
        </w:rPr>
        <w:t>ou le</w:t>
      </w:r>
      <w:r>
        <w:rPr>
          <w:spacing w:val="-1"/>
          <w:sz w:val="24"/>
        </w:rPr>
        <w:t xml:space="preserve"> </w:t>
      </w:r>
      <w:r>
        <w:rPr>
          <w:sz w:val="24"/>
        </w:rPr>
        <w:t xml:space="preserve">producteur d'un produit, à condition que le produit réponde aux exigences du présent </w:t>
      </w:r>
      <w:r>
        <w:rPr>
          <w:spacing w:val="-2"/>
          <w:sz w:val="24"/>
        </w:rPr>
        <w:t>chapitre.</w:t>
      </w:r>
    </w:p>
    <w:p w:rsidR="003213EC" w:rsidRDefault="003213EC">
      <w:pPr>
        <w:pStyle w:val="Corpsdetexte"/>
      </w:pPr>
    </w:p>
    <w:p w:rsidR="003213EC" w:rsidRDefault="00000000">
      <w:pPr>
        <w:pStyle w:val="Paragraphedeliste"/>
        <w:numPr>
          <w:ilvl w:val="0"/>
          <w:numId w:val="199"/>
        </w:numPr>
        <w:tabs>
          <w:tab w:val="left" w:pos="2095"/>
        </w:tabs>
        <w:ind w:right="1375"/>
        <w:rPr>
          <w:sz w:val="24"/>
        </w:rPr>
      </w:pPr>
      <w:r>
        <w:rPr>
          <w:sz w:val="24"/>
        </w:rPr>
        <w:t>L’exportateur des marchandises doit indiquer « facturation à un tiers » et les informations telles que le nom et le pays de la société émettrice de la facture doivent apparaître dans le champ approprié comme détaillé à l’annexe 3B.</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ind w:left="1272" w:right="1274"/>
        <w:jc w:val="center"/>
        <w:rPr>
          <w:b/>
          <w:sz w:val="24"/>
        </w:rPr>
      </w:pPr>
      <w:r>
        <w:rPr>
          <w:b/>
          <w:sz w:val="24"/>
          <w:u w:val="single"/>
        </w:rPr>
        <w:t>SECTION</w:t>
      </w:r>
      <w:r>
        <w:rPr>
          <w:b/>
          <w:spacing w:val="-1"/>
          <w:sz w:val="24"/>
          <w:u w:val="single"/>
        </w:rPr>
        <w:t xml:space="preserve"> </w:t>
      </w:r>
      <w:r>
        <w:rPr>
          <w:b/>
          <w:sz w:val="24"/>
          <w:u w:val="single"/>
        </w:rPr>
        <w:t>C</w:t>
      </w:r>
      <w:r>
        <w:rPr>
          <w:b/>
          <w:spacing w:val="-1"/>
          <w:sz w:val="24"/>
          <w:u w:val="single"/>
        </w:rPr>
        <w:t xml:space="preserve"> </w:t>
      </w:r>
      <w:r>
        <w:rPr>
          <w:b/>
          <w:sz w:val="24"/>
          <w:u w:val="single"/>
        </w:rPr>
        <w:t>:</w:t>
      </w:r>
      <w:r>
        <w:rPr>
          <w:b/>
          <w:spacing w:val="-1"/>
          <w:sz w:val="24"/>
          <w:u w:val="single"/>
        </w:rPr>
        <w:t xml:space="preserve"> </w:t>
      </w:r>
      <w:r>
        <w:rPr>
          <w:b/>
          <w:sz w:val="24"/>
          <w:u w:val="single"/>
        </w:rPr>
        <w:t xml:space="preserve">CERTIFICATION </w:t>
      </w:r>
      <w:r>
        <w:rPr>
          <w:b/>
          <w:spacing w:val="-2"/>
          <w:sz w:val="24"/>
          <w:u w:val="single"/>
        </w:rPr>
        <w:t>D'ORIGINE</w:t>
      </w:r>
    </w:p>
    <w:p w:rsidR="003213EC" w:rsidRDefault="003213EC">
      <w:pPr>
        <w:pStyle w:val="Corpsdetexte"/>
        <w:rPr>
          <w:b/>
        </w:rPr>
      </w:pPr>
    </w:p>
    <w:p w:rsidR="003213EC" w:rsidRDefault="003213EC">
      <w:pPr>
        <w:pStyle w:val="Corpsdetexte"/>
        <w:rPr>
          <w:b/>
        </w:rPr>
      </w:pPr>
    </w:p>
    <w:p w:rsidR="003213EC" w:rsidRDefault="00000000">
      <w:pPr>
        <w:pStyle w:val="Titre1"/>
        <w:spacing w:before="1"/>
      </w:pPr>
      <w:r>
        <w:t>ARTICLE</w:t>
      </w:r>
      <w:r>
        <w:rPr>
          <w:spacing w:val="-1"/>
        </w:rPr>
        <w:t xml:space="preserve"> </w:t>
      </w:r>
      <w:r>
        <w:rPr>
          <w:spacing w:val="-4"/>
        </w:rPr>
        <w:t>3.20</w:t>
      </w:r>
    </w:p>
    <w:p w:rsidR="003213EC" w:rsidRDefault="00000000">
      <w:pPr>
        <w:pStyle w:val="Titre2"/>
      </w:pPr>
      <w:r>
        <w:t>Preuve</w:t>
      </w:r>
      <w:r>
        <w:rPr>
          <w:spacing w:val="-4"/>
        </w:rPr>
        <w:t xml:space="preserve"> </w:t>
      </w:r>
      <w:r>
        <w:rPr>
          <w:spacing w:val="-2"/>
        </w:rPr>
        <w:t>d'origine</w:t>
      </w:r>
    </w:p>
    <w:p w:rsidR="003213EC" w:rsidRDefault="003213EC">
      <w:pPr>
        <w:pStyle w:val="Corpsdetexte"/>
        <w:spacing w:before="139"/>
        <w:rPr>
          <w:b/>
        </w:rPr>
      </w:pPr>
    </w:p>
    <w:p w:rsidR="003213EC" w:rsidRDefault="00000000">
      <w:pPr>
        <w:pStyle w:val="Paragraphedeliste"/>
        <w:numPr>
          <w:ilvl w:val="0"/>
          <w:numId w:val="198"/>
        </w:numPr>
        <w:tabs>
          <w:tab w:val="left" w:pos="2095"/>
        </w:tabs>
        <w:ind w:right="1376"/>
        <w:rPr>
          <w:sz w:val="24"/>
        </w:rPr>
      </w:pPr>
      <w:r>
        <w:rPr>
          <w:sz w:val="24"/>
        </w:rPr>
        <w:t>Les marchandises originaires d’une Partie bénéficient, lors de leur importation dans l’autre Partie, d’un traitement tarifaire préférentiel en vertu du présent Accord sur la base d’une preuve d’origine.</w:t>
      </w:r>
    </w:p>
    <w:p w:rsidR="003213EC" w:rsidRDefault="003213EC">
      <w:pPr>
        <w:pStyle w:val="Corpsdetexte"/>
      </w:pPr>
    </w:p>
    <w:p w:rsidR="003213EC" w:rsidRDefault="00000000">
      <w:pPr>
        <w:pStyle w:val="Paragraphedeliste"/>
        <w:numPr>
          <w:ilvl w:val="0"/>
          <w:numId w:val="198"/>
        </w:numPr>
        <w:tabs>
          <w:tab w:val="left" w:pos="2083"/>
        </w:tabs>
        <w:ind w:left="2083" w:hanging="708"/>
        <w:rPr>
          <w:sz w:val="24"/>
        </w:rPr>
      </w:pPr>
      <w:r>
        <w:rPr>
          <w:sz w:val="24"/>
        </w:rPr>
        <w:t>L’un</w:t>
      </w:r>
      <w:r>
        <w:rPr>
          <w:spacing w:val="-2"/>
          <w:sz w:val="24"/>
        </w:rPr>
        <w:t xml:space="preserve"> </w:t>
      </w:r>
      <w:r>
        <w:rPr>
          <w:sz w:val="24"/>
        </w:rPr>
        <w:t>des</w:t>
      </w:r>
      <w:r>
        <w:rPr>
          <w:spacing w:val="-2"/>
          <w:sz w:val="24"/>
        </w:rPr>
        <w:t xml:space="preserve"> </w:t>
      </w:r>
      <w:r>
        <w:rPr>
          <w:sz w:val="24"/>
        </w:rPr>
        <w:t>éléments</w:t>
      </w:r>
      <w:r>
        <w:rPr>
          <w:spacing w:val="-2"/>
          <w:sz w:val="24"/>
        </w:rPr>
        <w:t xml:space="preserve"> </w:t>
      </w:r>
      <w:r>
        <w:rPr>
          <w:sz w:val="24"/>
        </w:rPr>
        <w:t>suivants</w:t>
      </w:r>
      <w:r>
        <w:rPr>
          <w:spacing w:val="-2"/>
          <w:sz w:val="24"/>
        </w:rPr>
        <w:t xml:space="preserve"> </w:t>
      </w:r>
      <w:r>
        <w:rPr>
          <w:sz w:val="24"/>
        </w:rPr>
        <w:t>sera</w:t>
      </w:r>
      <w:r>
        <w:rPr>
          <w:spacing w:val="-1"/>
          <w:sz w:val="24"/>
        </w:rPr>
        <w:t xml:space="preserve"> </w:t>
      </w:r>
      <w:r>
        <w:rPr>
          <w:sz w:val="24"/>
        </w:rPr>
        <w:t>considéré</w:t>
      </w:r>
      <w:r>
        <w:rPr>
          <w:spacing w:val="-4"/>
          <w:sz w:val="24"/>
        </w:rPr>
        <w:t xml:space="preserve"> </w:t>
      </w:r>
      <w:r>
        <w:rPr>
          <w:sz w:val="24"/>
        </w:rPr>
        <w:t>comme une</w:t>
      </w:r>
      <w:r>
        <w:rPr>
          <w:spacing w:val="-2"/>
          <w:sz w:val="24"/>
        </w:rPr>
        <w:t xml:space="preserve"> </w:t>
      </w:r>
      <w:r>
        <w:rPr>
          <w:sz w:val="24"/>
        </w:rPr>
        <w:t>preuve</w:t>
      </w:r>
      <w:r>
        <w:rPr>
          <w:spacing w:val="-2"/>
          <w:sz w:val="24"/>
        </w:rPr>
        <w:t xml:space="preserve"> </w:t>
      </w:r>
      <w:r>
        <w:rPr>
          <w:sz w:val="24"/>
        </w:rPr>
        <w:t>d’origine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98"/>
        </w:numPr>
        <w:tabs>
          <w:tab w:val="left" w:pos="2814"/>
          <w:tab w:val="left" w:pos="2816"/>
        </w:tabs>
        <w:ind w:right="1377"/>
        <w:rPr>
          <w:sz w:val="24"/>
        </w:rPr>
      </w:pPr>
      <w:proofErr w:type="gramStart"/>
      <w:r>
        <w:rPr>
          <w:sz w:val="24"/>
        </w:rPr>
        <w:t>un</w:t>
      </w:r>
      <w:proofErr w:type="gramEnd"/>
      <w:r>
        <w:rPr>
          <w:sz w:val="24"/>
        </w:rPr>
        <w:t xml:space="preserve"> certificat d'origine au format papier, en version électronique ou </w:t>
      </w:r>
      <w:r>
        <w:rPr>
          <w:spacing w:val="-2"/>
          <w:sz w:val="24"/>
        </w:rPr>
        <w:t>papier,</w:t>
      </w:r>
      <w:r>
        <w:rPr>
          <w:spacing w:val="-5"/>
          <w:sz w:val="24"/>
        </w:rPr>
        <w:t xml:space="preserve"> </w:t>
      </w:r>
      <w:r>
        <w:rPr>
          <w:spacing w:val="-2"/>
          <w:sz w:val="24"/>
        </w:rPr>
        <w:t>délivré</w:t>
      </w:r>
      <w:r>
        <w:rPr>
          <w:spacing w:val="-6"/>
          <w:sz w:val="24"/>
        </w:rPr>
        <w:t xml:space="preserve"> </w:t>
      </w:r>
      <w:r>
        <w:rPr>
          <w:spacing w:val="-2"/>
          <w:sz w:val="24"/>
        </w:rPr>
        <w:t>par</w:t>
      </w:r>
      <w:r>
        <w:rPr>
          <w:spacing w:val="-6"/>
          <w:sz w:val="24"/>
        </w:rPr>
        <w:t xml:space="preserve"> </w:t>
      </w:r>
      <w:r>
        <w:rPr>
          <w:spacing w:val="-2"/>
          <w:sz w:val="24"/>
        </w:rPr>
        <w:t>une autorité</w:t>
      </w:r>
      <w:r>
        <w:rPr>
          <w:spacing w:val="-6"/>
          <w:sz w:val="24"/>
        </w:rPr>
        <w:t xml:space="preserve"> </w:t>
      </w:r>
      <w:r>
        <w:rPr>
          <w:spacing w:val="-2"/>
          <w:sz w:val="24"/>
        </w:rPr>
        <w:t>compétente conformément</w:t>
      </w:r>
      <w:r>
        <w:rPr>
          <w:spacing w:val="-5"/>
          <w:sz w:val="24"/>
        </w:rPr>
        <w:t xml:space="preserve"> </w:t>
      </w:r>
      <w:r>
        <w:rPr>
          <w:spacing w:val="-2"/>
          <w:sz w:val="24"/>
        </w:rPr>
        <w:t>à</w:t>
      </w:r>
      <w:r>
        <w:rPr>
          <w:spacing w:val="-6"/>
          <w:sz w:val="24"/>
        </w:rPr>
        <w:t xml:space="preserve"> </w:t>
      </w:r>
      <w:r>
        <w:rPr>
          <w:spacing w:val="-2"/>
          <w:sz w:val="24"/>
        </w:rPr>
        <w:t>l'article</w:t>
      </w:r>
      <w:r>
        <w:rPr>
          <w:spacing w:val="-5"/>
          <w:sz w:val="24"/>
        </w:rPr>
        <w:t xml:space="preserve"> </w:t>
      </w:r>
      <w:r>
        <w:rPr>
          <w:spacing w:val="-2"/>
          <w:sz w:val="24"/>
        </w:rPr>
        <w:t xml:space="preserve">3.21 </w:t>
      </w:r>
      <w:r>
        <w:rPr>
          <w:sz w:val="24"/>
        </w:rPr>
        <w:t>(Certificat d'origine au format papier) ;</w:t>
      </w:r>
    </w:p>
    <w:p w:rsidR="003213EC" w:rsidRDefault="003213EC">
      <w:pPr>
        <w:pStyle w:val="Corpsdetexte"/>
        <w:spacing w:before="1"/>
      </w:pPr>
    </w:p>
    <w:p w:rsidR="003213EC" w:rsidRDefault="00000000">
      <w:pPr>
        <w:pStyle w:val="Paragraphedeliste"/>
        <w:numPr>
          <w:ilvl w:val="1"/>
          <w:numId w:val="198"/>
        </w:numPr>
        <w:tabs>
          <w:tab w:val="left" w:pos="2814"/>
          <w:tab w:val="left" w:pos="2816"/>
        </w:tabs>
        <w:ind w:right="1372"/>
        <w:rPr>
          <w:sz w:val="24"/>
        </w:rPr>
      </w:pPr>
      <w:proofErr w:type="gramStart"/>
      <w:r>
        <w:rPr>
          <w:sz w:val="24"/>
        </w:rPr>
        <w:t>un</w:t>
      </w:r>
      <w:proofErr w:type="gramEnd"/>
      <w:r>
        <w:rPr>
          <w:sz w:val="24"/>
        </w:rPr>
        <w:t xml:space="preserve"> certificat d'origine électronique («</w:t>
      </w:r>
      <w:r>
        <w:rPr>
          <w:spacing w:val="-5"/>
          <w:sz w:val="24"/>
        </w:rPr>
        <w:t xml:space="preserve"> </w:t>
      </w:r>
      <w:r>
        <w:rPr>
          <w:sz w:val="24"/>
        </w:rPr>
        <w:t>certificat électronique ») délivré par une autorité compétente et échangé par un système électronique développé conjointement conformément à l'article 3.22 (Système d'échange de données d'origine électroniques) ; et</w:t>
      </w:r>
    </w:p>
    <w:p w:rsidR="003213EC" w:rsidRDefault="003213EC">
      <w:pPr>
        <w:pStyle w:val="Corpsdetexte"/>
      </w:pPr>
    </w:p>
    <w:p w:rsidR="003213EC" w:rsidRDefault="00000000">
      <w:pPr>
        <w:pStyle w:val="Paragraphedeliste"/>
        <w:numPr>
          <w:ilvl w:val="1"/>
          <w:numId w:val="198"/>
        </w:numPr>
        <w:tabs>
          <w:tab w:val="left" w:pos="2814"/>
          <w:tab w:val="left" w:pos="2816"/>
        </w:tabs>
        <w:ind w:right="1375"/>
        <w:rPr>
          <w:sz w:val="24"/>
        </w:rPr>
      </w:pPr>
      <w:proofErr w:type="gramStart"/>
      <w:r>
        <w:rPr>
          <w:sz w:val="24"/>
        </w:rPr>
        <w:t>une</w:t>
      </w:r>
      <w:proofErr w:type="gramEnd"/>
      <w:r>
        <w:rPr>
          <w:spacing w:val="-15"/>
          <w:sz w:val="24"/>
        </w:rPr>
        <w:t xml:space="preserve"> </w:t>
      </w:r>
      <w:r>
        <w:rPr>
          <w:sz w:val="24"/>
        </w:rPr>
        <w:t>déclaration</w:t>
      </w:r>
      <w:r>
        <w:rPr>
          <w:spacing w:val="-15"/>
          <w:sz w:val="24"/>
        </w:rPr>
        <w:t xml:space="preserve"> </w:t>
      </w:r>
      <w:r>
        <w:rPr>
          <w:sz w:val="24"/>
        </w:rPr>
        <w:t>d’origine</w:t>
      </w:r>
      <w:r>
        <w:rPr>
          <w:spacing w:val="-15"/>
          <w:sz w:val="24"/>
        </w:rPr>
        <w:t xml:space="preserve"> </w:t>
      </w:r>
      <w:r>
        <w:rPr>
          <w:sz w:val="24"/>
        </w:rPr>
        <w:t>établie</w:t>
      </w:r>
      <w:r>
        <w:rPr>
          <w:spacing w:val="-15"/>
          <w:sz w:val="24"/>
        </w:rPr>
        <w:t xml:space="preserve"> </w:t>
      </w:r>
      <w:r>
        <w:rPr>
          <w:sz w:val="24"/>
        </w:rPr>
        <w:t>par</w:t>
      </w:r>
      <w:r>
        <w:rPr>
          <w:spacing w:val="-15"/>
          <w:sz w:val="24"/>
        </w:rPr>
        <w:t xml:space="preserve"> </w:t>
      </w:r>
      <w:r>
        <w:rPr>
          <w:sz w:val="24"/>
        </w:rPr>
        <w:t>un</w:t>
      </w:r>
      <w:r>
        <w:rPr>
          <w:spacing w:val="-15"/>
          <w:sz w:val="24"/>
        </w:rPr>
        <w:t xml:space="preserve"> </w:t>
      </w:r>
      <w:r>
        <w:rPr>
          <w:sz w:val="24"/>
        </w:rPr>
        <w:t>exportateur</w:t>
      </w:r>
      <w:r>
        <w:rPr>
          <w:spacing w:val="-15"/>
          <w:sz w:val="24"/>
        </w:rPr>
        <w:t xml:space="preserve"> </w:t>
      </w:r>
      <w:r>
        <w:rPr>
          <w:sz w:val="24"/>
        </w:rPr>
        <w:t>agréé</w:t>
      </w:r>
      <w:r>
        <w:rPr>
          <w:spacing w:val="-15"/>
          <w:sz w:val="24"/>
        </w:rPr>
        <w:t xml:space="preserve"> </w:t>
      </w:r>
      <w:r>
        <w:rPr>
          <w:sz w:val="24"/>
        </w:rPr>
        <w:t>conformément à l’article 3.23 (Déclaration d’origine).</w:t>
      </w:r>
    </w:p>
    <w:p w:rsidR="003213EC" w:rsidRDefault="003213EC">
      <w:pPr>
        <w:pStyle w:val="Corpsdetexte"/>
      </w:pPr>
    </w:p>
    <w:p w:rsidR="003213EC" w:rsidRDefault="00000000">
      <w:pPr>
        <w:pStyle w:val="Paragraphedeliste"/>
        <w:numPr>
          <w:ilvl w:val="0"/>
          <w:numId w:val="198"/>
        </w:numPr>
        <w:tabs>
          <w:tab w:val="left" w:pos="2095"/>
        </w:tabs>
        <w:ind w:right="1380"/>
        <w:rPr>
          <w:sz w:val="24"/>
        </w:rPr>
      </w:pPr>
      <w:r>
        <w:rPr>
          <w:sz w:val="24"/>
        </w:rPr>
        <w:t>Chaque Partie prévoit qu’une preuve d’origine doit être établie en anglais et rester valable pendant un an à compter de la date à laquelle elle est délivrée.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4"/>
        </w:rPr>
        <w:t>3.21</w:t>
      </w:r>
    </w:p>
    <w:p w:rsidR="003213EC" w:rsidRDefault="00000000">
      <w:pPr>
        <w:pStyle w:val="Titre2"/>
        <w:ind w:right="1273"/>
      </w:pPr>
      <w:r>
        <w:t>Certificat</w:t>
      </w:r>
      <w:r>
        <w:rPr>
          <w:spacing w:val="-4"/>
        </w:rPr>
        <w:t xml:space="preserve"> </w:t>
      </w:r>
      <w:r>
        <w:t>d'origine</w:t>
      </w:r>
      <w:r>
        <w:rPr>
          <w:spacing w:val="-2"/>
        </w:rPr>
        <w:t xml:space="preserve"> </w:t>
      </w:r>
      <w:r>
        <w:t>au</w:t>
      </w:r>
      <w:r>
        <w:rPr>
          <w:spacing w:val="-1"/>
        </w:rPr>
        <w:t xml:space="preserve"> </w:t>
      </w:r>
      <w:r>
        <w:t>format</w:t>
      </w:r>
      <w:r>
        <w:rPr>
          <w:spacing w:val="-1"/>
        </w:rPr>
        <w:t xml:space="preserve"> </w:t>
      </w:r>
      <w:r>
        <w:rPr>
          <w:spacing w:val="-2"/>
        </w:rPr>
        <w:t>papier</w:t>
      </w:r>
    </w:p>
    <w:p w:rsidR="003213EC" w:rsidRDefault="003213EC">
      <w:pPr>
        <w:pStyle w:val="Corpsdetexte"/>
        <w:spacing w:before="139"/>
        <w:rPr>
          <w:b/>
        </w:rPr>
      </w:pPr>
    </w:p>
    <w:p w:rsidR="003213EC" w:rsidRDefault="00000000">
      <w:pPr>
        <w:pStyle w:val="Paragraphedeliste"/>
        <w:numPr>
          <w:ilvl w:val="0"/>
          <w:numId w:val="197"/>
        </w:numPr>
        <w:tabs>
          <w:tab w:val="left" w:pos="2083"/>
        </w:tabs>
        <w:spacing w:before="1"/>
        <w:rPr>
          <w:sz w:val="24"/>
        </w:rPr>
      </w:pPr>
      <w:r>
        <w:rPr>
          <w:sz w:val="24"/>
        </w:rPr>
        <w:t>Un</w:t>
      </w:r>
      <w:r>
        <w:rPr>
          <w:spacing w:val="-2"/>
          <w:sz w:val="24"/>
        </w:rPr>
        <w:t xml:space="preserve"> </w:t>
      </w:r>
      <w:r>
        <w:rPr>
          <w:sz w:val="24"/>
        </w:rPr>
        <w:t>certificat</w:t>
      </w:r>
      <w:r>
        <w:rPr>
          <w:spacing w:val="-2"/>
          <w:sz w:val="24"/>
        </w:rPr>
        <w:t xml:space="preserve"> </w:t>
      </w:r>
      <w:r>
        <w:rPr>
          <w:sz w:val="24"/>
        </w:rPr>
        <w:t>d'origine</w:t>
      </w:r>
      <w:r>
        <w:rPr>
          <w:spacing w:val="-1"/>
          <w:sz w:val="24"/>
        </w:rPr>
        <w:t xml:space="preserve"> </w:t>
      </w:r>
      <w:r>
        <w:rPr>
          <w:sz w:val="24"/>
        </w:rPr>
        <w:t>au format</w:t>
      </w:r>
      <w:r>
        <w:rPr>
          <w:spacing w:val="-1"/>
          <w:sz w:val="24"/>
        </w:rPr>
        <w:t xml:space="preserve"> </w:t>
      </w:r>
      <w:r>
        <w:rPr>
          <w:sz w:val="24"/>
        </w:rPr>
        <w:t>papier</w:t>
      </w:r>
      <w:r>
        <w:rPr>
          <w:spacing w:val="-4"/>
          <w:sz w:val="24"/>
        </w:rPr>
        <w:t xml:space="preserve"> </w:t>
      </w:r>
      <w:r>
        <w:rPr>
          <w:sz w:val="24"/>
        </w:rPr>
        <w:t>doit</w:t>
      </w:r>
      <w:r>
        <w:rPr>
          <w:spacing w:val="-1"/>
          <w:sz w:val="24"/>
        </w:rPr>
        <w:t xml:space="preserve"> </w:t>
      </w:r>
      <w:r>
        <w:rPr>
          <w:spacing w:val="-10"/>
          <w:sz w:val="24"/>
        </w:rPr>
        <w:t>:</w:t>
      </w:r>
    </w:p>
    <w:p w:rsidR="003213EC" w:rsidRDefault="00000000">
      <w:pPr>
        <w:pStyle w:val="Paragraphedeliste"/>
        <w:numPr>
          <w:ilvl w:val="1"/>
          <w:numId w:val="197"/>
        </w:numPr>
        <w:tabs>
          <w:tab w:val="left" w:pos="2814"/>
          <w:tab w:val="left" w:pos="2816"/>
        </w:tabs>
        <w:spacing w:before="276"/>
        <w:ind w:right="1371"/>
        <w:rPr>
          <w:sz w:val="24"/>
        </w:rPr>
      </w:pPr>
      <w:proofErr w:type="gramStart"/>
      <w:r>
        <w:rPr>
          <w:sz w:val="24"/>
        </w:rPr>
        <w:t>être</w:t>
      </w:r>
      <w:proofErr w:type="gramEnd"/>
      <w:r>
        <w:rPr>
          <w:sz w:val="24"/>
        </w:rPr>
        <w:t xml:space="preserve"> sur papier blanc standard A4 conformément au formulaire ci-joint figurant à l'annexe 3B (Certificat d'origine) ;</w:t>
      </w:r>
    </w:p>
    <w:p w:rsidR="003213EC" w:rsidRDefault="00000000">
      <w:pPr>
        <w:pStyle w:val="Corpsdetexte"/>
        <w:spacing w:before="276"/>
        <w:ind w:left="2816" w:right="1368" w:hanging="721"/>
        <w:jc w:val="both"/>
      </w:pPr>
      <w:r>
        <w:t>b)</w:t>
      </w:r>
      <w:r>
        <w:rPr>
          <w:spacing w:val="80"/>
          <w:w w:val="150"/>
        </w:rPr>
        <w:t xml:space="preserve"> </w:t>
      </w:r>
      <w:r>
        <w:t>comporter un original et deux copies. L'original est transmis par le producteur</w:t>
      </w:r>
      <w:r>
        <w:rPr>
          <w:spacing w:val="-4"/>
        </w:rPr>
        <w:t xml:space="preserve"> </w:t>
      </w:r>
      <w:r>
        <w:t>ou</w:t>
      </w:r>
      <w:r>
        <w:rPr>
          <w:spacing w:val="-4"/>
        </w:rPr>
        <w:t xml:space="preserve"> </w:t>
      </w:r>
      <w:r>
        <w:t>l'exportateur</w:t>
      </w:r>
      <w:r>
        <w:rPr>
          <w:spacing w:val="-4"/>
        </w:rPr>
        <w:t xml:space="preserve"> </w:t>
      </w:r>
      <w:r>
        <w:t>à</w:t>
      </w:r>
      <w:r>
        <w:rPr>
          <w:spacing w:val="-5"/>
        </w:rPr>
        <w:t xml:space="preserve"> </w:t>
      </w:r>
      <w:r>
        <w:t>l'importateur</w:t>
      </w:r>
      <w:r>
        <w:rPr>
          <w:spacing w:val="-4"/>
        </w:rPr>
        <w:t xml:space="preserve"> </w:t>
      </w:r>
      <w:r>
        <w:t>pour</w:t>
      </w:r>
      <w:r>
        <w:rPr>
          <w:spacing w:val="-3"/>
        </w:rPr>
        <w:t xml:space="preserve"> </w:t>
      </w:r>
      <w:r>
        <w:t>présentation</w:t>
      </w:r>
      <w:r>
        <w:rPr>
          <w:spacing w:val="-4"/>
        </w:rPr>
        <w:t xml:space="preserve"> </w:t>
      </w:r>
      <w:r>
        <w:t>à</w:t>
      </w:r>
      <w:r>
        <w:rPr>
          <w:spacing w:val="-3"/>
        </w:rPr>
        <w:t xml:space="preserve"> </w:t>
      </w:r>
      <w:r>
        <w:t>l'autorité douanière de la Partie importatrice. Le duplicata est conservé par l'autorité compétente de la Partie exportatrice. Le triple exemplaire est conservé par le producteur ou l'exportateur ;</w:t>
      </w:r>
    </w:p>
    <w:p w:rsidR="003213EC" w:rsidRDefault="003213EC">
      <w:pPr>
        <w:pStyle w:val="Corpsdetexte"/>
      </w:pPr>
    </w:p>
    <w:p w:rsidR="003213EC" w:rsidRDefault="00000000">
      <w:pPr>
        <w:pStyle w:val="Paragraphedeliste"/>
        <w:numPr>
          <w:ilvl w:val="0"/>
          <w:numId w:val="196"/>
        </w:numPr>
        <w:tabs>
          <w:tab w:val="left" w:pos="2791"/>
        </w:tabs>
        <w:ind w:right="1677" w:firstLine="719"/>
        <w:rPr>
          <w:sz w:val="24"/>
        </w:rPr>
      </w:pPr>
      <w:proofErr w:type="gramStart"/>
      <w:r>
        <w:rPr>
          <w:sz w:val="24"/>
        </w:rPr>
        <w:t>peut</w:t>
      </w:r>
      <w:proofErr w:type="gramEnd"/>
      <w:r>
        <w:rPr>
          <w:spacing w:val="-4"/>
          <w:sz w:val="24"/>
        </w:rPr>
        <w:t xml:space="preserve"> </w:t>
      </w:r>
      <w:r>
        <w:rPr>
          <w:sz w:val="24"/>
        </w:rPr>
        <w:t>couvrir</w:t>
      </w:r>
      <w:r>
        <w:rPr>
          <w:spacing w:val="-4"/>
          <w:sz w:val="24"/>
        </w:rPr>
        <w:t xml:space="preserve"> </w:t>
      </w:r>
      <w:r>
        <w:rPr>
          <w:sz w:val="24"/>
        </w:rPr>
        <w:t>une</w:t>
      </w:r>
      <w:r>
        <w:rPr>
          <w:spacing w:val="-6"/>
          <w:sz w:val="24"/>
        </w:rPr>
        <w:t xml:space="preserve"> </w:t>
      </w:r>
      <w:r>
        <w:rPr>
          <w:sz w:val="24"/>
        </w:rPr>
        <w:t>ou</w:t>
      </w:r>
      <w:r>
        <w:rPr>
          <w:spacing w:val="-4"/>
          <w:sz w:val="24"/>
        </w:rPr>
        <w:t xml:space="preserve"> </w:t>
      </w:r>
      <w:r>
        <w:rPr>
          <w:sz w:val="24"/>
        </w:rPr>
        <w:t>plusieurs</w:t>
      </w:r>
      <w:r>
        <w:rPr>
          <w:spacing w:val="-4"/>
          <w:sz w:val="24"/>
        </w:rPr>
        <w:t xml:space="preserve"> </w:t>
      </w:r>
      <w:r>
        <w:rPr>
          <w:sz w:val="24"/>
        </w:rPr>
        <w:t>marchandises</w:t>
      </w:r>
      <w:r>
        <w:rPr>
          <w:spacing w:val="-4"/>
          <w:sz w:val="24"/>
        </w:rPr>
        <w:t xml:space="preserve"> </w:t>
      </w:r>
      <w:r>
        <w:rPr>
          <w:sz w:val="24"/>
        </w:rPr>
        <w:t>dans</w:t>
      </w:r>
      <w:r>
        <w:rPr>
          <w:spacing w:val="-4"/>
          <w:sz w:val="24"/>
        </w:rPr>
        <w:t xml:space="preserve"> </w:t>
      </w:r>
      <w:r>
        <w:rPr>
          <w:sz w:val="24"/>
        </w:rPr>
        <w:t>le</w:t>
      </w:r>
      <w:r>
        <w:rPr>
          <w:spacing w:val="-5"/>
          <w:sz w:val="24"/>
        </w:rPr>
        <w:t xml:space="preserve"> </w:t>
      </w:r>
      <w:r>
        <w:rPr>
          <w:sz w:val="24"/>
        </w:rPr>
        <w:t>cadre</w:t>
      </w:r>
      <w:r>
        <w:rPr>
          <w:spacing w:val="-5"/>
          <w:sz w:val="24"/>
        </w:rPr>
        <w:t xml:space="preserve"> </w:t>
      </w:r>
      <w:r>
        <w:rPr>
          <w:sz w:val="24"/>
        </w:rPr>
        <w:t>d'un</w:t>
      </w:r>
      <w:r>
        <w:rPr>
          <w:spacing w:val="-4"/>
          <w:sz w:val="24"/>
        </w:rPr>
        <w:t xml:space="preserve"> </w:t>
      </w:r>
      <w:r>
        <w:rPr>
          <w:sz w:val="24"/>
        </w:rPr>
        <w:t>même envoi; et</w:t>
      </w:r>
    </w:p>
    <w:p w:rsidR="003213EC" w:rsidRDefault="003213EC">
      <w:pPr>
        <w:pStyle w:val="Corpsdetexte"/>
      </w:pPr>
    </w:p>
    <w:p w:rsidR="003213EC" w:rsidRDefault="00000000">
      <w:pPr>
        <w:pStyle w:val="Paragraphedeliste"/>
        <w:numPr>
          <w:ilvl w:val="0"/>
          <w:numId w:val="196"/>
        </w:numPr>
        <w:tabs>
          <w:tab w:val="left" w:pos="2814"/>
          <w:tab w:val="left" w:pos="2816"/>
        </w:tabs>
        <w:ind w:left="2816" w:right="1372" w:hanging="721"/>
        <w:rPr>
          <w:sz w:val="24"/>
        </w:rPr>
      </w:pPr>
      <w:proofErr w:type="gramStart"/>
      <w:r>
        <w:rPr>
          <w:sz w:val="24"/>
        </w:rPr>
        <w:t>être</w:t>
      </w:r>
      <w:proofErr w:type="gramEnd"/>
      <w:r>
        <w:rPr>
          <w:spacing w:val="-9"/>
          <w:sz w:val="24"/>
        </w:rPr>
        <w:t xml:space="preserve"> </w:t>
      </w:r>
      <w:r>
        <w:rPr>
          <w:sz w:val="24"/>
        </w:rPr>
        <w:t>sous</w:t>
      </w:r>
      <w:r>
        <w:rPr>
          <w:spacing w:val="-8"/>
          <w:sz w:val="24"/>
        </w:rPr>
        <w:t xml:space="preserve"> </w:t>
      </w:r>
      <w:r>
        <w:rPr>
          <w:sz w:val="24"/>
        </w:rPr>
        <w:t>forme</w:t>
      </w:r>
      <w:r>
        <w:rPr>
          <w:spacing w:val="-9"/>
          <w:sz w:val="24"/>
        </w:rPr>
        <w:t xml:space="preserve"> </w:t>
      </w:r>
      <w:r>
        <w:rPr>
          <w:sz w:val="24"/>
        </w:rPr>
        <w:t>imprimée</w:t>
      </w:r>
      <w:r>
        <w:rPr>
          <w:spacing w:val="-7"/>
          <w:sz w:val="24"/>
        </w:rPr>
        <w:t xml:space="preserve"> </w:t>
      </w:r>
      <w:r>
        <w:rPr>
          <w:sz w:val="24"/>
        </w:rPr>
        <w:t>ou</w:t>
      </w:r>
      <w:r>
        <w:rPr>
          <w:spacing w:val="-8"/>
          <w:sz w:val="24"/>
        </w:rPr>
        <w:t xml:space="preserve"> </w:t>
      </w:r>
      <w:r>
        <w:rPr>
          <w:sz w:val="24"/>
        </w:rPr>
        <w:t>sur</w:t>
      </w:r>
      <w:r>
        <w:rPr>
          <w:spacing w:val="-9"/>
          <w:sz w:val="24"/>
        </w:rPr>
        <w:t xml:space="preserve"> </w:t>
      </w:r>
      <w:r>
        <w:rPr>
          <w:sz w:val="24"/>
        </w:rPr>
        <w:t>un</w:t>
      </w:r>
      <w:r>
        <w:rPr>
          <w:spacing w:val="-8"/>
          <w:sz w:val="24"/>
        </w:rPr>
        <w:t xml:space="preserve"> </w:t>
      </w:r>
      <w:r>
        <w:rPr>
          <w:sz w:val="24"/>
        </w:rPr>
        <w:t>autre</w:t>
      </w:r>
      <w:r>
        <w:rPr>
          <w:spacing w:val="-9"/>
          <w:sz w:val="24"/>
        </w:rPr>
        <w:t xml:space="preserve"> </w:t>
      </w:r>
      <w:r>
        <w:rPr>
          <w:sz w:val="24"/>
        </w:rPr>
        <w:t>support,</w:t>
      </w:r>
      <w:r>
        <w:rPr>
          <w:spacing w:val="-6"/>
          <w:sz w:val="24"/>
        </w:rPr>
        <w:t xml:space="preserve"> </w:t>
      </w:r>
      <w:r>
        <w:rPr>
          <w:sz w:val="24"/>
        </w:rPr>
        <w:t>y</w:t>
      </w:r>
      <w:r>
        <w:rPr>
          <w:spacing w:val="-11"/>
          <w:sz w:val="24"/>
        </w:rPr>
        <w:t xml:space="preserve"> </w:t>
      </w:r>
      <w:r>
        <w:rPr>
          <w:sz w:val="24"/>
        </w:rPr>
        <w:t>compris</w:t>
      </w:r>
      <w:r>
        <w:rPr>
          <w:spacing w:val="-8"/>
          <w:sz w:val="24"/>
        </w:rPr>
        <w:t xml:space="preserve"> </w:t>
      </w:r>
      <w:r>
        <w:rPr>
          <w:sz w:val="24"/>
        </w:rPr>
        <w:t>sous</w:t>
      </w:r>
      <w:r>
        <w:rPr>
          <w:spacing w:val="-8"/>
          <w:sz w:val="24"/>
        </w:rPr>
        <w:t xml:space="preserve"> </w:t>
      </w:r>
      <w:r>
        <w:rPr>
          <w:sz w:val="24"/>
        </w:rPr>
        <w:t xml:space="preserve">forme </w:t>
      </w:r>
      <w:r>
        <w:rPr>
          <w:spacing w:val="-2"/>
          <w:sz w:val="24"/>
        </w:rPr>
        <w:t>électronique.</w:t>
      </w:r>
    </w:p>
    <w:p w:rsidR="003213EC" w:rsidRDefault="003213EC">
      <w:pPr>
        <w:pStyle w:val="Corpsdetexte"/>
      </w:pPr>
    </w:p>
    <w:p w:rsidR="003213EC" w:rsidRDefault="00000000">
      <w:pPr>
        <w:pStyle w:val="Paragraphedeliste"/>
        <w:numPr>
          <w:ilvl w:val="0"/>
          <w:numId w:val="197"/>
        </w:numPr>
        <w:tabs>
          <w:tab w:val="left" w:pos="2095"/>
        </w:tabs>
        <w:ind w:left="2095" w:right="1374" w:hanging="720"/>
        <w:rPr>
          <w:sz w:val="24"/>
        </w:rPr>
      </w:pPr>
      <w:r>
        <w:rPr>
          <w:sz w:val="24"/>
        </w:rPr>
        <w:t>Chaque certificat d'origine doit porter un numéro de référence de série unique attribué séparément par chaque lieu ou bureau de délivrance.</w:t>
      </w:r>
    </w:p>
    <w:p w:rsidR="003213EC" w:rsidRDefault="003213EC">
      <w:pPr>
        <w:pStyle w:val="Corpsdetexte"/>
      </w:pPr>
    </w:p>
    <w:p w:rsidR="003213EC" w:rsidRDefault="00000000">
      <w:pPr>
        <w:pStyle w:val="Paragraphedeliste"/>
        <w:numPr>
          <w:ilvl w:val="0"/>
          <w:numId w:val="197"/>
        </w:numPr>
        <w:tabs>
          <w:tab w:val="left" w:pos="2095"/>
        </w:tabs>
        <w:spacing w:before="1"/>
        <w:ind w:left="2095" w:right="1378" w:hanging="720"/>
        <w:rPr>
          <w:sz w:val="24"/>
        </w:rPr>
      </w:pPr>
      <w:r>
        <w:rPr>
          <w:sz w:val="24"/>
        </w:rPr>
        <w:t>Le certificat d'origine doit porter le sceau officiel de l'autorité compétente. Ce sceau peut être apposé électroniquement.</w:t>
      </w:r>
    </w:p>
    <w:p w:rsidR="003213EC" w:rsidRDefault="003213EC">
      <w:pPr>
        <w:pStyle w:val="Corpsdetexte"/>
      </w:pPr>
    </w:p>
    <w:p w:rsidR="003213EC" w:rsidRDefault="00000000">
      <w:pPr>
        <w:pStyle w:val="Paragraphedeliste"/>
        <w:numPr>
          <w:ilvl w:val="0"/>
          <w:numId w:val="197"/>
        </w:numPr>
        <w:tabs>
          <w:tab w:val="left" w:pos="2095"/>
        </w:tabs>
        <w:ind w:left="2095" w:right="1374" w:hanging="720"/>
        <w:rPr>
          <w:sz w:val="24"/>
        </w:rPr>
      </w:pPr>
      <w:r>
        <w:rPr>
          <w:sz w:val="24"/>
        </w:rPr>
        <w:t>Dans le cas où le sceau officiel est appliqué électroniquement, un mécanisme d'authentification, tel qu'un code QR ou un site Web sécurisé, doit être inclus dans</w:t>
      </w:r>
      <w:r>
        <w:rPr>
          <w:spacing w:val="-15"/>
          <w:sz w:val="24"/>
        </w:rPr>
        <w:t xml:space="preserve"> </w:t>
      </w:r>
      <w:r>
        <w:rPr>
          <w:sz w:val="24"/>
        </w:rPr>
        <w:t>le</w:t>
      </w:r>
      <w:r>
        <w:rPr>
          <w:spacing w:val="-15"/>
          <w:sz w:val="24"/>
        </w:rPr>
        <w:t xml:space="preserve"> </w:t>
      </w:r>
      <w:r>
        <w:rPr>
          <w:sz w:val="24"/>
        </w:rPr>
        <w:t>certificat</w:t>
      </w:r>
      <w:r>
        <w:rPr>
          <w:spacing w:val="-15"/>
          <w:sz w:val="24"/>
        </w:rPr>
        <w:t xml:space="preserve"> </w:t>
      </w:r>
      <w:r>
        <w:rPr>
          <w:sz w:val="24"/>
        </w:rPr>
        <w:t>pour</w:t>
      </w:r>
      <w:r>
        <w:rPr>
          <w:spacing w:val="-16"/>
          <w:sz w:val="24"/>
        </w:rPr>
        <w:t xml:space="preserve"> </w:t>
      </w:r>
      <w:r>
        <w:rPr>
          <w:sz w:val="24"/>
        </w:rPr>
        <w:t>que</w:t>
      </w:r>
      <w:r>
        <w:rPr>
          <w:spacing w:val="-15"/>
          <w:sz w:val="24"/>
        </w:rPr>
        <w:t xml:space="preserve"> </w:t>
      </w:r>
      <w:r>
        <w:rPr>
          <w:sz w:val="24"/>
        </w:rPr>
        <w:t>le</w:t>
      </w:r>
      <w:r>
        <w:rPr>
          <w:spacing w:val="-15"/>
          <w:sz w:val="24"/>
        </w:rPr>
        <w:t xml:space="preserve"> </w:t>
      </w:r>
      <w:r>
        <w:rPr>
          <w:sz w:val="24"/>
        </w:rPr>
        <w:t>certificat</w:t>
      </w:r>
      <w:r>
        <w:rPr>
          <w:spacing w:val="-15"/>
          <w:sz w:val="24"/>
        </w:rPr>
        <w:t xml:space="preserve"> </w:t>
      </w:r>
      <w:r>
        <w:rPr>
          <w:sz w:val="24"/>
        </w:rPr>
        <w:t>soit</w:t>
      </w:r>
      <w:r>
        <w:rPr>
          <w:spacing w:val="-15"/>
          <w:sz w:val="24"/>
        </w:rPr>
        <w:t xml:space="preserve"> </w:t>
      </w:r>
      <w:r>
        <w:rPr>
          <w:sz w:val="24"/>
        </w:rPr>
        <w:t>considéré</w:t>
      </w:r>
      <w:r>
        <w:rPr>
          <w:spacing w:val="-16"/>
          <w:sz w:val="24"/>
        </w:rPr>
        <w:t xml:space="preserve"> </w:t>
      </w:r>
      <w:r>
        <w:rPr>
          <w:sz w:val="24"/>
        </w:rPr>
        <w:t>comme</w:t>
      </w:r>
      <w:r>
        <w:rPr>
          <w:spacing w:val="-16"/>
          <w:sz w:val="24"/>
        </w:rPr>
        <w:t xml:space="preserve"> </w:t>
      </w:r>
      <w:r>
        <w:rPr>
          <w:sz w:val="24"/>
        </w:rPr>
        <w:t>une</w:t>
      </w:r>
      <w:r>
        <w:rPr>
          <w:spacing w:val="-15"/>
          <w:sz w:val="24"/>
        </w:rPr>
        <w:t xml:space="preserve"> </w:t>
      </w:r>
      <w:r>
        <w:rPr>
          <w:sz w:val="24"/>
        </w:rPr>
        <w:t>copie</w:t>
      </w:r>
      <w:r>
        <w:rPr>
          <w:spacing w:val="-15"/>
          <w:sz w:val="24"/>
        </w:rPr>
        <w:t xml:space="preserve"> </w:t>
      </w:r>
      <w:r>
        <w:rPr>
          <w:sz w:val="24"/>
        </w:rPr>
        <w:t>originale.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3.22</w:t>
      </w:r>
    </w:p>
    <w:p w:rsidR="003213EC" w:rsidRDefault="00000000">
      <w:pPr>
        <w:pStyle w:val="Titre2"/>
      </w:pPr>
      <w:r>
        <w:t>Système</w:t>
      </w:r>
      <w:r>
        <w:rPr>
          <w:spacing w:val="-5"/>
        </w:rPr>
        <w:t xml:space="preserve"> </w:t>
      </w:r>
      <w:r>
        <w:t>d'échange</w:t>
      </w:r>
      <w:r>
        <w:rPr>
          <w:spacing w:val="-2"/>
        </w:rPr>
        <w:t xml:space="preserve"> </w:t>
      </w:r>
      <w:r>
        <w:t>d'origine</w:t>
      </w:r>
      <w:r>
        <w:rPr>
          <w:spacing w:val="-2"/>
        </w:rPr>
        <w:t xml:space="preserve"> </w:t>
      </w:r>
      <w:r>
        <w:t>de</w:t>
      </w:r>
      <w:r>
        <w:rPr>
          <w:spacing w:val="-2"/>
        </w:rPr>
        <w:t xml:space="preserve"> </w:t>
      </w:r>
      <w:r>
        <w:t>données</w:t>
      </w:r>
      <w:r>
        <w:rPr>
          <w:spacing w:val="-1"/>
        </w:rPr>
        <w:t xml:space="preserve"> </w:t>
      </w:r>
      <w:r>
        <w:rPr>
          <w:spacing w:val="-2"/>
        </w:rPr>
        <w:t>électroniques</w:t>
      </w:r>
    </w:p>
    <w:p w:rsidR="003213EC" w:rsidRDefault="003213EC">
      <w:pPr>
        <w:pStyle w:val="Corpsdetexte"/>
        <w:spacing w:before="139"/>
        <w:rPr>
          <w:b/>
        </w:rPr>
      </w:pPr>
    </w:p>
    <w:p w:rsidR="003213EC" w:rsidRDefault="00000000">
      <w:pPr>
        <w:pStyle w:val="Corpsdetexte"/>
        <w:ind w:left="1375" w:right="1374" w:firstLine="719"/>
        <w:jc w:val="both"/>
      </w:pPr>
      <w:r>
        <w:t>Aux fins de l'article 3.20 (Preuve de l'origine), paragraphe 2 (b), les Parties s'efforcent de développer un système électronique d'échange d'informations sur l'origine afin d'assurer la mise en œuvre efficace et efficiente du présent chapitre, notamment en ce qui concerne la transmission des certificats d'origine électroniques.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3.23</w:t>
      </w:r>
    </w:p>
    <w:p w:rsidR="003213EC" w:rsidRDefault="00000000">
      <w:pPr>
        <w:pStyle w:val="Titre2"/>
      </w:pPr>
      <w:r>
        <w:t>Déclaration</w:t>
      </w:r>
      <w:r>
        <w:rPr>
          <w:spacing w:val="-4"/>
        </w:rPr>
        <w:t xml:space="preserve"> </w:t>
      </w:r>
      <w:r>
        <w:rPr>
          <w:spacing w:val="-2"/>
        </w:rPr>
        <w:t>d'origine</w:t>
      </w:r>
    </w:p>
    <w:p w:rsidR="003213EC" w:rsidRDefault="003213EC">
      <w:pPr>
        <w:pStyle w:val="Corpsdetexte"/>
        <w:spacing w:before="139"/>
        <w:rPr>
          <w:b/>
        </w:rPr>
      </w:pPr>
    </w:p>
    <w:p w:rsidR="003213EC" w:rsidRDefault="00000000">
      <w:pPr>
        <w:pStyle w:val="Paragraphedeliste"/>
        <w:numPr>
          <w:ilvl w:val="0"/>
          <w:numId w:val="195"/>
        </w:numPr>
        <w:tabs>
          <w:tab w:val="left" w:pos="2095"/>
        </w:tabs>
        <w:ind w:right="1373"/>
        <w:rPr>
          <w:sz w:val="24"/>
        </w:rPr>
      </w:pPr>
      <w:r>
        <w:rPr>
          <w:sz w:val="24"/>
        </w:rPr>
        <w:t>Aux</w:t>
      </w:r>
      <w:r>
        <w:rPr>
          <w:spacing w:val="-11"/>
          <w:sz w:val="24"/>
        </w:rPr>
        <w:t xml:space="preserve"> </w:t>
      </w:r>
      <w:r>
        <w:rPr>
          <w:sz w:val="24"/>
        </w:rPr>
        <w:t>fins</w:t>
      </w:r>
      <w:r>
        <w:rPr>
          <w:spacing w:val="-13"/>
          <w:sz w:val="24"/>
        </w:rPr>
        <w:t xml:space="preserve"> </w:t>
      </w:r>
      <w:r>
        <w:rPr>
          <w:sz w:val="24"/>
        </w:rPr>
        <w:t>de</w:t>
      </w:r>
      <w:r>
        <w:rPr>
          <w:spacing w:val="-14"/>
          <w:sz w:val="24"/>
        </w:rPr>
        <w:t xml:space="preserve"> </w:t>
      </w:r>
      <w:r>
        <w:rPr>
          <w:sz w:val="24"/>
        </w:rPr>
        <w:t>l'article</w:t>
      </w:r>
      <w:r>
        <w:rPr>
          <w:spacing w:val="-14"/>
          <w:sz w:val="24"/>
        </w:rPr>
        <w:t xml:space="preserve"> </w:t>
      </w:r>
      <w:r>
        <w:rPr>
          <w:sz w:val="24"/>
        </w:rPr>
        <w:t>3.20</w:t>
      </w:r>
      <w:r>
        <w:rPr>
          <w:spacing w:val="-13"/>
          <w:sz w:val="24"/>
        </w:rPr>
        <w:t xml:space="preserve"> </w:t>
      </w:r>
      <w:r>
        <w:rPr>
          <w:sz w:val="24"/>
        </w:rPr>
        <w:t>(Preuve</w:t>
      </w:r>
      <w:r>
        <w:rPr>
          <w:spacing w:val="-14"/>
          <w:sz w:val="24"/>
        </w:rPr>
        <w:t xml:space="preserve"> </w:t>
      </w:r>
      <w:r>
        <w:rPr>
          <w:sz w:val="24"/>
        </w:rPr>
        <w:t>de</w:t>
      </w:r>
      <w:r>
        <w:rPr>
          <w:spacing w:val="-14"/>
          <w:sz w:val="24"/>
        </w:rPr>
        <w:t xml:space="preserve"> </w:t>
      </w:r>
      <w:r>
        <w:rPr>
          <w:sz w:val="24"/>
        </w:rPr>
        <w:t>l'origine),</w:t>
      </w:r>
      <w:r>
        <w:rPr>
          <w:spacing w:val="-13"/>
          <w:sz w:val="24"/>
        </w:rPr>
        <w:t xml:space="preserve"> </w:t>
      </w:r>
      <w:r>
        <w:rPr>
          <w:sz w:val="24"/>
        </w:rPr>
        <w:t>paragraphe</w:t>
      </w:r>
      <w:r>
        <w:rPr>
          <w:spacing w:val="-14"/>
          <w:sz w:val="24"/>
        </w:rPr>
        <w:t xml:space="preserve"> </w:t>
      </w:r>
      <w:r>
        <w:rPr>
          <w:sz w:val="24"/>
        </w:rPr>
        <w:t>2,</w:t>
      </w:r>
      <w:r>
        <w:rPr>
          <w:spacing w:val="-13"/>
          <w:sz w:val="24"/>
        </w:rPr>
        <w:t xml:space="preserve"> </w:t>
      </w:r>
      <w:r>
        <w:rPr>
          <w:sz w:val="24"/>
        </w:rPr>
        <w:t>point</w:t>
      </w:r>
      <w:r>
        <w:rPr>
          <w:spacing w:val="-12"/>
          <w:sz w:val="24"/>
        </w:rPr>
        <w:t xml:space="preserve"> </w:t>
      </w:r>
      <w:r>
        <w:rPr>
          <w:sz w:val="24"/>
        </w:rPr>
        <w:t>c),</w:t>
      </w:r>
      <w:r>
        <w:rPr>
          <w:spacing w:val="-14"/>
          <w:sz w:val="24"/>
        </w:rPr>
        <w:t xml:space="preserve"> </w:t>
      </w:r>
      <w:r>
        <w:rPr>
          <w:sz w:val="24"/>
        </w:rPr>
        <w:t>les</w:t>
      </w:r>
      <w:r>
        <w:rPr>
          <w:spacing w:val="-13"/>
          <w:sz w:val="24"/>
        </w:rPr>
        <w:t xml:space="preserve"> </w:t>
      </w:r>
      <w:r>
        <w:rPr>
          <w:sz w:val="24"/>
        </w:rPr>
        <w:t>Parties mettent</w:t>
      </w:r>
      <w:r>
        <w:rPr>
          <w:spacing w:val="-10"/>
          <w:sz w:val="24"/>
        </w:rPr>
        <w:t xml:space="preserve"> </w:t>
      </w:r>
      <w:r>
        <w:rPr>
          <w:sz w:val="24"/>
        </w:rPr>
        <w:t>en</w:t>
      </w:r>
      <w:r>
        <w:rPr>
          <w:spacing w:val="-10"/>
          <w:sz w:val="24"/>
        </w:rPr>
        <w:t xml:space="preserve"> </w:t>
      </w:r>
      <w:r>
        <w:rPr>
          <w:sz w:val="24"/>
        </w:rPr>
        <w:t>œuvre,</w:t>
      </w:r>
      <w:r>
        <w:rPr>
          <w:spacing w:val="-10"/>
          <w:sz w:val="24"/>
        </w:rPr>
        <w:t xml:space="preserve"> </w:t>
      </w:r>
      <w:r>
        <w:rPr>
          <w:sz w:val="24"/>
        </w:rPr>
        <w:t>dans</w:t>
      </w:r>
      <w:r>
        <w:rPr>
          <w:spacing w:val="-8"/>
          <w:sz w:val="24"/>
        </w:rPr>
        <w:t xml:space="preserve"> </w:t>
      </w:r>
      <w:r>
        <w:rPr>
          <w:sz w:val="24"/>
        </w:rPr>
        <w:t>un</w:t>
      </w:r>
      <w:r>
        <w:rPr>
          <w:spacing w:val="-10"/>
          <w:sz w:val="24"/>
        </w:rPr>
        <w:t xml:space="preserve"> </w:t>
      </w:r>
      <w:r>
        <w:rPr>
          <w:sz w:val="24"/>
        </w:rPr>
        <w:t>délai</w:t>
      </w:r>
      <w:r>
        <w:rPr>
          <w:spacing w:val="-10"/>
          <w:sz w:val="24"/>
        </w:rPr>
        <w:t xml:space="preserve"> </w:t>
      </w:r>
      <w:r>
        <w:rPr>
          <w:sz w:val="24"/>
        </w:rPr>
        <w:t>d'un</w:t>
      </w:r>
      <w:r>
        <w:rPr>
          <w:spacing w:val="-7"/>
          <w:sz w:val="24"/>
        </w:rPr>
        <w:t xml:space="preserve"> </w:t>
      </w:r>
      <w:r>
        <w:rPr>
          <w:sz w:val="24"/>
        </w:rPr>
        <w:t>an</w:t>
      </w:r>
      <w:r>
        <w:rPr>
          <w:spacing w:val="-9"/>
          <w:sz w:val="24"/>
        </w:rPr>
        <w:t xml:space="preserve"> </w:t>
      </w:r>
      <w:r>
        <w:rPr>
          <w:sz w:val="24"/>
        </w:rPr>
        <w:t>à</w:t>
      </w:r>
      <w:r>
        <w:rPr>
          <w:spacing w:val="-8"/>
          <w:sz w:val="24"/>
        </w:rPr>
        <w:t xml:space="preserve"> </w:t>
      </w:r>
      <w:r>
        <w:rPr>
          <w:sz w:val="24"/>
        </w:rPr>
        <w:t>compter</w:t>
      </w:r>
      <w:r>
        <w:rPr>
          <w:spacing w:val="-6"/>
          <w:sz w:val="24"/>
        </w:rPr>
        <w:t xml:space="preserve"> </w:t>
      </w:r>
      <w:r>
        <w:rPr>
          <w:sz w:val="24"/>
        </w:rPr>
        <w:t>de</w:t>
      </w:r>
      <w:r>
        <w:rPr>
          <w:spacing w:val="-11"/>
          <w:sz w:val="24"/>
        </w:rPr>
        <w:t xml:space="preserve"> </w:t>
      </w:r>
      <w:r>
        <w:rPr>
          <w:sz w:val="24"/>
        </w:rPr>
        <w:t>la</w:t>
      </w:r>
      <w:r>
        <w:rPr>
          <w:spacing w:val="-10"/>
          <w:sz w:val="24"/>
        </w:rPr>
        <w:t xml:space="preserve"> </w:t>
      </w:r>
      <w:r>
        <w:rPr>
          <w:sz w:val="24"/>
        </w:rPr>
        <w:t>date</w:t>
      </w:r>
      <w:r>
        <w:rPr>
          <w:spacing w:val="-10"/>
          <w:sz w:val="24"/>
        </w:rPr>
        <w:t xml:space="preserve"> </w:t>
      </w:r>
      <w:r>
        <w:rPr>
          <w:sz w:val="24"/>
        </w:rPr>
        <w:t>d'entrée</w:t>
      </w:r>
      <w:r>
        <w:rPr>
          <w:spacing w:val="-8"/>
          <w:sz w:val="24"/>
        </w:rPr>
        <w:t xml:space="preserve"> </w:t>
      </w:r>
      <w:r>
        <w:rPr>
          <w:sz w:val="24"/>
        </w:rPr>
        <w:t>en</w:t>
      </w:r>
      <w:r>
        <w:rPr>
          <w:spacing w:val="-10"/>
          <w:sz w:val="24"/>
        </w:rPr>
        <w:t xml:space="preserve"> </w:t>
      </w:r>
      <w:r>
        <w:rPr>
          <w:sz w:val="24"/>
        </w:rPr>
        <w:t>vigueur du</w:t>
      </w:r>
      <w:r>
        <w:rPr>
          <w:spacing w:val="-3"/>
          <w:sz w:val="24"/>
        </w:rPr>
        <w:t xml:space="preserve"> </w:t>
      </w:r>
      <w:r>
        <w:rPr>
          <w:sz w:val="24"/>
        </w:rPr>
        <w:t>présent</w:t>
      </w:r>
      <w:r>
        <w:rPr>
          <w:spacing w:val="-1"/>
          <w:sz w:val="24"/>
        </w:rPr>
        <w:t xml:space="preserve"> </w:t>
      </w:r>
      <w:r>
        <w:rPr>
          <w:sz w:val="24"/>
        </w:rPr>
        <w:t>accord,</w:t>
      </w:r>
      <w:r>
        <w:rPr>
          <w:spacing w:val="-3"/>
          <w:sz w:val="24"/>
        </w:rPr>
        <w:t xml:space="preserve"> </w:t>
      </w:r>
      <w:r>
        <w:rPr>
          <w:sz w:val="24"/>
        </w:rPr>
        <w:t>des</w:t>
      </w:r>
      <w:r>
        <w:rPr>
          <w:spacing w:val="-3"/>
          <w:sz w:val="24"/>
        </w:rPr>
        <w:t xml:space="preserve"> </w:t>
      </w:r>
      <w:r>
        <w:rPr>
          <w:sz w:val="24"/>
        </w:rPr>
        <w:t>dispositions</w:t>
      </w:r>
      <w:r>
        <w:rPr>
          <w:spacing w:val="-3"/>
          <w:sz w:val="24"/>
        </w:rPr>
        <w:t xml:space="preserve"> </w:t>
      </w:r>
      <w:r>
        <w:rPr>
          <w:sz w:val="24"/>
        </w:rPr>
        <w:t>permettant</w:t>
      </w:r>
      <w:r>
        <w:rPr>
          <w:spacing w:val="-3"/>
          <w:sz w:val="24"/>
        </w:rPr>
        <w:t xml:space="preserve"> </w:t>
      </w:r>
      <w:r>
        <w:rPr>
          <w:sz w:val="24"/>
        </w:rPr>
        <w:t>à</w:t>
      </w:r>
      <w:r>
        <w:rPr>
          <w:spacing w:val="-2"/>
          <w:sz w:val="24"/>
        </w:rPr>
        <w:t xml:space="preserve"> </w:t>
      </w:r>
      <w:r>
        <w:rPr>
          <w:sz w:val="24"/>
        </w:rPr>
        <w:t>chaque</w:t>
      </w:r>
      <w:r>
        <w:rPr>
          <w:spacing w:val="-2"/>
          <w:sz w:val="24"/>
        </w:rPr>
        <w:t xml:space="preserve"> </w:t>
      </w:r>
      <w:r>
        <w:rPr>
          <w:sz w:val="24"/>
        </w:rPr>
        <w:t>autorité</w:t>
      </w:r>
      <w:r>
        <w:rPr>
          <w:spacing w:val="-4"/>
          <w:sz w:val="24"/>
        </w:rPr>
        <w:t xml:space="preserve"> </w:t>
      </w:r>
      <w:r>
        <w:rPr>
          <w:sz w:val="24"/>
        </w:rPr>
        <w:t>compétente</w:t>
      </w:r>
      <w:r>
        <w:rPr>
          <w:spacing w:val="-4"/>
          <w:sz w:val="24"/>
        </w:rPr>
        <w:t xml:space="preserve"> </w:t>
      </w:r>
      <w:r>
        <w:rPr>
          <w:sz w:val="24"/>
        </w:rPr>
        <w:t>de reconnaître une déclaration d'origine faite par un exportateur agréé.</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195"/>
        </w:numPr>
        <w:tabs>
          <w:tab w:val="left" w:pos="2095"/>
        </w:tabs>
        <w:spacing w:before="74"/>
        <w:ind w:right="1370"/>
        <w:rPr>
          <w:sz w:val="24"/>
        </w:rPr>
      </w:pPr>
      <w:r>
        <w:rPr>
          <w:sz w:val="24"/>
        </w:rPr>
        <w:lastRenderedPageBreak/>
        <w:t>Les autorités douanières ou l’autorité compétente de la Partie exportatrice peuvent</w:t>
      </w:r>
      <w:r>
        <w:rPr>
          <w:spacing w:val="-15"/>
          <w:sz w:val="24"/>
        </w:rPr>
        <w:t xml:space="preserve"> </w:t>
      </w:r>
      <w:r>
        <w:rPr>
          <w:sz w:val="24"/>
        </w:rPr>
        <w:t>autoriser</w:t>
      </w:r>
      <w:r>
        <w:rPr>
          <w:spacing w:val="-15"/>
          <w:sz w:val="24"/>
        </w:rPr>
        <w:t xml:space="preserve"> </w:t>
      </w:r>
      <w:r>
        <w:rPr>
          <w:sz w:val="24"/>
        </w:rPr>
        <w:t>tout</w:t>
      </w:r>
      <w:r>
        <w:rPr>
          <w:spacing w:val="-15"/>
          <w:sz w:val="24"/>
        </w:rPr>
        <w:t xml:space="preserve"> </w:t>
      </w:r>
      <w:r>
        <w:rPr>
          <w:sz w:val="24"/>
        </w:rPr>
        <w:t>exportateur</w:t>
      </w:r>
      <w:r>
        <w:rPr>
          <w:spacing w:val="-14"/>
          <w:sz w:val="24"/>
        </w:rPr>
        <w:t xml:space="preserve"> </w:t>
      </w:r>
      <w:r>
        <w:rPr>
          <w:sz w:val="24"/>
        </w:rPr>
        <w:t>(ci-après</w:t>
      </w:r>
      <w:r>
        <w:rPr>
          <w:spacing w:val="-14"/>
          <w:sz w:val="24"/>
        </w:rPr>
        <w:t xml:space="preserve"> </w:t>
      </w:r>
      <w:r>
        <w:rPr>
          <w:sz w:val="24"/>
        </w:rPr>
        <w:t>dénommé</w:t>
      </w:r>
      <w:r>
        <w:rPr>
          <w:spacing w:val="-10"/>
          <w:sz w:val="24"/>
        </w:rPr>
        <w:t xml:space="preserve"> </w:t>
      </w:r>
      <w:r>
        <w:rPr>
          <w:sz w:val="24"/>
        </w:rPr>
        <w:t>«</w:t>
      </w:r>
      <w:r>
        <w:rPr>
          <w:spacing w:val="-15"/>
          <w:sz w:val="24"/>
        </w:rPr>
        <w:t xml:space="preserve"> </w:t>
      </w:r>
      <w:r>
        <w:rPr>
          <w:sz w:val="24"/>
        </w:rPr>
        <w:t>exportateur</w:t>
      </w:r>
      <w:r>
        <w:rPr>
          <w:spacing w:val="-15"/>
          <w:sz w:val="24"/>
        </w:rPr>
        <w:t xml:space="preserve"> </w:t>
      </w:r>
      <w:r>
        <w:rPr>
          <w:sz w:val="24"/>
        </w:rPr>
        <w:t>agréé</w:t>
      </w:r>
      <w:r>
        <w:rPr>
          <w:spacing w:val="-13"/>
          <w:sz w:val="24"/>
        </w:rPr>
        <w:t xml:space="preserve"> </w:t>
      </w:r>
      <w:r>
        <w:rPr>
          <w:sz w:val="24"/>
        </w:rPr>
        <w:t>»)</w:t>
      </w:r>
      <w:r>
        <w:rPr>
          <w:spacing w:val="-13"/>
          <w:sz w:val="24"/>
        </w:rPr>
        <w:t xml:space="preserve"> </w:t>
      </w:r>
      <w:r>
        <w:rPr>
          <w:sz w:val="24"/>
        </w:rPr>
        <w:t>qui exporte des marchandises dans le cadre du présent Accord à établir des déclarations d’origine, dont un modèle figure à l’annexe 3C, quelle que soit la valeur des marchandises concernées.</w:t>
      </w:r>
    </w:p>
    <w:p w:rsidR="003213EC" w:rsidRDefault="003213EC">
      <w:pPr>
        <w:pStyle w:val="Corpsdetexte"/>
      </w:pPr>
    </w:p>
    <w:p w:rsidR="003213EC" w:rsidRDefault="00000000">
      <w:pPr>
        <w:pStyle w:val="Paragraphedeliste"/>
        <w:numPr>
          <w:ilvl w:val="0"/>
          <w:numId w:val="195"/>
        </w:numPr>
        <w:tabs>
          <w:tab w:val="left" w:pos="2095"/>
        </w:tabs>
        <w:spacing w:before="1"/>
        <w:ind w:right="1372"/>
        <w:rPr>
          <w:sz w:val="24"/>
        </w:rPr>
      </w:pPr>
      <w:r>
        <w:rPr>
          <w:sz w:val="24"/>
        </w:rPr>
        <w:t>L'exportateur qui sollicite une telle autorisation doit offrir, à la satisfaction des autorités</w:t>
      </w:r>
      <w:r>
        <w:rPr>
          <w:spacing w:val="-13"/>
          <w:sz w:val="24"/>
        </w:rPr>
        <w:t xml:space="preserve"> </w:t>
      </w:r>
      <w:r>
        <w:rPr>
          <w:sz w:val="24"/>
        </w:rPr>
        <w:t>douanières</w:t>
      </w:r>
      <w:r>
        <w:rPr>
          <w:spacing w:val="-13"/>
          <w:sz w:val="24"/>
        </w:rPr>
        <w:t xml:space="preserve"> </w:t>
      </w:r>
      <w:r>
        <w:rPr>
          <w:sz w:val="24"/>
        </w:rPr>
        <w:t>ou</w:t>
      </w:r>
      <w:r>
        <w:rPr>
          <w:spacing w:val="-13"/>
          <w:sz w:val="24"/>
        </w:rPr>
        <w:t xml:space="preserve"> </w:t>
      </w:r>
      <w:r>
        <w:rPr>
          <w:sz w:val="24"/>
        </w:rPr>
        <w:t>de</w:t>
      </w:r>
      <w:r>
        <w:rPr>
          <w:spacing w:val="-14"/>
          <w:sz w:val="24"/>
        </w:rPr>
        <w:t xml:space="preserve"> </w:t>
      </w:r>
      <w:r>
        <w:rPr>
          <w:sz w:val="24"/>
        </w:rPr>
        <w:t>l'autorité</w:t>
      </w:r>
      <w:r>
        <w:rPr>
          <w:spacing w:val="-12"/>
          <w:sz w:val="24"/>
        </w:rPr>
        <w:t xml:space="preserve"> </w:t>
      </w:r>
      <w:r>
        <w:rPr>
          <w:sz w:val="24"/>
        </w:rPr>
        <w:t>compétente,</w:t>
      </w:r>
      <w:r>
        <w:rPr>
          <w:spacing w:val="-14"/>
          <w:sz w:val="24"/>
        </w:rPr>
        <w:t xml:space="preserve"> </w:t>
      </w:r>
      <w:r>
        <w:rPr>
          <w:sz w:val="24"/>
        </w:rPr>
        <w:t>toutes</w:t>
      </w:r>
      <w:r>
        <w:rPr>
          <w:spacing w:val="-13"/>
          <w:sz w:val="24"/>
        </w:rPr>
        <w:t xml:space="preserve"> </w:t>
      </w:r>
      <w:r>
        <w:rPr>
          <w:sz w:val="24"/>
        </w:rPr>
        <w:t>les</w:t>
      </w:r>
      <w:r>
        <w:rPr>
          <w:spacing w:val="-11"/>
          <w:sz w:val="24"/>
        </w:rPr>
        <w:t xml:space="preserve"> </w:t>
      </w:r>
      <w:r>
        <w:rPr>
          <w:sz w:val="24"/>
        </w:rPr>
        <w:t>garanties</w:t>
      </w:r>
      <w:r>
        <w:rPr>
          <w:spacing w:val="-13"/>
          <w:sz w:val="24"/>
        </w:rPr>
        <w:t xml:space="preserve"> </w:t>
      </w:r>
      <w:r>
        <w:rPr>
          <w:sz w:val="24"/>
        </w:rPr>
        <w:t>nécessaires pour vérifier le caractère originaire des marchandises ainsi que le respect des autres exigences du présent chapitre.</w:t>
      </w:r>
    </w:p>
    <w:p w:rsidR="003213EC" w:rsidRDefault="003213EC">
      <w:pPr>
        <w:pStyle w:val="Corpsdetexte"/>
      </w:pPr>
    </w:p>
    <w:p w:rsidR="003213EC" w:rsidRDefault="00000000">
      <w:pPr>
        <w:pStyle w:val="Paragraphedeliste"/>
        <w:numPr>
          <w:ilvl w:val="0"/>
          <w:numId w:val="195"/>
        </w:numPr>
        <w:tabs>
          <w:tab w:val="left" w:pos="2095"/>
        </w:tabs>
        <w:ind w:right="1375"/>
        <w:rPr>
          <w:sz w:val="24"/>
        </w:rPr>
      </w:pPr>
      <w:r>
        <w:rPr>
          <w:sz w:val="24"/>
        </w:rPr>
        <w:t>Les autorités douanières ou l’autorité compétente de la Partie exportatrice peuvent accorder le statut d’exportateur agréé, sous réserve des conditions qu’elles jugent appropriées.</w:t>
      </w:r>
    </w:p>
    <w:p w:rsidR="003213EC" w:rsidRDefault="003213EC">
      <w:pPr>
        <w:pStyle w:val="Corpsdetexte"/>
      </w:pPr>
    </w:p>
    <w:p w:rsidR="003213EC" w:rsidRDefault="00000000">
      <w:pPr>
        <w:pStyle w:val="Paragraphedeliste"/>
        <w:numPr>
          <w:ilvl w:val="0"/>
          <w:numId w:val="195"/>
        </w:numPr>
        <w:tabs>
          <w:tab w:val="left" w:pos="2095"/>
        </w:tabs>
        <w:ind w:right="1375"/>
        <w:rPr>
          <w:sz w:val="24"/>
        </w:rPr>
      </w:pPr>
      <w:r>
        <w:rPr>
          <w:sz w:val="24"/>
        </w:rPr>
        <w:t xml:space="preserve">Les autorités douanières ou l’autorité compétente de la Partie exportatrice partagent ou publient la liste des exportateurs agréés et la mettent à jour </w:t>
      </w:r>
      <w:r>
        <w:rPr>
          <w:spacing w:val="-2"/>
          <w:sz w:val="24"/>
        </w:rPr>
        <w:t>périodiquement.</w:t>
      </w:r>
    </w:p>
    <w:p w:rsidR="003213EC" w:rsidRDefault="003213EC">
      <w:pPr>
        <w:pStyle w:val="Corpsdetexte"/>
      </w:pPr>
    </w:p>
    <w:p w:rsidR="003213EC" w:rsidRDefault="00000000">
      <w:pPr>
        <w:pStyle w:val="Paragraphedeliste"/>
        <w:numPr>
          <w:ilvl w:val="0"/>
          <w:numId w:val="195"/>
        </w:numPr>
        <w:tabs>
          <w:tab w:val="left" w:pos="2095"/>
        </w:tabs>
        <w:ind w:right="1371"/>
        <w:rPr>
          <w:sz w:val="24"/>
        </w:rPr>
      </w:pPr>
      <w:r>
        <w:rPr>
          <w:sz w:val="24"/>
        </w:rPr>
        <w:t>Une déclaration d'origine (dont le texte figure à l'annexe 3C) est établie par l'exportateur</w:t>
      </w:r>
      <w:r>
        <w:rPr>
          <w:spacing w:val="-5"/>
          <w:sz w:val="24"/>
        </w:rPr>
        <w:t xml:space="preserve"> </w:t>
      </w:r>
      <w:r>
        <w:rPr>
          <w:sz w:val="24"/>
        </w:rPr>
        <w:t>agréé</w:t>
      </w:r>
      <w:r>
        <w:rPr>
          <w:spacing w:val="-6"/>
          <w:sz w:val="24"/>
        </w:rPr>
        <w:t xml:space="preserve"> </w:t>
      </w:r>
      <w:r>
        <w:rPr>
          <w:sz w:val="24"/>
        </w:rPr>
        <w:t>en</w:t>
      </w:r>
      <w:r>
        <w:rPr>
          <w:spacing w:val="-5"/>
          <w:sz w:val="24"/>
        </w:rPr>
        <w:t xml:space="preserve"> </w:t>
      </w:r>
      <w:r>
        <w:rPr>
          <w:sz w:val="24"/>
        </w:rPr>
        <w:t>la</w:t>
      </w:r>
      <w:r>
        <w:rPr>
          <w:spacing w:val="-4"/>
          <w:sz w:val="24"/>
        </w:rPr>
        <w:t xml:space="preserve"> </w:t>
      </w:r>
      <w:r>
        <w:rPr>
          <w:sz w:val="24"/>
        </w:rPr>
        <w:t>dactylographiant,</w:t>
      </w:r>
      <w:r>
        <w:rPr>
          <w:spacing w:val="-5"/>
          <w:sz w:val="24"/>
        </w:rPr>
        <w:t xml:space="preserve"> </w:t>
      </w:r>
      <w:r>
        <w:rPr>
          <w:sz w:val="24"/>
        </w:rPr>
        <w:t>en</w:t>
      </w:r>
      <w:r>
        <w:rPr>
          <w:spacing w:val="-5"/>
          <w:sz w:val="24"/>
        </w:rPr>
        <w:t xml:space="preserve"> </w:t>
      </w:r>
      <w:r>
        <w:rPr>
          <w:sz w:val="24"/>
        </w:rPr>
        <w:t>l'affranchissant</w:t>
      </w:r>
      <w:r>
        <w:rPr>
          <w:spacing w:val="-5"/>
          <w:sz w:val="24"/>
        </w:rPr>
        <w:t xml:space="preserve"> </w:t>
      </w:r>
      <w:r>
        <w:rPr>
          <w:sz w:val="24"/>
        </w:rPr>
        <w:t>ou</w:t>
      </w:r>
      <w:r>
        <w:rPr>
          <w:spacing w:val="-5"/>
          <w:sz w:val="24"/>
        </w:rPr>
        <w:t xml:space="preserve"> </w:t>
      </w:r>
      <w:r>
        <w:rPr>
          <w:sz w:val="24"/>
        </w:rPr>
        <w:t>en</w:t>
      </w:r>
      <w:r>
        <w:rPr>
          <w:spacing w:val="-5"/>
          <w:sz w:val="24"/>
        </w:rPr>
        <w:t xml:space="preserve"> </w:t>
      </w:r>
      <w:r>
        <w:rPr>
          <w:sz w:val="24"/>
        </w:rPr>
        <w:t>l'imprimant sur</w:t>
      </w:r>
      <w:r>
        <w:rPr>
          <w:spacing w:val="-2"/>
          <w:sz w:val="24"/>
        </w:rPr>
        <w:t xml:space="preserve"> </w:t>
      </w:r>
      <w:r>
        <w:rPr>
          <w:sz w:val="24"/>
        </w:rPr>
        <w:t>la</w:t>
      </w:r>
      <w:r>
        <w:rPr>
          <w:spacing w:val="-3"/>
          <w:sz w:val="24"/>
        </w:rPr>
        <w:t xml:space="preserve"> </w:t>
      </w:r>
      <w:r>
        <w:rPr>
          <w:sz w:val="24"/>
        </w:rPr>
        <w:t>facture,</w:t>
      </w:r>
      <w:r>
        <w:rPr>
          <w:spacing w:val="-2"/>
          <w:sz w:val="24"/>
        </w:rPr>
        <w:t xml:space="preserve"> </w:t>
      </w:r>
      <w:r>
        <w:rPr>
          <w:sz w:val="24"/>
        </w:rPr>
        <w:t>le</w:t>
      </w:r>
      <w:r>
        <w:rPr>
          <w:spacing w:val="-1"/>
          <w:sz w:val="24"/>
        </w:rPr>
        <w:t xml:space="preserve"> </w:t>
      </w:r>
      <w:r>
        <w:rPr>
          <w:sz w:val="24"/>
        </w:rPr>
        <w:t>bon</w:t>
      </w:r>
      <w:r>
        <w:rPr>
          <w:spacing w:val="-2"/>
          <w:sz w:val="24"/>
        </w:rPr>
        <w:t xml:space="preserve"> </w:t>
      </w:r>
      <w:r>
        <w:rPr>
          <w:sz w:val="24"/>
        </w:rPr>
        <w:t>de</w:t>
      </w:r>
      <w:r>
        <w:rPr>
          <w:spacing w:val="-1"/>
          <w:sz w:val="24"/>
        </w:rPr>
        <w:t xml:space="preserve"> </w:t>
      </w:r>
      <w:r>
        <w:rPr>
          <w:sz w:val="24"/>
        </w:rPr>
        <w:t>livraison</w:t>
      </w:r>
      <w:r>
        <w:rPr>
          <w:spacing w:val="-2"/>
          <w:sz w:val="24"/>
        </w:rPr>
        <w:t xml:space="preserve"> </w:t>
      </w:r>
      <w:r>
        <w:rPr>
          <w:sz w:val="24"/>
        </w:rPr>
        <w:t>ou</w:t>
      </w:r>
      <w:r>
        <w:rPr>
          <w:spacing w:val="-2"/>
          <w:sz w:val="24"/>
        </w:rPr>
        <w:t xml:space="preserve"> </w:t>
      </w:r>
      <w:r>
        <w:rPr>
          <w:sz w:val="24"/>
        </w:rPr>
        <w:t>tout</w:t>
      </w:r>
      <w:r>
        <w:rPr>
          <w:spacing w:val="-2"/>
          <w:sz w:val="24"/>
        </w:rPr>
        <w:t xml:space="preserve"> </w:t>
      </w:r>
      <w:r>
        <w:rPr>
          <w:sz w:val="24"/>
        </w:rPr>
        <w:t>autre</w:t>
      </w:r>
      <w:r>
        <w:rPr>
          <w:spacing w:val="-3"/>
          <w:sz w:val="24"/>
        </w:rPr>
        <w:t xml:space="preserve"> </w:t>
      </w:r>
      <w:r>
        <w:rPr>
          <w:sz w:val="24"/>
        </w:rPr>
        <w:t>document</w:t>
      </w:r>
      <w:r>
        <w:rPr>
          <w:spacing w:val="-2"/>
          <w:sz w:val="24"/>
        </w:rPr>
        <w:t xml:space="preserve"> </w:t>
      </w:r>
      <w:r>
        <w:rPr>
          <w:sz w:val="24"/>
        </w:rPr>
        <w:t>commercial</w:t>
      </w:r>
      <w:r>
        <w:rPr>
          <w:spacing w:val="-2"/>
          <w:sz w:val="24"/>
        </w:rPr>
        <w:t xml:space="preserve"> </w:t>
      </w:r>
      <w:r>
        <w:rPr>
          <w:sz w:val="24"/>
        </w:rPr>
        <w:t>décrivant les produits concernés de manière suffisamment détaillée pour permettre leur identification. La</w:t>
      </w:r>
      <w:r>
        <w:rPr>
          <w:spacing w:val="-3"/>
          <w:sz w:val="24"/>
        </w:rPr>
        <w:t xml:space="preserve"> </w:t>
      </w:r>
      <w:r>
        <w:rPr>
          <w:sz w:val="24"/>
        </w:rPr>
        <w:t>déclaration</w:t>
      </w:r>
      <w:r>
        <w:rPr>
          <w:spacing w:val="-2"/>
          <w:sz w:val="24"/>
        </w:rPr>
        <w:t xml:space="preserve"> </w:t>
      </w:r>
      <w:r>
        <w:rPr>
          <w:sz w:val="24"/>
        </w:rPr>
        <w:t>peut</w:t>
      </w:r>
      <w:r>
        <w:rPr>
          <w:spacing w:val="-2"/>
          <w:sz w:val="24"/>
        </w:rPr>
        <w:t xml:space="preserve"> </w:t>
      </w:r>
      <w:r>
        <w:rPr>
          <w:sz w:val="24"/>
        </w:rPr>
        <w:t>également</w:t>
      </w:r>
      <w:r>
        <w:rPr>
          <w:spacing w:val="-2"/>
          <w:sz w:val="24"/>
        </w:rPr>
        <w:t xml:space="preserve"> </w:t>
      </w:r>
      <w:r>
        <w:rPr>
          <w:sz w:val="24"/>
        </w:rPr>
        <w:t>être</w:t>
      </w:r>
      <w:r>
        <w:rPr>
          <w:spacing w:val="-1"/>
          <w:sz w:val="24"/>
        </w:rPr>
        <w:t xml:space="preserve"> </w:t>
      </w:r>
      <w:r>
        <w:rPr>
          <w:sz w:val="24"/>
        </w:rPr>
        <w:t>manuscrite</w:t>
      </w:r>
      <w:r>
        <w:rPr>
          <w:spacing w:val="-2"/>
          <w:sz w:val="24"/>
        </w:rPr>
        <w:t xml:space="preserve"> </w:t>
      </w:r>
      <w:r>
        <w:rPr>
          <w:sz w:val="24"/>
        </w:rPr>
        <w:t>;</w:t>
      </w:r>
      <w:r>
        <w:rPr>
          <w:spacing w:val="-2"/>
          <w:sz w:val="24"/>
        </w:rPr>
        <w:t xml:space="preserve"> </w:t>
      </w:r>
      <w:r>
        <w:rPr>
          <w:sz w:val="24"/>
        </w:rPr>
        <w:t>dans</w:t>
      </w:r>
      <w:r>
        <w:rPr>
          <w:spacing w:val="-2"/>
          <w:sz w:val="24"/>
        </w:rPr>
        <w:t xml:space="preserve"> </w:t>
      </w:r>
      <w:r>
        <w:rPr>
          <w:sz w:val="24"/>
        </w:rPr>
        <w:t>ce</w:t>
      </w:r>
      <w:r>
        <w:rPr>
          <w:spacing w:val="-3"/>
          <w:sz w:val="24"/>
        </w:rPr>
        <w:t xml:space="preserve"> </w:t>
      </w:r>
      <w:r>
        <w:rPr>
          <w:sz w:val="24"/>
        </w:rPr>
        <w:t>cas, elle doit être rédigée à l'encre indélébile en caractères d'imprimerie lisibles.</w:t>
      </w:r>
    </w:p>
    <w:p w:rsidR="003213EC" w:rsidRDefault="003213EC">
      <w:pPr>
        <w:pStyle w:val="Corpsdetexte"/>
        <w:spacing w:before="1"/>
      </w:pPr>
    </w:p>
    <w:p w:rsidR="003213EC" w:rsidRDefault="00000000">
      <w:pPr>
        <w:pStyle w:val="Paragraphedeliste"/>
        <w:numPr>
          <w:ilvl w:val="0"/>
          <w:numId w:val="195"/>
        </w:numPr>
        <w:tabs>
          <w:tab w:val="left" w:pos="2095"/>
        </w:tabs>
        <w:ind w:right="1373"/>
        <w:rPr>
          <w:sz w:val="24"/>
        </w:rPr>
      </w:pPr>
      <w:r>
        <w:rPr>
          <w:sz w:val="24"/>
        </w:rPr>
        <w:t>L'exportateur agréé établissant une déclaration d'origine doit être prêt à présenter à tout moment, à la demande des autorités douanières de la Partie exportatrice,</w:t>
      </w:r>
      <w:r>
        <w:rPr>
          <w:spacing w:val="-7"/>
          <w:sz w:val="24"/>
        </w:rPr>
        <w:t xml:space="preserve"> </w:t>
      </w:r>
      <w:r>
        <w:rPr>
          <w:sz w:val="24"/>
        </w:rPr>
        <w:t>tous</w:t>
      </w:r>
      <w:r>
        <w:rPr>
          <w:spacing w:val="-6"/>
          <w:sz w:val="24"/>
        </w:rPr>
        <w:t xml:space="preserve"> </w:t>
      </w:r>
      <w:r>
        <w:rPr>
          <w:sz w:val="24"/>
        </w:rPr>
        <w:t>les</w:t>
      </w:r>
      <w:r>
        <w:rPr>
          <w:spacing w:val="-7"/>
          <w:sz w:val="24"/>
        </w:rPr>
        <w:t xml:space="preserve"> </w:t>
      </w:r>
      <w:r>
        <w:rPr>
          <w:sz w:val="24"/>
        </w:rPr>
        <w:t>documents</w:t>
      </w:r>
      <w:r>
        <w:rPr>
          <w:spacing w:val="-7"/>
          <w:sz w:val="24"/>
        </w:rPr>
        <w:t xml:space="preserve"> </w:t>
      </w:r>
      <w:r>
        <w:rPr>
          <w:sz w:val="24"/>
        </w:rPr>
        <w:t>appropriés</w:t>
      </w:r>
      <w:r>
        <w:rPr>
          <w:spacing w:val="-7"/>
          <w:sz w:val="24"/>
        </w:rPr>
        <w:t xml:space="preserve"> </w:t>
      </w:r>
      <w:r>
        <w:rPr>
          <w:sz w:val="24"/>
        </w:rPr>
        <w:t>prouvant</w:t>
      </w:r>
      <w:r>
        <w:rPr>
          <w:spacing w:val="-6"/>
          <w:sz w:val="24"/>
        </w:rPr>
        <w:t xml:space="preserve"> </w:t>
      </w:r>
      <w:r>
        <w:rPr>
          <w:sz w:val="24"/>
        </w:rPr>
        <w:t>le</w:t>
      </w:r>
      <w:r>
        <w:rPr>
          <w:spacing w:val="-7"/>
          <w:sz w:val="24"/>
        </w:rPr>
        <w:t xml:space="preserve"> </w:t>
      </w:r>
      <w:r>
        <w:rPr>
          <w:sz w:val="24"/>
        </w:rPr>
        <w:t>caractère</w:t>
      </w:r>
      <w:r>
        <w:rPr>
          <w:spacing w:val="-9"/>
          <w:sz w:val="24"/>
        </w:rPr>
        <w:t xml:space="preserve"> </w:t>
      </w:r>
      <w:r>
        <w:rPr>
          <w:sz w:val="24"/>
        </w:rPr>
        <w:t>originaire</w:t>
      </w:r>
      <w:r>
        <w:rPr>
          <w:spacing w:val="-6"/>
          <w:sz w:val="24"/>
        </w:rPr>
        <w:t xml:space="preserve"> </w:t>
      </w:r>
      <w:r>
        <w:rPr>
          <w:sz w:val="24"/>
        </w:rPr>
        <w:t xml:space="preserve">des marchandises concernées, ainsi que le respect des autres exigences du présent </w:t>
      </w:r>
      <w:r>
        <w:rPr>
          <w:spacing w:val="-2"/>
          <w:sz w:val="24"/>
        </w:rPr>
        <w:t>chapitre.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3.24</w:t>
      </w:r>
    </w:p>
    <w:p w:rsidR="003213EC" w:rsidRDefault="00000000">
      <w:pPr>
        <w:pStyle w:val="Titre2"/>
      </w:pPr>
      <w:r>
        <w:t>Demande</w:t>
      </w:r>
      <w:r>
        <w:rPr>
          <w:spacing w:val="-5"/>
        </w:rPr>
        <w:t xml:space="preserve"> </w:t>
      </w:r>
      <w:r>
        <w:t>et</w:t>
      </w:r>
      <w:r>
        <w:rPr>
          <w:spacing w:val="-1"/>
        </w:rPr>
        <w:t xml:space="preserve"> </w:t>
      </w:r>
      <w:r>
        <w:t>examen</w:t>
      </w:r>
      <w:r>
        <w:rPr>
          <w:spacing w:val="-1"/>
        </w:rPr>
        <w:t xml:space="preserve"> </w:t>
      </w:r>
      <w:r>
        <w:t>de</w:t>
      </w:r>
      <w:r>
        <w:rPr>
          <w:spacing w:val="-1"/>
        </w:rPr>
        <w:t xml:space="preserve"> </w:t>
      </w:r>
      <w:r>
        <w:t>la</w:t>
      </w:r>
      <w:r>
        <w:rPr>
          <w:spacing w:val="-2"/>
        </w:rPr>
        <w:t xml:space="preserve"> </w:t>
      </w:r>
      <w:r>
        <w:t>demande</w:t>
      </w:r>
      <w:r>
        <w:rPr>
          <w:spacing w:val="1"/>
        </w:rPr>
        <w:t xml:space="preserve"> </w:t>
      </w:r>
      <w:r>
        <w:t>de</w:t>
      </w:r>
      <w:r>
        <w:rPr>
          <w:spacing w:val="-3"/>
        </w:rPr>
        <w:t xml:space="preserve"> </w:t>
      </w:r>
      <w:r>
        <w:t>certificat</w:t>
      </w:r>
      <w:r>
        <w:rPr>
          <w:spacing w:val="-3"/>
        </w:rPr>
        <w:t xml:space="preserve"> </w:t>
      </w:r>
      <w:r>
        <w:rPr>
          <w:spacing w:val="-2"/>
        </w:rPr>
        <w:t>d'origine</w:t>
      </w:r>
    </w:p>
    <w:p w:rsidR="003213EC" w:rsidRDefault="003213EC">
      <w:pPr>
        <w:pStyle w:val="Corpsdetexte"/>
        <w:spacing w:before="140"/>
        <w:rPr>
          <w:b/>
        </w:rPr>
      </w:pPr>
    </w:p>
    <w:p w:rsidR="003213EC" w:rsidRDefault="00000000">
      <w:pPr>
        <w:pStyle w:val="Paragraphedeliste"/>
        <w:numPr>
          <w:ilvl w:val="0"/>
          <w:numId w:val="194"/>
        </w:numPr>
        <w:tabs>
          <w:tab w:val="left" w:pos="2095"/>
        </w:tabs>
        <w:ind w:right="1375"/>
        <w:rPr>
          <w:sz w:val="24"/>
        </w:rPr>
      </w:pPr>
      <w:r>
        <w:rPr>
          <w:sz w:val="24"/>
        </w:rPr>
        <w:t>Les certificats d'origine sont délivrés par l'autorité compétente de la Partie exportatrice,</w:t>
      </w:r>
      <w:r>
        <w:rPr>
          <w:spacing w:val="-2"/>
          <w:sz w:val="24"/>
        </w:rPr>
        <w:t xml:space="preserve"> </w:t>
      </w:r>
      <w:r>
        <w:rPr>
          <w:sz w:val="24"/>
        </w:rPr>
        <w:t>soit</w:t>
      </w:r>
      <w:r>
        <w:rPr>
          <w:spacing w:val="-1"/>
          <w:sz w:val="24"/>
        </w:rPr>
        <w:t xml:space="preserve"> </w:t>
      </w:r>
      <w:r>
        <w:rPr>
          <w:sz w:val="24"/>
        </w:rPr>
        <w:t>sur</w:t>
      </w:r>
      <w:r>
        <w:rPr>
          <w:spacing w:val="-3"/>
          <w:sz w:val="24"/>
        </w:rPr>
        <w:t xml:space="preserve"> </w:t>
      </w:r>
      <w:r>
        <w:rPr>
          <w:sz w:val="24"/>
        </w:rPr>
        <w:t>demande</w:t>
      </w:r>
      <w:r>
        <w:rPr>
          <w:spacing w:val="-4"/>
          <w:sz w:val="24"/>
        </w:rPr>
        <w:t xml:space="preserve"> </w:t>
      </w:r>
      <w:r>
        <w:rPr>
          <w:sz w:val="24"/>
        </w:rPr>
        <w:t>électronique,</w:t>
      </w:r>
      <w:r>
        <w:rPr>
          <w:spacing w:val="-2"/>
          <w:sz w:val="24"/>
        </w:rPr>
        <w:t xml:space="preserve"> </w:t>
      </w:r>
      <w:r>
        <w:rPr>
          <w:sz w:val="24"/>
        </w:rPr>
        <w:t>soit</w:t>
      </w:r>
      <w:r>
        <w:rPr>
          <w:spacing w:val="-1"/>
          <w:sz w:val="24"/>
        </w:rPr>
        <w:t xml:space="preserve"> </w:t>
      </w:r>
      <w:r>
        <w:rPr>
          <w:sz w:val="24"/>
        </w:rPr>
        <w:t>sur</w:t>
      </w:r>
      <w:r>
        <w:rPr>
          <w:spacing w:val="-3"/>
          <w:sz w:val="24"/>
        </w:rPr>
        <w:t xml:space="preserve"> </w:t>
      </w:r>
      <w:r>
        <w:rPr>
          <w:sz w:val="24"/>
        </w:rPr>
        <w:t>demande</w:t>
      </w:r>
      <w:r>
        <w:rPr>
          <w:spacing w:val="-4"/>
          <w:sz w:val="24"/>
        </w:rPr>
        <w:t xml:space="preserve"> </w:t>
      </w:r>
      <w:r>
        <w:rPr>
          <w:sz w:val="24"/>
        </w:rPr>
        <w:t>papier,</w:t>
      </w:r>
      <w:r>
        <w:rPr>
          <w:spacing w:val="-3"/>
          <w:sz w:val="24"/>
        </w:rPr>
        <w:t xml:space="preserve"> </w:t>
      </w:r>
      <w:r>
        <w:rPr>
          <w:sz w:val="24"/>
        </w:rPr>
        <w:t>présentée par l'exportateur ou sous la responsabilité de l'exportateur par son représentant autorisé,</w:t>
      </w:r>
      <w:r>
        <w:rPr>
          <w:spacing w:val="-2"/>
          <w:sz w:val="24"/>
        </w:rPr>
        <w:t xml:space="preserve"> </w:t>
      </w:r>
      <w:r>
        <w:rPr>
          <w:sz w:val="24"/>
        </w:rPr>
        <w:t>conformément</w:t>
      </w:r>
      <w:r>
        <w:rPr>
          <w:spacing w:val="-2"/>
          <w:sz w:val="24"/>
        </w:rPr>
        <w:t xml:space="preserve"> </w:t>
      </w:r>
      <w:r>
        <w:rPr>
          <w:sz w:val="24"/>
        </w:rPr>
        <w:t>à</w:t>
      </w:r>
      <w:r>
        <w:rPr>
          <w:spacing w:val="-1"/>
          <w:sz w:val="24"/>
        </w:rPr>
        <w:t xml:space="preserve"> </w:t>
      </w:r>
      <w:r>
        <w:rPr>
          <w:sz w:val="24"/>
        </w:rPr>
        <w:t>la</w:t>
      </w:r>
      <w:r>
        <w:rPr>
          <w:spacing w:val="-2"/>
          <w:sz w:val="24"/>
        </w:rPr>
        <w:t xml:space="preserve"> </w:t>
      </w:r>
      <w:r>
        <w:rPr>
          <w:sz w:val="24"/>
        </w:rPr>
        <w:t>réglementation</w:t>
      </w:r>
      <w:r>
        <w:rPr>
          <w:spacing w:val="-2"/>
          <w:sz w:val="24"/>
        </w:rPr>
        <w:t xml:space="preserve"> </w:t>
      </w:r>
      <w:r>
        <w:rPr>
          <w:sz w:val="24"/>
        </w:rPr>
        <w:t>intérieure</w:t>
      </w:r>
      <w:r>
        <w:rPr>
          <w:spacing w:val="-4"/>
          <w:sz w:val="24"/>
        </w:rPr>
        <w:t xml:space="preserve"> </w:t>
      </w:r>
      <w:r>
        <w:rPr>
          <w:sz w:val="24"/>
        </w:rPr>
        <w:t>de</w:t>
      </w:r>
      <w:r>
        <w:rPr>
          <w:spacing w:val="-3"/>
          <w:sz w:val="24"/>
        </w:rPr>
        <w:t xml:space="preserve"> </w:t>
      </w:r>
      <w:r>
        <w:rPr>
          <w:sz w:val="24"/>
        </w:rPr>
        <w:t>la</w:t>
      </w:r>
      <w:r>
        <w:rPr>
          <w:spacing w:val="-2"/>
          <w:sz w:val="24"/>
        </w:rPr>
        <w:t xml:space="preserve"> </w:t>
      </w:r>
      <w:r>
        <w:rPr>
          <w:sz w:val="24"/>
        </w:rPr>
        <w:t>Partie</w:t>
      </w:r>
      <w:r>
        <w:rPr>
          <w:spacing w:val="-3"/>
          <w:sz w:val="24"/>
        </w:rPr>
        <w:t xml:space="preserve"> </w:t>
      </w:r>
      <w:r>
        <w:rPr>
          <w:sz w:val="24"/>
        </w:rPr>
        <w:t>exportatrice.</w:t>
      </w:r>
    </w:p>
    <w:p w:rsidR="003213EC" w:rsidRDefault="003213EC">
      <w:pPr>
        <w:pStyle w:val="Corpsdetexte"/>
      </w:pPr>
    </w:p>
    <w:p w:rsidR="003213EC" w:rsidRDefault="00000000">
      <w:pPr>
        <w:pStyle w:val="Paragraphedeliste"/>
        <w:numPr>
          <w:ilvl w:val="0"/>
          <w:numId w:val="194"/>
        </w:numPr>
        <w:tabs>
          <w:tab w:val="left" w:pos="2095"/>
        </w:tabs>
        <w:ind w:right="1372"/>
        <w:rPr>
          <w:sz w:val="24"/>
        </w:rPr>
      </w:pPr>
      <w:r>
        <w:rPr>
          <w:sz w:val="24"/>
        </w:rPr>
        <w:t>L'exportateur</w:t>
      </w:r>
      <w:r>
        <w:rPr>
          <w:spacing w:val="-6"/>
          <w:sz w:val="24"/>
        </w:rPr>
        <w:t xml:space="preserve"> </w:t>
      </w:r>
      <w:r>
        <w:rPr>
          <w:sz w:val="24"/>
        </w:rPr>
        <w:t>qui</w:t>
      </w:r>
      <w:r>
        <w:rPr>
          <w:spacing w:val="-4"/>
          <w:sz w:val="24"/>
        </w:rPr>
        <w:t xml:space="preserve"> </w:t>
      </w:r>
      <w:r>
        <w:rPr>
          <w:sz w:val="24"/>
        </w:rPr>
        <w:t>demande</w:t>
      </w:r>
      <w:r>
        <w:rPr>
          <w:spacing w:val="-5"/>
          <w:sz w:val="24"/>
        </w:rPr>
        <w:t xml:space="preserve"> </w:t>
      </w:r>
      <w:r>
        <w:rPr>
          <w:sz w:val="24"/>
        </w:rPr>
        <w:t>la</w:t>
      </w:r>
      <w:r>
        <w:rPr>
          <w:spacing w:val="-4"/>
          <w:sz w:val="24"/>
        </w:rPr>
        <w:t xml:space="preserve"> </w:t>
      </w:r>
      <w:r>
        <w:rPr>
          <w:sz w:val="24"/>
        </w:rPr>
        <w:t>délivrance</w:t>
      </w:r>
      <w:r>
        <w:rPr>
          <w:spacing w:val="-5"/>
          <w:sz w:val="24"/>
        </w:rPr>
        <w:t xml:space="preserve"> </w:t>
      </w:r>
      <w:r>
        <w:rPr>
          <w:sz w:val="24"/>
        </w:rPr>
        <w:t>d'un</w:t>
      </w:r>
      <w:r>
        <w:rPr>
          <w:spacing w:val="-4"/>
          <w:sz w:val="24"/>
        </w:rPr>
        <w:t xml:space="preserve"> </w:t>
      </w:r>
      <w:r>
        <w:rPr>
          <w:sz w:val="24"/>
        </w:rPr>
        <w:t>certificat</w:t>
      </w:r>
      <w:r>
        <w:rPr>
          <w:spacing w:val="-4"/>
          <w:sz w:val="24"/>
        </w:rPr>
        <w:t xml:space="preserve"> </w:t>
      </w:r>
      <w:r>
        <w:rPr>
          <w:sz w:val="24"/>
        </w:rPr>
        <w:t>d'origine</w:t>
      </w:r>
      <w:r>
        <w:rPr>
          <w:spacing w:val="-4"/>
          <w:sz w:val="24"/>
        </w:rPr>
        <w:t xml:space="preserve"> </w:t>
      </w:r>
      <w:r>
        <w:rPr>
          <w:sz w:val="24"/>
        </w:rPr>
        <w:t>doit</w:t>
      </w:r>
      <w:r>
        <w:rPr>
          <w:spacing w:val="-4"/>
          <w:sz w:val="24"/>
        </w:rPr>
        <w:t xml:space="preserve"> </w:t>
      </w:r>
      <w:r>
        <w:rPr>
          <w:sz w:val="24"/>
        </w:rPr>
        <w:t>être</w:t>
      </w:r>
      <w:r>
        <w:rPr>
          <w:spacing w:val="-5"/>
          <w:sz w:val="24"/>
        </w:rPr>
        <w:t xml:space="preserve"> </w:t>
      </w:r>
      <w:r>
        <w:rPr>
          <w:sz w:val="24"/>
        </w:rPr>
        <w:t>prêt</w:t>
      </w:r>
      <w:r>
        <w:rPr>
          <w:spacing w:val="-4"/>
          <w:sz w:val="24"/>
        </w:rPr>
        <w:t xml:space="preserve"> </w:t>
      </w:r>
      <w:r>
        <w:rPr>
          <w:sz w:val="24"/>
        </w:rPr>
        <w:t>à présenter à tout moment, à la demande de l'autorité compétente de la Partie exportatrice,</w:t>
      </w:r>
      <w:r>
        <w:rPr>
          <w:spacing w:val="-7"/>
          <w:sz w:val="24"/>
        </w:rPr>
        <w:t xml:space="preserve"> </w:t>
      </w:r>
      <w:r>
        <w:rPr>
          <w:sz w:val="24"/>
        </w:rPr>
        <w:t>tous</w:t>
      </w:r>
      <w:r>
        <w:rPr>
          <w:spacing w:val="-7"/>
          <w:sz w:val="24"/>
        </w:rPr>
        <w:t xml:space="preserve"> </w:t>
      </w:r>
      <w:r>
        <w:rPr>
          <w:sz w:val="24"/>
        </w:rPr>
        <w:t>les</w:t>
      </w:r>
      <w:r>
        <w:rPr>
          <w:spacing w:val="-7"/>
          <w:sz w:val="24"/>
        </w:rPr>
        <w:t xml:space="preserve"> </w:t>
      </w:r>
      <w:r>
        <w:rPr>
          <w:sz w:val="24"/>
        </w:rPr>
        <w:t>documents</w:t>
      </w:r>
      <w:r>
        <w:rPr>
          <w:spacing w:val="-7"/>
          <w:sz w:val="24"/>
        </w:rPr>
        <w:t xml:space="preserve"> </w:t>
      </w:r>
      <w:r>
        <w:rPr>
          <w:sz w:val="24"/>
        </w:rPr>
        <w:t>appropriés</w:t>
      </w:r>
      <w:r>
        <w:rPr>
          <w:spacing w:val="-7"/>
          <w:sz w:val="24"/>
        </w:rPr>
        <w:t xml:space="preserve"> </w:t>
      </w:r>
      <w:r>
        <w:rPr>
          <w:sz w:val="24"/>
        </w:rPr>
        <w:t>prouvant</w:t>
      </w:r>
      <w:r>
        <w:rPr>
          <w:spacing w:val="-6"/>
          <w:sz w:val="24"/>
        </w:rPr>
        <w:t xml:space="preserve"> </w:t>
      </w:r>
      <w:r>
        <w:rPr>
          <w:sz w:val="24"/>
        </w:rPr>
        <w:t>le</w:t>
      </w:r>
      <w:r>
        <w:rPr>
          <w:spacing w:val="-7"/>
          <w:sz w:val="24"/>
        </w:rPr>
        <w:t xml:space="preserve"> </w:t>
      </w:r>
      <w:r>
        <w:rPr>
          <w:sz w:val="24"/>
        </w:rPr>
        <w:t>caractère</w:t>
      </w:r>
      <w:r>
        <w:rPr>
          <w:spacing w:val="-9"/>
          <w:sz w:val="24"/>
        </w:rPr>
        <w:t xml:space="preserve"> </w:t>
      </w:r>
      <w:r>
        <w:rPr>
          <w:sz w:val="24"/>
        </w:rPr>
        <w:t>originaire</w:t>
      </w:r>
      <w:r>
        <w:rPr>
          <w:spacing w:val="-6"/>
          <w:sz w:val="24"/>
        </w:rPr>
        <w:t xml:space="preserve"> </w:t>
      </w:r>
      <w:r>
        <w:rPr>
          <w:sz w:val="24"/>
        </w:rPr>
        <w:t xml:space="preserve">des marchandises concernées, ainsi que le respect des autres exigences du présent </w:t>
      </w:r>
      <w:r>
        <w:rPr>
          <w:spacing w:val="-2"/>
          <w:sz w:val="24"/>
        </w:rPr>
        <w:t>chapitre.</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Paragraphedeliste"/>
        <w:numPr>
          <w:ilvl w:val="0"/>
          <w:numId w:val="194"/>
        </w:numPr>
        <w:tabs>
          <w:tab w:val="left" w:pos="2095"/>
        </w:tabs>
        <w:spacing w:before="78"/>
        <w:ind w:right="1377"/>
        <w:rPr>
          <w:sz w:val="24"/>
        </w:rPr>
      </w:pPr>
      <w:r>
        <w:rPr>
          <w:sz w:val="24"/>
        </w:rPr>
        <w:lastRenderedPageBreak/>
        <w:t>L'autorité compétente doit, au mieux de ses compétences et de ses aptitudes, procéder à un examen approprié pour s'assurer que :</w:t>
      </w:r>
    </w:p>
    <w:p w:rsidR="003213EC" w:rsidRDefault="003213EC">
      <w:pPr>
        <w:pStyle w:val="Corpsdetexte"/>
      </w:pPr>
    </w:p>
    <w:p w:rsidR="003213EC" w:rsidRDefault="00000000">
      <w:pPr>
        <w:pStyle w:val="Paragraphedeliste"/>
        <w:numPr>
          <w:ilvl w:val="1"/>
          <w:numId w:val="194"/>
        </w:numPr>
        <w:tabs>
          <w:tab w:val="left" w:pos="2816"/>
        </w:tabs>
        <w:spacing w:before="1"/>
        <w:ind w:right="1378"/>
        <w:rPr>
          <w:sz w:val="24"/>
        </w:rPr>
      </w:pPr>
      <w:proofErr w:type="gramStart"/>
      <w:r>
        <w:rPr>
          <w:sz w:val="24"/>
        </w:rPr>
        <w:t>la</w:t>
      </w:r>
      <w:proofErr w:type="gramEnd"/>
      <w:r>
        <w:rPr>
          <w:sz w:val="24"/>
        </w:rPr>
        <w:t xml:space="preserve"> demande et le certificat d'origine sont dûment remplis et signés par l'autorité compétente signataire ;</w:t>
      </w:r>
    </w:p>
    <w:p w:rsidR="003213EC" w:rsidRDefault="00000000">
      <w:pPr>
        <w:pStyle w:val="Paragraphedeliste"/>
        <w:numPr>
          <w:ilvl w:val="1"/>
          <w:numId w:val="194"/>
        </w:numPr>
        <w:tabs>
          <w:tab w:val="left" w:pos="2816"/>
        </w:tabs>
        <w:spacing w:before="276"/>
        <w:ind w:right="1371"/>
        <w:rPr>
          <w:sz w:val="24"/>
        </w:rPr>
      </w:pPr>
      <w:proofErr w:type="gramStart"/>
      <w:r>
        <w:rPr>
          <w:sz w:val="24"/>
        </w:rPr>
        <w:t>l'origine</w:t>
      </w:r>
      <w:proofErr w:type="gramEnd"/>
      <w:r>
        <w:rPr>
          <w:sz w:val="24"/>
        </w:rPr>
        <w:t xml:space="preserve"> du produit est conforme aux dispositions du présent chapitre ; </w:t>
      </w:r>
      <w:r>
        <w:rPr>
          <w:spacing w:val="-6"/>
          <w:sz w:val="24"/>
        </w:rPr>
        <w:t>et</w:t>
      </w:r>
    </w:p>
    <w:p w:rsidR="003213EC" w:rsidRDefault="00000000">
      <w:pPr>
        <w:pStyle w:val="Paragraphedeliste"/>
        <w:numPr>
          <w:ilvl w:val="1"/>
          <w:numId w:val="194"/>
        </w:numPr>
        <w:tabs>
          <w:tab w:val="left" w:pos="2816"/>
        </w:tabs>
        <w:spacing w:before="276"/>
        <w:ind w:right="1374"/>
        <w:rPr>
          <w:sz w:val="24"/>
        </w:rPr>
      </w:pPr>
      <w:proofErr w:type="gramStart"/>
      <w:r>
        <w:rPr>
          <w:sz w:val="24"/>
        </w:rPr>
        <w:t>le</w:t>
      </w:r>
      <w:proofErr w:type="gramEnd"/>
      <w:r>
        <w:rPr>
          <w:spacing w:val="-6"/>
          <w:sz w:val="24"/>
        </w:rPr>
        <w:t xml:space="preserve"> </w:t>
      </w:r>
      <w:r>
        <w:rPr>
          <w:sz w:val="24"/>
        </w:rPr>
        <w:t>code</w:t>
      </w:r>
      <w:r>
        <w:rPr>
          <w:spacing w:val="-7"/>
          <w:sz w:val="24"/>
        </w:rPr>
        <w:t xml:space="preserve"> </w:t>
      </w:r>
      <w:r>
        <w:rPr>
          <w:sz w:val="24"/>
        </w:rPr>
        <w:t>SH,</w:t>
      </w:r>
      <w:r>
        <w:rPr>
          <w:spacing w:val="-6"/>
          <w:sz w:val="24"/>
        </w:rPr>
        <w:t xml:space="preserve"> </w:t>
      </w:r>
      <w:r>
        <w:rPr>
          <w:sz w:val="24"/>
        </w:rPr>
        <w:t>la</w:t>
      </w:r>
      <w:r>
        <w:rPr>
          <w:spacing w:val="-6"/>
          <w:sz w:val="24"/>
        </w:rPr>
        <w:t xml:space="preserve"> </w:t>
      </w:r>
      <w:r>
        <w:rPr>
          <w:sz w:val="24"/>
        </w:rPr>
        <w:t>description,</w:t>
      </w:r>
      <w:r>
        <w:rPr>
          <w:spacing w:val="-5"/>
          <w:sz w:val="24"/>
        </w:rPr>
        <w:t xml:space="preserve"> </w:t>
      </w:r>
      <w:r>
        <w:rPr>
          <w:sz w:val="24"/>
        </w:rPr>
        <w:t>le</w:t>
      </w:r>
      <w:r>
        <w:rPr>
          <w:spacing w:val="-6"/>
          <w:sz w:val="24"/>
        </w:rPr>
        <w:t xml:space="preserve"> </w:t>
      </w:r>
      <w:r>
        <w:rPr>
          <w:sz w:val="24"/>
        </w:rPr>
        <w:t>poids</w:t>
      </w:r>
      <w:r>
        <w:rPr>
          <w:spacing w:val="-6"/>
          <w:sz w:val="24"/>
        </w:rPr>
        <w:t xml:space="preserve"> </w:t>
      </w:r>
      <w:r>
        <w:rPr>
          <w:sz w:val="24"/>
        </w:rPr>
        <w:t>brut</w:t>
      </w:r>
      <w:r>
        <w:rPr>
          <w:spacing w:val="-6"/>
          <w:sz w:val="24"/>
        </w:rPr>
        <w:t xml:space="preserve"> </w:t>
      </w:r>
      <w:r>
        <w:rPr>
          <w:sz w:val="24"/>
        </w:rPr>
        <w:t>ou</w:t>
      </w:r>
      <w:r>
        <w:rPr>
          <w:spacing w:val="-6"/>
          <w:sz w:val="24"/>
        </w:rPr>
        <w:t xml:space="preserve"> </w:t>
      </w:r>
      <w:r>
        <w:rPr>
          <w:sz w:val="24"/>
        </w:rPr>
        <w:t>toute</w:t>
      </w:r>
      <w:r>
        <w:rPr>
          <w:spacing w:val="-7"/>
          <w:sz w:val="24"/>
        </w:rPr>
        <w:t xml:space="preserve"> </w:t>
      </w:r>
      <w:r>
        <w:rPr>
          <w:sz w:val="24"/>
        </w:rPr>
        <w:t>autre</w:t>
      </w:r>
      <w:r>
        <w:rPr>
          <w:spacing w:val="-7"/>
          <w:sz w:val="24"/>
        </w:rPr>
        <w:t xml:space="preserve"> </w:t>
      </w:r>
      <w:r>
        <w:rPr>
          <w:sz w:val="24"/>
        </w:rPr>
        <w:t>quantité</w:t>
      </w:r>
      <w:r>
        <w:rPr>
          <w:spacing w:val="-6"/>
          <w:sz w:val="24"/>
        </w:rPr>
        <w:t xml:space="preserve"> </w:t>
      </w:r>
      <w:r>
        <w:rPr>
          <w:sz w:val="24"/>
        </w:rPr>
        <w:t>et</w:t>
      </w:r>
      <w:r>
        <w:rPr>
          <w:spacing w:val="-5"/>
          <w:sz w:val="24"/>
        </w:rPr>
        <w:t xml:space="preserve"> </w:t>
      </w:r>
      <w:r>
        <w:rPr>
          <w:sz w:val="24"/>
        </w:rPr>
        <w:t>valeur sont conformes au produit à exporter.</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3.25</w:t>
      </w:r>
    </w:p>
    <w:p w:rsidR="003213EC" w:rsidRDefault="00000000">
      <w:pPr>
        <w:pStyle w:val="Titre2"/>
        <w:ind w:right="1275"/>
      </w:pPr>
      <w:r>
        <w:t>Certificat</w:t>
      </w:r>
      <w:r>
        <w:rPr>
          <w:spacing w:val="-3"/>
        </w:rPr>
        <w:t xml:space="preserve"> </w:t>
      </w:r>
      <w:r>
        <w:t>d'origine</w:t>
      </w:r>
      <w:r>
        <w:rPr>
          <w:spacing w:val="-2"/>
        </w:rPr>
        <w:t xml:space="preserve"> </w:t>
      </w:r>
      <w:r>
        <w:t>délivré</w:t>
      </w:r>
      <w:r>
        <w:rPr>
          <w:spacing w:val="-2"/>
        </w:rPr>
        <w:t xml:space="preserve"> rétrospectivement</w:t>
      </w:r>
    </w:p>
    <w:p w:rsidR="003213EC" w:rsidRDefault="003213EC">
      <w:pPr>
        <w:pStyle w:val="Corpsdetexte"/>
        <w:spacing w:before="139"/>
        <w:rPr>
          <w:b/>
        </w:rPr>
      </w:pPr>
    </w:p>
    <w:p w:rsidR="003213EC" w:rsidRDefault="00000000">
      <w:pPr>
        <w:pStyle w:val="Paragraphedeliste"/>
        <w:numPr>
          <w:ilvl w:val="0"/>
          <w:numId w:val="193"/>
        </w:numPr>
        <w:tabs>
          <w:tab w:val="left" w:pos="2095"/>
        </w:tabs>
        <w:ind w:right="1375"/>
        <w:rPr>
          <w:sz w:val="24"/>
        </w:rPr>
      </w:pPr>
      <w:r>
        <w:rPr>
          <w:sz w:val="24"/>
        </w:rPr>
        <w:t>Le certificat d’origine est délivré par l’autorité compétente de la Partie exportatrice avant ou au moment de l’expédition.</w:t>
      </w:r>
    </w:p>
    <w:p w:rsidR="003213EC" w:rsidRDefault="003213EC">
      <w:pPr>
        <w:pStyle w:val="Corpsdetexte"/>
      </w:pPr>
    </w:p>
    <w:p w:rsidR="003213EC" w:rsidRDefault="00000000">
      <w:pPr>
        <w:pStyle w:val="Paragraphedeliste"/>
        <w:numPr>
          <w:ilvl w:val="0"/>
          <w:numId w:val="193"/>
        </w:numPr>
        <w:tabs>
          <w:tab w:val="left" w:pos="2095"/>
        </w:tabs>
        <w:ind w:right="1369"/>
        <w:rPr>
          <w:sz w:val="24"/>
        </w:rPr>
      </w:pPr>
      <w:r>
        <w:rPr>
          <w:sz w:val="24"/>
        </w:rPr>
        <w:t>Dans</w:t>
      </w:r>
      <w:r>
        <w:rPr>
          <w:spacing w:val="-7"/>
          <w:sz w:val="24"/>
        </w:rPr>
        <w:t xml:space="preserve"> </w:t>
      </w:r>
      <w:r>
        <w:rPr>
          <w:sz w:val="24"/>
        </w:rPr>
        <w:t>les</w:t>
      </w:r>
      <w:r>
        <w:rPr>
          <w:spacing w:val="-5"/>
          <w:sz w:val="24"/>
        </w:rPr>
        <w:t xml:space="preserve"> </w:t>
      </w:r>
      <w:r>
        <w:rPr>
          <w:sz w:val="24"/>
        </w:rPr>
        <w:t>cas</w:t>
      </w:r>
      <w:r>
        <w:rPr>
          <w:spacing w:val="-5"/>
          <w:sz w:val="24"/>
        </w:rPr>
        <w:t xml:space="preserve"> </w:t>
      </w:r>
      <w:r>
        <w:rPr>
          <w:sz w:val="24"/>
        </w:rPr>
        <w:t>exceptionnels</w:t>
      </w:r>
      <w:r>
        <w:rPr>
          <w:spacing w:val="-7"/>
          <w:sz w:val="24"/>
        </w:rPr>
        <w:t xml:space="preserve"> </w:t>
      </w:r>
      <w:r>
        <w:rPr>
          <w:sz w:val="24"/>
        </w:rPr>
        <w:t>où</w:t>
      </w:r>
      <w:r>
        <w:rPr>
          <w:spacing w:val="-7"/>
          <w:sz w:val="24"/>
        </w:rPr>
        <w:t xml:space="preserve"> </w:t>
      </w:r>
      <w:r>
        <w:rPr>
          <w:sz w:val="24"/>
        </w:rPr>
        <w:t>un</w:t>
      </w:r>
      <w:r>
        <w:rPr>
          <w:spacing w:val="-7"/>
          <w:sz w:val="24"/>
        </w:rPr>
        <w:t xml:space="preserve"> </w:t>
      </w:r>
      <w:r>
        <w:rPr>
          <w:sz w:val="24"/>
        </w:rPr>
        <w:t>certificat</w:t>
      </w:r>
      <w:r>
        <w:rPr>
          <w:spacing w:val="-5"/>
          <w:sz w:val="24"/>
        </w:rPr>
        <w:t xml:space="preserve"> </w:t>
      </w:r>
      <w:r>
        <w:rPr>
          <w:sz w:val="24"/>
        </w:rPr>
        <w:t>d'origine</w:t>
      </w:r>
      <w:r>
        <w:rPr>
          <w:spacing w:val="-8"/>
          <w:sz w:val="24"/>
        </w:rPr>
        <w:t xml:space="preserve"> </w:t>
      </w:r>
      <w:r>
        <w:rPr>
          <w:sz w:val="24"/>
        </w:rPr>
        <w:t>n'a</w:t>
      </w:r>
      <w:r>
        <w:rPr>
          <w:spacing w:val="-6"/>
          <w:sz w:val="24"/>
        </w:rPr>
        <w:t xml:space="preserve"> </w:t>
      </w:r>
      <w:r>
        <w:rPr>
          <w:sz w:val="24"/>
        </w:rPr>
        <w:t>pas</w:t>
      </w:r>
      <w:r>
        <w:rPr>
          <w:spacing w:val="-5"/>
          <w:sz w:val="24"/>
        </w:rPr>
        <w:t xml:space="preserve"> </w:t>
      </w:r>
      <w:r>
        <w:rPr>
          <w:sz w:val="24"/>
        </w:rPr>
        <w:t>été</w:t>
      </w:r>
      <w:r>
        <w:rPr>
          <w:spacing w:val="-8"/>
          <w:sz w:val="24"/>
        </w:rPr>
        <w:t xml:space="preserve"> </w:t>
      </w:r>
      <w:r>
        <w:rPr>
          <w:sz w:val="24"/>
        </w:rPr>
        <w:t>délivré</w:t>
      </w:r>
      <w:r>
        <w:rPr>
          <w:spacing w:val="-7"/>
          <w:sz w:val="24"/>
        </w:rPr>
        <w:t xml:space="preserve"> </w:t>
      </w:r>
      <w:r>
        <w:rPr>
          <w:sz w:val="24"/>
        </w:rPr>
        <w:t>avant</w:t>
      </w:r>
      <w:r>
        <w:rPr>
          <w:spacing w:val="-5"/>
          <w:sz w:val="24"/>
        </w:rPr>
        <w:t xml:space="preserve"> </w:t>
      </w:r>
      <w:r>
        <w:rPr>
          <w:sz w:val="24"/>
        </w:rPr>
        <w:t>ou au moment de l'expédition, en raison d'erreurs ou d'omissions involontaires ou d'autres</w:t>
      </w:r>
      <w:r>
        <w:rPr>
          <w:spacing w:val="-1"/>
          <w:sz w:val="24"/>
        </w:rPr>
        <w:t xml:space="preserve"> </w:t>
      </w:r>
      <w:r>
        <w:rPr>
          <w:sz w:val="24"/>
        </w:rPr>
        <w:t>causes</w:t>
      </w:r>
      <w:r>
        <w:rPr>
          <w:spacing w:val="-1"/>
          <w:sz w:val="24"/>
        </w:rPr>
        <w:t xml:space="preserve"> </w:t>
      </w:r>
      <w:r>
        <w:rPr>
          <w:sz w:val="24"/>
        </w:rPr>
        <w:t>valables, le</w:t>
      </w:r>
      <w:r>
        <w:rPr>
          <w:spacing w:val="-2"/>
          <w:sz w:val="24"/>
        </w:rPr>
        <w:t xml:space="preserve"> </w:t>
      </w:r>
      <w:r>
        <w:rPr>
          <w:sz w:val="24"/>
        </w:rPr>
        <w:t>certificat</w:t>
      </w:r>
      <w:r>
        <w:rPr>
          <w:spacing w:val="-1"/>
          <w:sz w:val="24"/>
        </w:rPr>
        <w:t xml:space="preserve"> </w:t>
      </w:r>
      <w:r>
        <w:rPr>
          <w:sz w:val="24"/>
        </w:rPr>
        <w:t>d'origine</w:t>
      </w:r>
      <w:r>
        <w:rPr>
          <w:spacing w:val="-2"/>
          <w:sz w:val="24"/>
        </w:rPr>
        <w:t xml:space="preserve"> </w:t>
      </w:r>
      <w:r>
        <w:rPr>
          <w:sz w:val="24"/>
        </w:rPr>
        <w:t>peut</w:t>
      </w:r>
      <w:r>
        <w:rPr>
          <w:spacing w:val="-1"/>
          <w:sz w:val="24"/>
        </w:rPr>
        <w:t xml:space="preserve"> </w:t>
      </w:r>
      <w:r>
        <w:rPr>
          <w:sz w:val="24"/>
        </w:rPr>
        <w:t>être</w:t>
      </w:r>
      <w:r>
        <w:rPr>
          <w:spacing w:val="-3"/>
          <w:sz w:val="24"/>
        </w:rPr>
        <w:t xml:space="preserve"> </w:t>
      </w:r>
      <w:r>
        <w:rPr>
          <w:sz w:val="24"/>
        </w:rPr>
        <w:t>délivré</w:t>
      </w:r>
      <w:r>
        <w:rPr>
          <w:spacing w:val="-2"/>
          <w:sz w:val="24"/>
        </w:rPr>
        <w:t xml:space="preserve"> </w:t>
      </w:r>
      <w:r>
        <w:rPr>
          <w:sz w:val="24"/>
        </w:rPr>
        <w:t>rétroactivement mais avec une validité n'excédant pas 1 an à compter de la date d'expédition, auquel cas il est nécessaire d'indiquer « DÉLIVRÉ RÉTROACTIVEMENT » dans le champ approprié comme détaillé à l'annexe 3B.</w:t>
      </w:r>
    </w:p>
    <w:p w:rsidR="003213EC" w:rsidRDefault="003213EC">
      <w:pPr>
        <w:pStyle w:val="Corpsdetexte"/>
        <w:spacing w:before="1"/>
      </w:pPr>
    </w:p>
    <w:p w:rsidR="003213EC" w:rsidRDefault="00000000">
      <w:pPr>
        <w:pStyle w:val="Paragraphedeliste"/>
        <w:numPr>
          <w:ilvl w:val="0"/>
          <w:numId w:val="193"/>
        </w:numPr>
        <w:tabs>
          <w:tab w:val="left" w:pos="2095"/>
        </w:tabs>
        <w:ind w:right="1371"/>
        <w:rPr>
          <w:sz w:val="24"/>
        </w:rPr>
      </w:pPr>
      <w:r>
        <w:rPr>
          <w:sz w:val="24"/>
        </w:rPr>
        <w:t>Les dispositions du présent article s'appliquent aux marchandises conformes aux</w:t>
      </w:r>
      <w:r>
        <w:rPr>
          <w:spacing w:val="-1"/>
          <w:sz w:val="24"/>
        </w:rPr>
        <w:t xml:space="preserve"> </w:t>
      </w:r>
      <w:r>
        <w:rPr>
          <w:sz w:val="24"/>
        </w:rPr>
        <w:t>dispositions</w:t>
      </w:r>
      <w:r>
        <w:rPr>
          <w:spacing w:val="-3"/>
          <w:sz w:val="24"/>
        </w:rPr>
        <w:t xml:space="preserve"> </w:t>
      </w:r>
      <w:r>
        <w:rPr>
          <w:sz w:val="24"/>
        </w:rPr>
        <w:t>du</w:t>
      </w:r>
      <w:r>
        <w:rPr>
          <w:spacing w:val="-3"/>
          <w:sz w:val="24"/>
        </w:rPr>
        <w:t xml:space="preserve"> </w:t>
      </w:r>
      <w:r>
        <w:rPr>
          <w:sz w:val="24"/>
        </w:rPr>
        <w:t>présent</w:t>
      </w:r>
      <w:r>
        <w:rPr>
          <w:spacing w:val="-3"/>
          <w:sz w:val="24"/>
        </w:rPr>
        <w:t xml:space="preserve"> </w:t>
      </w:r>
      <w:r>
        <w:rPr>
          <w:sz w:val="24"/>
        </w:rPr>
        <w:t>Accord</w:t>
      </w:r>
      <w:r>
        <w:rPr>
          <w:spacing w:val="-3"/>
          <w:sz w:val="24"/>
        </w:rPr>
        <w:t xml:space="preserve"> </w:t>
      </w:r>
      <w:r>
        <w:rPr>
          <w:sz w:val="24"/>
        </w:rPr>
        <w:t>qui,</w:t>
      </w:r>
      <w:r>
        <w:rPr>
          <w:spacing w:val="-3"/>
          <w:sz w:val="24"/>
        </w:rPr>
        <w:t xml:space="preserve"> </w:t>
      </w:r>
      <w:r>
        <w:rPr>
          <w:sz w:val="24"/>
        </w:rPr>
        <w:t>à</w:t>
      </w:r>
      <w:r>
        <w:rPr>
          <w:spacing w:val="-2"/>
          <w:sz w:val="24"/>
        </w:rPr>
        <w:t xml:space="preserve"> </w:t>
      </w:r>
      <w:r>
        <w:rPr>
          <w:sz w:val="24"/>
        </w:rPr>
        <w:t>la</w:t>
      </w:r>
      <w:r>
        <w:rPr>
          <w:spacing w:val="-3"/>
          <w:sz w:val="24"/>
        </w:rPr>
        <w:t xml:space="preserve"> </w:t>
      </w:r>
      <w:r>
        <w:rPr>
          <w:sz w:val="24"/>
        </w:rPr>
        <w:t>date</w:t>
      </w:r>
      <w:r>
        <w:rPr>
          <w:spacing w:val="-3"/>
          <w:sz w:val="24"/>
        </w:rPr>
        <w:t xml:space="preserve"> </w:t>
      </w:r>
      <w:r>
        <w:rPr>
          <w:sz w:val="24"/>
        </w:rPr>
        <w:t>de</w:t>
      </w:r>
      <w:r>
        <w:rPr>
          <w:spacing w:val="-4"/>
          <w:sz w:val="24"/>
        </w:rPr>
        <w:t xml:space="preserve"> </w:t>
      </w:r>
      <w:r>
        <w:rPr>
          <w:sz w:val="24"/>
        </w:rPr>
        <w:t>son</w:t>
      </w:r>
      <w:r>
        <w:rPr>
          <w:spacing w:val="-3"/>
          <w:sz w:val="24"/>
        </w:rPr>
        <w:t xml:space="preserve"> </w:t>
      </w:r>
      <w:r>
        <w:rPr>
          <w:sz w:val="24"/>
        </w:rPr>
        <w:t>entrée</w:t>
      </w:r>
      <w:r>
        <w:rPr>
          <w:spacing w:val="-4"/>
          <w:sz w:val="24"/>
        </w:rPr>
        <w:t xml:space="preserve"> </w:t>
      </w:r>
      <w:r>
        <w:rPr>
          <w:sz w:val="24"/>
        </w:rPr>
        <w:t>en</w:t>
      </w:r>
      <w:r>
        <w:rPr>
          <w:spacing w:val="-3"/>
          <w:sz w:val="24"/>
        </w:rPr>
        <w:t xml:space="preserve"> </w:t>
      </w:r>
      <w:r>
        <w:rPr>
          <w:sz w:val="24"/>
        </w:rPr>
        <w:t>vigueur,</w:t>
      </w:r>
      <w:r>
        <w:rPr>
          <w:spacing w:val="-3"/>
          <w:sz w:val="24"/>
        </w:rPr>
        <w:t xml:space="preserve"> </w:t>
      </w:r>
      <w:r>
        <w:rPr>
          <w:sz w:val="24"/>
        </w:rPr>
        <w:t>sont soit en transit, soit en dépôt temporaire sous contrôle douanier sur le territoire des</w:t>
      </w:r>
      <w:r>
        <w:rPr>
          <w:spacing w:val="-8"/>
          <w:sz w:val="24"/>
        </w:rPr>
        <w:t xml:space="preserve"> </w:t>
      </w:r>
      <w:r>
        <w:rPr>
          <w:sz w:val="24"/>
        </w:rPr>
        <w:t>Parties.</w:t>
      </w:r>
      <w:r>
        <w:rPr>
          <w:spacing w:val="-8"/>
          <w:sz w:val="24"/>
        </w:rPr>
        <w:t xml:space="preserve"> </w:t>
      </w:r>
      <w:r>
        <w:rPr>
          <w:sz w:val="24"/>
        </w:rPr>
        <w:t>Ceci</w:t>
      </w:r>
      <w:r>
        <w:rPr>
          <w:spacing w:val="-8"/>
          <w:sz w:val="24"/>
        </w:rPr>
        <w:t xml:space="preserve"> </w:t>
      </w:r>
      <w:r>
        <w:rPr>
          <w:sz w:val="24"/>
        </w:rPr>
        <w:t>est</w:t>
      </w:r>
      <w:r>
        <w:rPr>
          <w:spacing w:val="-8"/>
          <w:sz w:val="24"/>
        </w:rPr>
        <w:t xml:space="preserve"> </w:t>
      </w:r>
      <w:r>
        <w:rPr>
          <w:sz w:val="24"/>
        </w:rPr>
        <w:t>subordonné</w:t>
      </w:r>
      <w:r>
        <w:rPr>
          <w:spacing w:val="-9"/>
          <w:sz w:val="24"/>
        </w:rPr>
        <w:t xml:space="preserve"> </w:t>
      </w:r>
      <w:r>
        <w:rPr>
          <w:sz w:val="24"/>
        </w:rPr>
        <w:t>à</w:t>
      </w:r>
      <w:r>
        <w:rPr>
          <w:spacing w:val="-9"/>
          <w:sz w:val="24"/>
        </w:rPr>
        <w:t xml:space="preserve"> </w:t>
      </w:r>
      <w:r>
        <w:rPr>
          <w:sz w:val="24"/>
        </w:rPr>
        <w:t>la</w:t>
      </w:r>
      <w:r>
        <w:rPr>
          <w:spacing w:val="-9"/>
          <w:sz w:val="24"/>
        </w:rPr>
        <w:t xml:space="preserve"> </w:t>
      </w:r>
      <w:r>
        <w:rPr>
          <w:sz w:val="24"/>
        </w:rPr>
        <w:t>présentation</w:t>
      </w:r>
      <w:r>
        <w:rPr>
          <w:spacing w:val="-8"/>
          <w:sz w:val="24"/>
        </w:rPr>
        <w:t xml:space="preserve"> </w:t>
      </w:r>
      <w:r>
        <w:rPr>
          <w:sz w:val="24"/>
        </w:rPr>
        <w:t>aux</w:t>
      </w:r>
      <w:r>
        <w:rPr>
          <w:spacing w:val="-6"/>
          <w:sz w:val="24"/>
        </w:rPr>
        <w:t xml:space="preserve"> </w:t>
      </w:r>
      <w:r>
        <w:rPr>
          <w:sz w:val="24"/>
        </w:rPr>
        <w:t>autorités</w:t>
      </w:r>
      <w:r>
        <w:rPr>
          <w:spacing w:val="-8"/>
          <w:sz w:val="24"/>
        </w:rPr>
        <w:t xml:space="preserve"> </w:t>
      </w:r>
      <w:r>
        <w:rPr>
          <w:sz w:val="24"/>
        </w:rPr>
        <w:t>douanières</w:t>
      </w:r>
      <w:r>
        <w:rPr>
          <w:spacing w:val="-8"/>
          <w:sz w:val="24"/>
        </w:rPr>
        <w:t xml:space="preserve"> </w:t>
      </w:r>
      <w:r>
        <w:rPr>
          <w:sz w:val="24"/>
        </w:rPr>
        <w:t>de</w:t>
      </w:r>
      <w:r>
        <w:rPr>
          <w:spacing w:val="-9"/>
          <w:sz w:val="24"/>
        </w:rPr>
        <w:t xml:space="preserve"> </w:t>
      </w:r>
      <w:r>
        <w:rPr>
          <w:sz w:val="24"/>
        </w:rPr>
        <w:t>la Partie importatrice, dans un délai de six mois à compter de cette date, d'un certificat</w:t>
      </w:r>
      <w:r>
        <w:rPr>
          <w:spacing w:val="-8"/>
          <w:sz w:val="24"/>
        </w:rPr>
        <w:t xml:space="preserve"> </w:t>
      </w:r>
      <w:r>
        <w:rPr>
          <w:sz w:val="24"/>
        </w:rPr>
        <w:t>d'origine</w:t>
      </w:r>
      <w:r>
        <w:rPr>
          <w:spacing w:val="-9"/>
          <w:sz w:val="24"/>
        </w:rPr>
        <w:t xml:space="preserve"> </w:t>
      </w:r>
      <w:r>
        <w:rPr>
          <w:sz w:val="24"/>
        </w:rPr>
        <w:t>délivré</w:t>
      </w:r>
      <w:r>
        <w:rPr>
          <w:spacing w:val="-9"/>
          <w:sz w:val="24"/>
        </w:rPr>
        <w:t xml:space="preserve"> </w:t>
      </w:r>
      <w:r>
        <w:rPr>
          <w:sz w:val="24"/>
        </w:rPr>
        <w:t>rétroactivement</w:t>
      </w:r>
      <w:r>
        <w:rPr>
          <w:spacing w:val="-6"/>
          <w:sz w:val="24"/>
        </w:rPr>
        <w:t xml:space="preserve"> </w:t>
      </w:r>
      <w:r>
        <w:rPr>
          <w:sz w:val="24"/>
        </w:rPr>
        <w:t>par</w:t>
      </w:r>
      <w:r>
        <w:rPr>
          <w:spacing w:val="-7"/>
          <w:sz w:val="24"/>
        </w:rPr>
        <w:t xml:space="preserve"> </w:t>
      </w:r>
      <w:r>
        <w:rPr>
          <w:sz w:val="24"/>
        </w:rPr>
        <w:t>l'autorité</w:t>
      </w:r>
      <w:r>
        <w:rPr>
          <w:spacing w:val="-9"/>
          <w:sz w:val="24"/>
        </w:rPr>
        <w:t xml:space="preserve"> </w:t>
      </w:r>
      <w:r>
        <w:rPr>
          <w:sz w:val="24"/>
        </w:rPr>
        <w:t>compétente</w:t>
      </w:r>
      <w:r>
        <w:rPr>
          <w:spacing w:val="-7"/>
          <w:sz w:val="24"/>
        </w:rPr>
        <w:t xml:space="preserve"> </w:t>
      </w:r>
      <w:r>
        <w:rPr>
          <w:sz w:val="24"/>
        </w:rPr>
        <w:t>de</w:t>
      </w:r>
      <w:r>
        <w:rPr>
          <w:spacing w:val="-9"/>
          <w:sz w:val="24"/>
        </w:rPr>
        <w:t xml:space="preserve"> </w:t>
      </w:r>
      <w:r>
        <w:rPr>
          <w:sz w:val="24"/>
        </w:rPr>
        <w:t>la</w:t>
      </w:r>
      <w:r>
        <w:rPr>
          <w:spacing w:val="-9"/>
          <w:sz w:val="24"/>
        </w:rPr>
        <w:t xml:space="preserve"> </w:t>
      </w:r>
      <w:r>
        <w:rPr>
          <w:sz w:val="24"/>
        </w:rPr>
        <w:t>Partie exportatrice,</w:t>
      </w:r>
      <w:r>
        <w:rPr>
          <w:spacing w:val="-13"/>
          <w:sz w:val="24"/>
        </w:rPr>
        <w:t xml:space="preserve"> </w:t>
      </w:r>
      <w:r>
        <w:rPr>
          <w:sz w:val="24"/>
        </w:rPr>
        <w:t>accompagné</w:t>
      </w:r>
      <w:r>
        <w:rPr>
          <w:spacing w:val="-14"/>
          <w:sz w:val="24"/>
        </w:rPr>
        <w:t xml:space="preserve"> </w:t>
      </w:r>
      <w:r>
        <w:rPr>
          <w:sz w:val="24"/>
        </w:rPr>
        <w:t>des</w:t>
      </w:r>
      <w:r>
        <w:rPr>
          <w:spacing w:val="-11"/>
          <w:sz w:val="24"/>
        </w:rPr>
        <w:t xml:space="preserve"> </w:t>
      </w:r>
      <w:r>
        <w:rPr>
          <w:sz w:val="24"/>
        </w:rPr>
        <w:t>documents</w:t>
      </w:r>
      <w:r>
        <w:rPr>
          <w:spacing w:val="-13"/>
          <w:sz w:val="24"/>
        </w:rPr>
        <w:t xml:space="preserve"> </w:t>
      </w:r>
      <w:r>
        <w:rPr>
          <w:sz w:val="24"/>
        </w:rPr>
        <w:t>prouvant</w:t>
      </w:r>
      <w:r>
        <w:rPr>
          <w:spacing w:val="-13"/>
          <w:sz w:val="24"/>
        </w:rPr>
        <w:t xml:space="preserve"> </w:t>
      </w:r>
      <w:r>
        <w:rPr>
          <w:sz w:val="24"/>
        </w:rPr>
        <w:t>que</w:t>
      </w:r>
      <w:r>
        <w:rPr>
          <w:spacing w:val="-14"/>
          <w:sz w:val="24"/>
        </w:rPr>
        <w:t xml:space="preserve"> </w:t>
      </w:r>
      <w:r>
        <w:rPr>
          <w:sz w:val="24"/>
        </w:rPr>
        <w:t>les</w:t>
      </w:r>
      <w:r>
        <w:rPr>
          <w:spacing w:val="-11"/>
          <w:sz w:val="24"/>
        </w:rPr>
        <w:t xml:space="preserve"> </w:t>
      </w:r>
      <w:r>
        <w:rPr>
          <w:sz w:val="24"/>
        </w:rPr>
        <w:t>marchandises</w:t>
      </w:r>
      <w:r>
        <w:rPr>
          <w:spacing w:val="-13"/>
          <w:sz w:val="24"/>
        </w:rPr>
        <w:t xml:space="preserve"> </w:t>
      </w:r>
      <w:r>
        <w:rPr>
          <w:sz w:val="24"/>
        </w:rPr>
        <w:t>ont</w:t>
      </w:r>
      <w:r>
        <w:rPr>
          <w:spacing w:val="-13"/>
          <w:sz w:val="24"/>
        </w:rPr>
        <w:t xml:space="preserve"> </w:t>
      </w:r>
      <w:r>
        <w:rPr>
          <w:sz w:val="24"/>
        </w:rPr>
        <w:t>été transportées directement conformément aux dispositions de l'article 3.17 (Transit et transbordement).</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3.26</w:t>
      </w:r>
    </w:p>
    <w:p w:rsidR="003213EC" w:rsidRDefault="00000000">
      <w:pPr>
        <w:pStyle w:val="Titre2"/>
        <w:ind w:right="1273"/>
      </w:pPr>
      <w:r>
        <w:t>Perte</w:t>
      </w:r>
      <w:r>
        <w:rPr>
          <w:spacing w:val="-3"/>
        </w:rPr>
        <w:t xml:space="preserve"> </w:t>
      </w:r>
      <w:r>
        <w:t>du</w:t>
      </w:r>
      <w:r>
        <w:rPr>
          <w:spacing w:val="-1"/>
        </w:rPr>
        <w:t xml:space="preserve"> </w:t>
      </w:r>
      <w:r>
        <w:t>certificat</w:t>
      </w:r>
      <w:r>
        <w:rPr>
          <w:spacing w:val="-3"/>
        </w:rPr>
        <w:t xml:space="preserve"> </w:t>
      </w:r>
      <w:r>
        <w:rPr>
          <w:spacing w:val="-2"/>
        </w:rPr>
        <w:t>d'origine</w:t>
      </w:r>
    </w:p>
    <w:p w:rsidR="003213EC" w:rsidRDefault="003213EC">
      <w:pPr>
        <w:pStyle w:val="Corpsdetexte"/>
        <w:spacing w:before="139"/>
        <w:rPr>
          <w:b/>
        </w:rPr>
      </w:pPr>
    </w:p>
    <w:p w:rsidR="003213EC" w:rsidRDefault="00000000">
      <w:pPr>
        <w:pStyle w:val="Paragraphedeliste"/>
        <w:numPr>
          <w:ilvl w:val="0"/>
          <w:numId w:val="192"/>
        </w:numPr>
        <w:tabs>
          <w:tab w:val="left" w:pos="2095"/>
        </w:tabs>
        <w:ind w:right="1372"/>
        <w:rPr>
          <w:sz w:val="24"/>
        </w:rPr>
      </w:pPr>
      <w:r>
        <w:rPr>
          <w:sz w:val="24"/>
        </w:rPr>
        <w:t>En</w:t>
      </w:r>
      <w:r>
        <w:rPr>
          <w:spacing w:val="-9"/>
          <w:sz w:val="24"/>
        </w:rPr>
        <w:t xml:space="preserve"> </w:t>
      </w:r>
      <w:r>
        <w:rPr>
          <w:sz w:val="24"/>
        </w:rPr>
        <w:t>cas</w:t>
      </w:r>
      <w:r>
        <w:rPr>
          <w:spacing w:val="-8"/>
          <w:sz w:val="24"/>
        </w:rPr>
        <w:t xml:space="preserve"> </w:t>
      </w:r>
      <w:r>
        <w:rPr>
          <w:sz w:val="24"/>
        </w:rPr>
        <w:t>de</w:t>
      </w:r>
      <w:r>
        <w:rPr>
          <w:spacing w:val="-9"/>
          <w:sz w:val="24"/>
        </w:rPr>
        <w:t xml:space="preserve"> </w:t>
      </w:r>
      <w:r>
        <w:rPr>
          <w:sz w:val="24"/>
        </w:rPr>
        <w:t>vol,</w:t>
      </w:r>
      <w:r>
        <w:rPr>
          <w:spacing w:val="-8"/>
          <w:sz w:val="24"/>
        </w:rPr>
        <w:t xml:space="preserve"> </w:t>
      </w:r>
      <w:r>
        <w:rPr>
          <w:sz w:val="24"/>
        </w:rPr>
        <w:t>de</w:t>
      </w:r>
      <w:r>
        <w:rPr>
          <w:spacing w:val="-9"/>
          <w:sz w:val="24"/>
        </w:rPr>
        <w:t xml:space="preserve"> </w:t>
      </w:r>
      <w:r>
        <w:rPr>
          <w:sz w:val="24"/>
        </w:rPr>
        <w:t>perte</w:t>
      </w:r>
      <w:r>
        <w:rPr>
          <w:spacing w:val="-9"/>
          <w:sz w:val="24"/>
        </w:rPr>
        <w:t xml:space="preserve"> </w:t>
      </w:r>
      <w:r>
        <w:rPr>
          <w:sz w:val="24"/>
        </w:rPr>
        <w:t>ou</w:t>
      </w:r>
      <w:r>
        <w:rPr>
          <w:spacing w:val="-6"/>
          <w:sz w:val="24"/>
        </w:rPr>
        <w:t xml:space="preserve"> </w:t>
      </w:r>
      <w:r>
        <w:rPr>
          <w:sz w:val="24"/>
        </w:rPr>
        <w:t>de</w:t>
      </w:r>
      <w:r>
        <w:rPr>
          <w:spacing w:val="-9"/>
          <w:sz w:val="24"/>
        </w:rPr>
        <w:t xml:space="preserve"> </w:t>
      </w:r>
      <w:r>
        <w:rPr>
          <w:sz w:val="24"/>
        </w:rPr>
        <w:t>destruction</w:t>
      </w:r>
      <w:r>
        <w:rPr>
          <w:spacing w:val="-8"/>
          <w:sz w:val="24"/>
        </w:rPr>
        <w:t xml:space="preserve"> </w:t>
      </w:r>
      <w:r>
        <w:rPr>
          <w:sz w:val="24"/>
        </w:rPr>
        <w:t>d'un</w:t>
      </w:r>
      <w:r>
        <w:rPr>
          <w:spacing w:val="-8"/>
          <w:sz w:val="24"/>
        </w:rPr>
        <w:t xml:space="preserve"> </w:t>
      </w:r>
      <w:r>
        <w:rPr>
          <w:sz w:val="24"/>
        </w:rPr>
        <w:t>certificat</w:t>
      </w:r>
      <w:r>
        <w:rPr>
          <w:spacing w:val="-8"/>
          <w:sz w:val="24"/>
        </w:rPr>
        <w:t xml:space="preserve"> </w:t>
      </w:r>
      <w:r>
        <w:rPr>
          <w:sz w:val="24"/>
        </w:rPr>
        <w:t>d'origine,</w:t>
      </w:r>
      <w:r>
        <w:rPr>
          <w:spacing w:val="-9"/>
          <w:sz w:val="24"/>
        </w:rPr>
        <w:t xml:space="preserve"> </w:t>
      </w:r>
      <w:r>
        <w:rPr>
          <w:sz w:val="24"/>
        </w:rPr>
        <w:t>le</w:t>
      </w:r>
      <w:r>
        <w:rPr>
          <w:spacing w:val="-9"/>
          <w:sz w:val="24"/>
        </w:rPr>
        <w:t xml:space="preserve"> </w:t>
      </w:r>
      <w:r>
        <w:rPr>
          <w:sz w:val="24"/>
        </w:rPr>
        <w:t>fabricant,</w:t>
      </w:r>
      <w:r>
        <w:rPr>
          <w:spacing w:val="-8"/>
          <w:sz w:val="24"/>
        </w:rPr>
        <w:t xml:space="preserve"> </w:t>
      </w:r>
      <w:r>
        <w:rPr>
          <w:sz w:val="24"/>
        </w:rPr>
        <w:t>le producteur,</w:t>
      </w:r>
      <w:r>
        <w:rPr>
          <w:spacing w:val="-12"/>
          <w:sz w:val="24"/>
        </w:rPr>
        <w:t xml:space="preserve"> </w:t>
      </w:r>
      <w:r>
        <w:rPr>
          <w:sz w:val="24"/>
        </w:rPr>
        <w:t>l'exportateur</w:t>
      </w:r>
      <w:r>
        <w:rPr>
          <w:spacing w:val="-11"/>
          <w:sz w:val="24"/>
        </w:rPr>
        <w:t xml:space="preserve"> </w:t>
      </w:r>
      <w:r>
        <w:rPr>
          <w:sz w:val="24"/>
        </w:rPr>
        <w:t>ou</w:t>
      </w:r>
      <w:r>
        <w:rPr>
          <w:spacing w:val="-12"/>
          <w:sz w:val="24"/>
        </w:rPr>
        <w:t xml:space="preserve"> </w:t>
      </w:r>
      <w:r>
        <w:rPr>
          <w:sz w:val="24"/>
        </w:rPr>
        <w:t>son</w:t>
      </w:r>
      <w:r>
        <w:rPr>
          <w:spacing w:val="-11"/>
          <w:sz w:val="24"/>
        </w:rPr>
        <w:t xml:space="preserve"> </w:t>
      </w:r>
      <w:r>
        <w:rPr>
          <w:sz w:val="24"/>
        </w:rPr>
        <w:t>représentant</w:t>
      </w:r>
      <w:r>
        <w:rPr>
          <w:spacing w:val="-12"/>
          <w:sz w:val="24"/>
        </w:rPr>
        <w:t xml:space="preserve"> </w:t>
      </w:r>
      <w:r>
        <w:rPr>
          <w:sz w:val="24"/>
        </w:rPr>
        <w:t>autorisé</w:t>
      </w:r>
      <w:r>
        <w:rPr>
          <w:spacing w:val="-12"/>
          <w:sz w:val="24"/>
        </w:rPr>
        <w:t xml:space="preserve"> </w:t>
      </w:r>
      <w:r>
        <w:rPr>
          <w:sz w:val="24"/>
        </w:rPr>
        <w:t>peut</w:t>
      </w:r>
      <w:r>
        <w:rPr>
          <w:spacing w:val="-11"/>
          <w:sz w:val="24"/>
        </w:rPr>
        <w:t xml:space="preserve"> </w:t>
      </w:r>
      <w:r>
        <w:rPr>
          <w:sz w:val="24"/>
        </w:rPr>
        <w:t>demander</w:t>
      </w:r>
      <w:r>
        <w:rPr>
          <w:spacing w:val="-12"/>
          <w:sz w:val="24"/>
        </w:rPr>
        <w:t xml:space="preserve"> </w:t>
      </w:r>
      <w:r>
        <w:rPr>
          <w:sz w:val="24"/>
        </w:rPr>
        <w:t>à</w:t>
      </w:r>
      <w:r>
        <w:rPr>
          <w:spacing w:val="-13"/>
          <w:sz w:val="24"/>
        </w:rPr>
        <w:t xml:space="preserve"> </w:t>
      </w:r>
      <w:r>
        <w:rPr>
          <w:sz w:val="24"/>
        </w:rPr>
        <w:t>l'autorité compétente qui l'a délivré une copie certifiée conforme du certificat d'origine original, établie sur la base des documents d'exportation en possession de l'autorité compétente.</w:t>
      </w:r>
    </w:p>
    <w:p w:rsidR="003213EC" w:rsidRDefault="003213EC">
      <w:pPr>
        <w:pStyle w:val="Corpsdetexte"/>
      </w:pPr>
    </w:p>
    <w:p w:rsidR="003213EC" w:rsidRDefault="00000000">
      <w:pPr>
        <w:pStyle w:val="Paragraphedeliste"/>
        <w:numPr>
          <w:ilvl w:val="0"/>
          <w:numId w:val="192"/>
        </w:numPr>
        <w:tabs>
          <w:tab w:val="left" w:pos="2095"/>
        </w:tabs>
        <w:ind w:right="1376"/>
        <w:rPr>
          <w:sz w:val="24"/>
        </w:rPr>
      </w:pPr>
      <w:r>
        <w:rPr>
          <w:sz w:val="24"/>
        </w:rPr>
        <w:t>La copie certifiée conforme du certificat d'origine original doit être revêtue d'une</w:t>
      </w:r>
      <w:r>
        <w:rPr>
          <w:spacing w:val="-15"/>
          <w:sz w:val="24"/>
        </w:rPr>
        <w:t xml:space="preserve"> </w:t>
      </w:r>
      <w:r>
        <w:rPr>
          <w:sz w:val="24"/>
        </w:rPr>
        <w:t>signature</w:t>
      </w:r>
      <w:r>
        <w:rPr>
          <w:spacing w:val="-15"/>
          <w:sz w:val="24"/>
        </w:rPr>
        <w:t xml:space="preserve"> </w:t>
      </w:r>
      <w:r>
        <w:rPr>
          <w:sz w:val="24"/>
        </w:rPr>
        <w:t>et</w:t>
      </w:r>
      <w:r>
        <w:rPr>
          <w:spacing w:val="-15"/>
          <w:sz w:val="24"/>
        </w:rPr>
        <w:t xml:space="preserve"> </w:t>
      </w:r>
      <w:r>
        <w:rPr>
          <w:sz w:val="24"/>
        </w:rPr>
        <w:t>d'un</w:t>
      </w:r>
      <w:r>
        <w:rPr>
          <w:spacing w:val="-15"/>
          <w:sz w:val="24"/>
        </w:rPr>
        <w:t xml:space="preserve"> </w:t>
      </w:r>
      <w:r>
        <w:rPr>
          <w:sz w:val="24"/>
        </w:rPr>
        <w:t>sceau</w:t>
      </w:r>
      <w:r>
        <w:rPr>
          <w:spacing w:val="-15"/>
          <w:sz w:val="24"/>
        </w:rPr>
        <w:t xml:space="preserve"> </w:t>
      </w:r>
      <w:r>
        <w:rPr>
          <w:sz w:val="24"/>
        </w:rPr>
        <w:t>officiels</w:t>
      </w:r>
      <w:r>
        <w:rPr>
          <w:spacing w:val="-15"/>
          <w:sz w:val="24"/>
        </w:rPr>
        <w:t xml:space="preserve"> </w:t>
      </w:r>
      <w:r>
        <w:rPr>
          <w:sz w:val="24"/>
        </w:rPr>
        <w:t>et</w:t>
      </w:r>
      <w:r>
        <w:rPr>
          <w:spacing w:val="-15"/>
          <w:sz w:val="24"/>
        </w:rPr>
        <w:t xml:space="preserve"> </w:t>
      </w:r>
      <w:r>
        <w:rPr>
          <w:sz w:val="24"/>
        </w:rPr>
        <w:t>porter</w:t>
      </w:r>
      <w:r>
        <w:rPr>
          <w:spacing w:val="-15"/>
          <w:sz w:val="24"/>
        </w:rPr>
        <w:t xml:space="preserve"> </w:t>
      </w:r>
      <w:r>
        <w:rPr>
          <w:sz w:val="24"/>
        </w:rPr>
        <w:t>la</w:t>
      </w:r>
      <w:r>
        <w:rPr>
          <w:spacing w:val="-11"/>
          <w:sz w:val="24"/>
        </w:rPr>
        <w:t xml:space="preserve"> </w:t>
      </w:r>
      <w:r>
        <w:rPr>
          <w:sz w:val="24"/>
        </w:rPr>
        <w:t>mention</w:t>
      </w:r>
      <w:r>
        <w:rPr>
          <w:spacing w:val="-10"/>
          <w:sz w:val="24"/>
        </w:rPr>
        <w:t xml:space="preserve"> </w:t>
      </w:r>
      <w:r>
        <w:rPr>
          <w:sz w:val="24"/>
        </w:rPr>
        <w:t>«</w:t>
      </w:r>
      <w:r>
        <w:rPr>
          <w:spacing w:val="-20"/>
          <w:sz w:val="24"/>
        </w:rPr>
        <w:t xml:space="preserve"> </w:t>
      </w:r>
      <w:r>
        <w:rPr>
          <w:sz w:val="24"/>
        </w:rPr>
        <w:t>COPIE</w:t>
      </w:r>
      <w:r>
        <w:rPr>
          <w:spacing w:val="-15"/>
          <w:sz w:val="24"/>
        </w:rPr>
        <w:t xml:space="preserve"> </w:t>
      </w:r>
      <w:r>
        <w:rPr>
          <w:sz w:val="24"/>
        </w:rPr>
        <w:t>CERTIFIÉE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73"/>
        <w:jc w:val="both"/>
      </w:pPr>
      <w:r>
        <w:lastRenderedPageBreak/>
        <w:t>CONFORME » et la date de délivrance du certificat d'origine original dans le champ approprié, comme détaillé à l'annexe 3B. La copie certifiée conforme d'un certificat d'origine doit être délivrée dans la même période de validité que le certificat d'origine original.</w:t>
      </w:r>
    </w:p>
    <w:p w:rsidR="003213EC" w:rsidRDefault="003213EC">
      <w:pPr>
        <w:pStyle w:val="Corpsdetexte"/>
      </w:pPr>
    </w:p>
    <w:p w:rsidR="003213EC" w:rsidRDefault="00000000">
      <w:pPr>
        <w:pStyle w:val="Paragraphedeliste"/>
        <w:numPr>
          <w:ilvl w:val="0"/>
          <w:numId w:val="192"/>
        </w:numPr>
        <w:tabs>
          <w:tab w:val="left" w:pos="2095"/>
        </w:tabs>
        <w:spacing w:before="1"/>
        <w:ind w:right="1375"/>
        <w:rPr>
          <w:sz w:val="24"/>
        </w:rPr>
      </w:pPr>
      <w:r>
        <w:rPr>
          <w:sz w:val="24"/>
        </w:rPr>
        <w:t>L'exportateur doit immédiatement notifier la perte à l'autorité compétente et s'engager</w:t>
      </w:r>
      <w:r>
        <w:rPr>
          <w:spacing w:val="-9"/>
          <w:sz w:val="24"/>
        </w:rPr>
        <w:t xml:space="preserve"> </w:t>
      </w:r>
      <w:r>
        <w:rPr>
          <w:sz w:val="24"/>
        </w:rPr>
        <w:t>à</w:t>
      </w:r>
      <w:r>
        <w:rPr>
          <w:spacing w:val="-12"/>
          <w:sz w:val="24"/>
        </w:rPr>
        <w:t xml:space="preserve"> </w:t>
      </w:r>
      <w:r>
        <w:rPr>
          <w:sz w:val="24"/>
        </w:rPr>
        <w:t>ne</w:t>
      </w:r>
      <w:r>
        <w:rPr>
          <w:spacing w:val="-9"/>
          <w:sz w:val="24"/>
        </w:rPr>
        <w:t xml:space="preserve"> </w:t>
      </w:r>
      <w:r>
        <w:rPr>
          <w:sz w:val="24"/>
        </w:rPr>
        <w:t>pas</w:t>
      </w:r>
      <w:r>
        <w:rPr>
          <w:spacing w:val="-9"/>
          <w:sz w:val="24"/>
        </w:rPr>
        <w:t xml:space="preserve"> </w:t>
      </w:r>
      <w:r>
        <w:rPr>
          <w:sz w:val="24"/>
        </w:rPr>
        <w:t>utiliser</w:t>
      </w:r>
      <w:r>
        <w:rPr>
          <w:spacing w:val="-9"/>
          <w:sz w:val="24"/>
        </w:rPr>
        <w:t xml:space="preserve"> </w:t>
      </w:r>
      <w:r>
        <w:rPr>
          <w:sz w:val="24"/>
        </w:rPr>
        <w:t>le</w:t>
      </w:r>
      <w:r>
        <w:rPr>
          <w:spacing w:val="-11"/>
          <w:sz w:val="24"/>
        </w:rPr>
        <w:t xml:space="preserve"> </w:t>
      </w:r>
      <w:r>
        <w:rPr>
          <w:sz w:val="24"/>
        </w:rPr>
        <w:t>certificat</w:t>
      </w:r>
      <w:r>
        <w:rPr>
          <w:spacing w:val="-10"/>
          <w:sz w:val="24"/>
        </w:rPr>
        <w:t xml:space="preserve"> </w:t>
      </w:r>
      <w:r>
        <w:rPr>
          <w:sz w:val="24"/>
        </w:rPr>
        <w:t>d'origine</w:t>
      </w:r>
      <w:r>
        <w:rPr>
          <w:spacing w:val="-11"/>
          <w:sz w:val="24"/>
        </w:rPr>
        <w:t xml:space="preserve"> </w:t>
      </w:r>
      <w:r>
        <w:rPr>
          <w:sz w:val="24"/>
        </w:rPr>
        <w:t>original</w:t>
      </w:r>
      <w:r>
        <w:rPr>
          <w:spacing w:val="-11"/>
          <w:sz w:val="24"/>
        </w:rPr>
        <w:t xml:space="preserve"> </w:t>
      </w:r>
      <w:r>
        <w:rPr>
          <w:sz w:val="24"/>
        </w:rPr>
        <w:t>pour</w:t>
      </w:r>
      <w:r>
        <w:rPr>
          <w:spacing w:val="-11"/>
          <w:sz w:val="24"/>
        </w:rPr>
        <w:t xml:space="preserve"> </w:t>
      </w:r>
      <w:r>
        <w:rPr>
          <w:sz w:val="24"/>
        </w:rPr>
        <w:t>les</w:t>
      </w:r>
      <w:r>
        <w:rPr>
          <w:spacing w:val="-10"/>
          <w:sz w:val="24"/>
        </w:rPr>
        <w:t xml:space="preserve"> </w:t>
      </w:r>
      <w:r>
        <w:rPr>
          <w:sz w:val="24"/>
        </w:rPr>
        <w:t>exportations</w:t>
      </w:r>
      <w:r>
        <w:rPr>
          <w:spacing w:val="-10"/>
          <w:sz w:val="24"/>
        </w:rPr>
        <w:t xml:space="preserve"> </w:t>
      </w:r>
      <w:r>
        <w:rPr>
          <w:sz w:val="24"/>
        </w:rPr>
        <w:t>au titre du présent accord.</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3.27</w:t>
      </w:r>
    </w:p>
    <w:p w:rsidR="003213EC" w:rsidRDefault="00000000">
      <w:pPr>
        <w:pStyle w:val="Titre2"/>
        <w:spacing w:before="136"/>
        <w:ind w:right="1273"/>
      </w:pPr>
      <w:r>
        <w:t>Importation</w:t>
      </w:r>
      <w:r>
        <w:rPr>
          <w:spacing w:val="-2"/>
        </w:rPr>
        <w:t xml:space="preserve"> </w:t>
      </w:r>
      <w:r>
        <w:t>par</w:t>
      </w:r>
      <w:r>
        <w:rPr>
          <w:spacing w:val="-2"/>
        </w:rPr>
        <w:t xml:space="preserve"> versements</w:t>
      </w:r>
    </w:p>
    <w:p w:rsidR="003213EC" w:rsidRDefault="003213EC">
      <w:pPr>
        <w:pStyle w:val="Corpsdetexte"/>
        <w:spacing w:before="140"/>
        <w:rPr>
          <w:b/>
        </w:rPr>
      </w:pPr>
    </w:p>
    <w:p w:rsidR="003213EC" w:rsidRDefault="00000000">
      <w:pPr>
        <w:pStyle w:val="Corpsdetexte"/>
        <w:ind w:left="1375" w:right="1371" w:firstLine="719"/>
        <w:jc w:val="both"/>
      </w:pPr>
      <w:r>
        <w:t>Lorsque,</w:t>
      </w:r>
      <w:r>
        <w:rPr>
          <w:spacing w:val="-7"/>
        </w:rPr>
        <w:t xml:space="preserve"> </w:t>
      </w:r>
      <w:r>
        <w:t>à</w:t>
      </w:r>
      <w:r>
        <w:rPr>
          <w:spacing w:val="-11"/>
        </w:rPr>
        <w:t xml:space="preserve"> </w:t>
      </w:r>
      <w:r>
        <w:t>la</w:t>
      </w:r>
      <w:r>
        <w:rPr>
          <w:spacing w:val="-9"/>
        </w:rPr>
        <w:t xml:space="preserve"> </w:t>
      </w:r>
      <w:r>
        <w:t>demande</w:t>
      </w:r>
      <w:r>
        <w:rPr>
          <w:spacing w:val="-11"/>
        </w:rPr>
        <w:t xml:space="preserve"> </w:t>
      </w:r>
      <w:r>
        <w:t>de</w:t>
      </w:r>
      <w:r>
        <w:rPr>
          <w:spacing w:val="-9"/>
        </w:rPr>
        <w:t xml:space="preserve"> </w:t>
      </w:r>
      <w:r>
        <w:t>l'importateur</w:t>
      </w:r>
      <w:r>
        <w:rPr>
          <w:spacing w:val="-9"/>
        </w:rPr>
        <w:t xml:space="preserve"> </w:t>
      </w:r>
      <w:r>
        <w:t>et</w:t>
      </w:r>
      <w:r>
        <w:rPr>
          <w:spacing w:val="-10"/>
        </w:rPr>
        <w:t xml:space="preserve"> </w:t>
      </w:r>
      <w:r>
        <w:t>aux</w:t>
      </w:r>
      <w:r>
        <w:rPr>
          <w:spacing w:val="-9"/>
        </w:rPr>
        <w:t xml:space="preserve"> </w:t>
      </w:r>
      <w:r>
        <w:t>conditions</w:t>
      </w:r>
      <w:r>
        <w:rPr>
          <w:spacing w:val="-10"/>
        </w:rPr>
        <w:t xml:space="preserve"> </w:t>
      </w:r>
      <w:r>
        <w:t>fixées</w:t>
      </w:r>
      <w:r>
        <w:rPr>
          <w:spacing w:val="-10"/>
        </w:rPr>
        <w:t xml:space="preserve"> </w:t>
      </w:r>
      <w:r>
        <w:t>par</w:t>
      </w:r>
      <w:r>
        <w:rPr>
          <w:spacing w:val="-11"/>
        </w:rPr>
        <w:t xml:space="preserve"> </w:t>
      </w:r>
      <w:r>
        <w:t>les</w:t>
      </w:r>
      <w:r>
        <w:rPr>
          <w:spacing w:val="-9"/>
        </w:rPr>
        <w:t xml:space="preserve"> </w:t>
      </w:r>
      <w:r>
        <w:t>autorités douanières de la Partie importatrice, des produits démontés ou non montés au sens de la</w:t>
      </w:r>
      <w:r>
        <w:rPr>
          <w:spacing w:val="-15"/>
        </w:rPr>
        <w:t xml:space="preserve"> </w:t>
      </w:r>
      <w:r>
        <w:t>Règle</w:t>
      </w:r>
      <w:r>
        <w:rPr>
          <w:spacing w:val="-15"/>
        </w:rPr>
        <w:t xml:space="preserve"> </w:t>
      </w:r>
      <w:r>
        <w:t>générale</w:t>
      </w:r>
      <w:r>
        <w:rPr>
          <w:spacing w:val="-15"/>
        </w:rPr>
        <w:t xml:space="preserve"> </w:t>
      </w:r>
      <w:r>
        <w:t>2(a)</w:t>
      </w:r>
      <w:r>
        <w:rPr>
          <w:spacing w:val="-15"/>
        </w:rPr>
        <w:t xml:space="preserve"> </w:t>
      </w:r>
      <w:r>
        <w:t>du</w:t>
      </w:r>
      <w:r>
        <w:rPr>
          <w:spacing w:val="-15"/>
        </w:rPr>
        <w:t xml:space="preserve"> </w:t>
      </w:r>
      <w:r>
        <w:t>Système</w:t>
      </w:r>
      <w:r>
        <w:rPr>
          <w:spacing w:val="-15"/>
        </w:rPr>
        <w:t xml:space="preserve"> </w:t>
      </w:r>
      <w:r>
        <w:t>harmonisé</w:t>
      </w:r>
      <w:r>
        <w:rPr>
          <w:spacing w:val="-15"/>
        </w:rPr>
        <w:t xml:space="preserve"> </w:t>
      </w:r>
      <w:r>
        <w:t>(SH)</w:t>
      </w:r>
      <w:r>
        <w:rPr>
          <w:spacing w:val="-15"/>
        </w:rPr>
        <w:t xml:space="preserve"> </w:t>
      </w:r>
      <w:r>
        <w:t>sont</w:t>
      </w:r>
      <w:r>
        <w:rPr>
          <w:spacing w:val="-15"/>
        </w:rPr>
        <w:t xml:space="preserve"> </w:t>
      </w:r>
      <w:r>
        <w:t>importés</w:t>
      </w:r>
      <w:r>
        <w:rPr>
          <w:spacing w:val="-15"/>
        </w:rPr>
        <w:t xml:space="preserve"> </w:t>
      </w:r>
      <w:r>
        <w:t>par</w:t>
      </w:r>
      <w:r>
        <w:rPr>
          <w:spacing w:val="-15"/>
        </w:rPr>
        <w:t xml:space="preserve"> </w:t>
      </w:r>
      <w:r>
        <w:t>tranches,</w:t>
      </w:r>
      <w:r>
        <w:rPr>
          <w:spacing w:val="-15"/>
        </w:rPr>
        <w:t xml:space="preserve"> </w:t>
      </w:r>
      <w:r>
        <w:t>une</w:t>
      </w:r>
      <w:r>
        <w:rPr>
          <w:spacing w:val="-15"/>
        </w:rPr>
        <w:t xml:space="preserve"> </w:t>
      </w:r>
      <w:r>
        <w:t>seule preuve d'origine pour ces produits doit être présentée aux autorités douanières lors de l'importation de la première tranche.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3.28</w:t>
      </w:r>
    </w:p>
    <w:p w:rsidR="003213EC" w:rsidRDefault="00000000">
      <w:pPr>
        <w:pStyle w:val="Titre2"/>
        <w:ind w:right="1273"/>
      </w:pPr>
      <w:r>
        <w:t>Traitement</w:t>
      </w:r>
      <w:r>
        <w:rPr>
          <w:spacing w:val="-4"/>
        </w:rPr>
        <w:t xml:space="preserve"> </w:t>
      </w:r>
      <w:r>
        <w:t>des</w:t>
      </w:r>
      <w:r>
        <w:rPr>
          <w:spacing w:val="-1"/>
        </w:rPr>
        <w:t xml:space="preserve"> </w:t>
      </w:r>
      <w:r>
        <w:t>déclarations</w:t>
      </w:r>
      <w:r>
        <w:rPr>
          <w:spacing w:val="-2"/>
        </w:rPr>
        <w:t xml:space="preserve"> </w:t>
      </w:r>
      <w:r>
        <w:t>erronées</w:t>
      </w:r>
      <w:r>
        <w:rPr>
          <w:spacing w:val="-1"/>
        </w:rPr>
        <w:t xml:space="preserve"> </w:t>
      </w:r>
      <w:r>
        <w:t>dans</w:t>
      </w:r>
      <w:r>
        <w:rPr>
          <w:spacing w:val="-2"/>
        </w:rPr>
        <w:t xml:space="preserve"> </w:t>
      </w:r>
      <w:r>
        <w:t>le</w:t>
      </w:r>
      <w:r>
        <w:rPr>
          <w:spacing w:val="-1"/>
        </w:rPr>
        <w:t xml:space="preserve"> </w:t>
      </w:r>
      <w:r>
        <w:t>certificat</w:t>
      </w:r>
      <w:r>
        <w:rPr>
          <w:spacing w:val="-3"/>
        </w:rPr>
        <w:t xml:space="preserve"> </w:t>
      </w:r>
      <w:r>
        <w:rPr>
          <w:spacing w:val="-2"/>
        </w:rPr>
        <w:t>d'origine</w:t>
      </w:r>
    </w:p>
    <w:p w:rsidR="003213EC" w:rsidRDefault="003213EC">
      <w:pPr>
        <w:pStyle w:val="Corpsdetexte"/>
        <w:spacing w:before="140"/>
        <w:rPr>
          <w:b/>
        </w:rPr>
      </w:pPr>
    </w:p>
    <w:p w:rsidR="003213EC" w:rsidRDefault="00000000">
      <w:pPr>
        <w:pStyle w:val="Corpsdetexte"/>
        <w:ind w:left="1375" w:right="1375" w:firstLine="719"/>
        <w:jc w:val="both"/>
      </w:pPr>
      <w:r>
        <w:t>Aucune rature ni superposition ne sont autorisées sur le certificat d'origine. Toute</w:t>
      </w:r>
      <w:r>
        <w:rPr>
          <w:spacing w:val="-15"/>
        </w:rPr>
        <w:t xml:space="preserve"> </w:t>
      </w:r>
      <w:r>
        <w:t>modification</w:t>
      </w:r>
      <w:r>
        <w:rPr>
          <w:spacing w:val="-15"/>
        </w:rPr>
        <w:t xml:space="preserve"> </w:t>
      </w:r>
      <w:r>
        <w:t>doit</w:t>
      </w:r>
      <w:r>
        <w:rPr>
          <w:spacing w:val="-15"/>
        </w:rPr>
        <w:t xml:space="preserve"> </w:t>
      </w:r>
      <w:r>
        <w:t>être</w:t>
      </w:r>
      <w:r>
        <w:rPr>
          <w:spacing w:val="-15"/>
        </w:rPr>
        <w:t xml:space="preserve"> </w:t>
      </w:r>
      <w:r>
        <w:t>effectuée</w:t>
      </w:r>
      <w:r>
        <w:rPr>
          <w:spacing w:val="-15"/>
        </w:rPr>
        <w:t xml:space="preserve"> </w:t>
      </w:r>
      <w:r>
        <w:t>par</w:t>
      </w:r>
      <w:r>
        <w:rPr>
          <w:spacing w:val="-15"/>
        </w:rPr>
        <w:t xml:space="preserve"> </w:t>
      </w:r>
      <w:r>
        <w:t>la</w:t>
      </w:r>
      <w:r>
        <w:rPr>
          <w:spacing w:val="-15"/>
        </w:rPr>
        <w:t xml:space="preserve"> </w:t>
      </w:r>
      <w:r>
        <w:t>délivrance</w:t>
      </w:r>
      <w:r>
        <w:rPr>
          <w:spacing w:val="-15"/>
        </w:rPr>
        <w:t xml:space="preserve"> </w:t>
      </w:r>
      <w:r>
        <w:t>d'un</w:t>
      </w:r>
      <w:r>
        <w:rPr>
          <w:spacing w:val="-15"/>
        </w:rPr>
        <w:t xml:space="preserve"> </w:t>
      </w:r>
      <w:r>
        <w:t>nouveau</w:t>
      </w:r>
      <w:r>
        <w:rPr>
          <w:spacing w:val="-15"/>
        </w:rPr>
        <w:t xml:space="preserve"> </w:t>
      </w:r>
      <w:r>
        <w:t>certificat</w:t>
      </w:r>
      <w:r>
        <w:rPr>
          <w:spacing w:val="-15"/>
        </w:rPr>
        <w:t xml:space="preserve"> </w:t>
      </w:r>
      <w:r>
        <w:t>d'origine en remplacement du certificat erroné. Le numéro de référence du certificat d'origine corrigé doit être indiqué dans le champ prévu à cet effet sur le nouveau certificat d'origine,</w:t>
      </w:r>
      <w:r>
        <w:rPr>
          <w:spacing w:val="-4"/>
        </w:rPr>
        <w:t xml:space="preserve"> </w:t>
      </w:r>
      <w:r>
        <w:t>comme</w:t>
      </w:r>
      <w:r>
        <w:rPr>
          <w:spacing w:val="-5"/>
        </w:rPr>
        <w:t xml:space="preserve"> </w:t>
      </w:r>
      <w:r>
        <w:t>indiqué</w:t>
      </w:r>
      <w:r>
        <w:rPr>
          <w:spacing w:val="-5"/>
        </w:rPr>
        <w:t xml:space="preserve"> </w:t>
      </w:r>
      <w:r>
        <w:t>à</w:t>
      </w:r>
      <w:r>
        <w:rPr>
          <w:spacing w:val="-7"/>
        </w:rPr>
        <w:t xml:space="preserve"> </w:t>
      </w:r>
      <w:r>
        <w:t>l'annexe</w:t>
      </w:r>
      <w:r>
        <w:rPr>
          <w:spacing w:val="-7"/>
        </w:rPr>
        <w:t xml:space="preserve"> </w:t>
      </w:r>
      <w:r>
        <w:t>3B.</w:t>
      </w:r>
      <w:r>
        <w:rPr>
          <w:spacing w:val="-1"/>
        </w:rPr>
        <w:t xml:space="preserve"> </w:t>
      </w:r>
      <w:r>
        <w:t>La</w:t>
      </w:r>
      <w:r>
        <w:rPr>
          <w:spacing w:val="-5"/>
        </w:rPr>
        <w:t xml:space="preserve"> </w:t>
      </w:r>
      <w:r>
        <w:t>validité</w:t>
      </w:r>
      <w:r>
        <w:rPr>
          <w:spacing w:val="-7"/>
        </w:rPr>
        <w:t xml:space="preserve"> </w:t>
      </w:r>
      <w:r>
        <w:t>du</w:t>
      </w:r>
      <w:r>
        <w:rPr>
          <w:spacing w:val="-3"/>
        </w:rPr>
        <w:t xml:space="preserve"> </w:t>
      </w:r>
      <w:r>
        <w:t>certificat</w:t>
      </w:r>
      <w:r>
        <w:rPr>
          <w:spacing w:val="-5"/>
        </w:rPr>
        <w:t xml:space="preserve"> </w:t>
      </w:r>
      <w:r>
        <w:t>de</w:t>
      </w:r>
      <w:r>
        <w:rPr>
          <w:spacing w:val="-5"/>
        </w:rPr>
        <w:t xml:space="preserve"> </w:t>
      </w:r>
      <w:r>
        <w:t>remplacement</w:t>
      </w:r>
      <w:r>
        <w:rPr>
          <w:spacing w:val="-6"/>
        </w:rPr>
        <w:t xml:space="preserve"> </w:t>
      </w:r>
      <w:r>
        <w:t>sera identique à celle de l'original.</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3.29</w:t>
      </w:r>
    </w:p>
    <w:p w:rsidR="003213EC" w:rsidRDefault="00000000">
      <w:pPr>
        <w:pStyle w:val="Titre2"/>
        <w:ind w:right="1275"/>
      </w:pPr>
      <w:r>
        <w:t>Traitement</w:t>
      </w:r>
      <w:r>
        <w:rPr>
          <w:spacing w:val="-3"/>
        </w:rPr>
        <w:t xml:space="preserve"> </w:t>
      </w:r>
      <w:r>
        <w:t>des</w:t>
      </w:r>
      <w:r>
        <w:rPr>
          <w:spacing w:val="-2"/>
        </w:rPr>
        <w:t xml:space="preserve"> </w:t>
      </w:r>
      <w:r>
        <w:t xml:space="preserve">divergences </w:t>
      </w:r>
      <w:r>
        <w:rPr>
          <w:spacing w:val="-2"/>
        </w:rPr>
        <w:t>mineures</w:t>
      </w:r>
    </w:p>
    <w:p w:rsidR="003213EC" w:rsidRDefault="003213EC">
      <w:pPr>
        <w:pStyle w:val="Corpsdetexte"/>
        <w:spacing w:before="140"/>
        <w:rPr>
          <w:b/>
        </w:rPr>
      </w:pPr>
    </w:p>
    <w:p w:rsidR="003213EC" w:rsidRDefault="00000000">
      <w:pPr>
        <w:pStyle w:val="Paragraphedeliste"/>
        <w:numPr>
          <w:ilvl w:val="0"/>
          <w:numId w:val="191"/>
        </w:numPr>
        <w:tabs>
          <w:tab w:val="left" w:pos="2095"/>
        </w:tabs>
        <w:ind w:right="1372"/>
        <w:rPr>
          <w:sz w:val="24"/>
        </w:rPr>
      </w:pPr>
      <w:r>
        <w:rPr>
          <w:sz w:val="24"/>
        </w:rPr>
        <w:t xml:space="preserve">La constatation de divergences mineures entre les déclarations portées sur le certificat d'origine et celles portées sur les documents présentés à l'autorité douanière de la Partie importatrice en vue de l'accomplissement des formalités d'importation des marchandises n'entraîne pas </w:t>
      </w:r>
      <w:r>
        <w:rPr>
          <w:i/>
          <w:sz w:val="24"/>
        </w:rPr>
        <w:t xml:space="preserve">ipso facto </w:t>
      </w:r>
      <w:r>
        <w:rPr>
          <w:sz w:val="24"/>
        </w:rPr>
        <w:t>la nullité du certificat d'origine, s'il correspond effectivement aux marchandises présentées.</w:t>
      </w:r>
    </w:p>
    <w:p w:rsidR="003213EC" w:rsidRDefault="003213EC">
      <w:pPr>
        <w:pStyle w:val="Corpsdetexte"/>
      </w:pPr>
    </w:p>
    <w:p w:rsidR="003213EC" w:rsidRDefault="00000000">
      <w:pPr>
        <w:pStyle w:val="Paragraphedeliste"/>
        <w:numPr>
          <w:ilvl w:val="0"/>
          <w:numId w:val="191"/>
        </w:numPr>
        <w:tabs>
          <w:tab w:val="left" w:pos="2095"/>
        </w:tabs>
        <w:ind w:right="1370"/>
        <w:rPr>
          <w:sz w:val="24"/>
        </w:rPr>
      </w:pPr>
      <w:r>
        <w:rPr>
          <w:sz w:val="24"/>
        </w:rPr>
        <w:t>Les</w:t>
      </w:r>
      <w:r>
        <w:rPr>
          <w:spacing w:val="-1"/>
          <w:sz w:val="24"/>
        </w:rPr>
        <w:t xml:space="preserve"> </w:t>
      </w:r>
      <w:r>
        <w:rPr>
          <w:sz w:val="24"/>
        </w:rPr>
        <w:t>erreurs</w:t>
      </w:r>
      <w:r>
        <w:rPr>
          <w:spacing w:val="-2"/>
          <w:sz w:val="24"/>
        </w:rPr>
        <w:t xml:space="preserve"> </w:t>
      </w:r>
      <w:r>
        <w:rPr>
          <w:sz w:val="24"/>
        </w:rPr>
        <w:t>formelles</w:t>
      </w:r>
      <w:r>
        <w:rPr>
          <w:spacing w:val="-3"/>
          <w:sz w:val="24"/>
        </w:rPr>
        <w:t xml:space="preserve"> </w:t>
      </w:r>
      <w:r>
        <w:rPr>
          <w:sz w:val="24"/>
        </w:rPr>
        <w:t>évidentes,</w:t>
      </w:r>
      <w:r>
        <w:rPr>
          <w:spacing w:val="-3"/>
          <w:sz w:val="24"/>
        </w:rPr>
        <w:t xml:space="preserve"> </w:t>
      </w:r>
      <w:r>
        <w:rPr>
          <w:sz w:val="24"/>
        </w:rPr>
        <w:t>telles</w:t>
      </w:r>
      <w:r>
        <w:rPr>
          <w:spacing w:val="-3"/>
          <w:sz w:val="24"/>
        </w:rPr>
        <w:t xml:space="preserve"> </w:t>
      </w:r>
      <w:r>
        <w:rPr>
          <w:sz w:val="24"/>
        </w:rPr>
        <w:t>que</w:t>
      </w:r>
      <w:r>
        <w:rPr>
          <w:spacing w:val="-4"/>
          <w:sz w:val="24"/>
        </w:rPr>
        <w:t xml:space="preserve"> </w:t>
      </w:r>
      <w:r>
        <w:rPr>
          <w:sz w:val="24"/>
        </w:rPr>
        <w:t>les</w:t>
      </w:r>
      <w:r>
        <w:rPr>
          <w:spacing w:val="-2"/>
          <w:sz w:val="24"/>
        </w:rPr>
        <w:t xml:space="preserve"> </w:t>
      </w:r>
      <w:r>
        <w:rPr>
          <w:sz w:val="24"/>
        </w:rPr>
        <w:t>erreurs</w:t>
      </w:r>
      <w:r>
        <w:rPr>
          <w:spacing w:val="-3"/>
          <w:sz w:val="24"/>
        </w:rPr>
        <w:t xml:space="preserve"> </w:t>
      </w:r>
      <w:r>
        <w:rPr>
          <w:sz w:val="24"/>
        </w:rPr>
        <w:t>de</w:t>
      </w:r>
      <w:r>
        <w:rPr>
          <w:spacing w:val="-5"/>
          <w:sz w:val="24"/>
        </w:rPr>
        <w:t xml:space="preserve"> </w:t>
      </w:r>
      <w:r>
        <w:rPr>
          <w:sz w:val="24"/>
        </w:rPr>
        <w:t>frappe,</w:t>
      </w:r>
      <w:r>
        <w:rPr>
          <w:spacing w:val="-3"/>
          <w:sz w:val="24"/>
        </w:rPr>
        <w:t xml:space="preserve"> </w:t>
      </w:r>
      <w:r>
        <w:rPr>
          <w:sz w:val="24"/>
        </w:rPr>
        <w:t>sur</w:t>
      </w:r>
      <w:r>
        <w:rPr>
          <w:spacing w:val="-3"/>
          <w:sz w:val="24"/>
        </w:rPr>
        <w:t xml:space="preserve"> </w:t>
      </w:r>
      <w:r>
        <w:rPr>
          <w:sz w:val="24"/>
        </w:rPr>
        <w:t>une</w:t>
      </w:r>
      <w:r>
        <w:rPr>
          <w:spacing w:val="-5"/>
          <w:sz w:val="24"/>
        </w:rPr>
        <w:t xml:space="preserve"> </w:t>
      </w:r>
      <w:r>
        <w:rPr>
          <w:sz w:val="24"/>
        </w:rPr>
        <w:t>preuve d'origine</w:t>
      </w:r>
      <w:r>
        <w:rPr>
          <w:spacing w:val="-1"/>
          <w:sz w:val="24"/>
        </w:rPr>
        <w:t xml:space="preserve"> </w:t>
      </w:r>
      <w:r>
        <w:rPr>
          <w:sz w:val="24"/>
        </w:rPr>
        <w:t>ne</w:t>
      </w:r>
      <w:r>
        <w:rPr>
          <w:spacing w:val="-1"/>
          <w:sz w:val="24"/>
        </w:rPr>
        <w:t xml:space="preserve"> </w:t>
      </w:r>
      <w:r>
        <w:rPr>
          <w:sz w:val="24"/>
        </w:rPr>
        <w:t>doivent pas entraîner le</w:t>
      </w:r>
      <w:r>
        <w:rPr>
          <w:spacing w:val="-1"/>
          <w:sz w:val="24"/>
        </w:rPr>
        <w:t xml:space="preserve"> </w:t>
      </w:r>
      <w:r>
        <w:rPr>
          <w:sz w:val="24"/>
        </w:rPr>
        <w:t>rejet de ce</w:t>
      </w:r>
      <w:r>
        <w:rPr>
          <w:spacing w:val="-1"/>
          <w:sz w:val="24"/>
        </w:rPr>
        <w:t xml:space="preserve"> </w:t>
      </w:r>
      <w:r>
        <w:rPr>
          <w:sz w:val="24"/>
        </w:rPr>
        <w:t>document si ces erreurs</w:t>
      </w:r>
      <w:r>
        <w:rPr>
          <w:spacing w:val="-1"/>
          <w:sz w:val="24"/>
        </w:rPr>
        <w:t xml:space="preserve"> </w:t>
      </w:r>
      <w:r>
        <w:rPr>
          <w:sz w:val="24"/>
        </w:rPr>
        <w:t>ne sont pas</w:t>
      </w:r>
      <w:r>
        <w:rPr>
          <w:spacing w:val="-6"/>
          <w:sz w:val="24"/>
        </w:rPr>
        <w:t xml:space="preserve"> </w:t>
      </w:r>
      <w:r>
        <w:rPr>
          <w:sz w:val="24"/>
        </w:rPr>
        <w:t>de</w:t>
      </w:r>
      <w:r>
        <w:rPr>
          <w:spacing w:val="-7"/>
          <w:sz w:val="24"/>
        </w:rPr>
        <w:t xml:space="preserve"> </w:t>
      </w:r>
      <w:r>
        <w:rPr>
          <w:sz w:val="24"/>
        </w:rPr>
        <w:t>nature</w:t>
      </w:r>
      <w:r>
        <w:rPr>
          <w:spacing w:val="-7"/>
          <w:sz w:val="24"/>
        </w:rPr>
        <w:t xml:space="preserve"> </w:t>
      </w:r>
      <w:r>
        <w:rPr>
          <w:sz w:val="24"/>
        </w:rPr>
        <w:t>à</w:t>
      </w:r>
      <w:r>
        <w:rPr>
          <w:spacing w:val="-7"/>
          <w:sz w:val="24"/>
        </w:rPr>
        <w:t xml:space="preserve"> </w:t>
      </w:r>
      <w:r>
        <w:rPr>
          <w:sz w:val="24"/>
        </w:rPr>
        <w:t>créer</w:t>
      </w:r>
      <w:r>
        <w:rPr>
          <w:spacing w:val="-7"/>
          <w:sz w:val="24"/>
        </w:rPr>
        <w:t xml:space="preserve"> </w:t>
      </w:r>
      <w:r>
        <w:rPr>
          <w:sz w:val="24"/>
        </w:rPr>
        <w:t>des</w:t>
      </w:r>
      <w:r>
        <w:rPr>
          <w:spacing w:val="-6"/>
          <w:sz w:val="24"/>
        </w:rPr>
        <w:t xml:space="preserve"> </w:t>
      </w:r>
      <w:r>
        <w:rPr>
          <w:sz w:val="24"/>
        </w:rPr>
        <w:t>doutes</w:t>
      </w:r>
      <w:r>
        <w:rPr>
          <w:spacing w:val="-6"/>
          <w:sz w:val="24"/>
        </w:rPr>
        <w:t xml:space="preserve"> </w:t>
      </w:r>
      <w:r>
        <w:rPr>
          <w:sz w:val="24"/>
        </w:rPr>
        <w:t>quant</w:t>
      </w:r>
      <w:r>
        <w:rPr>
          <w:spacing w:val="-5"/>
          <w:sz w:val="24"/>
        </w:rPr>
        <w:t xml:space="preserve"> </w:t>
      </w:r>
      <w:r>
        <w:rPr>
          <w:sz w:val="24"/>
        </w:rPr>
        <w:t>à</w:t>
      </w:r>
      <w:r>
        <w:rPr>
          <w:spacing w:val="-7"/>
          <w:sz w:val="24"/>
        </w:rPr>
        <w:t xml:space="preserve"> </w:t>
      </w:r>
      <w:r>
        <w:rPr>
          <w:sz w:val="24"/>
        </w:rPr>
        <w:t>l'exactitude</w:t>
      </w:r>
      <w:r>
        <w:rPr>
          <w:spacing w:val="-6"/>
          <w:sz w:val="24"/>
        </w:rPr>
        <w:t xml:space="preserve"> </w:t>
      </w:r>
      <w:r>
        <w:rPr>
          <w:sz w:val="24"/>
        </w:rPr>
        <w:t>des</w:t>
      </w:r>
      <w:r>
        <w:rPr>
          <w:spacing w:val="-6"/>
          <w:sz w:val="24"/>
        </w:rPr>
        <w:t xml:space="preserve"> </w:t>
      </w:r>
      <w:r>
        <w:rPr>
          <w:sz w:val="24"/>
        </w:rPr>
        <w:t>déclarations</w:t>
      </w:r>
      <w:r>
        <w:rPr>
          <w:spacing w:val="-6"/>
          <w:sz w:val="24"/>
        </w:rPr>
        <w:t xml:space="preserve"> </w:t>
      </w:r>
      <w:r>
        <w:rPr>
          <w:sz w:val="24"/>
        </w:rPr>
        <w:t>faites</w:t>
      </w:r>
      <w:r>
        <w:rPr>
          <w:spacing w:val="-6"/>
          <w:sz w:val="24"/>
        </w:rPr>
        <w:t xml:space="preserve"> </w:t>
      </w:r>
      <w:r>
        <w:rPr>
          <w:sz w:val="24"/>
        </w:rPr>
        <w:t>dans ce document.</w:t>
      </w:r>
    </w:p>
    <w:p w:rsidR="003213EC" w:rsidRDefault="003213EC">
      <w:pPr>
        <w:pStyle w:val="Corpsdetexte"/>
      </w:pPr>
    </w:p>
    <w:p w:rsidR="003213EC" w:rsidRDefault="003213EC">
      <w:pPr>
        <w:pStyle w:val="Corpsdetexte"/>
      </w:pPr>
    </w:p>
    <w:p w:rsidR="003213EC" w:rsidRDefault="00000000">
      <w:pPr>
        <w:ind w:left="1272" w:right="1274"/>
        <w:jc w:val="center"/>
        <w:rPr>
          <w:b/>
          <w:sz w:val="24"/>
        </w:rPr>
      </w:pPr>
      <w:r>
        <w:rPr>
          <w:b/>
          <w:sz w:val="24"/>
          <w:u w:val="single"/>
        </w:rPr>
        <w:t>SECTION</w:t>
      </w:r>
      <w:r>
        <w:rPr>
          <w:b/>
          <w:spacing w:val="-4"/>
          <w:sz w:val="24"/>
          <w:u w:val="single"/>
        </w:rPr>
        <w:t xml:space="preserve"> </w:t>
      </w:r>
      <w:r>
        <w:rPr>
          <w:b/>
          <w:sz w:val="24"/>
          <w:u w:val="single"/>
        </w:rPr>
        <w:t>D</w:t>
      </w:r>
      <w:r>
        <w:rPr>
          <w:b/>
          <w:spacing w:val="-2"/>
          <w:sz w:val="24"/>
          <w:u w:val="single"/>
        </w:rPr>
        <w:t xml:space="preserve"> </w:t>
      </w:r>
      <w:r>
        <w:rPr>
          <w:b/>
          <w:sz w:val="24"/>
          <w:u w:val="single"/>
        </w:rPr>
        <w:t>:</w:t>
      </w:r>
      <w:r>
        <w:rPr>
          <w:b/>
          <w:spacing w:val="-1"/>
          <w:sz w:val="24"/>
          <w:u w:val="single"/>
        </w:rPr>
        <w:t xml:space="preserve"> </w:t>
      </w:r>
      <w:r>
        <w:rPr>
          <w:b/>
          <w:sz w:val="24"/>
          <w:u w:val="single"/>
        </w:rPr>
        <w:t>COOPÉRATION</w:t>
      </w:r>
      <w:r>
        <w:rPr>
          <w:b/>
          <w:spacing w:val="-2"/>
          <w:sz w:val="24"/>
          <w:u w:val="single"/>
        </w:rPr>
        <w:t xml:space="preserve"> </w:t>
      </w:r>
      <w:r>
        <w:rPr>
          <w:b/>
          <w:sz w:val="24"/>
          <w:u w:val="single"/>
        </w:rPr>
        <w:t>ET</w:t>
      </w:r>
      <w:r>
        <w:rPr>
          <w:b/>
          <w:spacing w:val="-1"/>
          <w:sz w:val="24"/>
          <w:u w:val="single"/>
        </w:rPr>
        <w:t xml:space="preserve"> </w:t>
      </w:r>
      <w:r>
        <w:rPr>
          <w:b/>
          <w:sz w:val="24"/>
          <w:u w:val="single"/>
        </w:rPr>
        <w:t>VÉRIFICATION</w:t>
      </w:r>
      <w:r>
        <w:rPr>
          <w:b/>
          <w:spacing w:val="-1"/>
          <w:sz w:val="24"/>
          <w:u w:val="single"/>
        </w:rPr>
        <w:t xml:space="preserve"> </w:t>
      </w:r>
      <w:r>
        <w:rPr>
          <w:b/>
          <w:sz w:val="24"/>
          <w:u w:val="single"/>
        </w:rPr>
        <w:t>DE</w:t>
      </w:r>
      <w:r>
        <w:rPr>
          <w:b/>
          <w:spacing w:val="-1"/>
          <w:sz w:val="24"/>
          <w:u w:val="single"/>
        </w:rPr>
        <w:t xml:space="preserve"> </w:t>
      </w:r>
      <w:r>
        <w:rPr>
          <w:b/>
          <w:spacing w:val="-2"/>
          <w:sz w:val="24"/>
          <w:u w:val="single"/>
        </w:rPr>
        <w:t>L'ORIGINE</w:t>
      </w:r>
    </w:p>
    <w:p w:rsidR="003213EC" w:rsidRDefault="003213EC">
      <w:pPr>
        <w:jc w:val="center"/>
        <w:rPr>
          <w:b/>
          <w:sz w:val="24"/>
        </w:rPr>
        <w:sectPr w:rsidR="003213EC">
          <w:pgSz w:w="11910" w:h="16850"/>
          <w:pgMar w:top="1360" w:right="425" w:bottom="980" w:left="425" w:header="0" w:footer="784" w:gutter="0"/>
          <w:cols w:space="720"/>
        </w:sectPr>
      </w:pPr>
    </w:p>
    <w:p w:rsidR="003213EC" w:rsidRDefault="00000000">
      <w:pPr>
        <w:pStyle w:val="Titre1"/>
        <w:spacing w:before="74"/>
      </w:pPr>
      <w:r>
        <w:lastRenderedPageBreak/>
        <w:t>ARTICLE</w:t>
      </w:r>
      <w:r>
        <w:rPr>
          <w:spacing w:val="-1"/>
        </w:rPr>
        <w:t xml:space="preserve"> </w:t>
      </w:r>
      <w:r>
        <w:rPr>
          <w:spacing w:val="-4"/>
        </w:rPr>
        <w:t>3.30</w:t>
      </w:r>
    </w:p>
    <w:p w:rsidR="003213EC" w:rsidRDefault="00000000">
      <w:pPr>
        <w:pStyle w:val="Titre2"/>
        <w:ind w:right="1273"/>
      </w:pPr>
      <w:r>
        <w:t>Refus</w:t>
      </w:r>
      <w:r>
        <w:rPr>
          <w:spacing w:val="-2"/>
        </w:rPr>
        <w:t xml:space="preserve"> </w:t>
      </w:r>
      <w:r>
        <w:t>du</w:t>
      </w:r>
      <w:r>
        <w:rPr>
          <w:spacing w:val="-2"/>
        </w:rPr>
        <w:t xml:space="preserve"> </w:t>
      </w:r>
      <w:r>
        <w:t>traitement</w:t>
      </w:r>
      <w:r>
        <w:rPr>
          <w:spacing w:val="-1"/>
        </w:rPr>
        <w:t xml:space="preserve"> </w:t>
      </w:r>
      <w:r>
        <w:t>tarifaire</w:t>
      </w:r>
      <w:r>
        <w:rPr>
          <w:spacing w:val="-3"/>
        </w:rPr>
        <w:t xml:space="preserve"> </w:t>
      </w:r>
      <w:r>
        <w:rPr>
          <w:spacing w:val="-2"/>
        </w:rPr>
        <w:t>préférentiel</w:t>
      </w:r>
    </w:p>
    <w:p w:rsidR="003213EC" w:rsidRDefault="003213EC">
      <w:pPr>
        <w:pStyle w:val="Corpsdetexte"/>
        <w:spacing w:before="139"/>
        <w:rPr>
          <w:b/>
        </w:rPr>
      </w:pPr>
    </w:p>
    <w:p w:rsidR="003213EC" w:rsidRDefault="00000000">
      <w:pPr>
        <w:pStyle w:val="Paragraphedeliste"/>
        <w:numPr>
          <w:ilvl w:val="0"/>
          <w:numId w:val="190"/>
        </w:numPr>
        <w:tabs>
          <w:tab w:val="left" w:pos="2095"/>
        </w:tabs>
        <w:spacing w:before="1"/>
        <w:ind w:right="1378"/>
        <w:rPr>
          <w:sz w:val="24"/>
        </w:rPr>
      </w:pPr>
      <w:r>
        <w:rPr>
          <w:sz w:val="24"/>
        </w:rPr>
        <w:t>Sauf disposition contraire du présent chapitre, l'autorité douanière de la Partie importatrice peut rejeter une demande de traitement tarifaire préférentiel ou recouvrer les droits impayés, conformément à ses lois et règlements, lorsque :</w:t>
      </w:r>
    </w:p>
    <w:p w:rsidR="003213EC" w:rsidRDefault="00000000">
      <w:pPr>
        <w:pStyle w:val="Paragraphedeliste"/>
        <w:numPr>
          <w:ilvl w:val="1"/>
          <w:numId w:val="190"/>
        </w:numPr>
        <w:tabs>
          <w:tab w:val="left" w:pos="2791"/>
        </w:tabs>
        <w:spacing w:before="276"/>
        <w:ind w:left="2791" w:hanging="696"/>
        <w:rPr>
          <w:sz w:val="24"/>
        </w:rPr>
      </w:pPr>
      <w:proofErr w:type="gramStart"/>
      <w:r>
        <w:rPr>
          <w:sz w:val="24"/>
        </w:rPr>
        <w:t>le</w:t>
      </w:r>
      <w:proofErr w:type="gramEnd"/>
      <w:r>
        <w:rPr>
          <w:spacing w:val="-2"/>
          <w:sz w:val="24"/>
        </w:rPr>
        <w:t xml:space="preserve"> </w:t>
      </w:r>
      <w:r>
        <w:rPr>
          <w:sz w:val="24"/>
        </w:rPr>
        <w:t>bien</w:t>
      </w:r>
      <w:r>
        <w:rPr>
          <w:spacing w:val="-1"/>
          <w:sz w:val="24"/>
        </w:rPr>
        <w:t xml:space="preserve"> </w:t>
      </w:r>
      <w:r>
        <w:rPr>
          <w:sz w:val="24"/>
        </w:rPr>
        <w:t>ne</w:t>
      </w:r>
      <w:r>
        <w:rPr>
          <w:spacing w:val="-2"/>
          <w:sz w:val="24"/>
        </w:rPr>
        <w:t xml:space="preserve"> </w:t>
      </w:r>
      <w:r>
        <w:rPr>
          <w:sz w:val="24"/>
        </w:rPr>
        <w:t>satisfait</w:t>
      </w:r>
      <w:r>
        <w:rPr>
          <w:spacing w:val="-1"/>
          <w:sz w:val="24"/>
        </w:rPr>
        <w:t xml:space="preserve"> </w:t>
      </w:r>
      <w:r>
        <w:rPr>
          <w:sz w:val="24"/>
        </w:rPr>
        <w:t>pas</w:t>
      </w:r>
      <w:r>
        <w:rPr>
          <w:spacing w:val="1"/>
          <w:sz w:val="24"/>
        </w:rPr>
        <w:t xml:space="preserve"> </w:t>
      </w:r>
      <w:r>
        <w:rPr>
          <w:sz w:val="24"/>
        </w:rPr>
        <w:t>aux exigences</w:t>
      </w:r>
      <w:r>
        <w:rPr>
          <w:spacing w:val="-1"/>
          <w:sz w:val="24"/>
        </w:rPr>
        <w:t xml:space="preserve"> </w:t>
      </w:r>
      <w:r>
        <w:rPr>
          <w:sz w:val="24"/>
        </w:rPr>
        <w:t>du</w:t>
      </w:r>
      <w:r>
        <w:rPr>
          <w:spacing w:val="-1"/>
          <w:sz w:val="24"/>
        </w:rPr>
        <w:t xml:space="preserve"> </w:t>
      </w:r>
      <w:r>
        <w:rPr>
          <w:sz w:val="24"/>
        </w:rPr>
        <w:t>présent</w:t>
      </w:r>
      <w:r>
        <w:rPr>
          <w:spacing w:val="-1"/>
          <w:sz w:val="24"/>
        </w:rPr>
        <w:t xml:space="preserve"> </w:t>
      </w:r>
      <w:r>
        <w:rPr>
          <w:sz w:val="24"/>
        </w:rPr>
        <w:t>chapitre</w:t>
      </w:r>
      <w:r>
        <w:rPr>
          <w:spacing w:val="1"/>
          <w:sz w:val="24"/>
        </w:rPr>
        <w:t xml:space="preserve"> </w:t>
      </w:r>
      <w:r>
        <w:rPr>
          <w:spacing w:val="-10"/>
          <w:sz w:val="24"/>
        </w:rPr>
        <w:t>;</w:t>
      </w:r>
    </w:p>
    <w:p w:rsidR="003213EC" w:rsidRDefault="00000000">
      <w:pPr>
        <w:pStyle w:val="Paragraphedeliste"/>
        <w:numPr>
          <w:ilvl w:val="1"/>
          <w:numId w:val="190"/>
        </w:numPr>
        <w:tabs>
          <w:tab w:val="left" w:pos="2814"/>
          <w:tab w:val="left" w:pos="2816"/>
        </w:tabs>
        <w:spacing w:before="276"/>
        <w:ind w:left="2816" w:right="1374" w:hanging="721"/>
        <w:rPr>
          <w:sz w:val="24"/>
        </w:rPr>
      </w:pPr>
      <w:proofErr w:type="gramStart"/>
      <w:r>
        <w:rPr>
          <w:sz w:val="24"/>
        </w:rPr>
        <w:t>l’importateur</w:t>
      </w:r>
      <w:proofErr w:type="gramEnd"/>
      <w:r>
        <w:rPr>
          <w:sz w:val="24"/>
        </w:rPr>
        <w:t>,</w:t>
      </w:r>
      <w:r>
        <w:rPr>
          <w:spacing w:val="-1"/>
          <w:sz w:val="24"/>
        </w:rPr>
        <w:t xml:space="preserve"> </w:t>
      </w:r>
      <w:r>
        <w:rPr>
          <w:sz w:val="24"/>
        </w:rPr>
        <w:t>l’exportateur</w:t>
      </w:r>
      <w:r>
        <w:rPr>
          <w:spacing w:val="-2"/>
          <w:sz w:val="24"/>
        </w:rPr>
        <w:t xml:space="preserve"> </w:t>
      </w:r>
      <w:r>
        <w:rPr>
          <w:sz w:val="24"/>
        </w:rPr>
        <w:t>ou</w:t>
      </w:r>
      <w:r>
        <w:rPr>
          <w:spacing w:val="-1"/>
          <w:sz w:val="24"/>
        </w:rPr>
        <w:t xml:space="preserve"> </w:t>
      </w:r>
      <w:r>
        <w:rPr>
          <w:sz w:val="24"/>
        </w:rPr>
        <w:t>le producteur</w:t>
      </w:r>
      <w:r>
        <w:rPr>
          <w:spacing w:val="-2"/>
          <w:sz w:val="24"/>
        </w:rPr>
        <w:t xml:space="preserve"> </w:t>
      </w:r>
      <w:r>
        <w:rPr>
          <w:sz w:val="24"/>
        </w:rPr>
        <w:t>du</w:t>
      </w:r>
      <w:r>
        <w:rPr>
          <w:spacing w:val="-1"/>
          <w:sz w:val="24"/>
        </w:rPr>
        <w:t xml:space="preserve"> </w:t>
      </w:r>
      <w:r>
        <w:rPr>
          <w:sz w:val="24"/>
        </w:rPr>
        <w:t>produit</w:t>
      </w:r>
      <w:r>
        <w:rPr>
          <w:spacing w:val="-1"/>
          <w:sz w:val="24"/>
        </w:rPr>
        <w:t xml:space="preserve"> </w:t>
      </w:r>
      <w:r>
        <w:rPr>
          <w:sz w:val="24"/>
        </w:rPr>
        <w:t>ne</w:t>
      </w:r>
      <w:r>
        <w:rPr>
          <w:spacing w:val="-2"/>
          <w:sz w:val="24"/>
        </w:rPr>
        <w:t xml:space="preserve"> </w:t>
      </w:r>
      <w:r>
        <w:rPr>
          <w:sz w:val="24"/>
        </w:rPr>
        <w:t>se conforme pas ou n’a pas respecté l’une des exigences pertinentes du présent chapitre pour obtenir un traitement tarifaire préférentiel ;</w:t>
      </w:r>
    </w:p>
    <w:p w:rsidR="003213EC" w:rsidRDefault="00000000">
      <w:pPr>
        <w:pStyle w:val="Corpsdetexte"/>
        <w:ind w:left="2816" w:right="1380" w:hanging="721"/>
        <w:jc w:val="both"/>
      </w:pPr>
      <w:r>
        <w:t>(c)</w:t>
      </w:r>
      <w:r>
        <w:rPr>
          <w:spacing w:val="40"/>
        </w:rPr>
        <w:t xml:space="preserve">  </w:t>
      </w:r>
      <w:r>
        <w:t xml:space="preserve">l'autorité douanière de la partie importatrice n'a pas reçu suffisamment d'informations pour déterminer que le produit est originaire ; </w:t>
      </w:r>
      <w:proofErr w:type="gramStart"/>
      <w:r>
        <w:t>ou</w:t>
      </w:r>
      <w:proofErr w:type="gramEnd"/>
    </w:p>
    <w:p w:rsidR="003213EC" w:rsidRDefault="003213EC">
      <w:pPr>
        <w:pStyle w:val="Corpsdetexte"/>
      </w:pPr>
    </w:p>
    <w:p w:rsidR="003213EC" w:rsidRDefault="00000000">
      <w:pPr>
        <w:pStyle w:val="Corpsdetexte"/>
        <w:ind w:left="2816" w:right="1370" w:hanging="721"/>
        <w:jc w:val="both"/>
      </w:pPr>
      <w:r>
        <w:t>d)</w:t>
      </w:r>
      <w:r>
        <w:rPr>
          <w:spacing w:val="80"/>
        </w:rPr>
        <w:t xml:space="preserve">  </w:t>
      </w:r>
      <w:r>
        <w:t>l’exportateur,</w:t>
      </w:r>
      <w:r>
        <w:rPr>
          <w:spacing w:val="-2"/>
        </w:rPr>
        <w:t xml:space="preserve"> </w:t>
      </w:r>
      <w:r>
        <w:t>le</w:t>
      </w:r>
      <w:r>
        <w:rPr>
          <w:spacing w:val="-2"/>
        </w:rPr>
        <w:t xml:space="preserve"> </w:t>
      </w:r>
      <w:r>
        <w:t>producteur</w:t>
      </w:r>
      <w:r>
        <w:rPr>
          <w:spacing w:val="-2"/>
        </w:rPr>
        <w:t xml:space="preserve"> </w:t>
      </w:r>
      <w:r>
        <w:t>ou</w:t>
      </w:r>
      <w:r>
        <w:rPr>
          <w:spacing w:val="-3"/>
        </w:rPr>
        <w:t xml:space="preserve"> </w:t>
      </w:r>
      <w:r>
        <w:t>l’autorité</w:t>
      </w:r>
      <w:r>
        <w:rPr>
          <w:spacing w:val="-1"/>
        </w:rPr>
        <w:t xml:space="preserve"> </w:t>
      </w:r>
      <w:r>
        <w:t>compétente</w:t>
      </w:r>
      <w:r>
        <w:rPr>
          <w:spacing w:val="-2"/>
        </w:rPr>
        <w:t xml:space="preserve"> </w:t>
      </w:r>
      <w:r>
        <w:t>ou</w:t>
      </w:r>
      <w:r>
        <w:rPr>
          <w:spacing w:val="-2"/>
        </w:rPr>
        <w:t xml:space="preserve"> </w:t>
      </w:r>
      <w:r>
        <w:t>douanière</w:t>
      </w:r>
      <w:r>
        <w:rPr>
          <w:spacing w:val="-3"/>
        </w:rPr>
        <w:t xml:space="preserve"> </w:t>
      </w:r>
      <w:r>
        <w:t>de</w:t>
      </w:r>
      <w:r>
        <w:rPr>
          <w:spacing w:val="-3"/>
        </w:rPr>
        <w:t xml:space="preserve"> </w:t>
      </w:r>
      <w:r>
        <w:t>la Partie exportatrice ne se conforme pas aux exigences de vérification conformément à l’article 3.31 ou à l’article 3.32.</w:t>
      </w:r>
    </w:p>
    <w:p w:rsidR="003213EC" w:rsidRDefault="003213EC">
      <w:pPr>
        <w:pStyle w:val="Corpsdetexte"/>
      </w:pPr>
    </w:p>
    <w:p w:rsidR="003213EC" w:rsidRDefault="00000000">
      <w:pPr>
        <w:pStyle w:val="Paragraphedeliste"/>
        <w:numPr>
          <w:ilvl w:val="0"/>
          <w:numId w:val="190"/>
        </w:numPr>
        <w:tabs>
          <w:tab w:val="left" w:pos="2095"/>
        </w:tabs>
        <w:ind w:right="1371"/>
        <w:rPr>
          <w:sz w:val="24"/>
        </w:rPr>
      </w:pPr>
      <w:r>
        <w:rPr>
          <w:sz w:val="24"/>
        </w:rPr>
        <w:t>Si l’autorité douanière de la Partie importatrice rejette une demande de traitement tarifaire préférentiel, elle doit fournir la décision par écrit à l’importateur, en incluant les motifs de la décision.</w:t>
      </w:r>
    </w:p>
    <w:p w:rsidR="003213EC" w:rsidRDefault="003213EC">
      <w:pPr>
        <w:pStyle w:val="Corpsdetexte"/>
        <w:spacing w:before="1"/>
      </w:pPr>
    </w:p>
    <w:p w:rsidR="003213EC" w:rsidRDefault="00000000">
      <w:pPr>
        <w:pStyle w:val="Paragraphedeliste"/>
        <w:numPr>
          <w:ilvl w:val="0"/>
          <w:numId w:val="190"/>
        </w:numPr>
        <w:tabs>
          <w:tab w:val="left" w:pos="2095"/>
        </w:tabs>
        <w:ind w:right="1371"/>
        <w:rPr>
          <w:sz w:val="24"/>
        </w:rPr>
      </w:pPr>
      <w:r>
        <w:rPr>
          <w:sz w:val="24"/>
        </w:rPr>
        <w:t>Après</w:t>
      </w:r>
      <w:r>
        <w:rPr>
          <w:spacing w:val="-1"/>
          <w:sz w:val="24"/>
        </w:rPr>
        <w:t xml:space="preserve"> </w:t>
      </w:r>
      <w:r>
        <w:rPr>
          <w:sz w:val="24"/>
        </w:rPr>
        <w:t>avoir été</w:t>
      </w:r>
      <w:r>
        <w:rPr>
          <w:spacing w:val="-2"/>
          <w:sz w:val="24"/>
        </w:rPr>
        <w:t xml:space="preserve"> </w:t>
      </w:r>
      <w:r>
        <w:rPr>
          <w:sz w:val="24"/>
        </w:rPr>
        <w:t>informé des</w:t>
      </w:r>
      <w:r>
        <w:rPr>
          <w:spacing w:val="-1"/>
          <w:sz w:val="24"/>
        </w:rPr>
        <w:t xml:space="preserve"> </w:t>
      </w:r>
      <w:r>
        <w:rPr>
          <w:sz w:val="24"/>
        </w:rPr>
        <w:t>motifs</w:t>
      </w:r>
      <w:r>
        <w:rPr>
          <w:spacing w:val="-1"/>
          <w:sz w:val="24"/>
        </w:rPr>
        <w:t xml:space="preserve"> </w:t>
      </w:r>
      <w:r>
        <w:rPr>
          <w:sz w:val="24"/>
        </w:rPr>
        <w:t>du</w:t>
      </w:r>
      <w:r>
        <w:rPr>
          <w:spacing w:val="-1"/>
          <w:sz w:val="24"/>
        </w:rPr>
        <w:t xml:space="preserve"> </w:t>
      </w:r>
      <w:r>
        <w:rPr>
          <w:sz w:val="24"/>
        </w:rPr>
        <w:t>refus</w:t>
      </w:r>
      <w:r>
        <w:rPr>
          <w:spacing w:val="-2"/>
          <w:sz w:val="24"/>
        </w:rPr>
        <w:t xml:space="preserve"> </w:t>
      </w:r>
      <w:r>
        <w:rPr>
          <w:sz w:val="24"/>
        </w:rPr>
        <w:t>du traitement</w:t>
      </w:r>
      <w:r>
        <w:rPr>
          <w:spacing w:val="-1"/>
          <w:sz w:val="24"/>
        </w:rPr>
        <w:t xml:space="preserve"> </w:t>
      </w:r>
      <w:r>
        <w:rPr>
          <w:sz w:val="24"/>
        </w:rPr>
        <w:t>tarifaire</w:t>
      </w:r>
      <w:r>
        <w:rPr>
          <w:spacing w:val="-2"/>
          <w:sz w:val="24"/>
        </w:rPr>
        <w:t xml:space="preserve"> </w:t>
      </w:r>
      <w:r>
        <w:rPr>
          <w:sz w:val="24"/>
        </w:rPr>
        <w:t>préférentiel, l'importateur peut, dans le délai prévu par la législation douanière de la Partie importatrice, déposer un recours contre cette décision auprès de l'autorité compétente en vertu des lois et règlements douaniers de la Partie importatrice.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3.31</w:t>
      </w:r>
    </w:p>
    <w:p w:rsidR="003213EC" w:rsidRDefault="00000000">
      <w:pPr>
        <w:pStyle w:val="Titre2"/>
      </w:pPr>
      <w:r>
        <w:rPr>
          <w:spacing w:val="-2"/>
        </w:rPr>
        <w:t>Vérification</w:t>
      </w:r>
    </w:p>
    <w:p w:rsidR="003213EC" w:rsidRDefault="003213EC">
      <w:pPr>
        <w:pStyle w:val="Corpsdetexte"/>
        <w:spacing w:before="139"/>
        <w:rPr>
          <w:b/>
        </w:rPr>
      </w:pPr>
    </w:p>
    <w:p w:rsidR="003213EC" w:rsidRDefault="00000000">
      <w:pPr>
        <w:pStyle w:val="Paragraphedeliste"/>
        <w:numPr>
          <w:ilvl w:val="0"/>
          <w:numId w:val="189"/>
        </w:numPr>
        <w:tabs>
          <w:tab w:val="left" w:pos="2095"/>
        </w:tabs>
        <w:ind w:right="1373"/>
        <w:rPr>
          <w:sz w:val="24"/>
        </w:rPr>
      </w:pPr>
      <w:r>
        <w:rPr>
          <w:sz w:val="24"/>
        </w:rPr>
        <w:t>L'autorité</w:t>
      </w:r>
      <w:r>
        <w:rPr>
          <w:spacing w:val="-3"/>
          <w:sz w:val="24"/>
        </w:rPr>
        <w:t xml:space="preserve"> </w:t>
      </w:r>
      <w:r>
        <w:rPr>
          <w:sz w:val="24"/>
        </w:rPr>
        <w:t>compétente</w:t>
      </w:r>
      <w:r>
        <w:rPr>
          <w:spacing w:val="-3"/>
          <w:sz w:val="24"/>
        </w:rPr>
        <w:t xml:space="preserve"> </w:t>
      </w:r>
      <w:r>
        <w:rPr>
          <w:sz w:val="24"/>
        </w:rPr>
        <w:t>de</w:t>
      </w:r>
      <w:r>
        <w:rPr>
          <w:spacing w:val="-1"/>
          <w:sz w:val="24"/>
        </w:rPr>
        <w:t xml:space="preserve"> </w:t>
      </w:r>
      <w:r>
        <w:rPr>
          <w:sz w:val="24"/>
        </w:rPr>
        <w:t>la</w:t>
      </w:r>
      <w:r>
        <w:rPr>
          <w:spacing w:val="-3"/>
          <w:sz w:val="24"/>
        </w:rPr>
        <w:t xml:space="preserve"> </w:t>
      </w:r>
      <w:r>
        <w:rPr>
          <w:sz w:val="24"/>
        </w:rPr>
        <w:t>Partie</w:t>
      </w:r>
      <w:r>
        <w:rPr>
          <w:spacing w:val="-3"/>
          <w:sz w:val="24"/>
        </w:rPr>
        <w:t xml:space="preserve"> </w:t>
      </w:r>
      <w:r>
        <w:rPr>
          <w:sz w:val="24"/>
        </w:rPr>
        <w:t>importatrice</w:t>
      </w:r>
      <w:r>
        <w:rPr>
          <w:spacing w:val="-3"/>
          <w:sz w:val="24"/>
        </w:rPr>
        <w:t xml:space="preserve"> </w:t>
      </w:r>
      <w:r>
        <w:rPr>
          <w:sz w:val="24"/>
        </w:rPr>
        <w:t>peut</w:t>
      </w:r>
      <w:r>
        <w:rPr>
          <w:spacing w:val="-2"/>
          <w:sz w:val="24"/>
        </w:rPr>
        <w:t xml:space="preserve"> </w:t>
      </w:r>
      <w:r>
        <w:rPr>
          <w:sz w:val="24"/>
        </w:rPr>
        <w:t>procéder</w:t>
      </w:r>
      <w:r>
        <w:rPr>
          <w:spacing w:val="-3"/>
          <w:sz w:val="24"/>
        </w:rPr>
        <w:t xml:space="preserve"> </w:t>
      </w:r>
      <w:r>
        <w:rPr>
          <w:sz w:val="24"/>
        </w:rPr>
        <w:t>à</w:t>
      </w:r>
      <w:r>
        <w:rPr>
          <w:spacing w:val="-3"/>
          <w:sz w:val="24"/>
        </w:rPr>
        <w:t xml:space="preserve"> </w:t>
      </w:r>
      <w:r>
        <w:rPr>
          <w:sz w:val="24"/>
        </w:rPr>
        <w:t>une</w:t>
      </w:r>
      <w:r>
        <w:rPr>
          <w:spacing w:val="-3"/>
          <w:sz w:val="24"/>
        </w:rPr>
        <w:t xml:space="preserve"> </w:t>
      </w:r>
      <w:r>
        <w:rPr>
          <w:sz w:val="24"/>
        </w:rPr>
        <w:t>vérification de</w:t>
      </w:r>
      <w:r>
        <w:rPr>
          <w:spacing w:val="-9"/>
          <w:sz w:val="24"/>
        </w:rPr>
        <w:t xml:space="preserve"> </w:t>
      </w:r>
      <w:r>
        <w:rPr>
          <w:sz w:val="24"/>
        </w:rPr>
        <w:t>la</w:t>
      </w:r>
      <w:r>
        <w:rPr>
          <w:spacing w:val="-9"/>
          <w:sz w:val="24"/>
        </w:rPr>
        <w:t xml:space="preserve"> </w:t>
      </w:r>
      <w:r>
        <w:rPr>
          <w:sz w:val="24"/>
        </w:rPr>
        <w:t>preuve</w:t>
      </w:r>
      <w:r>
        <w:rPr>
          <w:spacing w:val="-9"/>
          <w:sz w:val="24"/>
        </w:rPr>
        <w:t xml:space="preserve"> </w:t>
      </w:r>
      <w:r>
        <w:rPr>
          <w:sz w:val="24"/>
        </w:rPr>
        <w:t>d'origine</w:t>
      </w:r>
      <w:r>
        <w:rPr>
          <w:spacing w:val="-9"/>
          <w:sz w:val="24"/>
        </w:rPr>
        <w:t xml:space="preserve"> </w:t>
      </w:r>
      <w:r>
        <w:rPr>
          <w:sz w:val="24"/>
        </w:rPr>
        <w:t>de</w:t>
      </w:r>
      <w:r>
        <w:rPr>
          <w:spacing w:val="-9"/>
          <w:sz w:val="24"/>
        </w:rPr>
        <w:t xml:space="preserve"> </w:t>
      </w:r>
      <w:r>
        <w:rPr>
          <w:sz w:val="24"/>
        </w:rPr>
        <w:t>manière</w:t>
      </w:r>
      <w:r>
        <w:rPr>
          <w:spacing w:val="-10"/>
          <w:sz w:val="24"/>
        </w:rPr>
        <w:t xml:space="preserve"> </w:t>
      </w:r>
      <w:r>
        <w:rPr>
          <w:sz w:val="24"/>
        </w:rPr>
        <w:t>aléatoire</w:t>
      </w:r>
      <w:r>
        <w:rPr>
          <w:spacing w:val="-10"/>
          <w:sz w:val="24"/>
        </w:rPr>
        <w:t xml:space="preserve"> </w:t>
      </w:r>
      <w:r>
        <w:rPr>
          <w:sz w:val="24"/>
        </w:rPr>
        <w:t>ou</w:t>
      </w:r>
      <w:r>
        <w:rPr>
          <w:spacing w:val="-8"/>
          <w:sz w:val="24"/>
        </w:rPr>
        <w:t xml:space="preserve"> </w:t>
      </w:r>
      <w:r>
        <w:rPr>
          <w:sz w:val="24"/>
        </w:rPr>
        <w:t>lorsqu'elle</w:t>
      </w:r>
      <w:r>
        <w:rPr>
          <w:spacing w:val="-9"/>
          <w:sz w:val="24"/>
        </w:rPr>
        <w:t xml:space="preserve"> </w:t>
      </w:r>
      <w:r>
        <w:rPr>
          <w:sz w:val="24"/>
        </w:rPr>
        <w:t>a</w:t>
      </w:r>
      <w:r>
        <w:rPr>
          <w:spacing w:val="-9"/>
          <w:sz w:val="24"/>
        </w:rPr>
        <w:t xml:space="preserve"> </w:t>
      </w:r>
      <w:r>
        <w:rPr>
          <w:sz w:val="24"/>
        </w:rPr>
        <w:t>un</w:t>
      </w:r>
      <w:r>
        <w:rPr>
          <w:spacing w:val="-8"/>
          <w:sz w:val="24"/>
        </w:rPr>
        <w:t xml:space="preserve"> </w:t>
      </w:r>
      <w:r>
        <w:rPr>
          <w:sz w:val="24"/>
        </w:rPr>
        <w:t>doute</w:t>
      </w:r>
      <w:r>
        <w:rPr>
          <w:spacing w:val="-9"/>
          <w:sz w:val="24"/>
        </w:rPr>
        <w:t xml:space="preserve"> </w:t>
      </w:r>
      <w:r>
        <w:rPr>
          <w:sz w:val="24"/>
        </w:rPr>
        <w:t>raisonnable quant à l'authenticité du certificat d'origine ou quant à la véritable origine des marchandises couvertes par la preuve d'origine.</w:t>
      </w:r>
    </w:p>
    <w:p w:rsidR="003213EC" w:rsidRDefault="003213EC">
      <w:pPr>
        <w:pStyle w:val="Corpsdetexte"/>
        <w:spacing w:before="1"/>
      </w:pPr>
    </w:p>
    <w:p w:rsidR="003213EC" w:rsidRDefault="00000000">
      <w:pPr>
        <w:pStyle w:val="Paragraphedeliste"/>
        <w:numPr>
          <w:ilvl w:val="0"/>
          <w:numId w:val="189"/>
        </w:numPr>
        <w:tabs>
          <w:tab w:val="left" w:pos="2095"/>
        </w:tabs>
        <w:ind w:right="1372"/>
        <w:rPr>
          <w:sz w:val="24"/>
        </w:rPr>
      </w:pPr>
      <w:r>
        <w:rPr>
          <w:sz w:val="24"/>
        </w:rPr>
        <w:t>Aux fins du paragraphe 1, l'autorité compétente de la Partie importatrice peut mener le processus de vérification en adressant une demande écrite à l'autorité compétente</w:t>
      </w:r>
      <w:r>
        <w:rPr>
          <w:spacing w:val="-6"/>
          <w:sz w:val="24"/>
        </w:rPr>
        <w:t xml:space="preserve"> </w:t>
      </w:r>
      <w:r>
        <w:rPr>
          <w:sz w:val="24"/>
        </w:rPr>
        <w:t>ou</w:t>
      </w:r>
      <w:r>
        <w:rPr>
          <w:spacing w:val="-6"/>
          <w:sz w:val="24"/>
        </w:rPr>
        <w:t xml:space="preserve"> </w:t>
      </w:r>
      <w:r>
        <w:rPr>
          <w:sz w:val="24"/>
        </w:rPr>
        <w:t>douanière</w:t>
      </w:r>
      <w:r>
        <w:rPr>
          <w:spacing w:val="-5"/>
          <w:sz w:val="24"/>
        </w:rPr>
        <w:t xml:space="preserve"> </w:t>
      </w:r>
      <w:r>
        <w:rPr>
          <w:sz w:val="24"/>
        </w:rPr>
        <w:t>de</w:t>
      </w:r>
      <w:r>
        <w:rPr>
          <w:spacing w:val="-7"/>
          <w:sz w:val="24"/>
        </w:rPr>
        <w:t xml:space="preserve"> </w:t>
      </w:r>
      <w:r>
        <w:rPr>
          <w:sz w:val="24"/>
        </w:rPr>
        <w:t>la</w:t>
      </w:r>
      <w:r>
        <w:rPr>
          <w:spacing w:val="-6"/>
          <w:sz w:val="24"/>
        </w:rPr>
        <w:t xml:space="preserve"> </w:t>
      </w:r>
      <w:r>
        <w:rPr>
          <w:sz w:val="24"/>
        </w:rPr>
        <w:t>Partie</w:t>
      </w:r>
      <w:r>
        <w:rPr>
          <w:spacing w:val="-7"/>
          <w:sz w:val="24"/>
        </w:rPr>
        <w:t xml:space="preserve"> </w:t>
      </w:r>
      <w:r>
        <w:rPr>
          <w:sz w:val="24"/>
        </w:rPr>
        <w:t>exportatrice</w:t>
      </w:r>
      <w:r>
        <w:rPr>
          <w:spacing w:val="-5"/>
          <w:sz w:val="24"/>
        </w:rPr>
        <w:t xml:space="preserve"> </w:t>
      </w:r>
      <w:r>
        <w:rPr>
          <w:sz w:val="24"/>
        </w:rPr>
        <w:t>pour</w:t>
      </w:r>
      <w:r>
        <w:rPr>
          <w:spacing w:val="-7"/>
          <w:sz w:val="24"/>
        </w:rPr>
        <w:t xml:space="preserve"> </w:t>
      </w:r>
      <w:r>
        <w:rPr>
          <w:sz w:val="24"/>
        </w:rPr>
        <w:t>vérifier</w:t>
      </w:r>
      <w:r>
        <w:rPr>
          <w:spacing w:val="-7"/>
          <w:sz w:val="24"/>
        </w:rPr>
        <w:t xml:space="preserve"> </w:t>
      </w:r>
      <w:r>
        <w:rPr>
          <w:sz w:val="24"/>
        </w:rPr>
        <w:t>l'authenticité</w:t>
      </w:r>
      <w:r>
        <w:rPr>
          <w:spacing w:val="-6"/>
          <w:sz w:val="24"/>
        </w:rPr>
        <w:t xml:space="preserve"> </w:t>
      </w:r>
      <w:r>
        <w:rPr>
          <w:sz w:val="24"/>
        </w:rPr>
        <w:t>du certificat d'origine ou la véritable origine des marchandises couvertes par la preuve d'origine.</w:t>
      </w:r>
    </w:p>
    <w:p w:rsidR="003213EC" w:rsidRDefault="003213EC">
      <w:pPr>
        <w:pStyle w:val="Corpsdetexte"/>
      </w:pPr>
    </w:p>
    <w:p w:rsidR="003213EC" w:rsidRDefault="00000000">
      <w:pPr>
        <w:pStyle w:val="Paragraphedeliste"/>
        <w:numPr>
          <w:ilvl w:val="0"/>
          <w:numId w:val="189"/>
        </w:numPr>
        <w:tabs>
          <w:tab w:val="left" w:pos="2095"/>
        </w:tabs>
        <w:ind w:right="1367"/>
        <w:rPr>
          <w:sz w:val="24"/>
        </w:rPr>
      </w:pPr>
      <w:r>
        <w:rPr>
          <w:sz w:val="24"/>
        </w:rPr>
        <w:t>La demande de vérification doit être accompagnée d'une copie de la preuve d'origine concernée et doit préciser les raisons et toute information supplémentaire</w:t>
      </w:r>
      <w:r>
        <w:rPr>
          <w:spacing w:val="73"/>
          <w:sz w:val="24"/>
        </w:rPr>
        <w:t xml:space="preserve"> </w:t>
      </w:r>
      <w:r>
        <w:rPr>
          <w:sz w:val="24"/>
        </w:rPr>
        <w:t>suggérant</w:t>
      </w:r>
      <w:r>
        <w:rPr>
          <w:spacing w:val="75"/>
          <w:sz w:val="24"/>
        </w:rPr>
        <w:t xml:space="preserve"> </w:t>
      </w:r>
      <w:r>
        <w:rPr>
          <w:sz w:val="24"/>
        </w:rPr>
        <w:t>que</w:t>
      </w:r>
      <w:r>
        <w:rPr>
          <w:spacing w:val="74"/>
          <w:sz w:val="24"/>
        </w:rPr>
        <w:t xml:space="preserve"> </w:t>
      </w:r>
      <w:r>
        <w:rPr>
          <w:sz w:val="24"/>
        </w:rPr>
        <w:t>les</w:t>
      </w:r>
      <w:r>
        <w:rPr>
          <w:spacing w:val="74"/>
          <w:sz w:val="24"/>
        </w:rPr>
        <w:t xml:space="preserve"> </w:t>
      </w:r>
      <w:r>
        <w:rPr>
          <w:sz w:val="24"/>
        </w:rPr>
        <w:t>informations</w:t>
      </w:r>
      <w:r>
        <w:rPr>
          <w:spacing w:val="75"/>
          <w:sz w:val="24"/>
        </w:rPr>
        <w:t xml:space="preserve"> </w:t>
      </w:r>
      <w:r>
        <w:rPr>
          <w:sz w:val="24"/>
        </w:rPr>
        <w:t>figurant</w:t>
      </w:r>
      <w:r>
        <w:rPr>
          <w:spacing w:val="75"/>
          <w:sz w:val="24"/>
        </w:rPr>
        <w:t xml:space="preserve"> </w:t>
      </w:r>
      <w:r>
        <w:rPr>
          <w:sz w:val="24"/>
        </w:rPr>
        <w:t>sur</w:t>
      </w:r>
      <w:r>
        <w:rPr>
          <w:spacing w:val="74"/>
          <w:sz w:val="24"/>
        </w:rPr>
        <w:t xml:space="preserve"> </w:t>
      </w:r>
      <w:r>
        <w:rPr>
          <w:sz w:val="24"/>
        </w:rPr>
        <w:t>ladite</w:t>
      </w:r>
      <w:r>
        <w:rPr>
          <w:spacing w:val="74"/>
          <w:sz w:val="24"/>
        </w:rPr>
        <w:t xml:space="preserve"> </w:t>
      </w:r>
      <w:r>
        <w:rPr>
          <w:sz w:val="24"/>
        </w:rPr>
        <w:t>preuve</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Corpsdetexte"/>
        <w:spacing w:before="78"/>
        <w:ind w:left="2095" w:right="1359"/>
      </w:pPr>
      <w:proofErr w:type="gramStart"/>
      <w:r>
        <w:lastRenderedPageBreak/>
        <w:t>d'origine</w:t>
      </w:r>
      <w:proofErr w:type="gramEnd"/>
      <w:r>
        <w:rPr>
          <w:spacing w:val="-11"/>
        </w:rPr>
        <w:t xml:space="preserve"> </w:t>
      </w:r>
      <w:r>
        <w:t>pourraient</w:t>
      </w:r>
      <w:r>
        <w:rPr>
          <w:spacing w:val="-8"/>
        </w:rPr>
        <w:t xml:space="preserve"> </w:t>
      </w:r>
      <w:r>
        <w:t>être</w:t>
      </w:r>
      <w:r>
        <w:rPr>
          <w:spacing w:val="-12"/>
        </w:rPr>
        <w:t xml:space="preserve"> </w:t>
      </w:r>
      <w:r>
        <w:t>inexactes,</w:t>
      </w:r>
      <w:r>
        <w:rPr>
          <w:spacing w:val="-11"/>
        </w:rPr>
        <w:t xml:space="preserve"> </w:t>
      </w:r>
      <w:r>
        <w:t>à</w:t>
      </w:r>
      <w:r>
        <w:rPr>
          <w:spacing w:val="-12"/>
        </w:rPr>
        <w:t xml:space="preserve"> </w:t>
      </w:r>
      <w:r>
        <w:t>moins</w:t>
      </w:r>
      <w:r>
        <w:rPr>
          <w:spacing w:val="-10"/>
        </w:rPr>
        <w:t xml:space="preserve"> </w:t>
      </w:r>
      <w:r>
        <w:t>que</w:t>
      </w:r>
      <w:r>
        <w:rPr>
          <w:spacing w:val="-12"/>
        </w:rPr>
        <w:t xml:space="preserve"> </w:t>
      </w:r>
      <w:r>
        <w:t>la</w:t>
      </w:r>
      <w:r>
        <w:rPr>
          <w:spacing w:val="-9"/>
        </w:rPr>
        <w:t xml:space="preserve"> </w:t>
      </w:r>
      <w:r>
        <w:t>vérification</w:t>
      </w:r>
      <w:r>
        <w:rPr>
          <w:spacing w:val="-11"/>
        </w:rPr>
        <w:t xml:space="preserve"> </w:t>
      </w:r>
      <w:r>
        <w:t>ne</w:t>
      </w:r>
      <w:r>
        <w:rPr>
          <w:spacing w:val="-12"/>
        </w:rPr>
        <w:t xml:space="preserve"> </w:t>
      </w:r>
      <w:r>
        <w:t>soit</w:t>
      </w:r>
      <w:r>
        <w:rPr>
          <w:spacing w:val="-10"/>
        </w:rPr>
        <w:t xml:space="preserve"> </w:t>
      </w:r>
      <w:r>
        <w:t>demandée de manière aléatoire.</w:t>
      </w:r>
    </w:p>
    <w:p w:rsidR="003213EC" w:rsidRDefault="003213EC">
      <w:pPr>
        <w:pStyle w:val="Corpsdetexte"/>
      </w:pPr>
    </w:p>
    <w:p w:rsidR="003213EC" w:rsidRDefault="00000000">
      <w:pPr>
        <w:pStyle w:val="Paragraphedeliste"/>
        <w:numPr>
          <w:ilvl w:val="0"/>
          <w:numId w:val="189"/>
        </w:numPr>
        <w:tabs>
          <w:tab w:val="left" w:pos="2095"/>
        </w:tabs>
        <w:spacing w:before="1"/>
        <w:ind w:right="1368"/>
        <w:rPr>
          <w:sz w:val="24"/>
        </w:rPr>
      </w:pPr>
      <w:r>
        <w:rPr>
          <w:sz w:val="24"/>
        </w:rPr>
        <w:t>L'autorité douanière de la Partie importatrice peut suspendre les dispositions relatives</w:t>
      </w:r>
      <w:r>
        <w:rPr>
          <w:spacing w:val="-4"/>
          <w:sz w:val="24"/>
        </w:rPr>
        <w:t xml:space="preserve"> </w:t>
      </w:r>
      <w:r>
        <w:rPr>
          <w:sz w:val="24"/>
        </w:rPr>
        <w:t>au</w:t>
      </w:r>
      <w:r>
        <w:rPr>
          <w:spacing w:val="-4"/>
          <w:sz w:val="24"/>
        </w:rPr>
        <w:t xml:space="preserve"> </w:t>
      </w:r>
      <w:r>
        <w:rPr>
          <w:sz w:val="24"/>
        </w:rPr>
        <w:t>traitement</w:t>
      </w:r>
      <w:r>
        <w:rPr>
          <w:spacing w:val="-4"/>
          <w:sz w:val="24"/>
        </w:rPr>
        <w:t xml:space="preserve"> </w:t>
      </w:r>
      <w:r>
        <w:rPr>
          <w:sz w:val="24"/>
        </w:rPr>
        <w:t>préférentiel</w:t>
      </w:r>
      <w:r>
        <w:rPr>
          <w:spacing w:val="-4"/>
          <w:sz w:val="24"/>
        </w:rPr>
        <w:t xml:space="preserve"> </w:t>
      </w:r>
      <w:r>
        <w:rPr>
          <w:sz w:val="24"/>
        </w:rPr>
        <w:t>dans</w:t>
      </w:r>
      <w:r>
        <w:rPr>
          <w:spacing w:val="-4"/>
          <w:sz w:val="24"/>
        </w:rPr>
        <w:t xml:space="preserve"> </w:t>
      </w:r>
      <w:r>
        <w:rPr>
          <w:sz w:val="24"/>
        </w:rPr>
        <w:t>l'attente</w:t>
      </w:r>
      <w:r>
        <w:rPr>
          <w:spacing w:val="-4"/>
          <w:sz w:val="24"/>
        </w:rPr>
        <w:t xml:space="preserve"> </w:t>
      </w:r>
      <w:r>
        <w:rPr>
          <w:sz w:val="24"/>
        </w:rPr>
        <w:t>des</w:t>
      </w:r>
      <w:r>
        <w:rPr>
          <w:spacing w:val="-4"/>
          <w:sz w:val="24"/>
        </w:rPr>
        <w:t xml:space="preserve"> </w:t>
      </w:r>
      <w:r>
        <w:rPr>
          <w:sz w:val="24"/>
        </w:rPr>
        <w:t>résultats</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vérification. Toutefois, elle peut remettre les marchandises à l'importateur sous réserve de toute</w:t>
      </w:r>
      <w:r>
        <w:rPr>
          <w:spacing w:val="-2"/>
          <w:sz w:val="24"/>
        </w:rPr>
        <w:t xml:space="preserve"> </w:t>
      </w:r>
      <w:r>
        <w:rPr>
          <w:sz w:val="24"/>
        </w:rPr>
        <w:t>mesure</w:t>
      </w:r>
      <w:r>
        <w:rPr>
          <w:spacing w:val="-2"/>
          <w:sz w:val="24"/>
        </w:rPr>
        <w:t xml:space="preserve"> </w:t>
      </w:r>
      <w:r>
        <w:rPr>
          <w:sz w:val="24"/>
        </w:rPr>
        <w:t>administrative</w:t>
      </w:r>
      <w:r>
        <w:rPr>
          <w:spacing w:val="-2"/>
          <w:sz w:val="24"/>
        </w:rPr>
        <w:t xml:space="preserve"> </w:t>
      </w:r>
      <w:r>
        <w:rPr>
          <w:sz w:val="24"/>
        </w:rPr>
        <w:t>jugée</w:t>
      </w:r>
      <w:r>
        <w:rPr>
          <w:spacing w:val="-2"/>
          <w:sz w:val="24"/>
        </w:rPr>
        <w:t xml:space="preserve"> </w:t>
      </w:r>
      <w:r>
        <w:rPr>
          <w:sz w:val="24"/>
        </w:rPr>
        <w:t>nécessaire, à</w:t>
      </w:r>
      <w:r>
        <w:rPr>
          <w:spacing w:val="-2"/>
          <w:sz w:val="24"/>
        </w:rPr>
        <w:t xml:space="preserve"> </w:t>
      </w:r>
      <w:r>
        <w:rPr>
          <w:sz w:val="24"/>
        </w:rPr>
        <w:t>condition</w:t>
      </w:r>
      <w:r>
        <w:rPr>
          <w:spacing w:val="-1"/>
          <w:sz w:val="24"/>
        </w:rPr>
        <w:t xml:space="preserve"> </w:t>
      </w:r>
      <w:r>
        <w:rPr>
          <w:sz w:val="24"/>
        </w:rPr>
        <w:t>qu'elles</w:t>
      </w:r>
      <w:r>
        <w:rPr>
          <w:spacing w:val="-1"/>
          <w:sz w:val="24"/>
        </w:rPr>
        <w:t xml:space="preserve"> </w:t>
      </w:r>
      <w:r>
        <w:rPr>
          <w:sz w:val="24"/>
        </w:rPr>
        <w:t>ne</w:t>
      </w:r>
      <w:r>
        <w:rPr>
          <w:spacing w:val="-2"/>
          <w:sz w:val="24"/>
        </w:rPr>
        <w:t xml:space="preserve"> </w:t>
      </w:r>
      <w:r>
        <w:rPr>
          <w:sz w:val="24"/>
        </w:rPr>
        <w:t>soient</w:t>
      </w:r>
      <w:r>
        <w:rPr>
          <w:spacing w:val="-1"/>
          <w:sz w:val="24"/>
        </w:rPr>
        <w:t xml:space="preserve"> </w:t>
      </w:r>
      <w:r>
        <w:rPr>
          <w:sz w:val="24"/>
        </w:rPr>
        <w:t>pas considérées comme soumises à une interdiction ou à une restriction d'importation et qu'il n'y ait aucun soupçon de fraude.</w:t>
      </w:r>
    </w:p>
    <w:p w:rsidR="003213EC" w:rsidRDefault="00000000">
      <w:pPr>
        <w:pStyle w:val="Paragraphedeliste"/>
        <w:numPr>
          <w:ilvl w:val="0"/>
          <w:numId w:val="189"/>
        </w:numPr>
        <w:tabs>
          <w:tab w:val="left" w:pos="2095"/>
        </w:tabs>
        <w:spacing w:before="276"/>
        <w:ind w:right="1369"/>
        <w:rPr>
          <w:sz w:val="24"/>
        </w:rPr>
      </w:pPr>
      <w:r>
        <w:rPr>
          <w:sz w:val="24"/>
        </w:rPr>
        <w:t>Conformément</w:t>
      </w:r>
      <w:r>
        <w:rPr>
          <w:spacing w:val="-15"/>
          <w:sz w:val="24"/>
        </w:rPr>
        <w:t xml:space="preserve"> </w:t>
      </w:r>
      <w:r>
        <w:rPr>
          <w:sz w:val="24"/>
        </w:rPr>
        <w:t>au</w:t>
      </w:r>
      <w:r>
        <w:rPr>
          <w:spacing w:val="-15"/>
          <w:sz w:val="24"/>
        </w:rPr>
        <w:t xml:space="preserve"> </w:t>
      </w:r>
      <w:r>
        <w:rPr>
          <w:sz w:val="24"/>
        </w:rPr>
        <w:t>paragraphe</w:t>
      </w:r>
      <w:r>
        <w:rPr>
          <w:spacing w:val="-15"/>
          <w:sz w:val="24"/>
        </w:rPr>
        <w:t xml:space="preserve"> </w:t>
      </w:r>
      <w:r>
        <w:rPr>
          <w:sz w:val="24"/>
        </w:rPr>
        <w:t>2,</w:t>
      </w:r>
      <w:r>
        <w:rPr>
          <w:spacing w:val="-14"/>
          <w:sz w:val="24"/>
        </w:rPr>
        <w:t xml:space="preserve"> </w:t>
      </w:r>
      <w:r>
        <w:rPr>
          <w:sz w:val="24"/>
        </w:rPr>
        <w:t>la</w:t>
      </w:r>
      <w:r>
        <w:rPr>
          <w:spacing w:val="-15"/>
          <w:sz w:val="24"/>
        </w:rPr>
        <w:t xml:space="preserve"> </w:t>
      </w:r>
      <w:r>
        <w:rPr>
          <w:sz w:val="24"/>
        </w:rPr>
        <w:t>Partie</w:t>
      </w:r>
      <w:r>
        <w:rPr>
          <w:spacing w:val="-15"/>
          <w:sz w:val="24"/>
        </w:rPr>
        <w:t xml:space="preserve"> </w:t>
      </w:r>
      <w:r>
        <w:rPr>
          <w:sz w:val="24"/>
        </w:rPr>
        <w:t>qui</w:t>
      </w:r>
      <w:r>
        <w:rPr>
          <w:spacing w:val="-14"/>
          <w:sz w:val="24"/>
        </w:rPr>
        <w:t xml:space="preserve"> </w:t>
      </w:r>
      <w:r>
        <w:rPr>
          <w:sz w:val="24"/>
        </w:rPr>
        <w:t>reçoit</w:t>
      </w:r>
      <w:r>
        <w:rPr>
          <w:spacing w:val="-15"/>
          <w:sz w:val="24"/>
        </w:rPr>
        <w:t xml:space="preserve"> </w:t>
      </w:r>
      <w:r>
        <w:rPr>
          <w:sz w:val="24"/>
        </w:rPr>
        <w:t>une</w:t>
      </w:r>
      <w:r>
        <w:rPr>
          <w:spacing w:val="-15"/>
          <w:sz w:val="24"/>
        </w:rPr>
        <w:t xml:space="preserve"> </w:t>
      </w:r>
      <w:r>
        <w:rPr>
          <w:sz w:val="24"/>
        </w:rPr>
        <w:t>demande</w:t>
      </w:r>
      <w:r>
        <w:rPr>
          <w:spacing w:val="-15"/>
          <w:sz w:val="24"/>
        </w:rPr>
        <w:t xml:space="preserve"> </w:t>
      </w:r>
      <w:r>
        <w:rPr>
          <w:sz w:val="24"/>
        </w:rPr>
        <w:t>de</w:t>
      </w:r>
      <w:r>
        <w:rPr>
          <w:spacing w:val="-15"/>
          <w:sz w:val="24"/>
        </w:rPr>
        <w:t xml:space="preserve"> </w:t>
      </w:r>
      <w:r>
        <w:rPr>
          <w:sz w:val="24"/>
        </w:rPr>
        <w:t>vérification doit</w:t>
      </w:r>
      <w:r>
        <w:rPr>
          <w:spacing w:val="-15"/>
          <w:sz w:val="24"/>
        </w:rPr>
        <w:t xml:space="preserve"> </w:t>
      </w:r>
      <w:r>
        <w:rPr>
          <w:sz w:val="24"/>
        </w:rPr>
        <w:t>répondre</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demande</w:t>
      </w:r>
      <w:r>
        <w:rPr>
          <w:spacing w:val="-15"/>
          <w:sz w:val="24"/>
        </w:rPr>
        <w:t xml:space="preserve"> </w:t>
      </w:r>
      <w:r>
        <w:rPr>
          <w:sz w:val="24"/>
        </w:rPr>
        <w:t>rapidement</w:t>
      </w:r>
      <w:r>
        <w:rPr>
          <w:spacing w:val="-15"/>
          <w:sz w:val="24"/>
        </w:rPr>
        <w:t xml:space="preserve"> </w:t>
      </w:r>
      <w:r>
        <w:rPr>
          <w:sz w:val="24"/>
        </w:rPr>
        <w:t>et</w:t>
      </w:r>
      <w:r>
        <w:rPr>
          <w:spacing w:val="-13"/>
          <w:sz w:val="24"/>
        </w:rPr>
        <w:t xml:space="preserve"> </w:t>
      </w:r>
      <w:r>
        <w:rPr>
          <w:sz w:val="24"/>
        </w:rPr>
        <w:t>au</w:t>
      </w:r>
      <w:r>
        <w:rPr>
          <w:spacing w:val="-15"/>
          <w:sz w:val="24"/>
        </w:rPr>
        <w:t xml:space="preserve"> </w:t>
      </w:r>
      <w:r>
        <w:rPr>
          <w:sz w:val="24"/>
        </w:rPr>
        <w:t>plus</w:t>
      </w:r>
      <w:r>
        <w:rPr>
          <w:spacing w:val="-15"/>
          <w:sz w:val="24"/>
        </w:rPr>
        <w:t xml:space="preserve"> </w:t>
      </w:r>
      <w:r>
        <w:rPr>
          <w:sz w:val="24"/>
        </w:rPr>
        <w:t>tard</w:t>
      </w:r>
      <w:r>
        <w:rPr>
          <w:spacing w:val="-12"/>
          <w:sz w:val="24"/>
        </w:rPr>
        <w:t xml:space="preserve"> </w:t>
      </w:r>
      <w:r>
        <w:rPr>
          <w:sz w:val="24"/>
        </w:rPr>
        <w:t>90</w:t>
      </w:r>
      <w:r>
        <w:rPr>
          <w:spacing w:val="-15"/>
          <w:sz w:val="24"/>
        </w:rPr>
        <w:t xml:space="preserve"> </w:t>
      </w:r>
      <w:r>
        <w:rPr>
          <w:sz w:val="24"/>
        </w:rPr>
        <w:t>jours</w:t>
      </w:r>
      <w:r>
        <w:rPr>
          <w:spacing w:val="-15"/>
          <w:sz w:val="24"/>
        </w:rPr>
        <w:t xml:space="preserve"> </w:t>
      </w:r>
      <w:r>
        <w:rPr>
          <w:sz w:val="24"/>
        </w:rPr>
        <w:t>après</w:t>
      </w:r>
      <w:r>
        <w:rPr>
          <w:spacing w:val="-15"/>
          <w:sz w:val="24"/>
        </w:rPr>
        <w:t xml:space="preserve"> </w:t>
      </w:r>
      <w:r>
        <w:rPr>
          <w:sz w:val="24"/>
        </w:rPr>
        <w:t>la</w:t>
      </w:r>
      <w:r>
        <w:rPr>
          <w:spacing w:val="-15"/>
          <w:sz w:val="24"/>
        </w:rPr>
        <w:t xml:space="preserve"> </w:t>
      </w:r>
      <w:r>
        <w:rPr>
          <w:sz w:val="24"/>
        </w:rPr>
        <w:t>réception de la demande.</w:t>
      </w:r>
    </w:p>
    <w:p w:rsidR="003213EC" w:rsidRDefault="003213EC">
      <w:pPr>
        <w:pStyle w:val="Corpsdetexte"/>
      </w:pPr>
    </w:p>
    <w:p w:rsidR="003213EC" w:rsidRDefault="00000000">
      <w:pPr>
        <w:pStyle w:val="Paragraphedeliste"/>
        <w:numPr>
          <w:ilvl w:val="0"/>
          <w:numId w:val="189"/>
        </w:numPr>
        <w:tabs>
          <w:tab w:val="left" w:pos="2095"/>
        </w:tabs>
        <w:ind w:right="1374"/>
        <w:rPr>
          <w:sz w:val="24"/>
        </w:rPr>
      </w:pPr>
      <w:r>
        <w:rPr>
          <w:sz w:val="24"/>
        </w:rPr>
        <w:t>Lorsque la partie qui reçoit la demande n'obtient pas de réponse dans les 90 jours visés au paragraphe 5 du présent article, l'autorité douanière de la Partie importatrice peut refuser le traitement tarifaire préférentiel à la marchandise couverte par la preuve d'origine faisant l'objet de la vérification.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3.32</w:t>
      </w:r>
    </w:p>
    <w:p w:rsidR="003213EC" w:rsidRDefault="00000000">
      <w:pPr>
        <w:pStyle w:val="Titre2"/>
      </w:pPr>
      <w:r>
        <w:t>Visites</w:t>
      </w:r>
      <w:r>
        <w:rPr>
          <w:spacing w:val="-1"/>
        </w:rPr>
        <w:t xml:space="preserve"> </w:t>
      </w:r>
      <w:r>
        <w:t>de</w:t>
      </w:r>
      <w:r>
        <w:rPr>
          <w:spacing w:val="-2"/>
        </w:rPr>
        <w:t xml:space="preserve"> vérification</w:t>
      </w:r>
    </w:p>
    <w:p w:rsidR="003213EC" w:rsidRDefault="003213EC">
      <w:pPr>
        <w:pStyle w:val="Corpsdetexte"/>
        <w:spacing w:before="139"/>
        <w:rPr>
          <w:b/>
        </w:rPr>
      </w:pPr>
    </w:p>
    <w:p w:rsidR="003213EC" w:rsidRDefault="00000000">
      <w:pPr>
        <w:pStyle w:val="Paragraphedeliste"/>
        <w:numPr>
          <w:ilvl w:val="0"/>
          <w:numId w:val="188"/>
        </w:numPr>
        <w:tabs>
          <w:tab w:val="left" w:pos="2095"/>
        </w:tabs>
        <w:spacing w:before="1"/>
        <w:ind w:right="1370"/>
        <w:rPr>
          <w:sz w:val="24"/>
        </w:rPr>
      </w:pPr>
      <w:r>
        <w:rPr>
          <w:sz w:val="24"/>
        </w:rPr>
        <w:t>Conformément au paragraphe 2 de l'article 3.31 (Vérification), si l' autorité compétente ou douanière de la Partie importatrice, selon le cas, n'est pas satisfaite du résultat de la vérification, elle peut, pour des raisons justifiées, demander</w:t>
      </w:r>
      <w:r>
        <w:rPr>
          <w:spacing w:val="-12"/>
          <w:sz w:val="24"/>
        </w:rPr>
        <w:t xml:space="preserve"> </w:t>
      </w:r>
      <w:r>
        <w:rPr>
          <w:sz w:val="24"/>
        </w:rPr>
        <w:t>par</w:t>
      </w:r>
      <w:r>
        <w:rPr>
          <w:spacing w:val="-11"/>
          <w:sz w:val="24"/>
        </w:rPr>
        <w:t xml:space="preserve"> </w:t>
      </w:r>
      <w:r>
        <w:rPr>
          <w:sz w:val="24"/>
        </w:rPr>
        <w:t>écrit</w:t>
      </w:r>
      <w:r>
        <w:rPr>
          <w:spacing w:val="-13"/>
          <w:sz w:val="24"/>
        </w:rPr>
        <w:t xml:space="preserve"> </w:t>
      </w:r>
      <w:r>
        <w:rPr>
          <w:sz w:val="24"/>
        </w:rPr>
        <w:t>à</w:t>
      </w:r>
      <w:r>
        <w:rPr>
          <w:spacing w:val="-13"/>
          <w:sz w:val="24"/>
        </w:rPr>
        <w:t xml:space="preserve"> </w:t>
      </w:r>
      <w:r>
        <w:rPr>
          <w:sz w:val="24"/>
        </w:rPr>
        <w:t>l'autorité</w:t>
      </w:r>
      <w:r>
        <w:rPr>
          <w:spacing w:val="-13"/>
          <w:sz w:val="24"/>
        </w:rPr>
        <w:t xml:space="preserve"> </w:t>
      </w:r>
      <w:r>
        <w:rPr>
          <w:sz w:val="24"/>
        </w:rPr>
        <w:t>compétente</w:t>
      </w:r>
      <w:r>
        <w:rPr>
          <w:spacing w:val="-11"/>
          <w:sz w:val="24"/>
        </w:rPr>
        <w:t xml:space="preserve"> </w:t>
      </w:r>
      <w:r>
        <w:rPr>
          <w:sz w:val="24"/>
        </w:rPr>
        <w:t>ou</w:t>
      </w:r>
      <w:r>
        <w:rPr>
          <w:spacing w:val="-13"/>
          <w:sz w:val="24"/>
        </w:rPr>
        <w:t xml:space="preserve"> </w:t>
      </w:r>
      <w:r>
        <w:rPr>
          <w:sz w:val="24"/>
        </w:rPr>
        <w:t>douanière</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Partie</w:t>
      </w:r>
      <w:r>
        <w:rPr>
          <w:spacing w:val="-12"/>
          <w:sz w:val="24"/>
        </w:rPr>
        <w:t xml:space="preserve"> </w:t>
      </w:r>
      <w:r>
        <w:rPr>
          <w:sz w:val="24"/>
        </w:rPr>
        <w:t>exportatrice de faciliter une visite de vérification dans les locaux du producteur ou de l'exportateur, y compris l'inspection des comptes, des registres ou tout autre contrôle jugé approprié de l'exportateur ou du producteur.</w:t>
      </w:r>
    </w:p>
    <w:p w:rsidR="003213EC" w:rsidRDefault="003213EC">
      <w:pPr>
        <w:pStyle w:val="Corpsdetexte"/>
      </w:pPr>
    </w:p>
    <w:p w:rsidR="003213EC" w:rsidRDefault="00000000">
      <w:pPr>
        <w:pStyle w:val="Paragraphedeliste"/>
        <w:numPr>
          <w:ilvl w:val="0"/>
          <w:numId w:val="188"/>
        </w:numPr>
        <w:tabs>
          <w:tab w:val="left" w:pos="2095"/>
        </w:tabs>
        <w:ind w:right="1378"/>
        <w:rPr>
          <w:sz w:val="24"/>
        </w:rPr>
      </w:pPr>
      <w:r>
        <w:rPr>
          <w:sz w:val="24"/>
        </w:rPr>
        <w:t>La demande écrite mentionnée au paragraphe 1 doit être aussi complète que possible et doit comprendre, entre autres :</w:t>
      </w:r>
    </w:p>
    <w:p w:rsidR="003213EC" w:rsidRDefault="003213EC">
      <w:pPr>
        <w:pStyle w:val="Corpsdetexte"/>
      </w:pPr>
    </w:p>
    <w:p w:rsidR="003213EC" w:rsidRDefault="00000000">
      <w:pPr>
        <w:pStyle w:val="Paragraphedeliste"/>
        <w:numPr>
          <w:ilvl w:val="1"/>
          <w:numId w:val="188"/>
        </w:numPr>
        <w:tabs>
          <w:tab w:val="left" w:pos="2791"/>
        </w:tabs>
        <w:ind w:right="1603" w:firstLine="719"/>
        <w:rPr>
          <w:sz w:val="24"/>
        </w:rPr>
      </w:pPr>
      <w:proofErr w:type="gramStart"/>
      <w:r>
        <w:rPr>
          <w:sz w:val="24"/>
        </w:rPr>
        <w:t>le</w:t>
      </w:r>
      <w:proofErr w:type="gramEnd"/>
      <w:r>
        <w:rPr>
          <w:spacing w:val="-3"/>
          <w:sz w:val="24"/>
        </w:rPr>
        <w:t xml:space="preserve"> </w:t>
      </w:r>
      <w:r>
        <w:rPr>
          <w:sz w:val="24"/>
        </w:rPr>
        <w:t>nom</w:t>
      </w:r>
      <w:r>
        <w:rPr>
          <w:spacing w:val="-3"/>
          <w:sz w:val="24"/>
        </w:rPr>
        <w:t xml:space="preserve"> </w:t>
      </w:r>
      <w:r>
        <w:rPr>
          <w:sz w:val="24"/>
        </w:rPr>
        <w:t>du</w:t>
      </w:r>
      <w:r>
        <w:rPr>
          <w:spacing w:val="-4"/>
          <w:sz w:val="24"/>
        </w:rPr>
        <w:t xml:space="preserve"> </w:t>
      </w:r>
      <w:r>
        <w:rPr>
          <w:sz w:val="24"/>
        </w:rPr>
        <w:t>producteur</w:t>
      </w:r>
      <w:r>
        <w:rPr>
          <w:spacing w:val="-5"/>
          <w:sz w:val="24"/>
        </w:rPr>
        <w:t xml:space="preserve"> </w:t>
      </w:r>
      <w:r>
        <w:rPr>
          <w:sz w:val="24"/>
        </w:rPr>
        <w:t>ou</w:t>
      </w:r>
      <w:r>
        <w:rPr>
          <w:spacing w:val="-2"/>
          <w:sz w:val="24"/>
        </w:rPr>
        <w:t xml:space="preserve"> </w:t>
      </w:r>
      <w:r>
        <w:rPr>
          <w:sz w:val="24"/>
        </w:rPr>
        <w:t>de</w:t>
      </w:r>
      <w:r>
        <w:rPr>
          <w:spacing w:val="-4"/>
          <w:sz w:val="24"/>
        </w:rPr>
        <w:t xml:space="preserve"> </w:t>
      </w:r>
      <w:r>
        <w:rPr>
          <w:sz w:val="24"/>
        </w:rPr>
        <w:t>l’exportateur</w:t>
      </w:r>
      <w:r>
        <w:rPr>
          <w:spacing w:val="-5"/>
          <w:sz w:val="24"/>
        </w:rPr>
        <w:t xml:space="preserve"> </w:t>
      </w:r>
      <w:r>
        <w:rPr>
          <w:sz w:val="24"/>
        </w:rPr>
        <w:t>dont</w:t>
      </w:r>
      <w:r>
        <w:rPr>
          <w:spacing w:val="-3"/>
          <w:sz w:val="24"/>
        </w:rPr>
        <w:t xml:space="preserve"> </w:t>
      </w:r>
      <w:r>
        <w:rPr>
          <w:sz w:val="24"/>
        </w:rPr>
        <w:t>les</w:t>
      </w:r>
      <w:r>
        <w:rPr>
          <w:spacing w:val="-2"/>
          <w:sz w:val="24"/>
        </w:rPr>
        <w:t xml:space="preserve"> </w:t>
      </w:r>
      <w:r>
        <w:rPr>
          <w:sz w:val="24"/>
        </w:rPr>
        <w:t>locaux</w:t>
      </w:r>
      <w:r>
        <w:rPr>
          <w:spacing w:val="-2"/>
          <w:sz w:val="24"/>
        </w:rPr>
        <w:t xml:space="preserve"> </w:t>
      </w:r>
      <w:r>
        <w:rPr>
          <w:sz w:val="24"/>
        </w:rPr>
        <w:t>doivent</w:t>
      </w:r>
      <w:r>
        <w:rPr>
          <w:spacing w:val="-3"/>
          <w:sz w:val="24"/>
        </w:rPr>
        <w:t xml:space="preserve"> </w:t>
      </w:r>
      <w:r>
        <w:rPr>
          <w:sz w:val="24"/>
        </w:rPr>
        <w:t>être visités ;</w:t>
      </w:r>
    </w:p>
    <w:p w:rsidR="003213EC" w:rsidRDefault="003213EC">
      <w:pPr>
        <w:pStyle w:val="Corpsdetexte"/>
        <w:spacing w:before="1"/>
      </w:pPr>
    </w:p>
    <w:p w:rsidR="003213EC" w:rsidRDefault="00000000">
      <w:pPr>
        <w:pStyle w:val="Paragraphedeliste"/>
        <w:numPr>
          <w:ilvl w:val="0"/>
          <w:numId w:val="187"/>
        </w:numPr>
        <w:tabs>
          <w:tab w:val="left" w:pos="2814"/>
          <w:tab w:val="left" w:pos="2816"/>
        </w:tabs>
        <w:ind w:right="1377"/>
        <w:rPr>
          <w:sz w:val="24"/>
        </w:rPr>
      </w:pPr>
      <w:proofErr w:type="gramStart"/>
      <w:r>
        <w:rPr>
          <w:sz w:val="24"/>
        </w:rPr>
        <w:t>la</w:t>
      </w:r>
      <w:proofErr w:type="gramEnd"/>
      <w:r>
        <w:rPr>
          <w:sz w:val="24"/>
        </w:rPr>
        <w:t xml:space="preserve"> justification du résultat insatisfaisant de la vérification effectuée par l'autorité compétente ou douanière de la Partie exportatrice ; et</w:t>
      </w:r>
    </w:p>
    <w:p w:rsidR="003213EC" w:rsidRDefault="003213EC">
      <w:pPr>
        <w:pStyle w:val="Corpsdetexte"/>
      </w:pPr>
    </w:p>
    <w:p w:rsidR="003213EC" w:rsidRDefault="00000000">
      <w:pPr>
        <w:pStyle w:val="Paragraphedeliste"/>
        <w:numPr>
          <w:ilvl w:val="0"/>
          <w:numId w:val="187"/>
        </w:numPr>
        <w:tabs>
          <w:tab w:val="left" w:pos="2814"/>
          <w:tab w:val="left" w:pos="2816"/>
        </w:tabs>
        <w:ind w:right="1374"/>
        <w:rPr>
          <w:sz w:val="24"/>
        </w:rPr>
      </w:pPr>
      <w:proofErr w:type="gramStart"/>
      <w:r>
        <w:rPr>
          <w:sz w:val="24"/>
        </w:rPr>
        <w:t>la</w:t>
      </w:r>
      <w:proofErr w:type="gramEnd"/>
      <w:r>
        <w:rPr>
          <w:spacing w:val="-2"/>
          <w:sz w:val="24"/>
        </w:rPr>
        <w:t xml:space="preserve"> </w:t>
      </w:r>
      <w:r>
        <w:rPr>
          <w:sz w:val="24"/>
        </w:rPr>
        <w:t>portée</w:t>
      </w:r>
      <w:r>
        <w:rPr>
          <w:spacing w:val="-2"/>
          <w:sz w:val="24"/>
        </w:rPr>
        <w:t xml:space="preserve"> </w:t>
      </w:r>
      <w:r>
        <w:rPr>
          <w:sz w:val="24"/>
        </w:rPr>
        <w:t>de</w:t>
      </w:r>
      <w:r>
        <w:rPr>
          <w:spacing w:val="-3"/>
          <w:sz w:val="24"/>
        </w:rPr>
        <w:t xml:space="preserve"> </w:t>
      </w:r>
      <w:r>
        <w:rPr>
          <w:sz w:val="24"/>
        </w:rPr>
        <w:t>la</w:t>
      </w:r>
      <w:r>
        <w:rPr>
          <w:spacing w:val="-3"/>
          <w:sz w:val="24"/>
        </w:rPr>
        <w:t xml:space="preserve"> </w:t>
      </w:r>
      <w:r>
        <w:rPr>
          <w:sz w:val="24"/>
        </w:rPr>
        <w:t>visite</w:t>
      </w:r>
      <w:r>
        <w:rPr>
          <w:spacing w:val="-2"/>
          <w:sz w:val="24"/>
        </w:rPr>
        <w:t xml:space="preserve"> </w:t>
      </w:r>
      <w:r>
        <w:rPr>
          <w:sz w:val="24"/>
        </w:rPr>
        <w:t>de</w:t>
      </w:r>
      <w:r>
        <w:rPr>
          <w:spacing w:val="-2"/>
          <w:sz w:val="24"/>
        </w:rPr>
        <w:t xml:space="preserve"> </w:t>
      </w:r>
      <w:r>
        <w:rPr>
          <w:sz w:val="24"/>
        </w:rPr>
        <w:t>vérification</w:t>
      </w:r>
      <w:r>
        <w:rPr>
          <w:spacing w:val="-2"/>
          <w:sz w:val="24"/>
        </w:rPr>
        <w:t xml:space="preserve"> </w:t>
      </w:r>
      <w:r>
        <w:rPr>
          <w:sz w:val="24"/>
        </w:rPr>
        <w:t>proposée, y</w:t>
      </w:r>
      <w:r>
        <w:rPr>
          <w:spacing w:val="-7"/>
          <w:sz w:val="24"/>
        </w:rPr>
        <w:t xml:space="preserve"> </w:t>
      </w:r>
      <w:r>
        <w:rPr>
          <w:sz w:val="24"/>
        </w:rPr>
        <w:t>compris</w:t>
      </w:r>
      <w:r>
        <w:rPr>
          <w:spacing w:val="-2"/>
          <w:sz w:val="24"/>
        </w:rPr>
        <w:t xml:space="preserve"> </w:t>
      </w:r>
      <w:r>
        <w:rPr>
          <w:sz w:val="24"/>
        </w:rPr>
        <w:t>la</w:t>
      </w:r>
      <w:r>
        <w:rPr>
          <w:spacing w:val="-3"/>
          <w:sz w:val="24"/>
        </w:rPr>
        <w:t xml:space="preserve"> </w:t>
      </w:r>
      <w:r>
        <w:rPr>
          <w:sz w:val="24"/>
        </w:rPr>
        <w:t>référence</w:t>
      </w:r>
      <w:r>
        <w:rPr>
          <w:spacing w:val="-3"/>
          <w:sz w:val="24"/>
        </w:rPr>
        <w:t xml:space="preserve"> </w:t>
      </w:r>
      <w:r>
        <w:rPr>
          <w:sz w:val="24"/>
        </w:rPr>
        <w:t>au bien</w:t>
      </w:r>
      <w:r>
        <w:rPr>
          <w:spacing w:val="-15"/>
          <w:sz w:val="24"/>
        </w:rPr>
        <w:t xml:space="preserve"> </w:t>
      </w:r>
      <w:r>
        <w:rPr>
          <w:sz w:val="24"/>
        </w:rPr>
        <w:t>soumis</w:t>
      </w:r>
      <w:r>
        <w:rPr>
          <w:spacing w:val="-15"/>
          <w:sz w:val="24"/>
        </w:rPr>
        <w:t xml:space="preserve"> </w:t>
      </w:r>
      <w:r>
        <w:rPr>
          <w:sz w:val="24"/>
        </w:rPr>
        <w:t>à</w:t>
      </w:r>
      <w:r>
        <w:rPr>
          <w:spacing w:val="-15"/>
          <w:sz w:val="24"/>
        </w:rPr>
        <w:t xml:space="preserve"> </w:t>
      </w:r>
      <w:r>
        <w:rPr>
          <w:sz w:val="24"/>
        </w:rPr>
        <w:t>la</w:t>
      </w:r>
      <w:r>
        <w:rPr>
          <w:spacing w:val="-15"/>
          <w:sz w:val="24"/>
        </w:rPr>
        <w:t xml:space="preserve"> </w:t>
      </w:r>
      <w:r>
        <w:rPr>
          <w:sz w:val="24"/>
        </w:rPr>
        <w:t>vérification,</w:t>
      </w:r>
      <w:r>
        <w:rPr>
          <w:spacing w:val="-15"/>
          <w:sz w:val="24"/>
        </w:rPr>
        <w:t xml:space="preserve"> </w:t>
      </w:r>
      <w:r>
        <w:rPr>
          <w:sz w:val="24"/>
        </w:rPr>
        <w:t>et</w:t>
      </w:r>
      <w:r>
        <w:rPr>
          <w:spacing w:val="-15"/>
          <w:sz w:val="24"/>
        </w:rPr>
        <w:t xml:space="preserve"> </w:t>
      </w:r>
      <w:r>
        <w:rPr>
          <w:sz w:val="24"/>
        </w:rPr>
        <w:t>les</w:t>
      </w:r>
      <w:r>
        <w:rPr>
          <w:spacing w:val="-15"/>
          <w:sz w:val="24"/>
        </w:rPr>
        <w:t xml:space="preserve"> </w:t>
      </w:r>
      <w:r>
        <w:rPr>
          <w:sz w:val="24"/>
        </w:rPr>
        <w:t>preuves</w:t>
      </w:r>
      <w:r>
        <w:rPr>
          <w:spacing w:val="-15"/>
          <w:sz w:val="24"/>
        </w:rPr>
        <w:t xml:space="preserve"> </w:t>
      </w:r>
      <w:r>
        <w:rPr>
          <w:sz w:val="24"/>
        </w:rPr>
        <w:t>de</w:t>
      </w:r>
      <w:r>
        <w:rPr>
          <w:spacing w:val="-15"/>
          <w:sz w:val="24"/>
        </w:rPr>
        <w:t xml:space="preserve"> </w:t>
      </w:r>
      <w:r>
        <w:rPr>
          <w:sz w:val="24"/>
        </w:rPr>
        <w:t>satisfaction</w:t>
      </w:r>
      <w:r>
        <w:rPr>
          <w:spacing w:val="-15"/>
          <w:sz w:val="24"/>
        </w:rPr>
        <w:t xml:space="preserve"> </w:t>
      </w:r>
      <w:r>
        <w:rPr>
          <w:sz w:val="24"/>
        </w:rPr>
        <w:t>aux</w:t>
      </w:r>
      <w:r>
        <w:rPr>
          <w:spacing w:val="-15"/>
          <w:sz w:val="24"/>
        </w:rPr>
        <w:t xml:space="preserve"> </w:t>
      </w:r>
      <w:r>
        <w:rPr>
          <w:sz w:val="24"/>
        </w:rPr>
        <w:t>exigences du présent chapitre.</w:t>
      </w:r>
    </w:p>
    <w:p w:rsidR="003213EC" w:rsidRDefault="003213EC">
      <w:pPr>
        <w:pStyle w:val="Corpsdetexte"/>
      </w:pPr>
    </w:p>
    <w:p w:rsidR="003213EC" w:rsidRDefault="00000000">
      <w:pPr>
        <w:pStyle w:val="Paragraphedeliste"/>
        <w:numPr>
          <w:ilvl w:val="0"/>
          <w:numId w:val="188"/>
        </w:numPr>
        <w:tabs>
          <w:tab w:val="left" w:pos="2095"/>
        </w:tabs>
        <w:ind w:right="1369"/>
        <w:rPr>
          <w:sz w:val="24"/>
        </w:rPr>
      </w:pPr>
      <w:r>
        <w:rPr>
          <w:sz w:val="24"/>
        </w:rPr>
        <w:t>L’autorité compétente ou douanière de la Partie exportatrice doit obtenir le consentement écrit du producteur ou de l’exportateur dont les locaux doivent être visités.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188"/>
        </w:numPr>
        <w:tabs>
          <w:tab w:val="left" w:pos="2095"/>
        </w:tabs>
        <w:spacing w:before="78"/>
        <w:ind w:right="1369"/>
        <w:rPr>
          <w:sz w:val="24"/>
        </w:rPr>
      </w:pPr>
      <w:r>
        <w:rPr>
          <w:sz w:val="24"/>
        </w:rPr>
        <w:lastRenderedPageBreak/>
        <w:t>Lorsqu'un</w:t>
      </w:r>
      <w:r>
        <w:rPr>
          <w:spacing w:val="-8"/>
          <w:sz w:val="24"/>
        </w:rPr>
        <w:t xml:space="preserve"> </w:t>
      </w:r>
      <w:r>
        <w:rPr>
          <w:sz w:val="24"/>
        </w:rPr>
        <w:t>consentement</w:t>
      </w:r>
      <w:r>
        <w:rPr>
          <w:spacing w:val="-9"/>
          <w:sz w:val="24"/>
        </w:rPr>
        <w:t xml:space="preserve"> </w:t>
      </w:r>
      <w:r>
        <w:rPr>
          <w:sz w:val="24"/>
        </w:rPr>
        <w:t>écrit</w:t>
      </w:r>
      <w:r>
        <w:rPr>
          <w:spacing w:val="-11"/>
          <w:sz w:val="24"/>
        </w:rPr>
        <w:t xml:space="preserve"> </w:t>
      </w:r>
      <w:r>
        <w:rPr>
          <w:sz w:val="24"/>
        </w:rPr>
        <w:t>du</w:t>
      </w:r>
      <w:r>
        <w:rPr>
          <w:spacing w:val="-12"/>
          <w:sz w:val="24"/>
        </w:rPr>
        <w:t xml:space="preserve"> </w:t>
      </w:r>
      <w:r>
        <w:rPr>
          <w:sz w:val="24"/>
        </w:rPr>
        <w:t>producteur</w:t>
      </w:r>
      <w:r>
        <w:rPr>
          <w:spacing w:val="-12"/>
          <w:sz w:val="24"/>
        </w:rPr>
        <w:t xml:space="preserve"> </w:t>
      </w:r>
      <w:r>
        <w:rPr>
          <w:sz w:val="24"/>
        </w:rPr>
        <w:t>ou</w:t>
      </w:r>
      <w:r>
        <w:rPr>
          <w:spacing w:val="-12"/>
          <w:sz w:val="24"/>
        </w:rPr>
        <w:t xml:space="preserve"> </w:t>
      </w:r>
      <w:r>
        <w:rPr>
          <w:sz w:val="24"/>
        </w:rPr>
        <w:t>de</w:t>
      </w:r>
      <w:r>
        <w:rPr>
          <w:spacing w:val="-10"/>
          <w:sz w:val="24"/>
        </w:rPr>
        <w:t xml:space="preserve"> </w:t>
      </w:r>
      <w:r>
        <w:rPr>
          <w:sz w:val="24"/>
        </w:rPr>
        <w:t>l'exportateur</w:t>
      </w:r>
      <w:r>
        <w:rPr>
          <w:spacing w:val="-13"/>
          <w:sz w:val="24"/>
        </w:rPr>
        <w:t xml:space="preserve"> </w:t>
      </w:r>
      <w:r>
        <w:rPr>
          <w:sz w:val="24"/>
        </w:rPr>
        <w:t>n'est</w:t>
      </w:r>
      <w:r>
        <w:rPr>
          <w:spacing w:val="-11"/>
          <w:sz w:val="24"/>
        </w:rPr>
        <w:t xml:space="preserve"> </w:t>
      </w:r>
      <w:r>
        <w:rPr>
          <w:sz w:val="24"/>
        </w:rPr>
        <w:t>pas</w:t>
      </w:r>
      <w:r>
        <w:rPr>
          <w:spacing w:val="-11"/>
          <w:sz w:val="24"/>
        </w:rPr>
        <w:t xml:space="preserve"> </w:t>
      </w:r>
      <w:r>
        <w:rPr>
          <w:sz w:val="24"/>
        </w:rPr>
        <w:t>obtenu dans les 30 jours suivant la date de réception de la notification de la visite de vérification, l'autorité douanière de la Partie importatrice peut refuser le traitement tarifaire préférentiel au produit couvert par la preuve d'origine qui aurait fait l'objet de la visite de vérification.</w:t>
      </w:r>
    </w:p>
    <w:p w:rsidR="003213EC" w:rsidRDefault="003213EC">
      <w:pPr>
        <w:pStyle w:val="Corpsdetexte"/>
      </w:pPr>
    </w:p>
    <w:p w:rsidR="003213EC" w:rsidRDefault="00000000">
      <w:pPr>
        <w:pStyle w:val="Paragraphedeliste"/>
        <w:numPr>
          <w:ilvl w:val="0"/>
          <w:numId w:val="188"/>
        </w:numPr>
        <w:tabs>
          <w:tab w:val="left" w:pos="2095"/>
        </w:tabs>
        <w:spacing w:before="1"/>
        <w:ind w:right="1371"/>
        <w:rPr>
          <w:sz w:val="24"/>
        </w:rPr>
      </w:pPr>
      <w:r>
        <w:rPr>
          <w:sz w:val="24"/>
        </w:rPr>
        <w:t>L'autorité</w:t>
      </w:r>
      <w:r>
        <w:rPr>
          <w:spacing w:val="-7"/>
          <w:sz w:val="24"/>
        </w:rPr>
        <w:t xml:space="preserve"> </w:t>
      </w:r>
      <w:r>
        <w:rPr>
          <w:sz w:val="24"/>
        </w:rPr>
        <w:t>compétente</w:t>
      </w:r>
      <w:r>
        <w:rPr>
          <w:spacing w:val="-7"/>
          <w:sz w:val="24"/>
        </w:rPr>
        <w:t xml:space="preserve"> </w:t>
      </w:r>
      <w:r>
        <w:rPr>
          <w:sz w:val="24"/>
        </w:rPr>
        <w:t>ou</w:t>
      </w:r>
      <w:r>
        <w:rPr>
          <w:spacing w:val="-1"/>
          <w:sz w:val="24"/>
        </w:rPr>
        <w:t xml:space="preserve"> </w:t>
      </w:r>
      <w:r>
        <w:rPr>
          <w:sz w:val="24"/>
        </w:rPr>
        <w:t>douanière</w:t>
      </w:r>
      <w:r>
        <w:rPr>
          <w:spacing w:val="-5"/>
          <w:sz w:val="24"/>
        </w:rPr>
        <w:t xml:space="preserve"> </w:t>
      </w:r>
      <w:r>
        <w:rPr>
          <w:sz w:val="24"/>
        </w:rPr>
        <w:t>de</w:t>
      </w:r>
      <w:r>
        <w:rPr>
          <w:spacing w:val="-5"/>
          <w:sz w:val="24"/>
        </w:rPr>
        <w:t xml:space="preserve"> </w:t>
      </w:r>
      <w:r>
        <w:rPr>
          <w:sz w:val="24"/>
        </w:rPr>
        <w:t>la</w:t>
      </w:r>
      <w:r>
        <w:rPr>
          <w:spacing w:val="-6"/>
          <w:sz w:val="24"/>
        </w:rPr>
        <w:t xml:space="preserve"> </w:t>
      </w:r>
      <w:r>
        <w:rPr>
          <w:sz w:val="24"/>
        </w:rPr>
        <w:t>Partie</w:t>
      </w:r>
      <w:r>
        <w:rPr>
          <w:spacing w:val="-7"/>
          <w:sz w:val="24"/>
        </w:rPr>
        <w:t xml:space="preserve"> </w:t>
      </w:r>
      <w:r>
        <w:rPr>
          <w:sz w:val="24"/>
        </w:rPr>
        <w:t>importatrice</w:t>
      </w:r>
      <w:r>
        <w:rPr>
          <w:spacing w:val="-5"/>
          <w:sz w:val="24"/>
        </w:rPr>
        <w:t xml:space="preserve"> </w:t>
      </w:r>
      <w:r>
        <w:rPr>
          <w:sz w:val="24"/>
        </w:rPr>
        <w:t>effectuant</w:t>
      </w:r>
      <w:r>
        <w:rPr>
          <w:spacing w:val="-5"/>
          <w:sz w:val="24"/>
        </w:rPr>
        <w:t xml:space="preserve"> </w:t>
      </w:r>
      <w:r>
        <w:rPr>
          <w:sz w:val="24"/>
        </w:rPr>
        <w:t>la</w:t>
      </w:r>
      <w:r>
        <w:rPr>
          <w:spacing w:val="-6"/>
          <w:sz w:val="24"/>
        </w:rPr>
        <w:t xml:space="preserve"> </w:t>
      </w:r>
      <w:r>
        <w:rPr>
          <w:sz w:val="24"/>
        </w:rPr>
        <w:t>visite de vérification doit, dans les 60 jours suivant la date de clôture de la visite, fournir</w:t>
      </w:r>
      <w:r>
        <w:rPr>
          <w:spacing w:val="-11"/>
          <w:sz w:val="24"/>
        </w:rPr>
        <w:t xml:space="preserve"> </w:t>
      </w:r>
      <w:r>
        <w:rPr>
          <w:sz w:val="24"/>
        </w:rPr>
        <w:t>à</w:t>
      </w:r>
      <w:r>
        <w:rPr>
          <w:spacing w:val="-9"/>
          <w:sz w:val="24"/>
        </w:rPr>
        <w:t xml:space="preserve"> </w:t>
      </w:r>
      <w:r>
        <w:rPr>
          <w:sz w:val="24"/>
        </w:rPr>
        <w:t>la</w:t>
      </w:r>
      <w:r>
        <w:rPr>
          <w:spacing w:val="-11"/>
          <w:sz w:val="24"/>
        </w:rPr>
        <w:t xml:space="preserve"> </w:t>
      </w:r>
      <w:r>
        <w:rPr>
          <w:sz w:val="24"/>
        </w:rPr>
        <w:t>Partie</w:t>
      </w:r>
      <w:r>
        <w:rPr>
          <w:spacing w:val="-11"/>
          <w:sz w:val="24"/>
        </w:rPr>
        <w:t xml:space="preserve"> </w:t>
      </w:r>
      <w:r>
        <w:rPr>
          <w:sz w:val="24"/>
        </w:rPr>
        <w:t>exportatrice</w:t>
      </w:r>
      <w:r>
        <w:rPr>
          <w:spacing w:val="-12"/>
          <w:sz w:val="24"/>
        </w:rPr>
        <w:t xml:space="preserve"> </w:t>
      </w:r>
      <w:r>
        <w:rPr>
          <w:sz w:val="24"/>
        </w:rPr>
        <w:t>une</w:t>
      </w:r>
      <w:r>
        <w:rPr>
          <w:spacing w:val="-9"/>
          <w:sz w:val="24"/>
        </w:rPr>
        <w:t xml:space="preserve"> </w:t>
      </w:r>
      <w:r>
        <w:rPr>
          <w:sz w:val="24"/>
        </w:rPr>
        <w:t>décision</w:t>
      </w:r>
      <w:r>
        <w:rPr>
          <w:spacing w:val="-8"/>
          <w:sz w:val="24"/>
        </w:rPr>
        <w:t xml:space="preserve"> </w:t>
      </w:r>
      <w:r>
        <w:rPr>
          <w:sz w:val="24"/>
        </w:rPr>
        <w:t>écrite</w:t>
      </w:r>
      <w:r>
        <w:rPr>
          <w:spacing w:val="-9"/>
          <w:sz w:val="24"/>
        </w:rPr>
        <w:t xml:space="preserve"> </w:t>
      </w:r>
      <w:r>
        <w:rPr>
          <w:sz w:val="24"/>
        </w:rPr>
        <w:t>indiquant</w:t>
      </w:r>
      <w:r>
        <w:rPr>
          <w:spacing w:val="-10"/>
          <w:sz w:val="24"/>
        </w:rPr>
        <w:t xml:space="preserve"> </w:t>
      </w:r>
      <w:r>
        <w:rPr>
          <w:sz w:val="24"/>
        </w:rPr>
        <w:t>si</w:t>
      </w:r>
      <w:r>
        <w:rPr>
          <w:spacing w:val="-10"/>
          <w:sz w:val="24"/>
        </w:rPr>
        <w:t xml:space="preserve"> </w:t>
      </w:r>
      <w:r>
        <w:rPr>
          <w:sz w:val="24"/>
        </w:rPr>
        <w:t>le</w:t>
      </w:r>
      <w:r>
        <w:rPr>
          <w:spacing w:val="-11"/>
          <w:sz w:val="24"/>
        </w:rPr>
        <w:t xml:space="preserve"> </w:t>
      </w:r>
      <w:r>
        <w:rPr>
          <w:sz w:val="24"/>
        </w:rPr>
        <w:t>produit</w:t>
      </w:r>
      <w:r>
        <w:rPr>
          <w:spacing w:val="-10"/>
          <w:sz w:val="24"/>
        </w:rPr>
        <w:t xml:space="preserve"> </w:t>
      </w:r>
      <w:r>
        <w:rPr>
          <w:sz w:val="24"/>
        </w:rPr>
        <w:t>soumis à</w:t>
      </w:r>
      <w:r>
        <w:rPr>
          <w:spacing w:val="-2"/>
          <w:sz w:val="24"/>
        </w:rPr>
        <w:t xml:space="preserve"> </w:t>
      </w:r>
      <w:r>
        <w:rPr>
          <w:sz w:val="24"/>
        </w:rPr>
        <w:t>la</w:t>
      </w:r>
      <w:r>
        <w:rPr>
          <w:spacing w:val="-2"/>
          <w:sz w:val="24"/>
        </w:rPr>
        <w:t xml:space="preserve"> </w:t>
      </w:r>
      <w:r>
        <w:rPr>
          <w:sz w:val="24"/>
        </w:rPr>
        <w:t>vérification</w:t>
      </w:r>
      <w:r>
        <w:rPr>
          <w:spacing w:val="-1"/>
          <w:sz w:val="24"/>
        </w:rPr>
        <w:t xml:space="preserve"> </w:t>
      </w:r>
      <w:r>
        <w:rPr>
          <w:sz w:val="24"/>
        </w:rPr>
        <w:t>est</w:t>
      </w:r>
      <w:r>
        <w:rPr>
          <w:spacing w:val="-1"/>
          <w:sz w:val="24"/>
        </w:rPr>
        <w:t xml:space="preserve"> </w:t>
      </w:r>
      <w:r>
        <w:rPr>
          <w:sz w:val="24"/>
        </w:rPr>
        <w:t>ou</w:t>
      </w:r>
      <w:r>
        <w:rPr>
          <w:spacing w:val="-2"/>
          <w:sz w:val="24"/>
        </w:rPr>
        <w:t xml:space="preserve"> </w:t>
      </w:r>
      <w:r>
        <w:rPr>
          <w:sz w:val="24"/>
        </w:rPr>
        <w:t>non</w:t>
      </w:r>
      <w:r>
        <w:rPr>
          <w:spacing w:val="-1"/>
          <w:sz w:val="24"/>
        </w:rPr>
        <w:t xml:space="preserve"> </w:t>
      </w:r>
      <w:r>
        <w:rPr>
          <w:sz w:val="24"/>
        </w:rPr>
        <w:t>un</w:t>
      </w:r>
      <w:r>
        <w:rPr>
          <w:spacing w:val="-1"/>
          <w:sz w:val="24"/>
        </w:rPr>
        <w:t xml:space="preserve"> </w:t>
      </w:r>
      <w:r>
        <w:rPr>
          <w:sz w:val="24"/>
        </w:rPr>
        <w:t>produit originaire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Partie</w:t>
      </w:r>
      <w:r>
        <w:rPr>
          <w:spacing w:val="-2"/>
          <w:sz w:val="24"/>
        </w:rPr>
        <w:t xml:space="preserve"> </w:t>
      </w:r>
      <w:r>
        <w:rPr>
          <w:sz w:val="24"/>
        </w:rPr>
        <w:t>exportatrice.</w:t>
      </w:r>
      <w:r>
        <w:rPr>
          <w:spacing w:val="-1"/>
          <w:sz w:val="24"/>
        </w:rPr>
        <w:t xml:space="preserve"> </w:t>
      </w:r>
      <w:r>
        <w:rPr>
          <w:sz w:val="24"/>
        </w:rPr>
        <w:t>Cette décision écrite doit également être communiquée au producteur ou à l'exportateur</w:t>
      </w:r>
      <w:r>
        <w:rPr>
          <w:spacing w:val="-3"/>
          <w:sz w:val="24"/>
        </w:rPr>
        <w:t xml:space="preserve"> </w:t>
      </w:r>
      <w:r>
        <w:rPr>
          <w:sz w:val="24"/>
        </w:rPr>
        <w:t>dont</w:t>
      </w:r>
      <w:r>
        <w:rPr>
          <w:spacing w:val="-1"/>
          <w:sz w:val="24"/>
        </w:rPr>
        <w:t xml:space="preserve"> </w:t>
      </w:r>
      <w:r>
        <w:rPr>
          <w:sz w:val="24"/>
        </w:rPr>
        <w:t>le</w:t>
      </w:r>
      <w:r>
        <w:rPr>
          <w:spacing w:val="-2"/>
          <w:sz w:val="24"/>
        </w:rPr>
        <w:t xml:space="preserve"> </w:t>
      </w:r>
      <w:r>
        <w:rPr>
          <w:sz w:val="24"/>
        </w:rPr>
        <w:t>produit</w:t>
      </w:r>
      <w:r>
        <w:rPr>
          <w:spacing w:val="-1"/>
          <w:sz w:val="24"/>
        </w:rPr>
        <w:t xml:space="preserve"> </w:t>
      </w:r>
      <w:r>
        <w:rPr>
          <w:sz w:val="24"/>
        </w:rPr>
        <w:t>est</w:t>
      </w:r>
      <w:r>
        <w:rPr>
          <w:spacing w:val="-1"/>
          <w:sz w:val="24"/>
        </w:rPr>
        <w:t xml:space="preserve"> </w:t>
      </w:r>
      <w:r>
        <w:rPr>
          <w:sz w:val="24"/>
        </w:rPr>
        <w:t>soumis</w:t>
      </w:r>
      <w:r>
        <w:rPr>
          <w:spacing w:val="-1"/>
          <w:sz w:val="24"/>
        </w:rPr>
        <w:t xml:space="preserve"> </w:t>
      </w:r>
      <w:r>
        <w:rPr>
          <w:sz w:val="24"/>
        </w:rPr>
        <w:t>à</w:t>
      </w:r>
      <w:r>
        <w:rPr>
          <w:spacing w:val="-2"/>
          <w:sz w:val="24"/>
        </w:rPr>
        <w:t xml:space="preserve"> </w:t>
      </w:r>
      <w:r>
        <w:rPr>
          <w:sz w:val="24"/>
        </w:rPr>
        <w:t>la</w:t>
      </w:r>
      <w:r>
        <w:rPr>
          <w:spacing w:val="-2"/>
          <w:sz w:val="24"/>
        </w:rPr>
        <w:t xml:space="preserve"> </w:t>
      </w:r>
      <w:r>
        <w:rPr>
          <w:sz w:val="24"/>
        </w:rPr>
        <w:t>vérification ainsi qu'à</w:t>
      </w:r>
      <w:r>
        <w:rPr>
          <w:spacing w:val="-2"/>
          <w:sz w:val="24"/>
        </w:rPr>
        <w:t xml:space="preserve"> </w:t>
      </w:r>
      <w:r>
        <w:rPr>
          <w:sz w:val="24"/>
        </w:rPr>
        <w:t>l'importateur des marchandises.</w:t>
      </w:r>
    </w:p>
    <w:p w:rsidR="003213EC" w:rsidRDefault="003213EC">
      <w:pPr>
        <w:pStyle w:val="Corpsdetexte"/>
      </w:pPr>
    </w:p>
    <w:p w:rsidR="003213EC" w:rsidRDefault="00000000">
      <w:pPr>
        <w:pStyle w:val="Paragraphedeliste"/>
        <w:numPr>
          <w:ilvl w:val="0"/>
          <w:numId w:val="188"/>
        </w:numPr>
        <w:tabs>
          <w:tab w:val="left" w:pos="2095"/>
        </w:tabs>
        <w:ind w:right="1372"/>
        <w:rPr>
          <w:sz w:val="24"/>
        </w:rPr>
      </w:pPr>
      <w:r>
        <w:rPr>
          <w:sz w:val="24"/>
        </w:rPr>
        <w:t>Dès</w:t>
      </w:r>
      <w:r>
        <w:rPr>
          <w:spacing w:val="-13"/>
          <w:sz w:val="24"/>
        </w:rPr>
        <w:t xml:space="preserve"> </w:t>
      </w:r>
      <w:r>
        <w:rPr>
          <w:sz w:val="24"/>
        </w:rPr>
        <w:t>la</w:t>
      </w:r>
      <w:r>
        <w:rPr>
          <w:spacing w:val="-14"/>
          <w:sz w:val="24"/>
        </w:rPr>
        <w:t xml:space="preserve"> </w:t>
      </w:r>
      <w:r>
        <w:rPr>
          <w:sz w:val="24"/>
        </w:rPr>
        <w:t>délivrance</w:t>
      </w:r>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détermination</w:t>
      </w:r>
      <w:r>
        <w:rPr>
          <w:spacing w:val="-10"/>
          <w:sz w:val="24"/>
        </w:rPr>
        <w:t xml:space="preserve"> </w:t>
      </w:r>
      <w:r>
        <w:rPr>
          <w:sz w:val="24"/>
        </w:rPr>
        <w:t>écrite</w:t>
      </w:r>
      <w:r>
        <w:rPr>
          <w:spacing w:val="-14"/>
          <w:sz w:val="24"/>
        </w:rPr>
        <w:t xml:space="preserve"> </w:t>
      </w:r>
      <w:r>
        <w:rPr>
          <w:sz w:val="24"/>
        </w:rPr>
        <w:t>visée</w:t>
      </w:r>
      <w:r>
        <w:rPr>
          <w:spacing w:val="-12"/>
          <w:sz w:val="24"/>
        </w:rPr>
        <w:t xml:space="preserve"> </w:t>
      </w:r>
      <w:r>
        <w:rPr>
          <w:sz w:val="24"/>
        </w:rPr>
        <w:t>au</w:t>
      </w:r>
      <w:r>
        <w:rPr>
          <w:spacing w:val="-13"/>
          <w:sz w:val="24"/>
        </w:rPr>
        <w:t xml:space="preserve"> </w:t>
      </w:r>
      <w:r>
        <w:rPr>
          <w:sz w:val="24"/>
        </w:rPr>
        <w:t>paragraphe</w:t>
      </w:r>
      <w:r>
        <w:rPr>
          <w:spacing w:val="-14"/>
          <w:sz w:val="24"/>
        </w:rPr>
        <w:t xml:space="preserve"> </w:t>
      </w:r>
      <w:r>
        <w:rPr>
          <w:sz w:val="24"/>
        </w:rPr>
        <w:t>5</w:t>
      </w:r>
      <w:r>
        <w:rPr>
          <w:spacing w:val="-13"/>
          <w:sz w:val="24"/>
        </w:rPr>
        <w:t xml:space="preserve"> </w:t>
      </w:r>
      <w:r>
        <w:rPr>
          <w:sz w:val="24"/>
        </w:rPr>
        <w:t>selon</w:t>
      </w:r>
      <w:r>
        <w:rPr>
          <w:spacing w:val="-13"/>
          <w:sz w:val="24"/>
        </w:rPr>
        <w:t xml:space="preserve"> </w:t>
      </w:r>
      <w:r>
        <w:rPr>
          <w:sz w:val="24"/>
        </w:rPr>
        <w:t>laquelle le produit est qualifié de produit originaire, l'autorité douanière de la Partie importatrice rétablit immédiatement les avantages préférentiels et rembourse rapidement les droits payés en sus du droit préférentiel ou des garanties de mainlevée obtenues conformément à la législation nationale des Parties.</w:t>
      </w:r>
    </w:p>
    <w:p w:rsidR="003213EC" w:rsidRDefault="003213EC">
      <w:pPr>
        <w:pStyle w:val="Corpsdetexte"/>
      </w:pPr>
    </w:p>
    <w:p w:rsidR="003213EC" w:rsidRDefault="00000000">
      <w:pPr>
        <w:pStyle w:val="Paragraphedeliste"/>
        <w:numPr>
          <w:ilvl w:val="0"/>
          <w:numId w:val="188"/>
        </w:numPr>
        <w:tabs>
          <w:tab w:val="left" w:pos="2095"/>
        </w:tabs>
        <w:spacing w:before="1"/>
        <w:ind w:right="1368" w:hanging="699"/>
        <w:rPr>
          <w:sz w:val="24"/>
        </w:rPr>
      </w:pPr>
      <w:r>
        <w:rPr>
          <w:sz w:val="24"/>
        </w:rPr>
        <w:t>Dès</w:t>
      </w:r>
      <w:r>
        <w:rPr>
          <w:spacing w:val="-15"/>
          <w:sz w:val="24"/>
        </w:rPr>
        <w:t xml:space="preserve"> </w:t>
      </w:r>
      <w:r>
        <w:rPr>
          <w:sz w:val="24"/>
        </w:rPr>
        <w:t>la</w:t>
      </w:r>
      <w:r>
        <w:rPr>
          <w:spacing w:val="-15"/>
          <w:sz w:val="24"/>
        </w:rPr>
        <w:t xml:space="preserve"> </w:t>
      </w:r>
      <w:r>
        <w:rPr>
          <w:sz w:val="24"/>
        </w:rPr>
        <w:t>délivrance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détermination</w:t>
      </w:r>
      <w:r>
        <w:rPr>
          <w:spacing w:val="-15"/>
          <w:sz w:val="24"/>
        </w:rPr>
        <w:t xml:space="preserve"> </w:t>
      </w:r>
      <w:r>
        <w:rPr>
          <w:sz w:val="24"/>
        </w:rPr>
        <w:t>écrite</w:t>
      </w:r>
      <w:r>
        <w:rPr>
          <w:spacing w:val="-15"/>
          <w:sz w:val="24"/>
        </w:rPr>
        <w:t xml:space="preserve"> </w:t>
      </w:r>
      <w:r>
        <w:rPr>
          <w:sz w:val="24"/>
        </w:rPr>
        <w:t>visée</w:t>
      </w:r>
      <w:r>
        <w:rPr>
          <w:spacing w:val="-15"/>
          <w:sz w:val="24"/>
        </w:rPr>
        <w:t xml:space="preserve"> </w:t>
      </w:r>
      <w:r>
        <w:rPr>
          <w:sz w:val="24"/>
        </w:rPr>
        <w:t>au</w:t>
      </w:r>
      <w:r>
        <w:rPr>
          <w:spacing w:val="-15"/>
          <w:sz w:val="24"/>
        </w:rPr>
        <w:t xml:space="preserve"> </w:t>
      </w:r>
      <w:r>
        <w:rPr>
          <w:sz w:val="24"/>
        </w:rPr>
        <w:t>paragraphe</w:t>
      </w:r>
      <w:r>
        <w:rPr>
          <w:spacing w:val="-15"/>
          <w:sz w:val="24"/>
        </w:rPr>
        <w:t xml:space="preserve"> </w:t>
      </w:r>
      <w:r>
        <w:rPr>
          <w:sz w:val="24"/>
        </w:rPr>
        <w:t>5,</w:t>
      </w:r>
      <w:r>
        <w:rPr>
          <w:spacing w:val="-15"/>
          <w:sz w:val="24"/>
        </w:rPr>
        <w:t xml:space="preserve"> </w:t>
      </w:r>
      <w:r>
        <w:rPr>
          <w:sz w:val="24"/>
        </w:rPr>
        <w:t>selon</w:t>
      </w:r>
      <w:r>
        <w:rPr>
          <w:spacing w:val="-15"/>
          <w:sz w:val="24"/>
        </w:rPr>
        <w:t xml:space="preserve"> </w:t>
      </w:r>
      <w:r>
        <w:rPr>
          <w:sz w:val="24"/>
        </w:rPr>
        <w:t>laquelle le produit n'est pas considéré comme originaire, l'autorité compétente de la partie importatrice accorde au producteur ou à l'exportateur concerné un délai de 30 jours à compter de la date de réception de la détermination écrite pour fournir par écrit des observations ou des informations complémentaires concernant</w:t>
      </w:r>
      <w:r>
        <w:rPr>
          <w:spacing w:val="-15"/>
          <w:sz w:val="24"/>
        </w:rPr>
        <w:t xml:space="preserve"> </w:t>
      </w:r>
      <w:r>
        <w:rPr>
          <w:sz w:val="24"/>
        </w:rPr>
        <w:t>l'éligibilité</w:t>
      </w:r>
      <w:r>
        <w:rPr>
          <w:spacing w:val="-15"/>
          <w:sz w:val="24"/>
        </w:rPr>
        <w:t xml:space="preserve"> </w:t>
      </w:r>
      <w:r>
        <w:rPr>
          <w:sz w:val="24"/>
        </w:rPr>
        <w:t>du</w:t>
      </w:r>
      <w:r>
        <w:rPr>
          <w:spacing w:val="-15"/>
          <w:sz w:val="24"/>
        </w:rPr>
        <w:t xml:space="preserve"> </w:t>
      </w:r>
      <w:r>
        <w:rPr>
          <w:sz w:val="24"/>
        </w:rPr>
        <w:t>produit</w:t>
      </w:r>
      <w:r>
        <w:rPr>
          <w:spacing w:val="-15"/>
          <w:sz w:val="24"/>
        </w:rPr>
        <w:t xml:space="preserve"> </w:t>
      </w:r>
      <w:r>
        <w:rPr>
          <w:sz w:val="24"/>
        </w:rPr>
        <w:t>en</w:t>
      </w:r>
      <w:r>
        <w:rPr>
          <w:spacing w:val="-15"/>
          <w:sz w:val="24"/>
        </w:rPr>
        <w:t xml:space="preserve"> </w:t>
      </w:r>
      <w:r>
        <w:rPr>
          <w:sz w:val="24"/>
        </w:rPr>
        <w:t>question</w:t>
      </w:r>
      <w:r>
        <w:rPr>
          <w:spacing w:val="-15"/>
          <w:sz w:val="24"/>
        </w:rPr>
        <w:t xml:space="preserve"> </w:t>
      </w:r>
      <w:r>
        <w:rPr>
          <w:sz w:val="24"/>
        </w:rPr>
        <w:t>au</w:t>
      </w:r>
      <w:r>
        <w:rPr>
          <w:spacing w:val="-15"/>
          <w:sz w:val="24"/>
        </w:rPr>
        <w:t xml:space="preserve"> </w:t>
      </w:r>
      <w:r>
        <w:rPr>
          <w:sz w:val="24"/>
        </w:rPr>
        <w:t>traitement</w:t>
      </w:r>
      <w:r>
        <w:rPr>
          <w:spacing w:val="-15"/>
          <w:sz w:val="24"/>
        </w:rPr>
        <w:t xml:space="preserve"> </w:t>
      </w:r>
      <w:r>
        <w:rPr>
          <w:sz w:val="24"/>
        </w:rPr>
        <w:t>tarifaire</w:t>
      </w:r>
      <w:r>
        <w:rPr>
          <w:spacing w:val="-15"/>
          <w:sz w:val="24"/>
        </w:rPr>
        <w:t xml:space="preserve"> </w:t>
      </w:r>
      <w:r>
        <w:rPr>
          <w:sz w:val="24"/>
        </w:rPr>
        <w:t xml:space="preserve">préférentiel. La détermination écrite finale est communiquée par l'autorité compétente de la partie importatrice au producteur ou à l'exportateur dans un délai de 30 jours à compter de la date de réception de ses observations ou informations </w:t>
      </w:r>
      <w:r>
        <w:rPr>
          <w:spacing w:val="-2"/>
          <w:sz w:val="24"/>
        </w:rPr>
        <w:t>complémentaires.</w:t>
      </w:r>
    </w:p>
    <w:p w:rsidR="003213EC" w:rsidRDefault="003213EC">
      <w:pPr>
        <w:pStyle w:val="Corpsdetexte"/>
      </w:pPr>
    </w:p>
    <w:p w:rsidR="003213EC" w:rsidRDefault="00000000">
      <w:pPr>
        <w:pStyle w:val="Paragraphedeliste"/>
        <w:numPr>
          <w:ilvl w:val="0"/>
          <w:numId w:val="188"/>
        </w:numPr>
        <w:tabs>
          <w:tab w:val="left" w:pos="2095"/>
        </w:tabs>
        <w:ind w:right="1369" w:hanging="699"/>
        <w:rPr>
          <w:sz w:val="24"/>
        </w:rPr>
      </w:pPr>
      <w:r>
        <w:rPr>
          <w:sz w:val="24"/>
        </w:rPr>
        <w:t>La</w:t>
      </w:r>
      <w:r>
        <w:rPr>
          <w:spacing w:val="-9"/>
          <w:sz w:val="24"/>
        </w:rPr>
        <w:t xml:space="preserve"> </w:t>
      </w:r>
      <w:r>
        <w:rPr>
          <w:sz w:val="24"/>
        </w:rPr>
        <w:t>visite</w:t>
      </w:r>
      <w:r>
        <w:rPr>
          <w:spacing w:val="-9"/>
          <w:sz w:val="24"/>
        </w:rPr>
        <w:t xml:space="preserve"> </w:t>
      </w:r>
      <w:r>
        <w:rPr>
          <w:sz w:val="24"/>
        </w:rPr>
        <w:t>de</w:t>
      </w:r>
      <w:r>
        <w:rPr>
          <w:spacing w:val="-9"/>
          <w:sz w:val="24"/>
        </w:rPr>
        <w:t xml:space="preserve"> </w:t>
      </w:r>
      <w:r>
        <w:rPr>
          <w:sz w:val="24"/>
        </w:rPr>
        <w:t>vérification,</w:t>
      </w:r>
      <w:r>
        <w:rPr>
          <w:spacing w:val="-8"/>
          <w:sz w:val="24"/>
        </w:rPr>
        <w:t xml:space="preserve"> </w:t>
      </w:r>
      <w:r>
        <w:rPr>
          <w:sz w:val="24"/>
        </w:rPr>
        <w:t>y</w:t>
      </w:r>
      <w:r>
        <w:rPr>
          <w:spacing w:val="-11"/>
          <w:sz w:val="24"/>
        </w:rPr>
        <w:t xml:space="preserve"> </w:t>
      </w:r>
      <w:r>
        <w:rPr>
          <w:sz w:val="24"/>
        </w:rPr>
        <w:t>compris</w:t>
      </w:r>
      <w:r>
        <w:rPr>
          <w:spacing w:val="-8"/>
          <w:sz w:val="24"/>
        </w:rPr>
        <w:t xml:space="preserve"> </w:t>
      </w:r>
      <w:r>
        <w:rPr>
          <w:sz w:val="24"/>
        </w:rPr>
        <w:t>la</w:t>
      </w:r>
      <w:r>
        <w:rPr>
          <w:spacing w:val="-9"/>
          <w:sz w:val="24"/>
        </w:rPr>
        <w:t xml:space="preserve"> </w:t>
      </w:r>
      <w:r>
        <w:rPr>
          <w:sz w:val="24"/>
        </w:rPr>
        <w:t>visite</w:t>
      </w:r>
      <w:r>
        <w:rPr>
          <w:spacing w:val="-9"/>
          <w:sz w:val="24"/>
        </w:rPr>
        <w:t xml:space="preserve"> </w:t>
      </w:r>
      <w:r>
        <w:rPr>
          <w:sz w:val="24"/>
        </w:rPr>
        <w:t>elle-même</w:t>
      </w:r>
      <w:r>
        <w:rPr>
          <w:spacing w:val="-9"/>
          <w:sz w:val="24"/>
        </w:rPr>
        <w:t xml:space="preserve"> </w:t>
      </w:r>
      <w:r>
        <w:rPr>
          <w:sz w:val="24"/>
        </w:rPr>
        <w:t>et</w:t>
      </w:r>
      <w:r>
        <w:rPr>
          <w:spacing w:val="-8"/>
          <w:sz w:val="24"/>
        </w:rPr>
        <w:t xml:space="preserve"> </w:t>
      </w:r>
      <w:r>
        <w:rPr>
          <w:sz w:val="24"/>
        </w:rPr>
        <w:t>la</w:t>
      </w:r>
      <w:r>
        <w:rPr>
          <w:spacing w:val="-9"/>
          <w:sz w:val="24"/>
        </w:rPr>
        <w:t xml:space="preserve"> </w:t>
      </w:r>
      <w:r>
        <w:rPr>
          <w:sz w:val="24"/>
        </w:rPr>
        <w:t>détermination</w:t>
      </w:r>
      <w:r>
        <w:rPr>
          <w:spacing w:val="-8"/>
          <w:sz w:val="24"/>
        </w:rPr>
        <w:t xml:space="preserve"> </w:t>
      </w:r>
      <w:r>
        <w:rPr>
          <w:sz w:val="24"/>
        </w:rPr>
        <w:t xml:space="preserve">visée au paragraphe 5, est effectuée et ses résultats sont communiqués à </w:t>
      </w:r>
      <w:proofErr w:type="gramStart"/>
      <w:r>
        <w:rPr>
          <w:sz w:val="24"/>
        </w:rPr>
        <w:t>l' autorité</w:t>
      </w:r>
      <w:proofErr w:type="gramEnd"/>
      <w:r>
        <w:rPr>
          <w:sz w:val="24"/>
        </w:rPr>
        <w:t xml:space="preserve"> compétente ou douanière de la Partie exportatrice dans un délai maximum de six mois à compter du premier jour de la demande de visite de vérification initiale. Pendant la durée de la vérification, le paragraphe 4 de l'article 3.31 (Vérification) s'applique.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3.33</w:t>
      </w:r>
    </w:p>
    <w:p w:rsidR="003213EC" w:rsidRDefault="00000000">
      <w:pPr>
        <w:pStyle w:val="Titre2"/>
      </w:pPr>
      <w:r>
        <w:t>Exigence</w:t>
      </w:r>
      <w:r>
        <w:rPr>
          <w:spacing w:val="-4"/>
        </w:rPr>
        <w:t xml:space="preserve"> </w:t>
      </w:r>
      <w:r>
        <w:t>en</w:t>
      </w:r>
      <w:r>
        <w:rPr>
          <w:spacing w:val="1"/>
        </w:rPr>
        <w:t xml:space="preserve"> </w:t>
      </w:r>
      <w:r>
        <w:t>matière</w:t>
      </w:r>
      <w:r>
        <w:rPr>
          <w:spacing w:val="-2"/>
        </w:rPr>
        <w:t xml:space="preserve"> </w:t>
      </w:r>
      <w:r>
        <w:t>de</w:t>
      </w:r>
      <w:r>
        <w:rPr>
          <w:spacing w:val="-1"/>
        </w:rPr>
        <w:t xml:space="preserve"> </w:t>
      </w:r>
      <w:r>
        <w:t>tenue</w:t>
      </w:r>
      <w:r>
        <w:rPr>
          <w:spacing w:val="-2"/>
        </w:rPr>
        <w:t xml:space="preserve"> </w:t>
      </w:r>
      <w:r>
        <w:t xml:space="preserve">de </w:t>
      </w:r>
      <w:r>
        <w:rPr>
          <w:spacing w:val="-2"/>
        </w:rPr>
        <w:t>registres</w:t>
      </w:r>
    </w:p>
    <w:p w:rsidR="003213EC" w:rsidRDefault="003213EC">
      <w:pPr>
        <w:pStyle w:val="Corpsdetexte"/>
        <w:spacing w:before="139"/>
        <w:rPr>
          <w:b/>
        </w:rPr>
      </w:pPr>
    </w:p>
    <w:p w:rsidR="003213EC" w:rsidRDefault="00000000">
      <w:pPr>
        <w:pStyle w:val="Paragraphedeliste"/>
        <w:numPr>
          <w:ilvl w:val="0"/>
          <w:numId w:val="186"/>
        </w:numPr>
        <w:tabs>
          <w:tab w:val="left" w:pos="2095"/>
        </w:tabs>
        <w:ind w:right="1369"/>
        <w:rPr>
          <w:sz w:val="24"/>
        </w:rPr>
      </w:pPr>
      <w:r>
        <w:rPr>
          <w:sz w:val="24"/>
        </w:rPr>
        <w:t>Aux fins du processus de vérification conformément aux articles 3.31 (Vérification) et 3.32 (Visite de vérification), chaque Partie exige que :</w:t>
      </w:r>
    </w:p>
    <w:p w:rsidR="003213EC" w:rsidRDefault="003213EC">
      <w:pPr>
        <w:pStyle w:val="Corpsdetexte"/>
      </w:pPr>
    </w:p>
    <w:p w:rsidR="003213EC" w:rsidRDefault="00000000">
      <w:pPr>
        <w:pStyle w:val="Paragraphedeliste"/>
        <w:numPr>
          <w:ilvl w:val="1"/>
          <w:numId w:val="186"/>
        </w:numPr>
        <w:tabs>
          <w:tab w:val="left" w:pos="2816"/>
        </w:tabs>
        <w:ind w:right="1373"/>
        <w:rPr>
          <w:sz w:val="24"/>
        </w:rPr>
      </w:pPr>
      <w:proofErr w:type="gramStart"/>
      <w:r>
        <w:rPr>
          <w:sz w:val="24"/>
        </w:rPr>
        <w:t>le</w:t>
      </w:r>
      <w:proofErr w:type="gramEnd"/>
      <w:r>
        <w:rPr>
          <w:sz w:val="24"/>
        </w:rPr>
        <w:t xml:space="preserve"> fabricant, le producteur ou l'exportateur conserve, pendant une période d'au moins cinq ans à compter de la date de délivrance de la preuve</w:t>
      </w:r>
      <w:r>
        <w:rPr>
          <w:spacing w:val="-7"/>
          <w:sz w:val="24"/>
        </w:rPr>
        <w:t xml:space="preserve"> </w:t>
      </w:r>
      <w:r>
        <w:rPr>
          <w:sz w:val="24"/>
        </w:rPr>
        <w:t>d'origine,</w:t>
      </w:r>
      <w:r>
        <w:rPr>
          <w:spacing w:val="-6"/>
          <w:sz w:val="24"/>
        </w:rPr>
        <w:t xml:space="preserve"> </w:t>
      </w:r>
      <w:r>
        <w:rPr>
          <w:sz w:val="24"/>
        </w:rPr>
        <w:t>ou</w:t>
      </w:r>
      <w:r>
        <w:rPr>
          <w:spacing w:val="-6"/>
          <w:sz w:val="24"/>
        </w:rPr>
        <w:t xml:space="preserve"> </w:t>
      </w:r>
      <w:r>
        <w:rPr>
          <w:sz w:val="24"/>
        </w:rPr>
        <w:t>une</w:t>
      </w:r>
      <w:r>
        <w:rPr>
          <w:spacing w:val="-4"/>
          <w:sz w:val="24"/>
        </w:rPr>
        <w:t xml:space="preserve"> </w:t>
      </w:r>
      <w:r>
        <w:rPr>
          <w:sz w:val="24"/>
        </w:rPr>
        <w:t>période</w:t>
      </w:r>
      <w:r>
        <w:rPr>
          <w:spacing w:val="-6"/>
          <w:sz w:val="24"/>
        </w:rPr>
        <w:t xml:space="preserve"> </w:t>
      </w:r>
      <w:r>
        <w:rPr>
          <w:sz w:val="24"/>
        </w:rPr>
        <w:t>plus</w:t>
      </w:r>
      <w:r>
        <w:rPr>
          <w:spacing w:val="-5"/>
          <w:sz w:val="24"/>
        </w:rPr>
        <w:t xml:space="preserve"> </w:t>
      </w:r>
      <w:r>
        <w:rPr>
          <w:sz w:val="24"/>
        </w:rPr>
        <w:t>longue</w:t>
      </w:r>
      <w:r>
        <w:rPr>
          <w:spacing w:val="-7"/>
          <w:sz w:val="24"/>
        </w:rPr>
        <w:t xml:space="preserve"> </w:t>
      </w:r>
      <w:r>
        <w:rPr>
          <w:sz w:val="24"/>
        </w:rPr>
        <w:t>conformément</w:t>
      </w:r>
      <w:r>
        <w:rPr>
          <w:spacing w:val="-6"/>
          <w:sz w:val="24"/>
        </w:rPr>
        <w:t xml:space="preserve"> </w:t>
      </w:r>
      <w:r>
        <w:rPr>
          <w:sz w:val="24"/>
        </w:rPr>
        <w:t>à</w:t>
      </w:r>
      <w:r>
        <w:rPr>
          <w:spacing w:val="-7"/>
          <w:sz w:val="24"/>
        </w:rPr>
        <w:t xml:space="preserve"> </w:t>
      </w:r>
      <w:r>
        <w:rPr>
          <w:sz w:val="24"/>
        </w:rPr>
        <w:t>ses</w:t>
      </w:r>
      <w:r>
        <w:rPr>
          <w:spacing w:val="-6"/>
          <w:sz w:val="24"/>
        </w:rPr>
        <w:t xml:space="preserve"> </w:t>
      </w:r>
      <w:r>
        <w:rPr>
          <w:sz w:val="24"/>
        </w:rPr>
        <w:t>lois</w:t>
      </w:r>
      <w:r>
        <w:rPr>
          <w:spacing w:val="-6"/>
          <w:sz w:val="24"/>
        </w:rPr>
        <w:t xml:space="preserve"> </w:t>
      </w:r>
      <w:r>
        <w:rPr>
          <w:sz w:val="24"/>
        </w:rPr>
        <w:t>et règlements nationaux, tous les documents justificatifs nécessaires pour</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816" w:right="1359"/>
      </w:pPr>
      <w:proofErr w:type="gramStart"/>
      <w:r>
        <w:lastRenderedPageBreak/>
        <w:t>prouver</w:t>
      </w:r>
      <w:proofErr w:type="gramEnd"/>
      <w:r>
        <w:rPr>
          <w:spacing w:val="-11"/>
        </w:rPr>
        <w:t xml:space="preserve"> </w:t>
      </w:r>
      <w:r>
        <w:t>que</w:t>
      </w:r>
      <w:r>
        <w:rPr>
          <w:spacing w:val="-11"/>
        </w:rPr>
        <w:t xml:space="preserve"> </w:t>
      </w:r>
      <w:r>
        <w:t>le</w:t>
      </w:r>
      <w:r>
        <w:rPr>
          <w:spacing w:val="-11"/>
        </w:rPr>
        <w:t xml:space="preserve"> </w:t>
      </w:r>
      <w:r>
        <w:t>produit</w:t>
      </w:r>
      <w:r>
        <w:rPr>
          <w:spacing w:val="-10"/>
        </w:rPr>
        <w:t xml:space="preserve"> </w:t>
      </w:r>
      <w:r>
        <w:t>pour</w:t>
      </w:r>
      <w:r>
        <w:rPr>
          <w:spacing w:val="-11"/>
        </w:rPr>
        <w:t xml:space="preserve"> </w:t>
      </w:r>
      <w:r>
        <w:t>lequel</w:t>
      </w:r>
      <w:r>
        <w:rPr>
          <w:spacing w:val="-10"/>
        </w:rPr>
        <w:t xml:space="preserve"> </w:t>
      </w:r>
      <w:r>
        <w:t>la</w:t>
      </w:r>
      <w:r>
        <w:rPr>
          <w:spacing w:val="-11"/>
        </w:rPr>
        <w:t xml:space="preserve"> </w:t>
      </w:r>
      <w:r>
        <w:t>preuve</w:t>
      </w:r>
      <w:r>
        <w:rPr>
          <w:spacing w:val="-11"/>
        </w:rPr>
        <w:t xml:space="preserve"> </w:t>
      </w:r>
      <w:r>
        <w:t>d'origine</w:t>
      </w:r>
      <w:r>
        <w:rPr>
          <w:spacing w:val="-11"/>
        </w:rPr>
        <w:t xml:space="preserve"> </w:t>
      </w:r>
      <w:r>
        <w:t>a</w:t>
      </w:r>
      <w:r>
        <w:rPr>
          <w:spacing w:val="-9"/>
        </w:rPr>
        <w:t xml:space="preserve"> </w:t>
      </w:r>
      <w:r>
        <w:t>été</w:t>
      </w:r>
      <w:r>
        <w:rPr>
          <w:spacing w:val="-11"/>
        </w:rPr>
        <w:t xml:space="preserve"> </w:t>
      </w:r>
      <w:r>
        <w:t>délivrée</w:t>
      </w:r>
      <w:r>
        <w:rPr>
          <w:spacing w:val="-9"/>
        </w:rPr>
        <w:t xml:space="preserve"> </w:t>
      </w:r>
      <w:r>
        <w:t>était originaire ;</w:t>
      </w:r>
    </w:p>
    <w:p w:rsidR="003213EC" w:rsidRDefault="003213EC">
      <w:pPr>
        <w:pStyle w:val="Corpsdetexte"/>
      </w:pPr>
    </w:p>
    <w:p w:rsidR="003213EC" w:rsidRDefault="00000000">
      <w:pPr>
        <w:pStyle w:val="Paragraphedeliste"/>
        <w:numPr>
          <w:ilvl w:val="0"/>
          <w:numId w:val="185"/>
        </w:numPr>
        <w:tabs>
          <w:tab w:val="left" w:pos="2814"/>
          <w:tab w:val="left" w:pos="2816"/>
        </w:tabs>
        <w:spacing w:before="1"/>
        <w:ind w:right="1373"/>
        <w:rPr>
          <w:sz w:val="24"/>
        </w:rPr>
      </w:pPr>
      <w:proofErr w:type="gramStart"/>
      <w:r>
        <w:rPr>
          <w:sz w:val="24"/>
        </w:rPr>
        <w:t>les</w:t>
      </w:r>
      <w:proofErr w:type="gramEnd"/>
      <w:r>
        <w:rPr>
          <w:sz w:val="24"/>
        </w:rPr>
        <w:t xml:space="preserve"> importateurs conservent, pendant une</w:t>
      </w:r>
      <w:r>
        <w:rPr>
          <w:spacing w:val="-1"/>
          <w:sz w:val="24"/>
        </w:rPr>
        <w:t xml:space="preserve"> </w:t>
      </w:r>
      <w:r>
        <w:rPr>
          <w:sz w:val="24"/>
        </w:rPr>
        <w:t>période d'au moins cinq ans à compter</w:t>
      </w:r>
      <w:r>
        <w:rPr>
          <w:spacing w:val="-6"/>
          <w:sz w:val="24"/>
        </w:rPr>
        <w:t xml:space="preserve"> </w:t>
      </w:r>
      <w:r>
        <w:rPr>
          <w:sz w:val="24"/>
        </w:rPr>
        <w:t>de</w:t>
      </w:r>
      <w:r>
        <w:rPr>
          <w:spacing w:val="-6"/>
          <w:sz w:val="24"/>
        </w:rPr>
        <w:t xml:space="preserve"> </w:t>
      </w:r>
      <w:r>
        <w:rPr>
          <w:sz w:val="24"/>
        </w:rPr>
        <w:t>la</w:t>
      </w:r>
      <w:r>
        <w:rPr>
          <w:spacing w:val="-3"/>
          <w:sz w:val="24"/>
        </w:rPr>
        <w:t xml:space="preserve"> </w:t>
      </w:r>
      <w:r>
        <w:rPr>
          <w:sz w:val="24"/>
        </w:rPr>
        <w:t>date</w:t>
      </w:r>
      <w:r>
        <w:rPr>
          <w:spacing w:val="-3"/>
          <w:sz w:val="24"/>
        </w:rPr>
        <w:t xml:space="preserve"> </w:t>
      </w:r>
      <w:r>
        <w:rPr>
          <w:sz w:val="24"/>
        </w:rPr>
        <w:t>d'importation</w:t>
      </w:r>
      <w:r>
        <w:rPr>
          <w:spacing w:val="-5"/>
          <w:sz w:val="24"/>
        </w:rPr>
        <w:t xml:space="preserve"> </w:t>
      </w:r>
      <w:r>
        <w:rPr>
          <w:sz w:val="24"/>
        </w:rPr>
        <w:t>du</w:t>
      </w:r>
      <w:r>
        <w:rPr>
          <w:spacing w:val="-5"/>
          <w:sz w:val="24"/>
        </w:rPr>
        <w:t xml:space="preserve"> </w:t>
      </w:r>
      <w:r>
        <w:rPr>
          <w:sz w:val="24"/>
        </w:rPr>
        <w:t>produit,</w:t>
      </w:r>
      <w:r>
        <w:rPr>
          <w:spacing w:val="-5"/>
          <w:sz w:val="24"/>
        </w:rPr>
        <w:t xml:space="preserve"> </w:t>
      </w:r>
      <w:r>
        <w:rPr>
          <w:sz w:val="24"/>
        </w:rPr>
        <w:t>ou</w:t>
      </w:r>
      <w:r>
        <w:rPr>
          <w:spacing w:val="-3"/>
          <w:sz w:val="24"/>
        </w:rPr>
        <w:t xml:space="preserve"> </w:t>
      </w:r>
      <w:r>
        <w:rPr>
          <w:sz w:val="24"/>
        </w:rPr>
        <w:t>une</w:t>
      </w:r>
      <w:r>
        <w:rPr>
          <w:spacing w:val="-6"/>
          <w:sz w:val="24"/>
        </w:rPr>
        <w:t xml:space="preserve"> </w:t>
      </w:r>
      <w:r>
        <w:rPr>
          <w:sz w:val="24"/>
        </w:rPr>
        <w:t>période</w:t>
      </w:r>
      <w:r>
        <w:rPr>
          <w:spacing w:val="-6"/>
          <w:sz w:val="24"/>
        </w:rPr>
        <w:t xml:space="preserve"> </w:t>
      </w:r>
      <w:r>
        <w:rPr>
          <w:sz w:val="24"/>
        </w:rPr>
        <w:t>plus</w:t>
      </w:r>
      <w:r>
        <w:rPr>
          <w:spacing w:val="-4"/>
          <w:sz w:val="24"/>
        </w:rPr>
        <w:t xml:space="preserve"> </w:t>
      </w:r>
      <w:r>
        <w:rPr>
          <w:sz w:val="24"/>
        </w:rPr>
        <w:t>longue conformément à leurs lois et réglementations nationales, tous les documents justificatifs pour prouver que le produit pour lequel le traitement tarifaire préférentiel a été demandé était admissible à un tel traitement ; et</w:t>
      </w:r>
    </w:p>
    <w:p w:rsidR="003213EC" w:rsidRDefault="00000000">
      <w:pPr>
        <w:pStyle w:val="Paragraphedeliste"/>
        <w:numPr>
          <w:ilvl w:val="0"/>
          <w:numId w:val="185"/>
        </w:numPr>
        <w:tabs>
          <w:tab w:val="left" w:pos="2814"/>
          <w:tab w:val="left" w:pos="2816"/>
        </w:tabs>
        <w:spacing w:before="276"/>
        <w:ind w:right="1369"/>
        <w:rPr>
          <w:sz w:val="24"/>
        </w:rPr>
      </w:pPr>
      <w:proofErr w:type="gramStart"/>
      <w:r>
        <w:rPr>
          <w:sz w:val="24"/>
        </w:rPr>
        <w:t>l'autorité</w:t>
      </w:r>
      <w:proofErr w:type="gramEnd"/>
      <w:r>
        <w:rPr>
          <w:sz w:val="24"/>
        </w:rPr>
        <w:t xml:space="preserve"> compétente ou l'autorité émettrice conserve, pendant une période d'au moins cinq ans à compter de la date de délivrance de la preuve</w:t>
      </w:r>
      <w:r>
        <w:rPr>
          <w:spacing w:val="-7"/>
          <w:sz w:val="24"/>
        </w:rPr>
        <w:t xml:space="preserve"> </w:t>
      </w:r>
      <w:r>
        <w:rPr>
          <w:sz w:val="24"/>
        </w:rPr>
        <w:t>d'origine,</w:t>
      </w:r>
      <w:r>
        <w:rPr>
          <w:spacing w:val="-6"/>
          <w:sz w:val="24"/>
        </w:rPr>
        <w:t xml:space="preserve"> </w:t>
      </w:r>
      <w:r>
        <w:rPr>
          <w:sz w:val="24"/>
        </w:rPr>
        <w:t>ou</w:t>
      </w:r>
      <w:r>
        <w:rPr>
          <w:spacing w:val="-6"/>
          <w:sz w:val="24"/>
        </w:rPr>
        <w:t xml:space="preserve"> </w:t>
      </w:r>
      <w:r>
        <w:rPr>
          <w:sz w:val="24"/>
        </w:rPr>
        <w:t>une</w:t>
      </w:r>
      <w:r>
        <w:rPr>
          <w:spacing w:val="-4"/>
          <w:sz w:val="24"/>
        </w:rPr>
        <w:t xml:space="preserve"> </w:t>
      </w:r>
      <w:r>
        <w:rPr>
          <w:sz w:val="24"/>
        </w:rPr>
        <w:t>période</w:t>
      </w:r>
      <w:r>
        <w:rPr>
          <w:spacing w:val="-7"/>
          <w:sz w:val="24"/>
        </w:rPr>
        <w:t xml:space="preserve"> </w:t>
      </w:r>
      <w:r>
        <w:rPr>
          <w:sz w:val="24"/>
        </w:rPr>
        <w:t>plus</w:t>
      </w:r>
      <w:r>
        <w:rPr>
          <w:spacing w:val="-5"/>
          <w:sz w:val="24"/>
        </w:rPr>
        <w:t xml:space="preserve"> </w:t>
      </w:r>
      <w:r>
        <w:rPr>
          <w:sz w:val="24"/>
        </w:rPr>
        <w:t>longue</w:t>
      </w:r>
      <w:r>
        <w:rPr>
          <w:spacing w:val="-7"/>
          <w:sz w:val="24"/>
        </w:rPr>
        <w:t xml:space="preserve"> </w:t>
      </w:r>
      <w:r>
        <w:rPr>
          <w:sz w:val="24"/>
        </w:rPr>
        <w:t>conformément</w:t>
      </w:r>
      <w:r>
        <w:rPr>
          <w:spacing w:val="-6"/>
          <w:sz w:val="24"/>
        </w:rPr>
        <w:t xml:space="preserve"> </w:t>
      </w:r>
      <w:r>
        <w:rPr>
          <w:sz w:val="24"/>
        </w:rPr>
        <w:t>à</w:t>
      </w:r>
      <w:r>
        <w:rPr>
          <w:spacing w:val="-7"/>
          <w:sz w:val="24"/>
        </w:rPr>
        <w:t xml:space="preserve"> </w:t>
      </w:r>
      <w:r>
        <w:rPr>
          <w:sz w:val="24"/>
        </w:rPr>
        <w:t>ses</w:t>
      </w:r>
      <w:r>
        <w:rPr>
          <w:spacing w:val="-6"/>
          <w:sz w:val="24"/>
        </w:rPr>
        <w:t xml:space="preserve"> </w:t>
      </w:r>
      <w:r>
        <w:rPr>
          <w:sz w:val="24"/>
        </w:rPr>
        <w:t>lois</w:t>
      </w:r>
      <w:r>
        <w:rPr>
          <w:spacing w:val="-6"/>
          <w:sz w:val="24"/>
        </w:rPr>
        <w:t xml:space="preserve"> </w:t>
      </w:r>
      <w:r>
        <w:rPr>
          <w:sz w:val="24"/>
        </w:rPr>
        <w:t>et réglementations nationales, tous les documents justificatifs de la demande de preuve d'origine.</w:t>
      </w:r>
    </w:p>
    <w:p w:rsidR="003213EC" w:rsidRDefault="003213EC">
      <w:pPr>
        <w:pStyle w:val="Corpsdetexte"/>
      </w:pPr>
    </w:p>
    <w:p w:rsidR="003213EC" w:rsidRDefault="00000000">
      <w:pPr>
        <w:pStyle w:val="Paragraphedeliste"/>
        <w:numPr>
          <w:ilvl w:val="0"/>
          <w:numId w:val="186"/>
        </w:numPr>
        <w:tabs>
          <w:tab w:val="left" w:pos="2095"/>
        </w:tabs>
        <w:ind w:right="1371"/>
        <w:rPr>
          <w:sz w:val="24"/>
        </w:rPr>
      </w:pPr>
      <w:r>
        <w:rPr>
          <w:sz w:val="24"/>
        </w:rPr>
        <w:t>Les documents visés au paragraphe 1 peuvent être conservés sur tout support permettant</w:t>
      </w:r>
      <w:r>
        <w:rPr>
          <w:spacing w:val="-15"/>
          <w:sz w:val="24"/>
        </w:rPr>
        <w:t xml:space="preserve"> </w:t>
      </w:r>
      <w:r>
        <w:rPr>
          <w:sz w:val="24"/>
        </w:rPr>
        <w:t>une</w:t>
      </w:r>
      <w:r>
        <w:rPr>
          <w:spacing w:val="-15"/>
          <w:sz w:val="24"/>
        </w:rPr>
        <w:t xml:space="preserve"> </w:t>
      </w:r>
      <w:r>
        <w:rPr>
          <w:sz w:val="24"/>
        </w:rPr>
        <w:t>récupération</w:t>
      </w:r>
      <w:r>
        <w:rPr>
          <w:spacing w:val="-15"/>
          <w:sz w:val="24"/>
        </w:rPr>
        <w:t xml:space="preserve"> </w:t>
      </w:r>
      <w:r>
        <w:rPr>
          <w:sz w:val="24"/>
        </w:rPr>
        <w:t>rapide,</w:t>
      </w:r>
      <w:r>
        <w:rPr>
          <w:spacing w:val="-12"/>
          <w:sz w:val="24"/>
        </w:rPr>
        <w:t xml:space="preserve"> </w:t>
      </w:r>
      <w:r>
        <w:rPr>
          <w:sz w:val="24"/>
        </w:rPr>
        <w:t>y</w:t>
      </w:r>
      <w:r>
        <w:rPr>
          <w:spacing w:val="-15"/>
          <w:sz w:val="24"/>
        </w:rPr>
        <w:t xml:space="preserve"> </w:t>
      </w:r>
      <w:r>
        <w:rPr>
          <w:sz w:val="24"/>
        </w:rPr>
        <w:t>compris,</w:t>
      </w:r>
      <w:r>
        <w:rPr>
          <w:spacing w:val="-13"/>
          <w:sz w:val="24"/>
        </w:rPr>
        <w:t xml:space="preserve"> </w:t>
      </w:r>
      <w:r>
        <w:rPr>
          <w:sz w:val="24"/>
        </w:rPr>
        <w:t>mais</w:t>
      </w:r>
      <w:r>
        <w:rPr>
          <w:spacing w:val="-13"/>
          <w:sz w:val="24"/>
        </w:rPr>
        <w:t xml:space="preserve"> </w:t>
      </w:r>
      <w:r>
        <w:rPr>
          <w:sz w:val="24"/>
        </w:rPr>
        <w:t>sans</w:t>
      </w:r>
      <w:r>
        <w:rPr>
          <w:spacing w:val="-13"/>
          <w:sz w:val="24"/>
        </w:rPr>
        <w:t xml:space="preserve"> </w:t>
      </w:r>
      <w:r>
        <w:rPr>
          <w:sz w:val="24"/>
        </w:rPr>
        <w:t>s’y</w:t>
      </w:r>
      <w:r>
        <w:rPr>
          <w:spacing w:val="-15"/>
          <w:sz w:val="24"/>
        </w:rPr>
        <w:t xml:space="preserve"> </w:t>
      </w:r>
      <w:r>
        <w:rPr>
          <w:sz w:val="24"/>
        </w:rPr>
        <w:t>limiter,</w:t>
      </w:r>
      <w:r>
        <w:rPr>
          <w:spacing w:val="-13"/>
          <w:sz w:val="24"/>
        </w:rPr>
        <w:t xml:space="preserve"> </w:t>
      </w:r>
      <w:r>
        <w:rPr>
          <w:sz w:val="24"/>
        </w:rPr>
        <w:t>sous</w:t>
      </w:r>
      <w:r>
        <w:rPr>
          <w:spacing w:val="-13"/>
          <w:sz w:val="24"/>
        </w:rPr>
        <w:t xml:space="preserve"> </w:t>
      </w:r>
      <w:r>
        <w:rPr>
          <w:sz w:val="24"/>
        </w:rPr>
        <w:t>forme numérique, électronique, optique, magnétique ou écrite.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3.34</w:t>
      </w:r>
    </w:p>
    <w:p w:rsidR="003213EC" w:rsidRDefault="00000000">
      <w:pPr>
        <w:pStyle w:val="Titre2"/>
        <w:spacing w:before="136"/>
        <w:ind w:left="1273" w:right="1271"/>
      </w:pPr>
      <w:r>
        <w:rPr>
          <w:spacing w:val="-2"/>
        </w:rPr>
        <w:t>Confidentialité</w:t>
      </w:r>
    </w:p>
    <w:p w:rsidR="003213EC" w:rsidRDefault="003213EC">
      <w:pPr>
        <w:pStyle w:val="Corpsdetexte"/>
        <w:spacing w:before="140"/>
        <w:rPr>
          <w:b/>
        </w:rPr>
      </w:pPr>
    </w:p>
    <w:p w:rsidR="003213EC" w:rsidRDefault="00000000">
      <w:pPr>
        <w:pStyle w:val="Corpsdetexte"/>
        <w:ind w:left="1375" w:right="1373" w:firstLine="719"/>
        <w:jc w:val="both"/>
      </w:pPr>
      <w:r>
        <w:t>Toutes les informations relatives à l'application du présent chapitre communiquées</w:t>
      </w:r>
      <w:r>
        <w:rPr>
          <w:spacing w:val="-15"/>
        </w:rPr>
        <w:t xml:space="preserve"> </w:t>
      </w:r>
      <w:r>
        <w:t>entre</w:t>
      </w:r>
      <w:r>
        <w:rPr>
          <w:spacing w:val="-15"/>
        </w:rPr>
        <w:t xml:space="preserve"> </w:t>
      </w:r>
      <w:r>
        <w:t>les</w:t>
      </w:r>
      <w:r>
        <w:rPr>
          <w:spacing w:val="-15"/>
        </w:rPr>
        <w:t xml:space="preserve"> </w:t>
      </w:r>
      <w:r>
        <w:t>Parties</w:t>
      </w:r>
      <w:r>
        <w:rPr>
          <w:spacing w:val="-15"/>
        </w:rPr>
        <w:t xml:space="preserve"> </w:t>
      </w:r>
      <w:r>
        <w:t>sont</w:t>
      </w:r>
      <w:r>
        <w:rPr>
          <w:spacing w:val="-15"/>
        </w:rPr>
        <w:t xml:space="preserve"> </w:t>
      </w:r>
      <w:r>
        <w:t>traitées</w:t>
      </w:r>
      <w:r>
        <w:rPr>
          <w:spacing w:val="-15"/>
        </w:rPr>
        <w:t xml:space="preserve"> </w:t>
      </w:r>
      <w:r>
        <w:t>de</w:t>
      </w:r>
      <w:r>
        <w:rPr>
          <w:spacing w:val="-15"/>
        </w:rPr>
        <w:t xml:space="preserve"> </w:t>
      </w:r>
      <w:r>
        <w:t>manière</w:t>
      </w:r>
      <w:r>
        <w:rPr>
          <w:spacing w:val="-15"/>
        </w:rPr>
        <w:t xml:space="preserve"> </w:t>
      </w:r>
      <w:r>
        <w:t>confidentielle.</w:t>
      </w:r>
      <w:r>
        <w:rPr>
          <w:spacing w:val="-15"/>
        </w:rPr>
        <w:t xml:space="preserve"> </w:t>
      </w:r>
      <w:r>
        <w:t>Elles</w:t>
      </w:r>
      <w:r>
        <w:rPr>
          <w:spacing w:val="-15"/>
        </w:rPr>
        <w:t xml:space="preserve"> </w:t>
      </w:r>
      <w:r>
        <w:t>ne</w:t>
      </w:r>
      <w:r>
        <w:rPr>
          <w:spacing w:val="-15"/>
        </w:rPr>
        <w:t xml:space="preserve"> </w:t>
      </w:r>
      <w:r>
        <w:t>peuvent être divulguées par les autorités des Parties sans l'autorisation expresse de la personne ou de l'autorité qui les a fournies.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3.35</w:t>
      </w:r>
    </w:p>
    <w:p w:rsidR="003213EC" w:rsidRDefault="00000000">
      <w:pPr>
        <w:pStyle w:val="Titre2"/>
      </w:pPr>
      <w:r>
        <w:t>Points</w:t>
      </w:r>
      <w:r>
        <w:rPr>
          <w:spacing w:val="-1"/>
        </w:rPr>
        <w:t xml:space="preserve"> </w:t>
      </w:r>
      <w:r>
        <w:t>de</w:t>
      </w:r>
      <w:r>
        <w:rPr>
          <w:spacing w:val="-1"/>
        </w:rPr>
        <w:t xml:space="preserve"> </w:t>
      </w:r>
      <w:r>
        <w:rPr>
          <w:spacing w:val="-2"/>
        </w:rPr>
        <w:t>contact</w:t>
      </w:r>
    </w:p>
    <w:p w:rsidR="003213EC" w:rsidRDefault="003213EC">
      <w:pPr>
        <w:pStyle w:val="Corpsdetexte"/>
        <w:spacing w:before="139"/>
        <w:rPr>
          <w:b/>
        </w:rPr>
      </w:pPr>
    </w:p>
    <w:p w:rsidR="003213EC" w:rsidRDefault="00000000">
      <w:pPr>
        <w:pStyle w:val="Corpsdetexte"/>
        <w:ind w:left="1375" w:right="1372" w:firstLine="719"/>
        <w:jc w:val="both"/>
      </w:pPr>
      <w:r>
        <w:t>Dans</w:t>
      </w:r>
      <w:r>
        <w:rPr>
          <w:spacing w:val="-15"/>
        </w:rPr>
        <w:t xml:space="preserve"> </w:t>
      </w:r>
      <w:r>
        <w:t>les</w:t>
      </w:r>
      <w:r>
        <w:rPr>
          <w:spacing w:val="-15"/>
        </w:rPr>
        <w:t xml:space="preserve"> </w:t>
      </w:r>
      <w:r>
        <w:t>30</w:t>
      </w:r>
      <w:r>
        <w:rPr>
          <w:spacing w:val="-15"/>
        </w:rPr>
        <w:t xml:space="preserve"> </w:t>
      </w:r>
      <w:r>
        <w:t>jours</w:t>
      </w:r>
      <w:r>
        <w:rPr>
          <w:spacing w:val="-15"/>
        </w:rPr>
        <w:t xml:space="preserve"> </w:t>
      </w:r>
      <w:r>
        <w:t>suivant</w:t>
      </w:r>
      <w:r>
        <w:rPr>
          <w:spacing w:val="-15"/>
        </w:rPr>
        <w:t xml:space="preserve"> </w:t>
      </w:r>
      <w:r>
        <w:t>l'entrée</w:t>
      </w:r>
      <w:r>
        <w:rPr>
          <w:spacing w:val="-15"/>
        </w:rPr>
        <w:t xml:space="preserve"> </w:t>
      </w:r>
      <w:r>
        <w:t>en</w:t>
      </w:r>
      <w:r>
        <w:rPr>
          <w:spacing w:val="-15"/>
        </w:rPr>
        <w:t xml:space="preserve"> </w:t>
      </w:r>
      <w:r>
        <w:t>vigueur</w:t>
      </w:r>
      <w:r>
        <w:rPr>
          <w:spacing w:val="-15"/>
        </w:rPr>
        <w:t xml:space="preserve"> </w:t>
      </w:r>
      <w:r>
        <w:t>du</w:t>
      </w:r>
      <w:r>
        <w:rPr>
          <w:spacing w:val="-15"/>
        </w:rPr>
        <w:t xml:space="preserve"> </w:t>
      </w:r>
      <w:r>
        <w:t>présent</w:t>
      </w:r>
      <w:r>
        <w:rPr>
          <w:spacing w:val="-15"/>
        </w:rPr>
        <w:t xml:space="preserve"> </w:t>
      </w:r>
      <w:r>
        <w:t>Accord</w:t>
      </w:r>
      <w:r>
        <w:rPr>
          <w:spacing w:val="-15"/>
        </w:rPr>
        <w:t xml:space="preserve"> </w:t>
      </w:r>
      <w:r>
        <w:t>pour</w:t>
      </w:r>
      <w:r>
        <w:rPr>
          <w:spacing w:val="-15"/>
        </w:rPr>
        <w:t xml:space="preserve"> </w:t>
      </w:r>
      <w:r>
        <w:t>elle,</w:t>
      </w:r>
      <w:r>
        <w:rPr>
          <w:spacing w:val="-15"/>
        </w:rPr>
        <w:t xml:space="preserve"> </w:t>
      </w:r>
      <w:r>
        <w:t>chaque Partie désigne un ou plusieurs points de contact au sein de son Autorité compétente pour</w:t>
      </w:r>
      <w:r>
        <w:rPr>
          <w:spacing w:val="-1"/>
        </w:rPr>
        <w:t xml:space="preserve"> </w:t>
      </w:r>
      <w:r>
        <w:t>la</w:t>
      </w:r>
      <w:r>
        <w:rPr>
          <w:spacing w:val="-1"/>
        </w:rPr>
        <w:t xml:space="preserve"> </w:t>
      </w:r>
      <w:r>
        <w:t>mise en œuvre</w:t>
      </w:r>
      <w:r>
        <w:rPr>
          <w:spacing w:val="-2"/>
        </w:rPr>
        <w:t xml:space="preserve"> </w:t>
      </w:r>
      <w:r>
        <w:t>du présent chapitre et notifie</w:t>
      </w:r>
      <w:r>
        <w:rPr>
          <w:spacing w:val="-1"/>
        </w:rPr>
        <w:t xml:space="preserve"> </w:t>
      </w:r>
      <w:r>
        <w:t>à</w:t>
      </w:r>
      <w:r>
        <w:rPr>
          <w:spacing w:val="-1"/>
        </w:rPr>
        <w:t xml:space="preserve"> </w:t>
      </w:r>
      <w:r>
        <w:t>l'autre</w:t>
      </w:r>
      <w:r>
        <w:rPr>
          <w:spacing w:val="-1"/>
        </w:rPr>
        <w:t xml:space="preserve"> </w:t>
      </w:r>
      <w:r>
        <w:t>Partie</w:t>
      </w:r>
      <w:r>
        <w:rPr>
          <w:spacing w:val="-1"/>
        </w:rPr>
        <w:t xml:space="preserve"> </w:t>
      </w:r>
      <w:r>
        <w:t>les coordonnées de ce ou ces points de contact. Chaque Partie notifie sans délai à l'autre Partie toute modification de ces coordonnées.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3.36</w:t>
      </w:r>
    </w:p>
    <w:p w:rsidR="003213EC" w:rsidRDefault="00000000">
      <w:pPr>
        <w:pStyle w:val="Titre2"/>
      </w:pPr>
      <w:r>
        <w:t xml:space="preserve">Assistance </w:t>
      </w:r>
      <w:r>
        <w:rPr>
          <w:spacing w:val="-2"/>
        </w:rPr>
        <w:t>mutuelle</w:t>
      </w:r>
    </w:p>
    <w:p w:rsidR="003213EC" w:rsidRDefault="003213EC">
      <w:pPr>
        <w:pStyle w:val="Corpsdetexte"/>
        <w:spacing w:before="139"/>
        <w:rPr>
          <w:b/>
        </w:rPr>
      </w:pPr>
    </w:p>
    <w:p w:rsidR="003213EC" w:rsidRDefault="00000000">
      <w:pPr>
        <w:pStyle w:val="Corpsdetexte"/>
        <w:ind w:left="1375" w:right="1375" w:firstLine="719"/>
        <w:jc w:val="both"/>
      </w:pPr>
      <w:r>
        <w:t>Les autorités compétentes des deux Parties se communiquent mutuellement, avant l'entrée en vigueur du présent Accord, les éléments suivants :</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Paragraphedeliste"/>
        <w:numPr>
          <w:ilvl w:val="1"/>
          <w:numId w:val="186"/>
        </w:numPr>
        <w:tabs>
          <w:tab w:val="left" w:pos="2816"/>
        </w:tabs>
        <w:spacing w:before="78"/>
        <w:ind w:right="1376"/>
        <w:rPr>
          <w:sz w:val="24"/>
        </w:rPr>
      </w:pPr>
      <w:proofErr w:type="gramStart"/>
      <w:r>
        <w:rPr>
          <w:sz w:val="24"/>
        </w:rPr>
        <w:lastRenderedPageBreak/>
        <w:t>un</w:t>
      </w:r>
      <w:proofErr w:type="gramEnd"/>
      <w:r>
        <w:rPr>
          <w:spacing w:val="-12"/>
          <w:sz w:val="24"/>
        </w:rPr>
        <w:t xml:space="preserve"> </w:t>
      </w:r>
      <w:r>
        <w:rPr>
          <w:sz w:val="24"/>
        </w:rPr>
        <w:t>spécimen</w:t>
      </w:r>
      <w:r>
        <w:rPr>
          <w:spacing w:val="-12"/>
          <w:sz w:val="24"/>
        </w:rPr>
        <w:t xml:space="preserve"> </w:t>
      </w:r>
      <w:r>
        <w:rPr>
          <w:sz w:val="24"/>
        </w:rPr>
        <w:t>d’empreinte</w:t>
      </w:r>
      <w:r>
        <w:rPr>
          <w:spacing w:val="-13"/>
          <w:sz w:val="24"/>
        </w:rPr>
        <w:t xml:space="preserve"> </w:t>
      </w:r>
      <w:r>
        <w:rPr>
          <w:sz w:val="24"/>
        </w:rPr>
        <w:t>des</w:t>
      </w:r>
      <w:r>
        <w:rPr>
          <w:spacing w:val="-11"/>
          <w:sz w:val="24"/>
        </w:rPr>
        <w:t xml:space="preserve"> </w:t>
      </w:r>
      <w:r>
        <w:rPr>
          <w:sz w:val="24"/>
        </w:rPr>
        <w:t>cachets</w:t>
      </w:r>
      <w:r>
        <w:rPr>
          <w:spacing w:val="-11"/>
          <w:sz w:val="24"/>
        </w:rPr>
        <w:t xml:space="preserve"> </w:t>
      </w:r>
      <w:r>
        <w:rPr>
          <w:sz w:val="24"/>
        </w:rPr>
        <w:t>et</w:t>
      </w:r>
      <w:r>
        <w:rPr>
          <w:spacing w:val="-11"/>
          <w:sz w:val="24"/>
        </w:rPr>
        <w:t xml:space="preserve"> </w:t>
      </w:r>
      <w:r>
        <w:rPr>
          <w:sz w:val="24"/>
        </w:rPr>
        <w:t>signatures</w:t>
      </w:r>
      <w:r>
        <w:rPr>
          <w:spacing w:val="-9"/>
          <w:sz w:val="24"/>
        </w:rPr>
        <w:t xml:space="preserve"> </w:t>
      </w:r>
      <w:r>
        <w:rPr>
          <w:sz w:val="24"/>
        </w:rPr>
        <w:t>officiels</w:t>
      </w:r>
      <w:r>
        <w:rPr>
          <w:spacing w:val="-11"/>
          <w:sz w:val="24"/>
        </w:rPr>
        <w:t xml:space="preserve"> </w:t>
      </w:r>
      <w:r>
        <w:rPr>
          <w:sz w:val="24"/>
        </w:rPr>
        <w:t>utilisés</w:t>
      </w:r>
      <w:r>
        <w:rPr>
          <w:spacing w:val="-11"/>
          <w:sz w:val="24"/>
        </w:rPr>
        <w:t xml:space="preserve"> </w:t>
      </w:r>
      <w:r>
        <w:rPr>
          <w:sz w:val="24"/>
        </w:rPr>
        <w:t>dans leurs bureaux pour la délivrance du certificat d’origine ;</w:t>
      </w:r>
    </w:p>
    <w:p w:rsidR="003213EC" w:rsidRDefault="003213EC">
      <w:pPr>
        <w:pStyle w:val="Corpsdetexte"/>
      </w:pPr>
    </w:p>
    <w:p w:rsidR="003213EC" w:rsidRDefault="00000000">
      <w:pPr>
        <w:pStyle w:val="Paragraphedeliste"/>
        <w:numPr>
          <w:ilvl w:val="0"/>
          <w:numId w:val="184"/>
        </w:numPr>
        <w:tabs>
          <w:tab w:val="left" w:pos="2816"/>
        </w:tabs>
        <w:spacing w:before="1"/>
        <w:ind w:right="1370"/>
        <w:rPr>
          <w:sz w:val="24"/>
        </w:rPr>
      </w:pPr>
      <w:proofErr w:type="gramStart"/>
      <w:r>
        <w:rPr>
          <w:sz w:val="24"/>
        </w:rPr>
        <w:t>le</w:t>
      </w:r>
      <w:proofErr w:type="gramEnd"/>
      <w:r>
        <w:rPr>
          <w:spacing w:val="33"/>
          <w:sz w:val="24"/>
        </w:rPr>
        <w:t xml:space="preserve"> </w:t>
      </w:r>
      <w:r>
        <w:rPr>
          <w:sz w:val="24"/>
        </w:rPr>
        <w:t>nom</w:t>
      </w:r>
      <w:r>
        <w:rPr>
          <w:spacing w:val="34"/>
          <w:sz w:val="24"/>
        </w:rPr>
        <w:t xml:space="preserve"> </w:t>
      </w:r>
      <w:r>
        <w:rPr>
          <w:sz w:val="24"/>
        </w:rPr>
        <w:t>et</w:t>
      </w:r>
      <w:r>
        <w:rPr>
          <w:spacing w:val="34"/>
          <w:sz w:val="24"/>
        </w:rPr>
        <w:t xml:space="preserve"> </w:t>
      </w:r>
      <w:r>
        <w:rPr>
          <w:sz w:val="24"/>
        </w:rPr>
        <w:t>l'adresse</w:t>
      </w:r>
      <w:r>
        <w:rPr>
          <w:spacing w:val="33"/>
          <w:sz w:val="24"/>
        </w:rPr>
        <w:t xml:space="preserve"> </w:t>
      </w:r>
      <w:r>
        <w:rPr>
          <w:sz w:val="24"/>
        </w:rPr>
        <w:t>des</w:t>
      </w:r>
      <w:r>
        <w:rPr>
          <w:spacing w:val="36"/>
          <w:sz w:val="24"/>
        </w:rPr>
        <w:t xml:space="preserve"> </w:t>
      </w:r>
      <w:r>
        <w:rPr>
          <w:sz w:val="24"/>
        </w:rPr>
        <w:t>autorités</w:t>
      </w:r>
      <w:r>
        <w:rPr>
          <w:spacing w:val="34"/>
          <w:sz w:val="24"/>
        </w:rPr>
        <w:t xml:space="preserve"> </w:t>
      </w:r>
      <w:r>
        <w:rPr>
          <w:sz w:val="24"/>
        </w:rPr>
        <w:t>compétentes</w:t>
      </w:r>
      <w:r>
        <w:rPr>
          <w:spacing w:val="36"/>
          <w:sz w:val="24"/>
        </w:rPr>
        <w:t xml:space="preserve"> </w:t>
      </w:r>
      <w:r>
        <w:rPr>
          <w:sz w:val="24"/>
        </w:rPr>
        <w:t>chargées</w:t>
      </w:r>
      <w:r>
        <w:rPr>
          <w:spacing w:val="36"/>
          <w:sz w:val="24"/>
        </w:rPr>
        <w:t xml:space="preserve"> </w:t>
      </w:r>
      <w:r>
        <w:rPr>
          <w:sz w:val="24"/>
        </w:rPr>
        <w:t>de</w:t>
      </w:r>
      <w:r>
        <w:rPr>
          <w:spacing w:val="38"/>
          <w:sz w:val="24"/>
        </w:rPr>
        <w:t xml:space="preserve"> </w:t>
      </w:r>
      <w:r>
        <w:rPr>
          <w:sz w:val="24"/>
        </w:rPr>
        <w:t>vérifier</w:t>
      </w:r>
      <w:r>
        <w:rPr>
          <w:spacing w:val="32"/>
          <w:sz w:val="24"/>
        </w:rPr>
        <w:t xml:space="preserve"> </w:t>
      </w:r>
      <w:r>
        <w:rPr>
          <w:sz w:val="24"/>
        </w:rPr>
        <w:t>la preuve d'origine ; et</w:t>
      </w:r>
    </w:p>
    <w:p w:rsidR="003213EC" w:rsidRDefault="00000000">
      <w:pPr>
        <w:pStyle w:val="Paragraphedeliste"/>
        <w:numPr>
          <w:ilvl w:val="0"/>
          <w:numId w:val="184"/>
        </w:numPr>
        <w:tabs>
          <w:tab w:val="left" w:pos="2816"/>
        </w:tabs>
        <w:spacing w:before="276"/>
        <w:ind w:right="1373"/>
        <w:rPr>
          <w:sz w:val="24"/>
        </w:rPr>
      </w:pPr>
      <w:proofErr w:type="gramStart"/>
      <w:r>
        <w:rPr>
          <w:sz w:val="24"/>
        </w:rPr>
        <w:t>une</w:t>
      </w:r>
      <w:proofErr w:type="gramEnd"/>
      <w:r>
        <w:rPr>
          <w:spacing w:val="-15"/>
          <w:sz w:val="24"/>
        </w:rPr>
        <w:t xml:space="preserve"> </w:t>
      </w:r>
      <w:r>
        <w:rPr>
          <w:sz w:val="24"/>
        </w:rPr>
        <w:t>adresse</w:t>
      </w:r>
      <w:r>
        <w:rPr>
          <w:spacing w:val="-15"/>
          <w:sz w:val="24"/>
        </w:rPr>
        <w:t xml:space="preserve"> </w:t>
      </w:r>
      <w:r>
        <w:rPr>
          <w:sz w:val="24"/>
        </w:rPr>
        <w:t>Web</w:t>
      </w:r>
      <w:r>
        <w:rPr>
          <w:spacing w:val="-14"/>
          <w:sz w:val="24"/>
        </w:rPr>
        <w:t xml:space="preserve"> </w:t>
      </w:r>
      <w:r>
        <w:rPr>
          <w:sz w:val="24"/>
        </w:rPr>
        <w:t>sécurisée</w:t>
      </w:r>
      <w:r>
        <w:rPr>
          <w:spacing w:val="-15"/>
          <w:sz w:val="24"/>
        </w:rPr>
        <w:t xml:space="preserve"> </w:t>
      </w:r>
      <w:r>
        <w:rPr>
          <w:sz w:val="24"/>
        </w:rPr>
        <w:t>pour</w:t>
      </w:r>
      <w:r>
        <w:rPr>
          <w:spacing w:val="-15"/>
          <w:sz w:val="24"/>
        </w:rPr>
        <w:t xml:space="preserve"> </w:t>
      </w:r>
      <w:r>
        <w:rPr>
          <w:sz w:val="24"/>
        </w:rPr>
        <w:t>les</w:t>
      </w:r>
      <w:r>
        <w:rPr>
          <w:spacing w:val="-14"/>
          <w:sz w:val="24"/>
        </w:rPr>
        <w:t xml:space="preserve"> </w:t>
      </w:r>
      <w:r>
        <w:rPr>
          <w:sz w:val="24"/>
        </w:rPr>
        <w:t>codes</w:t>
      </w:r>
      <w:r>
        <w:rPr>
          <w:spacing w:val="-14"/>
          <w:sz w:val="24"/>
        </w:rPr>
        <w:t xml:space="preserve"> </w:t>
      </w:r>
      <w:r>
        <w:rPr>
          <w:sz w:val="24"/>
        </w:rPr>
        <w:t>QR</w:t>
      </w:r>
      <w:r>
        <w:rPr>
          <w:spacing w:val="-14"/>
          <w:sz w:val="24"/>
        </w:rPr>
        <w:t xml:space="preserve"> </w:t>
      </w:r>
      <w:r>
        <w:rPr>
          <w:sz w:val="24"/>
        </w:rPr>
        <w:t>et</w:t>
      </w:r>
      <w:r>
        <w:rPr>
          <w:spacing w:val="-14"/>
          <w:sz w:val="24"/>
        </w:rPr>
        <w:t xml:space="preserve"> </w:t>
      </w:r>
      <w:r>
        <w:rPr>
          <w:sz w:val="24"/>
        </w:rPr>
        <w:t>les</w:t>
      </w:r>
      <w:r>
        <w:rPr>
          <w:spacing w:val="-12"/>
          <w:sz w:val="24"/>
        </w:rPr>
        <w:t xml:space="preserve"> </w:t>
      </w:r>
      <w:r>
        <w:rPr>
          <w:sz w:val="24"/>
        </w:rPr>
        <w:t>authentifications</w:t>
      </w:r>
      <w:r>
        <w:rPr>
          <w:spacing w:val="-14"/>
          <w:sz w:val="24"/>
        </w:rPr>
        <w:t xml:space="preserve"> </w:t>
      </w:r>
      <w:r>
        <w:rPr>
          <w:sz w:val="24"/>
        </w:rPr>
        <w:t>par certificat électronique.</w:t>
      </w:r>
    </w:p>
    <w:p w:rsidR="003213EC" w:rsidRDefault="003213EC">
      <w:pPr>
        <w:pStyle w:val="Corpsdetexte"/>
      </w:pPr>
    </w:p>
    <w:p w:rsidR="003213EC" w:rsidRDefault="003213EC">
      <w:pPr>
        <w:pStyle w:val="Corpsdetexte"/>
        <w:spacing w:before="275"/>
      </w:pPr>
    </w:p>
    <w:p w:rsidR="003213EC" w:rsidRDefault="00000000">
      <w:pPr>
        <w:spacing w:before="1"/>
        <w:ind w:left="1272" w:right="1272"/>
        <w:jc w:val="center"/>
        <w:rPr>
          <w:b/>
          <w:sz w:val="24"/>
        </w:rPr>
      </w:pPr>
      <w:r>
        <w:rPr>
          <w:b/>
          <w:sz w:val="24"/>
          <w:u w:val="single"/>
        </w:rPr>
        <w:t>SECTION</w:t>
      </w:r>
      <w:r>
        <w:rPr>
          <w:b/>
          <w:spacing w:val="-1"/>
          <w:sz w:val="24"/>
          <w:u w:val="single"/>
        </w:rPr>
        <w:t xml:space="preserve"> </w:t>
      </w:r>
      <w:r>
        <w:rPr>
          <w:b/>
          <w:sz w:val="24"/>
          <w:u w:val="single"/>
        </w:rPr>
        <w:t>E</w:t>
      </w:r>
      <w:r>
        <w:rPr>
          <w:b/>
          <w:spacing w:val="-1"/>
          <w:sz w:val="24"/>
          <w:u w:val="single"/>
        </w:rPr>
        <w:t xml:space="preserve"> </w:t>
      </w:r>
      <w:r>
        <w:rPr>
          <w:b/>
          <w:sz w:val="24"/>
          <w:u w:val="single"/>
        </w:rPr>
        <w:t>:</w:t>
      </w:r>
      <w:r>
        <w:rPr>
          <w:b/>
          <w:spacing w:val="-1"/>
          <w:sz w:val="24"/>
          <w:u w:val="single"/>
        </w:rPr>
        <w:t xml:space="preserve"> </w:t>
      </w:r>
      <w:r>
        <w:rPr>
          <w:b/>
          <w:sz w:val="24"/>
          <w:u w:val="single"/>
        </w:rPr>
        <w:t>CONSULTATION</w:t>
      </w:r>
      <w:r>
        <w:rPr>
          <w:b/>
          <w:spacing w:val="-1"/>
          <w:sz w:val="24"/>
          <w:u w:val="single"/>
        </w:rPr>
        <w:t xml:space="preserve"> </w:t>
      </w:r>
      <w:r>
        <w:rPr>
          <w:b/>
          <w:sz w:val="24"/>
          <w:u w:val="single"/>
        </w:rPr>
        <w:t xml:space="preserve">ET </w:t>
      </w:r>
      <w:r>
        <w:rPr>
          <w:b/>
          <w:spacing w:val="-2"/>
          <w:sz w:val="24"/>
          <w:u w:val="single"/>
        </w:rPr>
        <w:t>MODIFICATIONS</w:t>
      </w:r>
    </w:p>
    <w:p w:rsidR="003213EC" w:rsidRDefault="003213EC">
      <w:pPr>
        <w:pStyle w:val="Corpsdetexte"/>
        <w:rPr>
          <w:b/>
        </w:rPr>
      </w:pPr>
    </w:p>
    <w:p w:rsidR="003213EC" w:rsidRDefault="003213EC">
      <w:pPr>
        <w:pStyle w:val="Corpsdetexte"/>
        <w:rPr>
          <w:b/>
        </w:rPr>
      </w:pPr>
    </w:p>
    <w:p w:rsidR="003213EC" w:rsidRDefault="00000000">
      <w:pPr>
        <w:pStyle w:val="Titre1"/>
      </w:pPr>
      <w:r>
        <w:t>ARTICLE</w:t>
      </w:r>
      <w:r>
        <w:rPr>
          <w:spacing w:val="-1"/>
        </w:rPr>
        <w:t xml:space="preserve"> </w:t>
      </w:r>
      <w:r>
        <w:rPr>
          <w:spacing w:val="-4"/>
        </w:rPr>
        <w:t>3.37</w:t>
      </w:r>
    </w:p>
    <w:p w:rsidR="003213EC" w:rsidRDefault="00000000">
      <w:pPr>
        <w:pStyle w:val="Titre2"/>
        <w:ind w:right="1271"/>
      </w:pPr>
      <w:r>
        <w:t>Consultation,</w:t>
      </w:r>
      <w:r>
        <w:rPr>
          <w:spacing w:val="-1"/>
        </w:rPr>
        <w:t xml:space="preserve"> </w:t>
      </w:r>
      <w:r>
        <w:t>Modifications</w:t>
      </w:r>
      <w:r>
        <w:rPr>
          <w:spacing w:val="-1"/>
        </w:rPr>
        <w:t xml:space="preserve"> </w:t>
      </w:r>
      <w:r>
        <w:t>et</w:t>
      </w:r>
      <w:r>
        <w:rPr>
          <w:spacing w:val="-1"/>
        </w:rPr>
        <w:t xml:space="preserve"> </w:t>
      </w:r>
      <w:r>
        <w:rPr>
          <w:spacing w:val="-2"/>
        </w:rPr>
        <w:t>Révisions</w:t>
      </w:r>
    </w:p>
    <w:p w:rsidR="003213EC" w:rsidRDefault="003213EC">
      <w:pPr>
        <w:pStyle w:val="Corpsdetexte"/>
        <w:spacing w:before="139"/>
        <w:rPr>
          <w:b/>
        </w:rPr>
      </w:pPr>
    </w:p>
    <w:p w:rsidR="003213EC" w:rsidRDefault="00000000">
      <w:pPr>
        <w:pStyle w:val="Corpsdetexte"/>
        <w:ind w:left="1375" w:right="1359" w:firstLine="719"/>
      </w:pPr>
      <w:r>
        <w:t>Les Parties se consultent et coopèrent, selon qu’il convient, par</w:t>
      </w:r>
      <w:r>
        <w:rPr>
          <w:spacing w:val="-1"/>
        </w:rPr>
        <w:t xml:space="preserve"> </w:t>
      </w:r>
      <w:r>
        <w:t>l’intermédiaire du Comité mixte pour :</w:t>
      </w:r>
    </w:p>
    <w:p w:rsidR="003213EC" w:rsidRDefault="003213EC">
      <w:pPr>
        <w:pStyle w:val="Corpsdetexte"/>
      </w:pPr>
    </w:p>
    <w:p w:rsidR="003213EC" w:rsidRDefault="00000000">
      <w:pPr>
        <w:pStyle w:val="Paragraphedeliste"/>
        <w:numPr>
          <w:ilvl w:val="0"/>
          <w:numId w:val="183"/>
        </w:numPr>
        <w:tabs>
          <w:tab w:val="left" w:pos="2816"/>
        </w:tabs>
        <w:ind w:right="1373"/>
        <w:rPr>
          <w:sz w:val="24"/>
        </w:rPr>
      </w:pPr>
      <w:proofErr w:type="gramStart"/>
      <w:r>
        <w:rPr>
          <w:sz w:val="24"/>
        </w:rPr>
        <w:t>veiller</w:t>
      </w:r>
      <w:proofErr w:type="gramEnd"/>
      <w:r>
        <w:rPr>
          <w:sz w:val="24"/>
        </w:rPr>
        <w:t xml:space="preserve"> à ce que le présent chapitre soit appliqué de manière efficace et uniforme ; et</w:t>
      </w:r>
    </w:p>
    <w:p w:rsidR="003213EC" w:rsidRDefault="003213EC">
      <w:pPr>
        <w:pStyle w:val="Corpsdetexte"/>
      </w:pPr>
    </w:p>
    <w:p w:rsidR="003213EC" w:rsidRDefault="00000000">
      <w:pPr>
        <w:pStyle w:val="Paragraphedeliste"/>
        <w:numPr>
          <w:ilvl w:val="0"/>
          <w:numId w:val="183"/>
        </w:numPr>
        <w:tabs>
          <w:tab w:val="left" w:pos="2814"/>
          <w:tab w:val="left" w:pos="2816"/>
        </w:tabs>
        <w:spacing w:before="1"/>
        <w:ind w:right="1374"/>
        <w:rPr>
          <w:sz w:val="24"/>
        </w:rPr>
      </w:pPr>
      <w:proofErr w:type="gramStart"/>
      <w:r>
        <w:rPr>
          <w:sz w:val="24"/>
        </w:rPr>
        <w:t>discuter</w:t>
      </w:r>
      <w:proofErr w:type="gramEnd"/>
      <w:r>
        <w:rPr>
          <w:sz w:val="24"/>
        </w:rPr>
        <w:t xml:space="preserve">, à la demande d’une Partie, des amendements nécessaires au présent chapitre et/ou à ses annexes, en tenant compte des évolutions technologiques, des processus de production et d’autres questions </w:t>
      </w:r>
      <w:r>
        <w:rPr>
          <w:spacing w:val="-2"/>
          <w:sz w:val="24"/>
        </w:rPr>
        <w:t>connexes.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ANNEXE</w:t>
      </w:r>
      <w:r>
        <w:rPr>
          <w:spacing w:val="-1"/>
        </w:rPr>
        <w:t xml:space="preserve"> </w:t>
      </w:r>
      <w:r>
        <w:rPr>
          <w:spacing w:val="-5"/>
        </w:rPr>
        <w:t>3A</w:t>
      </w:r>
    </w:p>
    <w:p w:rsidR="003213EC" w:rsidRDefault="00000000">
      <w:pPr>
        <w:ind w:left="1272" w:right="1274"/>
        <w:jc w:val="center"/>
        <w:rPr>
          <w:b/>
          <w:sz w:val="24"/>
        </w:rPr>
      </w:pPr>
      <w:r>
        <w:rPr>
          <w:b/>
          <w:sz w:val="24"/>
        </w:rPr>
        <w:t>LISTE</w:t>
      </w:r>
      <w:r>
        <w:rPr>
          <w:b/>
          <w:spacing w:val="-2"/>
          <w:sz w:val="24"/>
        </w:rPr>
        <w:t xml:space="preserve"> </w:t>
      </w:r>
      <w:r>
        <w:rPr>
          <w:b/>
          <w:sz w:val="24"/>
        </w:rPr>
        <w:t>DES</w:t>
      </w:r>
      <w:r>
        <w:rPr>
          <w:b/>
          <w:spacing w:val="-2"/>
          <w:sz w:val="24"/>
        </w:rPr>
        <w:t xml:space="preserve"> </w:t>
      </w:r>
      <w:r>
        <w:rPr>
          <w:b/>
          <w:sz w:val="24"/>
        </w:rPr>
        <w:t>RÈGLES</w:t>
      </w:r>
      <w:r>
        <w:rPr>
          <w:b/>
          <w:spacing w:val="-4"/>
          <w:sz w:val="24"/>
        </w:rPr>
        <w:t xml:space="preserve"> </w:t>
      </w:r>
      <w:r>
        <w:rPr>
          <w:b/>
          <w:sz w:val="24"/>
        </w:rPr>
        <w:t>SPÉCIFIQUES</w:t>
      </w:r>
      <w:r>
        <w:rPr>
          <w:b/>
          <w:spacing w:val="-2"/>
          <w:sz w:val="24"/>
        </w:rPr>
        <w:t xml:space="preserve"> </w:t>
      </w:r>
      <w:r>
        <w:rPr>
          <w:b/>
          <w:sz w:val="24"/>
        </w:rPr>
        <w:t>AUX</w:t>
      </w:r>
      <w:r>
        <w:rPr>
          <w:b/>
          <w:spacing w:val="-1"/>
          <w:sz w:val="24"/>
        </w:rPr>
        <w:t xml:space="preserve"> </w:t>
      </w:r>
      <w:r>
        <w:rPr>
          <w:b/>
          <w:sz w:val="24"/>
        </w:rPr>
        <w:t>PRODUITS</w:t>
      </w:r>
      <w:r>
        <w:rPr>
          <w:b/>
          <w:spacing w:val="-1"/>
          <w:sz w:val="24"/>
        </w:rPr>
        <w:t xml:space="preserve"> </w:t>
      </w:r>
      <w:r>
        <w:rPr>
          <w:b/>
          <w:spacing w:val="-2"/>
          <w:sz w:val="24"/>
        </w:rPr>
        <w:t>(RPS)</w:t>
      </w:r>
    </w:p>
    <w:p w:rsidR="003213EC" w:rsidRDefault="003213EC">
      <w:pPr>
        <w:pStyle w:val="Corpsdetexte"/>
        <w:rPr>
          <w:b/>
        </w:rPr>
      </w:pPr>
    </w:p>
    <w:p w:rsidR="003213EC" w:rsidRDefault="00000000">
      <w:pPr>
        <w:spacing w:before="1"/>
        <w:ind w:left="1375"/>
        <w:rPr>
          <w:b/>
          <w:sz w:val="24"/>
        </w:rPr>
      </w:pPr>
      <w:r>
        <w:rPr>
          <w:b/>
          <w:sz w:val="24"/>
          <w:u w:val="single"/>
        </w:rPr>
        <w:t>Notes</w:t>
      </w:r>
      <w:r>
        <w:rPr>
          <w:b/>
          <w:spacing w:val="-4"/>
          <w:sz w:val="24"/>
          <w:u w:val="single"/>
        </w:rPr>
        <w:t xml:space="preserve"> </w:t>
      </w:r>
      <w:r>
        <w:rPr>
          <w:b/>
          <w:sz w:val="24"/>
          <w:u w:val="single"/>
        </w:rPr>
        <w:t>introductives</w:t>
      </w:r>
      <w:r>
        <w:rPr>
          <w:b/>
          <w:spacing w:val="-2"/>
          <w:sz w:val="24"/>
          <w:u w:val="single"/>
        </w:rPr>
        <w:t xml:space="preserve"> </w:t>
      </w:r>
      <w:r>
        <w:rPr>
          <w:b/>
          <w:sz w:val="24"/>
          <w:u w:val="single"/>
        </w:rPr>
        <w:t>à</w:t>
      </w:r>
      <w:r>
        <w:rPr>
          <w:b/>
          <w:spacing w:val="-1"/>
          <w:sz w:val="24"/>
          <w:u w:val="single"/>
        </w:rPr>
        <w:t xml:space="preserve"> </w:t>
      </w:r>
      <w:r>
        <w:rPr>
          <w:b/>
          <w:sz w:val="24"/>
          <w:u w:val="single"/>
        </w:rPr>
        <w:t>l'annexe</w:t>
      </w:r>
      <w:r>
        <w:rPr>
          <w:b/>
          <w:spacing w:val="-2"/>
          <w:sz w:val="24"/>
          <w:u w:val="single"/>
        </w:rPr>
        <w:t xml:space="preserve"> </w:t>
      </w:r>
      <w:r>
        <w:rPr>
          <w:b/>
          <w:spacing w:val="-10"/>
          <w:sz w:val="24"/>
          <w:u w:val="single"/>
        </w:rPr>
        <w:t>:</w:t>
      </w:r>
    </w:p>
    <w:p w:rsidR="003213EC" w:rsidRDefault="00000000">
      <w:pPr>
        <w:pStyle w:val="Paragraphedeliste"/>
        <w:numPr>
          <w:ilvl w:val="0"/>
          <w:numId w:val="182"/>
        </w:numPr>
        <w:tabs>
          <w:tab w:val="left" w:pos="2083"/>
        </w:tabs>
        <w:spacing w:before="276"/>
        <w:rPr>
          <w:sz w:val="24"/>
        </w:rPr>
      </w:pPr>
      <w:r>
        <w:rPr>
          <w:sz w:val="24"/>
        </w:rPr>
        <w:t>Pour</w:t>
      </w:r>
      <w:r>
        <w:rPr>
          <w:spacing w:val="-2"/>
          <w:sz w:val="24"/>
        </w:rPr>
        <w:t xml:space="preserve"> </w:t>
      </w:r>
      <w:r>
        <w:rPr>
          <w:sz w:val="24"/>
        </w:rPr>
        <w:t>l'interprétation</w:t>
      </w:r>
      <w:r>
        <w:rPr>
          <w:spacing w:val="-1"/>
          <w:sz w:val="24"/>
        </w:rPr>
        <w:t xml:space="preserve"> </w:t>
      </w:r>
      <w:r>
        <w:rPr>
          <w:sz w:val="24"/>
        </w:rPr>
        <w:t>des</w:t>
      </w:r>
      <w:r>
        <w:rPr>
          <w:spacing w:val="-1"/>
          <w:sz w:val="24"/>
        </w:rPr>
        <w:t xml:space="preserve"> </w:t>
      </w:r>
      <w:r>
        <w:rPr>
          <w:sz w:val="24"/>
        </w:rPr>
        <w:t>règles</w:t>
      </w:r>
      <w:r>
        <w:rPr>
          <w:spacing w:val="-1"/>
          <w:sz w:val="24"/>
        </w:rPr>
        <w:t xml:space="preserve"> </w:t>
      </w:r>
      <w:r>
        <w:rPr>
          <w:sz w:val="24"/>
        </w:rPr>
        <w:t>d'origine</w:t>
      </w:r>
      <w:r>
        <w:rPr>
          <w:spacing w:val="-2"/>
          <w:sz w:val="24"/>
        </w:rPr>
        <w:t xml:space="preserve"> </w:t>
      </w:r>
      <w:r>
        <w:rPr>
          <w:sz w:val="24"/>
        </w:rPr>
        <w:t>de</w:t>
      </w:r>
      <w:r>
        <w:rPr>
          <w:spacing w:val="-3"/>
          <w:sz w:val="24"/>
        </w:rPr>
        <w:t xml:space="preserve"> </w:t>
      </w:r>
      <w:r>
        <w:rPr>
          <w:sz w:val="24"/>
        </w:rPr>
        <w:t>la</w:t>
      </w:r>
      <w:r>
        <w:rPr>
          <w:spacing w:val="-1"/>
          <w:sz w:val="24"/>
        </w:rPr>
        <w:t xml:space="preserve"> </w:t>
      </w:r>
      <w:r>
        <w:rPr>
          <w:sz w:val="24"/>
        </w:rPr>
        <w:t>présente</w:t>
      </w:r>
      <w:r>
        <w:rPr>
          <w:spacing w:val="-1"/>
          <w:sz w:val="24"/>
        </w:rPr>
        <w:t xml:space="preserve"> </w:t>
      </w:r>
      <w:r>
        <w:rPr>
          <w:sz w:val="24"/>
        </w:rPr>
        <w:t>annexe</w:t>
      </w:r>
      <w:r>
        <w:rPr>
          <w:spacing w:val="-2"/>
          <w:sz w:val="24"/>
        </w:rPr>
        <w:t xml:space="preserve"> </w:t>
      </w:r>
      <w:r>
        <w:rPr>
          <w:spacing w:val="-10"/>
          <w:sz w:val="24"/>
        </w:rPr>
        <w:t>:</w:t>
      </w:r>
    </w:p>
    <w:p w:rsidR="003213EC" w:rsidRDefault="00000000">
      <w:pPr>
        <w:pStyle w:val="Paragraphedeliste"/>
        <w:numPr>
          <w:ilvl w:val="1"/>
          <w:numId w:val="182"/>
        </w:numPr>
        <w:tabs>
          <w:tab w:val="left" w:pos="2814"/>
          <w:tab w:val="left" w:pos="2816"/>
        </w:tabs>
        <w:spacing w:before="276"/>
        <w:ind w:right="1375"/>
        <w:rPr>
          <w:sz w:val="24"/>
        </w:rPr>
      </w:pPr>
      <w:r>
        <w:rPr>
          <w:b/>
          <w:sz w:val="24"/>
        </w:rPr>
        <w:t xml:space="preserve">Le code SH </w:t>
      </w:r>
      <w:r>
        <w:rPr>
          <w:sz w:val="24"/>
        </w:rPr>
        <w:t>désigne la nomenclature de la version 2022 du Système</w:t>
      </w:r>
      <w:r>
        <w:rPr>
          <w:spacing w:val="80"/>
          <w:sz w:val="24"/>
        </w:rPr>
        <w:t xml:space="preserve"> </w:t>
      </w:r>
      <w:r>
        <w:rPr>
          <w:sz w:val="24"/>
        </w:rPr>
        <w:t>harmonisé (SH)</w:t>
      </w:r>
    </w:p>
    <w:p w:rsidR="003213EC" w:rsidRDefault="00000000">
      <w:pPr>
        <w:pStyle w:val="Paragraphedeliste"/>
        <w:numPr>
          <w:ilvl w:val="1"/>
          <w:numId w:val="182"/>
        </w:numPr>
        <w:tabs>
          <w:tab w:val="left" w:pos="2814"/>
        </w:tabs>
        <w:ind w:left="2814" w:hanging="359"/>
        <w:rPr>
          <w:sz w:val="24"/>
        </w:rPr>
      </w:pPr>
      <w:r>
        <w:rPr>
          <w:b/>
          <w:sz w:val="24"/>
        </w:rPr>
        <w:t>Section</w:t>
      </w:r>
      <w:r>
        <w:rPr>
          <w:b/>
          <w:spacing w:val="-10"/>
          <w:sz w:val="24"/>
        </w:rPr>
        <w:t xml:space="preserve"> </w:t>
      </w:r>
      <w:r>
        <w:rPr>
          <w:sz w:val="24"/>
        </w:rPr>
        <w:t>désigne</w:t>
      </w:r>
      <w:r>
        <w:rPr>
          <w:spacing w:val="-10"/>
          <w:sz w:val="24"/>
        </w:rPr>
        <w:t xml:space="preserve"> </w:t>
      </w:r>
      <w:r>
        <w:rPr>
          <w:sz w:val="24"/>
        </w:rPr>
        <w:t>les</w:t>
      </w:r>
      <w:r>
        <w:rPr>
          <w:spacing w:val="-8"/>
          <w:sz w:val="24"/>
        </w:rPr>
        <w:t xml:space="preserve"> </w:t>
      </w:r>
      <w:r>
        <w:rPr>
          <w:sz w:val="24"/>
        </w:rPr>
        <w:t>sections</w:t>
      </w:r>
      <w:r>
        <w:rPr>
          <w:spacing w:val="-8"/>
          <w:sz w:val="24"/>
        </w:rPr>
        <w:t xml:space="preserve"> </w:t>
      </w:r>
      <w:r>
        <w:rPr>
          <w:sz w:val="24"/>
        </w:rPr>
        <w:t>telles</w:t>
      </w:r>
      <w:r>
        <w:rPr>
          <w:spacing w:val="-9"/>
          <w:sz w:val="24"/>
        </w:rPr>
        <w:t xml:space="preserve"> </w:t>
      </w:r>
      <w:r>
        <w:rPr>
          <w:sz w:val="24"/>
        </w:rPr>
        <w:t>qu'elles</w:t>
      </w:r>
      <w:r>
        <w:rPr>
          <w:spacing w:val="-7"/>
          <w:sz w:val="24"/>
        </w:rPr>
        <w:t xml:space="preserve"> </w:t>
      </w:r>
      <w:r>
        <w:rPr>
          <w:sz w:val="24"/>
        </w:rPr>
        <w:t>sont</w:t>
      </w:r>
      <w:r>
        <w:rPr>
          <w:spacing w:val="-8"/>
          <w:sz w:val="24"/>
        </w:rPr>
        <w:t xml:space="preserve"> </w:t>
      </w:r>
      <w:r>
        <w:rPr>
          <w:sz w:val="24"/>
        </w:rPr>
        <w:t>définies</w:t>
      </w:r>
      <w:r>
        <w:rPr>
          <w:spacing w:val="-8"/>
          <w:sz w:val="24"/>
        </w:rPr>
        <w:t xml:space="preserve"> </w:t>
      </w:r>
      <w:r>
        <w:rPr>
          <w:sz w:val="24"/>
        </w:rPr>
        <w:t>dans</w:t>
      </w:r>
      <w:r>
        <w:rPr>
          <w:spacing w:val="-7"/>
          <w:sz w:val="24"/>
        </w:rPr>
        <w:t xml:space="preserve"> </w:t>
      </w:r>
      <w:r>
        <w:rPr>
          <w:sz w:val="24"/>
        </w:rPr>
        <w:t>le</w:t>
      </w:r>
      <w:r>
        <w:rPr>
          <w:spacing w:val="-7"/>
          <w:sz w:val="24"/>
        </w:rPr>
        <w:t xml:space="preserve"> </w:t>
      </w:r>
      <w:r>
        <w:rPr>
          <w:sz w:val="24"/>
        </w:rPr>
        <w:t>code</w:t>
      </w:r>
      <w:r>
        <w:rPr>
          <w:spacing w:val="-9"/>
          <w:sz w:val="24"/>
        </w:rPr>
        <w:t xml:space="preserve"> </w:t>
      </w:r>
      <w:r>
        <w:rPr>
          <w:spacing w:val="-5"/>
          <w:sz w:val="24"/>
        </w:rPr>
        <w:t>SH</w:t>
      </w:r>
    </w:p>
    <w:p w:rsidR="003213EC" w:rsidRDefault="00000000">
      <w:pPr>
        <w:ind w:left="2816"/>
        <w:rPr>
          <w:sz w:val="24"/>
        </w:rPr>
      </w:pPr>
      <w:r>
        <w:rPr>
          <w:spacing w:val="-10"/>
          <w:sz w:val="24"/>
        </w:rPr>
        <w:t>;</w:t>
      </w:r>
    </w:p>
    <w:p w:rsidR="003213EC" w:rsidRDefault="00000000">
      <w:pPr>
        <w:pStyle w:val="Paragraphedeliste"/>
        <w:numPr>
          <w:ilvl w:val="1"/>
          <w:numId w:val="182"/>
        </w:numPr>
        <w:tabs>
          <w:tab w:val="left" w:pos="2814"/>
          <w:tab w:val="left" w:pos="2816"/>
        </w:tabs>
        <w:ind w:right="1377"/>
        <w:rPr>
          <w:sz w:val="24"/>
        </w:rPr>
      </w:pPr>
      <w:r>
        <w:rPr>
          <w:b/>
          <w:sz w:val="24"/>
        </w:rPr>
        <w:t xml:space="preserve">Chapitre </w:t>
      </w:r>
      <w:r>
        <w:rPr>
          <w:sz w:val="24"/>
        </w:rPr>
        <w:t>désigne les deux premiers chiffres du numéro de classement tarifaire selon le code SH ;</w:t>
      </w:r>
    </w:p>
    <w:p w:rsidR="003213EC" w:rsidRDefault="00000000">
      <w:pPr>
        <w:pStyle w:val="Paragraphedeliste"/>
        <w:numPr>
          <w:ilvl w:val="1"/>
          <w:numId w:val="182"/>
        </w:numPr>
        <w:tabs>
          <w:tab w:val="left" w:pos="2814"/>
          <w:tab w:val="left" w:pos="2816"/>
        </w:tabs>
        <w:ind w:right="1375"/>
        <w:rPr>
          <w:sz w:val="24"/>
        </w:rPr>
      </w:pPr>
      <w:r>
        <w:rPr>
          <w:b/>
          <w:sz w:val="24"/>
        </w:rPr>
        <w:t xml:space="preserve">Le terme « position » </w:t>
      </w:r>
      <w:r>
        <w:rPr>
          <w:sz w:val="24"/>
        </w:rPr>
        <w:t>désigne les quatre premiers chiffres du numéro de classement tarifaire selon le code SH ; et</w:t>
      </w:r>
    </w:p>
    <w:p w:rsidR="003213EC" w:rsidRDefault="00000000">
      <w:pPr>
        <w:pStyle w:val="Paragraphedeliste"/>
        <w:numPr>
          <w:ilvl w:val="1"/>
          <w:numId w:val="182"/>
        </w:numPr>
        <w:tabs>
          <w:tab w:val="left" w:pos="2814"/>
          <w:tab w:val="left" w:pos="2816"/>
        </w:tabs>
        <w:ind w:right="1376"/>
        <w:rPr>
          <w:sz w:val="24"/>
        </w:rPr>
      </w:pPr>
      <w:r>
        <w:rPr>
          <w:b/>
          <w:sz w:val="24"/>
        </w:rPr>
        <w:t>Sous-position</w:t>
      </w:r>
      <w:r>
        <w:rPr>
          <w:b/>
          <w:spacing w:val="80"/>
          <w:sz w:val="24"/>
        </w:rPr>
        <w:t xml:space="preserve"> </w:t>
      </w:r>
      <w:r>
        <w:rPr>
          <w:sz w:val="24"/>
        </w:rPr>
        <w:t>désigne</w:t>
      </w:r>
      <w:r>
        <w:rPr>
          <w:spacing w:val="80"/>
          <w:sz w:val="24"/>
        </w:rPr>
        <w:t xml:space="preserve"> </w:t>
      </w:r>
      <w:r>
        <w:rPr>
          <w:sz w:val="24"/>
        </w:rPr>
        <w:t>les</w:t>
      </w:r>
      <w:r>
        <w:rPr>
          <w:spacing w:val="80"/>
          <w:sz w:val="24"/>
        </w:rPr>
        <w:t xml:space="preserve"> </w:t>
      </w:r>
      <w:r>
        <w:rPr>
          <w:sz w:val="24"/>
        </w:rPr>
        <w:t>six</w:t>
      </w:r>
      <w:r>
        <w:rPr>
          <w:spacing w:val="80"/>
          <w:w w:val="150"/>
          <w:sz w:val="24"/>
        </w:rPr>
        <w:t xml:space="preserve"> </w:t>
      </w:r>
      <w:r>
        <w:rPr>
          <w:sz w:val="24"/>
        </w:rPr>
        <w:t>premiers</w:t>
      </w:r>
      <w:r>
        <w:rPr>
          <w:spacing w:val="80"/>
          <w:sz w:val="24"/>
        </w:rPr>
        <w:t xml:space="preserve"> </w:t>
      </w:r>
      <w:r>
        <w:rPr>
          <w:sz w:val="24"/>
        </w:rPr>
        <w:t>chiffres</w:t>
      </w:r>
      <w:r>
        <w:rPr>
          <w:spacing w:val="80"/>
          <w:sz w:val="24"/>
        </w:rPr>
        <w:t xml:space="preserve"> </w:t>
      </w:r>
      <w:r>
        <w:rPr>
          <w:sz w:val="24"/>
        </w:rPr>
        <w:t>du</w:t>
      </w:r>
      <w:r>
        <w:rPr>
          <w:spacing w:val="80"/>
          <w:sz w:val="24"/>
        </w:rPr>
        <w:t xml:space="preserve"> </w:t>
      </w:r>
      <w:r>
        <w:rPr>
          <w:sz w:val="24"/>
        </w:rPr>
        <w:t>numéro</w:t>
      </w:r>
      <w:r>
        <w:rPr>
          <w:spacing w:val="80"/>
          <w:sz w:val="24"/>
        </w:rPr>
        <w:t xml:space="preserve"> </w:t>
      </w:r>
      <w:r>
        <w:rPr>
          <w:sz w:val="24"/>
        </w:rPr>
        <w:t>de</w:t>
      </w:r>
      <w:r>
        <w:rPr>
          <w:spacing w:val="80"/>
          <w:sz w:val="24"/>
        </w:rPr>
        <w:t xml:space="preserve"> </w:t>
      </w:r>
      <w:r>
        <w:rPr>
          <w:sz w:val="24"/>
        </w:rPr>
        <w:t>classement tarifaire selon le code SH.</w:t>
      </w:r>
    </w:p>
    <w:p w:rsidR="003213EC" w:rsidRDefault="003213EC">
      <w:pPr>
        <w:pStyle w:val="Corpsdetexte"/>
      </w:pPr>
    </w:p>
    <w:p w:rsidR="003213EC" w:rsidRDefault="00000000">
      <w:pPr>
        <w:pStyle w:val="Paragraphedeliste"/>
        <w:numPr>
          <w:ilvl w:val="0"/>
          <w:numId w:val="182"/>
        </w:numPr>
        <w:tabs>
          <w:tab w:val="left" w:pos="2083"/>
        </w:tabs>
        <w:rPr>
          <w:sz w:val="24"/>
        </w:rPr>
      </w:pPr>
      <w:r>
        <w:rPr>
          <w:sz w:val="24"/>
        </w:rPr>
        <w:t>La</w:t>
      </w:r>
      <w:r>
        <w:rPr>
          <w:spacing w:val="-4"/>
          <w:sz w:val="24"/>
        </w:rPr>
        <w:t xml:space="preserve"> </w:t>
      </w:r>
      <w:r>
        <w:rPr>
          <w:sz w:val="24"/>
        </w:rPr>
        <w:t>présente</w:t>
      </w:r>
      <w:r>
        <w:rPr>
          <w:spacing w:val="-1"/>
          <w:sz w:val="24"/>
        </w:rPr>
        <w:t xml:space="preserve"> </w:t>
      </w:r>
      <w:r>
        <w:rPr>
          <w:sz w:val="24"/>
        </w:rPr>
        <w:t>annexe</w:t>
      </w:r>
      <w:r>
        <w:rPr>
          <w:spacing w:val="-2"/>
          <w:sz w:val="24"/>
        </w:rPr>
        <w:t xml:space="preserve"> </w:t>
      </w:r>
      <w:r>
        <w:rPr>
          <w:sz w:val="24"/>
        </w:rPr>
        <w:t>est établie</w:t>
      </w:r>
      <w:r>
        <w:rPr>
          <w:spacing w:val="-2"/>
          <w:sz w:val="24"/>
        </w:rPr>
        <w:t xml:space="preserve"> </w:t>
      </w:r>
      <w:r>
        <w:rPr>
          <w:sz w:val="24"/>
        </w:rPr>
        <w:t>comme</w:t>
      </w:r>
      <w:r>
        <w:rPr>
          <w:spacing w:val="2"/>
          <w:sz w:val="24"/>
        </w:rPr>
        <w:t xml:space="preserve"> </w:t>
      </w:r>
      <w:r>
        <w:rPr>
          <w:sz w:val="24"/>
        </w:rPr>
        <w:t xml:space="preserve">suit </w:t>
      </w:r>
      <w:r>
        <w:rPr>
          <w:spacing w:val="-10"/>
          <w:sz w:val="24"/>
        </w:rPr>
        <w:t>:</w:t>
      </w:r>
    </w:p>
    <w:p w:rsidR="003213EC" w:rsidRDefault="003213EC">
      <w:pPr>
        <w:pStyle w:val="Corpsdetexte"/>
      </w:pPr>
    </w:p>
    <w:p w:rsidR="003213EC" w:rsidRDefault="00000000">
      <w:pPr>
        <w:pStyle w:val="Paragraphedeliste"/>
        <w:numPr>
          <w:ilvl w:val="1"/>
          <w:numId w:val="182"/>
        </w:numPr>
        <w:tabs>
          <w:tab w:val="left" w:pos="2814"/>
        </w:tabs>
        <w:ind w:left="2814" w:hanging="359"/>
        <w:rPr>
          <w:sz w:val="24"/>
        </w:rPr>
      </w:pPr>
      <w:r>
        <w:rPr>
          <w:sz w:val="24"/>
        </w:rPr>
        <w:t>Colonne</w:t>
      </w:r>
      <w:r>
        <w:rPr>
          <w:spacing w:val="-1"/>
          <w:sz w:val="24"/>
        </w:rPr>
        <w:t xml:space="preserve"> </w:t>
      </w:r>
      <w:r>
        <w:rPr>
          <w:sz w:val="24"/>
        </w:rPr>
        <w:t>1</w:t>
      </w:r>
      <w:r>
        <w:rPr>
          <w:spacing w:val="-2"/>
          <w:sz w:val="24"/>
        </w:rPr>
        <w:t xml:space="preserve"> </w:t>
      </w:r>
      <w:r>
        <w:rPr>
          <w:sz w:val="24"/>
        </w:rPr>
        <w:t>– Code</w:t>
      </w:r>
      <w:r>
        <w:rPr>
          <w:spacing w:val="-2"/>
          <w:sz w:val="24"/>
        </w:rPr>
        <w:t xml:space="preserve"> </w:t>
      </w:r>
      <w:r>
        <w:rPr>
          <w:sz w:val="24"/>
        </w:rPr>
        <w:t>SH (section,</w:t>
      </w:r>
      <w:r>
        <w:rPr>
          <w:spacing w:val="-1"/>
          <w:sz w:val="24"/>
        </w:rPr>
        <w:t xml:space="preserve"> </w:t>
      </w:r>
      <w:r>
        <w:rPr>
          <w:sz w:val="24"/>
        </w:rPr>
        <w:t>chapitre,</w:t>
      </w:r>
      <w:r>
        <w:rPr>
          <w:spacing w:val="-1"/>
          <w:sz w:val="24"/>
        </w:rPr>
        <w:t xml:space="preserve"> </w:t>
      </w:r>
      <w:r>
        <w:rPr>
          <w:sz w:val="24"/>
        </w:rPr>
        <w:t>position ou</w:t>
      </w:r>
      <w:r>
        <w:rPr>
          <w:spacing w:val="-1"/>
          <w:sz w:val="24"/>
        </w:rPr>
        <w:t xml:space="preserve"> </w:t>
      </w:r>
      <w:r>
        <w:rPr>
          <w:sz w:val="24"/>
        </w:rPr>
        <w:t xml:space="preserve">sous-position) </w:t>
      </w:r>
      <w:r>
        <w:rPr>
          <w:spacing w:val="-10"/>
          <w:sz w:val="24"/>
        </w:rPr>
        <w:t>;</w:t>
      </w:r>
    </w:p>
    <w:p w:rsidR="003213EC" w:rsidRDefault="00000000">
      <w:pPr>
        <w:pStyle w:val="Paragraphedeliste"/>
        <w:numPr>
          <w:ilvl w:val="1"/>
          <w:numId w:val="182"/>
        </w:numPr>
        <w:tabs>
          <w:tab w:val="left" w:pos="2814"/>
        </w:tabs>
        <w:ind w:left="2814" w:hanging="359"/>
        <w:rPr>
          <w:sz w:val="24"/>
        </w:rPr>
      </w:pPr>
      <w:r>
        <w:rPr>
          <w:sz w:val="24"/>
        </w:rPr>
        <w:t>Colonne</w:t>
      </w:r>
      <w:r>
        <w:rPr>
          <w:spacing w:val="-1"/>
          <w:sz w:val="24"/>
        </w:rPr>
        <w:t xml:space="preserve"> </w:t>
      </w:r>
      <w:r>
        <w:rPr>
          <w:sz w:val="24"/>
        </w:rPr>
        <w:t>2</w:t>
      </w:r>
      <w:r>
        <w:rPr>
          <w:spacing w:val="-2"/>
          <w:sz w:val="24"/>
        </w:rPr>
        <w:t xml:space="preserve"> </w:t>
      </w:r>
      <w:r>
        <w:rPr>
          <w:sz w:val="24"/>
        </w:rPr>
        <w:t>– Description</w:t>
      </w:r>
      <w:r>
        <w:rPr>
          <w:spacing w:val="-1"/>
          <w:sz w:val="24"/>
        </w:rPr>
        <w:t xml:space="preserve"> </w:t>
      </w:r>
      <w:r>
        <w:rPr>
          <w:sz w:val="24"/>
        </w:rPr>
        <w:t>du produit,</w:t>
      </w:r>
      <w:r>
        <w:rPr>
          <w:spacing w:val="-1"/>
          <w:sz w:val="24"/>
        </w:rPr>
        <w:t xml:space="preserve"> </w:t>
      </w:r>
      <w:r>
        <w:rPr>
          <w:sz w:val="24"/>
        </w:rPr>
        <w:t>selon</w:t>
      </w:r>
      <w:r>
        <w:rPr>
          <w:spacing w:val="-1"/>
          <w:sz w:val="24"/>
        </w:rPr>
        <w:t xml:space="preserve"> </w:t>
      </w:r>
      <w:r>
        <w:rPr>
          <w:sz w:val="24"/>
        </w:rPr>
        <w:t>le</w:t>
      </w:r>
      <w:r>
        <w:rPr>
          <w:spacing w:val="-1"/>
          <w:sz w:val="24"/>
        </w:rPr>
        <w:t xml:space="preserve"> </w:t>
      </w:r>
      <w:r>
        <w:rPr>
          <w:sz w:val="24"/>
        </w:rPr>
        <w:t xml:space="preserve">code SH </w:t>
      </w:r>
      <w:r>
        <w:rPr>
          <w:spacing w:val="-10"/>
          <w:sz w:val="24"/>
        </w:rPr>
        <w:t>;</w:t>
      </w:r>
    </w:p>
    <w:p w:rsidR="003213EC" w:rsidRDefault="00000000">
      <w:pPr>
        <w:pStyle w:val="Paragraphedeliste"/>
        <w:numPr>
          <w:ilvl w:val="1"/>
          <w:numId w:val="182"/>
        </w:numPr>
        <w:tabs>
          <w:tab w:val="left" w:pos="2814"/>
          <w:tab w:val="left" w:pos="2816"/>
        </w:tabs>
        <w:spacing w:before="1"/>
        <w:ind w:right="1375"/>
        <w:rPr>
          <w:sz w:val="24"/>
        </w:rPr>
      </w:pPr>
      <w:r>
        <w:rPr>
          <w:sz w:val="24"/>
        </w:rPr>
        <w:t>Colonne 3 – Règle d’origine spécifique au produit (critères conférant l’origine) ; et</w:t>
      </w:r>
    </w:p>
    <w:p w:rsidR="003213EC" w:rsidRDefault="00000000">
      <w:pPr>
        <w:pStyle w:val="Paragraphedeliste"/>
        <w:numPr>
          <w:ilvl w:val="1"/>
          <w:numId w:val="182"/>
        </w:numPr>
        <w:tabs>
          <w:tab w:val="left" w:pos="2814"/>
          <w:tab w:val="left" w:pos="2816"/>
        </w:tabs>
        <w:ind w:right="1373"/>
        <w:rPr>
          <w:sz w:val="24"/>
        </w:rPr>
      </w:pPr>
      <w:r>
        <w:rPr>
          <w:sz w:val="24"/>
        </w:rPr>
        <w:t>Colonne</w:t>
      </w:r>
      <w:r>
        <w:rPr>
          <w:spacing w:val="31"/>
          <w:sz w:val="24"/>
        </w:rPr>
        <w:t xml:space="preserve"> </w:t>
      </w:r>
      <w:r>
        <w:rPr>
          <w:sz w:val="24"/>
        </w:rPr>
        <w:t>4</w:t>
      </w:r>
      <w:r>
        <w:rPr>
          <w:spacing w:val="32"/>
          <w:sz w:val="24"/>
        </w:rPr>
        <w:t xml:space="preserve"> </w:t>
      </w:r>
      <w:r>
        <w:rPr>
          <w:sz w:val="24"/>
        </w:rPr>
        <w:t>–</w:t>
      </w:r>
      <w:r>
        <w:rPr>
          <w:spacing w:val="29"/>
          <w:sz w:val="24"/>
        </w:rPr>
        <w:t xml:space="preserve"> </w:t>
      </w:r>
      <w:r>
        <w:rPr>
          <w:sz w:val="24"/>
        </w:rPr>
        <w:t>Produit</w:t>
      </w:r>
      <w:r>
        <w:rPr>
          <w:spacing w:val="32"/>
          <w:sz w:val="24"/>
        </w:rPr>
        <w:t xml:space="preserve"> </w:t>
      </w:r>
      <w:r>
        <w:rPr>
          <w:sz w:val="24"/>
        </w:rPr>
        <w:t>alternatif</w:t>
      </w:r>
      <w:r>
        <w:rPr>
          <w:spacing w:val="31"/>
          <w:sz w:val="24"/>
        </w:rPr>
        <w:t xml:space="preserve"> </w:t>
      </w:r>
      <w:r>
        <w:rPr>
          <w:sz w:val="24"/>
        </w:rPr>
        <w:t>–</w:t>
      </w:r>
      <w:r>
        <w:rPr>
          <w:spacing w:val="32"/>
          <w:sz w:val="24"/>
        </w:rPr>
        <w:t xml:space="preserve"> </w:t>
      </w:r>
      <w:r>
        <w:rPr>
          <w:sz w:val="24"/>
        </w:rPr>
        <w:t>Règle</w:t>
      </w:r>
      <w:r>
        <w:rPr>
          <w:spacing w:val="31"/>
          <w:sz w:val="24"/>
        </w:rPr>
        <w:t xml:space="preserve"> </w:t>
      </w:r>
      <w:r>
        <w:rPr>
          <w:sz w:val="24"/>
        </w:rPr>
        <w:t>d’origine</w:t>
      </w:r>
      <w:r>
        <w:rPr>
          <w:spacing w:val="30"/>
          <w:sz w:val="24"/>
        </w:rPr>
        <w:t xml:space="preserve"> </w:t>
      </w:r>
      <w:r>
        <w:rPr>
          <w:sz w:val="24"/>
        </w:rPr>
        <w:t>spécifique</w:t>
      </w:r>
      <w:r>
        <w:rPr>
          <w:spacing w:val="31"/>
          <w:sz w:val="24"/>
        </w:rPr>
        <w:t xml:space="preserve"> </w:t>
      </w:r>
      <w:r>
        <w:rPr>
          <w:sz w:val="24"/>
        </w:rPr>
        <w:t>(Critères conférant l’origine).</w:t>
      </w:r>
    </w:p>
    <w:p w:rsidR="003213EC" w:rsidRDefault="003213EC">
      <w:pPr>
        <w:pStyle w:val="Corpsdetexte"/>
      </w:pPr>
    </w:p>
    <w:p w:rsidR="003213EC" w:rsidRDefault="00000000">
      <w:pPr>
        <w:pStyle w:val="Paragraphedeliste"/>
        <w:numPr>
          <w:ilvl w:val="0"/>
          <w:numId w:val="182"/>
        </w:numPr>
        <w:tabs>
          <w:tab w:val="left" w:pos="2095"/>
        </w:tabs>
        <w:ind w:left="2095" w:right="1372" w:hanging="720"/>
        <w:rPr>
          <w:sz w:val="24"/>
        </w:rPr>
      </w:pPr>
      <w:r>
        <w:rPr>
          <w:sz w:val="24"/>
        </w:rPr>
        <w:t>Lorsqu'une règle est spécifiée dans les colonnes 3 et 4, l'exportateur peut appliquer soit la règle énoncée dans la colonne 3, soit la règle 4.</w:t>
      </w:r>
    </w:p>
    <w:p w:rsidR="003213EC" w:rsidRDefault="003213EC">
      <w:pPr>
        <w:pStyle w:val="Corpsdetexte"/>
      </w:pPr>
    </w:p>
    <w:p w:rsidR="003213EC" w:rsidRDefault="00000000">
      <w:pPr>
        <w:pStyle w:val="Paragraphedeliste"/>
        <w:numPr>
          <w:ilvl w:val="0"/>
          <w:numId w:val="182"/>
        </w:numPr>
        <w:tabs>
          <w:tab w:val="left" w:pos="2095"/>
        </w:tabs>
        <w:ind w:left="2095" w:hanging="720"/>
        <w:rPr>
          <w:sz w:val="24"/>
        </w:rPr>
      </w:pPr>
      <w:r>
        <w:rPr>
          <w:sz w:val="24"/>
        </w:rPr>
        <w:t>Lorsque,</w:t>
      </w:r>
      <w:r>
        <w:rPr>
          <w:spacing w:val="5"/>
          <w:sz w:val="24"/>
        </w:rPr>
        <w:t xml:space="preserve"> </w:t>
      </w:r>
      <w:r>
        <w:rPr>
          <w:sz w:val="24"/>
        </w:rPr>
        <w:t>dans</w:t>
      </w:r>
      <w:r>
        <w:rPr>
          <w:spacing w:val="8"/>
          <w:sz w:val="24"/>
        </w:rPr>
        <w:t xml:space="preserve"> </w:t>
      </w:r>
      <w:r>
        <w:rPr>
          <w:sz w:val="24"/>
        </w:rPr>
        <w:t>certains</w:t>
      </w:r>
      <w:r>
        <w:rPr>
          <w:spacing w:val="6"/>
          <w:sz w:val="24"/>
        </w:rPr>
        <w:t xml:space="preserve"> </w:t>
      </w:r>
      <w:r>
        <w:rPr>
          <w:sz w:val="24"/>
        </w:rPr>
        <w:t>cas,</w:t>
      </w:r>
      <w:r>
        <w:rPr>
          <w:spacing w:val="7"/>
          <w:sz w:val="24"/>
        </w:rPr>
        <w:t xml:space="preserve"> </w:t>
      </w:r>
      <w:r>
        <w:rPr>
          <w:sz w:val="24"/>
        </w:rPr>
        <w:t>l'entrée</w:t>
      </w:r>
      <w:r>
        <w:rPr>
          <w:spacing w:val="5"/>
          <w:sz w:val="24"/>
        </w:rPr>
        <w:t xml:space="preserve"> </w:t>
      </w:r>
      <w:r>
        <w:rPr>
          <w:sz w:val="24"/>
        </w:rPr>
        <w:t>dans</w:t>
      </w:r>
      <w:r>
        <w:rPr>
          <w:spacing w:val="6"/>
          <w:sz w:val="24"/>
        </w:rPr>
        <w:t xml:space="preserve"> </w:t>
      </w:r>
      <w:r>
        <w:rPr>
          <w:sz w:val="24"/>
        </w:rPr>
        <w:t>la</w:t>
      </w:r>
      <w:r>
        <w:rPr>
          <w:spacing w:val="5"/>
          <w:sz w:val="24"/>
        </w:rPr>
        <w:t xml:space="preserve"> </w:t>
      </w:r>
      <w:r>
        <w:rPr>
          <w:sz w:val="24"/>
        </w:rPr>
        <w:t>première</w:t>
      </w:r>
      <w:r>
        <w:rPr>
          <w:spacing w:val="5"/>
          <w:sz w:val="24"/>
        </w:rPr>
        <w:t xml:space="preserve"> </w:t>
      </w:r>
      <w:r>
        <w:rPr>
          <w:sz w:val="24"/>
        </w:rPr>
        <w:t>colonne</w:t>
      </w:r>
      <w:r>
        <w:rPr>
          <w:spacing w:val="7"/>
          <w:sz w:val="24"/>
        </w:rPr>
        <w:t xml:space="preserve"> </w:t>
      </w:r>
      <w:r>
        <w:rPr>
          <w:sz w:val="24"/>
        </w:rPr>
        <w:t>est</w:t>
      </w:r>
      <w:r>
        <w:rPr>
          <w:spacing w:val="6"/>
          <w:sz w:val="24"/>
        </w:rPr>
        <w:t xml:space="preserve"> </w:t>
      </w:r>
      <w:r>
        <w:rPr>
          <w:sz w:val="24"/>
        </w:rPr>
        <w:t>précédée</w:t>
      </w:r>
      <w:r>
        <w:rPr>
          <w:spacing w:val="6"/>
          <w:sz w:val="24"/>
        </w:rPr>
        <w:t xml:space="preserve"> </w:t>
      </w:r>
      <w:r>
        <w:rPr>
          <w:spacing w:val="-4"/>
          <w:sz w:val="24"/>
        </w:rPr>
        <w:t>d'un</w:t>
      </w:r>
    </w:p>
    <w:p w:rsidR="003213EC" w:rsidRDefault="00000000">
      <w:pPr>
        <w:pStyle w:val="Corpsdetexte"/>
        <w:ind w:left="2095" w:right="1359"/>
      </w:pPr>
      <w:r>
        <w:t>«</w:t>
      </w:r>
      <w:r>
        <w:rPr>
          <w:spacing w:val="-10"/>
        </w:rPr>
        <w:t xml:space="preserve"> </w:t>
      </w:r>
      <w:proofErr w:type="gramStart"/>
      <w:r>
        <w:t>ex</w:t>
      </w:r>
      <w:proofErr w:type="gramEnd"/>
      <w:r>
        <w:rPr>
          <w:spacing w:val="-1"/>
        </w:rPr>
        <w:t xml:space="preserve"> </w:t>
      </w:r>
      <w:r>
        <w:t>»,</w:t>
      </w:r>
      <w:r>
        <w:rPr>
          <w:spacing w:val="-4"/>
        </w:rPr>
        <w:t xml:space="preserve"> </w:t>
      </w:r>
      <w:r>
        <w:t>cela</w:t>
      </w:r>
      <w:r>
        <w:rPr>
          <w:spacing w:val="-8"/>
        </w:rPr>
        <w:t xml:space="preserve"> </w:t>
      </w:r>
      <w:r>
        <w:t>signifie</w:t>
      </w:r>
      <w:r>
        <w:rPr>
          <w:spacing w:val="-7"/>
        </w:rPr>
        <w:t xml:space="preserve"> </w:t>
      </w:r>
      <w:r>
        <w:t>que</w:t>
      </w:r>
      <w:r>
        <w:rPr>
          <w:spacing w:val="-7"/>
        </w:rPr>
        <w:t xml:space="preserve"> </w:t>
      </w:r>
      <w:r>
        <w:t>les</w:t>
      </w:r>
      <w:r>
        <w:rPr>
          <w:spacing w:val="-8"/>
        </w:rPr>
        <w:t xml:space="preserve"> </w:t>
      </w:r>
      <w:r>
        <w:t>règles</w:t>
      </w:r>
      <w:r>
        <w:rPr>
          <w:spacing w:val="-8"/>
        </w:rPr>
        <w:t xml:space="preserve"> </w:t>
      </w:r>
      <w:r>
        <w:t>de</w:t>
      </w:r>
      <w:r>
        <w:rPr>
          <w:spacing w:val="-7"/>
        </w:rPr>
        <w:t xml:space="preserve"> </w:t>
      </w:r>
      <w:r>
        <w:t>la</w:t>
      </w:r>
      <w:r>
        <w:rPr>
          <w:spacing w:val="-7"/>
        </w:rPr>
        <w:t xml:space="preserve"> </w:t>
      </w:r>
      <w:r>
        <w:t>colonne</w:t>
      </w:r>
      <w:r>
        <w:rPr>
          <w:spacing w:val="-7"/>
        </w:rPr>
        <w:t xml:space="preserve"> </w:t>
      </w:r>
      <w:r>
        <w:t>3</w:t>
      </w:r>
      <w:r>
        <w:rPr>
          <w:spacing w:val="-6"/>
        </w:rPr>
        <w:t xml:space="preserve"> </w:t>
      </w:r>
      <w:r>
        <w:t>ou</w:t>
      </w:r>
      <w:r>
        <w:rPr>
          <w:spacing w:val="-8"/>
        </w:rPr>
        <w:t xml:space="preserve"> </w:t>
      </w:r>
      <w:r>
        <w:t>4</w:t>
      </w:r>
      <w:r>
        <w:rPr>
          <w:spacing w:val="-3"/>
        </w:rPr>
        <w:t xml:space="preserve"> </w:t>
      </w:r>
      <w:r>
        <w:t>s'appliquent</w:t>
      </w:r>
      <w:r>
        <w:rPr>
          <w:spacing w:val="-6"/>
        </w:rPr>
        <w:t xml:space="preserve"> </w:t>
      </w:r>
      <w:r>
        <w:t>uniquement à la partie de ce sous-titre, titre ou chapitre telle que décrite dans la colonne 2.</w:t>
      </w:r>
    </w:p>
    <w:p w:rsidR="003213EC" w:rsidRDefault="003213EC">
      <w:pPr>
        <w:pStyle w:val="Corpsdetexte"/>
      </w:pPr>
    </w:p>
    <w:p w:rsidR="003213EC" w:rsidRDefault="00000000">
      <w:pPr>
        <w:pStyle w:val="Paragraphedeliste"/>
        <w:numPr>
          <w:ilvl w:val="0"/>
          <w:numId w:val="182"/>
        </w:numPr>
        <w:tabs>
          <w:tab w:val="left" w:pos="2095"/>
        </w:tabs>
        <w:ind w:left="2095" w:right="1367" w:hanging="720"/>
        <w:rPr>
          <w:sz w:val="24"/>
        </w:rPr>
      </w:pPr>
      <w:r>
        <w:rPr>
          <w:sz w:val="24"/>
        </w:rPr>
        <w:t>Lorsqu'une règle spécifique à un produit exige que les matières utilisées subissent un changement de classification tarifaire ou une opération de fabrication</w:t>
      </w:r>
      <w:r>
        <w:rPr>
          <w:spacing w:val="-1"/>
          <w:sz w:val="24"/>
        </w:rPr>
        <w:t xml:space="preserve"> </w:t>
      </w:r>
      <w:r>
        <w:rPr>
          <w:sz w:val="24"/>
        </w:rPr>
        <w:t>ou</w:t>
      </w:r>
      <w:r>
        <w:rPr>
          <w:spacing w:val="-1"/>
          <w:sz w:val="24"/>
        </w:rPr>
        <w:t xml:space="preserve"> </w:t>
      </w:r>
      <w:r>
        <w:rPr>
          <w:sz w:val="24"/>
        </w:rPr>
        <w:t>de</w:t>
      </w:r>
      <w:r>
        <w:rPr>
          <w:spacing w:val="-2"/>
          <w:sz w:val="24"/>
        </w:rPr>
        <w:t xml:space="preserve"> </w:t>
      </w:r>
      <w:r>
        <w:rPr>
          <w:sz w:val="24"/>
        </w:rPr>
        <w:t>transformation</w:t>
      </w:r>
      <w:r>
        <w:rPr>
          <w:spacing w:val="-1"/>
          <w:sz w:val="24"/>
        </w:rPr>
        <w:t xml:space="preserve"> </w:t>
      </w:r>
      <w:r>
        <w:rPr>
          <w:sz w:val="24"/>
        </w:rPr>
        <w:t>spécifique,</w:t>
      </w:r>
      <w:r>
        <w:rPr>
          <w:spacing w:val="-1"/>
          <w:sz w:val="24"/>
        </w:rPr>
        <w:t xml:space="preserve"> </w:t>
      </w:r>
      <w:r>
        <w:rPr>
          <w:sz w:val="24"/>
        </w:rPr>
        <w:t>les</w:t>
      </w:r>
      <w:r>
        <w:rPr>
          <w:spacing w:val="-2"/>
          <w:sz w:val="24"/>
        </w:rPr>
        <w:t xml:space="preserve"> </w:t>
      </w:r>
      <w:r>
        <w:rPr>
          <w:sz w:val="24"/>
        </w:rPr>
        <w:t>règles</w:t>
      </w:r>
      <w:r>
        <w:rPr>
          <w:spacing w:val="-2"/>
          <w:sz w:val="24"/>
        </w:rPr>
        <w:t xml:space="preserve"> </w:t>
      </w:r>
      <w:r>
        <w:rPr>
          <w:sz w:val="24"/>
        </w:rPr>
        <w:t>s'appliquent</w:t>
      </w:r>
      <w:r>
        <w:rPr>
          <w:spacing w:val="-1"/>
          <w:sz w:val="24"/>
        </w:rPr>
        <w:t xml:space="preserve"> </w:t>
      </w:r>
      <w:r>
        <w:rPr>
          <w:sz w:val="24"/>
        </w:rPr>
        <w:t>uniquement aux matières non originaires.</w:t>
      </w:r>
    </w:p>
    <w:p w:rsidR="003213EC" w:rsidRDefault="003213EC">
      <w:pPr>
        <w:pStyle w:val="Corpsdetexte"/>
        <w:spacing w:before="1"/>
      </w:pPr>
    </w:p>
    <w:p w:rsidR="003213EC" w:rsidRDefault="00000000">
      <w:pPr>
        <w:pStyle w:val="Paragraphedeliste"/>
        <w:numPr>
          <w:ilvl w:val="0"/>
          <w:numId w:val="182"/>
        </w:numPr>
        <w:tabs>
          <w:tab w:val="left" w:pos="2095"/>
        </w:tabs>
        <w:ind w:left="2095" w:right="1370" w:hanging="720"/>
        <w:rPr>
          <w:sz w:val="24"/>
        </w:rPr>
      </w:pPr>
      <w:r>
        <w:rPr>
          <w:sz w:val="24"/>
        </w:rPr>
        <w:t>Lorsqu'une règle d'origine spécifique est définie à l'aide du critère d'un changement</w:t>
      </w:r>
      <w:r>
        <w:rPr>
          <w:spacing w:val="-14"/>
          <w:sz w:val="24"/>
        </w:rPr>
        <w:t xml:space="preserve"> </w:t>
      </w:r>
      <w:r>
        <w:rPr>
          <w:sz w:val="24"/>
        </w:rPr>
        <w:t>de</w:t>
      </w:r>
      <w:r>
        <w:rPr>
          <w:spacing w:val="-13"/>
          <w:sz w:val="24"/>
        </w:rPr>
        <w:t xml:space="preserve"> </w:t>
      </w:r>
      <w:r>
        <w:rPr>
          <w:sz w:val="24"/>
        </w:rPr>
        <w:t>classification</w:t>
      </w:r>
      <w:r>
        <w:rPr>
          <w:spacing w:val="-14"/>
          <w:sz w:val="24"/>
        </w:rPr>
        <w:t xml:space="preserve"> </w:t>
      </w:r>
      <w:r>
        <w:rPr>
          <w:sz w:val="24"/>
        </w:rPr>
        <w:t>tarifaire,</w:t>
      </w:r>
      <w:r>
        <w:rPr>
          <w:spacing w:val="-14"/>
          <w:sz w:val="24"/>
        </w:rPr>
        <w:t xml:space="preserve"> </w:t>
      </w:r>
      <w:r>
        <w:rPr>
          <w:sz w:val="24"/>
        </w:rPr>
        <w:t>la</w:t>
      </w:r>
      <w:r>
        <w:rPr>
          <w:spacing w:val="-15"/>
          <w:sz w:val="24"/>
        </w:rPr>
        <w:t xml:space="preserve"> </w:t>
      </w:r>
      <w:r>
        <w:rPr>
          <w:sz w:val="24"/>
        </w:rPr>
        <w:t>règle</w:t>
      </w:r>
      <w:r>
        <w:rPr>
          <w:spacing w:val="-15"/>
          <w:sz w:val="24"/>
        </w:rPr>
        <w:t xml:space="preserve"> </w:t>
      </w:r>
      <w:r>
        <w:rPr>
          <w:sz w:val="24"/>
        </w:rPr>
        <w:t>sera</w:t>
      </w:r>
      <w:r>
        <w:rPr>
          <w:spacing w:val="-13"/>
          <w:sz w:val="24"/>
        </w:rPr>
        <w:t xml:space="preserve"> </w:t>
      </w:r>
      <w:r>
        <w:rPr>
          <w:sz w:val="24"/>
        </w:rPr>
        <w:t>considérée</w:t>
      </w:r>
      <w:r>
        <w:rPr>
          <w:spacing w:val="-15"/>
          <w:sz w:val="24"/>
        </w:rPr>
        <w:t xml:space="preserve"> </w:t>
      </w:r>
      <w:r>
        <w:rPr>
          <w:sz w:val="24"/>
        </w:rPr>
        <w:t>comme</w:t>
      </w:r>
      <w:r>
        <w:rPr>
          <w:spacing w:val="-15"/>
          <w:sz w:val="24"/>
        </w:rPr>
        <w:t xml:space="preserve"> </w:t>
      </w:r>
      <w:r>
        <w:rPr>
          <w:sz w:val="24"/>
        </w:rPr>
        <w:t>respectée uniquement</w:t>
      </w:r>
      <w:r>
        <w:rPr>
          <w:spacing w:val="-9"/>
          <w:sz w:val="24"/>
        </w:rPr>
        <w:t xml:space="preserve"> </w:t>
      </w:r>
      <w:r>
        <w:rPr>
          <w:sz w:val="24"/>
        </w:rPr>
        <w:t>si</w:t>
      </w:r>
      <w:r>
        <w:rPr>
          <w:spacing w:val="-9"/>
          <w:sz w:val="24"/>
        </w:rPr>
        <w:t xml:space="preserve"> </w:t>
      </w:r>
      <w:r>
        <w:rPr>
          <w:sz w:val="24"/>
        </w:rPr>
        <w:t>chacune</w:t>
      </w:r>
      <w:r>
        <w:rPr>
          <w:spacing w:val="-10"/>
          <w:sz w:val="24"/>
        </w:rPr>
        <w:t xml:space="preserve"> </w:t>
      </w:r>
      <w:r>
        <w:rPr>
          <w:sz w:val="24"/>
        </w:rPr>
        <w:t>des</w:t>
      </w:r>
      <w:r>
        <w:rPr>
          <w:spacing w:val="-9"/>
          <w:sz w:val="24"/>
        </w:rPr>
        <w:t xml:space="preserve"> </w:t>
      </w:r>
      <w:r>
        <w:rPr>
          <w:sz w:val="24"/>
        </w:rPr>
        <w:t>matières</w:t>
      </w:r>
      <w:r>
        <w:rPr>
          <w:spacing w:val="-9"/>
          <w:sz w:val="24"/>
        </w:rPr>
        <w:t xml:space="preserve"> </w:t>
      </w:r>
      <w:r>
        <w:rPr>
          <w:sz w:val="24"/>
        </w:rPr>
        <w:t>non</w:t>
      </w:r>
      <w:r>
        <w:rPr>
          <w:spacing w:val="-9"/>
          <w:sz w:val="24"/>
        </w:rPr>
        <w:t xml:space="preserve"> </w:t>
      </w:r>
      <w:r>
        <w:rPr>
          <w:sz w:val="24"/>
        </w:rPr>
        <w:t>originaires</w:t>
      </w:r>
      <w:r>
        <w:rPr>
          <w:spacing w:val="-9"/>
          <w:sz w:val="24"/>
        </w:rPr>
        <w:t xml:space="preserve"> </w:t>
      </w:r>
      <w:r>
        <w:rPr>
          <w:sz w:val="24"/>
        </w:rPr>
        <w:t>utilisées</w:t>
      </w:r>
      <w:r>
        <w:rPr>
          <w:spacing w:val="-9"/>
          <w:sz w:val="24"/>
        </w:rPr>
        <w:t xml:space="preserve"> </w:t>
      </w:r>
      <w:r>
        <w:rPr>
          <w:sz w:val="24"/>
        </w:rPr>
        <w:t>dans</w:t>
      </w:r>
      <w:r>
        <w:rPr>
          <w:spacing w:val="-9"/>
          <w:sz w:val="24"/>
        </w:rPr>
        <w:t xml:space="preserve"> </w:t>
      </w:r>
      <w:r>
        <w:rPr>
          <w:sz w:val="24"/>
        </w:rPr>
        <w:t>la</w:t>
      </w:r>
      <w:r>
        <w:rPr>
          <w:spacing w:val="-10"/>
          <w:sz w:val="24"/>
        </w:rPr>
        <w:t xml:space="preserve"> </w:t>
      </w:r>
      <w:r>
        <w:rPr>
          <w:sz w:val="24"/>
        </w:rPr>
        <w:t>production du produit a subi le changement de classification tarifaire.</w:t>
      </w:r>
    </w:p>
    <w:p w:rsidR="003213EC" w:rsidRDefault="003213EC">
      <w:pPr>
        <w:pStyle w:val="Corpsdetexte"/>
      </w:pPr>
    </w:p>
    <w:p w:rsidR="003213EC" w:rsidRDefault="00000000">
      <w:pPr>
        <w:pStyle w:val="Paragraphedeliste"/>
        <w:numPr>
          <w:ilvl w:val="0"/>
          <w:numId w:val="182"/>
        </w:numPr>
        <w:tabs>
          <w:tab w:val="left" w:pos="2083"/>
        </w:tabs>
        <w:rPr>
          <w:sz w:val="24"/>
        </w:rPr>
      </w:pPr>
      <w:r>
        <w:rPr>
          <w:sz w:val="24"/>
        </w:rPr>
        <w:t>Aux</w:t>
      </w:r>
      <w:r>
        <w:rPr>
          <w:spacing w:val="-2"/>
          <w:sz w:val="24"/>
        </w:rPr>
        <w:t xml:space="preserve"> </w:t>
      </w:r>
      <w:r>
        <w:rPr>
          <w:sz w:val="24"/>
        </w:rPr>
        <w:t>fins de</w:t>
      </w:r>
      <w:r>
        <w:rPr>
          <w:spacing w:val="-1"/>
          <w:sz w:val="24"/>
        </w:rPr>
        <w:t xml:space="preserve"> </w:t>
      </w:r>
      <w:r>
        <w:rPr>
          <w:sz w:val="24"/>
        </w:rPr>
        <w:t>la</w:t>
      </w:r>
      <w:r>
        <w:rPr>
          <w:spacing w:val="-1"/>
          <w:sz w:val="24"/>
        </w:rPr>
        <w:t xml:space="preserve"> </w:t>
      </w:r>
      <w:r>
        <w:rPr>
          <w:sz w:val="24"/>
        </w:rPr>
        <w:t>colonne 3 de</w:t>
      </w:r>
      <w:r>
        <w:rPr>
          <w:spacing w:val="-3"/>
          <w:sz w:val="24"/>
        </w:rPr>
        <w:t xml:space="preserve"> </w:t>
      </w:r>
      <w:r>
        <w:rPr>
          <w:sz w:val="24"/>
        </w:rPr>
        <w:t>la présente annexe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82"/>
        </w:numPr>
        <w:tabs>
          <w:tab w:val="left" w:pos="2814"/>
          <w:tab w:val="left" w:pos="2816"/>
        </w:tabs>
        <w:ind w:right="1376"/>
        <w:rPr>
          <w:sz w:val="24"/>
        </w:rPr>
      </w:pPr>
      <w:r>
        <w:rPr>
          <w:b/>
          <w:sz w:val="24"/>
        </w:rPr>
        <w:t xml:space="preserve">WO </w:t>
      </w:r>
      <w:r>
        <w:rPr>
          <w:sz w:val="24"/>
        </w:rPr>
        <w:t xml:space="preserve">ou </w:t>
      </w:r>
      <w:r>
        <w:rPr>
          <w:b/>
          <w:sz w:val="24"/>
        </w:rPr>
        <w:t xml:space="preserve">entièrement obtenu </w:t>
      </w:r>
      <w:r>
        <w:rPr>
          <w:sz w:val="24"/>
        </w:rPr>
        <w:t>signifie que le produit doit satisfaire aux critères entièrement obtenus conformément à l'article 3.3 du présent accord ;</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2"/>
        <w:numPr>
          <w:ilvl w:val="1"/>
          <w:numId w:val="182"/>
        </w:numPr>
        <w:tabs>
          <w:tab w:val="left" w:pos="2814"/>
          <w:tab w:val="left" w:pos="2816"/>
        </w:tabs>
        <w:spacing w:before="78"/>
        <w:ind w:right="1374"/>
        <w:jc w:val="both"/>
        <w:rPr>
          <w:b w:val="0"/>
        </w:rPr>
      </w:pPr>
      <w:r>
        <w:lastRenderedPageBreak/>
        <w:t xml:space="preserve">CC signifie que toutes les matières non originaires utilisées dans la production du produit ont subi un changement de classification tarifaire au </w:t>
      </w:r>
      <w:r>
        <w:rPr>
          <w:b w:val="0"/>
        </w:rPr>
        <w:t>niveau à 2 chiffres ;</w:t>
      </w:r>
    </w:p>
    <w:p w:rsidR="003213EC" w:rsidRDefault="00000000">
      <w:pPr>
        <w:pStyle w:val="Paragraphedeliste"/>
        <w:numPr>
          <w:ilvl w:val="1"/>
          <w:numId w:val="182"/>
        </w:numPr>
        <w:tabs>
          <w:tab w:val="left" w:pos="2814"/>
          <w:tab w:val="left" w:pos="2816"/>
        </w:tabs>
        <w:spacing w:before="1"/>
        <w:ind w:right="1369"/>
        <w:rPr>
          <w:sz w:val="24"/>
        </w:rPr>
      </w:pPr>
      <w:r>
        <w:rPr>
          <w:b/>
          <w:sz w:val="24"/>
        </w:rPr>
        <w:t xml:space="preserve">CTH signifie que toutes les matières non originaires utilisées dans la production du produit ont subi un changement de classification tarifaire au </w:t>
      </w:r>
      <w:r>
        <w:rPr>
          <w:sz w:val="24"/>
        </w:rPr>
        <w:t>niveau à 4 chiffres ;</w:t>
      </w:r>
    </w:p>
    <w:p w:rsidR="003213EC" w:rsidRDefault="00000000">
      <w:pPr>
        <w:pStyle w:val="Paragraphedeliste"/>
        <w:numPr>
          <w:ilvl w:val="1"/>
          <w:numId w:val="182"/>
        </w:numPr>
        <w:tabs>
          <w:tab w:val="left" w:pos="2814"/>
          <w:tab w:val="left" w:pos="2816"/>
        </w:tabs>
        <w:ind w:right="1368"/>
        <w:rPr>
          <w:sz w:val="24"/>
        </w:rPr>
      </w:pPr>
      <w:r>
        <w:rPr>
          <w:b/>
          <w:sz w:val="24"/>
        </w:rPr>
        <w:t xml:space="preserve">CTSH </w:t>
      </w:r>
      <w:r>
        <w:rPr>
          <w:sz w:val="24"/>
        </w:rPr>
        <w:t>signifie que toutes les matières non originaires utilisées dans la production</w:t>
      </w:r>
      <w:r>
        <w:rPr>
          <w:spacing w:val="-5"/>
          <w:sz w:val="24"/>
        </w:rPr>
        <w:t xml:space="preserve"> </w:t>
      </w:r>
      <w:r>
        <w:rPr>
          <w:sz w:val="24"/>
        </w:rPr>
        <w:t>du</w:t>
      </w:r>
      <w:r>
        <w:rPr>
          <w:spacing w:val="-5"/>
          <w:sz w:val="24"/>
        </w:rPr>
        <w:t xml:space="preserve"> </w:t>
      </w:r>
      <w:r>
        <w:rPr>
          <w:sz w:val="24"/>
        </w:rPr>
        <w:t>produit</w:t>
      </w:r>
      <w:r>
        <w:rPr>
          <w:spacing w:val="-5"/>
          <w:sz w:val="24"/>
        </w:rPr>
        <w:t xml:space="preserve"> </w:t>
      </w:r>
      <w:r>
        <w:rPr>
          <w:sz w:val="24"/>
        </w:rPr>
        <w:t>ont</w:t>
      </w:r>
      <w:r>
        <w:rPr>
          <w:spacing w:val="-5"/>
          <w:sz w:val="24"/>
        </w:rPr>
        <w:t xml:space="preserve"> </w:t>
      </w:r>
      <w:r>
        <w:rPr>
          <w:sz w:val="24"/>
        </w:rPr>
        <w:t>subi</w:t>
      </w:r>
      <w:r>
        <w:rPr>
          <w:spacing w:val="-5"/>
          <w:sz w:val="24"/>
        </w:rPr>
        <w:t xml:space="preserve"> </w:t>
      </w:r>
      <w:r>
        <w:rPr>
          <w:sz w:val="24"/>
        </w:rPr>
        <w:t>un</w:t>
      </w:r>
      <w:r>
        <w:rPr>
          <w:spacing w:val="-5"/>
          <w:sz w:val="24"/>
        </w:rPr>
        <w:t xml:space="preserve"> </w:t>
      </w:r>
      <w:r>
        <w:rPr>
          <w:sz w:val="24"/>
        </w:rPr>
        <w:t>changement</w:t>
      </w:r>
      <w:r>
        <w:rPr>
          <w:spacing w:val="-5"/>
          <w:sz w:val="24"/>
        </w:rPr>
        <w:t xml:space="preserve"> </w:t>
      </w:r>
      <w:r>
        <w:rPr>
          <w:sz w:val="24"/>
        </w:rPr>
        <w:t>de</w:t>
      </w:r>
      <w:r>
        <w:rPr>
          <w:spacing w:val="-4"/>
          <w:sz w:val="24"/>
        </w:rPr>
        <w:t xml:space="preserve"> </w:t>
      </w:r>
      <w:r>
        <w:rPr>
          <w:sz w:val="24"/>
        </w:rPr>
        <w:t>classification</w:t>
      </w:r>
      <w:r>
        <w:rPr>
          <w:spacing w:val="-5"/>
          <w:sz w:val="24"/>
        </w:rPr>
        <w:t xml:space="preserve"> </w:t>
      </w:r>
      <w:r>
        <w:rPr>
          <w:sz w:val="24"/>
        </w:rPr>
        <w:t>tarifaire au niveau à 6 chiffres ;</w:t>
      </w:r>
    </w:p>
    <w:p w:rsidR="003213EC" w:rsidRDefault="00000000">
      <w:pPr>
        <w:pStyle w:val="Paragraphedeliste"/>
        <w:numPr>
          <w:ilvl w:val="1"/>
          <w:numId w:val="182"/>
        </w:numPr>
        <w:tabs>
          <w:tab w:val="left" w:pos="2814"/>
          <w:tab w:val="left" w:pos="2816"/>
        </w:tabs>
        <w:ind w:right="1374"/>
        <w:rPr>
          <w:sz w:val="24"/>
        </w:rPr>
      </w:pPr>
      <w:r>
        <w:rPr>
          <w:sz w:val="24"/>
        </w:rPr>
        <w:t>SO signifie des opérations spécifiques ou des exigences techniques définies qui y sont détaillées ;</w:t>
      </w:r>
    </w:p>
    <w:p w:rsidR="003213EC" w:rsidRDefault="00000000">
      <w:pPr>
        <w:pStyle w:val="Paragraphedeliste"/>
        <w:numPr>
          <w:ilvl w:val="1"/>
          <w:numId w:val="182"/>
        </w:numPr>
        <w:tabs>
          <w:tab w:val="left" w:pos="2814"/>
          <w:tab w:val="left" w:pos="2816"/>
        </w:tabs>
        <w:ind w:right="1369"/>
        <w:rPr>
          <w:sz w:val="24"/>
        </w:rPr>
      </w:pPr>
      <w:r>
        <w:rPr>
          <w:b/>
          <w:sz w:val="24"/>
        </w:rPr>
        <w:t xml:space="preserve">QVC </w:t>
      </w:r>
      <w:r>
        <w:rPr>
          <w:sz w:val="24"/>
        </w:rPr>
        <w:t>signifie teneur en valeur minimale admissible au sens du sous- paragraphe 8 de la présente annexe ; et</w:t>
      </w:r>
    </w:p>
    <w:p w:rsidR="003213EC" w:rsidRDefault="00000000">
      <w:pPr>
        <w:pStyle w:val="Paragraphedeliste"/>
        <w:numPr>
          <w:ilvl w:val="1"/>
          <w:numId w:val="182"/>
        </w:numPr>
        <w:tabs>
          <w:tab w:val="left" w:pos="2814"/>
        </w:tabs>
        <w:ind w:left="2814" w:hanging="359"/>
        <w:rPr>
          <w:sz w:val="24"/>
        </w:rPr>
      </w:pPr>
      <w:r>
        <w:rPr>
          <w:b/>
          <w:sz w:val="24"/>
        </w:rPr>
        <w:t>N/A</w:t>
      </w:r>
      <w:r>
        <w:rPr>
          <w:b/>
          <w:spacing w:val="-2"/>
          <w:sz w:val="24"/>
        </w:rPr>
        <w:t xml:space="preserve"> </w:t>
      </w:r>
      <w:proofErr w:type="spellStart"/>
      <w:r>
        <w:rPr>
          <w:sz w:val="24"/>
        </w:rPr>
        <w:t>signifie</w:t>
      </w:r>
      <w:proofErr w:type="spellEnd"/>
      <w:r>
        <w:rPr>
          <w:spacing w:val="-2"/>
          <w:sz w:val="24"/>
        </w:rPr>
        <w:t xml:space="preserve"> </w:t>
      </w:r>
      <w:r>
        <w:rPr>
          <w:sz w:val="24"/>
        </w:rPr>
        <w:t>qu'aucune règle</w:t>
      </w:r>
      <w:r>
        <w:rPr>
          <w:spacing w:val="-2"/>
          <w:sz w:val="24"/>
        </w:rPr>
        <w:t xml:space="preserve"> </w:t>
      </w:r>
      <w:r>
        <w:rPr>
          <w:sz w:val="24"/>
        </w:rPr>
        <w:t>n'est</w:t>
      </w:r>
      <w:r>
        <w:rPr>
          <w:spacing w:val="-1"/>
          <w:sz w:val="24"/>
        </w:rPr>
        <w:t xml:space="preserve"> </w:t>
      </w:r>
      <w:r>
        <w:rPr>
          <w:spacing w:val="-2"/>
          <w:sz w:val="24"/>
        </w:rPr>
        <w:t>applicable</w:t>
      </w:r>
    </w:p>
    <w:p w:rsidR="003213EC" w:rsidRDefault="003213EC">
      <w:pPr>
        <w:pStyle w:val="Corpsdetexte"/>
      </w:pPr>
    </w:p>
    <w:p w:rsidR="003213EC" w:rsidRDefault="00000000">
      <w:pPr>
        <w:pStyle w:val="Paragraphedeliste"/>
        <w:numPr>
          <w:ilvl w:val="0"/>
          <w:numId w:val="182"/>
        </w:numPr>
        <w:tabs>
          <w:tab w:val="left" w:pos="2095"/>
        </w:tabs>
        <w:ind w:left="2095" w:right="1370" w:hanging="720"/>
        <w:rPr>
          <w:sz w:val="24"/>
        </w:rPr>
      </w:pPr>
      <w:r>
        <w:rPr>
          <w:sz w:val="24"/>
        </w:rPr>
        <w:t>Aux</w:t>
      </w:r>
      <w:r>
        <w:rPr>
          <w:spacing w:val="-4"/>
          <w:sz w:val="24"/>
        </w:rPr>
        <w:t xml:space="preserve"> </w:t>
      </w:r>
      <w:r>
        <w:rPr>
          <w:sz w:val="24"/>
        </w:rPr>
        <w:t>fins</w:t>
      </w:r>
      <w:r>
        <w:rPr>
          <w:spacing w:val="-8"/>
          <w:sz w:val="24"/>
        </w:rPr>
        <w:t xml:space="preserve"> </w:t>
      </w:r>
      <w:r>
        <w:rPr>
          <w:sz w:val="24"/>
        </w:rPr>
        <w:t>de</w:t>
      </w:r>
      <w:r>
        <w:rPr>
          <w:spacing w:val="-7"/>
          <w:sz w:val="24"/>
        </w:rPr>
        <w:t xml:space="preserve"> </w:t>
      </w:r>
      <w:r>
        <w:rPr>
          <w:sz w:val="24"/>
        </w:rPr>
        <w:t>la</w:t>
      </w:r>
      <w:r>
        <w:rPr>
          <w:spacing w:val="-6"/>
          <w:sz w:val="24"/>
        </w:rPr>
        <w:t xml:space="preserve"> </w:t>
      </w:r>
      <w:r>
        <w:rPr>
          <w:sz w:val="24"/>
        </w:rPr>
        <w:t>colonne</w:t>
      </w:r>
      <w:r>
        <w:rPr>
          <w:spacing w:val="-6"/>
          <w:sz w:val="24"/>
        </w:rPr>
        <w:t xml:space="preserve"> </w:t>
      </w:r>
      <w:r>
        <w:rPr>
          <w:sz w:val="24"/>
        </w:rPr>
        <w:t>3</w:t>
      </w:r>
      <w:r>
        <w:rPr>
          <w:spacing w:val="-11"/>
          <w:sz w:val="24"/>
        </w:rPr>
        <w:t xml:space="preserve"> </w:t>
      </w:r>
      <w:r>
        <w:rPr>
          <w:sz w:val="24"/>
        </w:rPr>
        <w:t>ou</w:t>
      </w:r>
      <w:r>
        <w:rPr>
          <w:spacing w:val="-6"/>
          <w:sz w:val="24"/>
        </w:rPr>
        <w:t xml:space="preserve"> </w:t>
      </w:r>
      <w:r>
        <w:rPr>
          <w:sz w:val="24"/>
        </w:rPr>
        <w:t>4</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présente</w:t>
      </w:r>
      <w:r>
        <w:rPr>
          <w:spacing w:val="-6"/>
          <w:sz w:val="24"/>
        </w:rPr>
        <w:t xml:space="preserve"> </w:t>
      </w:r>
      <w:r>
        <w:rPr>
          <w:sz w:val="24"/>
        </w:rPr>
        <w:t>annexe,</w:t>
      </w:r>
      <w:r>
        <w:rPr>
          <w:spacing w:val="-6"/>
          <w:sz w:val="24"/>
        </w:rPr>
        <w:t xml:space="preserve"> </w:t>
      </w:r>
      <w:r>
        <w:rPr>
          <w:sz w:val="24"/>
        </w:rPr>
        <w:t>le</w:t>
      </w:r>
      <w:r>
        <w:rPr>
          <w:spacing w:val="-6"/>
          <w:sz w:val="24"/>
        </w:rPr>
        <w:t xml:space="preserve"> </w:t>
      </w:r>
      <w:r>
        <w:rPr>
          <w:sz w:val="24"/>
        </w:rPr>
        <w:t>QVC</w:t>
      </w:r>
      <w:r>
        <w:rPr>
          <w:spacing w:val="-3"/>
          <w:sz w:val="24"/>
        </w:rPr>
        <w:t xml:space="preserve"> </w:t>
      </w:r>
      <w:r>
        <w:rPr>
          <w:sz w:val="24"/>
        </w:rPr>
        <w:t>est</w:t>
      </w:r>
      <w:r>
        <w:rPr>
          <w:spacing w:val="-5"/>
          <w:sz w:val="24"/>
        </w:rPr>
        <w:t xml:space="preserve"> </w:t>
      </w:r>
      <w:r>
        <w:rPr>
          <w:sz w:val="24"/>
        </w:rPr>
        <w:t>calculé</w:t>
      </w:r>
      <w:r>
        <w:rPr>
          <w:spacing w:val="-7"/>
          <w:sz w:val="24"/>
        </w:rPr>
        <w:t xml:space="preserve"> </w:t>
      </w:r>
      <w:r>
        <w:rPr>
          <w:sz w:val="24"/>
        </w:rPr>
        <w:t>comme suit :</w:t>
      </w:r>
    </w:p>
    <w:p w:rsidR="003213EC" w:rsidRDefault="003213EC">
      <w:pPr>
        <w:pStyle w:val="Corpsdetexte"/>
        <w:spacing w:before="8"/>
        <w:rPr>
          <w:sz w:val="16"/>
        </w:rPr>
      </w:pPr>
    </w:p>
    <w:p w:rsidR="003213EC" w:rsidRDefault="003213EC">
      <w:pPr>
        <w:pStyle w:val="Corpsdetexte"/>
        <w:rPr>
          <w:sz w:val="16"/>
        </w:rPr>
        <w:sectPr w:rsidR="003213EC">
          <w:pgSz w:w="11910" w:h="16850"/>
          <w:pgMar w:top="1360" w:right="425" w:bottom="980" w:left="425" w:header="0" w:footer="784" w:gutter="0"/>
          <w:cols w:space="720"/>
        </w:sectPr>
      </w:pPr>
    </w:p>
    <w:p w:rsidR="003213EC" w:rsidRDefault="00000000">
      <w:pPr>
        <w:spacing w:before="241"/>
        <w:ind w:left="2095"/>
        <w:rPr>
          <w:rFonts w:ascii="Cambria Math" w:eastAsia="Cambria Math"/>
          <w:sz w:val="24"/>
        </w:rPr>
      </w:pPr>
      <w:proofErr w:type="gramStart"/>
      <w:r>
        <w:rPr>
          <w:rFonts w:ascii="Cambria Math" w:eastAsia="Cambria Math"/>
          <w:sz w:val="24"/>
        </w:rPr>
        <w:t>𝑄𝑉𝐶</w:t>
      </w:r>
      <w:proofErr w:type="gramEnd"/>
      <w:r>
        <w:rPr>
          <w:rFonts w:ascii="Cambria Math" w:eastAsia="Cambria Math"/>
          <w:spacing w:val="20"/>
          <w:sz w:val="24"/>
        </w:rPr>
        <w:t xml:space="preserve"> </w:t>
      </w:r>
      <w:r>
        <w:rPr>
          <w:rFonts w:ascii="Cambria Math" w:eastAsia="Cambria Math"/>
          <w:spacing w:val="-10"/>
          <w:sz w:val="24"/>
        </w:rPr>
        <w:t>=</w:t>
      </w:r>
    </w:p>
    <w:p w:rsidR="003213EC" w:rsidRDefault="003213EC">
      <w:pPr>
        <w:pStyle w:val="Corpsdetexte"/>
        <w:spacing w:before="104"/>
        <w:rPr>
          <w:rFonts w:ascii="Cambria Math"/>
        </w:rPr>
      </w:pPr>
    </w:p>
    <w:p w:rsidR="003213EC" w:rsidRDefault="00000000">
      <w:pPr>
        <w:pStyle w:val="Corpsdetexte"/>
        <w:ind w:left="2095"/>
      </w:pPr>
      <w:r>
        <w:t>Où</w:t>
      </w:r>
      <w:r>
        <w:rPr>
          <w:spacing w:val="-1"/>
        </w:rPr>
        <w:t xml:space="preserve"> </w:t>
      </w:r>
      <w:r>
        <w:rPr>
          <w:spacing w:val="-10"/>
        </w:rPr>
        <w:t>:</w:t>
      </w:r>
    </w:p>
    <w:p w:rsidR="003213EC" w:rsidRDefault="00000000">
      <w:pPr>
        <w:spacing w:before="59"/>
        <w:ind w:left="26"/>
        <w:jc w:val="center"/>
        <w:rPr>
          <w:rFonts w:ascii="Cambria Math" w:eastAsia="Cambria Math" w:hAnsi="Cambria Math"/>
          <w:sz w:val="24"/>
        </w:rPr>
      </w:pPr>
      <w:r>
        <w:br w:type="column"/>
      </w:r>
      <w:proofErr w:type="gramStart"/>
      <w:r>
        <w:rPr>
          <w:rFonts w:ascii="Cambria Math" w:eastAsia="Cambria Math" w:hAnsi="Cambria Math"/>
          <w:sz w:val="24"/>
        </w:rPr>
        <w:t>𝐸𝑥𝑊𝑜𝑟𝑘𝑠</w:t>
      </w:r>
      <w:proofErr w:type="gramEnd"/>
      <w:r>
        <w:rPr>
          <w:rFonts w:ascii="Cambria Math" w:eastAsia="Cambria Math" w:hAnsi="Cambria Math"/>
          <w:spacing w:val="5"/>
          <w:sz w:val="24"/>
        </w:rPr>
        <w:t xml:space="preserve"> </w:t>
      </w:r>
      <w:r>
        <w:rPr>
          <w:rFonts w:ascii="Cambria Math" w:eastAsia="Cambria Math" w:hAnsi="Cambria Math"/>
          <w:sz w:val="24"/>
        </w:rPr>
        <w:t>𝑉𝑎𝑙𝑢𝑒</w:t>
      </w:r>
      <w:r>
        <w:rPr>
          <w:rFonts w:ascii="Cambria Math" w:eastAsia="Cambria Math" w:hAnsi="Cambria Math"/>
          <w:spacing w:val="8"/>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𝑉.</w:t>
      </w:r>
      <w:r>
        <w:rPr>
          <w:rFonts w:ascii="Cambria Math" w:eastAsia="Cambria Math" w:hAnsi="Cambria Math"/>
          <w:spacing w:val="-13"/>
          <w:sz w:val="24"/>
        </w:rPr>
        <w:t xml:space="preserve"> </w:t>
      </w:r>
      <w:proofErr w:type="gramStart"/>
      <w:r>
        <w:rPr>
          <w:rFonts w:ascii="Cambria Math" w:eastAsia="Cambria Math" w:hAnsi="Cambria Math"/>
          <w:sz w:val="24"/>
        </w:rPr>
        <w:t>𝑁</w:t>
      </w:r>
      <w:proofErr w:type="gramEnd"/>
      <w:r>
        <w:rPr>
          <w:rFonts w:ascii="Cambria Math" w:eastAsia="Cambria Math" w:hAnsi="Cambria Math"/>
          <w:sz w:val="24"/>
        </w:rPr>
        <w:t>.</w:t>
      </w:r>
      <w:r>
        <w:rPr>
          <w:rFonts w:ascii="Cambria Math" w:eastAsia="Cambria Math" w:hAnsi="Cambria Math"/>
          <w:spacing w:val="-12"/>
          <w:sz w:val="24"/>
        </w:rPr>
        <w:t xml:space="preserve"> </w:t>
      </w:r>
      <w:proofErr w:type="gramStart"/>
      <w:r>
        <w:rPr>
          <w:rFonts w:ascii="Cambria Math" w:eastAsia="Cambria Math" w:hAnsi="Cambria Math"/>
          <w:spacing w:val="-10"/>
          <w:sz w:val="24"/>
        </w:rPr>
        <w:t>𝑀</w:t>
      </w:r>
      <w:proofErr w:type="gramEnd"/>
    </w:p>
    <w:p w:rsidR="003213EC" w:rsidRDefault="003213EC">
      <w:pPr>
        <w:pStyle w:val="Corpsdetexte"/>
        <w:spacing w:before="5"/>
        <w:rPr>
          <w:rFonts w:ascii="Cambria Math"/>
          <w:sz w:val="4"/>
        </w:rPr>
      </w:pPr>
    </w:p>
    <w:p w:rsidR="003213EC" w:rsidRDefault="00000000">
      <w:pPr>
        <w:pStyle w:val="Corpsdetexte"/>
        <w:spacing w:line="20" w:lineRule="exact"/>
        <w:ind w:left="26" w:right="-58"/>
        <w:rPr>
          <w:rFonts w:ascii="Cambria Math"/>
          <w:sz w:val="2"/>
        </w:rPr>
      </w:pPr>
      <w:r>
        <w:rPr>
          <w:rFonts w:ascii="Cambria Math"/>
          <w:noProof/>
          <w:sz w:val="2"/>
        </w:rPr>
        <mc:AlternateContent>
          <mc:Choice Requires="wpg">
            <w:drawing>
              <wp:inline distT="0" distB="0" distL="0" distR="0">
                <wp:extent cx="1704339" cy="1079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339" cy="10795"/>
                          <a:chOff x="0" y="0"/>
                          <a:chExt cx="1704339" cy="10795"/>
                        </a:xfrm>
                      </wpg:grpSpPr>
                      <wps:wsp>
                        <wps:cNvPr id="10" name="Graphic 10"/>
                        <wps:cNvSpPr/>
                        <wps:spPr>
                          <a:xfrm>
                            <a:off x="0" y="0"/>
                            <a:ext cx="1704339" cy="10795"/>
                          </a:xfrm>
                          <a:custGeom>
                            <a:avLst/>
                            <a:gdLst/>
                            <a:ahLst/>
                            <a:cxnLst/>
                            <a:rect l="l" t="t" r="r" b="b"/>
                            <a:pathLst>
                              <a:path w="1704339" h="10795">
                                <a:moveTo>
                                  <a:pt x="1704086" y="0"/>
                                </a:moveTo>
                                <a:lnTo>
                                  <a:pt x="0" y="0"/>
                                </a:lnTo>
                                <a:lnTo>
                                  <a:pt x="0" y="10667"/>
                                </a:lnTo>
                                <a:lnTo>
                                  <a:pt x="1704086" y="10667"/>
                                </a:lnTo>
                                <a:lnTo>
                                  <a:pt x="17040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260CA0" id="Group 9" o:spid="_x0000_s1026" style="width:134.2pt;height:.85pt;mso-position-horizontal-relative:char;mso-position-vertical-relative:line" coordsize="17043,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">
                <v:shape id="Graphic 10" o:spid="_x0000_s1027" style="position:absolute;width:17043;height:107;visibility:visible;mso-wrap-style:square;v-text-anchor:top" coordsize="1704339,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" path="m1704086,l,,,10667r1704086,l1704086,xe" fillcolor="black" stroked="f">
                  <v:path arrowok="t"/>
                </v:shape>
                <w10:anchorlock/>
              </v:group>
            </w:pict>
          </mc:Fallback>
        </mc:AlternateContent>
      </w:r>
    </w:p>
    <w:p w:rsidR="003213EC" w:rsidRDefault="00000000">
      <w:pPr>
        <w:ind w:left="26"/>
        <w:jc w:val="center"/>
        <w:rPr>
          <w:rFonts w:ascii="Cambria Math" w:eastAsia="Cambria Math"/>
          <w:sz w:val="24"/>
        </w:rPr>
      </w:pPr>
      <w:proofErr w:type="gramStart"/>
      <w:r>
        <w:rPr>
          <w:rFonts w:ascii="Cambria Math" w:eastAsia="Cambria Math"/>
          <w:sz w:val="24"/>
        </w:rPr>
        <w:t>𝐸𝑥𝑊𝑜𝑟𝑘𝑠</w:t>
      </w:r>
      <w:proofErr w:type="gramEnd"/>
      <w:r>
        <w:rPr>
          <w:rFonts w:ascii="Cambria Math" w:eastAsia="Cambria Math"/>
          <w:spacing w:val="3"/>
          <w:sz w:val="24"/>
        </w:rPr>
        <w:t xml:space="preserve"> </w:t>
      </w:r>
      <w:r>
        <w:rPr>
          <w:rFonts w:ascii="Cambria Math" w:eastAsia="Cambria Math"/>
          <w:spacing w:val="-4"/>
          <w:sz w:val="24"/>
        </w:rPr>
        <w:t>𝑉𝑎𝑙𝑢𝑒</w:t>
      </w:r>
    </w:p>
    <w:p w:rsidR="003213EC" w:rsidRDefault="00000000">
      <w:pPr>
        <w:pStyle w:val="Corpsdetexte"/>
        <w:spacing w:before="241"/>
        <w:ind w:left="19"/>
        <w:rPr>
          <w:rFonts w:ascii="Cambria Math" w:hAnsi="Cambria Math"/>
        </w:rPr>
      </w:pPr>
      <w:r>
        <w:br w:type="column"/>
      </w:r>
      <w:r>
        <w:rPr>
          <w:rFonts w:ascii="Cambria Math" w:hAnsi="Cambria Math"/>
        </w:rPr>
        <w:t>∗</w:t>
      </w:r>
      <w:r>
        <w:rPr>
          <w:rFonts w:ascii="Cambria Math" w:hAnsi="Cambria Math"/>
          <w:spacing w:val="1"/>
        </w:rPr>
        <w:t xml:space="preserve"> </w:t>
      </w:r>
      <w:r>
        <w:rPr>
          <w:rFonts w:ascii="Cambria Math" w:hAnsi="Cambria Math"/>
          <w:spacing w:val="-5"/>
        </w:rPr>
        <w:t>100</w:t>
      </w:r>
    </w:p>
    <w:p w:rsidR="003213EC" w:rsidRDefault="003213EC">
      <w:pPr>
        <w:pStyle w:val="Corpsdetexte"/>
        <w:rPr>
          <w:rFonts w:ascii="Cambria Math" w:hAnsi="Cambria Math"/>
        </w:rPr>
        <w:sectPr w:rsidR="003213EC">
          <w:type w:val="continuous"/>
          <w:pgSz w:w="11910" w:h="16850"/>
          <w:pgMar w:top="1940" w:right="425" w:bottom="280" w:left="425" w:header="0" w:footer="784" w:gutter="0"/>
          <w:cols w:num="3" w:space="720" w:equalWidth="0">
            <w:col w:w="2808" w:space="40"/>
            <w:col w:w="2706" w:space="39"/>
            <w:col w:w="5467"/>
          </w:cols>
        </w:sectPr>
      </w:pPr>
    </w:p>
    <w:p w:rsidR="003213EC" w:rsidRDefault="00000000">
      <w:pPr>
        <w:pStyle w:val="Corpsdetexte"/>
        <w:ind w:left="2095"/>
        <w:jc w:val="both"/>
      </w:pPr>
      <w:r>
        <w:rPr>
          <w:b/>
        </w:rPr>
        <w:t>QVC</w:t>
      </w:r>
      <w:r>
        <w:rPr>
          <w:b/>
          <w:spacing w:val="-2"/>
        </w:rPr>
        <w:t xml:space="preserve"> </w:t>
      </w:r>
      <w:r>
        <w:t>-</w:t>
      </w:r>
      <w:r>
        <w:rPr>
          <w:spacing w:val="-2"/>
        </w:rPr>
        <w:t xml:space="preserve"> </w:t>
      </w:r>
      <w:r>
        <w:t>est</w:t>
      </w:r>
      <w:r>
        <w:rPr>
          <w:spacing w:val="-1"/>
        </w:rPr>
        <w:t xml:space="preserve"> </w:t>
      </w:r>
      <w:r>
        <w:t>la</w:t>
      </w:r>
      <w:r>
        <w:rPr>
          <w:spacing w:val="-1"/>
        </w:rPr>
        <w:t xml:space="preserve"> </w:t>
      </w:r>
      <w:r>
        <w:t>valeur</w:t>
      </w:r>
      <w:r>
        <w:rPr>
          <w:spacing w:val="-1"/>
        </w:rPr>
        <w:t xml:space="preserve"> </w:t>
      </w:r>
      <w:r>
        <w:t>admissible</w:t>
      </w:r>
      <w:r>
        <w:rPr>
          <w:spacing w:val="-1"/>
        </w:rPr>
        <w:t xml:space="preserve"> </w:t>
      </w:r>
      <w:r>
        <w:t>d'un</w:t>
      </w:r>
      <w:r>
        <w:rPr>
          <w:spacing w:val="-1"/>
        </w:rPr>
        <w:t xml:space="preserve"> </w:t>
      </w:r>
      <w:r>
        <w:t>bien exprimée en</w:t>
      </w:r>
      <w:r>
        <w:rPr>
          <w:spacing w:val="-1"/>
        </w:rPr>
        <w:t xml:space="preserve"> </w:t>
      </w:r>
      <w:r>
        <w:t>pourcentage</w:t>
      </w:r>
      <w:r>
        <w:rPr>
          <w:spacing w:val="-1"/>
        </w:rPr>
        <w:t xml:space="preserve"> </w:t>
      </w:r>
      <w:r>
        <w:rPr>
          <w:spacing w:val="-10"/>
        </w:rPr>
        <w:t>;</w:t>
      </w:r>
    </w:p>
    <w:p w:rsidR="003213EC" w:rsidRDefault="003213EC">
      <w:pPr>
        <w:pStyle w:val="Corpsdetexte"/>
      </w:pPr>
    </w:p>
    <w:p w:rsidR="003213EC" w:rsidRDefault="00000000">
      <w:pPr>
        <w:pStyle w:val="Corpsdetexte"/>
        <w:ind w:left="2095" w:right="1373"/>
        <w:jc w:val="both"/>
      </w:pPr>
      <w:r>
        <w:rPr>
          <w:b/>
        </w:rPr>
        <w:t xml:space="preserve">Valeur départ usine </w:t>
      </w:r>
      <w:r>
        <w:t>– est le prix payé pour le bien départ usine au fabricant dans</w:t>
      </w:r>
      <w:r>
        <w:rPr>
          <w:spacing w:val="-12"/>
        </w:rPr>
        <w:t xml:space="preserve"> </w:t>
      </w:r>
      <w:r>
        <w:t>les</w:t>
      </w:r>
      <w:r>
        <w:rPr>
          <w:spacing w:val="-13"/>
        </w:rPr>
        <w:t xml:space="preserve"> </w:t>
      </w:r>
      <w:r>
        <w:t>Parties</w:t>
      </w:r>
      <w:r>
        <w:rPr>
          <w:spacing w:val="-12"/>
        </w:rPr>
        <w:t xml:space="preserve"> </w:t>
      </w:r>
      <w:r>
        <w:t>dans</w:t>
      </w:r>
      <w:r>
        <w:rPr>
          <w:spacing w:val="-12"/>
        </w:rPr>
        <w:t xml:space="preserve"> </w:t>
      </w:r>
      <w:r>
        <w:t>l'entreprise</w:t>
      </w:r>
      <w:r>
        <w:rPr>
          <w:spacing w:val="-13"/>
        </w:rPr>
        <w:t xml:space="preserve"> </w:t>
      </w:r>
      <w:r>
        <w:t>duquel</w:t>
      </w:r>
      <w:r>
        <w:rPr>
          <w:spacing w:val="-12"/>
        </w:rPr>
        <w:t xml:space="preserve"> </w:t>
      </w:r>
      <w:r>
        <w:t>la</w:t>
      </w:r>
      <w:r>
        <w:rPr>
          <w:spacing w:val="-13"/>
        </w:rPr>
        <w:t xml:space="preserve"> </w:t>
      </w:r>
      <w:r>
        <w:t>dernière</w:t>
      </w:r>
      <w:r>
        <w:rPr>
          <w:spacing w:val="-12"/>
        </w:rPr>
        <w:t xml:space="preserve"> </w:t>
      </w:r>
      <w:r>
        <w:t>ouvraison</w:t>
      </w:r>
      <w:r>
        <w:rPr>
          <w:spacing w:val="-12"/>
        </w:rPr>
        <w:t xml:space="preserve"> </w:t>
      </w:r>
      <w:r>
        <w:t>ou</w:t>
      </w:r>
      <w:r>
        <w:rPr>
          <w:spacing w:val="-13"/>
        </w:rPr>
        <w:t xml:space="preserve"> </w:t>
      </w:r>
      <w:r>
        <w:t>transformation est</w:t>
      </w:r>
      <w:r>
        <w:rPr>
          <w:spacing w:val="-5"/>
        </w:rPr>
        <w:t xml:space="preserve"> </w:t>
      </w:r>
      <w:r>
        <w:t>effectuée,</w:t>
      </w:r>
      <w:r>
        <w:rPr>
          <w:spacing w:val="-6"/>
        </w:rPr>
        <w:t xml:space="preserve"> </w:t>
      </w:r>
      <w:r>
        <w:t>à</w:t>
      </w:r>
      <w:r>
        <w:rPr>
          <w:spacing w:val="-4"/>
        </w:rPr>
        <w:t xml:space="preserve"> </w:t>
      </w:r>
      <w:r>
        <w:t>condition</w:t>
      </w:r>
      <w:r>
        <w:rPr>
          <w:spacing w:val="-5"/>
        </w:rPr>
        <w:t xml:space="preserve"> </w:t>
      </w:r>
      <w:r>
        <w:t>que</w:t>
      </w:r>
      <w:r>
        <w:rPr>
          <w:spacing w:val="-7"/>
        </w:rPr>
        <w:t xml:space="preserve"> </w:t>
      </w:r>
      <w:r>
        <w:t>le</w:t>
      </w:r>
      <w:r>
        <w:rPr>
          <w:spacing w:val="-6"/>
        </w:rPr>
        <w:t xml:space="preserve"> </w:t>
      </w:r>
      <w:r>
        <w:t>prix</w:t>
      </w:r>
      <w:r>
        <w:rPr>
          <w:spacing w:val="-4"/>
        </w:rPr>
        <w:t xml:space="preserve"> </w:t>
      </w:r>
      <w:r>
        <w:t>comprenne</w:t>
      </w:r>
      <w:r>
        <w:rPr>
          <w:spacing w:val="-7"/>
        </w:rPr>
        <w:t xml:space="preserve"> </w:t>
      </w:r>
      <w:r>
        <w:t>la</w:t>
      </w:r>
      <w:r>
        <w:rPr>
          <w:spacing w:val="-6"/>
        </w:rPr>
        <w:t xml:space="preserve"> </w:t>
      </w:r>
      <w:r>
        <w:t>valeur</w:t>
      </w:r>
      <w:r>
        <w:rPr>
          <w:spacing w:val="-7"/>
        </w:rPr>
        <w:t xml:space="preserve"> </w:t>
      </w:r>
      <w:r>
        <w:t>de</w:t>
      </w:r>
      <w:r>
        <w:rPr>
          <w:spacing w:val="-7"/>
        </w:rPr>
        <w:t xml:space="preserve"> </w:t>
      </w:r>
      <w:r>
        <w:t>toutes</w:t>
      </w:r>
      <w:r>
        <w:rPr>
          <w:spacing w:val="-6"/>
        </w:rPr>
        <w:t xml:space="preserve"> </w:t>
      </w:r>
      <w:r>
        <w:t>les</w:t>
      </w:r>
      <w:r>
        <w:rPr>
          <w:spacing w:val="-6"/>
        </w:rPr>
        <w:t xml:space="preserve"> </w:t>
      </w:r>
      <w:r>
        <w:t>matières utilisées, moins toutes les taxes intérieures qui sont, ou peuvent être, remboursées lorsque le bien obtenu est exporté</w:t>
      </w:r>
    </w:p>
    <w:p w:rsidR="003213EC" w:rsidRDefault="003213EC">
      <w:pPr>
        <w:pStyle w:val="Corpsdetexte"/>
      </w:pPr>
    </w:p>
    <w:p w:rsidR="003213EC" w:rsidRDefault="00000000">
      <w:pPr>
        <w:spacing w:before="1"/>
        <w:ind w:left="2095"/>
        <w:jc w:val="both"/>
        <w:rPr>
          <w:sz w:val="24"/>
        </w:rPr>
      </w:pPr>
      <w:r>
        <w:rPr>
          <w:b/>
          <w:sz w:val="24"/>
        </w:rPr>
        <w:t>VNM</w:t>
      </w:r>
      <w:r>
        <w:rPr>
          <w:b/>
          <w:spacing w:val="-4"/>
          <w:sz w:val="24"/>
        </w:rPr>
        <w:t xml:space="preserve"> </w:t>
      </w:r>
      <w:r>
        <w:rPr>
          <w:sz w:val="24"/>
        </w:rPr>
        <w:t>signifie</w:t>
      </w:r>
      <w:r>
        <w:rPr>
          <w:spacing w:val="-2"/>
          <w:sz w:val="24"/>
        </w:rPr>
        <w:t xml:space="preserve"> </w:t>
      </w:r>
      <w:r>
        <w:rPr>
          <w:spacing w:val="-10"/>
          <w:sz w:val="24"/>
        </w:rPr>
        <w:t>:</w:t>
      </w:r>
    </w:p>
    <w:p w:rsidR="003213EC" w:rsidRDefault="00000000">
      <w:pPr>
        <w:pStyle w:val="Paragraphedeliste"/>
        <w:numPr>
          <w:ilvl w:val="0"/>
          <w:numId w:val="181"/>
        </w:numPr>
        <w:tabs>
          <w:tab w:val="left" w:pos="2816"/>
        </w:tabs>
        <w:spacing w:before="276"/>
        <w:ind w:right="1370"/>
        <w:rPr>
          <w:sz w:val="24"/>
        </w:rPr>
      </w:pPr>
      <w:proofErr w:type="gramStart"/>
      <w:r>
        <w:rPr>
          <w:sz w:val="24"/>
        </w:rPr>
        <w:t>la</w:t>
      </w:r>
      <w:proofErr w:type="gramEnd"/>
      <w:r>
        <w:rPr>
          <w:sz w:val="24"/>
        </w:rPr>
        <w:t xml:space="preserve"> valeur en douane au moment de l'importation des matières non originaires utilisées, y compris les frais de transport et d'assurance engagés pour transporter la matière jusqu'au port d'importation sur le territoire de la Partie où se trouve le producteur du produit ou, si celle- ci</w:t>
      </w:r>
      <w:r>
        <w:rPr>
          <w:spacing w:val="-3"/>
          <w:sz w:val="24"/>
        </w:rPr>
        <w:t xml:space="preserve"> </w:t>
      </w:r>
      <w:r>
        <w:rPr>
          <w:sz w:val="24"/>
        </w:rPr>
        <w:t>n'est</w:t>
      </w:r>
      <w:r>
        <w:rPr>
          <w:spacing w:val="-3"/>
          <w:sz w:val="24"/>
        </w:rPr>
        <w:t xml:space="preserve"> </w:t>
      </w:r>
      <w:r>
        <w:rPr>
          <w:sz w:val="24"/>
        </w:rPr>
        <w:t>pas</w:t>
      </w:r>
      <w:r>
        <w:rPr>
          <w:spacing w:val="-2"/>
          <w:sz w:val="24"/>
        </w:rPr>
        <w:t xml:space="preserve"> </w:t>
      </w:r>
      <w:r>
        <w:rPr>
          <w:sz w:val="24"/>
        </w:rPr>
        <w:t>connue</w:t>
      </w:r>
      <w:r>
        <w:rPr>
          <w:spacing w:val="-2"/>
          <w:sz w:val="24"/>
        </w:rPr>
        <w:t xml:space="preserve"> </w:t>
      </w:r>
      <w:r>
        <w:rPr>
          <w:sz w:val="24"/>
        </w:rPr>
        <w:t>et</w:t>
      </w:r>
      <w:r>
        <w:rPr>
          <w:spacing w:val="-3"/>
          <w:sz w:val="24"/>
        </w:rPr>
        <w:t xml:space="preserve"> </w:t>
      </w:r>
      <w:r>
        <w:rPr>
          <w:sz w:val="24"/>
        </w:rPr>
        <w:t>ne</w:t>
      </w:r>
      <w:r>
        <w:rPr>
          <w:spacing w:val="-2"/>
          <w:sz w:val="24"/>
        </w:rPr>
        <w:t xml:space="preserve"> </w:t>
      </w:r>
      <w:r>
        <w:rPr>
          <w:sz w:val="24"/>
        </w:rPr>
        <w:t>peut</w:t>
      </w:r>
      <w:r>
        <w:rPr>
          <w:spacing w:val="-3"/>
          <w:sz w:val="24"/>
        </w:rPr>
        <w:t xml:space="preserve"> </w:t>
      </w:r>
      <w:r>
        <w:rPr>
          <w:sz w:val="24"/>
        </w:rPr>
        <w:t>être</w:t>
      </w:r>
      <w:r>
        <w:rPr>
          <w:spacing w:val="-2"/>
          <w:sz w:val="24"/>
        </w:rPr>
        <w:t xml:space="preserve"> </w:t>
      </w:r>
      <w:r>
        <w:rPr>
          <w:sz w:val="24"/>
        </w:rPr>
        <w:t>déterminée,</w:t>
      </w:r>
      <w:r>
        <w:rPr>
          <w:spacing w:val="-3"/>
          <w:sz w:val="24"/>
        </w:rPr>
        <w:t xml:space="preserve"> </w:t>
      </w:r>
      <w:r>
        <w:rPr>
          <w:sz w:val="24"/>
        </w:rPr>
        <w:t>le</w:t>
      </w:r>
      <w:r>
        <w:rPr>
          <w:spacing w:val="-3"/>
          <w:sz w:val="24"/>
        </w:rPr>
        <w:t xml:space="preserve"> </w:t>
      </w:r>
      <w:r>
        <w:rPr>
          <w:sz w:val="24"/>
        </w:rPr>
        <w:t>premier</w:t>
      </w:r>
      <w:r>
        <w:rPr>
          <w:spacing w:val="-3"/>
          <w:sz w:val="24"/>
        </w:rPr>
        <w:t xml:space="preserve"> </w:t>
      </w:r>
      <w:r>
        <w:rPr>
          <w:sz w:val="24"/>
        </w:rPr>
        <w:t>prix</w:t>
      </w:r>
      <w:r>
        <w:rPr>
          <w:spacing w:val="-2"/>
          <w:sz w:val="24"/>
        </w:rPr>
        <w:t xml:space="preserve"> </w:t>
      </w:r>
      <w:r>
        <w:rPr>
          <w:sz w:val="24"/>
        </w:rPr>
        <w:t>vérifiable payé pour les matériaux dans la Partie exportatrice.</w:t>
      </w:r>
    </w:p>
    <w:p w:rsidR="003213EC" w:rsidRDefault="003213EC">
      <w:pPr>
        <w:pStyle w:val="Corpsdetexte"/>
      </w:pPr>
    </w:p>
    <w:p w:rsidR="003213EC" w:rsidRDefault="00000000">
      <w:pPr>
        <w:pStyle w:val="Paragraphedeliste"/>
        <w:numPr>
          <w:ilvl w:val="0"/>
          <w:numId w:val="181"/>
        </w:numPr>
        <w:tabs>
          <w:tab w:val="left" w:pos="2814"/>
          <w:tab w:val="left" w:pos="2816"/>
        </w:tabs>
        <w:ind w:right="1373"/>
        <w:rPr>
          <w:sz w:val="24"/>
        </w:rPr>
      </w:pPr>
      <w:r>
        <w:rPr>
          <w:sz w:val="24"/>
        </w:rPr>
        <w:t>Lorsque</w:t>
      </w:r>
      <w:r>
        <w:rPr>
          <w:spacing w:val="-12"/>
          <w:sz w:val="24"/>
        </w:rPr>
        <w:t xml:space="preserve"> </w:t>
      </w:r>
      <w:r>
        <w:rPr>
          <w:sz w:val="24"/>
        </w:rPr>
        <w:t>le</w:t>
      </w:r>
      <w:r>
        <w:rPr>
          <w:spacing w:val="-11"/>
          <w:sz w:val="24"/>
        </w:rPr>
        <w:t xml:space="preserve"> </w:t>
      </w:r>
      <w:r>
        <w:rPr>
          <w:sz w:val="24"/>
        </w:rPr>
        <w:t>producteur</w:t>
      </w:r>
      <w:r>
        <w:rPr>
          <w:spacing w:val="-10"/>
          <w:sz w:val="24"/>
        </w:rPr>
        <w:t xml:space="preserve"> </w:t>
      </w:r>
      <w:r>
        <w:rPr>
          <w:sz w:val="24"/>
        </w:rPr>
        <w:t>d'un</w:t>
      </w:r>
      <w:r>
        <w:rPr>
          <w:spacing w:val="-11"/>
          <w:sz w:val="24"/>
        </w:rPr>
        <w:t xml:space="preserve"> </w:t>
      </w:r>
      <w:r>
        <w:rPr>
          <w:sz w:val="24"/>
        </w:rPr>
        <w:t>produit</w:t>
      </w:r>
      <w:r>
        <w:rPr>
          <w:spacing w:val="-10"/>
          <w:sz w:val="24"/>
        </w:rPr>
        <w:t xml:space="preserve"> </w:t>
      </w:r>
      <w:r>
        <w:rPr>
          <w:sz w:val="24"/>
        </w:rPr>
        <w:t>acquiert</w:t>
      </w:r>
      <w:r>
        <w:rPr>
          <w:spacing w:val="-11"/>
          <w:sz w:val="24"/>
        </w:rPr>
        <w:t xml:space="preserve"> </w:t>
      </w:r>
      <w:r>
        <w:rPr>
          <w:sz w:val="24"/>
        </w:rPr>
        <w:t>des</w:t>
      </w:r>
      <w:r>
        <w:rPr>
          <w:spacing w:val="-10"/>
          <w:sz w:val="24"/>
        </w:rPr>
        <w:t xml:space="preserve"> </w:t>
      </w:r>
      <w:r>
        <w:rPr>
          <w:sz w:val="24"/>
        </w:rPr>
        <w:t>matières</w:t>
      </w:r>
      <w:r>
        <w:rPr>
          <w:spacing w:val="-10"/>
          <w:sz w:val="24"/>
        </w:rPr>
        <w:t xml:space="preserve"> </w:t>
      </w:r>
      <w:r>
        <w:rPr>
          <w:sz w:val="24"/>
        </w:rPr>
        <w:t>non</w:t>
      </w:r>
      <w:r>
        <w:rPr>
          <w:spacing w:val="-11"/>
          <w:sz w:val="24"/>
        </w:rPr>
        <w:t xml:space="preserve"> </w:t>
      </w:r>
      <w:r>
        <w:rPr>
          <w:sz w:val="24"/>
        </w:rPr>
        <w:t>originaires sur le territoire de la Partie où il est situé, la valeur de ces matières n'inclut pas le fret, l'assurance, les frais d'emballage et tous autres frais engagés</w:t>
      </w:r>
      <w:r>
        <w:rPr>
          <w:spacing w:val="-10"/>
          <w:sz w:val="24"/>
        </w:rPr>
        <w:t xml:space="preserve"> </w:t>
      </w:r>
      <w:r>
        <w:rPr>
          <w:sz w:val="24"/>
        </w:rPr>
        <w:t>pour</w:t>
      </w:r>
      <w:r>
        <w:rPr>
          <w:spacing w:val="-11"/>
          <w:sz w:val="24"/>
        </w:rPr>
        <w:t xml:space="preserve"> </w:t>
      </w:r>
      <w:r>
        <w:rPr>
          <w:sz w:val="24"/>
        </w:rPr>
        <w:t>transporter</w:t>
      </w:r>
      <w:r>
        <w:rPr>
          <w:spacing w:val="-9"/>
          <w:sz w:val="24"/>
        </w:rPr>
        <w:t xml:space="preserve"> </w:t>
      </w:r>
      <w:r>
        <w:rPr>
          <w:sz w:val="24"/>
        </w:rPr>
        <w:t>la</w:t>
      </w:r>
      <w:r>
        <w:rPr>
          <w:spacing w:val="-11"/>
          <w:sz w:val="24"/>
        </w:rPr>
        <w:t xml:space="preserve"> </w:t>
      </w:r>
      <w:r>
        <w:rPr>
          <w:sz w:val="24"/>
        </w:rPr>
        <w:t>matière</w:t>
      </w:r>
      <w:r>
        <w:rPr>
          <w:spacing w:val="-11"/>
          <w:sz w:val="24"/>
        </w:rPr>
        <w:t xml:space="preserve"> </w:t>
      </w:r>
      <w:r>
        <w:rPr>
          <w:sz w:val="24"/>
        </w:rPr>
        <w:t>de</w:t>
      </w:r>
      <w:r>
        <w:rPr>
          <w:spacing w:val="-11"/>
          <w:sz w:val="24"/>
        </w:rPr>
        <w:t xml:space="preserve"> </w:t>
      </w:r>
      <w:r>
        <w:rPr>
          <w:sz w:val="24"/>
        </w:rPr>
        <w:t>l'entrepôt</w:t>
      </w:r>
      <w:r>
        <w:rPr>
          <w:spacing w:val="-10"/>
          <w:sz w:val="24"/>
        </w:rPr>
        <w:t xml:space="preserve"> </w:t>
      </w:r>
      <w:r>
        <w:rPr>
          <w:sz w:val="24"/>
        </w:rPr>
        <w:t>du</w:t>
      </w:r>
      <w:r>
        <w:rPr>
          <w:spacing w:val="-10"/>
          <w:sz w:val="24"/>
        </w:rPr>
        <w:t xml:space="preserve"> </w:t>
      </w:r>
      <w:r>
        <w:rPr>
          <w:sz w:val="24"/>
        </w:rPr>
        <w:t>fournisseur</w:t>
      </w:r>
      <w:r>
        <w:rPr>
          <w:spacing w:val="-11"/>
          <w:sz w:val="24"/>
        </w:rPr>
        <w:t xml:space="preserve"> </w:t>
      </w:r>
      <w:r>
        <w:rPr>
          <w:sz w:val="24"/>
        </w:rPr>
        <w:t>jusqu'au lieu où se trouve le producteur.</w:t>
      </w:r>
    </w:p>
    <w:p w:rsidR="003213EC" w:rsidRDefault="00000000">
      <w:pPr>
        <w:pStyle w:val="Paragraphedeliste"/>
        <w:numPr>
          <w:ilvl w:val="0"/>
          <w:numId w:val="182"/>
        </w:numPr>
        <w:tabs>
          <w:tab w:val="left" w:pos="2094"/>
        </w:tabs>
        <w:spacing w:before="274"/>
        <w:ind w:left="2094" w:hanging="719"/>
        <w:rPr>
          <w:sz w:val="24"/>
        </w:rPr>
      </w:pPr>
      <w:r>
        <w:rPr>
          <w:sz w:val="24"/>
        </w:rPr>
        <w:t>Règles</w:t>
      </w:r>
      <w:r>
        <w:rPr>
          <w:spacing w:val="-1"/>
          <w:sz w:val="24"/>
        </w:rPr>
        <w:t xml:space="preserve"> </w:t>
      </w:r>
      <w:r>
        <w:rPr>
          <w:sz w:val="24"/>
        </w:rPr>
        <w:t>alternatives</w:t>
      </w:r>
      <w:r>
        <w:rPr>
          <w:spacing w:val="1"/>
          <w:sz w:val="24"/>
        </w:rPr>
        <w:t xml:space="preserve"> </w:t>
      </w:r>
      <w:r>
        <w:rPr>
          <w:sz w:val="24"/>
        </w:rPr>
        <w:t>aux</w:t>
      </w:r>
      <w:r>
        <w:rPr>
          <w:spacing w:val="1"/>
          <w:sz w:val="24"/>
        </w:rPr>
        <w:t xml:space="preserve"> </w:t>
      </w:r>
      <w:r>
        <w:rPr>
          <w:sz w:val="24"/>
        </w:rPr>
        <w:t>sections</w:t>
      </w:r>
      <w:r>
        <w:rPr>
          <w:spacing w:val="-1"/>
          <w:sz w:val="24"/>
        </w:rPr>
        <w:t xml:space="preserve"> </w:t>
      </w:r>
      <w:r>
        <w:rPr>
          <w:sz w:val="24"/>
        </w:rPr>
        <w:t>VI</w:t>
      </w:r>
      <w:r>
        <w:rPr>
          <w:spacing w:val="-6"/>
          <w:sz w:val="24"/>
        </w:rPr>
        <w:t xml:space="preserve"> </w:t>
      </w:r>
      <w:r>
        <w:rPr>
          <w:sz w:val="24"/>
        </w:rPr>
        <w:t>et</w:t>
      </w:r>
      <w:r>
        <w:rPr>
          <w:spacing w:val="-1"/>
          <w:sz w:val="24"/>
        </w:rPr>
        <w:t xml:space="preserve"> </w:t>
      </w:r>
      <w:r>
        <w:rPr>
          <w:sz w:val="24"/>
        </w:rPr>
        <w:t>VII</w:t>
      </w:r>
      <w:r>
        <w:rPr>
          <w:spacing w:val="-5"/>
          <w:sz w:val="24"/>
        </w:rPr>
        <w:t xml:space="preserve"> </w:t>
      </w:r>
      <w:r>
        <w:rPr>
          <w:sz w:val="24"/>
        </w:rPr>
        <w:t>(chapitres</w:t>
      </w:r>
      <w:r>
        <w:rPr>
          <w:spacing w:val="-1"/>
          <w:sz w:val="24"/>
        </w:rPr>
        <w:t xml:space="preserve"> </w:t>
      </w:r>
      <w:r>
        <w:rPr>
          <w:sz w:val="24"/>
        </w:rPr>
        <w:t>28</w:t>
      </w:r>
      <w:r>
        <w:rPr>
          <w:spacing w:val="-1"/>
          <w:sz w:val="24"/>
        </w:rPr>
        <w:t xml:space="preserve"> </w:t>
      </w:r>
      <w:r>
        <w:rPr>
          <w:sz w:val="24"/>
        </w:rPr>
        <w:t>à</w:t>
      </w:r>
      <w:r>
        <w:rPr>
          <w:spacing w:val="-2"/>
          <w:sz w:val="24"/>
        </w:rPr>
        <w:t xml:space="preserve"> </w:t>
      </w:r>
      <w:r>
        <w:rPr>
          <w:spacing w:val="-4"/>
          <w:sz w:val="24"/>
        </w:rPr>
        <w:t>38).</w:t>
      </w:r>
    </w:p>
    <w:p w:rsidR="003213EC" w:rsidRDefault="00000000">
      <w:pPr>
        <w:pStyle w:val="Corpsdetexte"/>
        <w:ind w:left="2095" w:right="1370"/>
        <w:jc w:val="both"/>
      </w:pPr>
      <w:r>
        <w:t>Outre les règles spécifiées au paragraphe 1 de l'article 3.4 (Ouvraison ou production suffisante), les opérations suivantes seront considérées comme des opérations</w:t>
      </w:r>
      <w:r>
        <w:rPr>
          <w:spacing w:val="-12"/>
        </w:rPr>
        <w:t xml:space="preserve"> </w:t>
      </w:r>
      <w:r>
        <w:t>conférant</w:t>
      </w:r>
      <w:r>
        <w:rPr>
          <w:spacing w:val="-12"/>
        </w:rPr>
        <w:t xml:space="preserve"> </w:t>
      </w:r>
      <w:r>
        <w:t>l'origine</w:t>
      </w:r>
      <w:r>
        <w:rPr>
          <w:spacing w:val="-13"/>
        </w:rPr>
        <w:t xml:space="preserve"> </w:t>
      </w:r>
      <w:r>
        <w:t>aux</w:t>
      </w:r>
      <w:r>
        <w:rPr>
          <w:spacing w:val="-11"/>
        </w:rPr>
        <w:t xml:space="preserve"> </w:t>
      </w:r>
      <w:r>
        <w:t>marchandises</w:t>
      </w:r>
      <w:r>
        <w:rPr>
          <w:spacing w:val="-13"/>
        </w:rPr>
        <w:t xml:space="preserve"> </w:t>
      </w:r>
      <w:r>
        <w:t>classables</w:t>
      </w:r>
      <w:r>
        <w:rPr>
          <w:spacing w:val="-12"/>
        </w:rPr>
        <w:t xml:space="preserve"> </w:t>
      </w:r>
      <w:r>
        <w:t>dans</w:t>
      </w:r>
      <w:r>
        <w:rPr>
          <w:spacing w:val="-12"/>
        </w:rPr>
        <w:t xml:space="preserve"> </w:t>
      </w:r>
      <w:r>
        <w:t>les</w:t>
      </w:r>
      <w:r>
        <w:rPr>
          <w:spacing w:val="-13"/>
        </w:rPr>
        <w:t xml:space="preserve"> </w:t>
      </w:r>
      <w:r>
        <w:t>chapitres</w:t>
      </w:r>
      <w:r>
        <w:rPr>
          <w:spacing w:val="-12"/>
        </w:rPr>
        <w:t xml:space="preserve"> </w:t>
      </w:r>
      <w:r>
        <w:t>28 à 38.</w:t>
      </w:r>
    </w:p>
    <w:p w:rsidR="003213EC" w:rsidRDefault="003213EC">
      <w:pPr>
        <w:pStyle w:val="Corpsdetexte"/>
        <w:jc w:val="both"/>
        <w:sectPr w:rsidR="003213EC">
          <w:type w:val="continuous"/>
          <w:pgSz w:w="11910" w:h="16850"/>
          <w:pgMar w:top="1940" w:right="425" w:bottom="280" w:left="425" w:header="0" w:footer="784" w:gutter="0"/>
          <w:cols w:space="720"/>
        </w:sectPr>
      </w:pPr>
    </w:p>
    <w:p w:rsidR="003213EC" w:rsidRDefault="00000000">
      <w:pPr>
        <w:pStyle w:val="Titre2"/>
        <w:spacing w:before="74"/>
        <w:ind w:left="1375" w:right="0"/>
        <w:jc w:val="both"/>
      </w:pPr>
      <w:r>
        <w:lastRenderedPageBreak/>
        <w:t>Règle</w:t>
      </w:r>
      <w:r>
        <w:rPr>
          <w:spacing w:val="-1"/>
        </w:rPr>
        <w:t xml:space="preserve"> </w:t>
      </w:r>
      <w:r>
        <w:t>1</w:t>
      </w:r>
      <w:r>
        <w:rPr>
          <w:spacing w:val="-1"/>
        </w:rPr>
        <w:t xml:space="preserve"> </w:t>
      </w:r>
      <w:r>
        <w:t>:</w:t>
      </w:r>
      <w:r>
        <w:rPr>
          <w:spacing w:val="-3"/>
        </w:rPr>
        <w:t xml:space="preserve"> </w:t>
      </w:r>
      <w:r>
        <w:t xml:space="preserve">Réaction </w:t>
      </w:r>
      <w:r>
        <w:rPr>
          <w:spacing w:val="-2"/>
        </w:rPr>
        <w:t>chimique</w:t>
      </w:r>
    </w:p>
    <w:p w:rsidR="003213EC" w:rsidRDefault="00000000">
      <w:pPr>
        <w:pStyle w:val="Corpsdetexte"/>
        <w:ind w:left="1375" w:right="1374"/>
        <w:jc w:val="both"/>
      </w:pPr>
      <w:r>
        <w:t>Un produit résultant d’une réaction chimique sur le territoire de l’une ou des deux Parties sera considéré comme un produit originaire.</w:t>
      </w:r>
    </w:p>
    <w:p w:rsidR="003213EC" w:rsidRDefault="00000000">
      <w:pPr>
        <w:pStyle w:val="Corpsdetexte"/>
        <w:spacing w:before="1"/>
        <w:ind w:left="1375" w:right="1373"/>
        <w:jc w:val="both"/>
      </w:pPr>
      <w:r>
        <w:t>Remarque</w:t>
      </w:r>
      <w:r>
        <w:rPr>
          <w:spacing w:val="-7"/>
        </w:rPr>
        <w:t xml:space="preserve"> </w:t>
      </w:r>
      <w:r>
        <w:t>:</w:t>
      </w:r>
      <w:r>
        <w:rPr>
          <w:spacing w:val="-5"/>
        </w:rPr>
        <w:t xml:space="preserve"> </w:t>
      </w:r>
      <w:r>
        <w:t>Aux</w:t>
      </w:r>
      <w:r>
        <w:rPr>
          <w:spacing w:val="-4"/>
        </w:rPr>
        <w:t xml:space="preserve"> </w:t>
      </w:r>
      <w:r>
        <w:t>fins</w:t>
      </w:r>
      <w:r>
        <w:rPr>
          <w:spacing w:val="-8"/>
        </w:rPr>
        <w:t xml:space="preserve"> </w:t>
      </w:r>
      <w:r>
        <w:t>de</w:t>
      </w:r>
      <w:r>
        <w:rPr>
          <w:spacing w:val="-7"/>
        </w:rPr>
        <w:t xml:space="preserve"> </w:t>
      </w:r>
      <w:r>
        <w:t>la</w:t>
      </w:r>
      <w:r>
        <w:rPr>
          <w:spacing w:val="-7"/>
        </w:rPr>
        <w:t xml:space="preserve"> </w:t>
      </w:r>
      <w:r>
        <w:t>présente</w:t>
      </w:r>
      <w:r>
        <w:rPr>
          <w:spacing w:val="-6"/>
        </w:rPr>
        <w:t xml:space="preserve"> </w:t>
      </w:r>
      <w:r>
        <w:t>section,</w:t>
      </w:r>
      <w:r>
        <w:rPr>
          <w:spacing w:val="-6"/>
        </w:rPr>
        <w:t xml:space="preserve"> </w:t>
      </w:r>
      <w:r>
        <w:t>une</w:t>
      </w:r>
      <w:r>
        <w:rPr>
          <w:spacing w:val="-2"/>
        </w:rPr>
        <w:t xml:space="preserve"> </w:t>
      </w:r>
      <w:r>
        <w:t>«</w:t>
      </w:r>
      <w:r>
        <w:rPr>
          <w:spacing w:val="-11"/>
        </w:rPr>
        <w:t xml:space="preserve"> </w:t>
      </w:r>
      <w:r>
        <w:t>réaction</w:t>
      </w:r>
      <w:r>
        <w:rPr>
          <w:spacing w:val="-6"/>
        </w:rPr>
        <w:t xml:space="preserve"> </w:t>
      </w:r>
      <w:r>
        <w:t>chimique</w:t>
      </w:r>
      <w:r>
        <w:rPr>
          <w:spacing w:val="-2"/>
        </w:rPr>
        <w:t xml:space="preserve"> </w:t>
      </w:r>
      <w:r>
        <w:t>»</w:t>
      </w:r>
      <w:r>
        <w:rPr>
          <w:spacing w:val="-13"/>
        </w:rPr>
        <w:t xml:space="preserve"> </w:t>
      </w:r>
      <w:r>
        <w:t>est</w:t>
      </w:r>
      <w:r>
        <w:rPr>
          <w:spacing w:val="-5"/>
        </w:rPr>
        <w:t xml:space="preserve"> </w:t>
      </w:r>
      <w:r>
        <w:t>un</w:t>
      </w:r>
      <w:r>
        <w:rPr>
          <w:spacing w:val="-6"/>
        </w:rPr>
        <w:t xml:space="preserve"> </w:t>
      </w:r>
      <w:r>
        <w:t>processus (y</w:t>
      </w:r>
      <w:r>
        <w:rPr>
          <w:spacing w:val="-8"/>
        </w:rPr>
        <w:t xml:space="preserve"> </w:t>
      </w:r>
      <w:r>
        <w:t>compris</w:t>
      </w:r>
      <w:r>
        <w:rPr>
          <w:spacing w:val="-4"/>
        </w:rPr>
        <w:t xml:space="preserve"> </w:t>
      </w:r>
      <w:r>
        <w:t>un</w:t>
      </w:r>
      <w:r>
        <w:rPr>
          <w:spacing w:val="-4"/>
        </w:rPr>
        <w:t xml:space="preserve"> </w:t>
      </w:r>
      <w:r>
        <w:t>processus</w:t>
      </w:r>
      <w:r>
        <w:rPr>
          <w:spacing w:val="-4"/>
        </w:rPr>
        <w:t xml:space="preserve"> </w:t>
      </w:r>
      <w:r>
        <w:t>biochimique)</w:t>
      </w:r>
      <w:r>
        <w:rPr>
          <w:spacing w:val="-4"/>
        </w:rPr>
        <w:t xml:space="preserve"> </w:t>
      </w:r>
      <w:r>
        <w:t>qui</w:t>
      </w:r>
      <w:r>
        <w:rPr>
          <w:spacing w:val="-4"/>
        </w:rPr>
        <w:t xml:space="preserve"> </w:t>
      </w:r>
      <w:r>
        <w:t>donne</w:t>
      </w:r>
      <w:r>
        <w:rPr>
          <w:spacing w:val="-7"/>
        </w:rPr>
        <w:t xml:space="preserve"> </w:t>
      </w:r>
      <w:r>
        <w:t>naissance</w:t>
      </w:r>
      <w:r>
        <w:rPr>
          <w:spacing w:val="-5"/>
        </w:rPr>
        <w:t xml:space="preserve"> </w:t>
      </w:r>
      <w:r>
        <w:t>à</w:t>
      </w:r>
      <w:r>
        <w:rPr>
          <w:spacing w:val="-5"/>
        </w:rPr>
        <w:t xml:space="preserve"> </w:t>
      </w:r>
      <w:r>
        <w:t>une</w:t>
      </w:r>
      <w:r>
        <w:rPr>
          <w:spacing w:val="-5"/>
        </w:rPr>
        <w:t xml:space="preserve"> </w:t>
      </w:r>
      <w:r>
        <w:t>molécule</w:t>
      </w:r>
      <w:r>
        <w:rPr>
          <w:spacing w:val="-3"/>
        </w:rPr>
        <w:t xml:space="preserve"> </w:t>
      </w:r>
      <w:r>
        <w:t>dotée</w:t>
      </w:r>
      <w:r>
        <w:rPr>
          <w:spacing w:val="-5"/>
        </w:rPr>
        <w:t xml:space="preserve"> </w:t>
      </w:r>
      <w:r>
        <w:t>d'une nouvelle structure en brisant des liaisons intramoléculaires et en formant de nouvelles liaisons intramoléculaires, ou en modifiant</w:t>
      </w:r>
      <w:r>
        <w:rPr>
          <w:spacing w:val="-2"/>
        </w:rPr>
        <w:t xml:space="preserve"> </w:t>
      </w:r>
      <w:r>
        <w:t xml:space="preserve">la disposition spatiale des atomes dans une </w:t>
      </w:r>
      <w:r>
        <w:rPr>
          <w:spacing w:val="-2"/>
        </w:rPr>
        <w:t>molécule.</w:t>
      </w:r>
    </w:p>
    <w:p w:rsidR="003213EC" w:rsidRDefault="00000000">
      <w:pPr>
        <w:pStyle w:val="Corpsdetexte"/>
        <w:ind w:left="1375" w:right="1371"/>
        <w:jc w:val="both"/>
      </w:pPr>
      <w:r>
        <w:t>Les réactions suivantes ne sont pas considérées comme des réactions chimiques aux fins de déterminer si un produit est originaire :</w:t>
      </w:r>
    </w:p>
    <w:p w:rsidR="003213EC" w:rsidRDefault="00000000">
      <w:pPr>
        <w:pStyle w:val="Paragraphedeliste"/>
        <w:numPr>
          <w:ilvl w:val="1"/>
          <w:numId w:val="182"/>
        </w:numPr>
        <w:tabs>
          <w:tab w:val="left" w:pos="1699"/>
        </w:tabs>
        <w:ind w:left="1699" w:hanging="324"/>
        <w:rPr>
          <w:sz w:val="24"/>
        </w:rPr>
      </w:pPr>
      <w:proofErr w:type="gramStart"/>
      <w:r>
        <w:rPr>
          <w:sz w:val="24"/>
        </w:rPr>
        <w:t>dissolution</w:t>
      </w:r>
      <w:proofErr w:type="gramEnd"/>
      <w:r>
        <w:rPr>
          <w:spacing w:val="-4"/>
          <w:sz w:val="24"/>
        </w:rPr>
        <w:t xml:space="preserve"> </w:t>
      </w:r>
      <w:r>
        <w:rPr>
          <w:sz w:val="24"/>
        </w:rPr>
        <w:t>dans</w:t>
      </w:r>
      <w:r>
        <w:rPr>
          <w:spacing w:val="-2"/>
          <w:sz w:val="24"/>
        </w:rPr>
        <w:t xml:space="preserve"> </w:t>
      </w:r>
      <w:r>
        <w:rPr>
          <w:sz w:val="24"/>
        </w:rPr>
        <w:t>l’eau</w:t>
      </w:r>
      <w:r>
        <w:rPr>
          <w:spacing w:val="1"/>
          <w:sz w:val="24"/>
        </w:rPr>
        <w:t xml:space="preserve"> </w:t>
      </w:r>
      <w:r>
        <w:rPr>
          <w:sz w:val="24"/>
        </w:rPr>
        <w:t>ou</w:t>
      </w:r>
      <w:r>
        <w:rPr>
          <w:spacing w:val="-1"/>
          <w:sz w:val="24"/>
        </w:rPr>
        <w:t xml:space="preserve"> </w:t>
      </w:r>
      <w:r>
        <w:rPr>
          <w:sz w:val="24"/>
        </w:rPr>
        <w:t>dans</w:t>
      </w:r>
      <w:r>
        <w:rPr>
          <w:spacing w:val="-2"/>
          <w:sz w:val="24"/>
        </w:rPr>
        <w:t xml:space="preserve"> </w:t>
      </w:r>
      <w:r>
        <w:rPr>
          <w:sz w:val="24"/>
        </w:rPr>
        <w:t>un</w:t>
      </w:r>
      <w:r>
        <w:rPr>
          <w:spacing w:val="-1"/>
          <w:sz w:val="24"/>
        </w:rPr>
        <w:t xml:space="preserve"> </w:t>
      </w:r>
      <w:r>
        <w:rPr>
          <w:sz w:val="24"/>
        </w:rPr>
        <w:t>autre</w:t>
      </w:r>
      <w:r>
        <w:rPr>
          <w:spacing w:val="-3"/>
          <w:sz w:val="24"/>
        </w:rPr>
        <w:t xml:space="preserve"> </w:t>
      </w:r>
      <w:r>
        <w:rPr>
          <w:sz w:val="24"/>
        </w:rPr>
        <w:t>solvant</w:t>
      </w:r>
      <w:r>
        <w:rPr>
          <w:spacing w:val="1"/>
          <w:sz w:val="24"/>
        </w:rPr>
        <w:t xml:space="preserve"> </w:t>
      </w:r>
      <w:r>
        <w:rPr>
          <w:spacing w:val="-10"/>
          <w:sz w:val="24"/>
        </w:rPr>
        <w:t>;</w:t>
      </w:r>
    </w:p>
    <w:p w:rsidR="003213EC" w:rsidRDefault="00000000">
      <w:pPr>
        <w:pStyle w:val="Paragraphedeliste"/>
        <w:numPr>
          <w:ilvl w:val="1"/>
          <w:numId w:val="182"/>
        </w:numPr>
        <w:tabs>
          <w:tab w:val="left" w:pos="1712"/>
        </w:tabs>
        <w:ind w:left="1712" w:hanging="337"/>
        <w:rPr>
          <w:sz w:val="24"/>
        </w:rPr>
      </w:pPr>
      <w:proofErr w:type="gramStart"/>
      <w:r>
        <w:rPr>
          <w:sz w:val="24"/>
        </w:rPr>
        <w:t>l'élimination</w:t>
      </w:r>
      <w:proofErr w:type="gramEnd"/>
      <w:r>
        <w:rPr>
          <w:spacing w:val="-2"/>
          <w:sz w:val="24"/>
        </w:rPr>
        <w:t xml:space="preserve"> </w:t>
      </w:r>
      <w:r>
        <w:rPr>
          <w:sz w:val="24"/>
        </w:rPr>
        <w:t>des solvants,</w:t>
      </w:r>
      <w:r>
        <w:rPr>
          <w:spacing w:val="2"/>
          <w:sz w:val="24"/>
        </w:rPr>
        <w:t xml:space="preserve"> </w:t>
      </w:r>
      <w:r>
        <w:rPr>
          <w:sz w:val="24"/>
        </w:rPr>
        <w:t>y</w:t>
      </w:r>
      <w:r>
        <w:rPr>
          <w:spacing w:val="-5"/>
          <w:sz w:val="24"/>
        </w:rPr>
        <w:t xml:space="preserve"> </w:t>
      </w:r>
      <w:r>
        <w:rPr>
          <w:sz w:val="24"/>
        </w:rPr>
        <w:t>compris</w:t>
      </w:r>
      <w:r>
        <w:rPr>
          <w:spacing w:val="1"/>
          <w:sz w:val="24"/>
        </w:rPr>
        <w:t xml:space="preserve"> </w:t>
      </w:r>
      <w:r>
        <w:rPr>
          <w:sz w:val="24"/>
        </w:rPr>
        <w:t>l'eau de</w:t>
      </w:r>
      <w:r>
        <w:rPr>
          <w:spacing w:val="-1"/>
          <w:sz w:val="24"/>
        </w:rPr>
        <w:t xml:space="preserve"> </w:t>
      </w:r>
      <w:r>
        <w:rPr>
          <w:sz w:val="24"/>
        </w:rPr>
        <w:t>solvant</w:t>
      </w:r>
      <w:r>
        <w:rPr>
          <w:spacing w:val="2"/>
          <w:sz w:val="24"/>
        </w:rPr>
        <w:t xml:space="preserve"> </w:t>
      </w:r>
      <w:r>
        <w:rPr>
          <w:sz w:val="24"/>
        </w:rPr>
        <w:t>;</w:t>
      </w:r>
      <w:r>
        <w:rPr>
          <w:spacing w:val="1"/>
          <w:sz w:val="24"/>
        </w:rPr>
        <w:t xml:space="preserve"> </w:t>
      </w:r>
      <w:r>
        <w:rPr>
          <w:spacing w:val="-5"/>
          <w:sz w:val="24"/>
        </w:rPr>
        <w:t>ou</w:t>
      </w:r>
    </w:p>
    <w:p w:rsidR="003213EC" w:rsidRDefault="00000000">
      <w:pPr>
        <w:pStyle w:val="Paragraphedeliste"/>
        <w:numPr>
          <w:ilvl w:val="1"/>
          <w:numId w:val="182"/>
        </w:numPr>
        <w:tabs>
          <w:tab w:val="left" w:pos="1699"/>
        </w:tabs>
        <w:ind w:left="1699" w:hanging="324"/>
        <w:rPr>
          <w:sz w:val="24"/>
        </w:rPr>
      </w:pPr>
      <w:proofErr w:type="gramStart"/>
      <w:r>
        <w:rPr>
          <w:sz w:val="24"/>
        </w:rPr>
        <w:t>l’ajout</w:t>
      </w:r>
      <w:proofErr w:type="gramEnd"/>
      <w:r>
        <w:rPr>
          <w:spacing w:val="-1"/>
          <w:sz w:val="24"/>
        </w:rPr>
        <w:t xml:space="preserve"> </w:t>
      </w:r>
      <w:r>
        <w:rPr>
          <w:sz w:val="24"/>
        </w:rPr>
        <w:t>ou</w:t>
      </w:r>
      <w:r>
        <w:rPr>
          <w:spacing w:val="-1"/>
          <w:sz w:val="24"/>
        </w:rPr>
        <w:t xml:space="preserve"> </w:t>
      </w:r>
      <w:r>
        <w:rPr>
          <w:sz w:val="24"/>
        </w:rPr>
        <w:t>l’élimination</w:t>
      </w:r>
      <w:r>
        <w:rPr>
          <w:spacing w:val="-1"/>
          <w:sz w:val="24"/>
        </w:rPr>
        <w:t xml:space="preserve"> </w:t>
      </w:r>
      <w:r>
        <w:rPr>
          <w:sz w:val="24"/>
        </w:rPr>
        <w:t>de</w:t>
      </w:r>
      <w:r>
        <w:rPr>
          <w:spacing w:val="-1"/>
          <w:sz w:val="24"/>
        </w:rPr>
        <w:t xml:space="preserve"> </w:t>
      </w:r>
      <w:r>
        <w:rPr>
          <w:sz w:val="24"/>
        </w:rPr>
        <w:t>l’eau</w:t>
      </w:r>
      <w:r>
        <w:rPr>
          <w:spacing w:val="-1"/>
          <w:sz w:val="24"/>
        </w:rPr>
        <w:t xml:space="preserve"> </w:t>
      </w:r>
      <w:r>
        <w:rPr>
          <w:sz w:val="24"/>
        </w:rPr>
        <w:t>de</w:t>
      </w:r>
      <w:r>
        <w:rPr>
          <w:spacing w:val="-1"/>
          <w:sz w:val="24"/>
        </w:rPr>
        <w:t xml:space="preserve"> </w:t>
      </w:r>
      <w:r>
        <w:rPr>
          <w:spacing w:val="-2"/>
          <w:sz w:val="24"/>
        </w:rPr>
        <w:t>cristallisation.</w:t>
      </w:r>
    </w:p>
    <w:p w:rsidR="003213EC" w:rsidRDefault="003213EC">
      <w:pPr>
        <w:pStyle w:val="Corpsdetexte"/>
      </w:pPr>
    </w:p>
    <w:p w:rsidR="003213EC" w:rsidRDefault="00000000">
      <w:pPr>
        <w:pStyle w:val="Titre2"/>
        <w:spacing w:before="0"/>
        <w:ind w:left="1375" w:right="0"/>
        <w:jc w:val="both"/>
      </w:pPr>
      <w:r>
        <w:t>Règle</w:t>
      </w:r>
      <w:r>
        <w:rPr>
          <w:spacing w:val="-1"/>
        </w:rPr>
        <w:t xml:space="preserve"> </w:t>
      </w:r>
      <w:r>
        <w:t>2</w:t>
      </w:r>
      <w:r>
        <w:rPr>
          <w:spacing w:val="-1"/>
        </w:rPr>
        <w:t xml:space="preserve"> </w:t>
      </w:r>
      <w:r>
        <w:t xml:space="preserve">: </w:t>
      </w:r>
      <w:r>
        <w:rPr>
          <w:spacing w:val="-2"/>
        </w:rPr>
        <w:t>Purification</w:t>
      </w:r>
    </w:p>
    <w:p w:rsidR="003213EC" w:rsidRDefault="00000000">
      <w:pPr>
        <w:pStyle w:val="Corpsdetexte"/>
        <w:ind w:left="1375" w:right="1376"/>
        <w:jc w:val="both"/>
      </w:pPr>
      <w:r>
        <w:t>Un</w:t>
      </w:r>
      <w:r>
        <w:rPr>
          <w:spacing w:val="-15"/>
        </w:rPr>
        <w:t xml:space="preserve"> </w:t>
      </w:r>
      <w:r>
        <w:t>produit</w:t>
      </w:r>
      <w:r>
        <w:rPr>
          <w:spacing w:val="-15"/>
        </w:rPr>
        <w:t xml:space="preserve"> </w:t>
      </w:r>
      <w:r>
        <w:t>soumis</w:t>
      </w:r>
      <w:r>
        <w:rPr>
          <w:spacing w:val="-15"/>
        </w:rPr>
        <w:t xml:space="preserve"> </w:t>
      </w:r>
      <w:r>
        <w:t>à</w:t>
      </w:r>
      <w:r>
        <w:rPr>
          <w:spacing w:val="-15"/>
        </w:rPr>
        <w:t xml:space="preserve"> </w:t>
      </w:r>
      <w:r>
        <w:t>une</w:t>
      </w:r>
      <w:r>
        <w:rPr>
          <w:spacing w:val="-15"/>
        </w:rPr>
        <w:t xml:space="preserve"> </w:t>
      </w:r>
      <w:r>
        <w:t>purification</w:t>
      </w:r>
      <w:r>
        <w:rPr>
          <w:spacing w:val="-15"/>
        </w:rPr>
        <w:t xml:space="preserve"> </w:t>
      </w:r>
      <w:r>
        <w:t>sera</w:t>
      </w:r>
      <w:r>
        <w:rPr>
          <w:spacing w:val="-15"/>
        </w:rPr>
        <w:t xml:space="preserve"> </w:t>
      </w:r>
      <w:r>
        <w:t>traité</w:t>
      </w:r>
      <w:r>
        <w:rPr>
          <w:spacing w:val="-15"/>
        </w:rPr>
        <w:t xml:space="preserve"> </w:t>
      </w:r>
      <w:r>
        <w:t>comme</w:t>
      </w:r>
      <w:r>
        <w:rPr>
          <w:spacing w:val="-15"/>
        </w:rPr>
        <w:t xml:space="preserve"> </w:t>
      </w:r>
      <w:r>
        <w:t>un</w:t>
      </w:r>
      <w:r>
        <w:rPr>
          <w:spacing w:val="-15"/>
        </w:rPr>
        <w:t xml:space="preserve"> </w:t>
      </w:r>
      <w:r>
        <w:t>produit</w:t>
      </w:r>
      <w:r>
        <w:rPr>
          <w:spacing w:val="-15"/>
        </w:rPr>
        <w:t xml:space="preserve"> </w:t>
      </w:r>
      <w:r>
        <w:t>originaire</w:t>
      </w:r>
      <w:r>
        <w:rPr>
          <w:spacing w:val="-15"/>
        </w:rPr>
        <w:t xml:space="preserve"> </w:t>
      </w:r>
      <w:r>
        <w:t>à</w:t>
      </w:r>
      <w:r>
        <w:rPr>
          <w:spacing w:val="-15"/>
        </w:rPr>
        <w:t xml:space="preserve"> </w:t>
      </w:r>
      <w:r>
        <w:t>condition que</w:t>
      </w:r>
      <w:r>
        <w:rPr>
          <w:spacing w:val="-2"/>
        </w:rPr>
        <w:t xml:space="preserve"> </w:t>
      </w:r>
      <w:r>
        <w:t>la</w:t>
      </w:r>
      <w:r>
        <w:rPr>
          <w:spacing w:val="-2"/>
        </w:rPr>
        <w:t xml:space="preserve"> </w:t>
      </w:r>
      <w:r>
        <w:t>purification</w:t>
      </w:r>
      <w:r>
        <w:rPr>
          <w:spacing w:val="-1"/>
        </w:rPr>
        <w:t xml:space="preserve"> </w:t>
      </w:r>
      <w:r>
        <w:t>ait</w:t>
      </w:r>
      <w:r>
        <w:rPr>
          <w:spacing w:val="-1"/>
        </w:rPr>
        <w:t xml:space="preserve"> </w:t>
      </w:r>
      <w:r>
        <w:t>lieu</w:t>
      </w:r>
      <w:r>
        <w:rPr>
          <w:spacing w:val="-1"/>
        </w:rPr>
        <w:t xml:space="preserve"> </w:t>
      </w:r>
      <w:r>
        <w:t>sur</w:t>
      </w:r>
      <w:r>
        <w:rPr>
          <w:spacing w:val="-2"/>
        </w:rPr>
        <w:t xml:space="preserve"> </w:t>
      </w:r>
      <w:r>
        <w:t>le</w:t>
      </w:r>
      <w:r>
        <w:rPr>
          <w:spacing w:val="-2"/>
        </w:rPr>
        <w:t xml:space="preserve"> </w:t>
      </w:r>
      <w:r>
        <w:t>territoire</w:t>
      </w:r>
      <w:r>
        <w:rPr>
          <w:spacing w:val="-3"/>
        </w:rPr>
        <w:t xml:space="preserve"> </w:t>
      </w:r>
      <w:r>
        <w:t>de</w:t>
      </w:r>
      <w:r>
        <w:rPr>
          <w:spacing w:val="-2"/>
        </w:rPr>
        <w:t xml:space="preserve"> </w:t>
      </w:r>
      <w:r>
        <w:t>l'une ou</w:t>
      </w:r>
      <w:r>
        <w:rPr>
          <w:spacing w:val="-1"/>
        </w:rPr>
        <w:t xml:space="preserve"> </w:t>
      </w:r>
      <w:r>
        <w:t>des</w:t>
      </w:r>
      <w:r>
        <w:rPr>
          <w:spacing w:val="-1"/>
        </w:rPr>
        <w:t xml:space="preserve"> </w:t>
      </w:r>
      <w:r>
        <w:t>deux</w:t>
      </w:r>
      <w:r>
        <w:rPr>
          <w:spacing w:val="-1"/>
        </w:rPr>
        <w:t xml:space="preserve"> </w:t>
      </w:r>
      <w:r>
        <w:t>Parties</w:t>
      </w:r>
      <w:r>
        <w:rPr>
          <w:spacing w:val="-1"/>
        </w:rPr>
        <w:t xml:space="preserve"> </w:t>
      </w:r>
      <w:r>
        <w:t>et</w:t>
      </w:r>
      <w:r>
        <w:rPr>
          <w:spacing w:val="-1"/>
        </w:rPr>
        <w:t xml:space="preserve"> </w:t>
      </w:r>
      <w:r>
        <w:t>aboutisse</w:t>
      </w:r>
      <w:r>
        <w:rPr>
          <w:spacing w:val="-2"/>
        </w:rPr>
        <w:t xml:space="preserve"> </w:t>
      </w:r>
      <w:r>
        <w:t>aux résultats suivants :</w:t>
      </w:r>
    </w:p>
    <w:p w:rsidR="003213EC" w:rsidRDefault="00000000">
      <w:pPr>
        <w:pStyle w:val="Corpsdetexte"/>
        <w:ind w:left="1375"/>
        <w:jc w:val="both"/>
      </w:pPr>
      <w:r>
        <w:t>a)</w:t>
      </w:r>
      <w:r>
        <w:rPr>
          <w:spacing w:val="-1"/>
        </w:rPr>
        <w:t xml:space="preserve"> </w:t>
      </w:r>
      <w:r>
        <w:t>l'élimination</w:t>
      </w:r>
      <w:r>
        <w:rPr>
          <w:spacing w:val="-1"/>
        </w:rPr>
        <w:t xml:space="preserve"> </w:t>
      </w:r>
      <w:r>
        <w:t>d'au</w:t>
      </w:r>
      <w:r>
        <w:rPr>
          <w:spacing w:val="-1"/>
        </w:rPr>
        <w:t xml:space="preserve"> </w:t>
      </w:r>
      <w:r>
        <w:t>moins 80</w:t>
      </w:r>
      <w:r>
        <w:rPr>
          <w:spacing w:val="-1"/>
        </w:rPr>
        <w:t xml:space="preserve"> </w:t>
      </w:r>
      <w:r>
        <w:t>pour</w:t>
      </w:r>
      <w:r>
        <w:rPr>
          <w:spacing w:val="-1"/>
        </w:rPr>
        <w:t xml:space="preserve"> </w:t>
      </w:r>
      <w:r>
        <w:t>cent des</w:t>
      </w:r>
      <w:r>
        <w:rPr>
          <w:spacing w:val="-1"/>
        </w:rPr>
        <w:t xml:space="preserve"> </w:t>
      </w:r>
      <w:r>
        <w:t>impuretés</w:t>
      </w:r>
      <w:r>
        <w:rPr>
          <w:spacing w:val="-1"/>
        </w:rPr>
        <w:t xml:space="preserve"> </w:t>
      </w:r>
      <w:r>
        <w:t xml:space="preserve">; </w:t>
      </w:r>
      <w:proofErr w:type="gramStart"/>
      <w:r>
        <w:rPr>
          <w:spacing w:val="-5"/>
        </w:rPr>
        <w:t>ou</w:t>
      </w:r>
      <w:proofErr w:type="gramEnd"/>
    </w:p>
    <w:p w:rsidR="003213EC" w:rsidRDefault="00000000">
      <w:pPr>
        <w:pStyle w:val="Corpsdetexte"/>
        <w:ind w:left="1375" w:right="1371"/>
        <w:jc w:val="both"/>
      </w:pPr>
      <w:r>
        <w:t>(b) la réduction ou l'élimination des impuretés résultant en un produit convenable : substance pharmaceutique, médicinale, cosmétique, vétérinaire ou de qualité alimentaire ;</w:t>
      </w:r>
    </w:p>
    <w:p w:rsidR="003213EC" w:rsidRDefault="00000000">
      <w:pPr>
        <w:pStyle w:val="Paragraphedeliste"/>
        <w:numPr>
          <w:ilvl w:val="0"/>
          <w:numId w:val="180"/>
        </w:numPr>
        <w:tabs>
          <w:tab w:val="left" w:pos="1722"/>
        </w:tabs>
        <w:spacing w:before="1"/>
        <w:ind w:right="1373" w:firstLine="0"/>
        <w:rPr>
          <w:sz w:val="24"/>
        </w:rPr>
      </w:pPr>
      <w:proofErr w:type="gramStart"/>
      <w:r>
        <w:rPr>
          <w:sz w:val="24"/>
        </w:rPr>
        <w:t>en</w:t>
      </w:r>
      <w:proofErr w:type="gramEnd"/>
      <w:r>
        <w:rPr>
          <w:spacing w:val="-9"/>
          <w:sz w:val="24"/>
        </w:rPr>
        <w:t xml:space="preserve"> </w:t>
      </w:r>
      <w:r>
        <w:rPr>
          <w:sz w:val="24"/>
        </w:rPr>
        <w:t>tant</w:t>
      </w:r>
      <w:r>
        <w:rPr>
          <w:spacing w:val="-9"/>
          <w:sz w:val="24"/>
        </w:rPr>
        <w:t xml:space="preserve"> </w:t>
      </w:r>
      <w:r>
        <w:rPr>
          <w:sz w:val="24"/>
        </w:rPr>
        <w:t>que</w:t>
      </w:r>
      <w:r>
        <w:rPr>
          <w:spacing w:val="-10"/>
          <w:sz w:val="24"/>
        </w:rPr>
        <w:t xml:space="preserve"> </w:t>
      </w:r>
      <w:r>
        <w:rPr>
          <w:sz w:val="24"/>
        </w:rPr>
        <w:t>produit</w:t>
      </w:r>
      <w:r>
        <w:rPr>
          <w:spacing w:val="-10"/>
          <w:sz w:val="24"/>
        </w:rPr>
        <w:t xml:space="preserve"> </w:t>
      </w:r>
      <w:r>
        <w:rPr>
          <w:sz w:val="24"/>
        </w:rPr>
        <w:t>chimique</w:t>
      </w:r>
      <w:r>
        <w:rPr>
          <w:spacing w:val="-10"/>
          <w:sz w:val="24"/>
        </w:rPr>
        <w:t xml:space="preserve"> </w:t>
      </w:r>
      <w:r>
        <w:rPr>
          <w:sz w:val="24"/>
        </w:rPr>
        <w:t>ou</w:t>
      </w:r>
      <w:r>
        <w:rPr>
          <w:spacing w:val="-9"/>
          <w:sz w:val="24"/>
        </w:rPr>
        <w:t xml:space="preserve"> </w:t>
      </w:r>
      <w:r>
        <w:rPr>
          <w:sz w:val="24"/>
        </w:rPr>
        <w:t>réactif</w:t>
      </w:r>
      <w:r>
        <w:rPr>
          <w:spacing w:val="-10"/>
          <w:sz w:val="24"/>
        </w:rPr>
        <w:t xml:space="preserve"> </w:t>
      </w:r>
      <w:r>
        <w:rPr>
          <w:sz w:val="24"/>
        </w:rPr>
        <w:t>destiné</w:t>
      </w:r>
      <w:r>
        <w:rPr>
          <w:spacing w:val="-12"/>
          <w:sz w:val="24"/>
        </w:rPr>
        <w:t xml:space="preserve"> </w:t>
      </w:r>
      <w:r>
        <w:rPr>
          <w:sz w:val="24"/>
        </w:rPr>
        <w:t>à</w:t>
      </w:r>
      <w:r>
        <w:rPr>
          <w:spacing w:val="-10"/>
          <w:sz w:val="24"/>
        </w:rPr>
        <w:t xml:space="preserve"> </w:t>
      </w:r>
      <w:r>
        <w:rPr>
          <w:sz w:val="24"/>
        </w:rPr>
        <w:t>des</w:t>
      </w:r>
      <w:r>
        <w:rPr>
          <w:spacing w:val="-9"/>
          <w:sz w:val="24"/>
        </w:rPr>
        <w:t xml:space="preserve"> </w:t>
      </w:r>
      <w:r>
        <w:rPr>
          <w:sz w:val="24"/>
        </w:rPr>
        <w:t>fins</w:t>
      </w:r>
      <w:r>
        <w:rPr>
          <w:spacing w:val="-9"/>
          <w:sz w:val="24"/>
        </w:rPr>
        <w:t xml:space="preserve"> </w:t>
      </w:r>
      <w:r>
        <w:rPr>
          <w:sz w:val="24"/>
        </w:rPr>
        <w:t>analytiques,</w:t>
      </w:r>
      <w:r>
        <w:rPr>
          <w:spacing w:val="-9"/>
          <w:sz w:val="24"/>
        </w:rPr>
        <w:t xml:space="preserve"> </w:t>
      </w:r>
      <w:r>
        <w:rPr>
          <w:sz w:val="24"/>
        </w:rPr>
        <w:t>diagnostiques ou de laboratoire ;</w:t>
      </w:r>
    </w:p>
    <w:p w:rsidR="003213EC" w:rsidRDefault="00000000">
      <w:pPr>
        <w:pStyle w:val="Paragraphedeliste"/>
        <w:numPr>
          <w:ilvl w:val="0"/>
          <w:numId w:val="180"/>
        </w:numPr>
        <w:tabs>
          <w:tab w:val="left" w:pos="1794"/>
        </w:tabs>
        <w:ind w:left="1794" w:hanging="419"/>
        <w:rPr>
          <w:sz w:val="24"/>
        </w:rPr>
      </w:pPr>
      <w:proofErr w:type="gramStart"/>
      <w:r>
        <w:rPr>
          <w:sz w:val="24"/>
        </w:rPr>
        <w:t>en</w:t>
      </w:r>
      <w:proofErr w:type="gramEnd"/>
      <w:r>
        <w:rPr>
          <w:spacing w:val="-4"/>
          <w:sz w:val="24"/>
        </w:rPr>
        <w:t xml:space="preserve"> </w:t>
      </w:r>
      <w:r>
        <w:rPr>
          <w:sz w:val="24"/>
        </w:rPr>
        <w:t>tant</w:t>
      </w:r>
      <w:r>
        <w:rPr>
          <w:spacing w:val="-1"/>
          <w:sz w:val="24"/>
        </w:rPr>
        <w:t xml:space="preserve"> </w:t>
      </w:r>
      <w:r>
        <w:rPr>
          <w:sz w:val="24"/>
        </w:rPr>
        <w:t>qu’élément</w:t>
      </w:r>
      <w:r>
        <w:rPr>
          <w:spacing w:val="-2"/>
          <w:sz w:val="24"/>
        </w:rPr>
        <w:t xml:space="preserve"> </w:t>
      </w:r>
      <w:r>
        <w:rPr>
          <w:sz w:val="24"/>
        </w:rPr>
        <w:t>ou</w:t>
      </w:r>
      <w:r>
        <w:rPr>
          <w:spacing w:val="-1"/>
          <w:sz w:val="24"/>
        </w:rPr>
        <w:t xml:space="preserve"> </w:t>
      </w:r>
      <w:r>
        <w:rPr>
          <w:sz w:val="24"/>
        </w:rPr>
        <w:t>composant</w:t>
      </w:r>
      <w:r>
        <w:rPr>
          <w:spacing w:val="-1"/>
          <w:sz w:val="24"/>
        </w:rPr>
        <w:t xml:space="preserve"> </w:t>
      </w:r>
      <w:r>
        <w:rPr>
          <w:sz w:val="24"/>
        </w:rPr>
        <w:t>destiné</w:t>
      </w:r>
      <w:r>
        <w:rPr>
          <w:spacing w:val="-2"/>
          <w:sz w:val="24"/>
        </w:rPr>
        <w:t xml:space="preserve"> </w:t>
      </w:r>
      <w:r>
        <w:rPr>
          <w:sz w:val="24"/>
        </w:rPr>
        <w:t>à</w:t>
      </w:r>
      <w:r>
        <w:rPr>
          <w:spacing w:val="-3"/>
          <w:sz w:val="24"/>
        </w:rPr>
        <w:t xml:space="preserve"> </w:t>
      </w:r>
      <w:r>
        <w:rPr>
          <w:sz w:val="24"/>
        </w:rPr>
        <w:t>être</w:t>
      </w:r>
      <w:r>
        <w:rPr>
          <w:spacing w:val="-2"/>
          <w:sz w:val="24"/>
        </w:rPr>
        <w:t xml:space="preserve"> </w:t>
      </w:r>
      <w:r>
        <w:rPr>
          <w:sz w:val="24"/>
        </w:rPr>
        <w:t>utilisé</w:t>
      </w:r>
      <w:r>
        <w:rPr>
          <w:spacing w:val="-2"/>
          <w:sz w:val="24"/>
        </w:rPr>
        <w:t xml:space="preserve"> </w:t>
      </w:r>
      <w:r>
        <w:rPr>
          <w:sz w:val="24"/>
        </w:rPr>
        <w:t>dans</w:t>
      </w:r>
      <w:r>
        <w:rPr>
          <w:spacing w:val="-3"/>
          <w:sz w:val="24"/>
        </w:rPr>
        <w:t xml:space="preserve"> </w:t>
      </w:r>
      <w:r>
        <w:rPr>
          <w:sz w:val="24"/>
        </w:rPr>
        <w:t>des</w:t>
      </w:r>
      <w:r>
        <w:rPr>
          <w:spacing w:val="-2"/>
          <w:sz w:val="24"/>
        </w:rPr>
        <w:t xml:space="preserve"> </w:t>
      </w:r>
      <w:r>
        <w:rPr>
          <w:sz w:val="24"/>
        </w:rPr>
        <w:t>microéléments</w:t>
      </w:r>
      <w:r>
        <w:rPr>
          <w:spacing w:val="3"/>
          <w:sz w:val="24"/>
        </w:rPr>
        <w:t xml:space="preserve"> </w:t>
      </w:r>
      <w:r>
        <w:rPr>
          <w:spacing w:val="-10"/>
          <w:sz w:val="24"/>
        </w:rPr>
        <w:t>;</w:t>
      </w:r>
    </w:p>
    <w:p w:rsidR="003213EC" w:rsidRDefault="00000000">
      <w:pPr>
        <w:pStyle w:val="Paragraphedeliste"/>
        <w:numPr>
          <w:ilvl w:val="0"/>
          <w:numId w:val="180"/>
        </w:numPr>
        <w:tabs>
          <w:tab w:val="left" w:pos="1780"/>
        </w:tabs>
        <w:ind w:left="1780" w:hanging="405"/>
        <w:rPr>
          <w:sz w:val="24"/>
        </w:rPr>
      </w:pPr>
      <w:proofErr w:type="gramStart"/>
      <w:r>
        <w:rPr>
          <w:sz w:val="24"/>
        </w:rPr>
        <w:t>pour</w:t>
      </w:r>
      <w:proofErr w:type="gramEnd"/>
      <w:r>
        <w:rPr>
          <w:spacing w:val="-3"/>
          <w:sz w:val="24"/>
        </w:rPr>
        <w:t xml:space="preserve"> </w:t>
      </w:r>
      <w:r>
        <w:rPr>
          <w:sz w:val="24"/>
        </w:rPr>
        <w:t>des</w:t>
      </w:r>
      <w:r>
        <w:rPr>
          <w:spacing w:val="-1"/>
          <w:sz w:val="24"/>
        </w:rPr>
        <w:t xml:space="preserve"> </w:t>
      </w:r>
      <w:r>
        <w:rPr>
          <w:sz w:val="24"/>
        </w:rPr>
        <w:t>utilisations</w:t>
      </w:r>
      <w:r>
        <w:rPr>
          <w:spacing w:val="-1"/>
          <w:sz w:val="24"/>
        </w:rPr>
        <w:t xml:space="preserve"> </w:t>
      </w:r>
      <w:r>
        <w:rPr>
          <w:sz w:val="24"/>
        </w:rPr>
        <w:t>optiques</w:t>
      </w:r>
      <w:r>
        <w:rPr>
          <w:spacing w:val="1"/>
          <w:sz w:val="24"/>
        </w:rPr>
        <w:t xml:space="preserve"> </w:t>
      </w:r>
      <w:r>
        <w:rPr>
          <w:sz w:val="24"/>
        </w:rPr>
        <w:t>spécialisées</w:t>
      </w:r>
      <w:r>
        <w:rPr>
          <w:spacing w:val="-1"/>
          <w:sz w:val="24"/>
        </w:rPr>
        <w:t xml:space="preserve"> </w:t>
      </w:r>
      <w:r>
        <w:rPr>
          <w:spacing w:val="-10"/>
          <w:sz w:val="24"/>
        </w:rPr>
        <w:t>;</w:t>
      </w:r>
    </w:p>
    <w:p w:rsidR="003213EC" w:rsidRDefault="00000000">
      <w:pPr>
        <w:pStyle w:val="Paragraphedeliste"/>
        <w:numPr>
          <w:ilvl w:val="0"/>
          <w:numId w:val="180"/>
        </w:numPr>
        <w:tabs>
          <w:tab w:val="left" w:pos="1712"/>
        </w:tabs>
        <w:ind w:left="1712" w:hanging="337"/>
        <w:rPr>
          <w:sz w:val="24"/>
        </w:rPr>
      </w:pPr>
      <w:proofErr w:type="gramStart"/>
      <w:r>
        <w:rPr>
          <w:sz w:val="24"/>
        </w:rPr>
        <w:t>pour</w:t>
      </w:r>
      <w:proofErr w:type="gramEnd"/>
      <w:r>
        <w:rPr>
          <w:spacing w:val="-2"/>
          <w:sz w:val="24"/>
        </w:rPr>
        <w:t xml:space="preserve"> </w:t>
      </w:r>
      <w:r>
        <w:rPr>
          <w:sz w:val="24"/>
        </w:rPr>
        <w:t>des utilisations</w:t>
      </w:r>
      <w:r>
        <w:rPr>
          <w:spacing w:val="-1"/>
          <w:sz w:val="24"/>
        </w:rPr>
        <w:t xml:space="preserve"> </w:t>
      </w:r>
      <w:r>
        <w:rPr>
          <w:sz w:val="24"/>
        </w:rPr>
        <w:t>non toxiques</w:t>
      </w:r>
      <w:r>
        <w:rPr>
          <w:spacing w:val="-1"/>
          <w:sz w:val="24"/>
        </w:rPr>
        <w:t xml:space="preserve"> </w:t>
      </w:r>
      <w:r>
        <w:rPr>
          <w:sz w:val="24"/>
        </w:rPr>
        <w:t>pour</w:t>
      </w:r>
      <w:r>
        <w:rPr>
          <w:spacing w:val="-1"/>
          <w:sz w:val="24"/>
        </w:rPr>
        <w:t xml:space="preserve"> </w:t>
      </w:r>
      <w:r>
        <w:rPr>
          <w:sz w:val="24"/>
        </w:rPr>
        <w:t>la</w:t>
      </w:r>
      <w:r>
        <w:rPr>
          <w:spacing w:val="-1"/>
          <w:sz w:val="24"/>
        </w:rPr>
        <w:t xml:space="preserve"> </w:t>
      </w:r>
      <w:r>
        <w:rPr>
          <w:sz w:val="24"/>
        </w:rPr>
        <w:t>santé et</w:t>
      </w:r>
      <w:r>
        <w:rPr>
          <w:spacing w:val="-1"/>
          <w:sz w:val="24"/>
        </w:rPr>
        <w:t xml:space="preserve"> </w:t>
      </w:r>
      <w:r>
        <w:rPr>
          <w:sz w:val="24"/>
        </w:rPr>
        <w:t>la</w:t>
      </w:r>
      <w:r>
        <w:rPr>
          <w:spacing w:val="1"/>
          <w:sz w:val="24"/>
        </w:rPr>
        <w:t xml:space="preserve"> </w:t>
      </w:r>
      <w:r>
        <w:rPr>
          <w:sz w:val="24"/>
        </w:rPr>
        <w:t>sécurité</w:t>
      </w:r>
      <w:r>
        <w:rPr>
          <w:spacing w:val="-1"/>
          <w:sz w:val="24"/>
        </w:rPr>
        <w:t xml:space="preserve"> </w:t>
      </w:r>
      <w:r>
        <w:rPr>
          <w:spacing w:val="-10"/>
          <w:sz w:val="24"/>
        </w:rPr>
        <w:t>;</w:t>
      </w:r>
    </w:p>
    <w:p w:rsidR="003213EC" w:rsidRDefault="00000000">
      <w:pPr>
        <w:pStyle w:val="Paragraphedeliste"/>
        <w:numPr>
          <w:ilvl w:val="0"/>
          <w:numId w:val="180"/>
        </w:numPr>
        <w:tabs>
          <w:tab w:val="left" w:pos="1780"/>
        </w:tabs>
        <w:ind w:left="1780" w:hanging="405"/>
        <w:rPr>
          <w:sz w:val="24"/>
        </w:rPr>
      </w:pPr>
      <w:proofErr w:type="gramStart"/>
      <w:r>
        <w:rPr>
          <w:sz w:val="24"/>
        </w:rPr>
        <w:t>à</w:t>
      </w:r>
      <w:proofErr w:type="gramEnd"/>
      <w:r>
        <w:rPr>
          <w:spacing w:val="-2"/>
          <w:sz w:val="24"/>
        </w:rPr>
        <w:t xml:space="preserve"> </w:t>
      </w:r>
      <w:r>
        <w:rPr>
          <w:sz w:val="24"/>
        </w:rPr>
        <w:t>des fins</w:t>
      </w:r>
      <w:r>
        <w:rPr>
          <w:spacing w:val="-1"/>
          <w:sz w:val="24"/>
        </w:rPr>
        <w:t xml:space="preserve"> </w:t>
      </w:r>
      <w:r>
        <w:rPr>
          <w:sz w:val="24"/>
        </w:rPr>
        <w:t xml:space="preserve">biotechniques </w:t>
      </w:r>
      <w:r>
        <w:rPr>
          <w:spacing w:val="-10"/>
          <w:sz w:val="24"/>
        </w:rPr>
        <w:t>;</w:t>
      </w:r>
    </w:p>
    <w:p w:rsidR="003213EC" w:rsidRDefault="00000000">
      <w:pPr>
        <w:pStyle w:val="Paragraphedeliste"/>
        <w:numPr>
          <w:ilvl w:val="0"/>
          <w:numId w:val="180"/>
        </w:numPr>
        <w:tabs>
          <w:tab w:val="left" w:pos="1848"/>
        </w:tabs>
        <w:ind w:left="1848" w:hanging="473"/>
        <w:rPr>
          <w:sz w:val="24"/>
        </w:rPr>
      </w:pPr>
      <w:proofErr w:type="gramStart"/>
      <w:r>
        <w:rPr>
          <w:sz w:val="24"/>
        </w:rPr>
        <w:t>comme</w:t>
      </w:r>
      <w:proofErr w:type="gramEnd"/>
      <w:r>
        <w:rPr>
          <w:spacing w:val="-4"/>
          <w:sz w:val="24"/>
        </w:rPr>
        <w:t xml:space="preserve"> </w:t>
      </w:r>
      <w:r>
        <w:rPr>
          <w:sz w:val="24"/>
        </w:rPr>
        <w:t>support</w:t>
      </w:r>
      <w:r>
        <w:rPr>
          <w:spacing w:val="-1"/>
          <w:sz w:val="24"/>
        </w:rPr>
        <w:t xml:space="preserve"> </w:t>
      </w:r>
      <w:r>
        <w:rPr>
          <w:sz w:val="24"/>
        </w:rPr>
        <w:t>utilisé</w:t>
      </w:r>
      <w:r>
        <w:rPr>
          <w:spacing w:val="-1"/>
          <w:sz w:val="24"/>
        </w:rPr>
        <w:t xml:space="preserve"> </w:t>
      </w:r>
      <w:r>
        <w:rPr>
          <w:sz w:val="24"/>
        </w:rPr>
        <w:t>dans</w:t>
      </w:r>
      <w:r>
        <w:rPr>
          <w:spacing w:val="-1"/>
          <w:sz w:val="24"/>
        </w:rPr>
        <w:t xml:space="preserve"> </w:t>
      </w:r>
      <w:r>
        <w:rPr>
          <w:sz w:val="24"/>
        </w:rPr>
        <w:t>un</w:t>
      </w:r>
      <w:r>
        <w:rPr>
          <w:spacing w:val="-1"/>
          <w:sz w:val="24"/>
        </w:rPr>
        <w:t xml:space="preserve"> </w:t>
      </w:r>
      <w:r>
        <w:rPr>
          <w:sz w:val="24"/>
        </w:rPr>
        <w:t>processus de</w:t>
      </w:r>
      <w:r>
        <w:rPr>
          <w:spacing w:val="-2"/>
          <w:sz w:val="24"/>
        </w:rPr>
        <w:t xml:space="preserve"> </w:t>
      </w:r>
      <w:r>
        <w:rPr>
          <w:sz w:val="24"/>
        </w:rPr>
        <w:t>séparation</w:t>
      </w:r>
      <w:r>
        <w:rPr>
          <w:spacing w:val="-1"/>
          <w:sz w:val="24"/>
        </w:rPr>
        <w:t xml:space="preserve"> </w:t>
      </w:r>
      <w:r>
        <w:rPr>
          <w:sz w:val="24"/>
        </w:rPr>
        <w:t xml:space="preserve">; </w:t>
      </w:r>
      <w:r>
        <w:rPr>
          <w:spacing w:val="-5"/>
          <w:sz w:val="24"/>
        </w:rPr>
        <w:t>ou</w:t>
      </w:r>
    </w:p>
    <w:p w:rsidR="003213EC" w:rsidRDefault="00000000">
      <w:pPr>
        <w:pStyle w:val="Paragraphedeliste"/>
        <w:numPr>
          <w:ilvl w:val="0"/>
          <w:numId w:val="180"/>
        </w:numPr>
        <w:tabs>
          <w:tab w:val="left" w:pos="1914"/>
        </w:tabs>
        <w:ind w:left="1914" w:hanging="539"/>
        <w:rPr>
          <w:sz w:val="24"/>
        </w:rPr>
      </w:pPr>
      <w:proofErr w:type="gramStart"/>
      <w:r>
        <w:rPr>
          <w:sz w:val="24"/>
        </w:rPr>
        <w:t>pour</w:t>
      </w:r>
      <w:proofErr w:type="gramEnd"/>
      <w:r>
        <w:rPr>
          <w:spacing w:val="-2"/>
          <w:sz w:val="24"/>
        </w:rPr>
        <w:t xml:space="preserve"> </w:t>
      </w:r>
      <w:r>
        <w:rPr>
          <w:sz w:val="24"/>
        </w:rPr>
        <w:t>les utilisations</w:t>
      </w:r>
      <w:r>
        <w:rPr>
          <w:spacing w:val="-3"/>
          <w:sz w:val="24"/>
        </w:rPr>
        <w:t xml:space="preserve"> </w:t>
      </w:r>
      <w:r>
        <w:rPr>
          <w:sz w:val="24"/>
        </w:rPr>
        <w:t>de</w:t>
      </w:r>
      <w:r>
        <w:rPr>
          <w:spacing w:val="-1"/>
          <w:sz w:val="24"/>
        </w:rPr>
        <w:t xml:space="preserve"> </w:t>
      </w:r>
      <w:r>
        <w:rPr>
          <w:sz w:val="24"/>
        </w:rPr>
        <w:t xml:space="preserve">qualité </w:t>
      </w:r>
      <w:r>
        <w:rPr>
          <w:spacing w:val="-2"/>
          <w:sz w:val="24"/>
        </w:rPr>
        <w:t>nucléaire.</w:t>
      </w:r>
    </w:p>
    <w:p w:rsidR="003213EC" w:rsidRDefault="003213EC">
      <w:pPr>
        <w:pStyle w:val="Corpsdetexte"/>
      </w:pPr>
    </w:p>
    <w:p w:rsidR="003213EC" w:rsidRDefault="00000000">
      <w:pPr>
        <w:pStyle w:val="Titre2"/>
        <w:spacing w:before="0"/>
        <w:ind w:left="1375" w:right="0"/>
        <w:jc w:val="both"/>
      </w:pPr>
      <w:r>
        <w:t>Règle</w:t>
      </w:r>
      <w:r>
        <w:rPr>
          <w:spacing w:val="-1"/>
        </w:rPr>
        <w:t xml:space="preserve"> </w:t>
      </w:r>
      <w:r>
        <w:t>3</w:t>
      </w:r>
      <w:r>
        <w:rPr>
          <w:spacing w:val="-1"/>
        </w:rPr>
        <w:t xml:space="preserve"> </w:t>
      </w:r>
      <w:r>
        <w:t>:</w:t>
      </w:r>
      <w:r>
        <w:rPr>
          <w:spacing w:val="-2"/>
        </w:rPr>
        <w:t xml:space="preserve"> </w:t>
      </w:r>
      <w:r>
        <w:t>Mélanges</w:t>
      </w:r>
      <w:r>
        <w:rPr>
          <w:spacing w:val="-1"/>
        </w:rPr>
        <w:t xml:space="preserve"> </w:t>
      </w:r>
      <w:r>
        <w:t xml:space="preserve">et </w:t>
      </w:r>
      <w:r>
        <w:rPr>
          <w:spacing w:val="-2"/>
        </w:rPr>
        <w:t>associations</w:t>
      </w:r>
    </w:p>
    <w:p w:rsidR="003213EC" w:rsidRDefault="00000000">
      <w:pPr>
        <w:pStyle w:val="Corpsdetexte"/>
        <w:ind w:left="1375" w:right="1375"/>
        <w:jc w:val="both"/>
      </w:pPr>
      <w:r>
        <w:t>Un produit sera considéré comme un produit originaire si le mélange ou l'assemblage délibéré et proportionnellement contrôlé (y compris la dispersion) de matières pour se conformer</w:t>
      </w:r>
      <w:r>
        <w:rPr>
          <w:spacing w:val="-10"/>
        </w:rPr>
        <w:t xml:space="preserve"> </w:t>
      </w:r>
      <w:r>
        <w:t>à</w:t>
      </w:r>
      <w:r>
        <w:rPr>
          <w:spacing w:val="-9"/>
        </w:rPr>
        <w:t xml:space="preserve"> </w:t>
      </w:r>
      <w:r>
        <w:t>des</w:t>
      </w:r>
      <w:r>
        <w:rPr>
          <w:spacing w:val="-8"/>
        </w:rPr>
        <w:t xml:space="preserve"> </w:t>
      </w:r>
      <w:r>
        <w:t>spécifications</w:t>
      </w:r>
      <w:r>
        <w:rPr>
          <w:spacing w:val="-10"/>
        </w:rPr>
        <w:t xml:space="preserve"> </w:t>
      </w:r>
      <w:r>
        <w:t>prédéterminées,</w:t>
      </w:r>
      <w:r>
        <w:rPr>
          <w:spacing w:val="-8"/>
        </w:rPr>
        <w:t xml:space="preserve"> </w:t>
      </w:r>
      <w:r>
        <w:t>aboutissant</w:t>
      </w:r>
      <w:r>
        <w:rPr>
          <w:spacing w:val="-11"/>
        </w:rPr>
        <w:t xml:space="preserve"> </w:t>
      </w:r>
      <w:r>
        <w:t>à</w:t>
      </w:r>
      <w:r>
        <w:rPr>
          <w:spacing w:val="-12"/>
        </w:rPr>
        <w:t xml:space="preserve"> </w:t>
      </w:r>
      <w:r>
        <w:t>la</w:t>
      </w:r>
      <w:r>
        <w:rPr>
          <w:spacing w:val="-9"/>
        </w:rPr>
        <w:t xml:space="preserve"> </w:t>
      </w:r>
      <w:r>
        <w:t>production</w:t>
      </w:r>
      <w:r>
        <w:rPr>
          <w:spacing w:val="-11"/>
        </w:rPr>
        <w:t xml:space="preserve"> </w:t>
      </w:r>
      <w:r>
        <w:t>d'un</w:t>
      </w:r>
      <w:r>
        <w:rPr>
          <w:spacing w:val="-11"/>
        </w:rPr>
        <w:t xml:space="preserve"> </w:t>
      </w:r>
      <w:r>
        <w:t>produit ayant des caractéristiques physiques ou chimiques essentielles différentes qui sont pertinentes</w:t>
      </w:r>
      <w:r>
        <w:rPr>
          <w:spacing w:val="-15"/>
        </w:rPr>
        <w:t xml:space="preserve"> </w:t>
      </w:r>
      <w:r>
        <w:t>pour</w:t>
      </w:r>
      <w:r>
        <w:rPr>
          <w:spacing w:val="-15"/>
        </w:rPr>
        <w:t xml:space="preserve"> </w:t>
      </w:r>
      <w:r>
        <w:t>les</w:t>
      </w:r>
      <w:r>
        <w:rPr>
          <w:spacing w:val="-15"/>
        </w:rPr>
        <w:t xml:space="preserve"> </w:t>
      </w:r>
      <w:r>
        <w:t>fins</w:t>
      </w:r>
      <w:r>
        <w:rPr>
          <w:spacing w:val="-15"/>
        </w:rPr>
        <w:t xml:space="preserve"> </w:t>
      </w:r>
      <w:r>
        <w:t>ou</w:t>
      </w:r>
      <w:r>
        <w:rPr>
          <w:spacing w:val="-15"/>
        </w:rPr>
        <w:t xml:space="preserve"> </w:t>
      </w:r>
      <w:r>
        <w:t>les</w:t>
      </w:r>
      <w:r>
        <w:rPr>
          <w:spacing w:val="-15"/>
        </w:rPr>
        <w:t xml:space="preserve"> </w:t>
      </w:r>
      <w:r>
        <w:t>utilisations</w:t>
      </w:r>
      <w:r>
        <w:rPr>
          <w:spacing w:val="-15"/>
        </w:rPr>
        <w:t xml:space="preserve"> </w:t>
      </w:r>
      <w:r>
        <w:t>du</w:t>
      </w:r>
      <w:r>
        <w:rPr>
          <w:spacing w:val="-15"/>
        </w:rPr>
        <w:t xml:space="preserve"> </w:t>
      </w:r>
      <w:r>
        <w:t>produit</w:t>
      </w:r>
      <w:r>
        <w:rPr>
          <w:spacing w:val="-15"/>
        </w:rPr>
        <w:t xml:space="preserve"> </w:t>
      </w:r>
      <w:r>
        <w:t>et</w:t>
      </w:r>
      <w:r>
        <w:rPr>
          <w:spacing w:val="-15"/>
        </w:rPr>
        <w:t xml:space="preserve"> </w:t>
      </w:r>
      <w:r>
        <w:t>qui</w:t>
      </w:r>
      <w:r>
        <w:rPr>
          <w:spacing w:val="-15"/>
        </w:rPr>
        <w:t xml:space="preserve"> </w:t>
      </w:r>
      <w:r>
        <w:t>sont</w:t>
      </w:r>
      <w:r>
        <w:rPr>
          <w:spacing w:val="-15"/>
        </w:rPr>
        <w:t xml:space="preserve"> </w:t>
      </w:r>
      <w:r>
        <w:t>différentes</w:t>
      </w:r>
      <w:r>
        <w:rPr>
          <w:spacing w:val="-15"/>
        </w:rPr>
        <w:t xml:space="preserve"> </w:t>
      </w:r>
      <w:r>
        <w:t>des</w:t>
      </w:r>
      <w:r>
        <w:rPr>
          <w:spacing w:val="-15"/>
        </w:rPr>
        <w:t xml:space="preserve"> </w:t>
      </w:r>
      <w:r>
        <w:t>matières premières, se produit sur le territoire de l'une ou des deux Parties.</w:t>
      </w:r>
    </w:p>
    <w:p w:rsidR="003213EC" w:rsidRDefault="003213EC">
      <w:pPr>
        <w:pStyle w:val="Corpsdetexte"/>
        <w:spacing w:before="1"/>
      </w:pPr>
    </w:p>
    <w:p w:rsidR="003213EC" w:rsidRDefault="00000000">
      <w:pPr>
        <w:pStyle w:val="Titre2"/>
        <w:spacing w:before="0"/>
        <w:ind w:left="1375" w:right="0"/>
        <w:jc w:val="both"/>
      </w:pPr>
      <w:r>
        <w:t>Règle</w:t>
      </w:r>
      <w:r>
        <w:rPr>
          <w:spacing w:val="-2"/>
        </w:rPr>
        <w:t xml:space="preserve"> </w:t>
      </w:r>
      <w:r>
        <w:t>4</w:t>
      </w:r>
      <w:r>
        <w:rPr>
          <w:spacing w:val="-1"/>
        </w:rPr>
        <w:t xml:space="preserve"> </w:t>
      </w:r>
      <w:r>
        <w:t>:</w:t>
      </w:r>
      <w:r>
        <w:rPr>
          <w:spacing w:val="-1"/>
        </w:rPr>
        <w:t xml:space="preserve"> </w:t>
      </w:r>
      <w:r>
        <w:t>Changement</w:t>
      </w:r>
      <w:r>
        <w:rPr>
          <w:spacing w:val="-1"/>
        </w:rPr>
        <w:t xml:space="preserve"> </w:t>
      </w:r>
      <w:r>
        <w:t>de</w:t>
      </w:r>
      <w:r>
        <w:rPr>
          <w:spacing w:val="-1"/>
        </w:rPr>
        <w:t xml:space="preserve"> </w:t>
      </w:r>
      <w:r>
        <w:t>taille</w:t>
      </w:r>
      <w:r>
        <w:rPr>
          <w:spacing w:val="-1"/>
        </w:rPr>
        <w:t xml:space="preserve"> </w:t>
      </w:r>
      <w:r>
        <w:t>des</w:t>
      </w:r>
      <w:r>
        <w:rPr>
          <w:spacing w:val="-1"/>
        </w:rPr>
        <w:t xml:space="preserve"> </w:t>
      </w:r>
      <w:r>
        <w:rPr>
          <w:spacing w:val="-2"/>
        </w:rPr>
        <w:t>particules</w:t>
      </w:r>
    </w:p>
    <w:p w:rsidR="003213EC" w:rsidRDefault="00000000">
      <w:pPr>
        <w:pStyle w:val="Corpsdetexte"/>
        <w:ind w:left="1375" w:right="1369"/>
        <w:jc w:val="both"/>
      </w:pPr>
      <w:r>
        <w:t>Un produit sera considéré comme un produit originaire si la modification délibérée et contrôlée de la taille des particules du produit, y compris la micronisation par dissolution d'un polymère et précipitation ultérieure, autre que par simple broyage ou pressage,</w:t>
      </w:r>
      <w:r>
        <w:rPr>
          <w:spacing w:val="-12"/>
        </w:rPr>
        <w:t xml:space="preserve"> </w:t>
      </w:r>
      <w:r>
        <w:t>donnant</w:t>
      </w:r>
      <w:r>
        <w:rPr>
          <w:spacing w:val="-12"/>
        </w:rPr>
        <w:t xml:space="preserve"> </w:t>
      </w:r>
      <w:r>
        <w:t>lieu</w:t>
      </w:r>
      <w:r>
        <w:rPr>
          <w:spacing w:val="-12"/>
        </w:rPr>
        <w:t xml:space="preserve"> </w:t>
      </w:r>
      <w:r>
        <w:t>à</w:t>
      </w:r>
      <w:r>
        <w:rPr>
          <w:spacing w:val="-13"/>
        </w:rPr>
        <w:t xml:space="preserve"> </w:t>
      </w:r>
      <w:r>
        <w:t>un</w:t>
      </w:r>
      <w:r>
        <w:rPr>
          <w:spacing w:val="-12"/>
        </w:rPr>
        <w:t xml:space="preserve"> </w:t>
      </w:r>
      <w:r>
        <w:t>produit</w:t>
      </w:r>
      <w:r>
        <w:rPr>
          <w:spacing w:val="-11"/>
        </w:rPr>
        <w:t xml:space="preserve"> </w:t>
      </w:r>
      <w:r>
        <w:t>ayant</w:t>
      </w:r>
      <w:r>
        <w:rPr>
          <w:spacing w:val="-12"/>
        </w:rPr>
        <w:t xml:space="preserve"> </w:t>
      </w:r>
      <w:r>
        <w:t>une</w:t>
      </w:r>
      <w:r>
        <w:rPr>
          <w:spacing w:val="-13"/>
        </w:rPr>
        <w:t xml:space="preserve"> </w:t>
      </w:r>
      <w:r>
        <w:t>taille</w:t>
      </w:r>
      <w:r>
        <w:rPr>
          <w:spacing w:val="-11"/>
        </w:rPr>
        <w:t xml:space="preserve"> </w:t>
      </w:r>
      <w:r>
        <w:t>de</w:t>
      </w:r>
      <w:r>
        <w:rPr>
          <w:spacing w:val="-13"/>
        </w:rPr>
        <w:t xml:space="preserve"> </w:t>
      </w:r>
      <w:r>
        <w:t>particule</w:t>
      </w:r>
      <w:r>
        <w:rPr>
          <w:spacing w:val="-13"/>
        </w:rPr>
        <w:t xml:space="preserve"> </w:t>
      </w:r>
      <w:r>
        <w:t>définie,</w:t>
      </w:r>
      <w:r>
        <w:rPr>
          <w:spacing w:val="-12"/>
        </w:rPr>
        <w:t xml:space="preserve"> </w:t>
      </w:r>
      <w:r>
        <w:t>une</w:t>
      </w:r>
      <w:r>
        <w:rPr>
          <w:spacing w:val="-11"/>
        </w:rPr>
        <w:t xml:space="preserve"> </w:t>
      </w:r>
      <w:r>
        <w:t>distribution granulométrique définie ou une surface définie, qui est pertinente pour les fins du produit résultant et qui a des caractéristiques physiques ou chimiques différentes de celles des matières premières, se produit sur le territoire de l'une ou des deux Parties.</w:t>
      </w:r>
    </w:p>
    <w:p w:rsidR="003213EC" w:rsidRDefault="003213EC">
      <w:pPr>
        <w:pStyle w:val="Corpsdetexte"/>
      </w:pPr>
    </w:p>
    <w:p w:rsidR="003213EC" w:rsidRDefault="00000000">
      <w:pPr>
        <w:pStyle w:val="Titre2"/>
        <w:spacing w:before="1"/>
        <w:ind w:left="1375" w:right="0"/>
        <w:jc w:val="both"/>
      </w:pPr>
      <w:r>
        <w:t>Règle</w:t>
      </w:r>
      <w:r>
        <w:rPr>
          <w:spacing w:val="-1"/>
        </w:rPr>
        <w:t xml:space="preserve"> </w:t>
      </w:r>
      <w:r>
        <w:t>5 :</w:t>
      </w:r>
      <w:r>
        <w:rPr>
          <w:spacing w:val="-2"/>
        </w:rPr>
        <w:t xml:space="preserve"> </w:t>
      </w:r>
      <w:r>
        <w:t xml:space="preserve">Matériaux </w:t>
      </w:r>
      <w:r>
        <w:rPr>
          <w:spacing w:val="-2"/>
        </w:rPr>
        <w:t>standards</w:t>
      </w:r>
    </w:p>
    <w:p w:rsidR="003213EC" w:rsidRDefault="003213EC">
      <w:pPr>
        <w:pStyle w:val="Titre2"/>
        <w:jc w:val="both"/>
        <w:sectPr w:rsidR="003213EC">
          <w:pgSz w:w="11910" w:h="16850"/>
          <w:pgMar w:top="1640" w:right="425" w:bottom="980" w:left="425" w:header="0" w:footer="784" w:gutter="0"/>
          <w:cols w:space="720"/>
        </w:sectPr>
      </w:pPr>
    </w:p>
    <w:p w:rsidR="003213EC" w:rsidRDefault="00000000">
      <w:pPr>
        <w:pStyle w:val="Corpsdetexte"/>
        <w:spacing w:before="78"/>
        <w:ind w:left="1375" w:right="1374"/>
        <w:jc w:val="both"/>
      </w:pPr>
      <w:r>
        <w:lastRenderedPageBreak/>
        <w:t xml:space="preserve">Un produit sera considéré comme un produit originaire si la production de matériaux normalisés </w:t>
      </w:r>
      <w:proofErr w:type="gramStart"/>
      <w:r>
        <w:t>a</w:t>
      </w:r>
      <w:proofErr w:type="gramEnd"/>
      <w:r>
        <w:t xml:space="preserve"> lieu sur le territoire de l’une ou des deux Parties.</w:t>
      </w:r>
    </w:p>
    <w:p w:rsidR="003213EC" w:rsidRDefault="00000000">
      <w:pPr>
        <w:pStyle w:val="Corpsdetexte"/>
        <w:ind w:left="1375" w:right="1374"/>
        <w:jc w:val="both"/>
      </w:pPr>
      <w:r>
        <w:t>Aux</w:t>
      </w:r>
      <w:r>
        <w:rPr>
          <w:spacing w:val="-12"/>
        </w:rPr>
        <w:t xml:space="preserve"> </w:t>
      </w:r>
      <w:r>
        <w:t>fins</w:t>
      </w:r>
      <w:r>
        <w:rPr>
          <w:spacing w:val="-11"/>
        </w:rPr>
        <w:t xml:space="preserve"> </w:t>
      </w:r>
      <w:r>
        <w:t>de</w:t>
      </w:r>
      <w:r>
        <w:rPr>
          <w:spacing w:val="-12"/>
        </w:rPr>
        <w:t xml:space="preserve"> </w:t>
      </w:r>
      <w:r>
        <w:t>la</w:t>
      </w:r>
      <w:r>
        <w:rPr>
          <w:spacing w:val="-11"/>
        </w:rPr>
        <w:t xml:space="preserve"> </w:t>
      </w:r>
      <w:r>
        <w:t>présente</w:t>
      </w:r>
      <w:r>
        <w:rPr>
          <w:spacing w:val="-11"/>
        </w:rPr>
        <w:t xml:space="preserve"> </w:t>
      </w:r>
      <w:r>
        <w:t>règle,</w:t>
      </w:r>
      <w:r>
        <w:rPr>
          <w:spacing w:val="-11"/>
        </w:rPr>
        <w:t xml:space="preserve"> </w:t>
      </w:r>
      <w:r>
        <w:t>les</w:t>
      </w:r>
      <w:r>
        <w:rPr>
          <w:spacing w:val="-6"/>
        </w:rPr>
        <w:t xml:space="preserve"> </w:t>
      </w:r>
      <w:r>
        <w:t>«</w:t>
      </w:r>
      <w:r>
        <w:rPr>
          <w:spacing w:val="-15"/>
        </w:rPr>
        <w:t xml:space="preserve"> </w:t>
      </w:r>
      <w:r>
        <w:t>matériaux</w:t>
      </w:r>
      <w:r>
        <w:rPr>
          <w:spacing w:val="-9"/>
        </w:rPr>
        <w:t xml:space="preserve"> </w:t>
      </w:r>
      <w:r>
        <w:t>étalons</w:t>
      </w:r>
      <w:r>
        <w:rPr>
          <w:spacing w:val="-6"/>
        </w:rPr>
        <w:t xml:space="preserve"> </w:t>
      </w:r>
      <w:r>
        <w:t>»</w:t>
      </w:r>
      <w:r>
        <w:rPr>
          <w:spacing w:val="-15"/>
        </w:rPr>
        <w:t xml:space="preserve"> </w:t>
      </w:r>
      <w:r>
        <w:t>(y</w:t>
      </w:r>
      <w:r>
        <w:rPr>
          <w:spacing w:val="-14"/>
        </w:rPr>
        <w:t xml:space="preserve"> </w:t>
      </w:r>
      <w:r>
        <w:t>compris</w:t>
      </w:r>
      <w:r>
        <w:rPr>
          <w:spacing w:val="-10"/>
        </w:rPr>
        <w:t xml:space="preserve"> </w:t>
      </w:r>
      <w:r>
        <w:t>les</w:t>
      </w:r>
      <w:r>
        <w:rPr>
          <w:spacing w:val="-11"/>
        </w:rPr>
        <w:t xml:space="preserve"> </w:t>
      </w:r>
      <w:r>
        <w:t>solutions</w:t>
      </w:r>
      <w:r>
        <w:rPr>
          <w:spacing w:val="-10"/>
        </w:rPr>
        <w:t xml:space="preserve"> </w:t>
      </w:r>
      <w:r>
        <w:t xml:space="preserve">étalons) sont des préparations adaptées à des utilisations analytiques, d’étalonnage ou de référencement, ayant des degrés de pureté ou des proportions précis certifiés par le </w:t>
      </w:r>
      <w:r>
        <w:rPr>
          <w:spacing w:val="-2"/>
        </w:rPr>
        <w:t>fabricant.</w:t>
      </w:r>
    </w:p>
    <w:p w:rsidR="003213EC" w:rsidRDefault="003213EC">
      <w:pPr>
        <w:pStyle w:val="Corpsdetexte"/>
      </w:pPr>
    </w:p>
    <w:p w:rsidR="003213EC" w:rsidRDefault="00000000">
      <w:pPr>
        <w:pStyle w:val="Titre2"/>
        <w:spacing w:before="1"/>
        <w:ind w:left="1375" w:right="0"/>
        <w:jc w:val="both"/>
      </w:pPr>
      <w:r>
        <w:t>Règle</w:t>
      </w:r>
      <w:r>
        <w:rPr>
          <w:spacing w:val="-1"/>
        </w:rPr>
        <w:t xml:space="preserve"> </w:t>
      </w:r>
      <w:r>
        <w:t>6</w:t>
      </w:r>
      <w:r>
        <w:rPr>
          <w:spacing w:val="-2"/>
        </w:rPr>
        <w:t xml:space="preserve"> </w:t>
      </w:r>
      <w:r>
        <w:t xml:space="preserve">: Séparation des </w:t>
      </w:r>
      <w:r>
        <w:rPr>
          <w:spacing w:val="-2"/>
        </w:rPr>
        <w:t>isomères</w:t>
      </w:r>
    </w:p>
    <w:p w:rsidR="003213EC" w:rsidRDefault="00000000">
      <w:pPr>
        <w:pStyle w:val="Corpsdetexte"/>
        <w:ind w:left="1375" w:right="1373"/>
        <w:jc w:val="both"/>
      </w:pPr>
      <w:r>
        <w:t xml:space="preserve">Un produit sera considéré comme un produit originaire si l’isolement ou la séparation des isomères des mélanges d’isomères </w:t>
      </w:r>
      <w:proofErr w:type="gramStart"/>
      <w:r>
        <w:t>a</w:t>
      </w:r>
      <w:proofErr w:type="gramEnd"/>
      <w:r>
        <w:t xml:space="preserve"> lieu sur le territoire de l’une ou des deux </w:t>
      </w:r>
      <w:r>
        <w:rPr>
          <w:spacing w:val="-2"/>
        </w:rPr>
        <w:t>Parties.</w:t>
      </w:r>
    </w:p>
    <w:p w:rsidR="003213EC" w:rsidRDefault="003213EC">
      <w:pPr>
        <w:pStyle w:val="Corpsdetexte"/>
      </w:pPr>
    </w:p>
    <w:p w:rsidR="003213EC" w:rsidRDefault="00000000">
      <w:pPr>
        <w:pStyle w:val="Titre2"/>
        <w:spacing w:before="0"/>
        <w:ind w:left="1375" w:right="0"/>
        <w:jc w:val="both"/>
      </w:pPr>
      <w:r>
        <w:t>Règle</w:t>
      </w:r>
      <w:r>
        <w:rPr>
          <w:spacing w:val="-1"/>
        </w:rPr>
        <w:t xml:space="preserve"> </w:t>
      </w:r>
      <w:r>
        <w:t>7</w:t>
      </w:r>
      <w:r>
        <w:rPr>
          <w:spacing w:val="-2"/>
        </w:rPr>
        <w:t xml:space="preserve"> </w:t>
      </w:r>
      <w:r>
        <w:t>:</w:t>
      </w:r>
      <w:r>
        <w:rPr>
          <w:spacing w:val="-2"/>
        </w:rPr>
        <w:t xml:space="preserve"> </w:t>
      </w:r>
      <w:r>
        <w:t>Interdiction</w:t>
      </w:r>
      <w:r>
        <w:rPr>
          <w:spacing w:val="-1"/>
        </w:rPr>
        <w:t xml:space="preserve"> </w:t>
      </w:r>
      <w:r>
        <w:t>de</w:t>
      </w:r>
      <w:r>
        <w:rPr>
          <w:spacing w:val="-1"/>
        </w:rPr>
        <w:t xml:space="preserve"> </w:t>
      </w:r>
      <w:r>
        <w:rPr>
          <w:spacing w:val="-2"/>
        </w:rPr>
        <w:t>séparation</w:t>
      </w:r>
    </w:p>
    <w:p w:rsidR="003213EC" w:rsidRDefault="00000000">
      <w:pPr>
        <w:pStyle w:val="Corpsdetexte"/>
        <w:ind w:left="1375" w:right="1373"/>
        <w:jc w:val="both"/>
      </w:pPr>
      <w:r>
        <w:t>Un produit qui subit un changement de classification à un autre sur le territoire d'une ou</w:t>
      </w:r>
      <w:r>
        <w:rPr>
          <w:spacing w:val="-7"/>
        </w:rPr>
        <w:t xml:space="preserve"> </w:t>
      </w:r>
      <w:r>
        <w:t>plusieurs</w:t>
      </w:r>
      <w:r>
        <w:rPr>
          <w:spacing w:val="-8"/>
        </w:rPr>
        <w:t xml:space="preserve"> </w:t>
      </w:r>
      <w:r>
        <w:t>Parties</w:t>
      </w:r>
      <w:r>
        <w:rPr>
          <w:spacing w:val="-5"/>
        </w:rPr>
        <w:t xml:space="preserve"> </w:t>
      </w:r>
      <w:r>
        <w:t>à</w:t>
      </w:r>
      <w:r>
        <w:rPr>
          <w:spacing w:val="-8"/>
        </w:rPr>
        <w:t xml:space="preserve"> </w:t>
      </w:r>
      <w:r>
        <w:t>la</w:t>
      </w:r>
      <w:r>
        <w:rPr>
          <w:spacing w:val="-8"/>
        </w:rPr>
        <w:t xml:space="preserve"> </w:t>
      </w:r>
      <w:r>
        <w:t>suite</w:t>
      </w:r>
      <w:r>
        <w:rPr>
          <w:spacing w:val="-8"/>
        </w:rPr>
        <w:t xml:space="preserve"> </w:t>
      </w:r>
      <w:r>
        <w:t>de</w:t>
      </w:r>
      <w:r>
        <w:rPr>
          <w:spacing w:val="-8"/>
        </w:rPr>
        <w:t xml:space="preserve"> </w:t>
      </w:r>
      <w:r>
        <w:t>la</w:t>
      </w:r>
      <w:r>
        <w:rPr>
          <w:spacing w:val="-8"/>
        </w:rPr>
        <w:t xml:space="preserve"> </w:t>
      </w:r>
      <w:r>
        <w:t>séparation</w:t>
      </w:r>
      <w:r>
        <w:rPr>
          <w:spacing w:val="-7"/>
        </w:rPr>
        <w:t xml:space="preserve"> </w:t>
      </w:r>
      <w:r>
        <w:t>d'une</w:t>
      </w:r>
      <w:r>
        <w:rPr>
          <w:spacing w:val="-8"/>
        </w:rPr>
        <w:t xml:space="preserve"> </w:t>
      </w:r>
      <w:r>
        <w:t>ou</w:t>
      </w:r>
      <w:r>
        <w:rPr>
          <w:spacing w:val="-7"/>
        </w:rPr>
        <w:t xml:space="preserve"> </w:t>
      </w:r>
      <w:r>
        <w:t>plusieurs</w:t>
      </w:r>
      <w:r>
        <w:rPr>
          <w:spacing w:val="-8"/>
        </w:rPr>
        <w:t xml:space="preserve"> </w:t>
      </w:r>
      <w:r>
        <w:t>matières</w:t>
      </w:r>
      <w:r>
        <w:rPr>
          <w:spacing w:val="-5"/>
        </w:rPr>
        <w:t xml:space="preserve"> </w:t>
      </w:r>
      <w:r>
        <w:t>d'un</w:t>
      </w:r>
      <w:r>
        <w:rPr>
          <w:spacing w:val="-7"/>
        </w:rPr>
        <w:t xml:space="preserve"> </w:t>
      </w:r>
      <w:r>
        <w:t>mélange artificiel</w:t>
      </w:r>
      <w:r>
        <w:rPr>
          <w:spacing w:val="-10"/>
        </w:rPr>
        <w:t xml:space="preserve"> </w:t>
      </w:r>
      <w:r>
        <w:t>n'est</w:t>
      </w:r>
      <w:r>
        <w:rPr>
          <w:spacing w:val="-9"/>
        </w:rPr>
        <w:t xml:space="preserve"> </w:t>
      </w:r>
      <w:r>
        <w:t>pas</w:t>
      </w:r>
      <w:r>
        <w:rPr>
          <w:spacing w:val="-7"/>
        </w:rPr>
        <w:t xml:space="preserve"> </w:t>
      </w:r>
      <w:r>
        <w:t>considéré</w:t>
      </w:r>
      <w:r>
        <w:rPr>
          <w:spacing w:val="-9"/>
        </w:rPr>
        <w:t xml:space="preserve"> </w:t>
      </w:r>
      <w:r>
        <w:t>comme</w:t>
      </w:r>
      <w:r>
        <w:rPr>
          <w:spacing w:val="-11"/>
        </w:rPr>
        <w:t xml:space="preserve"> </w:t>
      </w:r>
      <w:r>
        <w:t>un</w:t>
      </w:r>
      <w:r>
        <w:rPr>
          <w:spacing w:val="-8"/>
        </w:rPr>
        <w:t xml:space="preserve"> </w:t>
      </w:r>
      <w:r>
        <w:t>produit</w:t>
      </w:r>
      <w:r>
        <w:rPr>
          <w:spacing w:val="-9"/>
        </w:rPr>
        <w:t xml:space="preserve"> </w:t>
      </w:r>
      <w:r>
        <w:t>originaire,</w:t>
      </w:r>
      <w:r>
        <w:rPr>
          <w:spacing w:val="-10"/>
        </w:rPr>
        <w:t xml:space="preserve"> </w:t>
      </w:r>
      <w:r>
        <w:t>à</w:t>
      </w:r>
      <w:r>
        <w:rPr>
          <w:spacing w:val="-8"/>
        </w:rPr>
        <w:t xml:space="preserve"> </w:t>
      </w:r>
      <w:r>
        <w:t>moins</w:t>
      </w:r>
      <w:r>
        <w:rPr>
          <w:spacing w:val="-9"/>
        </w:rPr>
        <w:t xml:space="preserve"> </w:t>
      </w:r>
      <w:r>
        <w:t>que</w:t>
      </w:r>
      <w:r>
        <w:rPr>
          <w:spacing w:val="-8"/>
        </w:rPr>
        <w:t xml:space="preserve"> </w:t>
      </w:r>
      <w:r>
        <w:t>la</w:t>
      </w:r>
      <w:r>
        <w:rPr>
          <w:spacing w:val="-10"/>
        </w:rPr>
        <w:t xml:space="preserve"> </w:t>
      </w:r>
      <w:r>
        <w:t>matière</w:t>
      </w:r>
      <w:r>
        <w:rPr>
          <w:spacing w:val="-11"/>
        </w:rPr>
        <w:t xml:space="preserve"> </w:t>
      </w:r>
      <w:r>
        <w:t>isolée n'ait subi une réaction chimique sur le territoire de l'une ou des deux Parties.</w:t>
      </w:r>
    </w:p>
    <w:p w:rsidR="003213EC" w:rsidRDefault="003213EC">
      <w:pPr>
        <w:pStyle w:val="Corpsdetexte"/>
      </w:pPr>
    </w:p>
    <w:p w:rsidR="003213EC" w:rsidRDefault="00000000">
      <w:pPr>
        <w:pStyle w:val="Titre2"/>
        <w:spacing w:before="0"/>
        <w:ind w:left="1375" w:right="0"/>
        <w:jc w:val="both"/>
      </w:pPr>
      <w:r>
        <w:t>Règle</w:t>
      </w:r>
      <w:r>
        <w:rPr>
          <w:spacing w:val="-1"/>
        </w:rPr>
        <w:t xml:space="preserve"> </w:t>
      </w:r>
      <w:r>
        <w:t>8</w:t>
      </w:r>
      <w:r>
        <w:rPr>
          <w:spacing w:val="-1"/>
        </w:rPr>
        <w:t xml:space="preserve"> </w:t>
      </w:r>
      <w:r>
        <w:t>:</w:t>
      </w:r>
      <w:r>
        <w:rPr>
          <w:spacing w:val="-3"/>
        </w:rPr>
        <w:t xml:space="preserve"> </w:t>
      </w:r>
      <w:r>
        <w:t>Tolérance</w:t>
      </w:r>
      <w:r>
        <w:rPr>
          <w:spacing w:val="-1"/>
        </w:rPr>
        <w:t xml:space="preserve"> </w:t>
      </w:r>
      <w:r>
        <w:rPr>
          <w:spacing w:val="-2"/>
        </w:rPr>
        <w:t>spéciale</w:t>
      </w:r>
    </w:p>
    <w:p w:rsidR="003213EC" w:rsidRDefault="00000000">
      <w:pPr>
        <w:pStyle w:val="Corpsdetexte"/>
        <w:ind w:left="1375" w:right="1373"/>
        <w:jc w:val="both"/>
      </w:pPr>
      <w:r>
        <w:t xml:space="preserve">Pour les marchandises classées dans les chapitres 28 à 38, des matières de la même position que le produit </w:t>
      </w:r>
      <w:proofErr w:type="gramStart"/>
      <w:r>
        <w:t>peuvent</w:t>
      </w:r>
      <w:proofErr w:type="gramEnd"/>
      <w:r>
        <w:t xml:space="preserve"> être utilisées, à condition que leur valeur totale ne dépasse pas 20 % du prix départ usine du produit.</w:t>
      </w:r>
    </w:p>
    <w:p w:rsidR="003213EC" w:rsidRDefault="003213EC">
      <w:pPr>
        <w:pStyle w:val="Corpsdetexte"/>
        <w:rPr>
          <w:sz w:val="20"/>
        </w:rPr>
      </w:pPr>
    </w:p>
    <w:p w:rsidR="003213EC" w:rsidRDefault="003213EC">
      <w:pPr>
        <w:pStyle w:val="Corpsdetexte"/>
        <w:spacing w:before="93"/>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395"/>
        <w:gridCol w:w="2551"/>
        <w:gridCol w:w="2126"/>
      </w:tblGrid>
      <w:tr w:rsidR="003213EC">
        <w:trPr>
          <w:trHeight w:val="460"/>
        </w:trPr>
        <w:tc>
          <w:tcPr>
            <w:tcW w:w="1697" w:type="dxa"/>
            <w:vMerge w:val="restart"/>
            <w:shd w:val="clear" w:color="auto" w:fill="BEBEBE"/>
          </w:tcPr>
          <w:p w:rsidR="003213EC" w:rsidRDefault="00000000">
            <w:pPr>
              <w:pStyle w:val="TableParagraph"/>
              <w:spacing w:before="78"/>
              <w:ind w:left="4" w:right="1"/>
              <w:jc w:val="center"/>
              <w:rPr>
                <w:b/>
                <w:sz w:val="24"/>
              </w:rPr>
            </w:pPr>
            <w:r>
              <w:rPr>
                <w:b/>
                <w:sz w:val="24"/>
              </w:rPr>
              <w:t xml:space="preserve">Code </w:t>
            </w:r>
            <w:r>
              <w:rPr>
                <w:b/>
                <w:spacing w:val="-5"/>
                <w:sz w:val="24"/>
              </w:rPr>
              <w:t>SH</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(1)</w:t>
            </w:r>
          </w:p>
        </w:tc>
        <w:tc>
          <w:tcPr>
            <w:tcW w:w="4395" w:type="dxa"/>
            <w:vMerge w:val="restart"/>
            <w:shd w:val="clear" w:color="auto" w:fill="BEBEBE"/>
          </w:tcPr>
          <w:p w:rsidR="003213EC" w:rsidRDefault="00000000">
            <w:pPr>
              <w:pStyle w:val="TableParagraph"/>
              <w:spacing w:before="78"/>
              <w:ind w:left="4"/>
              <w:jc w:val="center"/>
              <w:rPr>
                <w:b/>
                <w:sz w:val="24"/>
              </w:rPr>
            </w:pPr>
            <w:r>
              <w:rPr>
                <w:b/>
                <w:sz w:val="24"/>
              </w:rPr>
              <w:t>Description</w:t>
            </w:r>
            <w:r>
              <w:rPr>
                <w:b/>
                <w:spacing w:val="-2"/>
                <w:sz w:val="24"/>
              </w:rPr>
              <w:t xml:space="preserve"> </w:t>
            </w:r>
            <w:r>
              <w:rPr>
                <w:b/>
                <w:sz w:val="24"/>
              </w:rPr>
              <w:t>du</w:t>
            </w:r>
            <w:r>
              <w:rPr>
                <w:b/>
                <w:spacing w:val="-1"/>
                <w:sz w:val="24"/>
              </w:rPr>
              <w:t xml:space="preserve"> </w:t>
            </w:r>
            <w:r>
              <w:rPr>
                <w:b/>
                <w:spacing w:val="-2"/>
                <w:sz w:val="24"/>
              </w:rPr>
              <w:t>produit</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(2)</w:t>
            </w:r>
          </w:p>
        </w:tc>
        <w:tc>
          <w:tcPr>
            <w:tcW w:w="4677" w:type="dxa"/>
            <w:gridSpan w:val="2"/>
            <w:shd w:val="clear" w:color="auto" w:fill="BEBEBE"/>
          </w:tcPr>
          <w:p w:rsidR="003213EC" w:rsidRDefault="00000000">
            <w:pPr>
              <w:pStyle w:val="TableParagraph"/>
              <w:spacing w:before="78"/>
              <w:ind w:left="394"/>
              <w:rPr>
                <w:b/>
                <w:sz w:val="24"/>
              </w:rPr>
            </w:pPr>
            <w:r>
              <w:rPr>
                <w:b/>
                <w:sz w:val="24"/>
              </w:rPr>
              <w:t>Règles</w:t>
            </w:r>
            <w:r>
              <w:rPr>
                <w:b/>
                <w:spacing w:val="-2"/>
                <w:sz w:val="24"/>
              </w:rPr>
              <w:t xml:space="preserve"> </w:t>
            </w:r>
            <w:r>
              <w:rPr>
                <w:b/>
                <w:sz w:val="24"/>
              </w:rPr>
              <w:t>spécifiques</w:t>
            </w:r>
            <w:r>
              <w:rPr>
                <w:b/>
                <w:spacing w:val="-1"/>
                <w:sz w:val="24"/>
              </w:rPr>
              <w:t xml:space="preserve"> </w:t>
            </w:r>
            <w:r>
              <w:rPr>
                <w:b/>
                <w:sz w:val="24"/>
              </w:rPr>
              <w:t>aux</w:t>
            </w:r>
            <w:r>
              <w:rPr>
                <w:b/>
                <w:spacing w:val="-3"/>
                <w:sz w:val="24"/>
              </w:rPr>
              <w:t xml:space="preserve"> </w:t>
            </w:r>
            <w:r>
              <w:rPr>
                <w:b/>
                <w:sz w:val="24"/>
              </w:rPr>
              <w:t>produits</w:t>
            </w:r>
            <w:r>
              <w:rPr>
                <w:b/>
                <w:spacing w:val="-1"/>
                <w:sz w:val="24"/>
              </w:rPr>
              <w:t xml:space="preserve"> </w:t>
            </w:r>
            <w:r>
              <w:rPr>
                <w:b/>
                <w:spacing w:val="-4"/>
                <w:sz w:val="24"/>
              </w:rPr>
              <w:t>(PSR)</w:t>
            </w:r>
          </w:p>
        </w:tc>
      </w:tr>
      <w:tr w:rsidR="003213EC">
        <w:trPr>
          <w:trHeight w:val="518"/>
        </w:trPr>
        <w:tc>
          <w:tcPr>
            <w:tcW w:w="1697" w:type="dxa"/>
            <w:vMerge/>
            <w:tcBorders>
              <w:top w:val="nil"/>
            </w:tcBorders>
            <w:shd w:val="clear" w:color="auto" w:fill="BEBEBE"/>
          </w:tcPr>
          <w:p w:rsidR="003213EC" w:rsidRDefault="003213EC">
            <w:pPr>
              <w:rPr>
                <w:sz w:val="2"/>
                <w:szCs w:val="2"/>
              </w:rPr>
            </w:pPr>
          </w:p>
        </w:tc>
        <w:tc>
          <w:tcPr>
            <w:tcW w:w="4395" w:type="dxa"/>
            <w:vMerge/>
            <w:tcBorders>
              <w:top w:val="nil"/>
            </w:tcBorders>
            <w:shd w:val="clear" w:color="auto" w:fill="BEBEBE"/>
          </w:tcPr>
          <w:p w:rsidR="003213EC" w:rsidRDefault="003213EC">
            <w:pPr>
              <w:rPr>
                <w:sz w:val="2"/>
                <w:szCs w:val="2"/>
              </w:rPr>
            </w:pPr>
          </w:p>
        </w:tc>
        <w:tc>
          <w:tcPr>
            <w:tcW w:w="2551" w:type="dxa"/>
            <w:shd w:val="clear" w:color="auto" w:fill="BEBEBE"/>
          </w:tcPr>
          <w:p w:rsidR="003213EC" w:rsidRDefault="00000000">
            <w:pPr>
              <w:pStyle w:val="TableParagraph"/>
              <w:spacing w:before="78"/>
              <w:ind w:left="129" w:right="128"/>
              <w:jc w:val="center"/>
              <w:rPr>
                <w:b/>
                <w:sz w:val="24"/>
              </w:rPr>
            </w:pPr>
            <w:r>
              <w:rPr>
                <w:b/>
                <w:spacing w:val="-5"/>
                <w:sz w:val="24"/>
              </w:rPr>
              <w:t>(3)</w:t>
            </w:r>
          </w:p>
        </w:tc>
        <w:tc>
          <w:tcPr>
            <w:tcW w:w="2126" w:type="dxa"/>
            <w:shd w:val="clear" w:color="auto" w:fill="BEBEBE"/>
          </w:tcPr>
          <w:p w:rsidR="003213EC" w:rsidRDefault="00000000">
            <w:pPr>
              <w:pStyle w:val="TableParagraph"/>
              <w:spacing w:before="78"/>
              <w:ind w:left="124" w:right="119"/>
              <w:jc w:val="center"/>
              <w:rPr>
                <w:b/>
                <w:sz w:val="24"/>
              </w:rPr>
            </w:pPr>
            <w:r>
              <w:rPr>
                <w:b/>
                <w:spacing w:val="-5"/>
                <w:sz w:val="24"/>
              </w:rPr>
              <w:t>(4)</w:t>
            </w:r>
          </w:p>
        </w:tc>
      </w:tr>
      <w:tr w:rsidR="003213EC">
        <w:trPr>
          <w:trHeight w:val="985"/>
        </w:trPr>
        <w:tc>
          <w:tcPr>
            <w:tcW w:w="1697" w:type="dxa"/>
          </w:tcPr>
          <w:p w:rsidR="003213EC" w:rsidRDefault="00000000">
            <w:pPr>
              <w:pStyle w:val="TableParagraph"/>
              <w:spacing w:before="78"/>
              <w:ind w:left="76"/>
              <w:rPr>
                <w:sz w:val="24"/>
              </w:rPr>
            </w:pPr>
            <w:r>
              <w:rPr>
                <w:sz w:val="24"/>
              </w:rPr>
              <w:t>0101 -</w:t>
            </w:r>
            <w:r>
              <w:rPr>
                <w:spacing w:val="-1"/>
                <w:sz w:val="24"/>
              </w:rPr>
              <w:t xml:space="preserve"> </w:t>
            </w:r>
            <w:r>
              <w:rPr>
                <w:spacing w:val="-4"/>
                <w:sz w:val="24"/>
              </w:rPr>
              <w:t>0106</w:t>
            </w:r>
          </w:p>
        </w:tc>
        <w:tc>
          <w:tcPr>
            <w:tcW w:w="4395" w:type="dxa"/>
          </w:tcPr>
          <w:p w:rsidR="003213EC" w:rsidRDefault="00000000">
            <w:pPr>
              <w:pStyle w:val="TableParagraph"/>
              <w:spacing w:before="78"/>
              <w:ind w:left="74"/>
              <w:rPr>
                <w:sz w:val="24"/>
              </w:rPr>
            </w:pPr>
            <w:r>
              <w:rPr>
                <w:sz w:val="24"/>
              </w:rPr>
              <w:t>Animaux</w:t>
            </w:r>
            <w:r>
              <w:rPr>
                <w:spacing w:val="-1"/>
                <w:sz w:val="24"/>
              </w:rPr>
              <w:t xml:space="preserve"> </w:t>
            </w:r>
            <w:r>
              <w:rPr>
                <w:spacing w:val="-2"/>
                <w:sz w:val="24"/>
              </w:rPr>
              <w:t>vivants.</w:t>
            </w:r>
          </w:p>
        </w:tc>
        <w:tc>
          <w:tcPr>
            <w:tcW w:w="2551" w:type="dxa"/>
          </w:tcPr>
          <w:p w:rsidR="003213EC" w:rsidRDefault="00000000">
            <w:pPr>
              <w:pStyle w:val="TableParagraph"/>
              <w:spacing w:before="78"/>
              <w:ind w:left="197" w:right="190" w:hanging="4"/>
              <w:jc w:val="center"/>
              <w:rPr>
                <w:sz w:val="24"/>
              </w:rPr>
            </w:pPr>
            <w:r>
              <w:rPr>
                <w:sz w:val="24"/>
              </w:rPr>
              <w:t>Tous les animaux du chapitre</w:t>
            </w:r>
            <w:r>
              <w:rPr>
                <w:spacing w:val="-14"/>
                <w:sz w:val="24"/>
              </w:rPr>
              <w:t xml:space="preserve"> </w:t>
            </w:r>
            <w:r>
              <w:rPr>
                <w:sz w:val="24"/>
              </w:rPr>
              <w:t>1</w:t>
            </w:r>
            <w:r>
              <w:rPr>
                <w:spacing w:val="-13"/>
                <w:sz w:val="24"/>
              </w:rPr>
              <w:t xml:space="preserve"> </w:t>
            </w:r>
            <w:r>
              <w:rPr>
                <w:sz w:val="24"/>
              </w:rPr>
              <w:t>doivent</w:t>
            </w:r>
            <w:r>
              <w:rPr>
                <w:spacing w:val="-13"/>
                <w:sz w:val="24"/>
              </w:rPr>
              <w:t xml:space="preserve"> </w:t>
            </w:r>
            <w:r>
              <w:rPr>
                <w:sz w:val="24"/>
              </w:rPr>
              <w:t>être entièrement obtenus</w:t>
            </w:r>
          </w:p>
        </w:tc>
        <w:tc>
          <w:tcPr>
            <w:tcW w:w="2126" w:type="dxa"/>
          </w:tcPr>
          <w:p w:rsidR="003213EC" w:rsidRDefault="00000000">
            <w:pPr>
              <w:pStyle w:val="TableParagraph"/>
              <w:spacing w:before="78"/>
              <w:ind w:left="123" w:right="119"/>
              <w:jc w:val="center"/>
              <w:rPr>
                <w:sz w:val="24"/>
              </w:rPr>
            </w:pPr>
            <w:r>
              <w:rPr>
                <w:sz w:val="24"/>
              </w:rPr>
              <w:t xml:space="preserve">N / </w:t>
            </w:r>
            <w:r>
              <w:rPr>
                <w:spacing w:val="-10"/>
                <w:sz w:val="24"/>
              </w:rPr>
              <w:t>A</w:t>
            </w:r>
          </w:p>
        </w:tc>
      </w:tr>
      <w:tr w:rsidR="003213EC">
        <w:trPr>
          <w:trHeight w:val="1264"/>
        </w:trPr>
        <w:tc>
          <w:tcPr>
            <w:tcW w:w="1697" w:type="dxa"/>
          </w:tcPr>
          <w:p w:rsidR="003213EC" w:rsidRDefault="00000000">
            <w:pPr>
              <w:pStyle w:val="TableParagraph"/>
              <w:spacing w:before="80"/>
              <w:ind w:left="76"/>
              <w:rPr>
                <w:sz w:val="24"/>
              </w:rPr>
            </w:pPr>
            <w:r>
              <w:rPr>
                <w:sz w:val="24"/>
              </w:rPr>
              <w:t>0201 -</w:t>
            </w:r>
            <w:r>
              <w:rPr>
                <w:spacing w:val="-1"/>
                <w:sz w:val="24"/>
              </w:rPr>
              <w:t xml:space="preserve"> </w:t>
            </w:r>
            <w:r>
              <w:rPr>
                <w:spacing w:val="-4"/>
                <w:sz w:val="24"/>
              </w:rPr>
              <w:t>0210</w:t>
            </w:r>
          </w:p>
        </w:tc>
        <w:tc>
          <w:tcPr>
            <w:tcW w:w="4395" w:type="dxa"/>
          </w:tcPr>
          <w:p w:rsidR="003213EC" w:rsidRDefault="00000000">
            <w:pPr>
              <w:pStyle w:val="TableParagraph"/>
              <w:spacing w:before="80"/>
              <w:ind w:left="74"/>
              <w:rPr>
                <w:sz w:val="24"/>
              </w:rPr>
            </w:pPr>
            <w:r>
              <w:rPr>
                <w:sz w:val="24"/>
              </w:rPr>
              <w:t>Viandes</w:t>
            </w:r>
            <w:r>
              <w:rPr>
                <w:spacing w:val="-1"/>
                <w:sz w:val="24"/>
              </w:rPr>
              <w:t xml:space="preserve"> </w:t>
            </w:r>
            <w:r>
              <w:rPr>
                <w:sz w:val="24"/>
              </w:rPr>
              <w:t>et</w:t>
            </w:r>
            <w:r>
              <w:rPr>
                <w:spacing w:val="-1"/>
                <w:sz w:val="24"/>
              </w:rPr>
              <w:t xml:space="preserve"> </w:t>
            </w:r>
            <w:r>
              <w:rPr>
                <w:sz w:val="24"/>
              </w:rPr>
              <w:t>abats</w:t>
            </w:r>
            <w:r>
              <w:rPr>
                <w:spacing w:val="-1"/>
                <w:sz w:val="24"/>
              </w:rPr>
              <w:t xml:space="preserve"> </w:t>
            </w:r>
            <w:r>
              <w:rPr>
                <w:spacing w:val="-2"/>
                <w:sz w:val="24"/>
              </w:rPr>
              <w:t>comestibles.</w:t>
            </w:r>
          </w:p>
        </w:tc>
        <w:tc>
          <w:tcPr>
            <w:tcW w:w="2551" w:type="dxa"/>
          </w:tcPr>
          <w:p w:rsidR="003213EC" w:rsidRDefault="00000000">
            <w:pPr>
              <w:pStyle w:val="TableParagraph"/>
              <w:spacing w:before="80"/>
              <w:ind w:left="129" w:right="126"/>
              <w:jc w:val="center"/>
              <w:rPr>
                <w:sz w:val="24"/>
              </w:rPr>
            </w:pPr>
            <w:r>
              <w:rPr>
                <w:sz w:val="24"/>
              </w:rPr>
              <w:t>Tous</w:t>
            </w:r>
            <w:r>
              <w:rPr>
                <w:spacing w:val="-14"/>
                <w:sz w:val="24"/>
              </w:rPr>
              <w:t xml:space="preserve"> </w:t>
            </w:r>
            <w:r>
              <w:rPr>
                <w:sz w:val="24"/>
              </w:rPr>
              <w:t>les</w:t>
            </w:r>
            <w:r>
              <w:rPr>
                <w:spacing w:val="-14"/>
                <w:sz w:val="24"/>
              </w:rPr>
              <w:t xml:space="preserve"> </w:t>
            </w:r>
            <w:r>
              <w:rPr>
                <w:sz w:val="24"/>
              </w:rPr>
              <w:t>matériaux</w:t>
            </w:r>
            <w:r>
              <w:rPr>
                <w:spacing w:val="-12"/>
                <w:sz w:val="24"/>
              </w:rPr>
              <w:t xml:space="preserve"> </w:t>
            </w:r>
            <w:r>
              <w:rPr>
                <w:sz w:val="24"/>
              </w:rPr>
              <w:t>des chapitres</w:t>
            </w:r>
            <w:r>
              <w:rPr>
                <w:spacing w:val="-8"/>
                <w:sz w:val="24"/>
              </w:rPr>
              <w:t xml:space="preserve"> </w:t>
            </w:r>
            <w:r>
              <w:rPr>
                <w:sz w:val="24"/>
              </w:rPr>
              <w:t>1</w:t>
            </w:r>
            <w:r>
              <w:rPr>
                <w:spacing w:val="-8"/>
                <w:sz w:val="24"/>
              </w:rPr>
              <w:t xml:space="preserve"> </w:t>
            </w:r>
            <w:r>
              <w:rPr>
                <w:sz w:val="24"/>
              </w:rPr>
              <w:t>et</w:t>
            </w:r>
            <w:r>
              <w:rPr>
                <w:spacing w:val="-8"/>
                <w:sz w:val="24"/>
              </w:rPr>
              <w:t xml:space="preserve"> </w:t>
            </w:r>
            <w:r>
              <w:rPr>
                <w:sz w:val="24"/>
              </w:rPr>
              <w:t>2</w:t>
            </w:r>
            <w:r>
              <w:rPr>
                <w:spacing w:val="-8"/>
                <w:sz w:val="24"/>
              </w:rPr>
              <w:t xml:space="preserve"> </w:t>
            </w:r>
            <w:r>
              <w:rPr>
                <w:sz w:val="24"/>
              </w:rPr>
              <w:t xml:space="preserve">utilisés sont entièrement </w:t>
            </w:r>
            <w:r>
              <w:rPr>
                <w:spacing w:val="-2"/>
                <w:sz w:val="24"/>
              </w:rPr>
              <w:t>obtenus</w:t>
            </w:r>
          </w:p>
        </w:tc>
        <w:tc>
          <w:tcPr>
            <w:tcW w:w="2126" w:type="dxa"/>
          </w:tcPr>
          <w:p w:rsidR="003213EC" w:rsidRDefault="00000000">
            <w:pPr>
              <w:pStyle w:val="TableParagraph"/>
              <w:spacing w:before="80"/>
              <w:ind w:left="123" w:right="119"/>
              <w:jc w:val="center"/>
              <w:rPr>
                <w:sz w:val="24"/>
              </w:rPr>
            </w:pPr>
            <w:r>
              <w:rPr>
                <w:sz w:val="24"/>
              </w:rPr>
              <w:t xml:space="preserve">N / </w:t>
            </w:r>
            <w:r>
              <w:rPr>
                <w:spacing w:val="-10"/>
                <w:sz w:val="24"/>
              </w:rPr>
              <w:t>A</w:t>
            </w:r>
          </w:p>
        </w:tc>
      </w:tr>
      <w:tr w:rsidR="003213EC">
        <w:trPr>
          <w:trHeight w:val="989"/>
        </w:trPr>
        <w:tc>
          <w:tcPr>
            <w:tcW w:w="1697" w:type="dxa"/>
          </w:tcPr>
          <w:p w:rsidR="003213EC" w:rsidRDefault="00000000">
            <w:pPr>
              <w:pStyle w:val="TableParagraph"/>
              <w:spacing w:before="80"/>
              <w:ind w:left="76"/>
              <w:rPr>
                <w:sz w:val="24"/>
              </w:rPr>
            </w:pPr>
            <w:r>
              <w:rPr>
                <w:sz w:val="24"/>
              </w:rPr>
              <w:t>0301 -</w:t>
            </w:r>
            <w:r>
              <w:rPr>
                <w:spacing w:val="-1"/>
                <w:sz w:val="24"/>
              </w:rPr>
              <w:t xml:space="preserve"> </w:t>
            </w:r>
            <w:r>
              <w:rPr>
                <w:spacing w:val="-4"/>
                <w:sz w:val="24"/>
              </w:rPr>
              <w:t>0309</w:t>
            </w:r>
          </w:p>
        </w:tc>
        <w:tc>
          <w:tcPr>
            <w:tcW w:w="4395" w:type="dxa"/>
          </w:tcPr>
          <w:p w:rsidR="003213EC" w:rsidRDefault="00000000">
            <w:pPr>
              <w:pStyle w:val="TableParagraph"/>
              <w:spacing w:before="80"/>
              <w:ind w:left="74"/>
              <w:rPr>
                <w:sz w:val="24"/>
              </w:rPr>
            </w:pPr>
            <w:r>
              <w:rPr>
                <w:sz w:val="24"/>
              </w:rPr>
              <w:t>Poissons</w:t>
            </w:r>
            <w:r>
              <w:rPr>
                <w:spacing w:val="-8"/>
                <w:sz w:val="24"/>
              </w:rPr>
              <w:t xml:space="preserve"> </w:t>
            </w:r>
            <w:r>
              <w:rPr>
                <w:sz w:val="24"/>
              </w:rPr>
              <w:t>et</w:t>
            </w:r>
            <w:r>
              <w:rPr>
                <w:spacing w:val="-8"/>
                <w:sz w:val="24"/>
              </w:rPr>
              <w:t xml:space="preserve"> </w:t>
            </w:r>
            <w:r>
              <w:rPr>
                <w:sz w:val="24"/>
              </w:rPr>
              <w:t>crustacés,</w:t>
            </w:r>
            <w:r>
              <w:rPr>
                <w:spacing w:val="-8"/>
                <w:sz w:val="24"/>
              </w:rPr>
              <w:t xml:space="preserve"> </w:t>
            </w:r>
            <w:r>
              <w:rPr>
                <w:sz w:val="24"/>
              </w:rPr>
              <w:t>mollusques</w:t>
            </w:r>
            <w:r>
              <w:rPr>
                <w:spacing w:val="-8"/>
                <w:sz w:val="24"/>
              </w:rPr>
              <w:t xml:space="preserve"> </w:t>
            </w:r>
            <w:r>
              <w:rPr>
                <w:sz w:val="24"/>
              </w:rPr>
              <w:t>et</w:t>
            </w:r>
            <w:r>
              <w:rPr>
                <w:spacing w:val="-8"/>
                <w:sz w:val="24"/>
              </w:rPr>
              <w:t xml:space="preserve"> </w:t>
            </w:r>
            <w:r>
              <w:rPr>
                <w:sz w:val="24"/>
              </w:rPr>
              <w:t>autres invertébrés aquatiques.</w:t>
            </w:r>
          </w:p>
        </w:tc>
        <w:tc>
          <w:tcPr>
            <w:tcW w:w="2551" w:type="dxa"/>
          </w:tcPr>
          <w:p w:rsidR="003213EC" w:rsidRDefault="00000000">
            <w:pPr>
              <w:pStyle w:val="TableParagraph"/>
              <w:spacing w:before="80"/>
              <w:ind w:left="194" w:right="193" w:firstLine="14"/>
              <w:jc w:val="both"/>
              <w:rPr>
                <w:sz w:val="24"/>
              </w:rPr>
            </w:pPr>
            <w:r>
              <w:rPr>
                <w:sz w:val="24"/>
              </w:rPr>
              <w:t>Tous</w:t>
            </w:r>
            <w:r>
              <w:rPr>
                <w:spacing w:val="-10"/>
                <w:sz w:val="24"/>
              </w:rPr>
              <w:t xml:space="preserve"> </w:t>
            </w:r>
            <w:r>
              <w:rPr>
                <w:sz w:val="24"/>
              </w:rPr>
              <w:t>les</w:t>
            </w:r>
            <w:r>
              <w:rPr>
                <w:spacing w:val="-10"/>
                <w:sz w:val="24"/>
              </w:rPr>
              <w:t xml:space="preserve"> </w:t>
            </w:r>
            <w:r>
              <w:rPr>
                <w:sz w:val="24"/>
              </w:rPr>
              <w:t>matériaux</w:t>
            </w:r>
            <w:r>
              <w:rPr>
                <w:spacing w:val="-9"/>
                <w:sz w:val="24"/>
              </w:rPr>
              <w:t xml:space="preserve"> </w:t>
            </w:r>
            <w:r>
              <w:rPr>
                <w:sz w:val="24"/>
              </w:rPr>
              <w:t>du chapitre</w:t>
            </w:r>
            <w:r>
              <w:rPr>
                <w:spacing w:val="-15"/>
                <w:sz w:val="24"/>
              </w:rPr>
              <w:t xml:space="preserve"> </w:t>
            </w:r>
            <w:r>
              <w:rPr>
                <w:sz w:val="24"/>
              </w:rPr>
              <w:t>3</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80"/>
              <w:ind w:left="123" w:right="119"/>
              <w:jc w:val="center"/>
              <w:rPr>
                <w:sz w:val="24"/>
              </w:rPr>
            </w:pPr>
            <w:r>
              <w:rPr>
                <w:sz w:val="24"/>
              </w:rPr>
              <w:t xml:space="preserve">N / </w:t>
            </w:r>
            <w:r>
              <w:rPr>
                <w:spacing w:val="-10"/>
                <w:sz w:val="24"/>
              </w:rPr>
              <w:t>A</w:t>
            </w:r>
          </w:p>
        </w:tc>
      </w:tr>
      <w:tr w:rsidR="003213EC">
        <w:trPr>
          <w:trHeight w:val="1264"/>
        </w:trPr>
        <w:tc>
          <w:tcPr>
            <w:tcW w:w="1697" w:type="dxa"/>
          </w:tcPr>
          <w:p w:rsidR="003213EC" w:rsidRDefault="00000000">
            <w:pPr>
              <w:pStyle w:val="TableParagraph"/>
              <w:spacing w:before="78"/>
              <w:ind w:left="76"/>
              <w:rPr>
                <w:sz w:val="24"/>
              </w:rPr>
            </w:pPr>
            <w:r>
              <w:rPr>
                <w:sz w:val="24"/>
              </w:rPr>
              <w:t>0401 -</w:t>
            </w:r>
            <w:r>
              <w:rPr>
                <w:spacing w:val="-1"/>
                <w:sz w:val="24"/>
              </w:rPr>
              <w:t xml:space="preserve"> </w:t>
            </w:r>
            <w:r>
              <w:rPr>
                <w:spacing w:val="-4"/>
                <w:sz w:val="24"/>
              </w:rPr>
              <w:t>0410</w:t>
            </w:r>
          </w:p>
        </w:tc>
        <w:tc>
          <w:tcPr>
            <w:tcW w:w="4395" w:type="dxa"/>
          </w:tcPr>
          <w:p w:rsidR="003213EC" w:rsidRDefault="00000000">
            <w:pPr>
              <w:pStyle w:val="TableParagraph"/>
              <w:spacing w:before="78"/>
              <w:ind w:left="74" w:right="163"/>
              <w:rPr>
                <w:sz w:val="24"/>
              </w:rPr>
            </w:pPr>
            <w:r>
              <w:rPr>
                <w:sz w:val="24"/>
              </w:rPr>
              <w:t xml:space="preserve">Produits </w:t>
            </w:r>
            <w:proofErr w:type="gramStart"/>
            <w:r>
              <w:rPr>
                <w:sz w:val="24"/>
              </w:rPr>
              <w:t>laitiers;</w:t>
            </w:r>
            <w:proofErr w:type="gramEnd"/>
            <w:r>
              <w:rPr>
                <w:sz w:val="24"/>
              </w:rPr>
              <w:t xml:space="preserve"> œufs d'oiseaux; miel naturel;</w:t>
            </w:r>
            <w:r>
              <w:rPr>
                <w:spacing w:val="-14"/>
                <w:sz w:val="24"/>
              </w:rPr>
              <w:t xml:space="preserve"> </w:t>
            </w:r>
            <w:r>
              <w:rPr>
                <w:sz w:val="24"/>
              </w:rPr>
              <w:t>produits</w:t>
            </w:r>
            <w:r>
              <w:rPr>
                <w:spacing w:val="-15"/>
                <w:sz w:val="24"/>
              </w:rPr>
              <w:t xml:space="preserve"> </w:t>
            </w:r>
            <w:r>
              <w:rPr>
                <w:sz w:val="24"/>
              </w:rPr>
              <w:t>comestibles</w:t>
            </w:r>
            <w:r>
              <w:rPr>
                <w:spacing w:val="-14"/>
                <w:sz w:val="24"/>
              </w:rPr>
              <w:t xml:space="preserve"> </w:t>
            </w:r>
            <w:r>
              <w:rPr>
                <w:sz w:val="24"/>
              </w:rPr>
              <w:t xml:space="preserve">d'origine animale, non dénommés ni compris </w:t>
            </w:r>
            <w:r>
              <w:rPr>
                <w:spacing w:val="-2"/>
                <w:sz w:val="24"/>
              </w:rPr>
              <w:t>ailleurs.</w:t>
            </w:r>
          </w:p>
        </w:tc>
        <w:tc>
          <w:tcPr>
            <w:tcW w:w="2551" w:type="dxa"/>
          </w:tcPr>
          <w:p w:rsidR="003213EC" w:rsidRDefault="00000000">
            <w:pPr>
              <w:pStyle w:val="TableParagraph"/>
              <w:spacing w:before="78"/>
              <w:ind w:left="194" w:right="193" w:firstLine="14"/>
              <w:jc w:val="both"/>
              <w:rPr>
                <w:sz w:val="24"/>
              </w:rPr>
            </w:pPr>
            <w:r>
              <w:rPr>
                <w:sz w:val="24"/>
              </w:rPr>
              <w:t>Tous</w:t>
            </w:r>
            <w:r>
              <w:rPr>
                <w:spacing w:val="-10"/>
                <w:sz w:val="24"/>
              </w:rPr>
              <w:t xml:space="preserve"> </w:t>
            </w:r>
            <w:r>
              <w:rPr>
                <w:sz w:val="24"/>
              </w:rPr>
              <w:t>les</w:t>
            </w:r>
            <w:r>
              <w:rPr>
                <w:spacing w:val="-10"/>
                <w:sz w:val="24"/>
              </w:rPr>
              <w:t xml:space="preserve"> </w:t>
            </w:r>
            <w:r>
              <w:rPr>
                <w:sz w:val="24"/>
              </w:rPr>
              <w:t>matériaux</w:t>
            </w:r>
            <w:r>
              <w:rPr>
                <w:spacing w:val="-9"/>
                <w:sz w:val="24"/>
              </w:rPr>
              <w:t xml:space="preserve"> </w:t>
            </w:r>
            <w:r>
              <w:rPr>
                <w:sz w:val="24"/>
              </w:rPr>
              <w:t>du chapitre</w:t>
            </w:r>
            <w:r>
              <w:rPr>
                <w:spacing w:val="-15"/>
                <w:sz w:val="24"/>
              </w:rPr>
              <w:t xml:space="preserve"> </w:t>
            </w:r>
            <w:r>
              <w:rPr>
                <w:sz w:val="24"/>
              </w:rPr>
              <w:t>4</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78"/>
              <w:ind w:left="123" w:right="119"/>
              <w:jc w:val="center"/>
              <w:rPr>
                <w:sz w:val="24"/>
              </w:rPr>
            </w:pPr>
            <w:r>
              <w:rPr>
                <w:sz w:val="24"/>
              </w:rPr>
              <w:t xml:space="preserve">N / </w:t>
            </w:r>
            <w:r>
              <w:rPr>
                <w:spacing w:val="-10"/>
                <w:sz w:val="24"/>
              </w:rPr>
              <w:t>A</w:t>
            </w:r>
          </w:p>
        </w:tc>
      </w:tr>
      <w:tr w:rsidR="003213EC">
        <w:trPr>
          <w:trHeight w:val="460"/>
        </w:trPr>
        <w:tc>
          <w:tcPr>
            <w:tcW w:w="1697" w:type="dxa"/>
          </w:tcPr>
          <w:p w:rsidR="003213EC" w:rsidRDefault="00000000">
            <w:pPr>
              <w:pStyle w:val="TableParagraph"/>
              <w:spacing w:before="78"/>
              <w:ind w:left="76"/>
              <w:rPr>
                <w:sz w:val="24"/>
              </w:rPr>
            </w:pPr>
            <w:r>
              <w:rPr>
                <w:sz w:val="24"/>
              </w:rPr>
              <w:t>Ex</w:t>
            </w:r>
            <w:r>
              <w:rPr>
                <w:spacing w:val="1"/>
                <w:sz w:val="24"/>
              </w:rPr>
              <w:t xml:space="preserve"> </w:t>
            </w:r>
            <w:r>
              <w:rPr>
                <w:spacing w:val="-4"/>
                <w:sz w:val="24"/>
              </w:rPr>
              <w:t>0406</w:t>
            </w:r>
          </w:p>
        </w:tc>
        <w:tc>
          <w:tcPr>
            <w:tcW w:w="4395" w:type="dxa"/>
          </w:tcPr>
          <w:p w:rsidR="003213EC" w:rsidRDefault="00000000">
            <w:pPr>
              <w:pStyle w:val="TableParagraph"/>
              <w:spacing w:before="78"/>
              <w:ind w:left="74"/>
              <w:rPr>
                <w:sz w:val="24"/>
              </w:rPr>
            </w:pPr>
            <w:r>
              <w:rPr>
                <w:sz w:val="24"/>
              </w:rPr>
              <w:t>Fromage</w:t>
            </w:r>
            <w:r>
              <w:rPr>
                <w:spacing w:val="-5"/>
                <w:sz w:val="24"/>
              </w:rPr>
              <w:t xml:space="preserve"> </w:t>
            </w:r>
            <w:r>
              <w:rPr>
                <w:sz w:val="24"/>
              </w:rPr>
              <w:t>et</w:t>
            </w:r>
            <w:r>
              <w:rPr>
                <w:spacing w:val="-2"/>
                <w:sz w:val="24"/>
              </w:rPr>
              <w:t xml:space="preserve"> caillé</w:t>
            </w:r>
          </w:p>
        </w:tc>
        <w:tc>
          <w:tcPr>
            <w:tcW w:w="2551" w:type="dxa"/>
          </w:tcPr>
          <w:p w:rsidR="003213EC" w:rsidRDefault="00000000">
            <w:pPr>
              <w:pStyle w:val="TableParagraph"/>
              <w:spacing w:before="78"/>
              <w:ind w:left="131" w:right="126"/>
              <w:jc w:val="center"/>
              <w:rPr>
                <w:sz w:val="24"/>
              </w:rPr>
            </w:pPr>
            <w:r>
              <w:rPr>
                <w:spacing w:val="-5"/>
                <w:sz w:val="24"/>
              </w:rPr>
              <w:t>CTH</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988"/>
        </w:trPr>
        <w:tc>
          <w:tcPr>
            <w:tcW w:w="1697" w:type="dxa"/>
          </w:tcPr>
          <w:p w:rsidR="003213EC" w:rsidRDefault="00000000">
            <w:pPr>
              <w:pStyle w:val="TableParagraph"/>
              <w:spacing w:before="78"/>
              <w:ind w:left="76"/>
              <w:rPr>
                <w:sz w:val="24"/>
              </w:rPr>
            </w:pPr>
            <w:r>
              <w:rPr>
                <w:sz w:val="24"/>
              </w:rPr>
              <w:t>0501 -</w:t>
            </w:r>
            <w:r>
              <w:rPr>
                <w:spacing w:val="-1"/>
                <w:sz w:val="24"/>
              </w:rPr>
              <w:t xml:space="preserve"> </w:t>
            </w:r>
            <w:r>
              <w:rPr>
                <w:spacing w:val="-4"/>
                <w:sz w:val="24"/>
              </w:rPr>
              <w:t>0511</w:t>
            </w:r>
          </w:p>
        </w:tc>
        <w:tc>
          <w:tcPr>
            <w:tcW w:w="4395" w:type="dxa"/>
          </w:tcPr>
          <w:p w:rsidR="003213EC" w:rsidRDefault="00000000">
            <w:pPr>
              <w:pStyle w:val="TableParagraph"/>
              <w:spacing w:before="78"/>
              <w:ind w:left="74" w:right="163"/>
              <w:rPr>
                <w:sz w:val="24"/>
              </w:rPr>
            </w:pPr>
            <w:r>
              <w:rPr>
                <w:sz w:val="24"/>
              </w:rPr>
              <w:t>Produits</w:t>
            </w:r>
            <w:r>
              <w:rPr>
                <w:spacing w:val="-10"/>
                <w:sz w:val="24"/>
              </w:rPr>
              <w:t xml:space="preserve"> </w:t>
            </w:r>
            <w:r>
              <w:rPr>
                <w:sz w:val="24"/>
              </w:rPr>
              <w:t>d'origine</w:t>
            </w:r>
            <w:r>
              <w:rPr>
                <w:spacing w:val="-11"/>
                <w:sz w:val="24"/>
              </w:rPr>
              <w:t xml:space="preserve"> </w:t>
            </w:r>
            <w:r>
              <w:rPr>
                <w:sz w:val="24"/>
              </w:rPr>
              <w:t>animale,</w:t>
            </w:r>
            <w:r>
              <w:rPr>
                <w:spacing w:val="-11"/>
                <w:sz w:val="24"/>
              </w:rPr>
              <w:t xml:space="preserve"> </w:t>
            </w:r>
            <w:r>
              <w:rPr>
                <w:sz w:val="24"/>
              </w:rPr>
              <w:t>non</w:t>
            </w:r>
            <w:r>
              <w:rPr>
                <w:spacing w:val="-11"/>
                <w:sz w:val="24"/>
              </w:rPr>
              <w:t xml:space="preserve"> </w:t>
            </w:r>
            <w:r>
              <w:rPr>
                <w:sz w:val="24"/>
              </w:rPr>
              <w:t>dénommés ni compris ailleurs.</w:t>
            </w:r>
          </w:p>
        </w:tc>
        <w:tc>
          <w:tcPr>
            <w:tcW w:w="2551" w:type="dxa"/>
          </w:tcPr>
          <w:p w:rsidR="003213EC" w:rsidRDefault="00000000">
            <w:pPr>
              <w:pStyle w:val="TableParagraph"/>
              <w:spacing w:before="78"/>
              <w:ind w:left="194" w:right="193" w:firstLine="14"/>
              <w:jc w:val="both"/>
              <w:rPr>
                <w:sz w:val="24"/>
              </w:rPr>
            </w:pPr>
            <w:r>
              <w:rPr>
                <w:sz w:val="24"/>
              </w:rPr>
              <w:t>Tous</w:t>
            </w:r>
            <w:r>
              <w:rPr>
                <w:spacing w:val="-10"/>
                <w:sz w:val="24"/>
              </w:rPr>
              <w:t xml:space="preserve"> </w:t>
            </w:r>
            <w:r>
              <w:rPr>
                <w:sz w:val="24"/>
              </w:rPr>
              <w:t>les</w:t>
            </w:r>
            <w:r>
              <w:rPr>
                <w:spacing w:val="-10"/>
                <w:sz w:val="24"/>
              </w:rPr>
              <w:t xml:space="preserve"> </w:t>
            </w:r>
            <w:r>
              <w:rPr>
                <w:sz w:val="24"/>
              </w:rPr>
              <w:t>matériaux</w:t>
            </w:r>
            <w:r>
              <w:rPr>
                <w:spacing w:val="-9"/>
                <w:sz w:val="24"/>
              </w:rPr>
              <w:t xml:space="preserve"> </w:t>
            </w:r>
            <w:r>
              <w:rPr>
                <w:sz w:val="24"/>
              </w:rPr>
              <w:t>du chapitre</w:t>
            </w:r>
            <w:r>
              <w:rPr>
                <w:spacing w:val="-15"/>
                <w:sz w:val="24"/>
              </w:rPr>
              <w:t xml:space="preserve"> </w:t>
            </w:r>
            <w:r>
              <w:rPr>
                <w:sz w:val="24"/>
              </w:rPr>
              <w:t>5</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78"/>
              <w:ind w:left="123" w:right="119"/>
              <w:jc w:val="center"/>
              <w:rPr>
                <w:sz w:val="24"/>
              </w:rPr>
            </w:pPr>
            <w:r>
              <w:rPr>
                <w:sz w:val="24"/>
              </w:rPr>
              <w:t xml:space="preserve">N / </w:t>
            </w:r>
            <w:r>
              <w:rPr>
                <w:spacing w:val="-10"/>
                <w:sz w:val="24"/>
              </w:rPr>
              <w:t>A</w:t>
            </w:r>
          </w:p>
        </w:tc>
      </w:tr>
    </w:tbl>
    <w:p w:rsidR="003213EC" w:rsidRDefault="003213EC">
      <w:pPr>
        <w:pStyle w:val="TableParagraph"/>
        <w:jc w:val="center"/>
        <w:rPr>
          <w:sz w:val="24"/>
        </w:rPr>
        <w:sectPr w:rsidR="003213EC">
          <w:pgSz w:w="11910" w:h="16850"/>
          <w:pgMar w:top="1360" w:right="425" w:bottom="1537" w:left="425" w:header="0" w:footer="784"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395"/>
        <w:gridCol w:w="2551"/>
        <w:gridCol w:w="2126"/>
      </w:tblGrid>
      <w:tr w:rsidR="003213EC">
        <w:trPr>
          <w:trHeight w:val="460"/>
        </w:trPr>
        <w:tc>
          <w:tcPr>
            <w:tcW w:w="1697" w:type="dxa"/>
            <w:vMerge w:val="restart"/>
            <w:shd w:val="clear" w:color="auto" w:fill="BEBEBE"/>
          </w:tcPr>
          <w:p w:rsidR="003213EC" w:rsidRDefault="00000000">
            <w:pPr>
              <w:pStyle w:val="TableParagraph"/>
              <w:spacing w:before="78"/>
              <w:ind w:left="4" w:right="1"/>
              <w:jc w:val="center"/>
              <w:rPr>
                <w:b/>
                <w:sz w:val="24"/>
              </w:rPr>
            </w:pPr>
            <w:r>
              <w:rPr>
                <w:b/>
                <w:sz w:val="24"/>
              </w:rPr>
              <w:lastRenderedPageBreak/>
              <w:t xml:space="preserve">Code </w:t>
            </w:r>
            <w:r>
              <w:rPr>
                <w:b/>
                <w:spacing w:val="-5"/>
                <w:sz w:val="24"/>
              </w:rPr>
              <w:t>SH</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(1)</w:t>
            </w:r>
          </w:p>
        </w:tc>
        <w:tc>
          <w:tcPr>
            <w:tcW w:w="4395" w:type="dxa"/>
            <w:vMerge w:val="restart"/>
            <w:shd w:val="clear" w:color="auto" w:fill="BEBEBE"/>
          </w:tcPr>
          <w:p w:rsidR="003213EC" w:rsidRDefault="00000000">
            <w:pPr>
              <w:pStyle w:val="TableParagraph"/>
              <w:spacing w:before="78"/>
              <w:ind w:left="4"/>
              <w:jc w:val="center"/>
              <w:rPr>
                <w:b/>
                <w:sz w:val="24"/>
              </w:rPr>
            </w:pPr>
            <w:r>
              <w:rPr>
                <w:b/>
                <w:sz w:val="24"/>
              </w:rPr>
              <w:t>Description</w:t>
            </w:r>
            <w:r>
              <w:rPr>
                <w:b/>
                <w:spacing w:val="-2"/>
                <w:sz w:val="24"/>
              </w:rPr>
              <w:t xml:space="preserve"> </w:t>
            </w:r>
            <w:r>
              <w:rPr>
                <w:b/>
                <w:sz w:val="24"/>
              </w:rPr>
              <w:t>du</w:t>
            </w:r>
            <w:r>
              <w:rPr>
                <w:b/>
                <w:spacing w:val="-1"/>
                <w:sz w:val="24"/>
              </w:rPr>
              <w:t xml:space="preserve"> </w:t>
            </w:r>
            <w:r>
              <w:rPr>
                <w:b/>
                <w:spacing w:val="-2"/>
                <w:sz w:val="24"/>
              </w:rPr>
              <w:t>produit</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(2)</w:t>
            </w:r>
          </w:p>
        </w:tc>
        <w:tc>
          <w:tcPr>
            <w:tcW w:w="4677" w:type="dxa"/>
            <w:gridSpan w:val="2"/>
            <w:shd w:val="clear" w:color="auto" w:fill="BEBEBE"/>
          </w:tcPr>
          <w:p w:rsidR="003213EC" w:rsidRDefault="00000000">
            <w:pPr>
              <w:pStyle w:val="TableParagraph"/>
              <w:spacing w:before="78"/>
              <w:ind w:left="394"/>
              <w:rPr>
                <w:b/>
                <w:sz w:val="24"/>
              </w:rPr>
            </w:pPr>
            <w:r>
              <w:rPr>
                <w:b/>
                <w:sz w:val="24"/>
              </w:rPr>
              <w:t>Règles</w:t>
            </w:r>
            <w:r>
              <w:rPr>
                <w:b/>
                <w:spacing w:val="-2"/>
                <w:sz w:val="24"/>
              </w:rPr>
              <w:t xml:space="preserve"> </w:t>
            </w:r>
            <w:r>
              <w:rPr>
                <w:b/>
                <w:sz w:val="24"/>
              </w:rPr>
              <w:t>spécifiques</w:t>
            </w:r>
            <w:r>
              <w:rPr>
                <w:b/>
                <w:spacing w:val="-1"/>
                <w:sz w:val="24"/>
              </w:rPr>
              <w:t xml:space="preserve"> </w:t>
            </w:r>
            <w:r>
              <w:rPr>
                <w:b/>
                <w:sz w:val="24"/>
              </w:rPr>
              <w:t>aux</w:t>
            </w:r>
            <w:r>
              <w:rPr>
                <w:b/>
                <w:spacing w:val="-3"/>
                <w:sz w:val="24"/>
              </w:rPr>
              <w:t xml:space="preserve"> </w:t>
            </w:r>
            <w:r>
              <w:rPr>
                <w:b/>
                <w:sz w:val="24"/>
              </w:rPr>
              <w:t>produits</w:t>
            </w:r>
            <w:r>
              <w:rPr>
                <w:b/>
                <w:spacing w:val="-1"/>
                <w:sz w:val="24"/>
              </w:rPr>
              <w:t xml:space="preserve"> </w:t>
            </w:r>
            <w:r>
              <w:rPr>
                <w:b/>
                <w:spacing w:val="-4"/>
                <w:sz w:val="24"/>
              </w:rPr>
              <w:t>(PSR)</w:t>
            </w:r>
          </w:p>
        </w:tc>
      </w:tr>
      <w:tr w:rsidR="003213EC">
        <w:trPr>
          <w:trHeight w:val="517"/>
        </w:trPr>
        <w:tc>
          <w:tcPr>
            <w:tcW w:w="1697" w:type="dxa"/>
            <w:vMerge/>
            <w:tcBorders>
              <w:top w:val="nil"/>
            </w:tcBorders>
            <w:shd w:val="clear" w:color="auto" w:fill="BEBEBE"/>
          </w:tcPr>
          <w:p w:rsidR="003213EC" w:rsidRDefault="003213EC">
            <w:pPr>
              <w:rPr>
                <w:sz w:val="2"/>
                <w:szCs w:val="2"/>
              </w:rPr>
            </w:pPr>
          </w:p>
        </w:tc>
        <w:tc>
          <w:tcPr>
            <w:tcW w:w="4395" w:type="dxa"/>
            <w:vMerge/>
            <w:tcBorders>
              <w:top w:val="nil"/>
            </w:tcBorders>
            <w:shd w:val="clear" w:color="auto" w:fill="BEBEBE"/>
          </w:tcPr>
          <w:p w:rsidR="003213EC" w:rsidRDefault="003213EC">
            <w:pPr>
              <w:rPr>
                <w:sz w:val="2"/>
                <w:szCs w:val="2"/>
              </w:rPr>
            </w:pPr>
          </w:p>
        </w:tc>
        <w:tc>
          <w:tcPr>
            <w:tcW w:w="2551" w:type="dxa"/>
            <w:shd w:val="clear" w:color="auto" w:fill="BEBEBE"/>
          </w:tcPr>
          <w:p w:rsidR="003213EC" w:rsidRDefault="00000000">
            <w:pPr>
              <w:pStyle w:val="TableParagraph"/>
              <w:spacing w:before="78"/>
              <w:ind w:left="129" w:right="128"/>
              <w:jc w:val="center"/>
              <w:rPr>
                <w:b/>
                <w:sz w:val="24"/>
              </w:rPr>
            </w:pPr>
            <w:r>
              <w:rPr>
                <w:b/>
                <w:spacing w:val="-5"/>
                <w:sz w:val="24"/>
              </w:rPr>
              <w:t>(3)</w:t>
            </w:r>
          </w:p>
        </w:tc>
        <w:tc>
          <w:tcPr>
            <w:tcW w:w="2126" w:type="dxa"/>
            <w:shd w:val="clear" w:color="auto" w:fill="BEBEBE"/>
          </w:tcPr>
          <w:p w:rsidR="003213EC" w:rsidRDefault="00000000">
            <w:pPr>
              <w:pStyle w:val="TableParagraph"/>
              <w:spacing w:before="78"/>
              <w:ind w:left="124" w:right="119"/>
              <w:jc w:val="center"/>
              <w:rPr>
                <w:b/>
                <w:sz w:val="24"/>
              </w:rPr>
            </w:pPr>
            <w:r>
              <w:rPr>
                <w:b/>
                <w:spacing w:val="-5"/>
                <w:sz w:val="24"/>
              </w:rPr>
              <w:t>(4)</w:t>
            </w:r>
          </w:p>
        </w:tc>
      </w:tr>
      <w:tr w:rsidR="003213EC">
        <w:trPr>
          <w:trHeight w:val="988"/>
        </w:trPr>
        <w:tc>
          <w:tcPr>
            <w:tcW w:w="1697" w:type="dxa"/>
          </w:tcPr>
          <w:p w:rsidR="003213EC" w:rsidRDefault="00000000">
            <w:pPr>
              <w:pStyle w:val="TableParagraph"/>
              <w:spacing w:before="78"/>
              <w:ind w:left="76"/>
              <w:rPr>
                <w:sz w:val="24"/>
              </w:rPr>
            </w:pPr>
            <w:r>
              <w:rPr>
                <w:sz w:val="24"/>
              </w:rPr>
              <w:t>0601 -</w:t>
            </w:r>
            <w:r>
              <w:rPr>
                <w:spacing w:val="-1"/>
                <w:sz w:val="24"/>
              </w:rPr>
              <w:t xml:space="preserve"> </w:t>
            </w:r>
            <w:r>
              <w:rPr>
                <w:spacing w:val="-4"/>
                <w:sz w:val="24"/>
              </w:rPr>
              <w:t>0604</w:t>
            </w:r>
          </w:p>
        </w:tc>
        <w:tc>
          <w:tcPr>
            <w:tcW w:w="4395" w:type="dxa"/>
          </w:tcPr>
          <w:p w:rsidR="003213EC" w:rsidRDefault="00000000">
            <w:pPr>
              <w:pStyle w:val="TableParagraph"/>
              <w:spacing w:before="78"/>
              <w:ind w:left="74"/>
              <w:rPr>
                <w:sz w:val="24"/>
              </w:rPr>
            </w:pPr>
            <w:r>
              <w:rPr>
                <w:sz w:val="24"/>
              </w:rPr>
              <w:t>Arbres</w:t>
            </w:r>
            <w:r>
              <w:rPr>
                <w:spacing w:val="-8"/>
                <w:sz w:val="24"/>
              </w:rPr>
              <w:t xml:space="preserve"> </w:t>
            </w:r>
            <w:r>
              <w:rPr>
                <w:sz w:val="24"/>
              </w:rPr>
              <w:t>vivants</w:t>
            </w:r>
            <w:r>
              <w:rPr>
                <w:spacing w:val="-8"/>
                <w:sz w:val="24"/>
              </w:rPr>
              <w:t xml:space="preserve"> </w:t>
            </w:r>
            <w:r>
              <w:rPr>
                <w:sz w:val="24"/>
              </w:rPr>
              <w:t>et</w:t>
            </w:r>
            <w:r>
              <w:rPr>
                <w:spacing w:val="-7"/>
                <w:sz w:val="24"/>
              </w:rPr>
              <w:t xml:space="preserve"> </w:t>
            </w:r>
            <w:r>
              <w:rPr>
                <w:sz w:val="24"/>
              </w:rPr>
              <w:t>autres</w:t>
            </w:r>
            <w:r>
              <w:rPr>
                <w:spacing w:val="-8"/>
                <w:sz w:val="24"/>
              </w:rPr>
              <w:t xml:space="preserve"> </w:t>
            </w:r>
            <w:proofErr w:type="gramStart"/>
            <w:r>
              <w:rPr>
                <w:sz w:val="24"/>
              </w:rPr>
              <w:t>plantes;</w:t>
            </w:r>
            <w:proofErr w:type="gramEnd"/>
            <w:r>
              <w:rPr>
                <w:spacing w:val="-7"/>
                <w:sz w:val="24"/>
              </w:rPr>
              <w:t xml:space="preserve"> </w:t>
            </w:r>
            <w:r>
              <w:rPr>
                <w:sz w:val="24"/>
              </w:rPr>
              <w:t>bulbes, racines et similaires; fleurs coupées et feuillage ornemental.</w:t>
            </w:r>
          </w:p>
        </w:tc>
        <w:tc>
          <w:tcPr>
            <w:tcW w:w="2551" w:type="dxa"/>
          </w:tcPr>
          <w:p w:rsidR="003213EC" w:rsidRDefault="00000000">
            <w:pPr>
              <w:pStyle w:val="TableParagraph"/>
              <w:spacing w:before="78"/>
              <w:ind w:left="194" w:right="193" w:firstLine="52"/>
              <w:jc w:val="both"/>
              <w:rPr>
                <w:sz w:val="24"/>
              </w:rPr>
            </w:pPr>
            <w:proofErr w:type="gramStart"/>
            <w:r>
              <w:rPr>
                <w:sz w:val="24"/>
              </w:rPr>
              <w:t>tous</w:t>
            </w:r>
            <w:proofErr w:type="gramEnd"/>
            <w:r>
              <w:rPr>
                <w:sz w:val="24"/>
              </w:rPr>
              <w:t xml:space="preserve"> les matériaux du chapitre</w:t>
            </w:r>
            <w:r>
              <w:rPr>
                <w:spacing w:val="-15"/>
                <w:sz w:val="24"/>
              </w:rPr>
              <w:t xml:space="preserve"> </w:t>
            </w:r>
            <w:r>
              <w:rPr>
                <w:sz w:val="24"/>
              </w:rPr>
              <w:t>6</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78"/>
              <w:ind w:left="123" w:right="119"/>
              <w:jc w:val="center"/>
              <w:rPr>
                <w:sz w:val="24"/>
              </w:rPr>
            </w:pPr>
            <w:r>
              <w:rPr>
                <w:sz w:val="24"/>
              </w:rPr>
              <w:t xml:space="preserve">N / </w:t>
            </w:r>
            <w:r>
              <w:rPr>
                <w:spacing w:val="-10"/>
                <w:sz w:val="24"/>
              </w:rPr>
              <w:t>A</w:t>
            </w:r>
          </w:p>
        </w:tc>
      </w:tr>
      <w:tr w:rsidR="003213EC">
        <w:trPr>
          <w:trHeight w:val="986"/>
        </w:trPr>
        <w:tc>
          <w:tcPr>
            <w:tcW w:w="1697" w:type="dxa"/>
          </w:tcPr>
          <w:p w:rsidR="003213EC" w:rsidRDefault="00000000">
            <w:pPr>
              <w:pStyle w:val="TableParagraph"/>
              <w:spacing w:before="78"/>
              <w:ind w:left="76"/>
              <w:rPr>
                <w:sz w:val="24"/>
              </w:rPr>
            </w:pPr>
            <w:r>
              <w:rPr>
                <w:sz w:val="24"/>
              </w:rPr>
              <w:t>0701 -</w:t>
            </w:r>
            <w:r>
              <w:rPr>
                <w:spacing w:val="-1"/>
                <w:sz w:val="24"/>
              </w:rPr>
              <w:t xml:space="preserve"> </w:t>
            </w:r>
            <w:r>
              <w:rPr>
                <w:spacing w:val="-4"/>
                <w:sz w:val="24"/>
              </w:rPr>
              <w:t>0714</w:t>
            </w:r>
          </w:p>
        </w:tc>
        <w:tc>
          <w:tcPr>
            <w:tcW w:w="4395" w:type="dxa"/>
          </w:tcPr>
          <w:p w:rsidR="003213EC" w:rsidRDefault="00000000">
            <w:pPr>
              <w:pStyle w:val="TableParagraph"/>
              <w:spacing w:before="78"/>
              <w:ind w:left="74"/>
              <w:rPr>
                <w:sz w:val="24"/>
              </w:rPr>
            </w:pPr>
            <w:r>
              <w:rPr>
                <w:sz w:val="24"/>
              </w:rPr>
              <w:t>Légumes</w:t>
            </w:r>
            <w:r>
              <w:rPr>
                <w:spacing w:val="-9"/>
                <w:sz w:val="24"/>
              </w:rPr>
              <w:t xml:space="preserve"> </w:t>
            </w:r>
            <w:r>
              <w:rPr>
                <w:sz w:val="24"/>
              </w:rPr>
              <w:t>comestibles</w:t>
            </w:r>
            <w:r>
              <w:rPr>
                <w:spacing w:val="-9"/>
                <w:sz w:val="24"/>
              </w:rPr>
              <w:t xml:space="preserve"> </w:t>
            </w:r>
            <w:r>
              <w:rPr>
                <w:sz w:val="24"/>
              </w:rPr>
              <w:t>et</w:t>
            </w:r>
            <w:r>
              <w:rPr>
                <w:spacing w:val="-7"/>
                <w:sz w:val="24"/>
              </w:rPr>
              <w:t xml:space="preserve"> </w:t>
            </w:r>
            <w:r>
              <w:rPr>
                <w:sz w:val="24"/>
              </w:rPr>
              <w:t>certaines</w:t>
            </w:r>
            <w:r>
              <w:rPr>
                <w:spacing w:val="-8"/>
                <w:sz w:val="24"/>
              </w:rPr>
              <w:t xml:space="preserve"> </w:t>
            </w:r>
            <w:r>
              <w:rPr>
                <w:sz w:val="24"/>
              </w:rPr>
              <w:t>racines</w:t>
            </w:r>
            <w:r>
              <w:rPr>
                <w:spacing w:val="-9"/>
                <w:sz w:val="24"/>
              </w:rPr>
              <w:t xml:space="preserve"> </w:t>
            </w:r>
            <w:r>
              <w:rPr>
                <w:sz w:val="24"/>
              </w:rPr>
              <w:t xml:space="preserve">et </w:t>
            </w:r>
            <w:r>
              <w:rPr>
                <w:spacing w:val="-2"/>
                <w:sz w:val="24"/>
              </w:rPr>
              <w:t>tubercules.</w:t>
            </w:r>
          </w:p>
        </w:tc>
        <w:tc>
          <w:tcPr>
            <w:tcW w:w="2551" w:type="dxa"/>
          </w:tcPr>
          <w:p w:rsidR="003213EC" w:rsidRDefault="00000000">
            <w:pPr>
              <w:pStyle w:val="TableParagraph"/>
              <w:spacing w:before="78"/>
              <w:ind w:left="194" w:right="191" w:firstLine="14"/>
              <w:jc w:val="both"/>
              <w:rPr>
                <w:sz w:val="24"/>
              </w:rPr>
            </w:pPr>
            <w:r>
              <w:rPr>
                <w:sz w:val="24"/>
              </w:rPr>
              <w:t>Tous</w:t>
            </w:r>
            <w:r>
              <w:rPr>
                <w:spacing w:val="-9"/>
                <w:sz w:val="24"/>
              </w:rPr>
              <w:t xml:space="preserve"> </w:t>
            </w:r>
            <w:r>
              <w:rPr>
                <w:sz w:val="24"/>
              </w:rPr>
              <w:t>les</w:t>
            </w:r>
            <w:r>
              <w:rPr>
                <w:spacing w:val="-9"/>
                <w:sz w:val="24"/>
              </w:rPr>
              <w:t xml:space="preserve"> </w:t>
            </w:r>
            <w:r>
              <w:rPr>
                <w:sz w:val="24"/>
              </w:rPr>
              <w:t>matériaux</w:t>
            </w:r>
            <w:r>
              <w:rPr>
                <w:spacing w:val="-8"/>
                <w:sz w:val="24"/>
              </w:rPr>
              <w:t xml:space="preserve"> </w:t>
            </w:r>
            <w:r>
              <w:rPr>
                <w:sz w:val="24"/>
              </w:rPr>
              <w:t>du chapitre</w:t>
            </w:r>
            <w:r>
              <w:rPr>
                <w:spacing w:val="-14"/>
                <w:sz w:val="24"/>
              </w:rPr>
              <w:t xml:space="preserve"> </w:t>
            </w:r>
            <w:r>
              <w:rPr>
                <w:sz w:val="24"/>
              </w:rPr>
              <w:t>7</w:t>
            </w:r>
            <w:r>
              <w:rPr>
                <w:spacing w:val="-13"/>
                <w:sz w:val="24"/>
              </w:rPr>
              <w:t xml:space="preserve"> </w:t>
            </w:r>
            <w:r>
              <w:rPr>
                <w:sz w:val="24"/>
              </w:rPr>
              <w:t>utilisés</w:t>
            </w:r>
            <w:r>
              <w:rPr>
                <w:spacing w:val="-12"/>
                <w:sz w:val="24"/>
              </w:rPr>
              <w:t xml:space="preserve"> </w:t>
            </w:r>
            <w:r>
              <w:rPr>
                <w:sz w:val="24"/>
              </w:rPr>
              <w:t>sont entièrement obtenus</w:t>
            </w:r>
          </w:p>
        </w:tc>
        <w:tc>
          <w:tcPr>
            <w:tcW w:w="2126" w:type="dxa"/>
          </w:tcPr>
          <w:p w:rsidR="003213EC" w:rsidRDefault="00000000">
            <w:pPr>
              <w:pStyle w:val="TableParagraph"/>
              <w:spacing w:before="78"/>
              <w:ind w:left="123" w:right="119"/>
              <w:jc w:val="center"/>
              <w:rPr>
                <w:sz w:val="24"/>
              </w:rPr>
            </w:pPr>
            <w:r>
              <w:rPr>
                <w:sz w:val="24"/>
              </w:rPr>
              <w:t xml:space="preserve">N / </w:t>
            </w:r>
            <w:r>
              <w:rPr>
                <w:spacing w:val="-10"/>
                <w:sz w:val="24"/>
              </w:rPr>
              <w:t>A</w:t>
            </w:r>
          </w:p>
        </w:tc>
      </w:tr>
      <w:tr w:rsidR="003213EC">
        <w:trPr>
          <w:trHeight w:val="988"/>
        </w:trPr>
        <w:tc>
          <w:tcPr>
            <w:tcW w:w="1697" w:type="dxa"/>
          </w:tcPr>
          <w:p w:rsidR="003213EC" w:rsidRDefault="00000000">
            <w:pPr>
              <w:pStyle w:val="TableParagraph"/>
              <w:spacing w:before="80"/>
              <w:ind w:left="76"/>
              <w:rPr>
                <w:sz w:val="24"/>
              </w:rPr>
            </w:pPr>
            <w:r>
              <w:rPr>
                <w:sz w:val="24"/>
              </w:rPr>
              <w:t>0801 -</w:t>
            </w:r>
            <w:r>
              <w:rPr>
                <w:spacing w:val="-1"/>
                <w:sz w:val="24"/>
              </w:rPr>
              <w:t xml:space="preserve"> </w:t>
            </w:r>
            <w:r>
              <w:rPr>
                <w:spacing w:val="-4"/>
                <w:sz w:val="24"/>
              </w:rPr>
              <w:t>0814</w:t>
            </w:r>
          </w:p>
        </w:tc>
        <w:tc>
          <w:tcPr>
            <w:tcW w:w="4395" w:type="dxa"/>
          </w:tcPr>
          <w:p w:rsidR="003213EC" w:rsidRDefault="00000000">
            <w:pPr>
              <w:pStyle w:val="TableParagraph"/>
              <w:spacing w:before="80"/>
              <w:ind w:left="74" w:right="163"/>
              <w:rPr>
                <w:sz w:val="24"/>
              </w:rPr>
            </w:pPr>
            <w:r>
              <w:rPr>
                <w:sz w:val="24"/>
              </w:rPr>
              <w:t>Fruits</w:t>
            </w:r>
            <w:r>
              <w:rPr>
                <w:spacing w:val="-9"/>
                <w:sz w:val="24"/>
              </w:rPr>
              <w:t xml:space="preserve"> </w:t>
            </w:r>
            <w:r>
              <w:rPr>
                <w:sz w:val="24"/>
              </w:rPr>
              <w:t>et</w:t>
            </w:r>
            <w:r>
              <w:rPr>
                <w:spacing w:val="-9"/>
                <w:sz w:val="24"/>
              </w:rPr>
              <w:t xml:space="preserve"> </w:t>
            </w:r>
            <w:r>
              <w:rPr>
                <w:sz w:val="24"/>
              </w:rPr>
              <w:t>noix</w:t>
            </w:r>
            <w:r>
              <w:rPr>
                <w:spacing w:val="-7"/>
                <w:sz w:val="24"/>
              </w:rPr>
              <w:t xml:space="preserve"> </w:t>
            </w:r>
            <w:r>
              <w:rPr>
                <w:sz w:val="24"/>
              </w:rPr>
              <w:t>comestibles</w:t>
            </w:r>
            <w:r>
              <w:rPr>
                <w:spacing w:val="-9"/>
                <w:sz w:val="24"/>
              </w:rPr>
              <w:t xml:space="preserve"> </w:t>
            </w:r>
            <w:r>
              <w:rPr>
                <w:sz w:val="24"/>
              </w:rPr>
              <w:t>;</w:t>
            </w:r>
            <w:r>
              <w:rPr>
                <w:spacing w:val="-9"/>
                <w:sz w:val="24"/>
              </w:rPr>
              <w:t xml:space="preserve"> </w:t>
            </w:r>
            <w:r>
              <w:rPr>
                <w:sz w:val="24"/>
              </w:rPr>
              <w:t>écorces d'agrumes ou de melons.</w:t>
            </w:r>
          </w:p>
        </w:tc>
        <w:tc>
          <w:tcPr>
            <w:tcW w:w="2551" w:type="dxa"/>
          </w:tcPr>
          <w:p w:rsidR="003213EC" w:rsidRDefault="00000000">
            <w:pPr>
              <w:pStyle w:val="TableParagraph"/>
              <w:spacing w:before="80"/>
              <w:ind w:left="194" w:right="193" w:firstLine="14"/>
              <w:jc w:val="both"/>
              <w:rPr>
                <w:sz w:val="24"/>
              </w:rPr>
            </w:pPr>
            <w:r>
              <w:rPr>
                <w:sz w:val="24"/>
              </w:rPr>
              <w:t>Tous</w:t>
            </w:r>
            <w:r>
              <w:rPr>
                <w:spacing w:val="-10"/>
                <w:sz w:val="24"/>
              </w:rPr>
              <w:t xml:space="preserve"> </w:t>
            </w:r>
            <w:r>
              <w:rPr>
                <w:sz w:val="24"/>
              </w:rPr>
              <w:t>les</w:t>
            </w:r>
            <w:r>
              <w:rPr>
                <w:spacing w:val="-10"/>
                <w:sz w:val="24"/>
              </w:rPr>
              <w:t xml:space="preserve"> </w:t>
            </w:r>
            <w:r>
              <w:rPr>
                <w:sz w:val="24"/>
              </w:rPr>
              <w:t>matériaux</w:t>
            </w:r>
            <w:r>
              <w:rPr>
                <w:spacing w:val="-9"/>
                <w:sz w:val="24"/>
              </w:rPr>
              <w:t xml:space="preserve"> </w:t>
            </w:r>
            <w:r>
              <w:rPr>
                <w:sz w:val="24"/>
              </w:rPr>
              <w:t>du chapitre</w:t>
            </w:r>
            <w:r>
              <w:rPr>
                <w:spacing w:val="-15"/>
                <w:sz w:val="24"/>
              </w:rPr>
              <w:t xml:space="preserve"> </w:t>
            </w:r>
            <w:r>
              <w:rPr>
                <w:sz w:val="24"/>
              </w:rPr>
              <w:t>8</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80"/>
              <w:ind w:left="123" w:right="119"/>
              <w:jc w:val="center"/>
              <w:rPr>
                <w:sz w:val="24"/>
              </w:rPr>
            </w:pPr>
            <w:r>
              <w:rPr>
                <w:sz w:val="24"/>
              </w:rPr>
              <w:t xml:space="preserve">N / </w:t>
            </w:r>
            <w:r>
              <w:rPr>
                <w:spacing w:val="-10"/>
                <w:sz w:val="24"/>
              </w:rPr>
              <w:t>A</w:t>
            </w:r>
          </w:p>
        </w:tc>
      </w:tr>
      <w:tr w:rsidR="003213EC">
        <w:trPr>
          <w:trHeight w:val="712"/>
        </w:trPr>
        <w:tc>
          <w:tcPr>
            <w:tcW w:w="1697" w:type="dxa"/>
          </w:tcPr>
          <w:p w:rsidR="003213EC" w:rsidRDefault="00000000">
            <w:pPr>
              <w:pStyle w:val="TableParagraph"/>
              <w:spacing w:before="80"/>
              <w:ind w:left="287"/>
              <w:rPr>
                <w:sz w:val="24"/>
              </w:rPr>
            </w:pPr>
            <w:r>
              <w:rPr>
                <w:spacing w:val="-4"/>
                <w:sz w:val="24"/>
              </w:rPr>
              <w:t>0901</w:t>
            </w:r>
          </w:p>
        </w:tc>
        <w:tc>
          <w:tcPr>
            <w:tcW w:w="4395" w:type="dxa"/>
          </w:tcPr>
          <w:p w:rsidR="003213EC" w:rsidRDefault="00000000">
            <w:pPr>
              <w:pStyle w:val="TableParagraph"/>
              <w:spacing w:before="80"/>
              <w:ind w:left="74"/>
              <w:rPr>
                <w:sz w:val="24"/>
              </w:rPr>
            </w:pPr>
            <w:r>
              <w:rPr>
                <w:spacing w:val="-4"/>
                <w:sz w:val="24"/>
              </w:rPr>
              <w:t>Café</w:t>
            </w:r>
          </w:p>
        </w:tc>
        <w:tc>
          <w:tcPr>
            <w:tcW w:w="2551" w:type="dxa"/>
          </w:tcPr>
          <w:p w:rsidR="003213EC" w:rsidRDefault="00000000">
            <w:pPr>
              <w:pStyle w:val="TableParagraph"/>
              <w:spacing w:before="80"/>
              <w:ind w:left="129" w:right="126"/>
              <w:jc w:val="center"/>
              <w:rPr>
                <w:sz w:val="24"/>
              </w:rPr>
            </w:pPr>
            <w:r>
              <w:rPr>
                <w:sz w:val="24"/>
              </w:rPr>
              <w:t>CTSH</w:t>
            </w:r>
            <w:r>
              <w:rPr>
                <w:spacing w:val="-1"/>
                <w:sz w:val="24"/>
              </w:rPr>
              <w:t xml:space="preserve"> </w:t>
            </w:r>
            <w:r>
              <w:rPr>
                <w:sz w:val="24"/>
              </w:rPr>
              <w:t>ou</w:t>
            </w:r>
            <w:r>
              <w:rPr>
                <w:spacing w:val="-1"/>
                <w:sz w:val="24"/>
              </w:rPr>
              <w:t xml:space="preserve"> </w:t>
            </w:r>
            <w:r>
              <w:rPr>
                <w:sz w:val="24"/>
              </w:rPr>
              <w:t xml:space="preserve">(SO </w:t>
            </w:r>
            <w:r>
              <w:rPr>
                <w:spacing w:val="-10"/>
                <w:sz w:val="24"/>
              </w:rPr>
              <w:t>:</w:t>
            </w:r>
          </w:p>
          <w:p w:rsidR="003213EC" w:rsidRDefault="00000000">
            <w:pPr>
              <w:pStyle w:val="TableParagraph"/>
              <w:ind w:left="5" w:right="6"/>
              <w:jc w:val="center"/>
              <w:rPr>
                <w:sz w:val="24"/>
              </w:rPr>
            </w:pPr>
            <w:proofErr w:type="gramStart"/>
            <w:r>
              <w:rPr>
                <w:sz w:val="24"/>
              </w:rPr>
              <w:t>torréfaction</w:t>
            </w:r>
            <w:proofErr w:type="gramEnd"/>
            <w:r>
              <w:rPr>
                <w:spacing w:val="-2"/>
                <w:sz w:val="24"/>
              </w:rPr>
              <w:t xml:space="preserve"> </w:t>
            </w:r>
            <w:r>
              <w:rPr>
                <w:sz w:val="24"/>
              </w:rPr>
              <w:t>ou</w:t>
            </w:r>
            <w:r>
              <w:rPr>
                <w:spacing w:val="-1"/>
                <w:sz w:val="24"/>
              </w:rPr>
              <w:t xml:space="preserve"> </w:t>
            </w:r>
            <w:r>
              <w:rPr>
                <w:spacing w:val="-2"/>
                <w:sz w:val="24"/>
              </w:rPr>
              <w:t>mélange)</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35%</w:t>
            </w:r>
          </w:p>
        </w:tc>
      </w:tr>
      <w:tr w:rsidR="003213EC">
        <w:trPr>
          <w:trHeight w:val="460"/>
        </w:trPr>
        <w:tc>
          <w:tcPr>
            <w:tcW w:w="1697" w:type="dxa"/>
          </w:tcPr>
          <w:p w:rsidR="003213EC" w:rsidRDefault="00000000">
            <w:pPr>
              <w:pStyle w:val="TableParagraph"/>
              <w:spacing w:before="80"/>
              <w:ind w:left="287"/>
              <w:rPr>
                <w:sz w:val="24"/>
              </w:rPr>
            </w:pPr>
            <w:r>
              <w:rPr>
                <w:spacing w:val="-4"/>
                <w:sz w:val="24"/>
              </w:rPr>
              <w:t>0902</w:t>
            </w:r>
          </w:p>
        </w:tc>
        <w:tc>
          <w:tcPr>
            <w:tcW w:w="4395" w:type="dxa"/>
          </w:tcPr>
          <w:p w:rsidR="003213EC" w:rsidRDefault="00000000">
            <w:pPr>
              <w:pStyle w:val="TableParagraph"/>
              <w:spacing w:before="80"/>
              <w:ind w:left="74"/>
              <w:rPr>
                <w:sz w:val="24"/>
              </w:rPr>
            </w:pPr>
            <w:r>
              <w:rPr>
                <w:spacing w:val="-5"/>
                <w:sz w:val="24"/>
              </w:rPr>
              <w:t>Thé</w:t>
            </w:r>
          </w:p>
        </w:tc>
        <w:tc>
          <w:tcPr>
            <w:tcW w:w="2551" w:type="dxa"/>
          </w:tcPr>
          <w:p w:rsidR="003213EC" w:rsidRDefault="00000000">
            <w:pPr>
              <w:pStyle w:val="TableParagraph"/>
              <w:spacing w:before="80"/>
              <w:ind w:left="131" w:right="126"/>
              <w:jc w:val="center"/>
              <w:rPr>
                <w:sz w:val="24"/>
              </w:rPr>
            </w:pPr>
            <w:r>
              <w:rPr>
                <w:spacing w:val="-4"/>
                <w:sz w:val="24"/>
              </w:rPr>
              <w:t>CTSH</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35%</w:t>
            </w:r>
          </w:p>
        </w:tc>
      </w:tr>
      <w:tr w:rsidR="003213EC">
        <w:trPr>
          <w:trHeight w:val="712"/>
        </w:trPr>
        <w:tc>
          <w:tcPr>
            <w:tcW w:w="1697" w:type="dxa"/>
          </w:tcPr>
          <w:p w:rsidR="003213EC" w:rsidRDefault="00000000">
            <w:pPr>
              <w:pStyle w:val="TableParagraph"/>
              <w:spacing w:before="78"/>
              <w:ind w:left="287"/>
              <w:rPr>
                <w:sz w:val="24"/>
              </w:rPr>
            </w:pPr>
            <w:r>
              <w:rPr>
                <w:sz w:val="24"/>
              </w:rPr>
              <w:t>Ex</w:t>
            </w:r>
            <w:r>
              <w:rPr>
                <w:spacing w:val="1"/>
                <w:sz w:val="24"/>
              </w:rPr>
              <w:t xml:space="preserve"> </w:t>
            </w:r>
            <w:r>
              <w:rPr>
                <w:sz w:val="24"/>
              </w:rPr>
              <w:t xml:space="preserve">0904 </w:t>
            </w:r>
            <w:r>
              <w:rPr>
                <w:spacing w:val="-10"/>
                <w:sz w:val="24"/>
              </w:rPr>
              <w:t>-</w:t>
            </w:r>
          </w:p>
          <w:p w:rsidR="003213EC" w:rsidRDefault="00000000">
            <w:pPr>
              <w:pStyle w:val="TableParagraph"/>
              <w:ind w:left="287"/>
              <w:rPr>
                <w:sz w:val="24"/>
              </w:rPr>
            </w:pPr>
            <w:r>
              <w:rPr>
                <w:spacing w:val="-4"/>
                <w:sz w:val="24"/>
              </w:rPr>
              <w:t>0910</w:t>
            </w:r>
          </w:p>
        </w:tc>
        <w:tc>
          <w:tcPr>
            <w:tcW w:w="4395" w:type="dxa"/>
          </w:tcPr>
          <w:p w:rsidR="003213EC" w:rsidRDefault="00000000">
            <w:pPr>
              <w:pStyle w:val="TableParagraph"/>
              <w:spacing w:before="78"/>
              <w:ind w:left="74"/>
              <w:rPr>
                <w:sz w:val="24"/>
              </w:rPr>
            </w:pPr>
            <w:r>
              <w:rPr>
                <w:sz w:val="24"/>
              </w:rPr>
              <w:t>Mélange</w:t>
            </w:r>
            <w:r>
              <w:rPr>
                <w:spacing w:val="-3"/>
                <w:sz w:val="24"/>
              </w:rPr>
              <w:t xml:space="preserve"> </w:t>
            </w:r>
            <w:r>
              <w:rPr>
                <w:spacing w:val="-2"/>
                <w:sz w:val="24"/>
              </w:rPr>
              <w:t>d'épices</w:t>
            </w:r>
          </w:p>
        </w:tc>
        <w:tc>
          <w:tcPr>
            <w:tcW w:w="2551" w:type="dxa"/>
          </w:tcPr>
          <w:p w:rsidR="003213EC" w:rsidRDefault="00000000">
            <w:pPr>
              <w:pStyle w:val="TableParagraph"/>
              <w:spacing w:before="78"/>
              <w:ind w:left="131" w:right="126"/>
              <w:jc w:val="center"/>
              <w:rPr>
                <w:sz w:val="24"/>
              </w:rPr>
            </w:pPr>
            <w:r>
              <w:rPr>
                <w:spacing w:val="-4"/>
                <w:sz w:val="24"/>
              </w:rPr>
              <w:t>CTSH</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986"/>
        </w:trPr>
        <w:tc>
          <w:tcPr>
            <w:tcW w:w="1697" w:type="dxa"/>
          </w:tcPr>
          <w:p w:rsidR="003213EC" w:rsidRDefault="00000000">
            <w:pPr>
              <w:pStyle w:val="TableParagraph"/>
              <w:spacing w:before="78"/>
              <w:ind w:left="76"/>
              <w:rPr>
                <w:sz w:val="24"/>
              </w:rPr>
            </w:pPr>
            <w:r>
              <w:rPr>
                <w:sz w:val="24"/>
              </w:rPr>
              <w:t>1001 -</w:t>
            </w:r>
            <w:r>
              <w:rPr>
                <w:spacing w:val="-1"/>
                <w:sz w:val="24"/>
              </w:rPr>
              <w:t xml:space="preserve"> </w:t>
            </w:r>
            <w:r>
              <w:rPr>
                <w:spacing w:val="-4"/>
                <w:sz w:val="24"/>
              </w:rPr>
              <w:t>1008</w:t>
            </w:r>
          </w:p>
        </w:tc>
        <w:tc>
          <w:tcPr>
            <w:tcW w:w="4395" w:type="dxa"/>
          </w:tcPr>
          <w:p w:rsidR="003213EC" w:rsidRDefault="00000000">
            <w:pPr>
              <w:pStyle w:val="TableParagraph"/>
              <w:spacing w:before="78"/>
              <w:ind w:left="74"/>
              <w:rPr>
                <w:sz w:val="24"/>
              </w:rPr>
            </w:pPr>
            <w:r>
              <w:rPr>
                <w:spacing w:val="-2"/>
                <w:sz w:val="24"/>
              </w:rPr>
              <w:t>Céréales.</w:t>
            </w:r>
          </w:p>
        </w:tc>
        <w:tc>
          <w:tcPr>
            <w:tcW w:w="2551" w:type="dxa"/>
          </w:tcPr>
          <w:p w:rsidR="003213EC" w:rsidRDefault="00000000">
            <w:pPr>
              <w:pStyle w:val="TableParagraph"/>
              <w:spacing w:before="78"/>
              <w:ind w:left="134" w:right="133" w:firstLine="3"/>
              <w:jc w:val="center"/>
              <w:rPr>
                <w:sz w:val="24"/>
              </w:rPr>
            </w:pPr>
            <w:r>
              <w:rPr>
                <w:sz w:val="24"/>
              </w:rPr>
              <w:t>Tous les matériaux du chapitre</w:t>
            </w:r>
            <w:r>
              <w:rPr>
                <w:spacing w:val="-15"/>
                <w:sz w:val="24"/>
              </w:rPr>
              <w:t xml:space="preserve"> </w:t>
            </w:r>
            <w:r>
              <w:rPr>
                <w:sz w:val="24"/>
              </w:rPr>
              <w:t>10</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78"/>
              <w:ind w:left="123" w:right="119"/>
              <w:jc w:val="center"/>
              <w:rPr>
                <w:sz w:val="24"/>
              </w:rPr>
            </w:pPr>
            <w:r>
              <w:rPr>
                <w:sz w:val="24"/>
              </w:rPr>
              <w:t xml:space="preserve">N / </w:t>
            </w:r>
            <w:r>
              <w:rPr>
                <w:spacing w:val="-10"/>
                <w:sz w:val="24"/>
              </w:rPr>
              <w:t>A</w:t>
            </w:r>
          </w:p>
        </w:tc>
      </w:tr>
      <w:tr w:rsidR="003213EC">
        <w:trPr>
          <w:trHeight w:val="988"/>
        </w:trPr>
        <w:tc>
          <w:tcPr>
            <w:tcW w:w="1697" w:type="dxa"/>
          </w:tcPr>
          <w:p w:rsidR="003213EC" w:rsidRDefault="00000000">
            <w:pPr>
              <w:pStyle w:val="TableParagraph"/>
              <w:spacing w:before="80"/>
              <w:ind w:left="76"/>
              <w:rPr>
                <w:sz w:val="24"/>
              </w:rPr>
            </w:pPr>
            <w:r>
              <w:rPr>
                <w:spacing w:val="-2"/>
                <w:sz w:val="24"/>
              </w:rPr>
              <w:t>1201-</w:t>
            </w:r>
            <w:r>
              <w:rPr>
                <w:spacing w:val="-4"/>
                <w:sz w:val="24"/>
              </w:rPr>
              <w:t>1207</w:t>
            </w:r>
          </w:p>
          <w:p w:rsidR="003213EC" w:rsidRDefault="00000000">
            <w:pPr>
              <w:pStyle w:val="TableParagraph"/>
              <w:ind w:left="76"/>
              <w:rPr>
                <w:sz w:val="24"/>
              </w:rPr>
            </w:pPr>
            <w:r>
              <w:rPr>
                <w:sz w:val="24"/>
              </w:rPr>
              <w:t>1209 -</w:t>
            </w:r>
            <w:r>
              <w:rPr>
                <w:spacing w:val="-1"/>
                <w:sz w:val="24"/>
              </w:rPr>
              <w:t xml:space="preserve"> </w:t>
            </w:r>
            <w:r>
              <w:rPr>
                <w:spacing w:val="-4"/>
                <w:sz w:val="24"/>
              </w:rPr>
              <w:t>1214</w:t>
            </w:r>
          </w:p>
        </w:tc>
        <w:tc>
          <w:tcPr>
            <w:tcW w:w="4395" w:type="dxa"/>
          </w:tcPr>
          <w:p w:rsidR="003213EC" w:rsidRDefault="00000000">
            <w:pPr>
              <w:pStyle w:val="TableParagraph"/>
              <w:spacing w:before="80"/>
              <w:ind w:left="74" w:right="65"/>
              <w:rPr>
                <w:sz w:val="24"/>
              </w:rPr>
            </w:pPr>
            <w:r>
              <w:rPr>
                <w:sz w:val="24"/>
              </w:rPr>
              <w:t xml:space="preserve">Graines et fruits </w:t>
            </w:r>
            <w:proofErr w:type="gramStart"/>
            <w:r>
              <w:rPr>
                <w:sz w:val="24"/>
              </w:rPr>
              <w:t>oléagineux;</w:t>
            </w:r>
            <w:proofErr w:type="gramEnd"/>
            <w:r>
              <w:rPr>
                <w:sz w:val="24"/>
              </w:rPr>
              <w:t xml:space="preserve"> céréales, graines</w:t>
            </w:r>
            <w:r>
              <w:rPr>
                <w:spacing w:val="-8"/>
                <w:sz w:val="24"/>
              </w:rPr>
              <w:t xml:space="preserve"> </w:t>
            </w:r>
            <w:r>
              <w:rPr>
                <w:sz w:val="24"/>
              </w:rPr>
              <w:t>et</w:t>
            </w:r>
            <w:r>
              <w:rPr>
                <w:spacing w:val="-8"/>
                <w:sz w:val="24"/>
              </w:rPr>
              <w:t xml:space="preserve"> </w:t>
            </w:r>
            <w:r>
              <w:rPr>
                <w:sz w:val="24"/>
              </w:rPr>
              <w:t>fruits</w:t>
            </w:r>
            <w:r>
              <w:rPr>
                <w:spacing w:val="-8"/>
                <w:sz w:val="24"/>
              </w:rPr>
              <w:t xml:space="preserve"> </w:t>
            </w:r>
            <w:r>
              <w:rPr>
                <w:sz w:val="24"/>
              </w:rPr>
              <w:t>divers;</w:t>
            </w:r>
            <w:r>
              <w:rPr>
                <w:spacing w:val="-8"/>
                <w:sz w:val="24"/>
              </w:rPr>
              <w:t xml:space="preserve"> </w:t>
            </w:r>
            <w:r>
              <w:rPr>
                <w:sz w:val="24"/>
              </w:rPr>
              <w:t>plantes</w:t>
            </w:r>
            <w:r>
              <w:rPr>
                <w:spacing w:val="-8"/>
                <w:sz w:val="24"/>
              </w:rPr>
              <w:t xml:space="preserve"> </w:t>
            </w:r>
            <w:r>
              <w:rPr>
                <w:sz w:val="24"/>
              </w:rPr>
              <w:t>industrielles ou médicinales; paille et fourrage.</w:t>
            </w:r>
          </w:p>
        </w:tc>
        <w:tc>
          <w:tcPr>
            <w:tcW w:w="2551" w:type="dxa"/>
          </w:tcPr>
          <w:p w:rsidR="003213EC" w:rsidRDefault="00000000">
            <w:pPr>
              <w:pStyle w:val="TableParagraph"/>
              <w:spacing w:before="80"/>
              <w:ind w:left="134" w:right="133" w:firstLine="3"/>
              <w:jc w:val="center"/>
              <w:rPr>
                <w:sz w:val="24"/>
              </w:rPr>
            </w:pPr>
            <w:r>
              <w:rPr>
                <w:sz w:val="24"/>
              </w:rPr>
              <w:t>Tous les matériaux du chapitre</w:t>
            </w:r>
            <w:r>
              <w:rPr>
                <w:spacing w:val="-15"/>
                <w:sz w:val="24"/>
              </w:rPr>
              <w:t xml:space="preserve"> </w:t>
            </w:r>
            <w:r>
              <w:rPr>
                <w:sz w:val="24"/>
              </w:rPr>
              <w:t>12</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80"/>
              <w:ind w:left="123" w:right="119"/>
              <w:jc w:val="center"/>
              <w:rPr>
                <w:sz w:val="24"/>
              </w:rPr>
            </w:pPr>
            <w:r>
              <w:rPr>
                <w:sz w:val="24"/>
              </w:rPr>
              <w:t xml:space="preserve">N / </w:t>
            </w:r>
            <w:r>
              <w:rPr>
                <w:spacing w:val="-10"/>
                <w:sz w:val="24"/>
              </w:rPr>
              <w:t>A</w:t>
            </w:r>
          </w:p>
        </w:tc>
      </w:tr>
      <w:tr w:rsidR="003213EC">
        <w:trPr>
          <w:trHeight w:val="988"/>
        </w:trPr>
        <w:tc>
          <w:tcPr>
            <w:tcW w:w="1697" w:type="dxa"/>
          </w:tcPr>
          <w:p w:rsidR="003213EC" w:rsidRDefault="00000000">
            <w:pPr>
              <w:pStyle w:val="TableParagraph"/>
              <w:spacing w:before="80"/>
              <w:ind w:left="76"/>
              <w:rPr>
                <w:sz w:val="24"/>
              </w:rPr>
            </w:pPr>
            <w:r>
              <w:rPr>
                <w:sz w:val="24"/>
              </w:rPr>
              <w:t>1401 -</w:t>
            </w:r>
            <w:r>
              <w:rPr>
                <w:spacing w:val="-1"/>
                <w:sz w:val="24"/>
              </w:rPr>
              <w:t xml:space="preserve"> </w:t>
            </w:r>
            <w:r>
              <w:rPr>
                <w:spacing w:val="-4"/>
                <w:sz w:val="24"/>
              </w:rPr>
              <w:t>1404</w:t>
            </w:r>
          </w:p>
        </w:tc>
        <w:tc>
          <w:tcPr>
            <w:tcW w:w="4395" w:type="dxa"/>
          </w:tcPr>
          <w:p w:rsidR="003213EC" w:rsidRDefault="00000000">
            <w:pPr>
              <w:pStyle w:val="TableParagraph"/>
              <w:spacing w:before="80"/>
              <w:ind w:left="74" w:right="163"/>
              <w:rPr>
                <w:sz w:val="24"/>
              </w:rPr>
            </w:pPr>
            <w:r>
              <w:rPr>
                <w:sz w:val="24"/>
              </w:rPr>
              <w:t>Matières</w:t>
            </w:r>
            <w:r>
              <w:rPr>
                <w:spacing w:val="-7"/>
                <w:sz w:val="24"/>
              </w:rPr>
              <w:t xml:space="preserve"> </w:t>
            </w:r>
            <w:r>
              <w:rPr>
                <w:sz w:val="24"/>
              </w:rPr>
              <w:t>à</w:t>
            </w:r>
            <w:r>
              <w:rPr>
                <w:spacing w:val="-8"/>
                <w:sz w:val="24"/>
              </w:rPr>
              <w:t xml:space="preserve"> </w:t>
            </w:r>
            <w:r>
              <w:rPr>
                <w:sz w:val="24"/>
              </w:rPr>
              <w:t>tresser</w:t>
            </w:r>
            <w:r>
              <w:rPr>
                <w:spacing w:val="-9"/>
                <w:sz w:val="24"/>
              </w:rPr>
              <w:t xml:space="preserve"> </w:t>
            </w:r>
            <w:r>
              <w:rPr>
                <w:sz w:val="24"/>
              </w:rPr>
              <w:t>végétales</w:t>
            </w:r>
            <w:r>
              <w:rPr>
                <w:spacing w:val="-7"/>
                <w:sz w:val="24"/>
              </w:rPr>
              <w:t xml:space="preserve"> </w:t>
            </w:r>
            <w:r>
              <w:rPr>
                <w:sz w:val="24"/>
              </w:rPr>
              <w:t>;</w:t>
            </w:r>
            <w:r>
              <w:rPr>
                <w:spacing w:val="-7"/>
                <w:sz w:val="24"/>
              </w:rPr>
              <w:t xml:space="preserve"> </w:t>
            </w:r>
            <w:r>
              <w:rPr>
                <w:sz w:val="24"/>
              </w:rPr>
              <w:t xml:space="preserve">produits végétaux non dénommés ni compris </w:t>
            </w:r>
            <w:r>
              <w:rPr>
                <w:spacing w:val="-2"/>
                <w:sz w:val="24"/>
              </w:rPr>
              <w:t>ailleurs.</w:t>
            </w:r>
          </w:p>
        </w:tc>
        <w:tc>
          <w:tcPr>
            <w:tcW w:w="2551" w:type="dxa"/>
          </w:tcPr>
          <w:p w:rsidR="003213EC" w:rsidRDefault="00000000">
            <w:pPr>
              <w:pStyle w:val="TableParagraph"/>
              <w:spacing w:before="80"/>
              <w:ind w:left="134" w:right="133" w:firstLine="3"/>
              <w:jc w:val="center"/>
              <w:rPr>
                <w:sz w:val="24"/>
              </w:rPr>
            </w:pPr>
            <w:r>
              <w:rPr>
                <w:sz w:val="24"/>
              </w:rPr>
              <w:t>Tous les matériaux du chapitre</w:t>
            </w:r>
            <w:r>
              <w:rPr>
                <w:spacing w:val="-15"/>
                <w:sz w:val="24"/>
              </w:rPr>
              <w:t xml:space="preserve"> </w:t>
            </w:r>
            <w:r>
              <w:rPr>
                <w:sz w:val="24"/>
              </w:rPr>
              <w:t>14</w:t>
            </w:r>
            <w:r>
              <w:rPr>
                <w:spacing w:val="-13"/>
                <w:sz w:val="24"/>
              </w:rPr>
              <w:t xml:space="preserve"> </w:t>
            </w:r>
            <w:r>
              <w:rPr>
                <w:sz w:val="24"/>
              </w:rPr>
              <w:t>utilisés</w:t>
            </w:r>
            <w:r>
              <w:rPr>
                <w:spacing w:val="-13"/>
                <w:sz w:val="24"/>
              </w:rPr>
              <w:t xml:space="preserve"> </w:t>
            </w:r>
            <w:r>
              <w:rPr>
                <w:sz w:val="24"/>
              </w:rPr>
              <w:t>sont entièrement obtenus</w:t>
            </w:r>
          </w:p>
        </w:tc>
        <w:tc>
          <w:tcPr>
            <w:tcW w:w="2126" w:type="dxa"/>
          </w:tcPr>
          <w:p w:rsidR="003213EC" w:rsidRDefault="00000000">
            <w:pPr>
              <w:pStyle w:val="TableParagraph"/>
              <w:spacing w:before="80"/>
              <w:ind w:left="123" w:right="119"/>
              <w:jc w:val="center"/>
              <w:rPr>
                <w:sz w:val="24"/>
              </w:rPr>
            </w:pPr>
            <w:r>
              <w:rPr>
                <w:sz w:val="24"/>
              </w:rPr>
              <w:t xml:space="preserve">N / </w:t>
            </w:r>
            <w:r>
              <w:rPr>
                <w:spacing w:val="-10"/>
                <w:sz w:val="24"/>
              </w:rPr>
              <w:t>A</w:t>
            </w:r>
          </w:p>
        </w:tc>
      </w:tr>
      <w:tr w:rsidR="003213EC">
        <w:trPr>
          <w:trHeight w:val="988"/>
        </w:trPr>
        <w:tc>
          <w:tcPr>
            <w:tcW w:w="1697" w:type="dxa"/>
          </w:tcPr>
          <w:p w:rsidR="003213EC" w:rsidRDefault="00000000">
            <w:pPr>
              <w:pStyle w:val="TableParagraph"/>
              <w:spacing w:before="80"/>
              <w:ind w:left="76"/>
              <w:rPr>
                <w:sz w:val="24"/>
              </w:rPr>
            </w:pPr>
            <w:r>
              <w:rPr>
                <w:sz w:val="24"/>
              </w:rPr>
              <w:t>1507 -</w:t>
            </w:r>
            <w:r>
              <w:rPr>
                <w:spacing w:val="-1"/>
                <w:sz w:val="24"/>
              </w:rPr>
              <w:t xml:space="preserve"> </w:t>
            </w:r>
            <w:r>
              <w:rPr>
                <w:spacing w:val="-4"/>
                <w:sz w:val="24"/>
              </w:rPr>
              <w:t>1508</w:t>
            </w:r>
          </w:p>
        </w:tc>
        <w:tc>
          <w:tcPr>
            <w:tcW w:w="4395" w:type="dxa"/>
          </w:tcPr>
          <w:p w:rsidR="003213EC" w:rsidRDefault="00000000">
            <w:pPr>
              <w:pStyle w:val="TableParagraph"/>
              <w:spacing w:before="80"/>
              <w:ind w:left="74"/>
              <w:rPr>
                <w:sz w:val="24"/>
              </w:rPr>
            </w:pPr>
            <w:r>
              <w:rPr>
                <w:sz w:val="24"/>
              </w:rPr>
              <w:t>Huile</w:t>
            </w:r>
            <w:r>
              <w:rPr>
                <w:spacing w:val="-1"/>
                <w:sz w:val="24"/>
              </w:rPr>
              <w:t xml:space="preserve"> </w:t>
            </w:r>
            <w:r>
              <w:rPr>
                <w:sz w:val="24"/>
              </w:rPr>
              <w:t>de</w:t>
            </w:r>
            <w:r>
              <w:rPr>
                <w:spacing w:val="-2"/>
                <w:sz w:val="24"/>
              </w:rPr>
              <w:t xml:space="preserve"> </w:t>
            </w:r>
            <w:r>
              <w:rPr>
                <w:sz w:val="24"/>
              </w:rPr>
              <w:t>soja, huile</w:t>
            </w:r>
            <w:r>
              <w:rPr>
                <w:spacing w:val="-1"/>
                <w:sz w:val="24"/>
              </w:rPr>
              <w:t xml:space="preserve"> </w:t>
            </w:r>
            <w:r>
              <w:rPr>
                <w:spacing w:val="-2"/>
                <w:sz w:val="24"/>
              </w:rPr>
              <w:t>d'arachide,</w:t>
            </w:r>
          </w:p>
        </w:tc>
        <w:tc>
          <w:tcPr>
            <w:tcW w:w="2551" w:type="dxa"/>
          </w:tcPr>
          <w:p w:rsidR="003213EC" w:rsidRDefault="00000000">
            <w:pPr>
              <w:pStyle w:val="TableParagraph"/>
              <w:spacing w:before="80"/>
              <w:ind w:left="6" w:right="1"/>
              <w:jc w:val="center"/>
              <w:rPr>
                <w:sz w:val="24"/>
              </w:rPr>
            </w:pPr>
            <w:r>
              <w:rPr>
                <w:sz w:val="24"/>
              </w:rPr>
              <w:t>CTSH</w:t>
            </w:r>
            <w:r>
              <w:rPr>
                <w:spacing w:val="-10"/>
                <w:sz w:val="24"/>
              </w:rPr>
              <w:t xml:space="preserve"> </w:t>
            </w:r>
            <w:r>
              <w:rPr>
                <w:sz w:val="24"/>
              </w:rPr>
              <w:t>ou</w:t>
            </w:r>
            <w:r>
              <w:rPr>
                <w:spacing w:val="-10"/>
                <w:sz w:val="24"/>
              </w:rPr>
              <w:t xml:space="preserve"> </w:t>
            </w:r>
            <w:r>
              <w:rPr>
                <w:sz w:val="24"/>
              </w:rPr>
              <w:t>(SO</w:t>
            </w:r>
            <w:r>
              <w:rPr>
                <w:spacing w:val="-10"/>
                <w:sz w:val="24"/>
              </w:rPr>
              <w:t xml:space="preserve"> </w:t>
            </w:r>
            <w:r>
              <w:rPr>
                <w:sz w:val="24"/>
              </w:rPr>
              <w:t>:</w:t>
            </w:r>
            <w:r>
              <w:rPr>
                <w:spacing w:val="-9"/>
                <w:sz w:val="24"/>
              </w:rPr>
              <w:t xml:space="preserve"> </w:t>
            </w:r>
            <w:r>
              <w:rPr>
                <w:sz w:val="24"/>
              </w:rPr>
              <w:t>fabriqué par</w:t>
            </w:r>
            <w:r>
              <w:rPr>
                <w:spacing w:val="-10"/>
                <w:sz w:val="24"/>
              </w:rPr>
              <w:t xml:space="preserve"> </w:t>
            </w:r>
            <w:r>
              <w:rPr>
                <w:sz w:val="24"/>
              </w:rPr>
              <w:t>raffinage</w:t>
            </w:r>
            <w:r>
              <w:rPr>
                <w:spacing w:val="-10"/>
                <w:sz w:val="24"/>
              </w:rPr>
              <w:t xml:space="preserve"> </w:t>
            </w:r>
            <w:r>
              <w:rPr>
                <w:sz w:val="24"/>
              </w:rPr>
              <w:t>de</w:t>
            </w:r>
            <w:r>
              <w:rPr>
                <w:spacing w:val="-10"/>
                <w:sz w:val="24"/>
              </w:rPr>
              <w:t xml:space="preserve"> </w:t>
            </w:r>
            <w:r>
              <w:rPr>
                <w:sz w:val="24"/>
              </w:rPr>
              <w:t xml:space="preserve">pétroles </w:t>
            </w:r>
            <w:r>
              <w:rPr>
                <w:spacing w:val="-2"/>
                <w:sz w:val="24"/>
              </w:rPr>
              <w:t>bruts)</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35%</w:t>
            </w:r>
          </w:p>
        </w:tc>
      </w:tr>
      <w:tr w:rsidR="003213EC">
        <w:trPr>
          <w:trHeight w:val="989"/>
        </w:trPr>
        <w:tc>
          <w:tcPr>
            <w:tcW w:w="1697" w:type="dxa"/>
          </w:tcPr>
          <w:p w:rsidR="003213EC" w:rsidRDefault="00000000">
            <w:pPr>
              <w:pStyle w:val="TableParagraph"/>
              <w:spacing w:before="78"/>
              <w:ind w:left="76"/>
              <w:rPr>
                <w:sz w:val="24"/>
              </w:rPr>
            </w:pPr>
            <w:r>
              <w:rPr>
                <w:sz w:val="24"/>
              </w:rPr>
              <w:t>1510 -</w:t>
            </w:r>
            <w:r>
              <w:rPr>
                <w:spacing w:val="-1"/>
                <w:sz w:val="24"/>
              </w:rPr>
              <w:t xml:space="preserve"> </w:t>
            </w:r>
            <w:r>
              <w:rPr>
                <w:spacing w:val="-4"/>
                <w:sz w:val="24"/>
              </w:rPr>
              <w:t>1515</w:t>
            </w:r>
          </w:p>
        </w:tc>
        <w:tc>
          <w:tcPr>
            <w:tcW w:w="4395" w:type="dxa"/>
          </w:tcPr>
          <w:p w:rsidR="003213EC" w:rsidRDefault="00000000">
            <w:pPr>
              <w:pStyle w:val="TableParagraph"/>
              <w:spacing w:before="78"/>
              <w:ind w:left="74" w:right="65"/>
              <w:rPr>
                <w:sz w:val="24"/>
              </w:rPr>
            </w:pPr>
            <w:r>
              <w:rPr>
                <w:sz w:val="24"/>
              </w:rPr>
              <w:t>Huile</w:t>
            </w:r>
            <w:r>
              <w:rPr>
                <w:spacing w:val="-6"/>
                <w:sz w:val="24"/>
              </w:rPr>
              <w:t xml:space="preserve"> </w:t>
            </w:r>
            <w:r>
              <w:rPr>
                <w:sz w:val="24"/>
              </w:rPr>
              <w:t>de</w:t>
            </w:r>
            <w:r>
              <w:rPr>
                <w:spacing w:val="-7"/>
                <w:sz w:val="24"/>
              </w:rPr>
              <w:t xml:space="preserve"> </w:t>
            </w:r>
            <w:r>
              <w:rPr>
                <w:sz w:val="24"/>
              </w:rPr>
              <w:t>palme,</w:t>
            </w:r>
            <w:r>
              <w:rPr>
                <w:spacing w:val="-6"/>
                <w:sz w:val="24"/>
              </w:rPr>
              <w:t xml:space="preserve"> </w:t>
            </w:r>
            <w:r>
              <w:rPr>
                <w:sz w:val="24"/>
              </w:rPr>
              <w:t>huile</w:t>
            </w:r>
            <w:r>
              <w:rPr>
                <w:spacing w:val="-6"/>
                <w:sz w:val="24"/>
              </w:rPr>
              <w:t xml:space="preserve"> </w:t>
            </w:r>
            <w:r>
              <w:rPr>
                <w:sz w:val="24"/>
              </w:rPr>
              <w:t>de</w:t>
            </w:r>
            <w:r>
              <w:rPr>
                <w:spacing w:val="-5"/>
                <w:sz w:val="24"/>
              </w:rPr>
              <w:t xml:space="preserve"> </w:t>
            </w:r>
            <w:r>
              <w:rPr>
                <w:sz w:val="24"/>
              </w:rPr>
              <w:t>tournesol,</w:t>
            </w:r>
            <w:r>
              <w:rPr>
                <w:spacing w:val="-6"/>
                <w:sz w:val="24"/>
              </w:rPr>
              <w:t xml:space="preserve"> </w:t>
            </w:r>
            <w:r>
              <w:rPr>
                <w:sz w:val="24"/>
              </w:rPr>
              <w:t>huile</w:t>
            </w:r>
            <w:r>
              <w:rPr>
                <w:spacing w:val="-6"/>
                <w:sz w:val="24"/>
              </w:rPr>
              <w:t xml:space="preserve"> </w:t>
            </w:r>
            <w:r>
              <w:rPr>
                <w:sz w:val="24"/>
              </w:rPr>
              <w:t>de noix de coco Huile, moutarde Huile, huile de maïs, etc.</w:t>
            </w:r>
          </w:p>
        </w:tc>
        <w:tc>
          <w:tcPr>
            <w:tcW w:w="2551" w:type="dxa"/>
          </w:tcPr>
          <w:p w:rsidR="003213EC" w:rsidRDefault="00000000">
            <w:pPr>
              <w:pStyle w:val="TableParagraph"/>
              <w:spacing w:before="78"/>
              <w:ind w:left="6" w:right="1"/>
              <w:jc w:val="center"/>
              <w:rPr>
                <w:sz w:val="24"/>
              </w:rPr>
            </w:pPr>
            <w:r>
              <w:rPr>
                <w:sz w:val="24"/>
              </w:rPr>
              <w:t>CTSH</w:t>
            </w:r>
            <w:r>
              <w:rPr>
                <w:spacing w:val="-10"/>
                <w:sz w:val="24"/>
              </w:rPr>
              <w:t xml:space="preserve"> </w:t>
            </w:r>
            <w:r>
              <w:rPr>
                <w:sz w:val="24"/>
              </w:rPr>
              <w:t>ou</w:t>
            </w:r>
            <w:r>
              <w:rPr>
                <w:spacing w:val="-10"/>
                <w:sz w:val="24"/>
              </w:rPr>
              <w:t xml:space="preserve"> </w:t>
            </w:r>
            <w:r>
              <w:rPr>
                <w:sz w:val="24"/>
              </w:rPr>
              <w:t>(SO</w:t>
            </w:r>
            <w:r>
              <w:rPr>
                <w:spacing w:val="-10"/>
                <w:sz w:val="24"/>
              </w:rPr>
              <w:t xml:space="preserve"> </w:t>
            </w:r>
            <w:r>
              <w:rPr>
                <w:sz w:val="24"/>
              </w:rPr>
              <w:t>:</w:t>
            </w:r>
            <w:r>
              <w:rPr>
                <w:spacing w:val="-9"/>
                <w:sz w:val="24"/>
              </w:rPr>
              <w:t xml:space="preserve"> </w:t>
            </w:r>
            <w:r>
              <w:rPr>
                <w:sz w:val="24"/>
              </w:rPr>
              <w:t>fabriqué par</w:t>
            </w:r>
            <w:r>
              <w:rPr>
                <w:spacing w:val="-10"/>
                <w:sz w:val="24"/>
              </w:rPr>
              <w:t xml:space="preserve"> </w:t>
            </w:r>
            <w:r>
              <w:rPr>
                <w:sz w:val="24"/>
              </w:rPr>
              <w:t>raffinage</w:t>
            </w:r>
            <w:r>
              <w:rPr>
                <w:spacing w:val="-10"/>
                <w:sz w:val="24"/>
              </w:rPr>
              <w:t xml:space="preserve"> </w:t>
            </w:r>
            <w:r>
              <w:rPr>
                <w:sz w:val="24"/>
              </w:rPr>
              <w:t>de</w:t>
            </w:r>
            <w:r>
              <w:rPr>
                <w:spacing w:val="-10"/>
                <w:sz w:val="24"/>
              </w:rPr>
              <w:t xml:space="preserve"> </w:t>
            </w:r>
            <w:r>
              <w:rPr>
                <w:sz w:val="24"/>
              </w:rPr>
              <w:t xml:space="preserve">pétroles </w:t>
            </w:r>
            <w:r>
              <w:rPr>
                <w:spacing w:val="-2"/>
                <w:sz w:val="24"/>
              </w:rPr>
              <w:t>bruts)</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988"/>
        </w:trPr>
        <w:tc>
          <w:tcPr>
            <w:tcW w:w="1697" w:type="dxa"/>
          </w:tcPr>
          <w:p w:rsidR="003213EC" w:rsidRDefault="00000000">
            <w:pPr>
              <w:pStyle w:val="TableParagraph"/>
              <w:spacing w:before="78"/>
              <w:ind w:left="76"/>
              <w:rPr>
                <w:sz w:val="24"/>
              </w:rPr>
            </w:pPr>
            <w:r>
              <w:rPr>
                <w:spacing w:val="-4"/>
                <w:sz w:val="24"/>
              </w:rPr>
              <w:t>1701</w:t>
            </w:r>
          </w:p>
        </w:tc>
        <w:tc>
          <w:tcPr>
            <w:tcW w:w="4395" w:type="dxa"/>
          </w:tcPr>
          <w:p w:rsidR="003213EC" w:rsidRDefault="00000000">
            <w:pPr>
              <w:pStyle w:val="TableParagraph"/>
              <w:spacing w:before="78"/>
              <w:ind w:left="74" w:right="163"/>
              <w:rPr>
                <w:sz w:val="24"/>
              </w:rPr>
            </w:pPr>
            <w:r>
              <w:rPr>
                <w:sz w:val="24"/>
              </w:rPr>
              <w:t>Sucre de canne ou de betterave et saccharose</w:t>
            </w:r>
            <w:r>
              <w:rPr>
                <w:spacing w:val="-12"/>
                <w:sz w:val="24"/>
              </w:rPr>
              <w:t xml:space="preserve"> </w:t>
            </w:r>
            <w:r>
              <w:rPr>
                <w:sz w:val="24"/>
              </w:rPr>
              <w:t>chimiquement</w:t>
            </w:r>
            <w:r>
              <w:rPr>
                <w:spacing w:val="-10"/>
                <w:sz w:val="24"/>
              </w:rPr>
              <w:t xml:space="preserve"> </w:t>
            </w:r>
            <w:r>
              <w:rPr>
                <w:sz w:val="24"/>
              </w:rPr>
              <w:t>pur,</w:t>
            </w:r>
            <w:r>
              <w:rPr>
                <w:spacing w:val="-10"/>
                <w:sz w:val="24"/>
              </w:rPr>
              <w:t xml:space="preserve"> </w:t>
            </w:r>
            <w:r>
              <w:rPr>
                <w:sz w:val="24"/>
              </w:rPr>
              <w:t>sous</w:t>
            </w:r>
            <w:r>
              <w:rPr>
                <w:spacing w:val="-10"/>
                <w:sz w:val="24"/>
              </w:rPr>
              <w:t xml:space="preserve"> </w:t>
            </w:r>
            <w:r>
              <w:rPr>
                <w:sz w:val="24"/>
              </w:rPr>
              <w:t xml:space="preserve">forme </w:t>
            </w:r>
            <w:r>
              <w:rPr>
                <w:spacing w:val="-2"/>
                <w:sz w:val="24"/>
              </w:rPr>
              <w:t>solide</w:t>
            </w:r>
          </w:p>
        </w:tc>
        <w:tc>
          <w:tcPr>
            <w:tcW w:w="2551" w:type="dxa"/>
          </w:tcPr>
          <w:p w:rsidR="003213EC" w:rsidRDefault="00000000">
            <w:pPr>
              <w:pStyle w:val="TableParagraph"/>
              <w:spacing w:before="78"/>
              <w:ind w:left="129" w:right="126"/>
              <w:jc w:val="center"/>
              <w:rPr>
                <w:sz w:val="24"/>
              </w:rPr>
            </w:pPr>
            <w:r>
              <w:rPr>
                <w:sz w:val="24"/>
              </w:rPr>
              <w:t>CTSH</w:t>
            </w:r>
            <w:r>
              <w:rPr>
                <w:spacing w:val="-1"/>
                <w:sz w:val="24"/>
              </w:rPr>
              <w:t xml:space="preserve"> </w:t>
            </w:r>
            <w:r>
              <w:rPr>
                <w:sz w:val="24"/>
              </w:rPr>
              <w:t>ou</w:t>
            </w:r>
            <w:r>
              <w:rPr>
                <w:spacing w:val="-1"/>
                <w:sz w:val="24"/>
              </w:rPr>
              <w:t xml:space="preserve"> </w:t>
            </w:r>
            <w:r>
              <w:rPr>
                <w:sz w:val="24"/>
              </w:rPr>
              <w:t xml:space="preserve">(SO </w:t>
            </w:r>
            <w:r>
              <w:rPr>
                <w:spacing w:val="-10"/>
                <w:sz w:val="24"/>
              </w:rPr>
              <w:t>:</w:t>
            </w:r>
          </w:p>
          <w:p w:rsidR="003213EC" w:rsidRDefault="00000000">
            <w:pPr>
              <w:pStyle w:val="TableParagraph"/>
              <w:ind w:left="130" w:right="126"/>
              <w:jc w:val="center"/>
              <w:rPr>
                <w:sz w:val="24"/>
              </w:rPr>
            </w:pPr>
            <w:r>
              <w:rPr>
                <w:sz w:val="24"/>
              </w:rPr>
              <w:t>Fabriqué</w:t>
            </w:r>
            <w:r>
              <w:rPr>
                <w:spacing w:val="-15"/>
                <w:sz w:val="24"/>
              </w:rPr>
              <w:t xml:space="preserve"> </w:t>
            </w:r>
            <w:r>
              <w:rPr>
                <w:sz w:val="24"/>
              </w:rPr>
              <w:t>par</w:t>
            </w:r>
            <w:r>
              <w:rPr>
                <w:spacing w:val="-15"/>
                <w:sz w:val="24"/>
              </w:rPr>
              <w:t xml:space="preserve"> </w:t>
            </w:r>
            <w:r>
              <w:rPr>
                <w:sz w:val="24"/>
              </w:rPr>
              <w:t>raffinage du sucre)</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710"/>
        </w:trPr>
        <w:tc>
          <w:tcPr>
            <w:tcW w:w="1697" w:type="dxa"/>
          </w:tcPr>
          <w:p w:rsidR="003213EC" w:rsidRDefault="00000000">
            <w:pPr>
              <w:pStyle w:val="TableParagraph"/>
              <w:spacing w:before="78"/>
              <w:ind w:left="76"/>
              <w:rPr>
                <w:sz w:val="24"/>
              </w:rPr>
            </w:pPr>
            <w:r>
              <w:rPr>
                <w:sz w:val="24"/>
              </w:rPr>
              <w:t>2501 -</w:t>
            </w:r>
            <w:r>
              <w:rPr>
                <w:spacing w:val="-1"/>
                <w:sz w:val="24"/>
              </w:rPr>
              <w:t xml:space="preserve"> </w:t>
            </w:r>
            <w:r>
              <w:rPr>
                <w:spacing w:val="-4"/>
                <w:sz w:val="24"/>
              </w:rPr>
              <w:t>2530</w:t>
            </w:r>
          </w:p>
        </w:tc>
        <w:tc>
          <w:tcPr>
            <w:tcW w:w="4395" w:type="dxa"/>
          </w:tcPr>
          <w:p w:rsidR="003213EC" w:rsidRDefault="00000000">
            <w:pPr>
              <w:pStyle w:val="TableParagraph"/>
              <w:spacing w:before="78"/>
              <w:ind w:left="74"/>
              <w:rPr>
                <w:sz w:val="24"/>
              </w:rPr>
            </w:pPr>
            <w:r>
              <w:rPr>
                <w:sz w:val="24"/>
              </w:rPr>
              <w:t>Sel</w:t>
            </w:r>
            <w:r>
              <w:rPr>
                <w:spacing w:val="-5"/>
                <w:sz w:val="24"/>
              </w:rPr>
              <w:t xml:space="preserve"> </w:t>
            </w:r>
            <w:r>
              <w:rPr>
                <w:sz w:val="24"/>
              </w:rPr>
              <w:t>;</w:t>
            </w:r>
            <w:r>
              <w:rPr>
                <w:spacing w:val="-5"/>
                <w:sz w:val="24"/>
              </w:rPr>
              <w:t xml:space="preserve"> </w:t>
            </w:r>
            <w:r>
              <w:rPr>
                <w:sz w:val="24"/>
              </w:rPr>
              <w:t>soufre</w:t>
            </w:r>
            <w:r>
              <w:rPr>
                <w:spacing w:val="-6"/>
                <w:sz w:val="24"/>
              </w:rPr>
              <w:t xml:space="preserve"> </w:t>
            </w:r>
            <w:r>
              <w:rPr>
                <w:sz w:val="24"/>
              </w:rPr>
              <w:t>;</w:t>
            </w:r>
            <w:r>
              <w:rPr>
                <w:spacing w:val="-5"/>
                <w:sz w:val="24"/>
              </w:rPr>
              <w:t xml:space="preserve"> </w:t>
            </w:r>
            <w:r>
              <w:rPr>
                <w:sz w:val="24"/>
              </w:rPr>
              <w:t>terres</w:t>
            </w:r>
            <w:r>
              <w:rPr>
                <w:spacing w:val="-3"/>
                <w:sz w:val="24"/>
              </w:rPr>
              <w:t xml:space="preserve"> </w:t>
            </w:r>
            <w:r>
              <w:rPr>
                <w:sz w:val="24"/>
              </w:rPr>
              <w:t>et</w:t>
            </w:r>
            <w:r>
              <w:rPr>
                <w:spacing w:val="-5"/>
                <w:sz w:val="24"/>
              </w:rPr>
              <w:t xml:space="preserve"> </w:t>
            </w:r>
            <w:r>
              <w:rPr>
                <w:sz w:val="24"/>
              </w:rPr>
              <w:t>pierres</w:t>
            </w:r>
            <w:r>
              <w:rPr>
                <w:spacing w:val="-5"/>
                <w:sz w:val="24"/>
              </w:rPr>
              <w:t xml:space="preserve"> </w:t>
            </w:r>
            <w:r>
              <w:rPr>
                <w:sz w:val="24"/>
              </w:rPr>
              <w:t>;</w:t>
            </w:r>
            <w:r>
              <w:rPr>
                <w:spacing w:val="-5"/>
                <w:sz w:val="24"/>
              </w:rPr>
              <w:t xml:space="preserve"> </w:t>
            </w:r>
            <w:r>
              <w:rPr>
                <w:sz w:val="24"/>
              </w:rPr>
              <w:t>matériaux</w:t>
            </w:r>
            <w:r>
              <w:rPr>
                <w:spacing w:val="-3"/>
                <w:sz w:val="24"/>
              </w:rPr>
              <w:t xml:space="preserve"> </w:t>
            </w:r>
            <w:r>
              <w:rPr>
                <w:sz w:val="24"/>
              </w:rPr>
              <w:t>de plâtrage, chaux et ciment.</w:t>
            </w:r>
          </w:p>
        </w:tc>
        <w:tc>
          <w:tcPr>
            <w:tcW w:w="2551" w:type="dxa"/>
          </w:tcPr>
          <w:p w:rsidR="003213EC" w:rsidRDefault="00000000">
            <w:pPr>
              <w:pStyle w:val="TableParagraph"/>
              <w:spacing w:before="78"/>
              <w:ind w:left="131" w:right="126"/>
              <w:jc w:val="center"/>
              <w:rPr>
                <w:sz w:val="24"/>
              </w:rPr>
            </w:pPr>
            <w:r>
              <w:rPr>
                <w:spacing w:val="-4"/>
                <w:sz w:val="24"/>
              </w:rPr>
              <w:t>CTSH</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712"/>
        </w:trPr>
        <w:tc>
          <w:tcPr>
            <w:tcW w:w="1697" w:type="dxa"/>
          </w:tcPr>
          <w:p w:rsidR="003213EC" w:rsidRDefault="00000000">
            <w:pPr>
              <w:pStyle w:val="TableParagraph"/>
              <w:spacing w:before="80"/>
              <w:ind w:left="76"/>
              <w:rPr>
                <w:sz w:val="24"/>
              </w:rPr>
            </w:pPr>
            <w:r>
              <w:rPr>
                <w:sz w:val="24"/>
              </w:rPr>
              <w:t>6101 -</w:t>
            </w:r>
            <w:r>
              <w:rPr>
                <w:spacing w:val="-1"/>
                <w:sz w:val="24"/>
              </w:rPr>
              <w:t xml:space="preserve"> </w:t>
            </w:r>
            <w:r>
              <w:rPr>
                <w:spacing w:val="-4"/>
                <w:sz w:val="24"/>
              </w:rPr>
              <w:t>6117</w:t>
            </w:r>
          </w:p>
        </w:tc>
        <w:tc>
          <w:tcPr>
            <w:tcW w:w="4395" w:type="dxa"/>
          </w:tcPr>
          <w:p w:rsidR="003213EC" w:rsidRDefault="00000000">
            <w:pPr>
              <w:pStyle w:val="TableParagraph"/>
              <w:spacing w:before="80"/>
              <w:ind w:left="74"/>
              <w:rPr>
                <w:sz w:val="24"/>
              </w:rPr>
            </w:pPr>
            <w:r>
              <w:rPr>
                <w:sz w:val="24"/>
              </w:rPr>
              <w:t>Articles</w:t>
            </w:r>
            <w:r>
              <w:rPr>
                <w:spacing w:val="-15"/>
                <w:sz w:val="24"/>
              </w:rPr>
              <w:t xml:space="preserve"> </w:t>
            </w:r>
            <w:r>
              <w:rPr>
                <w:sz w:val="24"/>
              </w:rPr>
              <w:t>d'habillement</w:t>
            </w:r>
            <w:r>
              <w:rPr>
                <w:spacing w:val="-15"/>
                <w:sz w:val="24"/>
              </w:rPr>
              <w:t xml:space="preserve"> </w:t>
            </w:r>
            <w:r>
              <w:rPr>
                <w:sz w:val="24"/>
              </w:rPr>
              <w:t>et</w:t>
            </w:r>
            <w:r>
              <w:rPr>
                <w:spacing w:val="-13"/>
                <w:sz w:val="24"/>
              </w:rPr>
              <w:t xml:space="preserve"> </w:t>
            </w:r>
            <w:r>
              <w:rPr>
                <w:sz w:val="24"/>
              </w:rPr>
              <w:t>accessoires vestimentaires,</w:t>
            </w:r>
            <w:r>
              <w:rPr>
                <w:spacing w:val="-1"/>
                <w:sz w:val="24"/>
              </w:rPr>
              <w:t xml:space="preserve"> </w:t>
            </w:r>
            <w:r>
              <w:rPr>
                <w:sz w:val="24"/>
              </w:rPr>
              <w:t>tricotés</w:t>
            </w:r>
            <w:r>
              <w:rPr>
                <w:spacing w:val="-1"/>
                <w:sz w:val="24"/>
              </w:rPr>
              <w:t xml:space="preserve"> </w:t>
            </w:r>
            <w:r>
              <w:rPr>
                <w:sz w:val="24"/>
              </w:rPr>
              <w:t>ou</w:t>
            </w:r>
            <w:r>
              <w:rPr>
                <w:spacing w:val="-1"/>
                <w:sz w:val="24"/>
              </w:rPr>
              <w:t xml:space="preserve"> </w:t>
            </w:r>
            <w:r>
              <w:rPr>
                <w:spacing w:val="-2"/>
                <w:sz w:val="24"/>
              </w:rPr>
              <w:t>crochetés</w:t>
            </w:r>
          </w:p>
        </w:tc>
        <w:tc>
          <w:tcPr>
            <w:tcW w:w="2551" w:type="dxa"/>
          </w:tcPr>
          <w:p w:rsidR="003213EC" w:rsidRDefault="00000000">
            <w:pPr>
              <w:pStyle w:val="TableParagraph"/>
              <w:spacing w:before="80"/>
              <w:ind w:left="130" w:right="126"/>
              <w:jc w:val="center"/>
              <w:rPr>
                <w:sz w:val="24"/>
              </w:rPr>
            </w:pPr>
            <w:r>
              <w:rPr>
                <w:spacing w:val="-5"/>
                <w:sz w:val="24"/>
              </w:rPr>
              <w:t>CC</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35%</w:t>
            </w:r>
          </w:p>
        </w:tc>
      </w:tr>
    </w:tbl>
    <w:p w:rsidR="003213EC" w:rsidRDefault="003213EC">
      <w:pPr>
        <w:pStyle w:val="TableParagraph"/>
        <w:jc w:val="center"/>
        <w:rPr>
          <w:sz w:val="24"/>
        </w:rPr>
        <w:sectPr w:rsidR="003213EC">
          <w:type w:val="continuous"/>
          <w:pgSz w:w="11910" w:h="16850"/>
          <w:pgMar w:top="1420" w:right="425" w:bottom="1857" w:left="425" w:header="0" w:footer="784"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395"/>
        <w:gridCol w:w="2551"/>
        <w:gridCol w:w="2126"/>
      </w:tblGrid>
      <w:tr w:rsidR="003213EC">
        <w:trPr>
          <w:trHeight w:val="460"/>
        </w:trPr>
        <w:tc>
          <w:tcPr>
            <w:tcW w:w="1697" w:type="dxa"/>
            <w:vMerge w:val="restart"/>
            <w:shd w:val="clear" w:color="auto" w:fill="BEBEBE"/>
          </w:tcPr>
          <w:p w:rsidR="003213EC" w:rsidRDefault="00000000">
            <w:pPr>
              <w:pStyle w:val="TableParagraph"/>
              <w:spacing w:before="78"/>
              <w:ind w:left="4" w:right="1"/>
              <w:jc w:val="center"/>
              <w:rPr>
                <w:b/>
                <w:sz w:val="24"/>
              </w:rPr>
            </w:pPr>
            <w:r>
              <w:rPr>
                <w:b/>
                <w:sz w:val="24"/>
              </w:rPr>
              <w:lastRenderedPageBreak/>
              <w:t xml:space="preserve">Code </w:t>
            </w:r>
            <w:r>
              <w:rPr>
                <w:b/>
                <w:spacing w:val="-5"/>
                <w:sz w:val="24"/>
              </w:rPr>
              <w:t>SH</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(1)</w:t>
            </w:r>
          </w:p>
        </w:tc>
        <w:tc>
          <w:tcPr>
            <w:tcW w:w="4395" w:type="dxa"/>
            <w:vMerge w:val="restart"/>
            <w:shd w:val="clear" w:color="auto" w:fill="BEBEBE"/>
          </w:tcPr>
          <w:p w:rsidR="003213EC" w:rsidRDefault="00000000">
            <w:pPr>
              <w:pStyle w:val="TableParagraph"/>
              <w:spacing w:before="78"/>
              <w:ind w:left="4"/>
              <w:jc w:val="center"/>
              <w:rPr>
                <w:b/>
                <w:sz w:val="24"/>
              </w:rPr>
            </w:pPr>
            <w:r>
              <w:rPr>
                <w:b/>
                <w:sz w:val="24"/>
              </w:rPr>
              <w:t>Description</w:t>
            </w:r>
            <w:r>
              <w:rPr>
                <w:b/>
                <w:spacing w:val="-2"/>
                <w:sz w:val="24"/>
              </w:rPr>
              <w:t xml:space="preserve"> </w:t>
            </w:r>
            <w:r>
              <w:rPr>
                <w:b/>
                <w:sz w:val="24"/>
              </w:rPr>
              <w:t>du</w:t>
            </w:r>
            <w:r>
              <w:rPr>
                <w:b/>
                <w:spacing w:val="-1"/>
                <w:sz w:val="24"/>
              </w:rPr>
              <w:t xml:space="preserve"> </w:t>
            </w:r>
            <w:r>
              <w:rPr>
                <w:b/>
                <w:spacing w:val="-2"/>
                <w:sz w:val="24"/>
              </w:rPr>
              <w:t>produit</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(2)</w:t>
            </w:r>
          </w:p>
        </w:tc>
        <w:tc>
          <w:tcPr>
            <w:tcW w:w="4677" w:type="dxa"/>
            <w:gridSpan w:val="2"/>
            <w:shd w:val="clear" w:color="auto" w:fill="BEBEBE"/>
          </w:tcPr>
          <w:p w:rsidR="003213EC" w:rsidRDefault="00000000">
            <w:pPr>
              <w:pStyle w:val="TableParagraph"/>
              <w:spacing w:before="78"/>
              <w:ind w:left="394"/>
              <w:rPr>
                <w:b/>
                <w:sz w:val="24"/>
              </w:rPr>
            </w:pPr>
            <w:r>
              <w:rPr>
                <w:b/>
                <w:sz w:val="24"/>
              </w:rPr>
              <w:t>Règles</w:t>
            </w:r>
            <w:r>
              <w:rPr>
                <w:b/>
                <w:spacing w:val="-2"/>
                <w:sz w:val="24"/>
              </w:rPr>
              <w:t xml:space="preserve"> </w:t>
            </w:r>
            <w:r>
              <w:rPr>
                <w:b/>
                <w:sz w:val="24"/>
              </w:rPr>
              <w:t>spécifiques</w:t>
            </w:r>
            <w:r>
              <w:rPr>
                <w:b/>
                <w:spacing w:val="-1"/>
                <w:sz w:val="24"/>
              </w:rPr>
              <w:t xml:space="preserve"> </w:t>
            </w:r>
            <w:r>
              <w:rPr>
                <w:b/>
                <w:sz w:val="24"/>
              </w:rPr>
              <w:t>aux</w:t>
            </w:r>
            <w:r>
              <w:rPr>
                <w:b/>
                <w:spacing w:val="-3"/>
                <w:sz w:val="24"/>
              </w:rPr>
              <w:t xml:space="preserve"> </w:t>
            </w:r>
            <w:r>
              <w:rPr>
                <w:b/>
                <w:sz w:val="24"/>
              </w:rPr>
              <w:t>produits</w:t>
            </w:r>
            <w:r>
              <w:rPr>
                <w:b/>
                <w:spacing w:val="-1"/>
                <w:sz w:val="24"/>
              </w:rPr>
              <w:t xml:space="preserve"> </w:t>
            </w:r>
            <w:r>
              <w:rPr>
                <w:b/>
                <w:spacing w:val="-4"/>
                <w:sz w:val="24"/>
              </w:rPr>
              <w:t>(PSR)</w:t>
            </w:r>
          </w:p>
        </w:tc>
      </w:tr>
      <w:tr w:rsidR="003213EC">
        <w:trPr>
          <w:trHeight w:val="517"/>
        </w:trPr>
        <w:tc>
          <w:tcPr>
            <w:tcW w:w="1697" w:type="dxa"/>
            <w:vMerge/>
            <w:tcBorders>
              <w:top w:val="nil"/>
            </w:tcBorders>
            <w:shd w:val="clear" w:color="auto" w:fill="BEBEBE"/>
          </w:tcPr>
          <w:p w:rsidR="003213EC" w:rsidRDefault="003213EC">
            <w:pPr>
              <w:rPr>
                <w:sz w:val="2"/>
                <w:szCs w:val="2"/>
              </w:rPr>
            </w:pPr>
          </w:p>
        </w:tc>
        <w:tc>
          <w:tcPr>
            <w:tcW w:w="4395" w:type="dxa"/>
            <w:vMerge/>
            <w:tcBorders>
              <w:top w:val="nil"/>
            </w:tcBorders>
            <w:shd w:val="clear" w:color="auto" w:fill="BEBEBE"/>
          </w:tcPr>
          <w:p w:rsidR="003213EC" w:rsidRDefault="003213EC">
            <w:pPr>
              <w:rPr>
                <w:sz w:val="2"/>
                <w:szCs w:val="2"/>
              </w:rPr>
            </w:pPr>
          </w:p>
        </w:tc>
        <w:tc>
          <w:tcPr>
            <w:tcW w:w="2551" w:type="dxa"/>
            <w:shd w:val="clear" w:color="auto" w:fill="BEBEBE"/>
          </w:tcPr>
          <w:p w:rsidR="003213EC" w:rsidRDefault="00000000">
            <w:pPr>
              <w:pStyle w:val="TableParagraph"/>
              <w:spacing w:before="78"/>
              <w:ind w:left="129" w:right="128"/>
              <w:jc w:val="center"/>
              <w:rPr>
                <w:b/>
                <w:sz w:val="24"/>
              </w:rPr>
            </w:pPr>
            <w:r>
              <w:rPr>
                <w:b/>
                <w:spacing w:val="-5"/>
                <w:sz w:val="24"/>
              </w:rPr>
              <w:t>(3)</w:t>
            </w:r>
          </w:p>
        </w:tc>
        <w:tc>
          <w:tcPr>
            <w:tcW w:w="2126" w:type="dxa"/>
            <w:shd w:val="clear" w:color="auto" w:fill="BEBEBE"/>
          </w:tcPr>
          <w:p w:rsidR="003213EC" w:rsidRDefault="00000000">
            <w:pPr>
              <w:pStyle w:val="TableParagraph"/>
              <w:spacing w:before="78"/>
              <w:ind w:left="124" w:right="119"/>
              <w:jc w:val="center"/>
              <w:rPr>
                <w:b/>
                <w:sz w:val="24"/>
              </w:rPr>
            </w:pPr>
            <w:r>
              <w:rPr>
                <w:b/>
                <w:spacing w:val="-5"/>
                <w:sz w:val="24"/>
              </w:rPr>
              <w:t>(4)</w:t>
            </w:r>
          </w:p>
        </w:tc>
      </w:tr>
      <w:tr w:rsidR="003213EC">
        <w:trPr>
          <w:trHeight w:val="712"/>
        </w:trPr>
        <w:tc>
          <w:tcPr>
            <w:tcW w:w="1697" w:type="dxa"/>
          </w:tcPr>
          <w:p w:rsidR="003213EC" w:rsidRDefault="00000000">
            <w:pPr>
              <w:pStyle w:val="TableParagraph"/>
              <w:spacing w:before="78"/>
              <w:ind w:left="76"/>
              <w:rPr>
                <w:sz w:val="24"/>
              </w:rPr>
            </w:pPr>
            <w:r>
              <w:rPr>
                <w:sz w:val="24"/>
              </w:rPr>
              <w:t>6201 -</w:t>
            </w:r>
            <w:r>
              <w:rPr>
                <w:spacing w:val="-1"/>
                <w:sz w:val="24"/>
              </w:rPr>
              <w:t xml:space="preserve"> </w:t>
            </w:r>
            <w:r>
              <w:rPr>
                <w:spacing w:val="-4"/>
                <w:sz w:val="24"/>
              </w:rPr>
              <w:t>6217</w:t>
            </w:r>
          </w:p>
        </w:tc>
        <w:tc>
          <w:tcPr>
            <w:tcW w:w="4395" w:type="dxa"/>
          </w:tcPr>
          <w:p w:rsidR="003213EC" w:rsidRDefault="00000000">
            <w:pPr>
              <w:pStyle w:val="TableParagraph"/>
              <w:spacing w:before="78"/>
              <w:ind w:left="74"/>
              <w:rPr>
                <w:sz w:val="24"/>
              </w:rPr>
            </w:pPr>
            <w:r>
              <w:rPr>
                <w:sz w:val="24"/>
              </w:rPr>
              <w:t>Articles d'habillement et accessoires vestimentaires,</w:t>
            </w:r>
            <w:r>
              <w:rPr>
                <w:spacing w:val="-10"/>
                <w:sz w:val="24"/>
              </w:rPr>
              <w:t xml:space="preserve"> </w:t>
            </w:r>
            <w:r>
              <w:rPr>
                <w:sz w:val="24"/>
              </w:rPr>
              <w:t>non</w:t>
            </w:r>
            <w:r>
              <w:rPr>
                <w:spacing w:val="-10"/>
                <w:sz w:val="24"/>
              </w:rPr>
              <w:t xml:space="preserve"> </w:t>
            </w:r>
            <w:r>
              <w:rPr>
                <w:sz w:val="24"/>
              </w:rPr>
              <w:t>tricotés</w:t>
            </w:r>
            <w:r>
              <w:rPr>
                <w:spacing w:val="-10"/>
                <w:sz w:val="24"/>
              </w:rPr>
              <w:t xml:space="preserve"> </w:t>
            </w:r>
            <w:r>
              <w:rPr>
                <w:sz w:val="24"/>
              </w:rPr>
              <w:t>ni</w:t>
            </w:r>
            <w:r>
              <w:rPr>
                <w:spacing w:val="-10"/>
                <w:sz w:val="24"/>
              </w:rPr>
              <w:t xml:space="preserve"> </w:t>
            </w:r>
            <w:r>
              <w:rPr>
                <w:sz w:val="24"/>
              </w:rPr>
              <w:t>crochetés</w:t>
            </w:r>
          </w:p>
        </w:tc>
        <w:tc>
          <w:tcPr>
            <w:tcW w:w="2551" w:type="dxa"/>
          </w:tcPr>
          <w:p w:rsidR="003213EC" w:rsidRDefault="00000000">
            <w:pPr>
              <w:pStyle w:val="TableParagraph"/>
              <w:spacing w:before="78"/>
              <w:ind w:left="130" w:right="126"/>
              <w:jc w:val="center"/>
              <w:rPr>
                <w:sz w:val="24"/>
              </w:rPr>
            </w:pPr>
            <w:r>
              <w:rPr>
                <w:spacing w:val="-5"/>
                <w:sz w:val="24"/>
              </w:rPr>
              <w:t>CC</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985"/>
        </w:trPr>
        <w:tc>
          <w:tcPr>
            <w:tcW w:w="1697" w:type="dxa"/>
          </w:tcPr>
          <w:p w:rsidR="003213EC" w:rsidRDefault="00000000">
            <w:pPr>
              <w:pStyle w:val="TableParagraph"/>
              <w:spacing w:before="78"/>
              <w:ind w:left="76"/>
              <w:rPr>
                <w:sz w:val="24"/>
              </w:rPr>
            </w:pPr>
            <w:r>
              <w:rPr>
                <w:sz w:val="24"/>
              </w:rPr>
              <w:t>6301 -</w:t>
            </w:r>
            <w:r>
              <w:rPr>
                <w:spacing w:val="-1"/>
                <w:sz w:val="24"/>
              </w:rPr>
              <w:t xml:space="preserve"> </w:t>
            </w:r>
            <w:r>
              <w:rPr>
                <w:spacing w:val="-4"/>
                <w:sz w:val="24"/>
              </w:rPr>
              <w:t>6308</w:t>
            </w:r>
          </w:p>
        </w:tc>
        <w:tc>
          <w:tcPr>
            <w:tcW w:w="4395" w:type="dxa"/>
          </w:tcPr>
          <w:p w:rsidR="003213EC" w:rsidRDefault="00000000">
            <w:pPr>
              <w:pStyle w:val="TableParagraph"/>
              <w:spacing w:before="78"/>
              <w:ind w:left="74"/>
              <w:rPr>
                <w:sz w:val="24"/>
              </w:rPr>
            </w:pPr>
            <w:r>
              <w:rPr>
                <w:noProof/>
                <w:sz w:val="24"/>
              </w:rPr>
              <mc:AlternateContent>
                <mc:Choice Requires="wpg">
                  <w:drawing>
                    <wp:anchor distT="0" distB="0" distL="0" distR="0" simplePos="0" relativeHeight="484888064" behindDoc="1" locked="0" layoutInCell="1" allowOverlap="1">
                      <wp:simplePos x="0" y="0"/>
                      <wp:positionH relativeFrom="column">
                        <wp:posOffset>2332354</wp:posOffset>
                      </wp:positionH>
                      <wp:positionV relativeFrom="paragraph">
                        <wp:posOffset>152185</wp:posOffset>
                      </wp:positionV>
                      <wp:extent cx="4318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2" name="Graphic 12"/>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E747E9" id="Group 11" o:spid="_x0000_s1026" style="position:absolute;margin-left:183.65pt;margin-top:12pt;width:3.4pt;height:.6pt;z-index:-18428416;mso-wrap-distance-left:0;mso-wrap-distance-right:0" coordsize="4318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">
                      <v:shape id="Graphic 12" o:spid="_x0000_s1027" style="position:absolute;width:43180;height:7620;visibility:visible;mso-wrap-style:square;v-text-anchor:top" coordsize="4318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" path="m42672,l,,,7619r42672,l42672,xe" fillcolor="black" stroked="f">
                        <v:path arrowok="t"/>
                      </v:shape>
                    </v:group>
                  </w:pict>
                </mc:Fallback>
              </mc:AlternateContent>
            </w:r>
            <w:r>
              <w:rPr>
                <w:sz w:val="24"/>
              </w:rPr>
              <w:t xml:space="preserve">Autres articles textiles confectionnés ; </w:t>
            </w:r>
            <w:proofErr w:type="gramStart"/>
            <w:r>
              <w:rPr>
                <w:sz w:val="24"/>
              </w:rPr>
              <w:t>ensembles;</w:t>
            </w:r>
            <w:proofErr w:type="gramEnd"/>
            <w:r>
              <w:rPr>
                <w:spacing w:val="-10"/>
                <w:sz w:val="24"/>
              </w:rPr>
              <w:t xml:space="preserve"> </w:t>
            </w:r>
            <w:r>
              <w:rPr>
                <w:sz w:val="24"/>
              </w:rPr>
              <w:t>vêtements</w:t>
            </w:r>
            <w:r>
              <w:rPr>
                <w:spacing w:val="-10"/>
                <w:sz w:val="24"/>
              </w:rPr>
              <w:t xml:space="preserve"> </w:t>
            </w:r>
            <w:r>
              <w:rPr>
                <w:sz w:val="24"/>
              </w:rPr>
              <w:t>et</w:t>
            </w:r>
            <w:r>
              <w:rPr>
                <w:spacing w:val="-9"/>
                <w:sz w:val="24"/>
              </w:rPr>
              <w:t xml:space="preserve"> </w:t>
            </w:r>
            <w:r>
              <w:rPr>
                <w:sz w:val="24"/>
              </w:rPr>
              <w:t>articles</w:t>
            </w:r>
            <w:r>
              <w:rPr>
                <w:spacing w:val="-10"/>
                <w:sz w:val="24"/>
              </w:rPr>
              <w:t xml:space="preserve"> </w:t>
            </w:r>
            <w:r>
              <w:rPr>
                <w:sz w:val="24"/>
              </w:rPr>
              <w:t>textiles usagés; chiffons</w:t>
            </w:r>
          </w:p>
        </w:tc>
        <w:tc>
          <w:tcPr>
            <w:tcW w:w="2551" w:type="dxa"/>
          </w:tcPr>
          <w:p w:rsidR="003213EC" w:rsidRDefault="00000000">
            <w:pPr>
              <w:pStyle w:val="TableParagraph"/>
              <w:spacing w:before="78"/>
              <w:ind w:left="130" w:right="126"/>
              <w:jc w:val="center"/>
              <w:rPr>
                <w:sz w:val="24"/>
              </w:rPr>
            </w:pPr>
            <w:r>
              <w:rPr>
                <w:spacing w:val="-5"/>
                <w:sz w:val="24"/>
              </w:rPr>
              <w:t>CC</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1817"/>
        </w:trPr>
        <w:tc>
          <w:tcPr>
            <w:tcW w:w="1697" w:type="dxa"/>
          </w:tcPr>
          <w:p w:rsidR="003213EC" w:rsidRDefault="00000000">
            <w:pPr>
              <w:pStyle w:val="TableParagraph"/>
              <w:spacing w:before="80"/>
              <w:ind w:left="76"/>
              <w:rPr>
                <w:sz w:val="24"/>
              </w:rPr>
            </w:pPr>
            <w:r>
              <w:rPr>
                <w:sz w:val="24"/>
              </w:rPr>
              <w:t>Chapitre</w:t>
            </w:r>
            <w:r>
              <w:rPr>
                <w:spacing w:val="-3"/>
                <w:sz w:val="24"/>
              </w:rPr>
              <w:t xml:space="preserve"> </w:t>
            </w:r>
            <w:r>
              <w:rPr>
                <w:spacing w:val="-5"/>
                <w:sz w:val="24"/>
              </w:rPr>
              <w:t>71</w:t>
            </w:r>
          </w:p>
        </w:tc>
        <w:tc>
          <w:tcPr>
            <w:tcW w:w="4395" w:type="dxa"/>
          </w:tcPr>
          <w:p w:rsidR="003213EC" w:rsidRDefault="00000000">
            <w:pPr>
              <w:pStyle w:val="TableParagraph"/>
              <w:spacing w:before="80"/>
              <w:ind w:left="74" w:right="99"/>
              <w:rPr>
                <w:sz w:val="24"/>
              </w:rPr>
            </w:pPr>
            <w:r>
              <w:rPr>
                <w:sz w:val="24"/>
              </w:rPr>
              <w:t xml:space="preserve">Perles fines ou de culture, pierres précieuses ou semi-précieuses, métaux précieux, plaqués ou doublés de métaux précieux et ouvrages en ces </w:t>
            </w:r>
            <w:proofErr w:type="gramStart"/>
            <w:r>
              <w:rPr>
                <w:sz w:val="24"/>
              </w:rPr>
              <w:t>matières;</w:t>
            </w:r>
            <w:proofErr w:type="gramEnd"/>
            <w:r>
              <w:rPr>
                <w:spacing w:val="40"/>
                <w:sz w:val="24"/>
              </w:rPr>
              <w:t xml:space="preserve"> </w:t>
            </w:r>
            <w:r>
              <w:rPr>
                <w:sz w:val="24"/>
              </w:rPr>
              <w:t>bijoux</w:t>
            </w:r>
            <w:r>
              <w:rPr>
                <w:spacing w:val="-5"/>
                <w:sz w:val="24"/>
              </w:rPr>
              <w:t xml:space="preserve"> </w:t>
            </w:r>
            <w:r>
              <w:rPr>
                <w:sz w:val="24"/>
              </w:rPr>
              <w:t>fantaisie</w:t>
            </w:r>
            <w:r>
              <w:rPr>
                <w:spacing w:val="-8"/>
                <w:sz w:val="24"/>
              </w:rPr>
              <w:t xml:space="preserve"> </w:t>
            </w:r>
            <w:r>
              <w:rPr>
                <w:sz w:val="24"/>
              </w:rPr>
              <w:t>;</w:t>
            </w:r>
            <w:r>
              <w:rPr>
                <w:spacing w:val="-7"/>
                <w:sz w:val="24"/>
              </w:rPr>
              <w:t xml:space="preserve"> </w:t>
            </w:r>
            <w:r>
              <w:rPr>
                <w:sz w:val="24"/>
              </w:rPr>
              <w:t>monnaies;</w:t>
            </w:r>
            <w:r>
              <w:rPr>
                <w:spacing w:val="-7"/>
                <w:sz w:val="24"/>
              </w:rPr>
              <w:t xml:space="preserve"> </w:t>
            </w:r>
            <w:r>
              <w:rPr>
                <w:sz w:val="24"/>
              </w:rPr>
              <w:t>à</w:t>
            </w:r>
            <w:r>
              <w:rPr>
                <w:spacing w:val="-7"/>
                <w:sz w:val="24"/>
              </w:rPr>
              <w:t xml:space="preserve"> </w:t>
            </w:r>
            <w:r>
              <w:rPr>
                <w:sz w:val="24"/>
              </w:rPr>
              <w:t>l'exception</w:t>
            </w:r>
            <w:r>
              <w:rPr>
                <w:spacing w:val="-7"/>
                <w:sz w:val="24"/>
              </w:rPr>
              <w:t xml:space="preserve"> </w:t>
            </w:r>
            <w:r>
              <w:rPr>
                <w:sz w:val="24"/>
              </w:rPr>
              <w:t>de</w:t>
            </w:r>
          </w:p>
          <w:p w:rsidR="003213EC" w:rsidRDefault="00000000">
            <w:pPr>
              <w:pStyle w:val="TableParagraph"/>
              <w:spacing w:before="1"/>
              <w:ind w:left="74"/>
              <w:rPr>
                <w:sz w:val="24"/>
              </w:rPr>
            </w:pPr>
            <w:r>
              <w:rPr>
                <w:spacing w:val="-10"/>
                <w:sz w:val="24"/>
              </w:rPr>
              <w:t>:</w:t>
            </w:r>
          </w:p>
        </w:tc>
        <w:tc>
          <w:tcPr>
            <w:tcW w:w="2551" w:type="dxa"/>
          </w:tcPr>
          <w:p w:rsidR="003213EC" w:rsidRDefault="00000000">
            <w:pPr>
              <w:pStyle w:val="TableParagraph"/>
              <w:spacing w:before="80"/>
              <w:ind w:left="131" w:right="126"/>
              <w:jc w:val="center"/>
              <w:rPr>
                <w:sz w:val="24"/>
              </w:rPr>
            </w:pPr>
            <w:r>
              <w:rPr>
                <w:spacing w:val="-5"/>
                <w:sz w:val="24"/>
              </w:rPr>
              <w:t>CTH</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30%</w:t>
            </w:r>
          </w:p>
        </w:tc>
      </w:tr>
      <w:tr w:rsidR="003213EC">
        <w:trPr>
          <w:trHeight w:val="988"/>
        </w:trPr>
        <w:tc>
          <w:tcPr>
            <w:tcW w:w="1697" w:type="dxa"/>
          </w:tcPr>
          <w:p w:rsidR="003213EC" w:rsidRDefault="00000000">
            <w:pPr>
              <w:pStyle w:val="TableParagraph"/>
              <w:spacing w:before="80"/>
              <w:ind w:left="76"/>
              <w:rPr>
                <w:sz w:val="24"/>
              </w:rPr>
            </w:pPr>
            <w:proofErr w:type="gramStart"/>
            <w:r>
              <w:rPr>
                <w:sz w:val="24"/>
              </w:rPr>
              <w:t>ex</w:t>
            </w:r>
            <w:proofErr w:type="gramEnd"/>
            <w:r>
              <w:rPr>
                <w:spacing w:val="1"/>
                <w:sz w:val="24"/>
              </w:rPr>
              <w:t xml:space="preserve"> </w:t>
            </w:r>
            <w:r>
              <w:rPr>
                <w:sz w:val="24"/>
              </w:rPr>
              <w:t xml:space="preserve">7102, </w:t>
            </w:r>
            <w:r>
              <w:rPr>
                <w:spacing w:val="-5"/>
                <w:sz w:val="24"/>
              </w:rPr>
              <w:t>ex</w:t>
            </w:r>
          </w:p>
          <w:p w:rsidR="003213EC" w:rsidRDefault="00000000">
            <w:pPr>
              <w:pStyle w:val="TableParagraph"/>
              <w:ind w:left="76"/>
              <w:rPr>
                <w:sz w:val="24"/>
              </w:rPr>
            </w:pPr>
            <w:r>
              <w:rPr>
                <w:sz w:val="24"/>
              </w:rPr>
              <w:t>7103</w:t>
            </w:r>
            <w:r>
              <w:rPr>
                <w:spacing w:val="-1"/>
                <w:sz w:val="24"/>
              </w:rPr>
              <w:t xml:space="preserve"> </w:t>
            </w:r>
            <w:r>
              <w:rPr>
                <w:sz w:val="24"/>
              </w:rPr>
              <w:t>et ex</w:t>
            </w:r>
            <w:r>
              <w:rPr>
                <w:spacing w:val="1"/>
                <w:sz w:val="24"/>
              </w:rPr>
              <w:t xml:space="preserve"> </w:t>
            </w:r>
            <w:r>
              <w:rPr>
                <w:spacing w:val="-4"/>
                <w:sz w:val="24"/>
              </w:rPr>
              <w:t>7104</w:t>
            </w:r>
          </w:p>
        </w:tc>
        <w:tc>
          <w:tcPr>
            <w:tcW w:w="4395" w:type="dxa"/>
          </w:tcPr>
          <w:p w:rsidR="003213EC" w:rsidRDefault="00000000">
            <w:pPr>
              <w:pStyle w:val="TableParagraph"/>
              <w:spacing w:before="80"/>
              <w:ind w:left="74" w:right="629"/>
              <w:jc w:val="both"/>
              <w:rPr>
                <w:sz w:val="24"/>
              </w:rPr>
            </w:pPr>
            <w:r>
              <w:rPr>
                <w:sz w:val="24"/>
              </w:rPr>
              <w:t>Pierres précieuses ou semi-précieuses travaillées</w:t>
            </w:r>
            <w:r>
              <w:rPr>
                <w:spacing w:val="-13"/>
                <w:sz w:val="24"/>
              </w:rPr>
              <w:t xml:space="preserve"> </w:t>
            </w:r>
            <w:r>
              <w:rPr>
                <w:sz w:val="24"/>
              </w:rPr>
              <w:t>(naturelles,</w:t>
            </w:r>
            <w:r>
              <w:rPr>
                <w:spacing w:val="-13"/>
                <w:sz w:val="24"/>
              </w:rPr>
              <w:t xml:space="preserve"> </w:t>
            </w:r>
            <w:r>
              <w:rPr>
                <w:sz w:val="24"/>
              </w:rPr>
              <w:t>synthétiques</w:t>
            </w:r>
            <w:r>
              <w:rPr>
                <w:spacing w:val="-13"/>
                <w:sz w:val="24"/>
              </w:rPr>
              <w:t xml:space="preserve"> </w:t>
            </w:r>
            <w:r>
              <w:rPr>
                <w:sz w:val="24"/>
              </w:rPr>
              <w:t xml:space="preserve">ou </w:t>
            </w:r>
            <w:r>
              <w:rPr>
                <w:spacing w:val="-2"/>
                <w:sz w:val="24"/>
              </w:rPr>
              <w:t>reconstituées)</w:t>
            </w:r>
          </w:p>
        </w:tc>
        <w:tc>
          <w:tcPr>
            <w:tcW w:w="2551" w:type="dxa"/>
          </w:tcPr>
          <w:p w:rsidR="003213EC" w:rsidRDefault="00000000">
            <w:pPr>
              <w:pStyle w:val="TableParagraph"/>
              <w:spacing w:before="80"/>
              <w:ind w:left="131" w:right="126"/>
              <w:jc w:val="center"/>
              <w:rPr>
                <w:sz w:val="24"/>
              </w:rPr>
            </w:pPr>
            <w:r>
              <w:rPr>
                <w:spacing w:val="-4"/>
                <w:sz w:val="24"/>
              </w:rPr>
              <w:t>CTSH</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30%</w:t>
            </w:r>
          </w:p>
        </w:tc>
      </w:tr>
      <w:tr w:rsidR="003213EC">
        <w:trPr>
          <w:trHeight w:val="3748"/>
        </w:trPr>
        <w:tc>
          <w:tcPr>
            <w:tcW w:w="1697" w:type="dxa"/>
          </w:tcPr>
          <w:p w:rsidR="003213EC" w:rsidRDefault="00000000">
            <w:pPr>
              <w:pStyle w:val="TableParagraph"/>
              <w:spacing w:before="78"/>
              <w:ind w:left="76"/>
              <w:rPr>
                <w:sz w:val="24"/>
              </w:rPr>
            </w:pPr>
            <w:r>
              <w:rPr>
                <w:sz w:val="24"/>
              </w:rPr>
              <w:t xml:space="preserve">7106, 7108 </w:t>
            </w:r>
            <w:r>
              <w:rPr>
                <w:spacing w:val="-5"/>
                <w:sz w:val="24"/>
              </w:rPr>
              <w:t>et</w:t>
            </w:r>
          </w:p>
          <w:p w:rsidR="003213EC" w:rsidRDefault="00000000">
            <w:pPr>
              <w:pStyle w:val="TableParagraph"/>
              <w:ind w:left="76"/>
              <w:rPr>
                <w:sz w:val="24"/>
              </w:rPr>
            </w:pPr>
            <w:r>
              <w:rPr>
                <w:spacing w:val="-4"/>
                <w:sz w:val="24"/>
              </w:rPr>
              <w:t>7110</w:t>
            </w:r>
          </w:p>
        </w:tc>
        <w:tc>
          <w:tcPr>
            <w:tcW w:w="4395" w:type="dxa"/>
          </w:tcPr>
          <w:p w:rsidR="003213EC" w:rsidRDefault="00000000">
            <w:pPr>
              <w:pStyle w:val="TableParagraph"/>
              <w:spacing w:before="78"/>
              <w:ind w:left="74"/>
              <w:rPr>
                <w:sz w:val="24"/>
              </w:rPr>
            </w:pPr>
            <w:r>
              <w:rPr>
                <w:sz w:val="24"/>
              </w:rPr>
              <w:t>Métaux précieux (y</w:t>
            </w:r>
            <w:r>
              <w:rPr>
                <w:spacing w:val="-6"/>
                <w:sz w:val="24"/>
              </w:rPr>
              <w:t xml:space="preserve"> </w:t>
            </w:r>
            <w:r>
              <w:rPr>
                <w:sz w:val="24"/>
              </w:rPr>
              <w:t>compris</w:t>
            </w:r>
            <w:r>
              <w:rPr>
                <w:spacing w:val="-1"/>
                <w:sz w:val="24"/>
              </w:rPr>
              <w:t xml:space="preserve"> </w:t>
            </w:r>
            <w:r>
              <w:rPr>
                <w:sz w:val="24"/>
              </w:rPr>
              <w:t xml:space="preserve">plaqués) </w:t>
            </w:r>
            <w:r>
              <w:rPr>
                <w:spacing w:val="-10"/>
                <w:sz w:val="24"/>
              </w:rPr>
              <w:t>:</w:t>
            </w:r>
          </w:p>
          <w:p w:rsidR="003213EC" w:rsidRDefault="00000000">
            <w:pPr>
              <w:pStyle w:val="TableParagraph"/>
              <w:numPr>
                <w:ilvl w:val="0"/>
                <w:numId w:val="179"/>
              </w:numPr>
              <w:tabs>
                <w:tab w:val="left" w:pos="212"/>
              </w:tabs>
              <w:ind w:right="79" w:firstLine="0"/>
              <w:rPr>
                <w:sz w:val="24"/>
              </w:rPr>
            </w:pPr>
            <w:r>
              <w:rPr>
                <w:sz w:val="24"/>
              </w:rPr>
              <w:t>Sous</w:t>
            </w:r>
            <w:r>
              <w:rPr>
                <w:spacing w:val="-7"/>
                <w:sz w:val="24"/>
              </w:rPr>
              <w:t xml:space="preserve"> </w:t>
            </w:r>
            <w:r>
              <w:rPr>
                <w:sz w:val="24"/>
              </w:rPr>
              <w:t>forme</w:t>
            </w:r>
            <w:r>
              <w:rPr>
                <w:spacing w:val="-7"/>
                <w:sz w:val="24"/>
              </w:rPr>
              <w:t xml:space="preserve"> </w:t>
            </w:r>
            <w:r>
              <w:rPr>
                <w:sz w:val="24"/>
              </w:rPr>
              <w:t>brute</w:t>
            </w:r>
            <w:r>
              <w:rPr>
                <w:spacing w:val="-7"/>
                <w:sz w:val="24"/>
              </w:rPr>
              <w:t xml:space="preserve"> </w:t>
            </w:r>
            <w:r>
              <w:rPr>
                <w:sz w:val="24"/>
              </w:rPr>
              <w:t>(grains,</w:t>
            </w:r>
            <w:r>
              <w:rPr>
                <w:spacing w:val="-7"/>
                <w:sz w:val="24"/>
              </w:rPr>
              <w:t xml:space="preserve"> </w:t>
            </w:r>
            <w:r>
              <w:rPr>
                <w:sz w:val="24"/>
              </w:rPr>
              <w:t>barres,</w:t>
            </w:r>
            <w:r>
              <w:rPr>
                <w:spacing w:val="-7"/>
                <w:sz w:val="24"/>
              </w:rPr>
              <w:t xml:space="preserve"> </w:t>
            </w:r>
            <w:r>
              <w:rPr>
                <w:sz w:val="24"/>
              </w:rPr>
              <w:t>lingots</w:t>
            </w:r>
            <w:r>
              <w:rPr>
                <w:spacing w:val="-7"/>
                <w:sz w:val="24"/>
              </w:rPr>
              <w:t xml:space="preserve"> </w:t>
            </w:r>
            <w:r>
              <w:rPr>
                <w:sz w:val="24"/>
              </w:rPr>
              <w:t>et articles similaires)</w:t>
            </w:r>
          </w:p>
          <w:p w:rsidR="003213EC" w:rsidRDefault="00000000">
            <w:pPr>
              <w:pStyle w:val="TableParagraph"/>
              <w:numPr>
                <w:ilvl w:val="0"/>
                <w:numId w:val="179"/>
              </w:numPr>
              <w:tabs>
                <w:tab w:val="left" w:pos="212"/>
              </w:tabs>
              <w:ind w:left="212" w:hanging="138"/>
              <w:rPr>
                <w:sz w:val="24"/>
              </w:rPr>
            </w:pPr>
            <w:r>
              <w:rPr>
                <w:sz w:val="24"/>
              </w:rPr>
              <w:t>Semi-finis</w:t>
            </w:r>
            <w:r>
              <w:rPr>
                <w:spacing w:val="-1"/>
                <w:sz w:val="24"/>
              </w:rPr>
              <w:t xml:space="preserve"> </w:t>
            </w:r>
            <w:r>
              <w:rPr>
                <w:sz w:val="24"/>
              </w:rPr>
              <w:t>ou</w:t>
            </w:r>
            <w:r>
              <w:rPr>
                <w:spacing w:val="-1"/>
                <w:sz w:val="24"/>
              </w:rPr>
              <w:t xml:space="preserve"> </w:t>
            </w:r>
            <w:r>
              <w:rPr>
                <w:sz w:val="24"/>
              </w:rPr>
              <w:t>sous forme</w:t>
            </w:r>
            <w:r>
              <w:rPr>
                <w:spacing w:val="-1"/>
                <w:sz w:val="24"/>
              </w:rPr>
              <w:t xml:space="preserve"> </w:t>
            </w:r>
            <w:r>
              <w:rPr>
                <w:sz w:val="24"/>
              </w:rPr>
              <w:t>de</w:t>
            </w:r>
            <w:r>
              <w:rPr>
                <w:spacing w:val="-2"/>
                <w:sz w:val="24"/>
              </w:rPr>
              <w:t xml:space="preserve"> poudre</w:t>
            </w:r>
          </w:p>
        </w:tc>
        <w:tc>
          <w:tcPr>
            <w:tcW w:w="2551" w:type="dxa"/>
          </w:tcPr>
          <w:p w:rsidR="003213EC" w:rsidRDefault="00000000">
            <w:pPr>
              <w:pStyle w:val="TableParagraph"/>
              <w:spacing w:before="78"/>
              <w:ind w:left="131" w:right="126"/>
              <w:jc w:val="center"/>
              <w:rPr>
                <w:sz w:val="24"/>
              </w:rPr>
            </w:pPr>
            <w:r>
              <w:rPr>
                <w:spacing w:val="-4"/>
                <w:sz w:val="24"/>
              </w:rPr>
              <w:t>CTSH</w:t>
            </w:r>
          </w:p>
        </w:tc>
        <w:tc>
          <w:tcPr>
            <w:tcW w:w="2126" w:type="dxa"/>
          </w:tcPr>
          <w:p w:rsidR="003213EC" w:rsidRDefault="00000000">
            <w:pPr>
              <w:pStyle w:val="TableParagraph"/>
              <w:spacing w:before="78"/>
              <w:ind w:left="123" w:right="119"/>
              <w:jc w:val="center"/>
              <w:rPr>
                <w:sz w:val="24"/>
              </w:rPr>
            </w:pPr>
            <w:r>
              <w:rPr>
                <w:sz w:val="24"/>
              </w:rPr>
              <w:t xml:space="preserve">SO : séparation </w:t>
            </w:r>
            <w:r>
              <w:rPr>
                <w:spacing w:val="-2"/>
                <w:sz w:val="24"/>
              </w:rPr>
              <w:t xml:space="preserve">électrolytique, </w:t>
            </w:r>
            <w:r>
              <w:rPr>
                <w:sz w:val="24"/>
              </w:rPr>
              <w:t>thermique ou chimique des métaux précieux des</w:t>
            </w:r>
            <w:r>
              <w:rPr>
                <w:spacing w:val="-1"/>
                <w:sz w:val="24"/>
              </w:rPr>
              <w:t xml:space="preserve"> </w:t>
            </w:r>
            <w:r>
              <w:rPr>
                <w:sz w:val="24"/>
              </w:rPr>
              <w:t xml:space="preserve">positions </w:t>
            </w:r>
            <w:r>
              <w:rPr>
                <w:spacing w:val="-2"/>
                <w:sz w:val="24"/>
              </w:rPr>
              <w:t>7106,</w:t>
            </w:r>
          </w:p>
          <w:p w:rsidR="003213EC" w:rsidRDefault="00000000">
            <w:pPr>
              <w:pStyle w:val="TableParagraph"/>
              <w:ind w:left="48" w:right="43"/>
              <w:jc w:val="center"/>
              <w:rPr>
                <w:sz w:val="24"/>
              </w:rPr>
            </w:pPr>
            <w:r>
              <w:rPr>
                <w:sz w:val="24"/>
              </w:rPr>
              <w:t>7108 ou 7110, ou fusion</w:t>
            </w:r>
            <w:r>
              <w:rPr>
                <w:spacing w:val="-1"/>
                <w:sz w:val="24"/>
              </w:rPr>
              <w:t xml:space="preserve"> </w:t>
            </w:r>
            <w:r>
              <w:rPr>
                <w:sz w:val="24"/>
              </w:rPr>
              <w:t>et/ou</w:t>
            </w:r>
            <w:r>
              <w:rPr>
                <w:spacing w:val="-1"/>
                <w:sz w:val="24"/>
              </w:rPr>
              <w:t xml:space="preserve"> </w:t>
            </w:r>
            <w:r>
              <w:rPr>
                <w:sz w:val="24"/>
              </w:rPr>
              <w:t>alliage de</w:t>
            </w:r>
            <w:r>
              <w:rPr>
                <w:spacing w:val="-15"/>
                <w:sz w:val="24"/>
              </w:rPr>
              <w:t xml:space="preserve"> </w:t>
            </w:r>
            <w:r>
              <w:rPr>
                <w:sz w:val="24"/>
              </w:rPr>
              <w:t>métaux</w:t>
            </w:r>
            <w:r>
              <w:rPr>
                <w:spacing w:val="-15"/>
                <w:sz w:val="24"/>
              </w:rPr>
              <w:t xml:space="preserve"> </w:t>
            </w:r>
            <w:r>
              <w:rPr>
                <w:sz w:val="24"/>
              </w:rPr>
              <w:t>précieux des</w:t>
            </w:r>
            <w:r>
              <w:rPr>
                <w:spacing w:val="-1"/>
                <w:sz w:val="24"/>
              </w:rPr>
              <w:t xml:space="preserve"> </w:t>
            </w:r>
            <w:r>
              <w:rPr>
                <w:sz w:val="24"/>
              </w:rPr>
              <w:t xml:space="preserve">positions </w:t>
            </w:r>
            <w:r>
              <w:rPr>
                <w:spacing w:val="-2"/>
                <w:sz w:val="24"/>
              </w:rPr>
              <w:t>7106,</w:t>
            </w:r>
          </w:p>
          <w:p w:rsidR="003213EC" w:rsidRDefault="00000000">
            <w:pPr>
              <w:pStyle w:val="TableParagraph"/>
              <w:ind w:left="125" w:right="119"/>
              <w:jc w:val="center"/>
              <w:rPr>
                <w:sz w:val="24"/>
              </w:rPr>
            </w:pPr>
            <w:r>
              <w:rPr>
                <w:sz w:val="24"/>
              </w:rPr>
              <w:t>7108</w:t>
            </w:r>
            <w:r>
              <w:rPr>
                <w:spacing w:val="-13"/>
                <w:sz w:val="24"/>
              </w:rPr>
              <w:t xml:space="preserve"> </w:t>
            </w:r>
            <w:r>
              <w:rPr>
                <w:sz w:val="24"/>
              </w:rPr>
              <w:t>ou</w:t>
            </w:r>
            <w:r>
              <w:rPr>
                <w:spacing w:val="-13"/>
                <w:sz w:val="24"/>
              </w:rPr>
              <w:t xml:space="preserve"> </w:t>
            </w:r>
            <w:r>
              <w:rPr>
                <w:sz w:val="24"/>
              </w:rPr>
              <w:t>7110</w:t>
            </w:r>
            <w:r>
              <w:rPr>
                <w:spacing w:val="-13"/>
                <w:sz w:val="24"/>
              </w:rPr>
              <w:t xml:space="preserve"> </w:t>
            </w:r>
            <w:r>
              <w:rPr>
                <w:sz w:val="24"/>
              </w:rPr>
              <w:t>entre eux ou avec des métaux communs</w:t>
            </w:r>
          </w:p>
        </w:tc>
      </w:tr>
      <w:tr w:rsidR="003213EC">
        <w:trPr>
          <w:trHeight w:val="712"/>
        </w:trPr>
        <w:tc>
          <w:tcPr>
            <w:tcW w:w="1697" w:type="dxa"/>
          </w:tcPr>
          <w:p w:rsidR="003213EC" w:rsidRDefault="00000000">
            <w:pPr>
              <w:pStyle w:val="TableParagraph"/>
              <w:spacing w:before="78"/>
              <w:ind w:left="76"/>
              <w:rPr>
                <w:sz w:val="24"/>
              </w:rPr>
            </w:pPr>
            <w:r>
              <w:rPr>
                <w:sz w:val="24"/>
              </w:rPr>
              <w:t>8101 -</w:t>
            </w:r>
            <w:r>
              <w:rPr>
                <w:spacing w:val="-1"/>
                <w:sz w:val="24"/>
              </w:rPr>
              <w:t xml:space="preserve"> </w:t>
            </w:r>
            <w:r>
              <w:rPr>
                <w:spacing w:val="-4"/>
                <w:sz w:val="24"/>
              </w:rPr>
              <w:t>8113</w:t>
            </w:r>
          </w:p>
        </w:tc>
        <w:tc>
          <w:tcPr>
            <w:tcW w:w="4395" w:type="dxa"/>
          </w:tcPr>
          <w:p w:rsidR="003213EC" w:rsidRDefault="00000000">
            <w:pPr>
              <w:pStyle w:val="TableParagraph"/>
              <w:spacing w:before="78"/>
              <w:ind w:left="74" w:right="163"/>
              <w:rPr>
                <w:sz w:val="24"/>
              </w:rPr>
            </w:pPr>
            <w:r>
              <w:rPr>
                <w:sz w:val="24"/>
              </w:rPr>
              <w:t>Autres</w:t>
            </w:r>
            <w:r>
              <w:rPr>
                <w:spacing w:val="-11"/>
                <w:sz w:val="24"/>
              </w:rPr>
              <w:t xml:space="preserve"> </w:t>
            </w:r>
            <w:r>
              <w:rPr>
                <w:sz w:val="24"/>
              </w:rPr>
              <w:t>métaux</w:t>
            </w:r>
            <w:r>
              <w:rPr>
                <w:spacing w:val="-9"/>
                <w:sz w:val="24"/>
              </w:rPr>
              <w:t xml:space="preserve"> </w:t>
            </w:r>
            <w:proofErr w:type="gramStart"/>
            <w:r>
              <w:rPr>
                <w:sz w:val="24"/>
              </w:rPr>
              <w:t>communs;</w:t>
            </w:r>
            <w:proofErr w:type="gramEnd"/>
            <w:r>
              <w:rPr>
                <w:spacing w:val="-11"/>
                <w:sz w:val="24"/>
              </w:rPr>
              <w:t xml:space="preserve"> </w:t>
            </w:r>
            <w:r>
              <w:rPr>
                <w:sz w:val="24"/>
              </w:rPr>
              <w:t>cermets</w:t>
            </w:r>
            <w:r>
              <w:rPr>
                <w:spacing w:val="-11"/>
                <w:sz w:val="24"/>
              </w:rPr>
              <w:t xml:space="preserve"> </w:t>
            </w:r>
            <w:r>
              <w:rPr>
                <w:sz w:val="24"/>
              </w:rPr>
              <w:t>; ouvrages en ces métaux</w:t>
            </w:r>
          </w:p>
        </w:tc>
        <w:tc>
          <w:tcPr>
            <w:tcW w:w="2551" w:type="dxa"/>
          </w:tcPr>
          <w:p w:rsidR="003213EC" w:rsidRDefault="00000000">
            <w:pPr>
              <w:pStyle w:val="TableParagraph"/>
              <w:spacing w:before="78"/>
              <w:ind w:left="131" w:right="126"/>
              <w:jc w:val="center"/>
              <w:rPr>
                <w:sz w:val="24"/>
              </w:rPr>
            </w:pPr>
            <w:r>
              <w:rPr>
                <w:spacing w:val="-4"/>
                <w:sz w:val="24"/>
              </w:rPr>
              <w:t>CTSH</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2090"/>
        </w:trPr>
        <w:tc>
          <w:tcPr>
            <w:tcW w:w="1697" w:type="dxa"/>
          </w:tcPr>
          <w:p w:rsidR="003213EC" w:rsidRDefault="00000000">
            <w:pPr>
              <w:pStyle w:val="TableParagraph"/>
              <w:spacing w:before="78"/>
              <w:ind w:left="76"/>
              <w:rPr>
                <w:sz w:val="24"/>
              </w:rPr>
            </w:pPr>
            <w:r>
              <w:rPr>
                <w:sz w:val="24"/>
              </w:rPr>
              <w:t>8401 -</w:t>
            </w:r>
            <w:r>
              <w:rPr>
                <w:spacing w:val="-1"/>
                <w:sz w:val="24"/>
              </w:rPr>
              <w:t xml:space="preserve"> </w:t>
            </w:r>
            <w:r>
              <w:rPr>
                <w:spacing w:val="-4"/>
                <w:sz w:val="24"/>
              </w:rPr>
              <w:t>8487</w:t>
            </w:r>
          </w:p>
        </w:tc>
        <w:tc>
          <w:tcPr>
            <w:tcW w:w="4395" w:type="dxa"/>
          </w:tcPr>
          <w:p w:rsidR="003213EC" w:rsidRDefault="00000000">
            <w:pPr>
              <w:pStyle w:val="TableParagraph"/>
              <w:spacing w:before="78"/>
              <w:ind w:left="74" w:right="65"/>
              <w:rPr>
                <w:sz w:val="24"/>
              </w:rPr>
            </w:pPr>
            <w:r>
              <w:rPr>
                <w:sz w:val="24"/>
              </w:rPr>
              <w:t>Réacteurs</w:t>
            </w:r>
            <w:r>
              <w:rPr>
                <w:spacing w:val="-14"/>
                <w:sz w:val="24"/>
              </w:rPr>
              <w:t xml:space="preserve"> </w:t>
            </w:r>
            <w:r>
              <w:rPr>
                <w:sz w:val="24"/>
              </w:rPr>
              <w:t>nucléaires,</w:t>
            </w:r>
            <w:r>
              <w:rPr>
                <w:spacing w:val="-14"/>
                <w:sz w:val="24"/>
              </w:rPr>
              <w:t xml:space="preserve"> </w:t>
            </w:r>
            <w:r>
              <w:rPr>
                <w:sz w:val="24"/>
              </w:rPr>
              <w:t>chaudières,</w:t>
            </w:r>
            <w:r>
              <w:rPr>
                <w:spacing w:val="-14"/>
                <w:sz w:val="24"/>
              </w:rPr>
              <w:t xml:space="preserve"> </w:t>
            </w:r>
            <w:r>
              <w:rPr>
                <w:sz w:val="24"/>
              </w:rPr>
              <w:t xml:space="preserve">machines et appareils </w:t>
            </w:r>
            <w:proofErr w:type="gramStart"/>
            <w:r>
              <w:rPr>
                <w:sz w:val="24"/>
              </w:rPr>
              <w:t>mécaniques;</w:t>
            </w:r>
            <w:proofErr w:type="gramEnd"/>
            <w:r>
              <w:rPr>
                <w:sz w:val="24"/>
              </w:rPr>
              <w:t xml:space="preserve"> leurs parties, à l'exception des</w:t>
            </w:r>
          </w:p>
        </w:tc>
        <w:tc>
          <w:tcPr>
            <w:tcW w:w="2551" w:type="dxa"/>
          </w:tcPr>
          <w:p w:rsidR="003213EC" w:rsidRDefault="00000000">
            <w:pPr>
              <w:pStyle w:val="TableParagraph"/>
              <w:spacing w:before="78"/>
              <w:ind w:left="74" w:right="87"/>
              <w:rPr>
                <w:sz w:val="24"/>
              </w:rPr>
            </w:pPr>
            <w:r>
              <w:rPr>
                <w:sz w:val="24"/>
              </w:rPr>
              <w:t>CTH.</w:t>
            </w:r>
            <w:r>
              <w:rPr>
                <w:spacing w:val="-15"/>
                <w:sz w:val="24"/>
              </w:rPr>
              <w:t xml:space="preserve"> </w:t>
            </w:r>
            <w:r>
              <w:rPr>
                <w:sz w:val="24"/>
              </w:rPr>
              <w:t>Toutefois,</w:t>
            </w:r>
            <w:r>
              <w:rPr>
                <w:spacing w:val="-15"/>
                <w:sz w:val="24"/>
              </w:rPr>
              <w:t xml:space="preserve"> </w:t>
            </w:r>
            <w:r>
              <w:rPr>
                <w:sz w:val="24"/>
              </w:rPr>
              <w:t>lorsque les « pièces » sont classées dans la même position que le produit, la règle pour cette position sera</w:t>
            </w:r>
          </w:p>
          <w:p w:rsidR="003213EC" w:rsidRDefault="00000000">
            <w:pPr>
              <w:pStyle w:val="TableParagraph"/>
              <w:spacing w:before="1"/>
              <w:ind w:left="74"/>
              <w:rPr>
                <w:sz w:val="24"/>
              </w:rPr>
            </w:pPr>
            <w:r>
              <w:rPr>
                <w:sz w:val="24"/>
              </w:rPr>
              <w:t>CTH+25</w:t>
            </w:r>
            <w:r>
              <w:rPr>
                <w:spacing w:val="-2"/>
                <w:sz w:val="24"/>
              </w:rPr>
              <w:t xml:space="preserve"> </w:t>
            </w:r>
            <w:r>
              <w:rPr>
                <w:spacing w:val="-5"/>
                <w:sz w:val="24"/>
              </w:rPr>
              <w:t>%.</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bl>
    <w:p w:rsidR="003213EC" w:rsidRDefault="003213EC">
      <w:pPr>
        <w:pStyle w:val="TableParagraph"/>
        <w:jc w:val="center"/>
        <w:rPr>
          <w:sz w:val="24"/>
        </w:rPr>
        <w:sectPr w:rsidR="003213EC">
          <w:type w:val="continuous"/>
          <w:pgSz w:w="11910" w:h="16850"/>
          <w:pgMar w:top="1420" w:right="425" w:bottom="980" w:left="425" w:header="0" w:footer="784"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395"/>
        <w:gridCol w:w="2551"/>
        <w:gridCol w:w="2126"/>
      </w:tblGrid>
      <w:tr w:rsidR="003213EC">
        <w:trPr>
          <w:trHeight w:val="460"/>
        </w:trPr>
        <w:tc>
          <w:tcPr>
            <w:tcW w:w="1697" w:type="dxa"/>
            <w:vMerge w:val="restart"/>
            <w:shd w:val="clear" w:color="auto" w:fill="BEBEBE"/>
          </w:tcPr>
          <w:p w:rsidR="003213EC" w:rsidRDefault="00000000">
            <w:pPr>
              <w:pStyle w:val="TableParagraph"/>
              <w:spacing w:before="78"/>
              <w:ind w:left="4" w:right="1"/>
              <w:jc w:val="center"/>
              <w:rPr>
                <w:b/>
                <w:sz w:val="24"/>
              </w:rPr>
            </w:pPr>
            <w:r>
              <w:rPr>
                <w:b/>
                <w:sz w:val="24"/>
              </w:rPr>
              <w:lastRenderedPageBreak/>
              <w:t xml:space="preserve">Code </w:t>
            </w:r>
            <w:r>
              <w:rPr>
                <w:b/>
                <w:spacing w:val="-5"/>
                <w:sz w:val="24"/>
              </w:rPr>
              <w:t>SH</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(1)</w:t>
            </w:r>
          </w:p>
        </w:tc>
        <w:tc>
          <w:tcPr>
            <w:tcW w:w="4395" w:type="dxa"/>
            <w:vMerge w:val="restart"/>
            <w:shd w:val="clear" w:color="auto" w:fill="BEBEBE"/>
          </w:tcPr>
          <w:p w:rsidR="003213EC" w:rsidRDefault="00000000">
            <w:pPr>
              <w:pStyle w:val="TableParagraph"/>
              <w:spacing w:before="78"/>
              <w:ind w:left="4"/>
              <w:jc w:val="center"/>
              <w:rPr>
                <w:b/>
                <w:sz w:val="24"/>
              </w:rPr>
            </w:pPr>
            <w:r>
              <w:rPr>
                <w:b/>
                <w:sz w:val="24"/>
              </w:rPr>
              <w:t>Description</w:t>
            </w:r>
            <w:r>
              <w:rPr>
                <w:b/>
                <w:spacing w:val="-2"/>
                <w:sz w:val="24"/>
              </w:rPr>
              <w:t xml:space="preserve"> </w:t>
            </w:r>
            <w:r>
              <w:rPr>
                <w:b/>
                <w:sz w:val="24"/>
              </w:rPr>
              <w:t>du</w:t>
            </w:r>
            <w:r>
              <w:rPr>
                <w:b/>
                <w:spacing w:val="-1"/>
                <w:sz w:val="24"/>
              </w:rPr>
              <w:t xml:space="preserve"> </w:t>
            </w:r>
            <w:r>
              <w:rPr>
                <w:b/>
                <w:spacing w:val="-2"/>
                <w:sz w:val="24"/>
              </w:rPr>
              <w:t>produit</w:t>
            </w:r>
          </w:p>
          <w:p w:rsidR="003213EC" w:rsidRDefault="003213EC">
            <w:pPr>
              <w:pStyle w:val="TableParagraph"/>
              <w:rPr>
                <w:sz w:val="24"/>
              </w:rPr>
            </w:pPr>
          </w:p>
          <w:p w:rsidR="003213EC" w:rsidRDefault="00000000">
            <w:pPr>
              <w:pStyle w:val="TableParagraph"/>
              <w:ind w:left="4"/>
              <w:jc w:val="center"/>
              <w:rPr>
                <w:b/>
                <w:sz w:val="24"/>
              </w:rPr>
            </w:pPr>
            <w:r>
              <w:rPr>
                <w:b/>
                <w:spacing w:val="-5"/>
                <w:sz w:val="24"/>
              </w:rPr>
              <w:t>(2)</w:t>
            </w:r>
          </w:p>
        </w:tc>
        <w:tc>
          <w:tcPr>
            <w:tcW w:w="4677" w:type="dxa"/>
            <w:gridSpan w:val="2"/>
            <w:shd w:val="clear" w:color="auto" w:fill="BEBEBE"/>
          </w:tcPr>
          <w:p w:rsidR="003213EC" w:rsidRDefault="00000000">
            <w:pPr>
              <w:pStyle w:val="TableParagraph"/>
              <w:spacing w:before="78"/>
              <w:ind w:left="394"/>
              <w:rPr>
                <w:b/>
                <w:sz w:val="24"/>
              </w:rPr>
            </w:pPr>
            <w:r>
              <w:rPr>
                <w:b/>
                <w:sz w:val="24"/>
              </w:rPr>
              <w:t>Règles</w:t>
            </w:r>
            <w:r>
              <w:rPr>
                <w:b/>
                <w:spacing w:val="-2"/>
                <w:sz w:val="24"/>
              </w:rPr>
              <w:t xml:space="preserve"> </w:t>
            </w:r>
            <w:r>
              <w:rPr>
                <w:b/>
                <w:sz w:val="24"/>
              </w:rPr>
              <w:t>spécifiques</w:t>
            </w:r>
            <w:r>
              <w:rPr>
                <w:b/>
                <w:spacing w:val="-1"/>
                <w:sz w:val="24"/>
              </w:rPr>
              <w:t xml:space="preserve"> </w:t>
            </w:r>
            <w:r>
              <w:rPr>
                <w:b/>
                <w:sz w:val="24"/>
              </w:rPr>
              <w:t>aux</w:t>
            </w:r>
            <w:r>
              <w:rPr>
                <w:b/>
                <w:spacing w:val="-3"/>
                <w:sz w:val="24"/>
              </w:rPr>
              <w:t xml:space="preserve"> </w:t>
            </w:r>
            <w:r>
              <w:rPr>
                <w:b/>
                <w:sz w:val="24"/>
              </w:rPr>
              <w:t>produits</w:t>
            </w:r>
            <w:r>
              <w:rPr>
                <w:b/>
                <w:spacing w:val="-1"/>
                <w:sz w:val="24"/>
              </w:rPr>
              <w:t xml:space="preserve"> </w:t>
            </w:r>
            <w:r>
              <w:rPr>
                <w:b/>
                <w:spacing w:val="-4"/>
                <w:sz w:val="24"/>
              </w:rPr>
              <w:t>(PSR)</w:t>
            </w:r>
          </w:p>
        </w:tc>
      </w:tr>
      <w:tr w:rsidR="003213EC">
        <w:trPr>
          <w:trHeight w:val="517"/>
        </w:trPr>
        <w:tc>
          <w:tcPr>
            <w:tcW w:w="1697" w:type="dxa"/>
            <w:vMerge/>
            <w:tcBorders>
              <w:top w:val="nil"/>
            </w:tcBorders>
            <w:shd w:val="clear" w:color="auto" w:fill="BEBEBE"/>
          </w:tcPr>
          <w:p w:rsidR="003213EC" w:rsidRDefault="003213EC">
            <w:pPr>
              <w:rPr>
                <w:sz w:val="2"/>
                <w:szCs w:val="2"/>
              </w:rPr>
            </w:pPr>
          </w:p>
        </w:tc>
        <w:tc>
          <w:tcPr>
            <w:tcW w:w="4395" w:type="dxa"/>
            <w:vMerge/>
            <w:tcBorders>
              <w:top w:val="nil"/>
            </w:tcBorders>
            <w:shd w:val="clear" w:color="auto" w:fill="BEBEBE"/>
          </w:tcPr>
          <w:p w:rsidR="003213EC" w:rsidRDefault="003213EC">
            <w:pPr>
              <w:rPr>
                <w:sz w:val="2"/>
                <w:szCs w:val="2"/>
              </w:rPr>
            </w:pPr>
          </w:p>
        </w:tc>
        <w:tc>
          <w:tcPr>
            <w:tcW w:w="2551" w:type="dxa"/>
            <w:shd w:val="clear" w:color="auto" w:fill="BEBEBE"/>
          </w:tcPr>
          <w:p w:rsidR="003213EC" w:rsidRDefault="00000000">
            <w:pPr>
              <w:pStyle w:val="TableParagraph"/>
              <w:spacing w:before="78"/>
              <w:ind w:left="129" w:right="128"/>
              <w:jc w:val="center"/>
              <w:rPr>
                <w:b/>
                <w:sz w:val="24"/>
              </w:rPr>
            </w:pPr>
            <w:r>
              <w:rPr>
                <w:b/>
                <w:spacing w:val="-5"/>
                <w:sz w:val="24"/>
              </w:rPr>
              <w:t>(3)</w:t>
            </w:r>
          </w:p>
        </w:tc>
        <w:tc>
          <w:tcPr>
            <w:tcW w:w="2126" w:type="dxa"/>
            <w:shd w:val="clear" w:color="auto" w:fill="BEBEBE"/>
          </w:tcPr>
          <w:p w:rsidR="003213EC" w:rsidRDefault="00000000">
            <w:pPr>
              <w:pStyle w:val="TableParagraph"/>
              <w:spacing w:before="78"/>
              <w:ind w:left="124" w:right="119"/>
              <w:jc w:val="center"/>
              <w:rPr>
                <w:b/>
                <w:sz w:val="24"/>
              </w:rPr>
            </w:pPr>
            <w:r>
              <w:rPr>
                <w:b/>
                <w:spacing w:val="-5"/>
                <w:sz w:val="24"/>
              </w:rPr>
              <w:t>(4)</w:t>
            </w:r>
          </w:p>
        </w:tc>
      </w:tr>
      <w:tr w:rsidR="003213EC">
        <w:trPr>
          <w:trHeight w:val="2092"/>
        </w:trPr>
        <w:tc>
          <w:tcPr>
            <w:tcW w:w="1697" w:type="dxa"/>
          </w:tcPr>
          <w:p w:rsidR="003213EC" w:rsidRDefault="00000000">
            <w:pPr>
              <w:pStyle w:val="TableParagraph"/>
              <w:spacing w:before="78"/>
              <w:ind w:left="76"/>
              <w:rPr>
                <w:sz w:val="24"/>
              </w:rPr>
            </w:pPr>
            <w:r>
              <w:rPr>
                <w:sz w:val="24"/>
              </w:rPr>
              <w:t>8501 -</w:t>
            </w:r>
            <w:r>
              <w:rPr>
                <w:spacing w:val="-1"/>
                <w:sz w:val="24"/>
              </w:rPr>
              <w:t xml:space="preserve"> </w:t>
            </w:r>
            <w:r>
              <w:rPr>
                <w:spacing w:val="-4"/>
                <w:sz w:val="24"/>
              </w:rPr>
              <w:t>8549</w:t>
            </w:r>
          </w:p>
        </w:tc>
        <w:tc>
          <w:tcPr>
            <w:tcW w:w="4395" w:type="dxa"/>
          </w:tcPr>
          <w:p w:rsidR="003213EC" w:rsidRDefault="00000000">
            <w:pPr>
              <w:pStyle w:val="TableParagraph"/>
              <w:spacing w:before="78"/>
              <w:ind w:left="74" w:right="163"/>
              <w:rPr>
                <w:sz w:val="24"/>
              </w:rPr>
            </w:pPr>
            <w:r>
              <w:rPr>
                <w:sz w:val="24"/>
              </w:rPr>
              <w:t>Machines</w:t>
            </w:r>
            <w:r>
              <w:rPr>
                <w:spacing w:val="-11"/>
                <w:sz w:val="24"/>
              </w:rPr>
              <w:t xml:space="preserve"> </w:t>
            </w:r>
            <w:r>
              <w:rPr>
                <w:sz w:val="24"/>
              </w:rPr>
              <w:t>et</w:t>
            </w:r>
            <w:r>
              <w:rPr>
                <w:spacing w:val="-11"/>
                <w:sz w:val="24"/>
              </w:rPr>
              <w:t xml:space="preserve"> </w:t>
            </w:r>
            <w:r>
              <w:rPr>
                <w:sz w:val="24"/>
              </w:rPr>
              <w:t>équipements</w:t>
            </w:r>
            <w:r>
              <w:rPr>
                <w:spacing w:val="-11"/>
                <w:sz w:val="24"/>
              </w:rPr>
              <w:t xml:space="preserve"> </w:t>
            </w:r>
            <w:r>
              <w:rPr>
                <w:sz w:val="24"/>
              </w:rPr>
              <w:t>électriques</w:t>
            </w:r>
            <w:r>
              <w:rPr>
                <w:spacing w:val="-9"/>
                <w:sz w:val="24"/>
              </w:rPr>
              <w:t xml:space="preserve"> </w:t>
            </w:r>
            <w:r>
              <w:rPr>
                <w:sz w:val="24"/>
              </w:rPr>
              <w:t xml:space="preserve">et leurs pièces </w:t>
            </w:r>
            <w:proofErr w:type="gramStart"/>
            <w:r>
              <w:rPr>
                <w:sz w:val="24"/>
              </w:rPr>
              <w:t>détachées;</w:t>
            </w:r>
            <w:proofErr w:type="gramEnd"/>
            <w:r>
              <w:rPr>
                <w:sz w:val="24"/>
              </w:rPr>
              <w:t xml:space="preserve"> enregistreurs et reproducteurs de son, enregistreurs et reproducteurs d'images et de sons de télévision, et pièces détachées et accessoires de ces appareils</w:t>
            </w:r>
          </w:p>
        </w:tc>
        <w:tc>
          <w:tcPr>
            <w:tcW w:w="2551" w:type="dxa"/>
          </w:tcPr>
          <w:p w:rsidR="003213EC" w:rsidRDefault="00000000">
            <w:pPr>
              <w:pStyle w:val="TableParagraph"/>
              <w:spacing w:before="78"/>
              <w:ind w:left="74" w:right="87"/>
              <w:rPr>
                <w:sz w:val="24"/>
              </w:rPr>
            </w:pPr>
            <w:r>
              <w:rPr>
                <w:sz w:val="24"/>
              </w:rPr>
              <w:t>CTH.</w:t>
            </w:r>
            <w:r>
              <w:rPr>
                <w:spacing w:val="-15"/>
                <w:sz w:val="24"/>
              </w:rPr>
              <w:t xml:space="preserve"> </w:t>
            </w:r>
            <w:r>
              <w:rPr>
                <w:sz w:val="24"/>
              </w:rPr>
              <w:t>Toutefois,</w:t>
            </w:r>
            <w:r>
              <w:rPr>
                <w:spacing w:val="-15"/>
                <w:sz w:val="24"/>
              </w:rPr>
              <w:t xml:space="preserve"> </w:t>
            </w:r>
            <w:r>
              <w:rPr>
                <w:sz w:val="24"/>
              </w:rPr>
              <w:t>lorsque les « pièces » sont classées dans la même position que le produit, la règle pour cette position sera</w:t>
            </w:r>
          </w:p>
          <w:p w:rsidR="003213EC" w:rsidRDefault="00000000">
            <w:pPr>
              <w:pStyle w:val="TableParagraph"/>
              <w:ind w:left="74"/>
              <w:rPr>
                <w:sz w:val="24"/>
              </w:rPr>
            </w:pPr>
            <w:r>
              <w:rPr>
                <w:sz w:val="24"/>
              </w:rPr>
              <w:t>CTH+25</w:t>
            </w:r>
            <w:r>
              <w:rPr>
                <w:spacing w:val="-2"/>
                <w:sz w:val="24"/>
              </w:rPr>
              <w:t xml:space="preserve"> </w:t>
            </w:r>
            <w:r>
              <w:rPr>
                <w:spacing w:val="-5"/>
                <w:sz w:val="24"/>
              </w:rPr>
              <w:t>%.</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35%</w:t>
            </w:r>
          </w:p>
        </w:tc>
      </w:tr>
      <w:tr w:rsidR="003213EC">
        <w:trPr>
          <w:trHeight w:val="458"/>
        </w:trPr>
        <w:tc>
          <w:tcPr>
            <w:tcW w:w="1697" w:type="dxa"/>
          </w:tcPr>
          <w:p w:rsidR="003213EC" w:rsidRDefault="00000000">
            <w:pPr>
              <w:pStyle w:val="TableParagraph"/>
              <w:spacing w:before="78"/>
              <w:ind w:left="76"/>
              <w:rPr>
                <w:sz w:val="24"/>
              </w:rPr>
            </w:pPr>
            <w:r>
              <w:rPr>
                <w:spacing w:val="-4"/>
                <w:sz w:val="24"/>
              </w:rPr>
              <w:t>8709</w:t>
            </w:r>
          </w:p>
        </w:tc>
        <w:tc>
          <w:tcPr>
            <w:tcW w:w="4395" w:type="dxa"/>
          </w:tcPr>
          <w:p w:rsidR="003213EC" w:rsidRDefault="00000000">
            <w:pPr>
              <w:pStyle w:val="TableParagraph"/>
              <w:spacing w:before="78"/>
              <w:ind w:left="74"/>
              <w:rPr>
                <w:sz w:val="24"/>
              </w:rPr>
            </w:pPr>
            <w:r>
              <w:rPr>
                <w:sz w:val="24"/>
              </w:rPr>
              <w:t>Camions</w:t>
            </w:r>
            <w:r>
              <w:rPr>
                <w:spacing w:val="-1"/>
                <w:sz w:val="24"/>
              </w:rPr>
              <w:t xml:space="preserve"> </w:t>
            </w:r>
            <w:r>
              <w:rPr>
                <w:sz w:val="24"/>
              </w:rPr>
              <w:t>de</w:t>
            </w:r>
            <w:r>
              <w:rPr>
                <w:spacing w:val="-2"/>
                <w:sz w:val="24"/>
              </w:rPr>
              <w:t xml:space="preserve"> </w:t>
            </w:r>
            <w:r>
              <w:rPr>
                <w:sz w:val="24"/>
              </w:rPr>
              <w:t xml:space="preserve">travaux, </w:t>
            </w:r>
            <w:r>
              <w:rPr>
                <w:spacing w:val="-2"/>
                <w:sz w:val="24"/>
              </w:rPr>
              <w:t>automoteurs</w:t>
            </w:r>
          </w:p>
        </w:tc>
        <w:tc>
          <w:tcPr>
            <w:tcW w:w="2551" w:type="dxa"/>
          </w:tcPr>
          <w:p w:rsidR="003213EC" w:rsidRDefault="00000000">
            <w:pPr>
              <w:pStyle w:val="TableParagraph"/>
              <w:spacing w:before="78"/>
              <w:ind w:left="129" w:right="128"/>
              <w:jc w:val="center"/>
              <w:rPr>
                <w:sz w:val="24"/>
              </w:rPr>
            </w:pPr>
            <w:r>
              <w:rPr>
                <w:sz w:val="24"/>
              </w:rPr>
              <w:t>CTSH</w:t>
            </w:r>
            <w:r>
              <w:rPr>
                <w:spacing w:val="-1"/>
                <w:sz w:val="24"/>
              </w:rPr>
              <w:t xml:space="preserve"> </w:t>
            </w:r>
            <w:r>
              <w:rPr>
                <w:sz w:val="24"/>
              </w:rPr>
              <w:t>+</w:t>
            </w:r>
            <w:r>
              <w:rPr>
                <w:spacing w:val="-2"/>
                <w:sz w:val="24"/>
              </w:rPr>
              <w:t xml:space="preserve"> </w:t>
            </w:r>
            <w:r>
              <w:rPr>
                <w:sz w:val="24"/>
              </w:rPr>
              <w:t xml:space="preserve">QVC </w:t>
            </w:r>
            <w:r>
              <w:rPr>
                <w:spacing w:val="-5"/>
                <w:sz w:val="24"/>
              </w:rPr>
              <w:t>25%</w:t>
            </w:r>
          </w:p>
        </w:tc>
        <w:tc>
          <w:tcPr>
            <w:tcW w:w="2126" w:type="dxa"/>
          </w:tcPr>
          <w:p w:rsidR="003213EC" w:rsidRDefault="00000000">
            <w:pPr>
              <w:pStyle w:val="TableParagraph"/>
              <w:spacing w:before="78"/>
              <w:ind w:left="125" w:right="119"/>
              <w:jc w:val="center"/>
              <w:rPr>
                <w:sz w:val="24"/>
              </w:rPr>
            </w:pPr>
            <w:r>
              <w:rPr>
                <w:sz w:val="24"/>
              </w:rPr>
              <w:t>QVC</w:t>
            </w:r>
            <w:r>
              <w:rPr>
                <w:spacing w:val="-1"/>
                <w:sz w:val="24"/>
              </w:rPr>
              <w:t xml:space="preserve"> </w:t>
            </w:r>
            <w:r>
              <w:rPr>
                <w:spacing w:val="-5"/>
                <w:sz w:val="24"/>
              </w:rPr>
              <w:t>30%</w:t>
            </w:r>
          </w:p>
        </w:tc>
      </w:tr>
      <w:tr w:rsidR="003213EC">
        <w:trPr>
          <w:trHeight w:val="460"/>
        </w:trPr>
        <w:tc>
          <w:tcPr>
            <w:tcW w:w="1697" w:type="dxa"/>
          </w:tcPr>
          <w:p w:rsidR="003213EC" w:rsidRDefault="00000000">
            <w:pPr>
              <w:pStyle w:val="TableParagraph"/>
              <w:spacing w:before="80"/>
              <w:ind w:left="76"/>
              <w:rPr>
                <w:sz w:val="24"/>
              </w:rPr>
            </w:pPr>
            <w:r>
              <w:rPr>
                <w:spacing w:val="-4"/>
                <w:sz w:val="24"/>
              </w:rPr>
              <w:t>8716</w:t>
            </w:r>
          </w:p>
        </w:tc>
        <w:tc>
          <w:tcPr>
            <w:tcW w:w="4395" w:type="dxa"/>
          </w:tcPr>
          <w:p w:rsidR="003213EC" w:rsidRDefault="00000000">
            <w:pPr>
              <w:pStyle w:val="TableParagraph"/>
              <w:spacing w:before="80"/>
              <w:ind w:left="74"/>
              <w:rPr>
                <w:sz w:val="24"/>
              </w:rPr>
            </w:pPr>
            <w:r>
              <w:rPr>
                <w:sz w:val="24"/>
              </w:rPr>
              <w:t>Remorques</w:t>
            </w:r>
            <w:r>
              <w:rPr>
                <w:spacing w:val="-2"/>
                <w:sz w:val="24"/>
              </w:rPr>
              <w:t xml:space="preserve"> </w:t>
            </w:r>
            <w:r>
              <w:rPr>
                <w:sz w:val="24"/>
              </w:rPr>
              <w:t>et</w:t>
            </w:r>
            <w:r>
              <w:rPr>
                <w:spacing w:val="-2"/>
                <w:sz w:val="24"/>
              </w:rPr>
              <w:t xml:space="preserve"> </w:t>
            </w:r>
            <w:r>
              <w:rPr>
                <w:sz w:val="24"/>
              </w:rPr>
              <w:t>semi-</w:t>
            </w:r>
            <w:r>
              <w:rPr>
                <w:spacing w:val="-2"/>
                <w:sz w:val="24"/>
              </w:rPr>
              <w:t>remorques</w:t>
            </w:r>
          </w:p>
        </w:tc>
        <w:tc>
          <w:tcPr>
            <w:tcW w:w="2551" w:type="dxa"/>
          </w:tcPr>
          <w:p w:rsidR="003213EC" w:rsidRDefault="00000000">
            <w:pPr>
              <w:pStyle w:val="TableParagraph"/>
              <w:spacing w:before="80"/>
              <w:ind w:left="129" w:right="127"/>
              <w:jc w:val="center"/>
              <w:rPr>
                <w:sz w:val="24"/>
              </w:rPr>
            </w:pPr>
            <w:r>
              <w:rPr>
                <w:sz w:val="24"/>
              </w:rPr>
              <w:t>CTSH</w:t>
            </w:r>
            <w:r>
              <w:rPr>
                <w:spacing w:val="-1"/>
                <w:sz w:val="24"/>
              </w:rPr>
              <w:t xml:space="preserve"> </w:t>
            </w:r>
            <w:r>
              <w:rPr>
                <w:sz w:val="24"/>
              </w:rPr>
              <w:t>+</w:t>
            </w:r>
            <w:r>
              <w:rPr>
                <w:spacing w:val="-2"/>
                <w:sz w:val="24"/>
              </w:rPr>
              <w:t xml:space="preserve"> </w:t>
            </w:r>
            <w:r>
              <w:rPr>
                <w:sz w:val="24"/>
              </w:rPr>
              <w:t xml:space="preserve">QVC </w:t>
            </w:r>
            <w:r>
              <w:rPr>
                <w:spacing w:val="-5"/>
                <w:sz w:val="24"/>
              </w:rPr>
              <w:t>25%</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30%</w:t>
            </w:r>
          </w:p>
        </w:tc>
      </w:tr>
      <w:tr w:rsidR="003213EC">
        <w:trPr>
          <w:trHeight w:val="1264"/>
        </w:trPr>
        <w:tc>
          <w:tcPr>
            <w:tcW w:w="1697" w:type="dxa"/>
          </w:tcPr>
          <w:p w:rsidR="003213EC" w:rsidRDefault="00000000">
            <w:pPr>
              <w:pStyle w:val="TableParagraph"/>
              <w:spacing w:before="80"/>
              <w:ind w:left="76"/>
              <w:rPr>
                <w:sz w:val="24"/>
              </w:rPr>
            </w:pPr>
            <w:r>
              <w:rPr>
                <w:sz w:val="24"/>
              </w:rPr>
              <w:t>9001 -</w:t>
            </w:r>
            <w:r>
              <w:rPr>
                <w:spacing w:val="-1"/>
                <w:sz w:val="24"/>
              </w:rPr>
              <w:t xml:space="preserve"> </w:t>
            </w:r>
            <w:r>
              <w:rPr>
                <w:spacing w:val="-4"/>
                <w:sz w:val="24"/>
              </w:rPr>
              <w:t>9033</w:t>
            </w:r>
          </w:p>
        </w:tc>
        <w:tc>
          <w:tcPr>
            <w:tcW w:w="4395" w:type="dxa"/>
          </w:tcPr>
          <w:p w:rsidR="003213EC" w:rsidRDefault="00000000">
            <w:pPr>
              <w:pStyle w:val="TableParagraph"/>
              <w:spacing w:before="80"/>
              <w:ind w:left="74"/>
              <w:rPr>
                <w:sz w:val="24"/>
              </w:rPr>
            </w:pPr>
            <w:r>
              <w:rPr>
                <w:sz w:val="24"/>
              </w:rPr>
              <w:t>Instruments et appareils d'optique, de photographie, de cinématographie, de mesure,</w:t>
            </w:r>
            <w:r>
              <w:rPr>
                <w:spacing w:val="-9"/>
                <w:sz w:val="24"/>
              </w:rPr>
              <w:t xml:space="preserve"> </w:t>
            </w:r>
            <w:r>
              <w:rPr>
                <w:sz w:val="24"/>
              </w:rPr>
              <w:t>de</w:t>
            </w:r>
            <w:r>
              <w:rPr>
                <w:spacing w:val="-8"/>
                <w:sz w:val="24"/>
              </w:rPr>
              <w:t xml:space="preserve"> </w:t>
            </w:r>
            <w:r>
              <w:rPr>
                <w:sz w:val="24"/>
              </w:rPr>
              <w:t>contrôle,</w:t>
            </w:r>
            <w:r>
              <w:rPr>
                <w:spacing w:val="-9"/>
                <w:sz w:val="24"/>
              </w:rPr>
              <w:t xml:space="preserve"> </w:t>
            </w:r>
            <w:r>
              <w:rPr>
                <w:sz w:val="24"/>
              </w:rPr>
              <w:t>de</w:t>
            </w:r>
            <w:r>
              <w:rPr>
                <w:spacing w:val="-10"/>
                <w:sz w:val="24"/>
              </w:rPr>
              <w:t xml:space="preserve"> </w:t>
            </w:r>
            <w:r>
              <w:rPr>
                <w:sz w:val="24"/>
              </w:rPr>
              <w:t>précision,</w:t>
            </w:r>
            <w:r>
              <w:rPr>
                <w:spacing w:val="-9"/>
                <w:sz w:val="24"/>
              </w:rPr>
              <w:t xml:space="preserve"> </w:t>
            </w:r>
            <w:r>
              <w:rPr>
                <w:sz w:val="24"/>
              </w:rPr>
              <w:t>médicaux ou</w:t>
            </w:r>
            <w:r>
              <w:rPr>
                <w:spacing w:val="-2"/>
                <w:sz w:val="24"/>
              </w:rPr>
              <w:t xml:space="preserve"> </w:t>
            </w:r>
            <w:proofErr w:type="gramStart"/>
            <w:r>
              <w:rPr>
                <w:sz w:val="24"/>
              </w:rPr>
              <w:t>chirurgicaux;</w:t>
            </w:r>
            <w:proofErr w:type="gramEnd"/>
            <w:r>
              <w:rPr>
                <w:spacing w:val="-1"/>
                <w:sz w:val="24"/>
              </w:rPr>
              <w:t xml:space="preserve"> </w:t>
            </w:r>
            <w:r>
              <w:rPr>
                <w:sz w:val="24"/>
              </w:rPr>
              <w:t>leurs</w:t>
            </w:r>
            <w:r>
              <w:rPr>
                <w:spacing w:val="-1"/>
                <w:sz w:val="24"/>
              </w:rPr>
              <w:t xml:space="preserve"> </w:t>
            </w:r>
            <w:r>
              <w:rPr>
                <w:sz w:val="24"/>
              </w:rPr>
              <w:t>parties</w:t>
            </w:r>
            <w:r>
              <w:rPr>
                <w:spacing w:val="-1"/>
                <w:sz w:val="24"/>
              </w:rPr>
              <w:t xml:space="preserve"> </w:t>
            </w:r>
            <w:r>
              <w:rPr>
                <w:sz w:val="24"/>
              </w:rPr>
              <w:t>et</w:t>
            </w:r>
            <w:r>
              <w:rPr>
                <w:spacing w:val="-1"/>
                <w:sz w:val="24"/>
              </w:rPr>
              <w:t xml:space="preserve"> </w:t>
            </w:r>
            <w:r>
              <w:rPr>
                <w:spacing w:val="-2"/>
                <w:sz w:val="24"/>
              </w:rPr>
              <w:t>accessoires</w:t>
            </w:r>
          </w:p>
        </w:tc>
        <w:tc>
          <w:tcPr>
            <w:tcW w:w="2551" w:type="dxa"/>
          </w:tcPr>
          <w:p w:rsidR="003213EC" w:rsidRDefault="00000000">
            <w:pPr>
              <w:pStyle w:val="TableParagraph"/>
              <w:spacing w:before="80"/>
              <w:ind w:left="129" w:right="129"/>
              <w:jc w:val="center"/>
              <w:rPr>
                <w:sz w:val="24"/>
              </w:rPr>
            </w:pPr>
            <w:r>
              <w:rPr>
                <w:sz w:val="24"/>
              </w:rPr>
              <w:t>CTSH+</w:t>
            </w:r>
            <w:r>
              <w:rPr>
                <w:spacing w:val="-3"/>
                <w:sz w:val="24"/>
              </w:rPr>
              <w:t xml:space="preserve"> </w:t>
            </w:r>
            <w:r>
              <w:rPr>
                <w:sz w:val="24"/>
              </w:rPr>
              <w:t xml:space="preserve">QVC </w:t>
            </w:r>
            <w:r>
              <w:rPr>
                <w:spacing w:val="-5"/>
                <w:sz w:val="24"/>
              </w:rPr>
              <w:t>25%</w:t>
            </w:r>
          </w:p>
        </w:tc>
        <w:tc>
          <w:tcPr>
            <w:tcW w:w="2126" w:type="dxa"/>
          </w:tcPr>
          <w:p w:rsidR="003213EC" w:rsidRDefault="00000000">
            <w:pPr>
              <w:pStyle w:val="TableParagraph"/>
              <w:spacing w:before="80"/>
              <w:ind w:left="125" w:right="119"/>
              <w:jc w:val="center"/>
              <w:rPr>
                <w:sz w:val="24"/>
              </w:rPr>
            </w:pPr>
            <w:r>
              <w:rPr>
                <w:sz w:val="24"/>
              </w:rPr>
              <w:t>QVC</w:t>
            </w:r>
            <w:r>
              <w:rPr>
                <w:spacing w:val="-1"/>
                <w:sz w:val="24"/>
              </w:rPr>
              <w:t xml:space="preserve"> </w:t>
            </w:r>
            <w:r>
              <w:rPr>
                <w:spacing w:val="-5"/>
                <w:sz w:val="24"/>
              </w:rPr>
              <w:t>35%</w:t>
            </w:r>
          </w:p>
        </w:tc>
      </w:tr>
    </w:tbl>
    <w:p w:rsidR="003213EC" w:rsidRDefault="003213EC">
      <w:pPr>
        <w:pStyle w:val="TableParagraph"/>
        <w:jc w:val="center"/>
        <w:rPr>
          <w:sz w:val="24"/>
        </w:rPr>
        <w:sectPr w:rsidR="003213EC">
          <w:pgSz w:w="11910" w:h="16850"/>
          <w:pgMar w:top="1420" w:right="425" w:bottom="980" w:left="425" w:header="0" w:footer="784" w:gutter="0"/>
          <w:cols w:space="720"/>
        </w:sectPr>
      </w:pPr>
    </w:p>
    <w:p w:rsidR="003213EC" w:rsidRDefault="00000000">
      <w:pPr>
        <w:pStyle w:val="Titre1"/>
        <w:spacing w:before="78"/>
        <w:ind w:right="1273"/>
      </w:pPr>
      <w:r>
        <w:lastRenderedPageBreak/>
        <w:t>ANNEXE</w:t>
      </w:r>
      <w:r>
        <w:rPr>
          <w:spacing w:val="-1"/>
        </w:rPr>
        <w:t xml:space="preserve"> </w:t>
      </w:r>
      <w:r>
        <w:t>3B</w:t>
      </w:r>
      <w:r>
        <w:rPr>
          <w:spacing w:val="-1"/>
        </w:rPr>
        <w:t xml:space="preserve"> </w:t>
      </w:r>
      <w:r>
        <w:t>CERTIFICAT</w:t>
      </w:r>
      <w:r>
        <w:rPr>
          <w:spacing w:val="-1"/>
        </w:rPr>
        <w:t xml:space="preserve"> </w:t>
      </w:r>
      <w:r>
        <w:rPr>
          <w:spacing w:val="-2"/>
        </w:rPr>
        <w:t>D'ORIGINE</w:t>
      </w:r>
    </w:p>
    <w:tbl>
      <w:tblPr>
        <w:tblStyle w:val="TableNormal"/>
        <w:tblW w:w="0" w:type="auto"/>
        <w:tblInd w:w="2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49"/>
        <w:gridCol w:w="1719"/>
        <w:gridCol w:w="2045"/>
        <w:gridCol w:w="2237"/>
        <w:gridCol w:w="943"/>
        <w:gridCol w:w="1047"/>
        <w:gridCol w:w="1531"/>
      </w:tblGrid>
      <w:tr w:rsidR="003213EC">
        <w:trPr>
          <w:trHeight w:val="301"/>
        </w:trPr>
        <w:tc>
          <w:tcPr>
            <w:tcW w:w="7050" w:type="dxa"/>
            <w:gridSpan w:val="4"/>
            <w:tcBorders>
              <w:bottom w:val="single" w:sz="8" w:space="0" w:color="000000"/>
              <w:right w:val="single" w:sz="4" w:space="0" w:color="000000"/>
            </w:tcBorders>
          </w:tcPr>
          <w:p w:rsidR="003213EC" w:rsidRDefault="003213EC">
            <w:pPr>
              <w:pStyle w:val="TableParagraph"/>
              <w:rPr>
                <w:sz w:val="16"/>
              </w:rPr>
            </w:pPr>
          </w:p>
        </w:tc>
        <w:tc>
          <w:tcPr>
            <w:tcW w:w="3521" w:type="dxa"/>
            <w:gridSpan w:val="3"/>
            <w:vMerge w:val="restart"/>
            <w:tcBorders>
              <w:left w:val="single" w:sz="4" w:space="0" w:color="000000"/>
              <w:bottom w:val="single" w:sz="4" w:space="0" w:color="000000"/>
            </w:tcBorders>
          </w:tcPr>
          <w:p w:rsidR="003213EC" w:rsidRDefault="00000000">
            <w:pPr>
              <w:pStyle w:val="TableParagraph"/>
              <w:spacing w:before="1"/>
              <w:ind w:left="66" w:right="2279"/>
              <w:jc w:val="center"/>
              <w:rPr>
                <w:i/>
                <w:sz w:val="16"/>
              </w:rPr>
            </w:pPr>
            <w:r>
              <w:rPr>
                <w:i/>
                <w:sz w:val="16"/>
              </w:rPr>
              <w:t>CERTIFICAT</w:t>
            </w:r>
            <w:r>
              <w:rPr>
                <w:i/>
                <w:spacing w:val="-5"/>
                <w:sz w:val="16"/>
              </w:rPr>
              <w:t xml:space="preserve"> N°</w:t>
            </w:r>
          </w:p>
          <w:p w:rsidR="003213EC" w:rsidRDefault="00000000">
            <w:pPr>
              <w:pStyle w:val="TableParagraph"/>
              <w:ind w:left="66" w:right="1"/>
              <w:jc w:val="center"/>
              <w:rPr>
                <w:b/>
                <w:sz w:val="16"/>
              </w:rPr>
            </w:pPr>
            <w:r>
              <w:rPr>
                <w:b/>
                <w:sz w:val="16"/>
                <w:u w:val="single"/>
              </w:rPr>
              <w:t>RÉPUBLIQUE</w:t>
            </w:r>
            <w:r>
              <w:rPr>
                <w:b/>
                <w:spacing w:val="-9"/>
                <w:sz w:val="16"/>
                <w:u w:val="single"/>
              </w:rPr>
              <w:t xml:space="preserve"> </w:t>
            </w:r>
            <w:r>
              <w:rPr>
                <w:b/>
                <w:sz w:val="16"/>
                <w:u w:val="single"/>
              </w:rPr>
              <w:t>DU</w:t>
            </w:r>
            <w:r>
              <w:rPr>
                <w:b/>
                <w:spacing w:val="-10"/>
                <w:sz w:val="16"/>
                <w:u w:val="single"/>
              </w:rPr>
              <w:t xml:space="preserve"> </w:t>
            </w:r>
            <w:r>
              <w:rPr>
                <w:b/>
                <w:sz w:val="16"/>
                <w:u w:val="single"/>
              </w:rPr>
              <w:t>TCHAD</w:t>
            </w:r>
            <w:r>
              <w:rPr>
                <w:b/>
                <w:spacing w:val="-10"/>
                <w:sz w:val="16"/>
                <w:u w:val="single"/>
              </w:rPr>
              <w:t xml:space="preserve"> </w:t>
            </w:r>
            <w:r>
              <w:rPr>
                <w:b/>
                <w:sz w:val="16"/>
                <w:u w:val="single"/>
              </w:rPr>
              <w:t>–</w:t>
            </w:r>
            <w:r>
              <w:rPr>
                <w:b/>
                <w:spacing w:val="-9"/>
                <w:sz w:val="16"/>
                <w:u w:val="single"/>
              </w:rPr>
              <w:t xml:space="preserve"> </w:t>
            </w:r>
            <w:r>
              <w:rPr>
                <w:b/>
                <w:sz w:val="16"/>
                <w:u w:val="single"/>
              </w:rPr>
              <w:t>ÉMIRATS</w:t>
            </w:r>
            <w:r>
              <w:rPr>
                <w:b/>
                <w:spacing w:val="40"/>
                <w:sz w:val="16"/>
              </w:rPr>
              <w:t xml:space="preserve"> </w:t>
            </w:r>
            <w:r>
              <w:rPr>
                <w:b/>
                <w:sz w:val="16"/>
                <w:u w:val="single"/>
              </w:rPr>
              <w:t>ARABES</w:t>
            </w:r>
            <w:r>
              <w:rPr>
                <w:b/>
                <w:spacing w:val="-1"/>
                <w:sz w:val="16"/>
                <w:u w:val="single"/>
              </w:rPr>
              <w:t xml:space="preserve"> </w:t>
            </w:r>
            <w:r>
              <w:rPr>
                <w:b/>
                <w:sz w:val="16"/>
                <w:u w:val="single"/>
              </w:rPr>
              <w:t>UNIS</w:t>
            </w:r>
          </w:p>
          <w:p w:rsidR="003213EC" w:rsidRDefault="00000000">
            <w:pPr>
              <w:pStyle w:val="TableParagraph"/>
              <w:ind w:left="66" w:right="3"/>
              <w:jc w:val="center"/>
              <w:rPr>
                <w:b/>
                <w:sz w:val="16"/>
              </w:rPr>
            </w:pPr>
            <w:r>
              <w:rPr>
                <w:b/>
                <w:sz w:val="16"/>
                <w:u w:val="single"/>
              </w:rPr>
              <w:t>ACCORD</w:t>
            </w:r>
            <w:r>
              <w:rPr>
                <w:b/>
                <w:spacing w:val="-10"/>
                <w:sz w:val="16"/>
                <w:u w:val="single"/>
              </w:rPr>
              <w:t xml:space="preserve"> </w:t>
            </w:r>
            <w:r>
              <w:rPr>
                <w:b/>
                <w:sz w:val="16"/>
                <w:u w:val="single"/>
              </w:rPr>
              <w:t>DE</w:t>
            </w:r>
            <w:r>
              <w:rPr>
                <w:b/>
                <w:spacing w:val="-10"/>
                <w:sz w:val="16"/>
                <w:u w:val="single"/>
              </w:rPr>
              <w:t xml:space="preserve"> </w:t>
            </w:r>
            <w:r>
              <w:rPr>
                <w:b/>
                <w:sz w:val="16"/>
                <w:u w:val="single"/>
              </w:rPr>
              <w:t>PARTENARIAT</w:t>
            </w:r>
            <w:r>
              <w:rPr>
                <w:b/>
                <w:spacing w:val="-10"/>
                <w:sz w:val="16"/>
                <w:u w:val="single"/>
              </w:rPr>
              <w:t xml:space="preserve"> </w:t>
            </w:r>
            <w:r>
              <w:rPr>
                <w:b/>
                <w:sz w:val="16"/>
                <w:u w:val="single"/>
              </w:rPr>
              <w:t>ÉCONOMIQUE</w:t>
            </w:r>
            <w:r>
              <w:rPr>
                <w:b/>
                <w:spacing w:val="40"/>
                <w:sz w:val="16"/>
              </w:rPr>
              <w:t xml:space="preserve"> </w:t>
            </w:r>
            <w:r>
              <w:rPr>
                <w:b/>
                <w:spacing w:val="-2"/>
                <w:sz w:val="16"/>
                <w:u w:val="single"/>
              </w:rPr>
              <w:t>GLOBAL</w:t>
            </w:r>
          </w:p>
          <w:p w:rsidR="003213EC" w:rsidRDefault="003213EC">
            <w:pPr>
              <w:pStyle w:val="TableParagraph"/>
              <w:rPr>
                <w:b/>
                <w:sz w:val="16"/>
              </w:rPr>
            </w:pPr>
          </w:p>
          <w:p w:rsidR="003213EC" w:rsidRDefault="00000000">
            <w:pPr>
              <w:pStyle w:val="TableParagraph"/>
              <w:ind w:left="819"/>
              <w:rPr>
                <w:b/>
                <w:sz w:val="16"/>
              </w:rPr>
            </w:pPr>
            <w:r>
              <w:rPr>
                <w:b/>
                <w:sz w:val="16"/>
                <w:u w:val="single"/>
              </w:rPr>
              <w:t>CERTIFICAT</w:t>
            </w:r>
            <w:r>
              <w:rPr>
                <w:b/>
                <w:spacing w:val="-6"/>
                <w:sz w:val="16"/>
                <w:u w:val="single"/>
              </w:rPr>
              <w:t xml:space="preserve"> </w:t>
            </w:r>
            <w:r>
              <w:rPr>
                <w:b/>
                <w:spacing w:val="-2"/>
                <w:sz w:val="16"/>
                <w:u w:val="single"/>
              </w:rPr>
              <w:t>D'ORIGINE</w:t>
            </w:r>
          </w:p>
          <w:p w:rsidR="003213EC" w:rsidRDefault="003213EC">
            <w:pPr>
              <w:pStyle w:val="TableParagraph"/>
              <w:rPr>
                <w:b/>
                <w:sz w:val="16"/>
              </w:rPr>
            </w:pPr>
          </w:p>
          <w:p w:rsidR="003213EC" w:rsidRDefault="003213EC">
            <w:pPr>
              <w:pStyle w:val="TableParagraph"/>
              <w:rPr>
                <w:b/>
                <w:sz w:val="16"/>
              </w:rPr>
            </w:pPr>
          </w:p>
          <w:p w:rsidR="003213EC" w:rsidRDefault="00000000">
            <w:pPr>
              <w:pStyle w:val="TableParagraph"/>
              <w:tabs>
                <w:tab w:val="left" w:pos="2901"/>
              </w:tabs>
              <w:ind w:left="689"/>
              <w:rPr>
                <w:sz w:val="16"/>
              </w:rPr>
            </w:pPr>
            <w:r>
              <w:rPr>
                <w:sz w:val="16"/>
              </w:rPr>
              <w:t>Je</w:t>
            </w:r>
            <w:r>
              <w:rPr>
                <w:spacing w:val="-4"/>
                <w:sz w:val="16"/>
              </w:rPr>
              <w:t xml:space="preserve"> </w:t>
            </w:r>
            <w:r>
              <w:rPr>
                <w:sz w:val="16"/>
              </w:rPr>
              <w:t>suis</w:t>
            </w:r>
            <w:r>
              <w:rPr>
                <w:spacing w:val="-4"/>
                <w:sz w:val="16"/>
              </w:rPr>
              <w:t xml:space="preserve"> </w:t>
            </w:r>
            <w:r>
              <w:rPr>
                <w:sz w:val="16"/>
              </w:rPr>
              <w:t>délivré</w:t>
            </w:r>
            <w:r>
              <w:rPr>
                <w:spacing w:val="-4"/>
                <w:sz w:val="16"/>
              </w:rPr>
              <w:t xml:space="preserve"> </w:t>
            </w:r>
            <w:r>
              <w:rPr>
                <w:sz w:val="16"/>
              </w:rPr>
              <w:t>en</w:t>
            </w:r>
            <w:r>
              <w:rPr>
                <w:spacing w:val="-1"/>
                <w:sz w:val="16"/>
              </w:rPr>
              <w:t xml:space="preserve"> </w:t>
            </w:r>
            <w:r>
              <w:rPr>
                <w:sz w:val="16"/>
                <w:u w:val="single"/>
              </w:rPr>
              <w:tab/>
            </w:r>
          </w:p>
          <w:p w:rsidR="003213EC" w:rsidRDefault="00000000">
            <w:pPr>
              <w:pStyle w:val="TableParagraph"/>
              <w:spacing w:before="1"/>
              <w:ind w:left="2007"/>
              <w:rPr>
                <w:sz w:val="16"/>
              </w:rPr>
            </w:pPr>
            <w:r>
              <w:rPr>
                <w:spacing w:val="-2"/>
                <w:sz w:val="16"/>
              </w:rPr>
              <w:t>(Pays)</w:t>
            </w:r>
          </w:p>
          <w:p w:rsidR="003213EC" w:rsidRDefault="00000000">
            <w:pPr>
              <w:pStyle w:val="TableParagraph"/>
              <w:spacing w:line="163" w:lineRule="exact"/>
              <w:ind w:left="89"/>
              <w:rPr>
                <w:sz w:val="16"/>
              </w:rPr>
            </w:pPr>
            <w:r>
              <w:rPr>
                <w:sz w:val="16"/>
              </w:rPr>
              <w:t>Voir</w:t>
            </w:r>
            <w:r>
              <w:rPr>
                <w:spacing w:val="-4"/>
                <w:sz w:val="16"/>
              </w:rPr>
              <w:t xml:space="preserve"> </w:t>
            </w:r>
            <w:r>
              <w:rPr>
                <w:sz w:val="16"/>
              </w:rPr>
              <w:t>les</w:t>
            </w:r>
            <w:r>
              <w:rPr>
                <w:spacing w:val="-2"/>
                <w:sz w:val="16"/>
              </w:rPr>
              <w:t xml:space="preserve"> </w:t>
            </w:r>
            <w:r>
              <w:rPr>
                <w:sz w:val="16"/>
              </w:rPr>
              <w:t>notes</w:t>
            </w:r>
            <w:r>
              <w:rPr>
                <w:spacing w:val="-3"/>
                <w:sz w:val="16"/>
              </w:rPr>
              <w:t xml:space="preserve"> </w:t>
            </w:r>
            <w:r>
              <w:rPr>
                <w:sz w:val="16"/>
              </w:rPr>
              <w:t>au</w:t>
            </w:r>
            <w:r>
              <w:rPr>
                <w:spacing w:val="-1"/>
                <w:sz w:val="16"/>
              </w:rPr>
              <w:t xml:space="preserve"> </w:t>
            </w:r>
            <w:r>
              <w:rPr>
                <w:spacing w:val="-2"/>
                <w:sz w:val="16"/>
              </w:rPr>
              <w:t>verso</w:t>
            </w:r>
          </w:p>
        </w:tc>
      </w:tr>
      <w:tr w:rsidR="003213EC">
        <w:trPr>
          <w:trHeight w:val="299"/>
        </w:trPr>
        <w:tc>
          <w:tcPr>
            <w:tcW w:w="7050" w:type="dxa"/>
            <w:gridSpan w:val="4"/>
            <w:tcBorders>
              <w:top w:val="single" w:sz="8" w:space="0" w:color="000000"/>
              <w:bottom w:val="single" w:sz="4" w:space="0" w:color="000000"/>
              <w:right w:val="single" w:sz="4" w:space="0" w:color="000000"/>
            </w:tcBorders>
          </w:tcPr>
          <w:p w:rsidR="003213EC" w:rsidRDefault="003213EC">
            <w:pPr>
              <w:pStyle w:val="TableParagraph"/>
              <w:rPr>
                <w:sz w:val="16"/>
              </w:rPr>
            </w:pPr>
          </w:p>
        </w:tc>
        <w:tc>
          <w:tcPr>
            <w:tcW w:w="3521" w:type="dxa"/>
            <w:gridSpan w:val="3"/>
            <w:vMerge/>
            <w:tcBorders>
              <w:top w:val="nil"/>
              <w:left w:val="single" w:sz="4" w:space="0" w:color="000000"/>
              <w:bottom w:val="single" w:sz="4" w:space="0" w:color="000000"/>
            </w:tcBorders>
          </w:tcPr>
          <w:p w:rsidR="003213EC" w:rsidRDefault="003213EC">
            <w:pPr>
              <w:rPr>
                <w:sz w:val="2"/>
                <w:szCs w:val="2"/>
              </w:rPr>
            </w:pPr>
          </w:p>
        </w:tc>
      </w:tr>
      <w:tr w:rsidR="003213EC">
        <w:trPr>
          <w:trHeight w:val="1578"/>
        </w:trPr>
        <w:tc>
          <w:tcPr>
            <w:tcW w:w="7050" w:type="dxa"/>
            <w:gridSpan w:val="4"/>
            <w:tcBorders>
              <w:top w:val="single" w:sz="4" w:space="0" w:color="000000"/>
              <w:bottom w:val="single" w:sz="4" w:space="0" w:color="000000"/>
              <w:right w:val="single" w:sz="4" w:space="0" w:color="000000"/>
            </w:tcBorders>
          </w:tcPr>
          <w:p w:rsidR="003213EC" w:rsidRDefault="003213EC">
            <w:pPr>
              <w:pStyle w:val="TableParagraph"/>
              <w:rPr>
                <w:sz w:val="16"/>
              </w:rPr>
            </w:pPr>
          </w:p>
        </w:tc>
        <w:tc>
          <w:tcPr>
            <w:tcW w:w="3521" w:type="dxa"/>
            <w:gridSpan w:val="3"/>
            <w:vMerge/>
            <w:tcBorders>
              <w:top w:val="nil"/>
              <w:left w:val="single" w:sz="4" w:space="0" w:color="000000"/>
              <w:bottom w:val="single" w:sz="4" w:space="0" w:color="000000"/>
            </w:tcBorders>
          </w:tcPr>
          <w:p w:rsidR="003213EC" w:rsidRDefault="003213EC">
            <w:pPr>
              <w:rPr>
                <w:sz w:val="2"/>
                <w:szCs w:val="2"/>
              </w:rPr>
            </w:pPr>
          </w:p>
        </w:tc>
      </w:tr>
      <w:tr w:rsidR="003213EC">
        <w:trPr>
          <w:trHeight w:val="1269"/>
        </w:trPr>
        <w:tc>
          <w:tcPr>
            <w:tcW w:w="7050" w:type="dxa"/>
            <w:gridSpan w:val="4"/>
            <w:vMerge w:val="restart"/>
            <w:tcBorders>
              <w:top w:val="single" w:sz="4" w:space="0" w:color="000000"/>
              <w:right w:val="single" w:sz="4" w:space="0" w:color="000000"/>
            </w:tcBorders>
          </w:tcPr>
          <w:p w:rsidR="003213EC" w:rsidRDefault="003213EC">
            <w:pPr>
              <w:pStyle w:val="TableParagraph"/>
              <w:rPr>
                <w:sz w:val="16"/>
              </w:rPr>
            </w:pPr>
          </w:p>
        </w:tc>
        <w:tc>
          <w:tcPr>
            <w:tcW w:w="3521" w:type="dxa"/>
            <w:gridSpan w:val="3"/>
            <w:tcBorders>
              <w:top w:val="single" w:sz="4" w:space="0" w:color="000000"/>
              <w:left w:val="single" w:sz="4" w:space="0" w:color="000000"/>
              <w:bottom w:val="single" w:sz="4" w:space="0" w:color="000000"/>
            </w:tcBorders>
          </w:tcPr>
          <w:p w:rsidR="003213EC" w:rsidRDefault="00000000">
            <w:pPr>
              <w:pStyle w:val="TableParagraph"/>
              <w:spacing w:line="183" w:lineRule="exact"/>
              <w:ind w:left="89"/>
              <w:rPr>
                <w:sz w:val="16"/>
              </w:rPr>
            </w:pPr>
            <w:r>
              <w:rPr>
                <w:spacing w:val="-5"/>
                <w:sz w:val="16"/>
              </w:rPr>
              <w:t>5.</w:t>
            </w:r>
          </w:p>
          <w:p w:rsidR="003213EC" w:rsidRDefault="00000000">
            <w:pPr>
              <w:pStyle w:val="TableParagraph"/>
              <w:spacing w:before="1" w:line="480" w:lineRule="auto"/>
              <w:ind w:left="89" w:right="1871" w:firstLine="213"/>
              <w:rPr>
                <w:sz w:val="16"/>
              </w:rPr>
            </w:pPr>
            <w:r>
              <w:rPr>
                <w:noProof/>
                <w:sz w:val="16"/>
              </w:rPr>
              <mc:AlternateContent>
                <mc:Choice Requires="wpg">
                  <w:drawing>
                    <wp:anchor distT="0" distB="0" distL="0" distR="0" simplePos="0" relativeHeight="484888576" behindDoc="1" locked="0" layoutInCell="1" allowOverlap="1">
                      <wp:simplePos x="0" y="0"/>
                      <wp:positionH relativeFrom="column">
                        <wp:posOffset>28384</wp:posOffset>
                      </wp:positionH>
                      <wp:positionV relativeFrom="paragraph">
                        <wp:posOffset>22526</wp:posOffset>
                      </wp:positionV>
                      <wp:extent cx="102235" cy="1016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1600"/>
                                <a:chOff x="0" y="0"/>
                                <a:chExt cx="102235" cy="101600"/>
                              </a:xfrm>
                            </wpg:grpSpPr>
                            <wps:wsp>
                              <wps:cNvPr id="14" name="Graphic 14"/>
                              <wps:cNvSpPr/>
                              <wps:spPr>
                                <a:xfrm>
                                  <a:off x="4762" y="4762"/>
                                  <a:ext cx="92710" cy="92075"/>
                                </a:xfrm>
                                <a:custGeom>
                                  <a:avLst/>
                                  <a:gdLst/>
                                  <a:ahLst/>
                                  <a:cxnLst/>
                                  <a:rect l="l" t="t" r="r" b="b"/>
                                  <a:pathLst>
                                    <a:path w="92710" h="92075">
                                      <a:moveTo>
                                        <a:pt x="0" y="92075"/>
                                      </a:moveTo>
                                      <a:lnTo>
                                        <a:pt x="92710" y="92075"/>
                                      </a:lnTo>
                                      <a:lnTo>
                                        <a:pt x="92710" y="0"/>
                                      </a:lnTo>
                                      <a:lnTo>
                                        <a:pt x="0" y="0"/>
                                      </a:lnTo>
                                      <a:lnTo>
                                        <a:pt x="0" y="920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3DB31D" id="Group 13" o:spid="_x0000_s1026" style="position:absolute;margin-left:2.25pt;margin-top:1.75pt;width:8.05pt;height:8pt;z-index:-18427904;mso-wrap-distance-left:0;mso-wrap-distance-right:0" coordsize="102235,10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">
                      <v:shape id="Graphic 14" o:spid="_x0000_s1027" style="position:absolute;left:4762;top:4762;width:92710;height:92075;visibility:visible;mso-wrap-style:square;v-text-anchor:top" coordsize="92710,92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" path="m,92075r92710,l92710,,,,,92075xe" filled="f">
                        <v:path arrowok="t"/>
                      </v:shape>
                    </v:group>
                  </w:pict>
                </mc:Fallback>
              </mc:AlternateContent>
            </w:r>
            <w:r>
              <w:rPr>
                <w:sz w:val="16"/>
              </w:rPr>
              <w:t>Facture</w:t>
            </w:r>
            <w:r>
              <w:rPr>
                <w:spacing w:val="-10"/>
                <w:sz w:val="16"/>
              </w:rPr>
              <w:t xml:space="preserve"> </w:t>
            </w:r>
            <w:r>
              <w:rPr>
                <w:sz w:val="16"/>
              </w:rPr>
              <w:t>de</w:t>
            </w:r>
            <w:r>
              <w:rPr>
                <w:spacing w:val="-10"/>
                <w:sz w:val="16"/>
              </w:rPr>
              <w:t xml:space="preserve"> </w:t>
            </w:r>
            <w:r>
              <w:rPr>
                <w:sz w:val="16"/>
              </w:rPr>
              <w:t>tiers</w:t>
            </w:r>
            <w:r>
              <w:rPr>
                <w:spacing w:val="40"/>
                <w:sz w:val="16"/>
              </w:rPr>
              <w:t xml:space="preserve"> </w:t>
            </w:r>
            <w:r>
              <w:rPr>
                <w:sz w:val="16"/>
              </w:rPr>
              <w:t>(Nom et adresse)</w:t>
            </w:r>
          </w:p>
        </w:tc>
      </w:tr>
      <w:tr w:rsidR="003213EC">
        <w:trPr>
          <w:trHeight w:val="283"/>
        </w:trPr>
        <w:tc>
          <w:tcPr>
            <w:tcW w:w="7050" w:type="dxa"/>
            <w:gridSpan w:val="4"/>
            <w:vMerge/>
            <w:tcBorders>
              <w:top w:val="nil"/>
              <w:right w:val="single" w:sz="4" w:space="0" w:color="000000"/>
            </w:tcBorders>
          </w:tcPr>
          <w:p w:rsidR="003213EC" w:rsidRDefault="003213EC">
            <w:pPr>
              <w:rPr>
                <w:sz w:val="2"/>
                <w:szCs w:val="2"/>
              </w:rPr>
            </w:pPr>
          </w:p>
        </w:tc>
        <w:tc>
          <w:tcPr>
            <w:tcW w:w="3521" w:type="dxa"/>
            <w:gridSpan w:val="3"/>
            <w:tcBorders>
              <w:top w:val="single" w:sz="4" w:space="0" w:color="000000"/>
              <w:left w:val="single" w:sz="4" w:space="0" w:color="000000"/>
            </w:tcBorders>
          </w:tcPr>
          <w:p w:rsidR="003213EC" w:rsidRDefault="003213EC">
            <w:pPr>
              <w:pStyle w:val="TableParagraph"/>
              <w:rPr>
                <w:sz w:val="16"/>
              </w:rPr>
            </w:pPr>
          </w:p>
        </w:tc>
      </w:tr>
      <w:tr w:rsidR="003213EC">
        <w:trPr>
          <w:trHeight w:val="550"/>
        </w:trPr>
        <w:tc>
          <w:tcPr>
            <w:tcW w:w="1049" w:type="dxa"/>
            <w:tcBorders>
              <w:bottom w:val="single" w:sz="4" w:space="0" w:color="000000"/>
              <w:right w:val="single" w:sz="4" w:space="0" w:color="000000"/>
            </w:tcBorders>
          </w:tcPr>
          <w:p w:rsidR="003213EC" w:rsidRDefault="00000000">
            <w:pPr>
              <w:pStyle w:val="TableParagraph"/>
              <w:spacing w:before="1"/>
              <w:ind w:right="264"/>
              <w:jc w:val="right"/>
              <w:rPr>
                <w:sz w:val="16"/>
              </w:rPr>
            </w:pPr>
            <w:r>
              <w:rPr>
                <w:sz w:val="16"/>
              </w:rPr>
              <w:t>7.</w:t>
            </w:r>
            <w:r>
              <w:rPr>
                <w:spacing w:val="1"/>
                <w:sz w:val="16"/>
              </w:rPr>
              <w:t xml:space="preserve"> </w:t>
            </w:r>
            <w:r>
              <w:rPr>
                <w:spacing w:val="-2"/>
                <w:sz w:val="16"/>
              </w:rPr>
              <w:t>Numéro</w:t>
            </w:r>
          </w:p>
          <w:p w:rsidR="003213EC" w:rsidRDefault="00000000">
            <w:pPr>
              <w:pStyle w:val="TableParagraph"/>
              <w:ind w:right="229"/>
              <w:jc w:val="right"/>
              <w:rPr>
                <w:sz w:val="16"/>
              </w:rPr>
            </w:pPr>
            <w:proofErr w:type="gramStart"/>
            <w:r>
              <w:rPr>
                <w:spacing w:val="-2"/>
                <w:sz w:val="16"/>
              </w:rPr>
              <w:t>d'article</w:t>
            </w:r>
            <w:proofErr w:type="gramEnd"/>
          </w:p>
        </w:tc>
        <w:tc>
          <w:tcPr>
            <w:tcW w:w="1719" w:type="dxa"/>
            <w:tcBorders>
              <w:left w:val="single" w:sz="4" w:space="0" w:color="000000"/>
              <w:bottom w:val="single" w:sz="4" w:space="0" w:color="000000"/>
              <w:right w:val="single" w:sz="4" w:space="0" w:color="000000"/>
            </w:tcBorders>
          </w:tcPr>
          <w:p w:rsidR="003213EC" w:rsidRDefault="00000000">
            <w:pPr>
              <w:pStyle w:val="TableParagraph"/>
              <w:tabs>
                <w:tab w:val="left" w:pos="474"/>
                <w:tab w:val="left" w:pos="1451"/>
              </w:tabs>
              <w:spacing w:before="1"/>
              <w:ind w:left="88"/>
              <w:rPr>
                <w:sz w:val="16"/>
              </w:rPr>
            </w:pPr>
            <w:r>
              <w:rPr>
                <w:spacing w:val="-5"/>
                <w:sz w:val="16"/>
              </w:rPr>
              <w:t>8.</w:t>
            </w:r>
            <w:r>
              <w:rPr>
                <w:sz w:val="16"/>
              </w:rPr>
              <w:tab/>
            </w:r>
            <w:r>
              <w:rPr>
                <w:spacing w:val="-2"/>
                <w:sz w:val="16"/>
              </w:rPr>
              <w:t>description</w:t>
            </w:r>
            <w:r>
              <w:rPr>
                <w:sz w:val="16"/>
              </w:rPr>
              <w:tab/>
            </w:r>
            <w:r>
              <w:rPr>
                <w:spacing w:val="-5"/>
                <w:sz w:val="16"/>
              </w:rPr>
              <w:t>des</w:t>
            </w:r>
          </w:p>
          <w:p w:rsidR="003213EC" w:rsidRDefault="00000000">
            <w:pPr>
              <w:pStyle w:val="TableParagraph"/>
              <w:spacing w:line="182" w:lineRule="exact"/>
              <w:ind w:left="88" w:right="31"/>
              <w:rPr>
                <w:sz w:val="16"/>
              </w:rPr>
            </w:pPr>
            <w:proofErr w:type="gramStart"/>
            <w:r>
              <w:rPr>
                <w:sz w:val="16"/>
              </w:rPr>
              <w:t>marchandises</w:t>
            </w:r>
            <w:proofErr w:type="gramEnd"/>
            <w:r>
              <w:rPr>
                <w:sz w:val="16"/>
              </w:rPr>
              <w:t xml:space="preserve"> ;</w:t>
            </w:r>
            <w:r>
              <w:rPr>
                <w:spacing w:val="-1"/>
                <w:sz w:val="16"/>
              </w:rPr>
              <w:t xml:space="preserve"> </w:t>
            </w:r>
            <w:r>
              <w:rPr>
                <w:sz w:val="16"/>
              </w:rPr>
              <w:t>code</w:t>
            </w:r>
            <w:r>
              <w:rPr>
                <w:spacing w:val="-2"/>
                <w:sz w:val="16"/>
              </w:rPr>
              <w:t xml:space="preserve"> </w:t>
            </w:r>
            <w:r>
              <w:rPr>
                <w:sz w:val="16"/>
              </w:rPr>
              <w:t>SH</w:t>
            </w:r>
            <w:r>
              <w:rPr>
                <w:spacing w:val="40"/>
                <w:sz w:val="16"/>
              </w:rPr>
              <w:t xml:space="preserve"> </w:t>
            </w:r>
            <w:r>
              <w:rPr>
                <w:sz w:val="16"/>
              </w:rPr>
              <w:t>à six chiffres ou plus</w:t>
            </w:r>
          </w:p>
        </w:tc>
        <w:tc>
          <w:tcPr>
            <w:tcW w:w="2045" w:type="dxa"/>
            <w:tcBorders>
              <w:left w:val="single" w:sz="4" w:space="0" w:color="000000"/>
              <w:bottom w:val="single" w:sz="4" w:space="0" w:color="000000"/>
              <w:right w:val="single" w:sz="4" w:space="0" w:color="000000"/>
            </w:tcBorders>
          </w:tcPr>
          <w:p w:rsidR="003213EC" w:rsidRDefault="00000000">
            <w:pPr>
              <w:pStyle w:val="TableParagraph"/>
              <w:spacing w:before="1"/>
              <w:ind w:left="88"/>
              <w:rPr>
                <w:sz w:val="16"/>
              </w:rPr>
            </w:pPr>
            <w:r>
              <w:rPr>
                <w:sz w:val="16"/>
              </w:rPr>
              <w:t>9.</w:t>
            </w:r>
            <w:r>
              <w:rPr>
                <w:spacing w:val="-2"/>
                <w:sz w:val="16"/>
              </w:rPr>
              <w:t xml:space="preserve"> </w:t>
            </w:r>
            <w:r>
              <w:rPr>
                <w:sz w:val="16"/>
              </w:rPr>
              <w:t>Nombre</w:t>
            </w:r>
            <w:r>
              <w:rPr>
                <w:spacing w:val="-5"/>
                <w:sz w:val="16"/>
              </w:rPr>
              <w:t xml:space="preserve"> </w:t>
            </w:r>
            <w:r>
              <w:rPr>
                <w:sz w:val="16"/>
              </w:rPr>
              <w:t>et</w:t>
            </w:r>
            <w:r>
              <w:rPr>
                <w:spacing w:val="-1"/>
                <w:sz w:val="16"/>
              </w:rPr>
              <w:t xml:space="preserve"> </w:t>
            </w:r>
            <w:r>
              <w:rPr>
                <w:sz w:val="16"/>
              </w:rPr>
              <w:t>type</w:t>
            </w:r>
            <w:r>
              <w:rPr>
                <w:spacing w:val="-5"/>
                <w:sz w:val="16"/>
              </w:rPr>
              <w:t xml:space="preserve"> </w:t>
            </w:r>
            <w:r>
              <w:rPr>
                <w:sz w:val="16"/>
              </w:rPr>
              <w:t>de</w:t>
            </w:r>
            <w:r>
              <w:rPr>
                <w:spacing w:val="-4"/>
                <w:sz w:val="16"/>
              </w:rPr>
              <w:t xml:space="preserve"> colis</w:t>
            </w:r>
          </w:p>
        </w:tc>
        <w:tc>
          <w:tcPr>
            <w:tcW w:w="2237" w:type="dxa"/>
            <w:tcBorders>
              <w:left w:val="single" w:sz="4" w:space="0" w:color="000000"/>
              <w:bottom w:val="single" w:sz="4" w:space="0" w:color="000000"/>
              <w:right w:val="single" w:sz="4" w:space="0" w:color="000000"/>
            </w:tcBorders>
          </w:tcPr>
          <w:p w:rsidR="003213EC" w:rsidRDefault="00000000">
            <w:pPr>
              <w:pStyle w:val="TableParagraph"/>
              <w:tabs>
                <w:tab w:val="left" w:pos="796"/>
              </w:tabs>
              <w:spacing w:before="1"/>
              <w:ind w:left="88"/>
              <w:rPr>
                <w:sz w:val="16"/>
              </w:rPr>
            </w:pPr>
            <w:r>
              <w:rPr>
                <w:spacing w:val="-5"/>
                <w:sz w:val="16"/>
              </w:rPr>
              <w:t>10.</w:t>
            </w:r>
            <w:r>
              <w:rPr>
                <w:sz w:val="16"/>
              </w:rPr>
              <w:tab/>
            </w:r>
            <w:r>
              <w:rPr>
                <w:spacing w:val="-2"/>
                <w:sz w:val="16"/>
              </w:rPr>
              <w:t>Marques</w:t>
            </w:r>
            <w:r>
              <w:rPr>
                <w:sz w:val="16"/>
              </w:rPr>
              <w:t xml:space="preserve"> </w:t>
            </w:r>
            <w:r>
              <w:rPr>
                <w:spacing w:val="-2"/>
                <w:sz w:val="16"/>
              </w:rPr>
              <w:t>(</w:t>
            </w:r>
            <w:proofErr w:type="gramStart"/>
            <w:r>
              <w:rPr>
                <w:spacing w:val="-2"/>
                <w:sz w:val="16"/>
              </w:rPr>
              <w:t>facultatif</w:t>
            </w:r>
            <w:r>
              <w:rPr>
                <w:sz w:val="16"/>
              </w:rPr>
              <w:t xml:space="preserve"> </w:t>
            </w:r>
            <w:r>
              <w:rPr>
                <w:spacing w:val="-2"/>
                <w:sz w:val="16"/>
              </w:rPr>
              <w:t>)</w:t>
            </w:r>
            <w:proofErr w:type="gramEnd"/>
            <w:r>
              <w:rPr>
                <w:spacing w:val="-3"/>
                <w:sz w:val="16"/>
              </w:rPr>
              <w:t xml:space="preserve"> </w:t>
            </w:r>
            <w:r>
              <w:rPr>
                <w:spacing w:val="-10"/>
                <w:sz w:val="16"/>
              </w:rPr>
              <w:t>;</w:t>
            </w:r>
          </w:p>
        </w:tc>
        <w:tc>
          <w:tcPr>
            <w:tcW w:w="943" w:type="dxa"/>
            <w:tcBorders>
              <w:left w:val="single" w:sz="4" w:space="0" w:color="000000"/>
              <w:bottom w:val="single" w:sz="4" w:space="0" w:color="000000"/>
              <w:right w:val="single" w:sz="4" w:space="0" w:color="000000"/>
            </w:tcBorders>
          </w:tcPr>
          <w:p w:rsidR="003213EC" w:rsidRDefault="00000000">
            <w:pPr>
              <w:pStyle w:val="TableParagraph"/>
              <w:spacing w:before="1"/>
              <w:ind w:left="89" w:right="110"/>
              <w:rPr>
                <w:sz w:val="16"/>
              </w:rPr>
            </w:pPr>
            <w:r>
              <w:rPr>
                <w:sz w:val="16"/>
              </w:rPr>
              <w:t>11.</w:t>
            </w:r>
            <w:r>
              <w:rPr>
                <w:spacing w:val="-10"/>
                <w:sz w:val="16"/>
              </w:rPr>
              <w:t xml:space="preserve"> </w:t>
            </w:r>
            <w:r>
              <w:rPr>
                <w:sz w:val="16"/>
              </w:rPr>
              <w:t>Origine</w:t>
            </w:r>
            <w:r>
              <w:rPr>
                <w:spacing w:val="40"/>
                <w:sz w:val="16"/>
              </w:rPr>
              <w:t xml:space="preserve"> </w:t>
            </w:r>
            <w:r>
              <w:rPr>
                <w:spacing w:val="-2"/>
                <w:sz w:val="16"/>
              </w:rPr>
              <w:t>Critères</w:t>
            </w:r>
          </w:p>
        </w:tc>
        <w:tc>
          <w:tcPr>
            <w:tcW w:w="1047" w:type="dxa"/>
            <w:tcBorders>
              <w:left w:val="single" w:sz="4" w:space="0" w:color="000000"/>
              <w:bottom w:val="single" w:sz="4" w:space="0" w:color="000000"/>
              <w:right w:val="single" w:sz="4" w:space="0" w:color="000000"/>
            </w:tcBorders>
          </w:tcPr>
          <w:p w:rsidR="003213EC" w:rsidRDefault="00000000">
            <w:pPr>
              <w:pStyle w:val="TableParagraph"/>
              <w:spacing w:before="1"/>
              <w:ind w:left="300" w:right="343" w:hanging="212"/>
              <w:rPr>
                <w:b/>
                <w:sz w:val="16"/>
              </w:rPr>
            </w:pPr>
            <w:r>
              <w:rPr>
                <w:sz w:val="16"/>
              </w:rPr>
              <w:t>12.</w:t>
            </w:r>
            <w:r>
              <w:rPr>
                <w:spacing w:val="-10"/>
                <w:sz w:val="16"/>
              </w:rPr>
              <w:t xml:space="preserve"> </w:t>
            </w:r>
            <w:r>
              <w:rPr>
                <w:sz w:val="16"/>
              </w:rPr>
              <w:t>Poids</w:t>
            </w:r>
            <w:r>
              <w:rPr>
                <w:spacing w:val="40"/>
                <w:sz w:val="16"/>
              </w:rPr>
              <w:t xml:space="preserve"> </w:t>
            </w:r>
            <w:proofErr w:type="gramStart"/>
            <w:r>
              <w:rPr>
                <w:sz w:val="16"/>
              </w:rPr>
              <w:t>brut</w:t>
            </w:r>
            <w:r>
              <w:rPr>
                <w:spacing w:val="-2"/>
                <w:sz w:val="16"/>
              </w:rPr>
              <w:t xml:space="preserve"> </w:t>
            </w:r>
            <w:r>
              <w:rPr>
                <w:b/>
                <w:spacing w:val="-10"/>
                <w:sz w:val="16"/>
              </w:rPr>
              <w:t>,</w:t>
            </w:r>
            <w:proofErr w:type="gramEnd"/>
          </w:p>
          <w:p w:rsidR="003213EC" w:rsidRDefault="00000000">
            <w:pPr>
              <w:pStyle w:val="TableParagraph"/>
              <w:spacing w:line="162" w:lineRule="exact"/>
              <w:ind w:left="300"/>
              <w:rPr>
                <w:sz w:val="16"/>
              </w:rPr>
            </w:pPr>
            <w:proofErr w:type="gramStart"/>
            <w:r>
              <w:rPr>
                <w:spacing w:val="-2"/>
                <w:sz w:val="16"/>
              </w:rPr>
              <w:t>quantité</w:t>
            </w:r>
            <w:proofErr w:type="gramEnd"/>
          </w:p>
        </w:tc>
        <w:tc>
          <w:tcPr>
            <w:tcW w:w="1531" w:type="dxa"/>
            <w:tcBorders>
              <w:left w:val="single" w:sz="4" w:space="0" w:color="000000"/>
              <w:bottom w:val="single" w:sz="4" w:space="0" w:color="000000"/>
            </w:tcBorders>
          </w:tcPr>
          <w:p w:rsidR="003213EC" w:rsidRDefault="00000000">
            <w:pPr>
              <w:pStyle w:val="TableParagraph"/>
              <w:spacing w:before="1"/>
              <w:ind w:left="454" w:right="60" w:hanging="365"/>
              <w:rPr>
                <w:sz w:val="16"/>
              </w:rPr>
            </w:pPr>
            <w:r>
              <w:rPr>
                <w:sz w:val="16"/>
              </w:rPr>
              <w:t>13.</w:t>
            </w:r>
            <w:r>
              <w:rPr>
                <w:spacing w:val="80"/>
                <w:sz w:val="16"/>
              </w:rPr>
              <w:t xml:space="preserve"> </w:t>
            </w:r>
            <w:r>
              <w:rPr>
                <w:sz w:val="16"/>
              </w:rPr>
              <w:t>Numéro</w:t>
            </w:r>
            <w:r>
              <w:rPr>
                <w:spacing w:val="-7"/>
                <w:sz w:val="16"/>
              </w:rPr>
              <w:t xml:space="preserve"> </w:t>
            </w:r>
            <w:r>
              <w:rPr>
                <w:sz w:val="16"/>
              </w:rPr>
              <w:t>et</w:t>
            </w:r>
            <w:r>
              <w:rPr>
                <w:spacing w:val="-5"/>
                <w:sz w:val="16"/>
              </w:rPr>
              <w:t xml:space="preserve"> </w:t>
            </w:r>
            <w:r>
              <w:rPr>
                <w:sz w:val="16"/>
              </w:rPr>
              <w:t>date</w:t>
            </w:r>
            <w:r>
              <w:rPr>
                <w:spacing w:val="40"/>
                <w:sz w:val="16"/>
              </w:rPr>
              <w:t xml:space="preserve"> </w:t>
            </w:r>
            <w:r>
              <w:rPr>
                <w:sz w:val="16"/>
              </w:rPr>
              <w:t>des</w:t>
            </w:r>
            <w:r>
              <w:rPr>
                <w:spacing w:val="-1"/>
                <w:sz w:val="16"/>
              </w:rPr>
              <w:t xml:space="preserve"> </w:t>
            </w:r>
            <w:r>
              <w:rPr>
                <w:sz w:val="16"/>
              </w:rPr>
              <w:t>factures</w:t>
            </w:r>
          </w:p>
        </w:tc>
      </w:tr>
      <w:tr w:rsidR="003213EC">
        <w:trPr>
          <w:trHeight w:val="2760"/>
        </w:trPr>
        <w:tc>
          <w:tcPr>
            <w:tcW w:w="1049" w:type="dxa"/>
            <w:tcBorders>
              <w:top w:val="single" w:sz="4" w:space="0" w:color="000000"/>
              <w:bottom w:val="single" w:sz="4" w:space="0" w:color="000000"/>
              <w:right w:val="single" w:sz="4" w:space="0" w:color="000000"/>
            </w:tcBorders>
          </w:tcPr>
          <w:p w:rsidR="003213EC" w:rsidRDefault="003213EC">
            <w:pPr>
              <w:pStyle w:val="TableParagraph"/>
              <w:rPr>
                <w:sz w:val="16"/>
              </w:rPr>
            </w:pPr>
          </w:p>
        </w:tc>
        <w:tc>
          <w:tcPr>
            <w:tcW w:w="1719"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2045"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2237"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943"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1047"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1531" w:type="dxa"/>
            <w:tcBorders>
              <w:top w:val="single" w:sz="4" w:space="0" w:color="000000"/>
              <w:left w:val="single" w:sz="4" w:space="0" w:color="000000"/>
              <w:bottom w:val="single" w:sz="4" w:space="0" w:color="000000"/>
            </w:tcBorders>
          </w:tcPr>
          <w:p w:rsidR="003213EC" w:rsidRDefault="003213EC">
            <w:pPr>
              <w:pStyle w:val="TableParagraph"/>
              <w:rPr>
                <w:sz w:val="16"/>
              </w:rPr>
            </w:pPr>
          </w:p>
        </w:tc>
      </w:tr>
      <w:tr w:rsidR="003213EC">
        <w:trPr>
          <w:trHeight w:val="301"/>
        </w:trPr>
        <w:tc>
          <w:tcPr>
            <w:tcW w:w="1049" w:type="dxa"/>
            <w:tcBorders>
              <w:top w:val="single" w:sz="4" w:space="0" w:color="000000"/>
              <w:bottom w:val="single" w:sz="4" w:space="0" w:color="000000"/>
              <w:right w:val="single" w:sz="4" w:space="0" w:color="000000"/>
            </w:tcBorders>
          </w:tcPr>
          <w:p w:rsidR="003213EC" w:rsidRDefault="003213EC">
            <w:pPr>
              <w:pStyle w:val="TableParagraph"/>
              <w:rPr>
                <w:sz w:val="16"/>
              </w:rPr>
            </w:pPr>
          </w:p>
        </w:tc>
        <w:tc>
          <w:tcPr>
            <w:tcW w:w="1719"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2045"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2237"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943"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1047" w:type="dxa"/>
            <w:tcBorders>
              <w:top w:val="single" w:sz="4" w:space="0" w:color="000000"/>
              <w:left w:val="single" w:sz="4" w:space="0" w:color="000000"/>
              <w:bottom w:val="single" w:sz="4" w:space="0" w:color="000000"/>
              <w:right w:val="single" w:sz="4" w:space="0" w:color="000000"/>
            </w:tcBorders>
          </w:tcPr>
          <w:p w:rsidR="003213EC" w:rsidRDefault="003213EC">
            <w:pPr>
              <w:pStyle w:val="TableParagraph"/>
              <w:rPr>
                <w:sz w:val="16"/>
              </w:rPr>
            </w:pPr>
          </w:p>
        </w:tc>
        <w:tc>
          <w:tcPr>
            <w:tcW w:w="1531" w:type="dxa"/>
            <w:tcBorders>
              <w:top w:val="single" w:sz="4" w:space="0" w:color="000000"/>
              <w:left w:val="single" w:sz="4" w:space="0" w:color="000000"/>
              <w:bottom w:val="single" w:sz="4" w:space="0" w:color="000000"/>
            </w:tcBorders>
          </w:tcPr>
          <w:p w:rsidR="003213EC" w:rsidRDefault="003213EC">
            <w:pPr>
              <w:pStyle w:val="TableParagraph"/>
              <w:rPr>
                <w:sz w:val="16"/>
              </w:rPr>
            </w:pPr>
          </w:p>
        </w:tc>
      </w:tr>
      <w:tr w:rsidR="003213EC">
        <w:trPr>
          <w:trHeight w:val="298"/>
        </w:trPr>
        <w:tc>
          <w:tcPr>
            <w:tcW w:w="1049" w:type="dxa"/>
            <w:tcBorders>
              <w:top w:val="single" w:sz="4" w:space="0" w:color="000000"/>
              <w:right w:val="single" w:sz="4" w:space="0" w:color="000000"/>
            </w:tcBorders>
          </w:tcPr>
          <w:p w:rsidR="003213EC" w:rsidRDefault="003213EC">
            <w:pPr>
              <w:pStyle w:val="TableParagraph"/>
              <w:rPr>
                <w:sz w:val="16"/>
              </w:rPr>
            </w:pPr>
          </w:p>
        </w:tc>
        <w:tc>
          <w:tcPr>
            <w:tcW w:w="1719" w:type="dxa"/>
            <w:tcBorders>
              <w:top w:val="single" w:sz="4" w:space="0" w:color="000000"/>
              <w:left w:val="single" w:sz="4" w:space="0" w:color="000000"/>
              <w:right w:val="single" w:sz="4" w:space="0" w:color="000000"/>
            </w:tcBorders>
          </w:tcPr>
          <w:p w:rsidR="003213EC" w:rsidRDefault="003213EC">
            <w:pPr>
              <w:pStyle w:val="TableParagraph"/>
              <w:rPr>
                <w:sz w:val="16"/>
              </w:rPr>
            </w:pPr>
          </w:p>
        </w:tc>
        <w:tc>
          <w:tcPr>
            <w:tcW w:w="2045" w:type="dxa"/>
            <w:tcBorders>
              <w:top w:val="single" w:sz="4" w:space="0" w:color="000000"/>
              <w:left w:val="single" w:sz="4" w:space="0" w:color="000000"/>
              <w:right w:val="single" w:sz="4" w:space="0" w:color="000000"/>
            </w:tcBorders>
          </w:tcPr>
          <w:p w:rsidR="003213EC" w:rsidRDefault="003213EC">
            <w:pPr>
              <w:pStyle w:val="TableParagraph"/>
              <w:rPr>
                <w:sz w:val="16"/>
              </w:rPr>
            </w:pPr>
          </w:p>
        </w:tc>
        <w:tc>
          <w:tcPr>
            <w:tcW w:w="2237" w:type="dxa"/>
            <w:tcBorders>
              <w:top w:val="single" w:sz="4" w:space="0" w:color="000000"/>
              <w:left w:val="single" w:sz="4" w:space="0" w:color="000000"/>
              <w:right w:val="single" w:sz="4" w:space="0" w:color="000000"/>
            </w:tcBorders>
          </w:tcPr>
          <w:p w:rsidR="003213EC" w:rsidRDefault="003213EC">
            <w:pPr>
              <w:pStyle w:val="TableParagraph"/>
              <w:rPr>
                <w:sz w:val="16"/>
              </w:rPr>
            </w:pPr>
          </w:p>
        </w:tc>
        <w:tc>
          <w:tcPr>
            <w:tcW w:w="943" w:type="dxa"/>
            <w:tcBorders>
              <w:top w:val="single" w:sz="4" w:space="0" w:color="000000"/>
              <w:left w:val="single" w:sz="4" w:space="0" w:color="000000"/>
              <w:right w:val="single" w:sz="4" w:space="0" w:color="000000"/>
            </w:tcBorders>
          </w:tcPr>
          <w:p w:rsidR="003213EC" w:rsidRDefault="003213EC">
            <w:pPr>
              <w:pStyle w:val="TableParagraph"/>
              <w:rPr>
                <w:sz w:val="16"/>
              </w:rPr>
            </w:pPr>
          </w:p>
        </w:tc>
        <w:tc>
          <w:tcPr>
            <w:tcW w:w="1047" w:type="dxa"/>
            <w:tcBorders>
              <w:top w:val="single" w:sz="4" w:space="0" w:color="000000"/>
              <w:left w:val="single" w:sz="4" w:space="0" w:color="000000"/>
              <w:right w:val="single" w:sz="4" w:space="0" w:color="000000"/>
            </w:tcBorders>
          </w:tcPr>
          <w:p w:rsidR="003213EC" w:rsidRDefault="003213EC">
            <w:pPr>
              <w:pStyle w:val="TableParagraph"/>
              <w:rPr>
                <w:sz w:val="16"/>
              </w:rPr>
            </w:pPr>
          </w:p>
        </w:tc>
        <w:tc>
          <w:tcPr>
            <w:tcW w:w="1531" w:type="dxa"/>
            <w:tcBorders>
              <w:top w:val="single" w:sz="4" w:space="0" w:color="000000"/>
              <w:left w:val="single" w:sz="4" w:space="0" w:color="000000"/>
            </w:tcBorders>
          </w:tcPr>
          <w:p w:rsidR="003213EC" w:rsidRDefault="003213EC">
            <w:pPr>
              <w:pStyle w:val="TableParagraph"/>
              <w:rPr>
                <w:sz w:val="16"/>
              </w:rPr>
            </w:pPr>
          </w:p>
        </w:tc>
      </w:tr>
      <w:tr w:rsidR="003213EC">
        <w:trPr>
          <w:trHeight w:val="4969"/>
        </w:trPr>
        <w:tc>
          <w:tcPr>
            <w:tcW w:w="7050" w:type="dxa"/>
            <w:gridSpan w:val="4"/>
            <w:tcBorders>
              <w:right w:val="single" w:sz="4" w:space="0" w:color="000000"/>
            </w:tcBorders>
          </w:tcPr>
          <w:p w:rsidR="003213EC" w:rsidRDefault="00000000">
            <w:pPr>
              <w:pStyle w:val="TableParagraph"/>
              <w:spacing w:before="1"/>
              <w:ind w:left="71"/>
              <w:rPr>
                <w:sz w:val="16"/>
              </w:rPr>
            </w:pPr>
            <w:r>
              <w:rPr>
                <w:sz w:val="16"/>
              </w:rPr>
              <w:t>14.</w:t>
            </w:r>
            <w:r>
              <w:rPr>
                <w:spacing w:val="-4"/>
                <w:sz w:val="16"/>
              </w:rPr>
              <w:t xml:space="preserve"> </w:t>
            </w:r>
            <w:r>
              <w:rPr>
                <w:sz w:val="16"/>
              </w:rPr>
              <w:t>Déclaration</w:t>
            </w:r>
            <w:r>
              <w:rPr>
                <w:spacing w:val="-5"/>
                <w:sz w:val="16"/>
              </w:rPr>
              <w:t xml:space="preserve"> </w:t>
            </w:r>
            <w:r>
              <w:rPr>
                <w:sz w:val="16"/>
              </w:rPr>
              <w:t>de</w:t>
            </w:r>
            <w:r>
              <w:rPr>
                <w:spacing w:val="-5"/>
                <w:sz w:val="16"/>
              </w:rPr>
              <w:t xml:space="preserve"> </w:t>
            </w:r>
            <w:r>
              <w:rPr>
                <w:spacing w:val="-2"/>
                <w:sz w:val="16"/>
              </w:rPr>
              <w:t>l'exportateur</w:t>
            </w:r>
          </w:p>
        </w:tc>
        <w:tc>
          <w:tcPr>
            <w:tcW w:w="3521" w:type="dxa"/>
            <w:gridSpan w:val="3"/>
            <w:tcBorders>
              <w:left w:val="single" w:sz="4" w:space="0" w:color="000000"/>
            </w:tcBorders>
          </w:tcPr>
          <w:p w:rsidR="003213EC" w:rsidRDefault="00000000">
            <w:pPr>
              <w:pStyle w:val="TableParagraph"/>
              <w:spacing w:before="1"/>
              <w:ind w:left="89"/>
              <w:rPr>
                <w:sz w:val="16"/>
              </w:rPr>
            </w:pPr>
            <w:r>
              <w:rPr>
                <w:sz w:val="16"/>
              </w:rPr>
              <w:t>15.</w:t>
            </w:r>
            <w:r>
              <w:rPr>
                <w:spacing w:val="-4"/>
                <w:sz w:val="16"/>
              </w:rPr>
              <w:t xml:space="preserve"> </w:t>
            </w:r>
            <w:r>
              <w:rPr>
                <w:spacing w:val="-2"/>
                <w:sz w:val="16"/>
              </w:rPr>
              <w:t>Certification</w:t>
            </w:r>
          </w:p>
          <w:p w:rsidR="003213EC" w:rsidRDefault="00000000">
            <w:pPr>
              <w:pStyle w:val="TableParagraph"/>
              <w:spacing w:before="183"/>
              <w:ind w:left="89" w:right="25"/>
              <w:jc w:val="both"/>
              <w:rPr>
                <w:sz w:val="16"/>
              </w:rPr>
            </w:pPr>
            <w:r>
              <w:rPr>
                <w:sz w:val="16"/>
              </w:rPr>
              <w:t>Nous certifions par la présente l’authenticité de ce</w:t>
            </w:r>
            <w:r>
              <w:rPr>
                <w:spacing w:val="40"/>
                <w:sz w:val="16"/>
              </w:rPr>
              <w:t xml:space="preserve"> </w:t>
            </w:r>
            <w:r>
              <w:rPr>
                <w:sz w:val="16"/>
              </w:rPr>
              <w:t>certificat et qu’il a été délivré conformément aux</w:t>
            </w:r>
            <w:r>
              <w:rPr>
                <w:spacing w:val="40"/>
                <w:sz w:val="16"/>
              </w:rPr>
              <w:t xml:space="preserve"> </w:t>
            </w:r>
            <w:r>
              <w:rPr>
                <w:sz w:val="16"/>
              </w:rPr>
              <w:t>dispositions de l’Accord.</w:t>
            </w:r>
          </w:p>
          <w:p w:rsidR="003213EC" w:rsidRDefault="003213EC">
            <w:pPr>
              <w:pStyle w:val="TableParagraph"/>
              <w:rPr>
                <w:b/>
                <w:sz w:val="16"/>
              </w:rPr>
            </w:pPr>
          </w:p>
          <w:p w:rsidR="003213EC" w:rsidRDefault="003213EC">
            <w:pPr>
              <w:pStyle w:val="TableParagraph"/>
              <w:rPr>
                <w:b/>
                <w:sz w:val="16"/>
              </w:rPr>
            </w:pPr>
          </w:p>
          <w:p w:rsidR="003213EC" w:rsidRDefault="003213EC">
            <w:pPr>
              <w:pStyle w:val="TableParagraph"/>
              <w:rPr>
                <w:b/>
                <w:sz w:val="16"/>
              </w:rPr>
            </w:pPr>
          </w:p>
          <w:p w:rsidR="003213EC" w:rsidRDefault="003213EC">
            <w:pPr>
              <w:pStyle w:val="TableParagraph"/>
              <w:rPr>
                <w:b/>
                <w:sz w:val="16"/>
              </w:rPr>
            </w:pPr>
          </w:p>
          <w:p w:rsidR="003213EC" w:rsidRDefault="003213EC">
            <w:pPr>
              <w:pStyle w:val="TableParagraph"/>
              <w:spacing w:before="146"/>
              <w:rPr>
                <w:b/>
                <w:sz w:val="16"/>
              </w:rPr>
            </w:pPr>
          </w:p>
          <w:p w:rsidR="003213EC" w:rsidRPr="00FC2843" w:rsidRDefault="00000000">
            <w:pPr>
              <w:pStyle w:val="TableParagraph"/>
              <w:tabs>
                <w:tab w:val="left" w:pos="2062"/>
                <w:tab w:val="left" w:pos="2129"/>
              </w:tabs>
              <w:spacing w:line="228" w:lineRule="auto"/>
              <w:ind w:left="672" w:right="746"/>
              <w:jc w:val="center"/>
              <w:rPr>
                <w:position w:val="1"/>
                <w:sz w:val="16"/>
                <w:lang w:val="en-US"/>
              </w:rPr>
            </w:pPr>
            <w:r>
              <w:rPr>
                <w:noProof/>
                <w:position w:val="1"/>
                <w:sz w:val="16"/>
              </w:rPr>
              <mc:AlternateContent>
                <mc:Choice Requires="wpg">
                  <w:drawing>
                    <wp:anchor distT="0" distB="0" distL="0" distR="0" simplePos="0" relativeHeight="484889088" behindDoc="1" locked="0" layoutInCell="1" allowOverlap="1">
                      <wp:simplePos x="0" y="0"/>
                      <wp:positionH relativeFrom="column">
                        <wp:posOffset>273176</wp:posOffset>
                      </wp:positionH>
                      <wp:positionV relativeFrom="paragraph">
                        <wp:posOffset>-133028</wp:posOffset>
                      </wp:positionV>
                      <wp:extent cx="698500" cy="6159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615950"/>
                                <a:chOff x="0" y="0"/>
                                <a:chExt cx="698500" cy="615950"/>
                              </a:xfrm>
                            </wpg:grpSpPr>
                            <wps:wsp>
                              <wps:cNvPr id="16" name="Graphic 16"/>
                              <wps:cNvSpPr/>
                              <wps:spPr>
                                <a:xfrm>
                                  <a:off x="12700" y="12700"/>
                                  <a:ext cx="673100" cy="590550"/>
                                </a:xfrm>
                                <a:custGeom>
                                  <a:avLst/>
                                  <a:gdLst/>
                                  <a:ahLst/>
                                  <a:cxnLst/>
                                  <a:rect l="l" t="t" r="r" b="b"/>
                                  <a:pathLst>
                                    <a:path w="673100" h="590550">
                                      <a:moveTo>
                                        <a:pt x="0" y="590550"/>
                                      </a:moveTo>
                                      <a:lnTo>
                                        <a:pt x="673100" y="590550"/>
                                      </a:lnTo>
                                      <a:lnTo>
                                        <a:pt x="673100" y="0"/>
                                      </a:lnTo>
                                      <a:lnTo>
                                        <a:pt x="0" y="0"/>
                                      </a:lnTo>
                                      <a:lnTo>
                                        <a:pt x="0" y="590550"/>
                                      </a:lnTo>
                                      <a:close/>
                                    </a:path>
                                  </a:pathLst>
                                </a:custGeom>
                                <a:ln w="25400">
                                  <a:solidFill>
                                    <a:srgbClr val="F79546"/>
                                  </a:solidFill>
                                  <a:prstDash val="solid"/>
                                </a:ln>
                              </wps:spPr>
                              <wps:bodyPr wrap="square" lIns="0" tIns="0" rIns="0" bIns="0" rtlCol="0">
                                <a:prstTxWarp prst="textNoShape">
                                  <a:avLst/>
                                </a:prstTxWarp>
                                <a:noAutofit/>
                              </wps:bodyPr>
                            </wps:wsp>
                          </wpg:wgp>
                        </a:graphicData>
                      </a:graphic>
                    </wp:anchor>
                  </w:drawing>
                </mc:Choice>
                <mc:Fallback>
                  <w:pict>
                    <v:group w14:anchorId="131A1CDD" id="Group 15" o:spid="_x0000_s1026" style="position:absolute;margin-left:21.5pt;margin-top:-10.45pt;width:55pt;height:48.5pt;z-index:-18427392;mso-wrap-distance-left:0;mso-wrap-distance-right:0" coordsize="6985,61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">
                      <v:shape id="Graphic 16" o:spid="_x0000_s1027" style="position:absolute;left:127;top:127;width:6731;height:5905;visibility:visible;mso-wrap-style:square;v-text-anchor:top" coordsize="673100,590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" path="m,590550r673100,l673100,,,,,590550xe" filled="f" strokecolor="#f79546" strokeweight="2pt">
                        <v:path arrowok="t"/>
                      </v:shape>
                    </v:group>
                  </w:pict>
                </mc:Fallback>
              </mc:AlternateContent>
            </w:r>
            <w:r>
              <w:rPr>
                <w:noProof/>
                <w:position w:val="1"/>
                <w:sz w:val="16"/>
              </w:rPr>
              <mc:AlternateContent>
                <mc:Choice Requires="wpg">
                  <w:drawing>
                    <wp:anchor distT="0" distB="0" distL="0" distR="0" simplePos="0" relativeHeight="484889600" behindDoc="1" locked="0" layoutInCell="1" allowOverlap="1">
                      <wp:simplePos x="0" y="0"/>
                      <wp:positionH relativeFrom="column">
                        <wp:posOffset>1199641</wp:posOffset>
                      </wp:positionH>
                      <wp:positionV relativeFrom="paragraph">
                        <wp:posOffset>-148268</wp:posOffset>
                      </wp:positionV>
                      <wp:extent cx="669290" cy="6311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90" cy="631190"/>
                                <a:chOff x="0" y="0"/>
                                <a:chExt cx="669290" cy="631190"/>
                              </a:xfrm>
                            </wpg:grpSpPr>
                            <wps:wsp>
                              <wps:cNvPr id="18" name="Graphic 18"/>
                              <wps:cNvSpPr/>
                              <wps:spPr>
                                <a:xfrm>
                                  <a:off x="12700" y="12700"/>
                                  <a:ext cx="643890" cy="605790"/>
                                </a:xfrm>
                                <a:custGeom>
                                  <a:avLst/>
                                  <a:gdLst/>
                                  <a:ahLst/>
                                  <a:cxnLst/>
                                  <a:rect l="l" t="t" r="r" b="b"/>
                                  <a:pathLst>
                                    <a:path w="643890" h="605790">
                                      <a:moveTo>
                                        <a:pt x="0" y="605790"/>
                                      </a:moveTo>
                                      <a:lnTo>
                                        <a:pt x="643890" y="605790"/>
                                      </a:lnTo>
                                      <a:lnTo>
                                        <a:pt x="643890" y="0"/>
                                      </a:lnTo>
                                      <a:lnTo>
                                        <a:pt x="0" y="0"/>
                                      </a:lnTo>
                                      <a:lnTo>
                                        <a:pt x="0" y="605790"/>
                                      </a:lnTo>
                                      <a:close/>
                                    </a:path>
                                  </a:pathLst>
                                </a:custGeom>
                                <a:ln w="25400">
                                  <a:solidFill>
                                    <a:srgbClr val="F79546"/>
                                  </a:solidFill>
                                  <a:prstDash val="solid"/>
                                </a:ln>
                              </wps:spPr>
                              <wps:bodyPr wrap="square" lIns="0" tIns="0" rIns="0" bIns="0" rtlCol="0">
                                <a:prstTxWarp prst="textNoShape">
                                  <a:avLst/>
                                </a:prstTxWarp>
                                <a:noAutofit/>
                              </wps:bodyPr>
                            </wps:wsp>
                          </wpg:wgp>
                        </a:graphicData>
                      </a:graphic>
                    </wp:anchor>
                  </w:drawing>
                </mc:Choice>
                <mc:Fallback>
                  <w:pict>
                    <v:group w14:anchorId="01C1F2DA" id="Group 17" o:spid="_x0000_s1026" style="position:absolute;margin-left:94.45pt;margin-top:-11.65pt;width:52.7pt;height:49.7pt;z-index:-18426880;mso-wrap-distance-left:0;mso-wrap-distance-right:0" coordsize="6692,63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">
                      <v:shape id="Graphic 18" o:spid="_x0000_s1027" style="position:absolute;left:127;top:127;width:6438;height:6057;visibility:visible;mso-wrap-style:square;v-text-anchor:top" coordsize="643890,605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" path="m,605790r643890,l643890,,,,,605790xe" filled="f" strokecolor="#f79546" strokeweight="2pt">
                        <v:path arrowok="t"/>
                      </v:shape>
                    </v:group>
                  </w:pict>
                </mc:Fallback>
              </mc:AlternateContent>
            </w:r>
            <w:r w:rsidRPr="00FC2843">
              <w:rPr>
                <w:sz w:val="16"/>
                <w:lang w:val="en-US"/>
              </w:rPr>
              <w:t>[QR</w:t>
            </w:r>
            <w:r w:rsidRPr="00FC2843">
              <w:rPr>
                <w:spacing w:val="-3"/>
                <w:sz w:val="16"/>
                <w:lang w:val="en-US"/>
              </w:rPr>
              <w:t xml:space="preserve"> </w:t>
            </w:r>
            <w:r w:rsidRPr="00FC2843">
              <w:rPr>
                <w:sz w:val="16"/>
                <w:lang w:val="en-US"/>
              </w:rPr>
              <w:t>Code</w:t>
            </w:r>
            <w:r w:rsidRPr="00FC2843">
              <w:rPr>
                <w:sz w:val="16"/>
                <w:lang w:val="en-US"/>
              </w:rPr>
              <w:tab/>
            </w:r>
            <w:r w:rsidRPr="00FC2843">
              <w:rPr>
                <w:sz w:val="16"/>
                <w:lang w:val="en-US"/>
              </w:rPr>
              <w:tab/>
            </w:r>
            <w:r w:rsidRPr="00FC2843">
              <w:rPr>
                <w:spacing w:val="-2"/>
                <w:position w:val="1"/>
                <w:sz w:val="16"/>
                <w:lang w:val="en-US"/>
              </w:rPr>
              <w:t>Signature</w:t>
            </w:r>
            <w:r w:rsidRPr="00FC2843">
              <w:rPr>
                <w:spacing w:val="40"/>
                <w:position w:val="1"/>
                <w:sz w:val="16"/>
                <w:lang w:val="en-US"/>
              </w:rPr>
              <w:t xml:space="preserve"> </w:t>
            </w:r>
            <w:r w:rsidRPr="00FC2843">
              <w:rPr>
                <w:spacing w:val="-6"/>
                <w:sz w:val="16"/>
                <w:lang w:val="en-US"/>
              </w:rPr>
              <w:t>or</w:t>
            </w:r>
            <w:r w:rsidRPr="00FC2843">
              <w:rPr>
                <w:sz w:val="16"/>
                <w:lang w:val="en-US"/>
              </w:rPr>
              <w:tab/>
            </w:r>
            <w:r w:rsidRPr="00FC2843">
              <w:rPr>
                <w:spacing w:val="-4"/>
                <w:position w:val="1"/>
                <w:sz w:val="16"/>
                <w:lang w:val="en-US"/>
              </w:rPr>
              <w:t>and</w:t>
            </w:r>
          </w:p>
          <w:p w:rsidR="003213EC" w:rsidRPr="00FC2843" w:rsidRDefault="00000000">
            <w:pPr>
              <w:pStyle w:val="TableParagraph"/>
              <w:tabs>
                <w:tab w:val="left" w:pos="1521"/>
              </w:tabs>
              <w:spacing w:line="187" w:lineRule="exact"/>
              <w:ind w:right="138"/>
              <w:jc w:val="center"/>
              <w:rPr>
                <w:position w:val="1"/>
                <w:sz w:val="16"/>
                <w:lang w:val="en-US"/>
              </w:rPr>
            </w:pPr>
            <w:r w:rsidRPr="00FC2843">
              <w:rPr>
                <w:spacing w:val="-2"/>
                <w:sz w:val="16"/>
                <w:lang w:val="en-US"/>
              </w:rPr>
              <w:t>Website]</w:t>
            </w:r>
            <w:r w:rsidRPr="00FC2843">
              <w:rPr>
                <w:sz w:val="16"/>
                <w:lang w:val="en-US"/>
              </w:rPr>
              <w:tab/>
            </w:r>
            <w:r w:rsidRPr="00FC2843">
              <w:rPr>
                <w:spacing w:val="-4"/>
                <w:position w:val="1"/>
                <w:sz w:val="16"/>
                <w:lang w:val="en-US"/>
              </w:rPr>
              <w:t>Stamp</w:t>
            </w:r>
          </w:p>
          <w:p w:rsidR="003213EC" w:rsidRPr="00FC2843" w:rsidRDefault="003213EC">
            <w:pPr>
              <w:pStyle w:val="TableParagraph"/>
              <w:rPr>
                <w:b/>
                <w:sz w:val="16"/>
                <w:lang w:val="en-US"/>
              </w:rPr>
            </w:pPr>
          </w:p>
          <w:p w:rsidR="003213EC" w:rsidRPr="00FC2843" w:rsidRDefault="003213EC">
            <w:pPr>
              <w:pStyle w:val="TableParagraph"/>
              <w:rPr>
                <w:b/>
                <w:sz w:val="16"/>
                <w:lang w:val="en-US"/>
              </w:rPr>
            </w:pPr>
          </w:p>
          <w:p w:rsidR="003213EC" w:rsidRPr="00FC2843" w:rsidRDefault="003213EC">
            <w:pPr>
              <w:pStyle w:val="TableParagraph"/>
              <w:rPr>
                <w:b/>
                <w:sz w:val="16"/>
                <w:lang w:val="en-US"/>
              </w:rPr>
            </w:pPr>
          </w:p>
          <w:p w:rsidR="003213EC" w:rsidRPr="00FC2843" w:rsidRDefault="003213EC">
            <w:pPr>
              <w:pStyle w:val="TableParagraph"/>
              <w:rPr>
                <w:b/>
                <w:sz w:val="16"/>
                <w:lang w:val="en-US"/>
              </w:rPr>
            </w:pPr>
          </w:p>
          <w:p w:rsidR="003213EC" w:rsidRPr="00FC2843" w:rsidRDefault="003213EC">
            <w:pPr>
              <w:pStyle w:val="TableParagraph"/>
              <w:spacing w:before="36"/>
              <w:rPr>
                <w:b/>
                <w:sz w:val="16"/>
                <w:lang w:val="en-US"/>
              </w:rPr>
            </w:pPr>
          </w:p>
          <w:p w:rsidR="003213EC" w:rsidRDefault="00000000">
            <w:pPr>
              <w:pStyle w:val="TableParagraph"/>
              <w:ind w:left="222" w:right="138"/>
              <w:jc w:val="center"/>
              <w:rPr>
                <w:sz w:val="16"/>
              </w:rPr>
            </w:pPr>
            <w:r>
              <w:rPr>
                <w:spacing w:val="-2"/>
                <w:sz w:val="16"/>
              </w:rPr>
              <w:t>………………………………………………</w:t>
            </w:r>
            <w:r>
              <w:rPr>
                <w:spacing w:val="40"/>
                <w:sz w:val="16"/>
              </w:rPr>
              <w:t xml:space="preserve"> </w:t>
            </w:r>
            <w:r>
              <w:rPr>
                <w:sz w:val="16"/>
              </w:rPr>
              <w:t>Date, signature et cachet de</w:t>
            </w:r>
          </w:p>
          <w:p w:rsidR="003213EC" w:rsidRDefault="00000000">
            <w:pPr>
              <w:pStyle w:val="TableParagraph"/>
              <w:spacing w:line="183" w:lineRule="exact"/>
              <w:ind w:left="66" w:right="4"/>
              <w:jc w:val="center"/>
              <w:rPr>
                <w:sz w:val="16"/>
              </w:rPr>
            </w:pPr>
            <w:r>
              <w:rPr>
                <w:sz w:val="16"/>
              </w:rPr>
              <w:t>Autorité</w:t>
            </w:r>
            <w:r>
              <w:rPr>
                <w:spacing w:val="-11"/>
                <w:sz w:val="16"/>
              </w:rPr>
              <w:t xml:space="preserve"> </w:t>
            </w:r>
            <w:r>
              <w:rPr>
                <w:spacing w:val="-2"/>
                <w:sz w:val="16"/>
              </w:rPr>
              <w:t>compétente</w:t>
            </w:r>
          </w:p>
        </w:tc>
      </w:tr>
    </w:tbl>
    <w:p w:rsidR="003213EC" w:rsidRDefault="003213EC">
      <w:pPr>
        <w:pStyle w:val="TableParagraph"/>
        <w:spacing w:line="183" w:lineRule="exact"/>
        <w:jc w:val="center"/>
        <w:rPr>
          <w:sz w:val="16"/>
        </w:rPr>
        <w:sectPr w:rsidR="003213EC">
          <w:pgSz w:w="11910" w:h="16850"/>
          <w:pgMar w:top="1360" w:right="425" w:bottom="980" w:left="425" w:header="0" w:footer="784" w:gutter="0"/>
          <w:cols w:space="720"/>
        </w:sectPr>
      </w:pPr>
    </w:p>
    <w:p w:rsidR="003213EC" w:rsidRDefault="00000000">
      <w:pPr>
        <w:spacing w:before="78"/>
        <w:ind w:left="1272" w:right="1272"/>
        <w:jc w:val="center"/>
        <w:rPr>
          <w:b/>
          <w:sz w:val="24"/>
        </w:rPr>
      </w:pPr>
      <w:r>
        <w:rPr>
          <w:b/>
          <w:sz w:val="24"/>
        </w:rPr>
        <w:lastRenderedPageBreak/>
        <w:t xml:space="preserve">NOTES AU </w:t>
      </w:r>
      <w:r>
        <w:rPr>
          <w:b/>
          <w:spacing w:val="-2"/>
          <w:sz w:val="24"/>
        </w:rPr>
        <w:t>VERSO</w:t>
      </w:r>
    </w:p>
    <w:p w:rsidR="003213EC" w:rsidRDefault="00000000">
      <w:pPr>
        <w:spacing w:before="232"/>
        <w:ind w:left="1375"/>
        <w:jc w:val="both"/>
        <w:rPr>
          <w:sz w:val="20"/>
        </w:rPr>
      </w:pPr>
      <w:r>
        <w:rPr>
          <w:b/>
          <w:sz w:val="20"/>
        </w:rPr>
        <w:t>Case</w:t>
      </w:r>
      <w:r>
        <w:rPr>
          <w:b/>
          <w:spacing w:val="-4"/>
          <w:sz w:val="20"/>
        </w:rPr>
        <w:t xml:space="preserve"> </w:t>
      </w:r>
      <w:r>
        <w:rPr>
          <w:b/>
          <w:sz w:val="20"/>
        </w:rPr>
        <w:t>1</w:t>
      </w:r>
      <w:r>
        <w:rPr>
          <w:b/>
          <w:spacing w:val="-3"/>
          <w:sz w:val="20"/>
        </w:rPr>
        <w:t xml:space="preserve"> </w:t>
      </w:r>
      <w:r>
        <w:rPr>
          <w:b/>
          <w:sz w:val="20"/>
        </w:rPr>
        <w:t>:</w:t>
      </w:r>
      <w:r>
        <w:rPr>
          <w:b/>
          <w:spacing w:val="-3"/>
          <w:sz w:val="20"/>
        </w:rPr>
        <w:t xml:space="preserve"> </w:t>
      </w:r>
      <w:r>
        <w:rPr>
          <w:sz w:val="20"/>
        </w:rPr>
        <w:t>Indiquez</w:t>
      </w:r>
      <w:r>
        <w:rPr>
          <w:spacing w:val="-3"/>
          <w:sz w:val="20"/>
        </w:rPr>
        <w:t xml:space="preserve"> </w:t>
      </w:r>
      <w:r>
        <w:rPr>
          <w:sz w:val="20"/>
        </w:rPr>
        <w:t>le</w:t>
      </w:r>
      <w:r>
        <w:rPr>
          <w:spacing w:val="-4"/>
          <w:sz w:val="20"/>
        </w:rPr>
        <w:t xml:space="preserve"> </w:t>
      </w:r>
      <w:r>
        <w:rPr>
          <w:sz w:val="20"/>
        </w:rPr>
        <w:t>nom</w:t>
      </w:r>
      <w:r>
        <w:rPr>
          <w:spacing w:val="-8"/>
          <w:sz w:val="20"/>
        </w:rPr>
        <w:t xml:space="preserve"> </w:t>
      </w:r>
      <w:r>
        <w:rPr>
          <w:sz w:val="20"/>
        </w:rPr>
        <w:t>légal</w:t>
      </w:r>
      <w:r>
        <w:rPr>
          <w:spacing w:val="-4"/>
          <w:sz w:val="20"/>
        </w:rPr>
        <w:t xml:space="preserve"> </w:t>
      </w:r>
      <w:r>
        <w:rPr>
          <w:sz w:val="20"/>
        </w:rPr>
        <w:t>complet,</w:t>
      </w:r>
      <w:r>
        <w:rPr>
          <w:spacing w:val="-4"/>
          <w:sz w:val="20"/>
        </w:rPr>
        <w:t xml:space="preserve"> </w:t>
      </w:r>
      <w:r>
        <w:rPr>
          <w:sz w:val="20"/>
        </w:rPr>
        <w:t>l'adresse,</w:t>
      </w:r>
      <w:r>
        <w:rPr>
          <w:spacing w:val="2"/>
          <w:sz w:val="20"/>
        </w:rPr>
        <w:t xml:space="preserve"> </w:t>
      </w:r>
      <w:r>
        <w:rPr>
          <w:sz w:val="20"/>
        </w:rPr>
        <w:t>(y</w:t>
      </w:r>
      <w:r>
        <w:rPr>
          <w:spacing w:val="-7"/>
          <w:sz w:val="20"/>
        </w:rPr>
        <w:t xml:space="preserve"> </w:t>
      </w:r>
      <w:r>
        <w:rPr>
          <w:sz w:val="20"/>
        </w:rPr>
        <w:t>compris</w:t>
      </w:r>
      <w:r>
        <w:rPr>
          <w:spacing w:val="-5"/>
          <w:sz w:val="20"/>
        </w:rPr>
        <w:t xml:space="preserve"> </w:t>
      </w:r>
      <w:r>
        <w:rPr>
          <w:sz w:val="20"/>
        </w:rPr>
        <w:t>le</w:t>
      </w:r>
      <w:r>
        <w:rPr>
          <w:spacing w:val="-4"/>
          <w:sz w:val="20"/>
        </w:rPr>
        <w:t xml:space="preserve"> </w:t>
      </w:r>
      <w:r>
        <w:rPr>
          <w:sz w:val="20"/>
        </w:rPr>
        <w:t>pays)</w:t>
      </w:r>
      <w:r>
        <w:rPr>
          <w:spacing w:val="-3"/>
          <w:sz w:val="20"/>
        </w:rPr>
        <w:t xml:space="preserve"> </w:t>
      </w:r>
      <w:r>
        <w:rPr>
          <w:sz w:val="20"/>
        </w:rPr>
        <w:t>de</w:t>
      </w:r>
      <w:r>
        <w:rPr>
          <w:spacing w:val="-4"/>
          <w:sz w:val="20"/>
        </w:rPr>
        <w:t xml:space="preserve"> </w:t>
      </w:r>
      <w:r>
        <w:rPr>
          <w:spacing w:val="-2"/>
          <w:sz w:val="20"/>
        </w:rPr>
        <w:t>l'exportateur.</w:t>
      </w:r>
    </w:p>
    <w:p w:rsidR="003213EC" w:rsidRDefault="00000000">
      <w:pPr>
        <w:spacing w:before="229"/>
        <w:ind w:left="1375" w:right="1494"/>
        <w:jc w:val="both"/>
        <w:rPr>
          <w:sz w:val="20"/>
        </w:rPr>
      </w:pPr>
      <w:r>
        <w:rPr>
          <w:b/>
          <w:sz w:val="20"/>
        </w:rPr>
        <w:t xml:space="preserve">Case 2 : </w:t>
      </w:r>
      <w:r>
        <w:rPr>
          <w:sz w:val="20"/>
        </w:rPr>
        <w:t>Indiquer le nom du producteur des marchandises (nom et pays). Si le producteur et l’exportateur sont les mêmes, compléter la case avec les mêmes informations que dans la case 1. Si l’exportateur ou le producteur souhaite que ces informations restent confidentielles, il est acceptable d’indiquer « À la disposition de l’autorité compétente ou de l’organisme autorisé sur demande ».</w:t>
      </w:r>
    </w:p>
    <w:p w:rsidR="003213EC" w:rsidRDefault="00000000">
      <w:pPr>
        <w:spacing w:before="229"/>
        <w:ind w:left="1375"/>
        <w:jc w:val="both"/>
        <w:rPr>
          <w:sz w:val="20"/>
        </w:rPr>
      </w:pPr>
      <w:r>
        <w:rPr>
          <w:b/>
          <w:sz w:val="20"/>
        </w:rPr>
        <w:t>Case</w:t>
      </w:r>
      <w:r>
        <w:rPr>
          <w:b/>
          <w:spacing w:val="-4"/>
          <w:sz w:val="20"/>
        </w:rPr>
        <w:t xml:space="preserve"> </w:t>
      </w:r>
      <w:r>
        <w:rPr>
          <w:b/>
          <w:sz w:val="20"/>
        </w:rPr>
        <w:t>3</w:t>
      </w:r>
      <w:r>
        <w:rPr>
          <w:b/>
          <w:spacing w:val="-3"/>
          <w:sz w:val="20"/>
        </w:rPr>
        <w:t xml:space="preserve"> </w:t>
      </w:r>
      <w:r>
        <w:rPr>
          <w:b/>
          <w:sz w:val="20"/>
        </w:rPr>
        <w:t>:</w:t>
      </w:r>
      <w:r>
        <w:rPr>
          <w:b/>
          <w:spacing w:val="-3"/>
          <w:sz w:val="20"/>
        </w:rPr>
        <w:t xml:space="preserve"> </w:t>
      </w:r>
      <w:r>
        <w:rPr>
          <w:sz w:val="20"/>
        </w:rPr>
        <w:t>Indiquez</w:t>
      </w:r>
      <w:r>
        <w:rPr>
          <w:spacing w:val="-2"/>
          <w:sz w:val="20"/>
        </w:rPr>
        <w:t xml:space="preserve"> </w:t>
      </w:r>
      <w:r>
        <w:rPr>
          <w:sz w:val="20"/>
        </w:rPr>
        <w:t>le</w:t>
      </w:r>
      <w:r>
        <w:rPr>
          <w:spacing w:val="-3"/>
          <w:sz w:val="20"/>
        </w:rPr>
        <w:t xml:space="preserve"> </w:t>
      </w:r>
      <w:r>
        <w:rPr>
          <w:sz w:val="20"/>
        </w:rPr>
        <w:t>nom</w:t>
      </w:r>
      <w:r>
        <w:rPr>
          <w:spacing w:val="-8"/>
          <w:sz w:val="20"/>
        </w:rPr>
        <w:t xml:space="preserve"> </w:t>
      </w:r>
      <w:r>
        <w:rPr>
          <w:sz w:val="20"/>
        </w:rPr>
        <w:t>légal</w:t>
      </w:r>
      <w:r>
        <w:rPr>
          <w:spacing w:val="-4"/>
          <w:sz w:val="20"/>
        </w:rPr>
        <w:t xml:space="preserve"> </w:t>
      </w:r>
      <w:r>
        <w:rPr>
          <w:sz w:val="20"/>
        </w:rPr>
        <w:t>complet</w:t>
      </w:r>
      <w:r>
        <w:rPr>
          <w:spacing w:val="-4"/>
          <w:sz w:val="20"/>
        </w:rPr>
        <w:t xml:space="preserve"> </w:t>
      </w:r>
      <w:r>
        <w:rPr>
          <w:sz w:val="20"/>
        </w:rPr>
        <w:t>et</w:t>
      </w:r>
      <w:r>
        <w:rPr>
          <w:spacing w:val="-4"/>
          <w:sz w:val="20"/>
        </w:rPr>
        <w:t xml:space="preserve"> </w:t>
      </w:r>
      <w:r>
        <w:rPr>
          <w:sz w:val="20"/>
        </w:rPr>
        <w:t>l’adresse</w:t>
      </w:r>
      <w:r>
        <w:rPr>
          <w:spacing w:val="-4"/>
          <w:sz w:val="20"/>
        </w:rPr>
        <w:t xml:space="preserve"> </w:t>
      </w:r>
      <w:r>
        <w:rPr>
          <w:sz w:val="20"/>
        </w:rPr>
        <w:t>(y</w:t>
      </w:r>
      <w:r>
        <w:rPr>
          <w:spacing w:val="-4"/>
          <w:sz w:val="20"/>
        </w:rPr>
        <w:t xml:space="preserve"> </w:t>
      </w:r>
      <w:r>
        <w:rPr>
          <w:sz w:val="20"/>
        </w:rPr>
        <w:t>compris</w:t>
      </w:r>
      <w:r>
        <w:rPr>
          <w:spacing w:val="-5"/>
          <w:sz w:val="20"/>
        </w:rPr>
        <w:t xml:space="preserve"> </w:t>
      </w:r>
      <w:r>
        <w:rPr>
          <w:sz w:val="20"/>
        </w:rPr>
        <w:t>le</w:t>
      </w:r>
      <w:r>
        <w:rPr>
          <w:spacing w:val="-4"/>
          <w:sz w:val="20"/>
        </w:rPr>
        <w:t xml:space="preserve"> </w:t>
      </w:r>
      <w:r>
        <w:rPr>
          <w:sz w:val="20"/>
        </w:rPr>
        <w:t>pays)</w:t>
      </w:r>
      <w:r>
        <w:rPr>
          <w:spacing w:val="-3"/>
          <w:sz w:val="20"/>
        </w:rPr>
        <w:t xml:space="preserve"> </w:t>
      </w:r>
      <w:r>
        <w:rPr>
          <w:sz w:val="20"/>
        </w:rPr>
        <w:t>du</w:t>
      </w:r>
      <w:r>
        <w:rPr>
          <w:spacing w:val="-5"/>
          <w:sz w:val="20"/>
        </w:rPr>
        <w:t xml:space="preserve"> </w:t>
      </w:r>
      <w:r>
        <w:rPr>
          <w:spacing w:val="-2"/>
          <w:sz w:val="20"/>
        </w:rPr>
        <w:t>destinataire.</w:t>
      </w:r>
    </w:p>
    <w:p w:rsidR="003213EC" w:rsidRDefault="003213EC">
      <w:pPr>
        <w:pStyle w:val="Corpsdetexte"/>
        <w:spacing w:before="1"/>
        <w:rPr>
          <w:sz w:val="20"/>
        </w:rPr>
      </w:pPr>
    </w:p>
    <w:p w:rsidR="003213EC" w:rsidRDefault="00000000">
      <w:pPr>
        <w:ind w:left="1375" w:right="1492"/>
        <w:jc w:val="both"/>
        <w:rPr>
          <w:sz w:val="20"/>
        </w:rPr>
      </w:pPr>
      <w:r>
        <w:rPr>
          <w:b/>
          <w:sz w:val="20"/>
        </w:rPr>
        <w:t xml:space="preserve">Boîte 4 </w:t>
      </w:r>
      <w:r>
        <w:rPr>
          <w:sz w:val="20"/>
        </w:rPr>
        <w:t>: Pourvu qu'on le sache compléter le moyen de transport et l'itinéraire et préciser la date de départ, le n° du véhicule de transport, le port de chargement et de déchargement.</w:t>
      </w:r>
    </w:p>
    <w:p w:rsidR="003213EC" w:rsidRDefault="003213EC">
      <w:pPr>
        <w:pStyle w:val="Corpsdetexte"/>
        <w:spacing w:before="1"/>
        <w:rPr>
          <w:sz w:val="20"/>
        </w:rPr>
      </w:pPr>
    </w:p>
    <w:p w:rsidR="003213EC" w:rsidRDefault="00000000">
      <w:pPr>
        <w:spacing w:line="229" w:lineRule="exact"/>
        <w:ind w:left="1375"/>
        <w:jc w:val="both"/>
        <w:rPr>
          <w:sz w:val="20"/>
        </w:rPr>
      </w:pPr>
      <w:r>
        <w:rPr>
          <w:b/>
          <w:sz w:val="20"/>
        </w:rPr>
        <w:t>Case</w:t>
      </w:r>
      <w:r>
        <w:rPr>
          <w:b/>
          <w:spacing w:val="-8"/>
          <w:sz w:val="20"/>
        </w:rPr>
        <w:t xml:space="preserve"> </w:t>
      </w:r>
      <w:r>
        <w:rPr>
          <w:b/>
          <w:sz w:val="20"/>
        </w:rPr>
        <w:t>5</w:t>
      </w:r>
      <w:r>
        <w:rPr>
          <w:b/>
          <w:spacing w:val="-7"/>
          <w:sz w:val="20"/>
        </w:rPr>
        <w:t xml:space="preserve"> </w:t>
      </w:r>
      <w:r>
        <w:rPr>
          <w:b/>
          <w:sz w:val="20"/>
        </w:rPr>
        <w:t>:</w:t>
      </w:r>
      <w:r>
        <w:rPr>
          <w:b/>
          <w:spacing w:val="-7"/>
          <w:sz w:val="20"/>
        </w:rPr>
        <w:t xml:space="preserve"> </w:t>
      </w:r>
      <w:r>
        <w:rPr>
          <w:b/>
          <w:sz w:val="20"/>
        </w:rPr>
        <w:t>Facture</w:t>
      </w:r>
      <w:r>
        <w:rPr>
          <w:b/>
          <w:spacing w:val="-7"/>
          <w:sz w:val="20"/>
        </w:rPr>
        <w:t xml:space="preserve"> </w:t>
      </w:r>
      <w:r>
        <w:rPr>
          <w:b/>
          <w:sz w:val="20"/>
        </w:rPr>
        <w:t>de</w:t>
      </w:r>
      <w:r>
        <w:rPr>
          <w:b/>
          <w:spacing w:val="-8"/>
          <w:sz w:val="20"/>
        </w:rPr>
        <w:t xml:space="preserve"> </w:t>
      </w:r>
      <w:r>
        <w:rPr>
          <w:b/>
          <w:sz w:val="20"/>
        </w:rPr>
        <w:t>tiers</w:t>
      </w:r>
      <w:r>
        <w:rPr>
          <w:b/>
          <w:spacing w:val="-6"/>
          <w:sz w:val="20"/>
        </w:rPr>
        <w:t xml:space="preserve"> </w:t>
      </w:r>
      <w:r>
        <w:rPr>
          <w:sz w:val="20"/>
        </w:rPr>
        <w:t>:</w:t>
      </w:r>
      <w:r>
        <w:rPr>
          <w:spacing w:val="-9"/>
          <w:sz w:val="20"/>
        </w:rPr>
        <w:t xml:space="preserve"> </w:t>
      </w:r>
      <w:r>
        <w:rPr>
          <w:sz w:val="20"/>
        </w:rPr>
        <w:t>Dans</w:t>
      </w:r>
      <w:r>
        <w:rPr>
          <w:spacing w:val="-8"/>
          <w:sz w:val="20"/>
        </w:rPr>
        <w:t xml:space="preserve"> </w:t>
      </w:r>
      <w:r>
        <w:rPr>
          <w:sz w:val="20"/>
        </w:rPr>
        <w:t>le</w:t>
      </w:r>
      <w:r>
        <w:rPr>
          <w:spacing w:val="-8"/>
          <w:sz w:val="20"/>
        </w:rPr>
        <w:t xml:space="preserve"> </w:t>
      </w:r>
      <w:r>
        <w:rPr>
          <w:sz w:val="20"/>
        </w:rPr>
        <w:t>cas</w:t>
      </w:r>
      <w:r>
        <w:rPr>
          <w:spacing w:val="-8"/>
          <w:sz w:val="20"/>
        </w:rPr>
        <w:t xml:space="preserve"> </w:t>
      </w:r>
      <w:r>
        <w:rPr>
          <w:sz w:val="20"/>
        </w:rPr>
        <w:t>où</w:t>
      </w:r>
      <w:r>
        <w:rPr>
          <w:spacing w:val="-9"/>
          <w:sz w:val="20"/>
        </w:rPr>
        <w:t xml:space="preserve"> </w:t>
      </w:r>
      <w:r>
        <w:rPr>
          <w:sz w:val="20"/>
        </w:rPr>
        <w:t>les</w:t>
      </w:r>
      <w:r>
        <w:rPr>
          <w:spacing w:val="-8"/>
          <w:sz w:val="20"/>
        </w:rPr>
        <w:t xml:space="preserve"> </w:t>
      </w:r>
      <w:r>
        <w:rPr>
          <w:sz w:val="20"/>
        </w:rPr>
        <w:t>factures</w:t>
      </w:r>
      <w:r>
        <w:rPr>
          <w:spacing w:val="-6"/>
          <w:sz w:val="20"/>
        </w:rPr>
        <w:t xml:space="preserve"> </w:t>
      </w:r>
      <w:r>
        <w:rPr>
          <w:sz w:val="20"/>
        </w:rPr>
        <w:t>sont</w:t>
      </w:r>
      <w:r>
        <w:rPr>
          <w:spacing w:val="-8"/>
          <w:sz w:val="20"/>
        </w:rPr>
        <w:t xml:space="preserve"> </w:t>
      </w:r>
      <w:r>
        <w:rPr>
          <w:sz w:val="20"/>
        </w:rPr>
        <w:t>émises</w:t>
      </w:r>
      <w:r>
        <w:rPr>
          <w:spacing w:val="-8"/>
          <w:sz w:val="20"/>
        </w:rPr>
        <w:t xml:space="preserve"> </w:t>
      </w:r>
      <w:r>
        <w:rPr>
          <w:sz w:val="20"/>
        </w:rPr>
        <w:t>par</w:t>
      </w:r>
      <w:r>
        <w:rPr>
          <w:spacing w:val="-8"/>
          <w:sz w:val="20"/>
        </w:rPr>
        <w:t xml:space="preserve"> </w:t>
      </w:r>
      <w:r>
        <w:rPr>
          <w:sz w:val="20"/>
        </w:rPr>
        <w:t>un</w:t>
      </w:r>
      <w:r>
        <w:rPr>
          <w:spacing w:val="-9"/>
          <w:sz w:val="20"/>
        </w:rPr>
        <w:t xml:space="preserve"> </w:t>
      </w:r>
      <w:r>
        <w:rPr>
          <w:sz w:val="20"/>
        </w:rPr>
        <w:t>tiers,</w:t>
      </w:r>
      <w:r>
        <w:rPr>
          <w:spacing w:val="-7"/>
          <w:sz w:val="20"/>
        </w:rPr>
        <w:t xml:space="preserve"> </w:t>
      </w:r>
      <w:r>
        <w:rPr>
          <w:sz w:val="20"/>
        </w:rPr>
        <w:t>la</w:t>
      </w:r>
      <w:r>
        <w:rPr>
          <w:spacing w:val="-8"/>
          <w:sz w:val="20"/>
        </w:rPr>
        <w:t xml:space="preserve"> </w:t>
      </w:r>
      <w:r>
        <w:rPr>
          <w:sz w:val="20"/>
        </w:rPr>
        <w:t>case</w:t>
      </w:r>
      <w:r>
        <w:rPr>
          <w:spacing w:val="-5"/>
          <w:sz w:val="20"/>
        </w:rPr>
        <w:t xml:space="preserve"> </w:t>
      </w:r>
      <w:r>
        <w:rPr>
          <w:sz w:val="20"/>
        </w:rPr>
        <w:t>«</w:t>
      </w:r>
      <w:r>
        <w:rPr>
          <w:spacing w:val="-9"/>
          <w:sz w:val="20"/>
        </w:rPr>
        <w:t xml:space="preserve"> </w:t>
      </w:r>
      <w:r>
        <w:rPr>
          <w:sz w:val="20"/>
        </w:rPr>
        <w:t>facture</w:t>
      </w:r>
      <w:r>
        <w:rPr>
          <w:spacing w:val="-7"/>
          <w:sz w:val="20"/>
        </w:rPr>
        <w:t xml:space="preserve"> </w:t>
      </w:r>
      <w:r>
        <w:rPr>
          <w:sz w:val="20"/>
        </w:rPr>
        <w:t>de</w:t>
      </w:r>
      <w:r>
        <w:rPr>
          <w:spacing w:val="-8"/>
          <w:sz w:val="20"/>
        </w:rPr>
        <w:t xml:space="preserve"> </w:t>
      </w:r>
      <w:r>
        <w:rPr>
          <w:spacing w:val="-2"/>
          <w:sz w:val="20"/>
        </w:rPr>
        <w:t>tiers</w:t>
      </w:r>
    </w:p>
    <w:p w:rsidR="003213EC" w:rsidRDefault="00000000">
      <w:pPr>
        <w:ind w:left="1375" w:right="1495"/>
        <w:jc w:val="both"/>
        <w:rPr>
          <w:sz w:val="20"/>
        </w:rPr>
      </w:pPr>
      <w:r>
        <w:rPr>
          <w:sz w:val="20"/>
        </w:rPr>
        <w:t>» doit être cochée (√) et des informations telles que le nom et l’adresse de la société émettrice de la facture doivent être indiquées.</w:t>
      </w:r>
    </w:p>
    <w:p w:rsidR="003213EC" w:rsidRDefault="00000000">
      <w:pPr>
        <w:spacing w:before="1"/>
        <w:ind w:left="1375" w:right="1492"/>
        <w:jc w:val="both"/>
        <w:rPr>
          <w:sz w:val="20"/>
        </w:rPr>
      </w:pPr>
      <w:r>
        <w:rPr>
          <w:sz w:val="20"/>
        </w:rPr>
        <w:t>Dans</w:t>
      </w:r>
      <w:r>
        <w:rPr>
          <w:spacing w:val="-13"/>
          <w:sz w:val="20"/>
        </w:rPr>
        <w:t xml:space="preserve"> </w:t>
      </w:r>
      <w:r>
        <w:rPr>
          <w:sz w:val="20"/>
        </w:rPr>
        <w:t>les</w:t>
      </w:r>
      <w:r>
        <w:rPr>
          <w:spacing w:val="-12"/>
          <w:sz w:val="20"/>
        </w:rPr>
        <w:t xml:space="preserve"> </w:t>
      </w:r>
      <w:r>
        <w:rPr>
          <w:sz w:val="20"/>
        </w:rPr>
        <w:t>cas</w:t>
      </w:r>
      <w:r>
        <w:rPr>
          <w:spacing w:val="-13"/>
          <w:sz w:val="20"/>
        </w:rPr>
        <w:t xml:space="preserve"> </w:t>
      </w:r>
      <w:r>
        <w:rPr>
          <w:sz w:val="20"/>
        </w:rPr>
        <w:t>où</w:t>
      </w:r>
      <w:r>
        <w:rPr>
          <w:spacing w:val="-12"/>
          <w:sz w:val="20"/>
        </w:rPr>
        <w:t xml:space="preserve"> </w:t>
      </w:r>
      <w:r>
        <w:rPr>
          <w:sz w:val="20"/>
        </w:rPr>
        <w:t>la</w:t>
      </w:r>
      <w:r>
        <w:rPr>
          <w:spacing w:val="-13"/>
          <w:sz w:val="20"/>
        </w:rPr>
        <w:t xml:space="preserve"> </w:t>
      </w:r>
      <w:r>
        <w:rPr>
          <w:sz w:val="20"/>
        </w:rPr>
        <w:t>facture</w:t>
      </w:r>
      <w:r>
        <w:rPr>
          <w:spacing w:val="-12"/>
          <w:sz w:val="20"/>
        </w:rPr>
        <w:t xml:space="preserve"> </w:t>
      </w:r>
      <w:r>
        <w:rPr>
          <w:sz w:val="20"/>
        </w:rPr>
        <w:t>émise</w:t>
      </w:r>
      <w:r>
        <w:rPr>
          <w:spacing w:val="-13"/>
          <w:sz w:val="20"/>
        </w:rPr>
        <w:t xml:space="preserve"> </w:t>
      </w:r>
      <w:r>
        <w:rPr>
          <w:sz w:val="20"/>
        </w:rPr>
        <w:t>par</w:t>
      </w:r>
      <w:r>
        <w:rPr>
          <w:spacing w:val="-12"/>
          <w:sz w:val="20"/>
        </w:rPr>
        <w:t xml:space="preserve"> </w:t>
      </w:r>
      <w:r>
        <w:rPr>
          <w:sz w:val="20"/>
        </w:rPr>
        <w:t>un</w:t>
      </w:r>
      <w:r>
        <w:rPr>
          <w:spacing w:val="-13"/>
          <w:sz w:val="20"/>
        </w:rPr>
        <w:t xml:space="preserve"> </w:t>
      </w:r>
      <w:r>
        <w:rPr>
          <w:sz w:val="20"/>
        </w:rPr>
        <w:t>tiers</w:t>
      </w:r>
      <w:r>
        <w:rPr>
          <w:spacing w:val="-12"/>
          <w:sz w:val="20"/>
        </w:rPr>
        <w:t xml:space="preserve"> </w:t>
      </w:r>
      <w:r>
        <w:rPr>
          <w:sz w:val="20"/>
        </w:rPr>
        <w:t>n'est</w:t>
      </w:r>
      <w:r>
        <w:rPr>
          <w:spacing w:val="-12"/>
          <w:sz w:val="20"/>
        </w:rPr>
        <w:t xml:space="preserve"> </w:t>
      </w:r>
      <w:r>
        <w:rPr>
          <w:sz w:val="20"/>
        </w:rPr>
        <w:t>pas</w:t>
      </w:r>
      <w:r>
        <w:rPr>
          <w:spacing w:val="-13"/>
          <w:sz w:val="20"/>
        </w:rPr>
        <w:t xml:space="preserve"> </w:t>
      </w:r>
      <w:r>
        <w:rPr>
          <w:sz w:val="20"/>
        </w:rPr>
        <w:t>disponible</w:t>
      </w:r>
      <w:r>
        <w:rPr>
          <w:spacing w:val="-11"/>
          <w:sz w:val="20"/>
        </w:rPr>
        <w:t xml:space="preserve"> </w:t>
      </w:r>
      <w:r>
        <w:rPr>
          <w:sz w:val="20"/>
        </w:rPr>
        <w:t>au</w:t>
      </w:r>
      <w:r>
        <w:rPr>
          <w:spacing w:val="-11"/>
          <w:sz w:val="20"/>
        </w:rPr>
        <w:t xml:space="preserve"> </w:t>
      </w:r>
      <w:r>
        <w:rPr>
          <w:sz w:val="20"/>
        </w:rPr>
        <w:t>moment</w:t>
      </w:r>
      <w:r>
        <w:rPr>
          <w:spacing w:val="-13"/>
          <w:sz w:val="20"/>
        </w:rPr>
        <w:t xml:space="preserve"> </w:t>
      </w:r>
      <w:r>
        <w:rPr>
          <w:sz w:val="20"/>
        </w:rPr>
        <w:t>de</w:t>
      </w:r>
      <w:r>
        <w:rPr>
          <w:spacing w:val="-11"/>
          <w:sz w:val="20"/>
        </w:rPr>
        <w:t xml:space="preserve"> </w:t>
      </w:r>
      <w:r>
        <w:rPr>
          <w:sz w:val="20"/>
        </w:rPr>
        <w:t>la</w:t>
      </w:r>
      <w:r>
        <w:rPr>
          <w:spacing w:val="-12"/>
          <w:sz w:val="20"/>
        </w:rPr>
        <w:t xml:space="preserve"> </w:t>
      </w:r>
      <w:r>
        <w:rPr>
          <w:sz w:val="20"/>
        </w:rPr>
        <w:t>délivrance</w:t>
      </w:r>
      <w:r>
        <w:rPr>
          <w:spacing w:val="-12"/>
          <w:sz w:val="20"/>
        </w:rPr>
        <w:t xml:space="preserve"> </w:t>
      </w:r>
      <w:r>
        <w:rPr>
          <w:sz w:val="20"/>
        </w:rPr>
        <w:t>du</w:t>
      </w:r>
      <w:r>
        <w:rPr>
          <w:spacing w:val="-13"/>
          <w:sz w:val="20"/>
        </w:rPr>
        <w:t xml:space="preserve"> </w:t>
      </w:r>
      <w:r>
        <w:rPr>
          <w:sz w:val="20"/>
        </w:rPr>
        <w:t>certificat d'origine,</w:t>
      </w:r>
      <w:r>
        <w:rPr>
          <w:spacing w:val="-1"/>
          <w:sz w:val="20"/>
        </w:rPr>
        <w:t xml:space="preserve"> </w:t>
      </w:r>
      <w:r>
        <w:rPr>
          <w:sz w:val="20"/>
        </w:rPr>
        <w:t>la mention «</w:t>
      </w:r>
      <w:r>
        <w:rPr>
          <w:spacing w:val="-3"/>
          <w:sz w:val="20"/>
        </w:rPr>
        <w:t xml:space="preserve"> </w:t>
      </w:r>
      <w:r>
        <w:rPr>
          <w:sz w:val="20"/>
        </w:rPr>
        <w:t>NA »</w:t>
      </w:r>
      <w:r>
        <w:rPr>
          <w:spacing w:val="-8"/>
          <w:sz w:val="20"/>
        </w:rPr>
        <w:t xml:space="preserve"> </w:t>
      </w:r>
      <w:r>
        <w:rPr>
          <w:sz w:val="20"/>
        </w:rPr>
        <w:t>doit</w:t>
      </w:r>
      <w:r>
        <w:rPr>
          <w:spacing w:val="-3"/>
          <w:sz w:val="20"/>
        </w:rPr>
        <w:t xml:space="preserve"> </w:t>
      </w:r>
      <w:r>
        <w:rPr>
          <w:sz w:val="20"/>
        </w:rPr>
        <w:t>être</w:t>
      </w:r>
      <w:r>
        <w:rPr>
          <w:spacing w:val="-2"/>
          <w:sz w:val="20"/>
        </w:rPr>
        <w:t xml:space="preserve"> </w:t>
      </w:r>
      <w:r>
        <w:rPr>
          <w:sz w:val="20"/>
        </w:rPr>
        <w:t>indiquée</w:t>
      </w:r>
      <w:r>
        <w:rPr>
          <w:spacing w:val="-2"/>
          <w:sz w:val="20"/>
        </w:rPr>
        <w:t xml:space="preserve"> </w:t>
      </w:r>
      <w:r>
        <w:rPr>
          <w:sz w:val="20"/>
        </w:rPr>
        <w:t>dans</w:t>
      </w:r>
      <w:r>
        <w:rPr>
          <w:spacing w:val="-3"/>
          <w:sz w:val="20"/>
        </w:rPr>
        <w:t xml:space="preserve"> </w:t>
      </w:r>
      <w:r>
        <w:rPr>
          <w:sz w:val="20"/>
        </w:rPr>
        <w:t>la</w:t>
      </w:r>
      <w:r>
        <w:rPr>
          <w:spacing w:val="-2"/>
          <w:sz w:val="20"/>
        </w:rPr>
        <w:t xml:space="preserve"> </w:t>
      </w:r>
      <w:r>
        <w:rPr>
          <w:sz w:val="20"/>
        </w:rPr>
        <w:t>case</w:t>
      </w:r>
      <w:r>
        <w:rPr>
          <w:spacing w:val="-2"/>
          <w:sz w:val="20"/>
        </w:rPr>
        <w:t xml:space="preserve"> </w:t>
      </w:r>
      <w:r>
        <w:rPr>
          <w:sz w:val="20"/>
        </w:rPr>
        <w:t>10.</w:t>
      </w:r>
      <w:r>
        <w:rPr>
          <w:spacing w:val="-2"/>
          <w:sz w:val="20"/>
        </w:rPr>
        <w:t xml:space="preserve"> </w:t>
      </w:r>
      <w:r>
        <w:rPr>
          <w:sz w:val="20"/>
        </w:rPr>
        <w:t>La</w:t>
      </w:r>
      <w:r>
        <w:rPr>
          <w:spacing w:val="-2"/>
          <w:sz w:val="20"/>
        </w:rPr>
        <w:t xml:space="preserve"> </w:t>
      </w:r>
      <w:r>
        <w:rPr>
          <w:sz w:val="20"/>
        </w:rPr>
        <w:t>facture</w:t>
      </w:r>
      <w:r>
        <w:rPr>
          <w:spacing w:val="-2"/>
          <w:sz w:val="20"/>
        </w:rPr>
        <w:t xml:space="preserve"> </w:t>
      </w:r>
      <w:r>
        <w:rPr>
          <w:sz w:val="20"/>
        </w:rPr>
        <w:t>finale</w:t>
      </w:r>
      <w:r>
        <w:rPr>
          <w:spacing w:val="-2"/>
          <w:sz w:val="20"/>
        </w:rPr>
        <w:t xml:space="preserve"> </w:t>
      </w:r>
      <w:r>
        <w:rPr>
          <w:sz w:val="20"/>
        </w:rPr>
        <w:t>émise</w:t>
      </w:r>
      <w:r>
        <w:rPr>
          <w:spacing w:val="-2"/>
          <w:sz w:val="20"/>
        </w:rPr>
        <w:t xml:space="preserve"> </w:t>
      </w:r>
      <w:r>
        <w:rPr>
          <w:sz w:val="20"/>
        </w:rPr>
        <w:t>par</w:t>
      </w:r>
      <w:r>
        <w:rPr>
          <w:spacing w:val="-1"/>
          <w:sz w:val="20"/>
        </w:rPr>
        <w:t xml:space="preserve"> </w:t>
      </w:r>
      <w:r>
        <w:rPr>
          <w:sz w:val="20"/>
        </w:rPr>
        <w:t>le</w:t>
      </w:r>
      <w:r>
        <w:rPr>
          <w:spacing w:val="-2"/>
          <w:sz w:val="20"/>
        </w:rPr>
        <w:t xml:space="preserve"> </w:t>
      </w:r>
      <w:r>
        <w:rPr>
          <w:sz w:val="20"/>
        </w:rPr>
        <w:t>tiers</w:t>
      </w:r>
      <w:r>
        <w:rPr>
          <w:spacing w:val="-3"/>
          <w:sz w:val="20"/>
        </w:rPr>
        <w:t xml:space="preserve"> </w:t>
      </w:r>
      <w:r>
        <w:rPr>
          <w:sz w:val="20"/>
        </w:rPr>
        <w:t>doit être</w:t>
      </w:r>
      <w:r>
        <w:rPr>
          <w:spacing w:val="-12"/>
          <w:sz w:val="20"/>
        </w:rPr>
        <w:t xml:space="preserve"> </w:t>
      </w:r>
      <w:r>
        <w:rPr>
          <w:sz w:val="20"/>
        </w:rPr>
        <w:t>fournie</w:t>
      </w:r>
      <w:r>
        <w:rPr>
          <w:spacing w:val="-12"/>
          <w:sz w:val="20"/>
        </w:rPr>
        <w:t xml:space="preserve"> </w:t>
      </w:r>
      <w:r>
        <w:rPr>
          <w:sz w:val="20"/>
        </w:rPr>
        <w:t>par</w:t>
      </w:r>
      <w:r>
        <w:rPr>
          <w:spacing w:val="-12"/>
          <w:sz w:val="20"/>
        </w:rPr>
        <w:t xml:space="preserve"> </w:t>
      </w:r>
      <w:r>
        <w:rPr>
          <w:sz w:val="20"/>
        </w:rPr>
        <w:t>l'importateur</w:t>
      </w:r>
      <w:r>
        <w:rPr>
          <w:spacing w:val="-12"/>
          <w:sz w:val="20"/>
        </w:rPr>
        <w:t xml:space="preserve"> </w:t>
      </w:r>
      <w:r>
        <w:rPr>
          <w:sz w:val="20"/>
        </w:rPr>
        <w:t>à</w:t>
      </w:r>
      <w:r>
        <w:rPr>
          <w:spacing w:val="-10"/>
          <w:sz w:val="20"/>
        </w:rPr>
        <w:t xml:space="preserve"> </w:t>
      </w:r>
      <w:r>
        <w:rPr>
          <w:sz w:val="20"/>
        </w:rPr>
        <w:t>l'autorité</w:t>
      </w:r>
      <w:r>
        <w:rPr>
          <w:spacing w:val="-13"/>
          <w:sz w:val="20"/>
        </w:rPr>
        <w:t xml:space="preserve"> </w:t>
      </w:r>
      <w:r>
        <w:rPr>
          <w:sz w:val="20"/>
        </w:rPr>
        <w:t>douanière</w:t>
      </w:r>
      <w:r>
        <w:rPr>
          <w:spacing w:val="-11"/>
          <w:sz w:val="20"/>
        </w:rPr>
        <w:t xml:space="preserve"> </w:t>
      </w:r>
      <w:r>
        <w:rPr>
          <w:sz w:val="20"/>
        </w:rPr>
        <w:t>de</w:t>
      </w:r>
      <w:r>
        <w:rPr>
          <w:spacing w:val="-12"/>
          <w:sz w:val="20"/>
        </w:rPr>
        <w:t xml:space="preserve"> </w:t>
      </w:r>
      <w:r>
        <w:rPr>
          <w:sz w:val="20"/>
        </w:rPr>
        <w:t>la</w:t>
      </w:r>
      <w:r>
        <w:rPr>
          <w:spacing w:val="-12"/>
          <w:sz w:val="20"/>
        </w:rPr>
        <w:t xml:space="preserve"> </w:t>
      </w:r>
      <w:r>
        <w:rPr>
          <w:sz w:val="20"/>
        </w:rPr>
        <w:t>partie</w:t>
      </w:r>
      <w:r>
        <w:rPr>
          <w:spacing w:val="-13"/>
          <w:sz w:val="20"/>
        </w:rPr>
        <w:t xml:space="preserve"> </w:t>
      </w:r>
      <w:r>
        <w:rPr>
          <w:sz w:val="20"/>
        </w:rPr>
        <w:t>importatrice</w:t>
      </w:r>
      <w:r>
        <w:rPr>
          <w:spacing w:val="-11"/>
          <w:sz w:val="20"/>
        </w:rPr>
        <w:t xml:space="preserve"> </w:t>
      </w:r>
      <w:r>
        <w:rPr>
          <w:sz w:val="20"/>
        </w:rPr>
        <w:t>au</w:t>
      </w:r>
      <w:r>
        <w:rPr>
          <w:spacing w:val="-11"/>
          <w:sz w:val="20"/>
        </w:rPr>
        <w:t xml:space="preserve"> </w:t>
      </w:r>
      <w:r>
        <w:rPr>
          <w:sz w:val="20"/>
        </w:rPr>
        <w:t>moment</w:t>
      </w:r>
      <w:r>
        <w:rPr>
          <w:spacing w:val="-11"/>
          <w:sz w:val="20"/>
        </w:rPr>
        <w:t xml:space="preserve"> </w:t>
      </w:r>
      <w:r>
        <w:rPr>
          <w:sz w:val="20"/>
        </w:rPr>
        <w:t>de</w:t>
      </w:r>
      <w:r>
        <w:rPr>
          <w:spacing w:val="-12"/>
          <w:sz w:val="20"/>
        </w:rPr>
        <w:t xml:space="preserve"> </w:t>
      </w:r>
      <w:r>
        <w:rPr>
          <w:sz w:val="20"/>
        </w:rPr>
        <w:t>l'importation. L'autorité</w:t>
      </w:r>
      <w:r>
        <w:rPr>
          <w:spacing w:val="-1"/>
          <w:sz w:val="20"/>
        </w:rPr>
        <w:t xml:space="preserve"> </w:t>
      </w:r>
      <w:r>
        <w:rPr>
          <w:sz w:val="20"/>
        </w:rPr>
        <w:t>douanière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partie</w:t>
      </w:r>
      <w:r>
        <w:rPr>
          <w:spacing w:val="-1"/>
          <w:sz w:val="20"/>
        </w:rPr>
        <w:t xml:space="preserve"> </w:t>
      </w:r>
      <w:r>
        <w:rPr>
          <w:sz w:val="20"/>
        </w:rPr>
        <w:t>importatrice peut</w:t>
      </w:r>
      <w:r>
        <w:rPr>
          <w:spacing w:val="-1"/>
          <w:sz w:val="20"/>
        </w:rPr>
        <w:t xml:space="preserve"> </w:t>
      </w:r>
      <w:r>
        <w:rPr>
          <w:sz w:val="20"/>
        </w:rPr>
        <w:t>exiger de</w:t>
      </w:r>
      <w:r>
        <w:rPr>
          <w:spacing w:val="-1"/>
          <w:sz w:val="20"/>
        </w:rPr>
        <w:t xml:space="preserve"> </w:t>
      </w:r>
      <w:r>
        <w:rPr>
          <w:sz w:val="20"/>
        </w:rPr>
        <w:t>l'importateur qu'il fournisse</w:t>
      </w:r>
      <w:r>
        <w:rPr>
          <w:spacing w:val="-1"/>
          <w:sz w:val="20"/>
        </w:rPr>
        <w:t xml:space="preserve"> </w:t>
      </w:r>
      <w:r>
        <w:rPr>
          <w:sz w:val="20"/>
        </w:rPr>
        <w:t>les</w:t>
      </w:r>
      <w:r>
        <w:rPr>
          <w:spacing w:val="-1"/>
          <w:sz w:val="20"/>
        </w:rPr>
        <w:t xml:space="preserve"> </w:t>
      </w:r>
      <w:r>
        <w:rPr>
          <w:sz w:val="20"/>
        </w:rPr>
        <w:t>factures</w:t>
      </w:r>
      <w:r>
        <w:rPr>
          <w:spacing w:val="-1"/>
          <w:sz w:val="20"/>
        </w:rPr>
        <w:t xml:space="preserve"> </w:t>
      </w:r>
      <w:r>
        <w:rPr>
          <w:sz w:val="20"/>
        </w:rPr>
        <w:t>et tout</w:t>
      </w:r>
      <w:r>
        <w:rPr>
          <w:spacing w:val="-6"/>
          <w:sz w:val="20"/>
        </w:rPr>
        <w:t xml:space="preserve"> </w:t>
      </w:r>
      <w:r>
        <w:rPr>
          <w:sz w:val="20"/>
        </w:rPr>
        <w:t>autre</w:t>
      </w:r>
      <w:r>
        <w:rPr>
          <w:spacing w:val="-5"/>
          <w:sz w:val="20"/>
        </w:rPr>
        <w:t xml:space="preserve"> </w:t>
      </w:r>
      <w:r>
        <w:rPr>
          <w:sz w:val="20"/>
        </w:rPr>
        <w:t>document</w:t>
      </w:r>
      <w:r>
        <w:rPr>
          <w:spacing w:val="-6"/>
          <w:sz w:val="20"/>
        </w:rPr>
        <w:t xml:space="preserve"> </w:t>
      </w:r>
      <w:r>
        <w:rPr>
          <w:sz w:val="20"/>
        </w:rPr>
        <w:t>pertinent</w:t>
      </w:r>
      <w:r>
        <w:rPr>
          <w:spacing w:val="-4"/>
          <w:sz w:val="20"/>
        </w:rPr>
        <w:t xml:space="preserve"> </w:t>
      </w:r>
      <w:r>
        <w:rPr>
          <w:sz w:val="20"/>
        </w:rPr>
        <w:t>confirmant</w:t>
      </w:r>
      <w:r>
        <w:rPr>
          <w:spacing w:val="-6"/>
          <w:sz w:val="20"/>
        </w:rPr>
        <w:t xml:space="preserve"> </w:t>
      </w:r>
      <w:r>
        <w:rPr>
          <w:sz w:val="20"/>
        </w:rPr>
        <w:t>la</w:t>
      </w:r>
      <w:r>
        <w:rPr>
          <w:spacing w:val="-5"/>
          <w:sz w:val="20"/>
        </w:rPr>
        <w:t xml:space="preserve"> </w:t>
      </w:r>
      <w:r>
        <w:rPr>
          <w:sz w:val="20"/>
        </w:rPr>
        <w:t>transaction</w:t>
      </w:r>
      <w:r>
        <w:rPr>
          <w:spacing w:val="-7"/>
          <w:sz w:val="20"/>
        </w:rPr>
        <w:t xml:space="preserve"> </w:t>
      </w:r>
      <w:r>
        <w:rPr>
          <w:sz w:val="20"/>
        </w:rPr>
        <w:t>de</w:t>
      </w:r>
      <w:r>
        <w:rPr>
          <w:spacing w:val="-5"/>
          <w:sz w:val="20"/>
        </w:rPr>
        <w:t xml:space="preserve"> </w:t>
      </w:r>
      <w:r>
        <w:rPr>
          <w:sz w:val="20"/>
        </w:rPr>
        <w:t>la</w:t>
      </w:r>
      <w:r>
        <w:rPr>
          <w:spacing w:val="-3"/>
          <w:sz w:val="20"/>
        </w:rPr>
        <w:t xml:space="preserve"> </w:t>
      </w:r>
      <w:r>
        <w:rPr>
          <w:sz w:val="20"/>
        </w:rPr>
        <w:t>partie</w:t>
      </w:r>
      <w:r>
        <w:rPr>
          <w:spacing w:val="-5"/>
          <w:sz w:val="20"/>
        </w:rPr>
        <w:t xml:space="preserve"> </w:t>
      </w:r>
      <w:r>
        <w:rPr>
          <w:sz w:val="20"/>
        </w:rPr>
        <w:t>exportatrice</w:t>
      </w:r>
      <w:r>
        <w:rPr>
          <w:spacing w:val="-5"/>
          <w:sz w:val="20"/>
        </w:rPr>
        <w:t xml:space="preserve"> </w:t>
      </w:r>
      <w:r>
        <w:rPr>
          <w:sz w:val="20"/>
        </w:rPr>
        <w:t>à</w:t>
      </w:r>
      <w:r>
        <w:rPr>
          <w:spacing w:val="-5"/>
          <w:sz w:val="20"/>
        </w:rPr>
        <w:t xml:space="preserve"> </w:t>
      </w:r>
      <w:r>
        <w:rPr>
          <w:sz w:val="20"/>
        </w:rPr>
        <w:t>la</w:t>
      </w:r>
      <w:r>
        <w:rPr>
          <w:spacing w:val="-5"/>
          <w:sz w:val="20"/>
        </w:rPr>
        <w:t xml:space="preserve"> </w:t>
      </w:r>
      <w:r>
        <w:rPr>
          <w:sz w:val="20"/>
        </w:rPr>
        <w:t>partie</w:t>
      </w:r>
      <w:r>
        <w:rPr>
          <w:spacing w:val="-5"/>
          <w:sz w:val="20"/>
        </w:rPr>
        <w:t xml:space="preserve"> </w:t>
      </w:r>
      <w:r>
        <w:rPr>
          <w:sz w:val="20"/>
        </w:rPr>
        <w:t>importatrice concernant les marchandises déclarées à l'importation.</w:t>
      </w:r>
    </w:p>
    <w:p w:rsidR="003213EC" w:rsidRDefault="003213EC">
      <w:pPr>
        <w:pStyle w:val="Corpsdetexte"/>
        <w:rPr>
          <w:sz w:val="20"/>
        </w:rPr>
      </w:pPr>
    </w:p>
    <w:p w:rsidR="003213EC" w:rsidRDefault="00000000">
      <w:pPr>
        <w:ind w:left="1375" w:right="1496"/>
        <w:jc w:val="both"/>
        <w:rPr>
          <w:sz w:val="20"/>
        </w:rPr>
      </w:pPr>
      <w:r>
        <w:rPr>
          <w:b/>
          <w:sz w:val="20"/>
        </w:rPr>
        <w:t>Case</w:t>
      </w:r>
      <w:r>
        <w:rPr>
          <w:b/>
          <w:spacing w:val="-13"/>
          <w:sz w:val="20"/>
        </w:rPr>
        <w:t xml:space="preserve"> </w:t>
      </w:r>
      <w:r>
        <w:rPr>
          <w:b/>
          <w:sz w:val="20"/>
        </w:rPr>
        <w:t>6</w:t>
      </w:r>
      <w:r>
        <w:rPr>
          <w:b/>
          <w:spacing w:val="-11"/>
          <w:sz w:val="20"/>
        </w:rPr>
        <w:t xml:space="preserve"> </w:t>
      </w:r>
      <w:r>
        <w:rPr>
          <w:b/>
          <w:sz w:val="20"/>
        </w:rPr>
        <w:t>:</w:t>
      </w:r>
      <w:r>
        <w:rPr>
          <w:b/>
          <w:spacing w:val="-12"/>
          <w:sz w:val="20"/>
        </w:rPr>
        <w:t xml:space="preserve"> </w:t>
      </w:r>
      <w:r>
        <w:rPr>
          <w:b/>
          <w:sz w:val="20"/>
        </w:rPr>
        <w:t>Observations</w:t>
      </w:r>
      <w:r>
        <w:rPr>
          <w:b/>
          <w:spacing w:val="-13"/>
          <w:sz w:val="20"/>
        </w:rPr>
        <w:t xml:space="preserve"> </w:t>
      </w:r>
      <w:r>
        <w:rPr>
          <w:b/>
          <w:sz w:val="20"/>
        </w:rPr>
        <w:t>:</w:t>
      </w:r>
      <w:r>
        <w:rPr>
          <w:b/>
          <w:spacing w:val="-10"/>
          <w:sz w:val="20"/>
        </w:rPr>
        <w:t xml:space="preserve"> </w:t>
      </w:r>
      <w:r>
        <w:rPr>
          <w:sz w:val="20"/>
        </w:rPr>
        <w:t>Cette</w:t>
      </w:r>
      <w:r>
        <w:rPr>
          <w:spacing w:val="-10"/>
          <w:sz w:val="20"/>
        </w:rPr>
        <w:t xml:space="preserve"> </w:t>
      </w:r>
      <w:r>
        <w:rPr>
          <w:sz w:val="20"/>
        </w:rPr>
        <w:t>case</w:t>
      </w:r>
      <w:r>
        <w:rPr>
          <w:spacing w:val="-12"/>
          <w:sz w:val="20"/>
        </w:rPr>
        <w:t xml:space="preserve"> </w:t>
      </w:r>
      <w:r>
        <w:rPr>
          <w:sz w:val="20"/>
        </w:rPr>
        <w:t>doit</w:t>
      </w:r>
      <w:r>
        <w:rPr>
          <w:spacing w:val="-13"/>
          <w:sz w:val="20"/>
        </w:rPr>
        <w:t xml:space="preserve"> </w:t>
      </w:r>
      <w:r>
        <w:rPr>
          <w:sz w:val="20"/>
        </w:rPr>
        <w:t>comporter</w:t>
      </w:r>
      <w:r>
        <w:rPr>
          <w:spacing w:val="-12"/>
          <w:sz w:val="20"/>
        </w:rPr>
        <w:t xml:space="preserve"> </w:t>
      </w:r>
      <w:r>
        <w:rPr>
          <w:sz w:val="20"/>
        </w:rPr>
        <w:t>les</w:t>
      </w:r>
      <w:r>
        <w:rPr>
          <w:spacing w:val="-13"/>
          <w:sz w:val="20"/>
        </w:rPr>
        <w:t xml:space="preserve"> </w:t>
      </w:r>
      <w:r>
        <w:rPr>
          <w:sz w:val="20"/>
        </w:rPr>
        <w:t>observations</w:t>
      </w:r>
      <w:r>
        <w:rPr>
          <w:spacing w:val="-11"/>
          <w:sz w:val="20"/>
        </w:rPr>
        <w:t xml:space="preserve"> </w:t>
      </w:r>
      <w:r>
        <w:rPr>
          <w:sz w:val="20"/>
        </w:rPr>
        <w:t>formulées</w:t>
      </w:r>
      <w:r>
        <w:rPr>
          <w:spacing w:val="-13"/>
          <w:sz w:val="20"/>
        </w:rPr>
        <w:t xml:space="preserve"> </w:t>
      </w:r>
      <w:r>
        <w:rPr>
          <w:sz w:val="20"/>
        </w:rPr>
        <w:t>par</w:t>
      </w:r>
      <w:r>
        <w:rPr>
          <w:spacing w:val="-11"/>
          <w:sz w:val="20"/>
        </w:rPr>
        <w:t xml:space="preserve"> </w:t>
      </w:r>
      <w:r>
        <w:rPr>
          <w:sz w:val="20"/>
        </w:rPr>
        <w:t>le</w:t>
      </w:r>
      <w:r>
        <w:rPr>
          <w:spacing w:val="-12"/>
          <w:sz w:val="20"/>
        </w:rPr>
        <w:t xml:space="preserve"> </w:t>
      </w:r>
      <w:r>
        <w:rPr>
          <w:sz w:val="20"/>
        </w:rPr>
        <w:t>pays</w:t>
      </w:r>
      <w:r>
        <w:rPr>
          <w:spacing w:val="-13"/>
          <w:sz w:val="20"/>
        </w:rPr>
        <w:t xml:space="preserve"> </w:t>
      </w:r>
      <w:r>
        <w:rPr>
          <w:sz w:val="20"/>
        </w:rPr>
        <w:t>d'exportation, par exemple :</w:t>
      </w:r>
    </w:p>
    <w:p w:rsidR="003213EC" w:rsidRDefault="00000000">
      <w:pPr>
        <w:spacing w:before="229"/>
        <w:ind w:left="1375" w:right="1496"/>
        <w:jc w:val="both"/>
        <w:rPr>
          <w:sz w:val="20"/>
        </w:rPr>
      </w:pPr>
      <w:r>
        <w:rPr>
          <w:b/>
          <w:sz w:val="20"/>
        </w:rPr>
        <w:t xml:space="preserve">« Délivré rétroactivement » : </w:t>
      </w:r>
      <w:r>
        <w:rPr>
          <w:sz w:val="20"/>
        </w:rPr>
        <w:t>Dans</w:t>
      </w:r>
      <w:r>
        <w:rPr>
          <w:spacing w:val="-1"/>
          <w:sz w:val="20"/>
        </w:rPr>
        <w:t xml:space="preserve"> </w:t>
      </w:r>
      <w:r>
        <w:rPr>
          <w:sz w:val="20"/>
        </w:rPr>
        <w:t>les</w:t>
      </w:r>
      <w:r>
        <w:rPr>
          <w:spacing w:val="-1"/>
          <w:sz w:val="20"/>
        </w:rPr>
        <w:t xml:space="preserve"> </w:t>
      </w:r>
      <w:r>
        <w:rPr>
          <w:sz w:val="20"/>
        </w:rPr>
        <w:t>cas exceptionnels</w:t>
      </w:r>
      <w:r>
        <w:rPr>
          <w:spacing w:val="-1"/>
          <w:sz w:val="20"/>
        </w:rPr>
        <w:t xml:space="preserve"> </w:t>
      </w:r>
      <w:r>
        <w:rPr>
          <w:sz w:val="20"/>
        </w:rPr>
        <w:t>où</w:t>
      </w:r>
      <w:r>
        <w:rPr>
          <w:spacing w:val="-2"/>
          <w:sz w:val="20"/>
        </w:rPr>
        <w:t xml:space="preserve"> </w:t>
      </w:r>
      <w:r>
        <w:rPr>
          <w:sz w:val="20"/>
        </w:rPr>
        <w:t>un certificat d'origine n'a</w:t>
      </w:r>
      <w:r>
        <w:rPr>
          <w:spacing w:val="-1"/>
          <w:sz w:val="20"/>
        </w:rPr>
        <w:t xml:space="preserve"> </w:t>
      </w:r>
      <w:r>
        <w:rPr>
          <w:sz w:val="20"/>
        </w:rPr>
        <w:t>pas</w:t>
      </w:r>
      <w:r>
        <w:rPr>
          <w:spacing w:val="-1"/>
          <w:sz w:val="20"/>
        </w:rPr>
        <w:t xml:space="preserve"> </w:t>
      </w:r>
      <w:r>
        <w:rPr>
          <w:sz w:val="20"/>
        </w:rPr>
        <w:t>été délivré avant ou au moment de l'expédition ou le certificat d'origine peut être délivré rétroactivement, conformément au paragraphe 1 de l'article 3.25</w:t>
      </w:r>
    </w:p>
    <w:p w:rsidR="003213EC" w:rsidRDefault="00000000">
      <w:pPr>
        <w:spacing w:before="2"/>
        <w:ind w:left="1375" w:right="1494"/>
        <w:jc w:val="both"/>
        <w:rPr>
          <w:sz w:val="20"/>
        </w:rPr>
      </w:pPr>
      <w:r>
        <w:rPr>
          <w:b/>
          <w:sz w:val="20"/>
        </w:rPr>
        <w:t xml:space="preserve">« Copie certifiée conforme » </w:t>
      </w:r>
      <w:r>
        <w:rPr>
          <w:sz w:val="20"/>
        </w:rPr>
        <w:t>en cas de perte ou de destruction du COO original conformément à l'article 3.26</w:t>
      </w:r>
    </w:p>
    <w:p w:rsidR="003213EC" w:rsidRDefault="00000000">
      <w:pPr>
        <w:ind w:left="1375" w:right="1500"/>
        <w:jc w:val="both"/>
        <w:rPr>
          <w:sz w:val="20"/>
        </w:rPr>
      </w:pPr>
      <w:r>
        <w:rPr>
          <w:b/>
          <w:sz w:val="20"/>
        </w:rPr>
        <w:t>"Remplacement</w:t>
      </w:r>
      <w:proofErr w:type="gramStart"/>
      <w:r>
        <w:rPr>
          <w:b/>
          <w:sz w:val="20"/>
        </w:rPr>
        <w:t>":</w:t>
      </w:r>
      <w:proofErr w:type="gramEnd"/>
      <w:r>
        <w:rPr>
          <w:b/>
          <w:spacing w:val="80"/>
          <w:sz w:val="20"/>
        </w:rPr>
        <w:t xml:space="preserve"> </w:t>
      </w:r>
      <w:r>
        <w:rPr>
          <w:sz w:val="20"/>
        </w:rPr>
        <w:t xml:space="preserve">en cas de délivrance d'un certificat d'origine de remplacement conformément à l'article 3.28, indiquer le numéro du certificat d'origine précédent </w:t>
      </w:r>
      <w:r>
        <w:rPr>
          <w:color w:val="0000FF"/>
          <w:sz w:val="20"/>
        </w:rPr>
        <w:t>.</w:t>
      </w:r>
    </w:p>
    <w:p w:rsidR="003213EC" w:rsidRDefault="00000000">
      <w:pPr>
        <w:ind w:left="1375"/>
        <w:jc w:val="both"/>
        <w:rPr>
          <w:sz w:val="20"/>
        </w:rPr>
      </w:pPr>
      <w:r>
        <w:rPr>
          <w:b/>
          <w:sz w:val="20"/>
        </w:rPr>
        <w:t>«</w:t>
      </w:r>
      <w:r>
        <w:rPr>
          <w:b/>
          <w:spacing w:val="-4"/>
          <w:sz w:val="20"/>
        </w:rPr>
        <w:t xml:space="preserve"> </w:t>
      </w:r>
      <w:r>
        <w:rPr>
          <w:b/>
          <w:sz w:val="20"/>
        </w:rPr>
        <w:t>Perfectionnement</w:t>
      </w:r>
      <w:r>
        <w:rPr>
          <w:b/>
          <w:spacing w:val="-5"/>
          <w:sz w:val="20"/>
        </w:rPr>
        <w:t xml:space="preserve"> </w:t>
      </w:r>
      <w:r>
        <w:rPr>
          <w:b/>
          <w:sz w:val="20"/>
        </w:rPr>
        <w:t>passif</w:t>
      </w:r>
      <w:r>
        <w:rPr>
          <w:b/>
          <w:spacing w:val="-4"/>
          <w:sz w:val="20"/>
        </w:rPr>
        <w:t xml:space="preserve"> </w:t>
      </w:r>
      <w:r>
        <w:rPr>
          <w:b/>
          <w:sz w:val="20"/>
        </w:rPr>
        <w:t>»</w:t>
      </w:r>
      <w:r>
        <w:rPr>
          <w:b/>
          <w:spacing w:val="-4"/>
          <w:sz w:val="20"/>
        </w:rPr>
        <w:t xml:space="preserve"> </w:t>
      </w:r>
      <w:r>
        <w:rPr>
          <w:b/>
          <w:sz w:val="20"/>
        </w:rPr>
        <w:t xml:space="preserve">: </w:t>
      </w:r>
      <w:r>
        <w:rPr>
          <w:sz w:val="20"/>
        </w:rPr>
        <w:t>dans</w:t>
      </w:r>
      <w:r>
        <w:rPr>
          <w:spacing w:val="-6"/>
          <w:sz w:val="20"/>
        </w:rPr>
        <w:t xml:space="preserve"> </w:t>
      </w:r>
      <w:r>
        <w:rPr>
          <w:sz w:val="20"/>
        </w:rPr>
        <w:t>le</w:t>
      </w:r>
      <w:r>
        <w:rPr>
          <w:spacing w:val="-4"/>
          <w:sz w:val="20"/>
        </w:rPr>
        <w:t xml:space="preserve"> </w:t>
      </w:r>
      <w:r>
        <w:rPr>
          <w:sz w:val="20"/>
        </w:rPr>
        <w:t>cas</w:t>
      </w:r>
      <w:r>
        <w:rPr>
          <w:spacing w:val="-6"/>
          <w:sz w:val="20"/>
        </w:rPr>
        <w:t xml:space="preserve"> </w:t>
      </w:r>
      <w:r>
        <w:rPr>
          <w:sz w:val="20"/>
        </w:rPr>
        <w:t>d’un</w:t>
      </w:r>
      <w:r>
        <w:rPr>
          <w:spacing w:val="-5"/>
          <w:sz w:val="20"/>
        </w:rPr>
        <w:t xml:space="preserve"> </w:t>
      </w:r>
      <w:r>
        <w:rPr>
          <w:sz w:val="20"/>
        </w:rPr>
        <w:t>perfectionnement</w:t>
      </w:r>
      <w:r>
        <w:rPr>
          <w:spacing w:val="-6"/>
          <w:sz w:val="20"/>
        </w:rPr>
        <w:t xml:space="preserve"> </w:t>
      </w:r>
      <w:r>
        <w:rPr>
          <w:sz w:val="20"/>
        </w:rPr>
        <w:t>passif</w:t>
      </w:r>
      <w:r>
        <w:rPr>
          <w:spacing w:val="-6"/>
          <w:sz w:val="20"/>
        </w:rPr>
        <w:t xml:space="preserve"> </w:t>
      </w:r>
      <w:r>
        <w:rPr>
          <w:sz w:val="20"/>
        </w:rPr>
        <w:t>au</w:t>
      </w:r>
      <w:r>
        <w:rPr>
          <w:spacing w:val="-4"/>
          <w:sz w:val="20"/>
        </w:rPr>
        <w:t xml:space="preserve"> </w:t>
      </w:r>
      <w:r>
        <w:rPr>
          <w:sz w:val="20"/>
        </w:rPr>
        <w:t>sens</w:t>
      </w:r>
      <w:r>
        <w:rPr>
          <w:spacing w:val="-5"/>
          <w:sz w:val="20"/>
        </w:rPr>
        <w:t xml:space="preserve"> </w:t>
      </w:r>
      <w:r>
        <w:rPr>
          <w:sz w:val="20"/>
        </w:rPr>
        <w:t>de</w:t>
      </w:r>
      <w:r>
        <w:rPr>
          <w:spacing w:val="-5"/>
          <w:sz w:val="20"/>
        </w:rPr>
        <w:t xml:space="preserve"> </w:t>
      </w:r>
      <w:r>
        <w:rPr>
          <w:sz w:val="20"/>
        </w:rPr>
        <w:t>l’article</w:t>
      </w:r>
      <w:r>
        <w:rPr>
          <w:spacing w:val="-5"/>
          <w:sz w:val="20"/>
        </w:rPr>
        <w:t xml:space="preserve"> </w:t>
      </w:r>
      <w:r>
        <w:rPr>
          <w:spacing w:val="-2"/>
          <w:sz w:val="20"/>
        </w:rPr>
        <w:t>3.16.</w:t>
      </w:r>
    </w:p>
    <w:p w:rsidR="003213EC" w:rsidRDefault="003213EC">
      <w:pPr>
        <w:pStyle w:val="Corpsdetexte"/>
        <w:rPr>
          <w:sz w:val="20"/>
        </w:rPr>
      </w:pPr>
    </w:p>
    <w:p w:rsidR="003213EC" w:rsidRDefault="00000000">
      <w:pPr>
        <w:ind w:left="1375"/>
        <w:jc w:val="both"/>
        <w:rPr>
          <w:sz w:val="20"/>
        </w:rPr>
      </w:pPr>
      <w:r>
        <w:rPr>
          <w:b/>
          <w:sz w:val="20"/>
        </w:rPr>
        <w:t>Boîte</w:t>
      </w:r>
      <w:r>
        <w:rPr>
          <w:b/>
          <w:spacing w:val="-3"/>
          <w:sz w:val="20"/>
        </w:rPr>
        <w:t xml:space="preserve"> </w:t>
      </w:r>
      <w:r>
        <w:rPr>
          <w:b/>
          <w:sz w:val="20"/>
        </w:rPr>
        <w:t>7</w:t>
      </w:r>
      <w:r>
        <w:rPr>
          <w:b/>
          <w:spacing w:val="-4"/>
          <w:sz w:val="20"/>
        </w:rPr>
        <w:t xml:space="preserve"> </w:t>
      </w:r>
      <w:r>
        <w:rPr>
          <w:sz w:val="20"/>
        </w:rPr>
        <w:t>:</w:t>
      </w:r>
      <w:r>
        <w:rPr>
          <w:spacing w:val="-4"/>
          <w:sz w:val="20"/>
        </w:rPr>
        <w:t xml:space="preserve"> </w:t>
      </w:r>
      <w:r>
        <w:rPr>
          <w:sz w:val="20"/>
        </w:rPr>
        <w:t>Indiquez</w:t>
      </w:r>
      <w:r>
        <w:rPr>
          <w:spacing w:val="-4"/>
          <w:sz w:val="20"/>
        </w:rPr>
        <w:t xml:space="preserve"> </w:t>
      </w:r>
      <w:r>
        <w:rPr>
          <w:sz w:val="20"/>
        </w:rPr>
        <w:t>le</w:t>
      </w:r>
      <w:r>
        <w:rPr>
          <w:spacing w:val="-3"/>
          <w:sz w:val="20"/>
        </w:rPr>
        <w:t xml:space="preserve"> </w:t>
      </w:r>
      <w:r>
        <w:rPr>
          <w:sz w:val="20"/>
        </w:rPr>
        <w:t>numéro</w:t>
      </w:r>
      <w:r>
        <w:rPr>
          <w:spacing w:val="-3"/>
          <w:sz w:val="20"/>
        </w:rPr>
        <w:t xml:space="preserve"> </w:t>
      </w:r>
      <w:r>
        <w:rPr>
          <w:sz w:val="20"/>
        </w:rPr>
        <w:t>de</w:t>
      </w:r>
      <w:r>
        <w:rPr>
          <w:spacing w:val="-3"/>
          <w:sz w:val="20"/>
        </w:rPr>
        <w:t xml:space="preserve"> </w:t>
      </w:r>
      <w:r>
        <w:rPr>
          <w:spacing w:val="-2"/>
          <w:sz w:val="20"/>
        </w:rPr>
        <w:t>l'article.</w:t>
      </w:r>
    </w:p>
    <w:p w:rsidR="003213EC" w:rsidRDefault="00000000">
      <w:pPr>
        <w:spacing w:before="228"/>
        <w:ind w:left="1375"/>
        <w:jc w:val="both"/>
        <w:rPr>
          <w:sz w:val="20"/>
        </w:rPr>
      </w:pPr>
      <w:r>
        <w:rPr>
          <w:b/>
          <w:sz w:val="20"/>
        </w:rPr>
        <w:t>Case</w:t>
      </w:r>
      <w:r>
        <w:rPr>
          <w:b/>
          <w:spacing w:val="-4"/>
          <w:sz w:val="20"/>
        </w:rPr>
        <w:t xml:space="preserve"> </w:t>
      </w:r>
      <w:r>
        <w:rPr>
          <w:b/>
          <w:sz w:val="20"/>
        </w:rPr>
        <w:t>8</w:t>
      </w:r>
      <w:r>
        <w:rPr>
          <w:b/>
          <w:spacing w:val="-3"/>
          <w:sz w:val="20"/>
        </w:rPr>
        <w:t xml:space="preserve"> </w:t>
      </w:r>
      <w:r>
        <w:rPr>
          <w:sz w:val="20"/>
        </w:rPr>
        <w:t>:</w:t>
      </w:r>
      <w:r>
        <w:rPr>
          <w:spacing w:val="-3"/>
          <w:sz w:val="20"/>
        </w:rPr>
        <w:t xml:space="preserve"> </w:t>
      </w:r>
      <w:r>
        <w:rPr>
          <w:sz w:val="20"/>
        </w:rPr>
        <w:t>description</w:t>
      </w:r>
      <w:r>
        <w:rPr>
          <w:spacing w:val="-5"/>
          <w:sz w:val="20"/>
        </w:rPr>
        <w:t xml:space="preserve"> </w:t>
      </w:r>
      <w:r>
        <w:rPr>
          <w:sz w:val="20"/>
        </w:rPr>
        <w:t>des</w:t>
      </w:r>
      <w:r>
        <w:rPr>
          <w:spacing w:val="-1"/>
          <w:sz w:val="20"/>
        </w:rPr>
        <w:t xml:space="preserve"> </w:t>
      </w:r>
      <w:r>
        <w:rPr>
          <w:sz w:val="20"/>
        </w:rPr>
        <w:t>marchandises</w:t>
      </w:r>
      <w:r>
        <w:rPr>
          <w:spacing w:val="-5"/>
          <w:sz w:val="20"/>
        </w:rPr>
        <w:t xml:space="preserve"> </w:t>
      </w:r>
      <w:r>
        <w:rPr>
          <w:sz w:val="20"/>
        </w:rPr>
        <w:t>;</w:t>
      </w:r>
      <w:r>
        <w:rPr>
          <w:spacing w:val="-3"/>
          <w:sz w:val="20"/>
        </w:rPr>
        <w:t xml:space="preserve"> </w:t>
      </w:r>
      <w:r>
        <w:rPr>
          <w:sz w:val="20"/>
        </w:rPr>
        <w:t>code</w:t>
      </w:r>
      <w:r>
        <w:rPr>
          <w:spacing w:val="-4"/>
          <w:sz w:val="20"/>
        </w:rPr>
        <w:t xml:space="preserve"> </w:t>
      </w:r>
      <w:r>
        <w:rPr>
          <w:sz w:val="20"/>
        </w:rPr>
        <w:t>SH</w:t>
      </w:r>
      <w:r>
        <w:rPr>
          <w:spacing w:val="-4"/>
          <w:sz w:val="20"/>
        </w:rPr>
        <w:t xml:space="preserve"> </w:t>
      </w:r>
      <w:r>
        <w:rPr>
          <w:sz w:val="20"/>
        </w:rPr>
        <w:t>à</w:t>
      </w:r>
      <w:r>
        <w:rPr>
          <w:spacing w:val="-4"/>
          <w:sz w:val="20"/>
        </w:rPr>
        <w:t xml:space="preserve"> </w:t>
      </w:r>
      <w:r>
        <w:rPr>
          <w:sz w:val="20"/>
        </w:rPr>
        <w:t>six</w:t>
      </w:r>
      <w:r>
        <w:rPr>
          <w:spacing w:val="-5"/>
          <w:sz w:val="20"/>
        </w:rPr>
        <w:t xml:space="preserve"> </w:t>
      </w:r>
      <w:r>
        <w:rPr>
          <w:sz w:val="20"/>
        </w:rPr>
        <w:t>chiffres</w:t>
      </w:r>
      <w:r>
        <w:rPr>
          <w:spacing w:val="-4"/>
          <w:sz w:val="20"/>
        </w:rPr>
        <w:t xml:space="preserve"> </w:t>
      </w:r>
      <w:r>
        <w:rPr>
          <w:sz w:val="20"/>
        </w:rPr>
        <w:t>ou</w:t>
      </w:r>
      <w:r>
        <w:rPr>
          <w:spacing w:val="-5"/>
          <w:sz w:val="20"/>
        </w:rPr>
        <w:t xml:space="preserve"> </w:t>
      </w:r>
      <w:r>
        <w:rPr>
          <w:spacing w:val="-4"/>
          <w:sz w:val="20"/>
        </w:rPr>
        <w:t>plus</w:t>
      </w:r>
    </w:p>
    <w:p w:rsidR="003213EC" w:rsidRDefault="00000000">
      <w:pPr>
        <w:spacing w:before="1"/>
        <w:ind w:left="1375" w:right="1488"/>
        <w:jc w:val="both"/>
        <w:rPr>
          <w:sz w:val="20"/>
        </w:rPr>
      </w:pPr>
      <w:r>
        <w:rPr>
          <w:sz w:val="20"/>
        </w:rPr>
        <w:t>Fournir une description complète de chaque produit ainsi que son code SH. La description doit être suffisamment détaillée pour permettre l'identification des produits.</w:t>
      </w:r>
    </w:p>
    <w:p w:rsidR="003213EC" w:rsidRDefault="003213EC">
      <w:pPr>
        <w:pStyle w:val="Corpsdetexte"/>
        <w:spacing w:before="1"/>
        <w:rPr>
          <w:sz w:val="20"/>
        </w:rPr>
      </w:pPr>
    </w:p>
    <w:p w:rsidR="003213EC" w:rsidRDefault="00000000">
      <w:pPr>
        <w:ind w:left="1375"/>
        <w:jc w:val="both"/>
        <w:rPr>
          <w:sz w:val="20"/>
        </w:rPr>
      </w:pPr>
      <w:r>
        <w:rPr>
          <w:b/>
          <w:sz w:val="20"/>
        </w:rPr>
        <w:t>Case</w:t>
      </w:r>
      <w:r>
        <w:rPr>
          <w:b/>
          <w:spacing w:val="-4"/>
          <w:sz w:val="20"/>
        </w:rPr>
        <w:t xml:space="preserve"> </w:t>
      </w:r>
      <w:r>
        <w:rPr>
          <w:b/>
          <w:sz w:val="20"/>
        </w:rPr>
        <w:t>9</w:t>
      </w:r>
      <w:r>
        <w:rPr>
          <w:b/>
          <w:spacing w:val="-2"/>
          <w:sz w:val="20"/>
        </w:rPr>
        <w:t xml:space="preserve"> </w:t>
      </w:r>
      <w:r>
        <w:rPr>
          <w:sz w:val="20"/>
        </w:rPr>
        <w:t>:</w:t>
      </w:r>
      <w:r>
        <w:rPr>
          <w:spacing w:val="-4"/>
          <w:sz w:val="20"/>
        </w:rPr>
        <w:t xml:space="preserve"> </w:t>
      </w:r>
      <w:r>
        <w:rPr>
          <w:sz w:val="20"/>
        </w:rPr>
        <w:t>Indiquer le</w:t>
      </w:r>
      <w:r>
        <w:rPr>
          <w:spacing w:val="-4"/>
          <w:sz w:val="20"/>
        </w:rPr>
        <w:t xml:space="preserve"> </w:t>
      </w:r>
      <w:r>
        <w:rPr>
          <w:sz w:val="20"/>
        </w:rPr>
        <w:t>nombre</w:t>
      </w:r>
      <w:r>
        <w:rPr>
          <w:spacing w:val="-3"/>
          <w:sz w:val="20"/>
        </w:rPr>
        <w:t xml:space="preserve"> </w:t>
      </w:r>
      <w:r>
        <w:rPr>
          <w:sz w:val="20"/>
        </w:rPr>
        <w:t>et</w:t>
      </w:r>
      <w:r>
        <w:rPr>
          <w:spacing w:val="-3"/>
          <w:sz w:val="20"/>
        </w:rPr>
        <w:t xml:space="preserve"> </w:t>
      </w:r>
      <w:r>
        <w:rPr>
          <w:sz w:val="20"/>
        </w:rPr>
        <w:t>le</w:t>
      </w:r>
      <w:r>
        <w:rPr>
          <w:spacing w:val="-3"/>
          <w:sz w:val="20"/>
        </w:rPr>
        <w:t xml:space="preserve"> </w:t>
      </w:r>
      <w:r>
        <w:rPr>
          <w:sz w:val="20"/>
        </w:rPr>
        <w:t>type</w:t>
      </w:r>
      <w:r>
        <w:rPr>
          <w:spacing w:val="-3"/>
          <w:sz w:val="20"/>
        </w:rPr>
        <w:t xml:space="preserve"> </w:t>
      </w:r>
      <w:r>
        <w:rPr>
          <w:sz w:val="20"/>
        </w:rPr>
        <w:t>de</w:t>
      </w:r>
      <w:r>
        <w:rPr>
          <w:spacing w:val="-4"/>
          <w:sz w:val="20"/>
        </w:rPr>
        <w:t xml:space="preserve"> </w:t>
      </w:r>
      <w:r>
        <w:rPr>
          <w:spacing w:val="-2"/>
          <w:sz w:val="20"/>
        </w:rPr>
        <w:t>colis</w:t>
      </w:r>
    </w:p>
    <w:p w:rsidR="003213EC" w:rsidRDefault="00000000">
      <w:pPr>
        <w:spacing w:before="229"/>
        <w:ind w:left="1375"/>
        <w:jc w:val="both"/>
        <w:rPr>
          <w:sz w:val="20"/>
        </w:rPr>
      </w:pPr>
      <w:r>
        <w:rPr>
          <w:b/>
          <w:sz w:val="20"/>
        </w:rPr>
        <w:t>Boîte</w:t>
      </w:r>
      <w:r>
        <w:rPr>
          <w:b/>
          <w:spacing w:val="-3"/>
          <w:sz w:val="20"/>
        </w:rPr>
        <w:t xml:space="preserve"> </w:t>
      </w:r>
      <w:r>
        <w:rPr>
          <w:b/>
          <w:sz w:val="20"/>
        </w:rPr>
        <w:t>10</w:t>
      </w:r>
      <w:r>
        <w:rPr>
          <w:b/>
          <w:spacing w:val="-3"/>
          <w:sz w:val="20"/>
        </w:rPr>
        <w:t xml:space="preserve"> </w:t>
      </w:r>
      <w:r>
        <w:rPr>
          <w:sz w:val="20"/>
        </w:rPr>
        <w:t>:</w:t>
      </w:r>
      <w:r>
        <w:rPr>
          <w:spacing w:val="-5"/>
          <w:sz w:val="20"/>
        </w:rPr>
        <w:t xml:space="preserve"> </w:t>
      </w:r>
      <w:r>
        <w:rPr>
          <w:sz w:val="20"/>
        </w:rPr>
        <w:t>Fournir</w:t>
      </w:r>
      <w:r>
        <w:rPr>
          <w:spacing w:val="-3"/>
          <w:sz w:val="20"/>
        </w:rPr>
        <w:t xml:space="preserve"> </w:t>
      </w:r>
      <w:r>
        <w:rPr>
          <w:sz w:val="20"/>
        </w:rPr>
        <w:t>des</w:t>
      </w:r>
      <w:r>
        <w:rPr>
          <w:spacing w:val="-5"/>
          <w:sz w:val="20"/>
        </w:rPr>
        <w:t xml:space="preserve"> </w:t>
      </w:r>
      <w:r>
        <w:rPr>
          <w:sz w:val="20"/>
        </w:rPr>
        <w:t>notes</w:t>
      </w:r>
      <w:r>
        <w:rPr>
          <w:spacing w:val="-4"/>
          <w:sz w:val="20"/>
        </w:rPr>
        <w:t xml:space="preserve"> </w:t>
      </w:r>
      <w:r>
        <w:rPr>
          <w:spacing w:val="-2"/>
          <w:sz w:val="20"/>
        </w:rPr>
        <w:t>(facultatif)</w:t>
      </w:r>
    </w:p>
    <w:p w:rsidR="003213EC" w:rsidRDefault="003213EC">
      <w:pPr>
        <w:pStyle w:val="Corpsdetexte"/>
        <w:rPr>
          <w:sz w:val="20"/>
        </w:rPr>
      </w:pPr>
    </w:p>
    <w:p w:rsidR="003213EC" w:rsidRDefault="00000000">
      <w:pPr>
        <w:spacing w:line="256" w:lineRule="auto"/>
        <w:ind w:left="1375" w:right="1495"/>
        <w:jc w:val="both"/>
        <w:rPr>
          <w:sz w:val="18"/>
        </w:rPr>
      </w:pPr>
      <w:r>
        <w:rPr>
          <w:b/>
          <w:sz w:val="18"/>
        </w:rPr>
        <w:t xml:space="preserve">Boîte 11 : </w:t>
      </w:r>
      <w:r>
        <w:rPr>
          <w:sz w:val="18"/>
        </w:rPr>
        <w:t>Pour que les exportations d'une Partie vers l'autre Partie soient éligibles au traitement préférentiel, l'exportateur</w:t>
      </w:r>
      <w:r>
        <w:rPr>
          <w:spacing w:val="-7"/>
          <w:sz w:val="18"/>
        </w:rPr>
        <w:t xml:space="preserve"> </w:t>
      </w:r>
      <w:r>
        <w:rPr>
          <w:sz w:val="18"/>
        </w:rPr>
        <w:t>doit</w:t>
      </w:r>
      <w:r>
        <w:rPr>
          <w:spacing w:val="-8"/>
          <w:sz w:val="18"/>
        </w:rPr>
        <w:t xml:space="preserve"> </w:t>
      </w:r>
      <w:r>
        <w:rPr>
          <w:sz w:val="18"/>
        </w:rPr>
        <w:t>indiquer</w:t>
      </w:r>
      <w:r>
        <w:rPr>
          <w:spacing w:val="-9"/>
          <w:sz w:val="18"/>
        </w:rPr>
        <w:t xml:space="preserve"> </w:t>
      </w:r>
      <w:r>
        <w:rPr>
          <w:sz w:val="18"/>
        </w:rPr>
        <w:t>dans</w:t>
      </w:r>
      <w:r>
        <w:rPr>
          <w:spacing w:val="-10"/>
          <w:sz w:val="18"/>
        </w:rPr>
        <w:t xml:space="preserve"> </w:t>
      </w:r>
      <w:r>
        <w:rPr>
          <w:sz w:val="18"/>
        </w:rPr>
        <w:t>la</w:t>
      </w:r>
      <w:r>
        <w:rPr>
          <w:spacing w:val="-10"/>
          <w:sz w:val="18"/>
        </w:rPr>
        <w:t xml:space="preserve"> </w:t>
      </w:r>
      <w:r>
        <w:rPr>
          <w:sz w:val="18"/>
        </w:rPr>
        <w:t>case</w:t>
      </w:r>
      <w:r>
        <w:rPr>
          <w:spacing w:val="-8"/>
          <w:sz w:val="18"/>
        </w:rPr>
        <w:t xml:space="preserve"> </w:t>
      </w:r>
      <w:r>
        <w:rPr>
          <w:sz w:val="18"/>
        </w:rPr>
        <w:t>11</w:t>
      </w:r>
      <w:r>
        <w:rPr>
          <w:spacing w:val="-8"/>
          <w:sz w:val="18"/>
        </w:rPr>
        <w:t xml:space="preserve"> </w:t>
      </w:r>
      <w:r>
        <w:rPr>
          <w:sz w:val="18"/>
        </w:rPr>
        <w:t>du</w:t>
      </w:r>
      <w:r>
        <w:rPr>
          <w:spacing w:val="-10"/>
          <w:sz w:val="18"/>
        </w:rPr>
        <w:t xml:space="preserve"> </w:t>
      </w:r>
      <w:r>
        <w:rPr>
          <w:sz w:val="18"/>
        </w:rPr>
        <w:t>présent</w:t>
      </w:r>
      <w:r>
        <w:rPr>
          <w:spacing w:val="-6"/>
          <w:sz w:val="18"/>
        </w:rPr>
        <w:t xml:space="preserve"> </w:t>
      </w:r>
      <w:r>
        <w:rPr>
          <w:sz w:val="18"/>
        </w:rPr>
        <w:t>formulaire</w:t>
      </w:r>
      <w:r>
        <w:rPr>
          <w:spacing w:val="-7"/>
          <w:sz w:val="18"/>
        </w:rPr>
        <w:t xml:space="preserve"> </w:t>
      </w:r>
      <w:r>
        <w:rPr>
          <w:sz w:val="18"/>
        </w:rPr>
        <w:t>les</w:t>
      </w:r>
      <w:r>
        <w:rPr>
          <w:spacing w:val="-10"/>
          <w:sz w:val="18"/>
        </w:rPr>
        <w:t xml:space="preserve"> </w:t>
      </w:r>
      <w:r>
        <w:rPr>
          <w:sz w:val="18"/>
        </w:rPr>
        <w:t>critères</w:t>
      </w:r>
      <w:r>
        <w:rPr>
          <w:spacing w:val="-7"/>
          <w:sz w:val="18"/>
        </w:rPr>
        <w:t xml:space="preserve"> </w:t>
      </w:r>
      <w:r>
        <w:rPr>
          <w:sz w:val="18"/>
        </w:rPr>
        <w:t>d'origine</w:t>
      </w:r>
      <w:r>
        <w:rPr>
          <w:spacing w:val="-7"/>
          <w:sz w:val="18"/>
        </w:rPr>
        <w:t xml:space="preserve"> </w:t>
      </w:r>
      <w:r>
        <w:rPr>
          <w:sz w:val="18"/>
        </w:rPr>
        <w:t>sur</w:t>
      </w:r>
      <w:r>
        <w:rPr>
          <w:spacing w:val="-7"/>
          <w:sz w:val="18"/>
        </w:rPr>
        <w:t xml:space="preserve"> </w:t>
      </w:r>
      <w:r>
        <w:rPr>
          <w:sz w:val="18"/>
        </w:rPr>
        <w:t>la</w:t>
      </w:r>
      <w:r>
        <w:rPr>
          <w:spacing w:val="-9"/>
          <w:sz w:val="18"/>
        </w:rPr>
        <w:t xml:space="preserve"> </w:t>
      </w:r>
      <w:r>
        <w:rPr>
          <w:sz w:val="18"/>
        </w:rPr>
        <w:t>base</w:t>
      </w:r>
      <w:r>
        <w:rPr>
          <w:spacing w:val="-10"/>
          <w:sz w:val="18"/>
        </w:rPr>
        <w:t xml:space="preserve"> </w:t>
      </w:r>
      <w:r>
        <w:rPr>
          <w:sz w:val="18"/>
        </w:rPr>
        <w:t>desquels</w:t>
      </w:r>
      <w:r>
        <w:rPr>
          <w:spacing w:val="-7"/>
          <w:sz w:val="18"/>
        </w:rPr>
        <w:t xml:space="preserve"> </w:t>
      </w:r>
      <w:r>
        <w:rPr>
          <w:sz w:val="18"/>
        </w:rPr>
        <w:t>il</w:t>
      </w:r>
      <w:r>
        <w:rPr>
          <w:spacing w:val="-9"/>
          <w:sz w:val="18"/>
        </w:rPr>
        <w:t xml:space="preserve"> </w:t>
      </w:r>
      <w:r>
        <w:rPr>
          <w:sz w:val="18"/>
        </w:rPr>
        <w:t>prétend que ses marchandises sont éligibles au traitement préférentiel, de la manière indiquée dans le tableau suivant :</w:t>
      </w:r>
    </w:p>
    <w:p w:rsidR="003213EC" w:rsidRDefault="003213EC">
      <w:pPr>
        <w:pStyle w:val="Corpsdetexte"/>
        <w:spacing w:before="5"/>
        <w:rPr>
          <w:sz w:val="19"/>
        </w:rPr>
      </w:pPr>
    </w:p>
    <w:tbl>
      <w:tblPr>
        <w:tblStyle w:val="TableNormal"/>
        <w:tblW w:w="0" w:type="auto"/>
        <w:tblInd w:w="1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6"/>
        <w:gridCol w:w="1651"/>
      </w:tblGrid>
      <w:tr w:rsidR="003213EC">
        <w:trPr>
          <w:trHeight w:val="443"/>
        </w:trPr>
        <w:tc>
          <w:tcPr>
            <w:tcW w:w="6126" w:type="dxa"/>
          </w:tcPr>
          <w:p w:rsidR="003213EC" w:rsidRDefault="00000000">
            <w:pPr>
              <w:pStyle w:val="TableParagraph"/>
              <w:spacing w:line="207" w:lineRule="exact"/>
              <w:ind w:left="107"/>
              <w:rPr>
                <w:b/>
                <w:sz w:val="18"/>
              </w:rPr>
            </w:pPr>
            <w:r>
              <w:rPr>
                <w:b/>
                <w:sz w:val="18"/>
              </w:rPr>
              <w:t>Critères</w:t>
            </w:r>
            <w:r>
              <w:rPr>
                <w:b/>
                <w:spacing w:val="-5"/>
                <w:sz w:val="18"/>
              </w:rPr>
              <w:t xml:space="preserve"> </w:t>
            </w:r>
            <w:r>
              <w:rPr>
                <w:b/>
                <w:spacing w:val="-2"/>
                <w:sz w:val="18"/>
              </w:rPr>
              <w:t>d'origine</w:t>
            </w:r>
          </w:p>
        </w:tc>
        <w:tc>
          <w:tcPr>
            <w:tcW w:w="1651" w:type="dxa"/>
          </w:tcPr>
          <w:p w:rsidR="003213EC" w:rsidRDefault="00000000">
            <w:pPr>
              <w:pStyle w:val="TableParagraph"/>
              <w:spacing w:line="207" w:lineRule="exact"/>
              <w:ind w:left="107"/>
              <w:rPr>
                <w:b/>
                <w:sz w:val="18"/>
              </w:rPr>
            </w:pPr>
            <w:r>
              <w:rPr>
                <w:b/>
                <w:sz w:val="18"/>
              </w:rPr>
              <w:t>Insérer</w:t>
            </w:r>
            <w:r>
              <w:rPr>
                <w:b/>
                <w:spacing w:val="79"/>
                <w:sz w:val="18"/>
              </w:rPr>
              <w:t xml:space="preserve"> </w:t>
            </w:r>
            <w:r>
              <w:rPr>
                <w:b/>
                <w:sz w:val="18"/>
              </w:rPr>
              <w:t>dans</w:t>
            </w:r>
            <w:r>
              <w:rPr>
                <w:b/>
                <w:spacing w:val="78"/>
                <w:sz w:val="18"/>
              </w:rPr>
              <w:t xml:space="preserve"> </w:t>
            </w:r>
            <w:r>
              <w:rPr>
                <w:b/>
                <w:spacing w:val="-5"/>
                <w:sz w:val="18"/>
              </w:rPr>
              <w:t>la</w:t>
            </w:r>
          </w:p>
          <w:p w:rsidR="003213EC" w:rsidRDefault="00000000">
            <w:pPr>
              <w:pStyle w:val="TableParagraph"/>
              <w:spacing w:before="14" w:line="203" w:lineRule="exact"/>
              <w:ind w:left="107"/>
              <w:rPr>
                <w:b/>
                <w:sz w:val="18"/>
              </w:rPr>
            </w:pPr>
            <w:proofErr w:type="gramStart"/>
            <w:r>
              <w:rPr>
                <w:b/>
                <w:sz w:val="18"/>
              </w:rPr>
              <w:t>case</w:t>
            </w:r>
            <w:proofErr w:type="gramEnd"/>
            <w:r>
              <w:rPr>
                <w:b/>
                <w:spacing w:val="-2"/>
                <w:sz w:val="18"/>
              </w:rPr>
              <w:t xml:space="preserve"> </w:t>
            </w:r>
            <w:r>
              <w:rPr>
                <w:b/>
                <w:sz w:val="18"/>
              </w:rPr>
              <w:t xml:space="preserve">11 </w:t>
            </w:r>
            <w:r>
              <w:rPr>
                <w:b/>
                <w:spacing w:val="-10"/>
                <w:sz w:val="18"/>
              </w:rPr>
              <w:t>:</w:t>
            </w:r>
          </w:p>
        </w:tc>
      </w:tr>
      <w:tr w:rsidR="003213EC">
        <w:trPr>
          <w:trHeight w:val="443"/>
        </w:trPr>
        <w:tc>
          <w:tcPr>
            <w:tcW w:w="6126" w:type="dxa"/>
          </w:tcPr>
          <w:p w:rsidR="003213EC" w:rsidRDefault="00000000">
            <w:pPr>
              <w:pStyle w:val="TableParagraph"/>
              <w:spacing w:line="207" w:lineRule="exact"/>
              <w:ind w:left="107"/>
              <w:rPr>
                <w:sz w:val="18"/>
              </w:rPr>
            </w:pPr>
            <w:r>
              <w:rPr>
                <w:sz w:val="18"/>
              </w:rPr>
              <w:t>(a)</w:t>
            </w:r>
            <w:r>
              <w:rPr>
                <w:spacing w:val="66"/>
                <w:w w:val="150"/>
                <w:sz w:val="18"/>
              </w:rPr>
              <w:t xml:space="preserve"> </w:t>
            </w:r>
            <w:r>
              <w:rPr>
                <w:sz w:val="18"/>
              </w:rPr>
              <w:t>Les</w:t>
            </w:r>
            <w:r>
              <w:rPr>
                <w:spacing w:val="69"/>
                <w:w w:val="150"/>
                <w:sz w:val="18"/>
              </w:rPr>
              <w:t xml:space="preserve"> </w:t>
            </w:r>
            <w:r>
              <w:rPr>
                <w:sz w:val="18"/>
              </w:rPr>
              <w:t>marchandises</w:t>
            </w:r>
            <w:r>
              <w:rPr>
                <w:spacing w:val="67"/>
                <w:w w:val="150"/>
                <w:sz w:val="18"/>
              </w:rPr>
              <w:t xml:space="preserve"> </w:t>
            </w:r>
            <w:r>
              <w:rPr>
                <w:sz w:val="18"/>
              </w:rPr>
              <w:t>entièrement</w:t>
            </w:r>
            <w:r>
              <w:rPr>
                <w:spacing w:val="67"/>
                <w:w w:val="150"/>
                <w:sz w:val="18"/>
              </w:rPr>
              <w:t xml:space="preserve"> </w:t>
            </w:r>
            <w:r>
              <w:rPr>
                <w:sz w:val="18"/>
              </w:rPr>
              <w:t>obtenues</w:t>
            </w:r>
            <w:r>
              <w:rPr>
                <w:spacing w:val="64"/>
                <w:w w:val="150"/>
                <w:sz w:val="18"/>
              </w:rPr>
              <w:t xml:space="preserve"> </w:t>
            </w:r>
            <w:r>
              <w:rPr>
                <w:sz w:val="18"/>
              </w:rPr>
              <w:t>ou</w:t>
            </w:r>
            <w:r>
              <w:rPr>
                <w:spacing w:val="66"/>
                <w:w w:val="150"/>
                <w:sz w:val="18"/>
              </w:rPr>
              <w:t xml:space="preserve"> </w:t>
            </w:r>
            <w:r>
              <w:rPr>
                <w:sz w:val="18"/>
              </w:rPr>
              <w:t>produites</w:t>
            </w:r>
            <w:r>
              <w:rPr>
                <w:spacing w:val="64"/>
                <w:w w:val="150"/>
                <w:sz w:val="18"/>
              </w:rPr>
              <w:t xml:space="preserve"> </w:t>
            </w:r>
            <w:r>
              <w:rPr>
                <w:sz w:val="18"/>
              </w:rPr>
              <w:t>dans</w:t>
            </w:r>
            <w:r>
              <w:rPr>
                <w:spacing w:val="67"/>
                <w:w w:val="150"/>
                <w:sz w:val="18"/>
              </w:rPr>
              <w:t xml:space="preserve"> </w:t>
            </w:r>
            <w:r>
              <w:rPr>
                <w:sz w:val="18"/>
              </w:rPr>
              <w:t>le</w:t>
            </w:r>
            <w:r>
              <w:rPr>
                <w:spacing w:val="64"/>
                <w:w w:val="150"/>
                <w:sz w:val="18"/>
              </w:rPr>
              <w:t xml:space="preserve"> </w:t>
            </w:r>
            <w:r>
              <w:rPr>
                <w:spacing w:val="-4"/>
                <w:sz w:val="18"/>
              </w:rPr>
              <w:t>pays</w:t>
            </w:r>
          </w:p>
          <w:p w:rsidR="003213EC" w:rsidRDefault="00000000">
            <w:pPr>
              <w:pStyle w:val="TableParagraph"/>
              <w:spacing w:before="14" w:line="203" w:lineRule="exact"/>
              <w:ind w:left="107"/>
              <w:rPr>
                <w:sz w:val="18"/>
              </w:rPr>
            </w:pPr>
            <w:proofErr w:type="gramStart"/>
            <w:r>
              <w:rPr>
                <w:sz w:val="18"/>
              </w:rPr>
              <w:t>d'exportation</w:t>
            </w:r>
            <w:proofErr w:type="gramEnd"/>
            <w:r>
              <w:rPr>
                <w:spacing w:val="-4"/>
                <w:sz w:val="18"/>
              </w:rPr>
              <w:t xml:space="preserve"> </w:t>
            </w:r>
            <w:r>
              <w:rPr>
                <w:sz w:val="18"/>
              </w:rPr>
              <w:t>conformément</w:t>
            </w:r>
            <w:r>
              <w:rPr>
                <w:spacing w:val="-2"/>
                <w:sz w:val="18"/>
              </w:rPr>
              <w:t xml:space="preserve"> </w:t>
            </w:r>
            <w:r>
              <w:rPr>
                <w:sz w:val="18"/>
              </w:rPr>
              <w:t>à</w:t>
            </w:r>
            <w:r>
              <w:rPr>
                <w:spacing w:val="-4"/>
                <w:sz w:val="18"/>
              </w:rPr>
              <w:t xml:space="preserve"> </w:t>
            </w:r>
            <w:r>
              <w:rPr>
                <w:sz w:val="18"/>
              </w:rPr>
              <w:t>l'article</w:t>
            </w:r>
            <w:r>
              <w:rPr>
                <w:spacing w:val="-2"/>
                <w:sz w:val="18"/>
              </w:rPr>
              <w:t xml:space="preserve"> 3.2(a)</w:t>
            </w:r>
          </w:p>
        </w:tc>
        <w:tc>
          <w:tcPr>
            <w:tcW w:w="1651" w:type="dxa"/>
          </w:tcPr>
          <w:p w:rsidR="003213EC" w:rsidRDefault="00000000">
            <w:pPr>
              <w:pStyle w:val="TableParagraph"/>
              <w:spacing w:line="207" w:lineRule="exact"/>
              <w:ind w:left="107"/>
              <w:rPr>
                <w:sz w:val="18"/>
              </w:rPr>
            </w:pPr>
            <w:r>
              <w:rPr>
                <w:sz w:val="18"/>
              </w:rPr>
              <w:t>«</w:t>
            </w:r>
            <w:r>
              <w:rPr>
                <w:spacing w:val="-2"/>
                <w:sz w:val="18"/>
              </w:rPr>
              <w:t xml:space="preserve"> </w:t>
            </w:r>
            <w:r>
              <w:rPr>
                <w:sz w:val="18"/>
              </w:rPr>
              <w:t>WO</w:t>
            </w:r>
            <w:r>
              <w:rPr>
                <w:spacing w:val="1"/>
                <w:sz w:val="18"/>
              </w:rPr>
              <w:t xml:space="preserve"> </w:t>
            </w:r>
            <w:r>
              <w:rPr>
                <w:spacing w:val="-12"/>
                <w:sz w:val="18"/>
              </w:rPr>
              <w:t>»</w:t>
            </w:r>
          </w:p>
        </w:tc>
      </w:tr>
      <w:tr w:rsidR="003213EC">
        <w:trPr>
          <w:trHeight w:val="443"/>
        </w:trPr>
        <w:tc>
          <w:tcPr>
            <w:tcW w:w="6126" w:type="dxa"/>
          </w:tcPr>
          <w:p w:rsidR="003213EC" w:rsidRDefault="00000000">
            <w:pPr>
              <w:pStyle w:val="TableParagraph"/>
              <w:spacing w:line="207" w:lineRule="exact"/>
              <w:ind w:left="107"/>
              <w:rPr>
                <w:sz w:val="18"/>
              </w:rPr>
            </w:pPr>
            <w:r>
              <w:rPr>
                <w:sz w:val="18"/>
              </w:rPr>
              <w:t>(b)</w:t>
            </w:r>
            <w:r>
              <w:rPr>
                <w:spacing w:val="20"/>
                <w:sz w:val="18"/>
              </w:rPr>
              <w:t xml:space="preserve"> </w:t>
            </w:r>
            <w:r>
              <w:rPr>
                <w:sz w:val="18"/>
              </w:rPr>
              <w:t>Les</w:t>
            </w:r>
            <w:r>
              <w:rPr>
                <w:spacing w:val="22"/>
                <w:sz w:val="18"/>
              </w:rPr>
              <w:t xml:space="preserve"> </w:t>
            </w:r>
            <w:r>
              <w:rPr>
                <w:sz w:val="18"/>
              </w:rPr>
              <w:t>marchandises</w:t>
            </w:r>
            <w:r>
              <w:rPr>
                <w:spacing w:val="20"/>
                <w:sz w:val="18"/>
              </w:rPr>
              <w:t xml:space="preserve"> </w:t>
            </w:r>
            <w:r>
              <w:rPr>
                <w:sz w:val="18"/>
              </w:rPr>
              <w:t>produites</w:t>
            </w:r>
            <w:r>
              <w:rPr>
                <w:spacing w:val="20"/>
                <w:sz w:val="18"/>
              </w:rPr>
              <w:t xml:space="preserve"> </w:t>
            </w:r>
            <w:r>
              <w:rPr>
                <w:sz w:val="18"/>
              </w:rPr>
              <w:t>exclusivement</w:t>
            </w:r>
            <w:r>
              <w:rPr>
                <w:spacing w:val="20"/>
                <w:sz w:val="18"/>
              </w:rPr>
              <w:t xml:space="preserve"> </w:t>
            </w:r>
            <w:r>
              <w:rPr>
                <w:sz w:val="18"/>
              </w:rPr>
              <w:t>à</w:t>
            </w:r>
            <w:r>
              <w:rPr>
                <w:spacing w:val="20"/>
                <w:sz w:val="18"/>
              </w:rPr>
              <w:t xml:space="preserve"> </w:t>
            </w:r>
            <w:r>
              <w:rPr>
                <w:sz w:val="18"/>
              </w:rPr>
              <w:t>partir</w:t>
            </w:r>
            <w:r>
              <w:rPr>
                <w:spacing w:val="21"/>
                <w:sz w:val="18"/>
              </w:rPr>
              <w:t xml:space="preserve"> </w:t>
            </w:r>
            <w:r>
              <w:rPr>
                <w:sz w:val="18"/>
              </w:rPr>
              <w:t>de</w:t>
            </w:r>
            <w:r>
              <w:rPr>
                <w:spacing w:val="22"/>
                <w:sz w:val="18"/>
              </w:rPr>
              <w:t xml:space="preserve"> </w:t>
            </w:r>
            <w:r>
              <w:rPr>
                <w:sz w:val="18"/>
              </w:rPr>
              <w:t>matières</w:t>
            </w:r>
            <w:r>
              <w:rPr>
                <w:spacing w:val="20"/>
                <w:sz w:val="18"/>
              </w:rPr>
              <w:t xml:space="preserve"> </w:t>
            </w:r>
            <w:r>
              <w:rPr>
                <w:spacing w:val="-2"/>
                <w:sz w:val="18"/>
              </w:rPr>
              <w:t>originaires</w:t>
            </w:r>
          </w:p>
          <w:p w:rsidR="003213EC" w:rsidRDefault="00000000">
            <w:pPr>
              <w:pStyle w:val="TableParagraph"/>
              <w:spacing w:before="14" w:line="203" w:lineRule="exact"/>
              <w:ind w:left="107"/>
              <w:rPr>
                <w:sz w:val="18"/>
              </w:rPr>
            </w:pPr>
            <w:proofErr w:type="gramStart"/>
            <w:r>
              <w:rPr>
                <w:sz w:val="18"/>
              </w:rPr>
              <w:t>conformément</w:t>
            </w:r>
            <w:proofErr w:type="gramEnd"/>
            <w:r>
              <w:rPr>
                <w:spacing w:val="-3"/>
                <w:sz w:val="18"/>
              </w:rPr>
              <w:t xml:space="preserve"> </w:t>
            </w:r>
            <w:r>
              <w:rPr>
                <w:sz w:val="18"/>
              </w:rPr>
              <w:t>à</w:t>
            </w:r>
            <w:r>
              <w:rPr>
                <w:spacing w:val="-4"/>
                <w:sz w:val="18"/>
              </w:rPr>
              <w:t xml:space="preserve"> </w:t>
            </w:r>
            <w:r>
              <w:rPr>
                <w:sz w:val="18"/>
              </w:rPr>
              <w:t>l'article</w:t>
            </w:r>
            <w:r>
              <w:rPr>
                <w:spacing w:val="-2"/>
                <w:sz w:val="18"/>
              </w:rPr>
              <w:t xml:space="preserve"> 3.2(b)</w:t>
            </w:r>
          </w:p>
        </w:tc>
        <w:tc>
          <w:tcPr>
            <w:tcW w:w="1651" w:type="dxa"/>
          </w:tcPr>
          <w:p w:rsidR="003213EC" w:rsidRDefault="00000000">
            <w:pPr>
              <w:pStyle w:val="TableParagraph"/>
              <w:spacing w:line="207" w:lineRule="exact"/>
              <w:ind w:left="107"/>
              <w:rPr>
                <w:sz w:val="18"/>
              </w:rPr>
            </w:pPr>
            <w:r>
              <w:rPr>
                <w:sz w:val="18"/>
              </w:rPr>
              <w:t>«</w:t>
            </w:r>
            <w:r>
              <w:rPr>
                <w:spacing w:val="-2"/>
                <w:sz w:val="18"/>
              </w:rPr>
              <w:t xml:space="preserve"> </w:t>
            </w:r>
            <w:r>
              <w:rPr>
                <w:sz w:val="18"/>
              </w:rPr>
              <w:t>PE</w:t>
            </w:r>
            <w:r>
              <w:rPr>
                <w:spacing w:val="5"/>
                <w:sz w:val="18"/>
              </w:rPr>
              <w:t xml:space="preserve"> </w:t>
            </w:r>
            <w:r>
              <w:rPr>
                <w:spacing w:val="-10"/>
                <w:sz w:val="18"/>
              </w:rPr>
              <w:t>»</w:t>
            </w:r>
          </w:p>
        </w:tc>
      </w:tr>
      <w:tr w:rsidR="003213EC">
        <w:trPr>
          <w:trHeight w:val="678"/>
        </w:trPr>
        <w:tc>
          <w:tcPr>
            <w:tcW w:w="6126" w:type="dxa"/>
            <w:tcBorders>
              <w:bottom w:val="nil"/>
            </w:tcBorders>
          </w:tcPr>
          <w:p w:rsidR="003213EC" w:rsidRDefault="00000000">
            <w:pPr>
              <w:pStyle w:val="TableParagraph"/>
              <w:spacing w:line="256" w:lineRule="auto"/>
              <w:ind w:left="107" w:right="93"/>
              <w:rPr>
                <w:sz w:val="18"/>
              </w:rPr>
            </w:pPr>
            <w:r>
              <w:rPr>
                <w:sz w:val="18"/>
              </w:rPr>
              <w:t>(c)</w:t>
            </w:r>
            <w:r>
              <w:rPr>
                <w:spacing w:val="-8"/>
                <w:sz w:val="18"/>
              </w:rPr>
              <w:t xml:space="preserve"> </w:t>
            </w:r>
            <w:r>
              <w:rPr>
                <w:sz w:val="18"/>
              </w:rPr>
              <w:t>Les</w:t>
            </w:r>
            <w:r>
              <w:rPr>
                <w:spacing w:val="-6"/>
                <w:sz w:val="18"/>
              </w:rPr>
              <w:t xml:space="preserve"> </w:t>
            </w:r>
            <w:r>
              <w:rPr>
                <w:sz w:val="18"/>
              </w:rPr>
              <w:t>marchandises</w:t>
            </w:r>
            <w:r>
              <w:rPr>
                <w:spacing w:val="-8"/>
                <w:sz w:val="18"/>
              </w:rPr>
              <w:t xml:space="preserve"> </w:t>
            </w:r>
            <w:r>
              <w:rPr>
                <w:sz w:val="18"/>
              </w:rPr>
              <w:t>satisfaisant</w:t>
            </w:r>
            <w:r>
              <w:rPr>
                <w:spacing w:val="-7"/>
                <w:sz w:val="18"/>
              </w:rPr>
              <w:t xml:space="preserve"> </w:t>
            </w:r>
            <w:r>
              <w:rPr>
                <w:sz w:val="18"/>
              </w:rPr>
              <w:t>à</w:t>
            </w:r>
            <w:r>
              <w:rPr>
                <w:spacing w:val="-8"/>
                <w:sz w:val="18"/>
              </w:rPr>
              <w:t xml:space="preserve"> </w:t>
            </w:r>
            <w:r>
              <w:rPr>
                <w:sz w:val="18"/>
              </w:rPr>
              <w:t>une</w:t>
            </w:r>
            <w:r>
              <w:rPr>
                <w:spacing w:val="-8"/>
                <w:sz w:val="18"/>
              </w:rPr>
              <w:t xml:space="preserve"> </w:t>
            </w:r>
            <w:r>
              <w:rPr>
                <w:sz w:val="18"/>
              </w:rPr>
              <w:t>règle</w:t>
            </w:r>
            <w:r>
              <w:rPr>
                <w:spacing w:val="-8"/>
                <w:sz w:val="18"/>
              </w:rPr>
              <w:t xml:space="preserve"> </w:t>
            </w:r>
            <w:r>
              <w:rPr>
                <w:sz w:val="18"/>
              </w:rPr>
              <w:t>spécifique</w:t>
            </w:r>
            <w:r>
              <w:rPr>
                <w:spacing w:val="-8"/>
                <w:sz w:val="18"/>
              </w:rPr>
              <w:t xml:space="preserve"> </w:t>
            </w:r>
            <w:r>
              <w:rPr>
                <w:sz w:val="18"/>
              </w:rPr>
              <w:t>au</w:t>
            </w:r>
            <w:r>
              <w:rPr>
                <w:spacing w:val="-9"/>
                <w:sz w:val="18"/>
              </w:rPr>
              <w:t xml:space="preserve"> </w:t>
            </w:r>
            <w:r>
              <w:rPr>
                <w:sz w:val="18"/>
              </w:rPr>
              <w:t>produit</w:t>
            </w:r>
            <w:r>
              <w:rPr>
                <w:spacing w:val="-12"/>
                <w:sz w:val="18"/>
              </w:rPr>
              <w:t xml:space="preserve"> </w:t>
            </w:r>
            <w:r>
              <w:rPr>
                <w:sz w:val="18"/>
              </w:rPr>
              <w:t>de</w:t>
            </w:r>
            <w:r>
              <w:rPr>
                <w:spacing w:val="-7"/>
                <w:sz w:val="18"/>
              </w:rPr>
              <w:t xml:space="preserve"> </w:t>
            </w:r>
            <w:r>
              <w:rPr>
                <w:sz w:val="18"/>
              </w:rPr>
              <w:t>l’annexe</w:t>
            </w:r>
            <w:r>
              <w:rPr>
                <w:spacing w:val="-8"/>
                <w:sz w:val="18"/>
              </w:rPr>
              <w:t xml:space="preserve"> </w:t>
            </w:r>
            <w:r>
              <w:rPr>
                <w:sz w:val="18"/>
              </w:rPr>
              <w:t>3- A, comme prévu à l’article 3.2(c).</w:t>
            </w:r>
          </w:p>
          <w:p w:rsidR="003213EC" w:rsidRDefault="00000000">
            <w:pPr>
              <w:pStyle w:val="TableParagraph"/>
              <w:ind w:left="107"/>
              <w:rPr>
                <w:sz w:val="18"/>
              </w:rPr>
            </w:pPr>
            <w:r>
              <w:rPr>
                <w:sz w:val="18"/>
              </w:rPr>
              <w:t>Remarque</w:t>
            </w:r>
            <w:r>
              <w:rPr>
                <w:spacing w:val="-3"/>
                <w:sz w:val="18"/>
              </w:rPr>
              <w:t xml:space="preserve"> </w:t>
            </w:r>
            <w:r>
              <w:rPr>
                <w:sz w:val="18"/>
              </w:rPr>
              <w:t>:</w:t>
            </w:r>
            <w:r>
              <w:rPr>
                <w:spacing w:val="-1"/>
                <w:sz w:val="18"/>
              </w:rPr>
              <w:t xml:space="preserve"> </w:t>
            </w:r>
            <w:r>
              <w:rPr>
                <w:sz w:val="18"/>
              </w:rPr>
              <w:t>la</w:t>
            </w:r>
            <w:r>
              <w:rPr>
                <w:spacing w:val="-1"/>
                <w:sz w:val="18"/>
              </w:rPr>
              <w:t xml:space="preserve"> </w:t>
            </w:r>
            <w:r>
              <w:rPr>
                <w:sz w:val="18"/>
              </w:rPr>
              <w:t>règle</w:t>
            </w:r>
            <w:r>
              <w:rPr>
                <w:spacing w:val="-1"/>
                <w:sz w:val="18"/>
              </w:rPr>
              <w:t xml:space="preserve"> </w:t>
            </w:r>
            <w:r>
              <w:rPr>
                <w:sz w:val="18"/>
              </w:rPr>
              <w:t>spécifique</w:t>
            </w:r>
            <w:r>
              <w:rPr>
                <w:spacing w:val="-2"/>
                <w:sz w:val="18"/>
              </w:rPr>
              <w:t xml:space="preserve"> </w:t>
            </w:r>
            <w:r>
              <w:rPr>
                <w:sz w:val="18"/>
              </w:rPr>
              <w:t>qui a</w:t>
            </w:r>
            <w:r>
              <w:rPr>
                <w:spacing w:val="-2"/>
                <w:sz w:val="18"/>
              </w:rPr>
              <w:t xml:space="preserve"> </w:t>
            </w:r>
            <w:r>
              <w:rPr>
                <w:sz w:val="18"/>
              </w:rPr>
              <w:t>été</w:t>
            </w:r>
            <w:r>
              <w:rPr>
                <w:spacing w:val="-1"/>
                <w:sz w:val="18"/>
              </w:rPr>
              <w:t xml:space="preserve"> </w:t>
            </w:r>
            <w:r>
              <w:rPr>
                <w:sz w:val="18"/>
              </w:rPr>
              <w:t>respectée</w:t>
            </w:r>
            <w:r>
              <w:rPr>
                <w:spacing w:val="-2"/>
                <w:sz w:val="18"/>
              </w:rPr>
              <w:t xml:space="preserve"> </w:t>
            </w:r>
            <w:r>
              <w:rPr>
                <w:sz w:val="18"/>
              </w:rPr>
              <w:t>doit</w:t>
            </w:r>
            <w:r>
              <w:rPr>
                <w:spacing w:val="-1"/>
                <w:sz w:val="18"/>
              </w:rPr>
              <w:t xml:space="preserve"> </w:t>
            </w:r>
            <w:r>
              <w:rPr>
                <w:sz w:val="18"/>
              </w:rPr>
              <w:t>être</w:t>
            </w:r>
            <w:r>
              <w:rPr>
                <w:spacing w:val="-1"/>
                <w:sz w:val="18"/>
              </w:rPr>
              <w:t xml:space="preserve"> </w:t>
            </w:r>
            <w:r>
              <w:rPr>
                <w:sz w:val="18"/>
              </w:rPr>
              <w:t>indiquée</w:t>
            </w:r>
            <w:r>
              <w:rPr>
                <w:spacing w:val="2"/>
                <w:sz w:val="18"/>
              </w:rPr>
              <w:t xml:space="preserve"> </w:t>
            </w:r>
            <w:r>
              <w:rPr>
                <w:spacing w:val="-10"/>
                <w:sz w:val="18"/>
              </w:rPr>
              <w:t>:</w:t>
            </w:r>
          </w:p>
        </w:tc>
        <w:tc>
          <w:tcPr>
            <w:tcW w:w="1651" w:type="dxa"/>
            <w:vMerge w:val="restart"/>
            <w:tcBorders>
              <w:bottom w:val="nil"/>
            </w:tcBorders>
          </w:tcPr>
          <w:p w:rsidR="003213EC" w:rsidRDefault="003213EC">
            <w:pPr>
              <w:pStyle w:val="TableParagraph"/>
              <w:rPr>
                <w:sz w:val="18"/>
              </w:rPr>
            </w:pPr>
          </w:p>
          <w:p w:rsidR="003213EC" w:rsidRDefault="003213EC">
            <w:pPr>
              <w:pStyle w:val="TableParagraph"/>
              <w:rPr>
                <w:sz w:val="18"/>
              </w:rPr>
            </w:pPr>
          </w:p>
          <w:p w:rsidR="003213EC" w:rsidRDefault="003213EC">
            <w:pPr>
              <w:pStyle w:val="TableParagraph"/>
              <w:spacing w:before="43"/>
              <w:rPr>
                <w:sz w:val="18"/>
              </w:rPr>
            </w:pPr>
          </w:p>
          <w:p w:rsidR="003213EC" w:rsidRDefault="00000000">
            <w:pPr>
              <w:pStyle w:val="TableParagraph"/>
              <w:spacing w:before="1"/>
              <w:ind w:left="107"/>
              <w:rPr>
                <w:sz w:val="18"/>
              </w:rPr>
            </w:pPr>
            <w:r>
              <w:rPr>
                <w:sz w:val="18"/>
              </w:rPr>
              <w:t>«</w:t>
            </w:r>
            <w:r>
              <w:rPr>
                <w:spacing w:val="-6"/>
                <w:sz w:val="18"/>
              </w:rPr>
              <w:t xml:space="preserve"> </w:t>
            </w:r>
            <w:r>
              <w:rPr>
                <w:sz w:val="18"/>
              </w:rPr>
              <w:t>CTC</w:t>
            </w:r>
            <w:r>
              <w:rPr>
                <w:spacing w:val="2"/>
                <w:sz w:val="18"/>
              </w:rPr>
              <w:t xml:space="preserve"> </w:t>
            </w:r>
            <w:r>
              <w:rPr>
                <w:spacing w:val="-12"/>
                <w:sz w:val="18"/>
              </w:rPr>
              <w:t>»</w:t>
            </w:r>
          </w:p>
        </w:tc>
      </w:tr>
      <w:tr w:rsidR="003213EC">
        <w:trPr>
          <w:trHeight w:val="226"/>
        </w:trPr>
        <w:tc>
          <w:tcPr>
            <w:tcW w:w="6126" w:type="dxa"/>
            <w:tcBorders>
              <w:top w:val="nil"/>
              <w:bottom w:val="nil"/>
            </w:tcBorders>
          </w:tcPr>
          <w:p w:rsidR="003213EC" w:rsidRDefault="00000000">
            <w:pPr>
              <w:pStyle w:val="TableParagraph"/>
              <w:spacing w:before="20" w:line="186" w:lineRule="exact"/>
              <w:ind w:left="107"/>
              <w:rPr>
                <w:sz w:val="18"/>
              </w:rPr>
            </w:pPr>
            <w:r>
              <w:rPr>
                <w:sz w:val="18"/>
              </w:rPr>
              <w:t>Changement</w:t>
            </w:r>
            <w:r>
              <w:rPr>
                <w:spacing w:val="-5"/>
                <w:sz w:val="18"/>
              </w:rPr>
              <w:t xml:space="preserve"> </w:t>
            </w:r>
            <w:r>
              <w:rPr>
                <w:sz w:val="18"/>
              </w:rPr>
              <w:t>de</w:t>
            </w:r>
            <w:r>
              <w:rPr>
                <w:spacing w:val="-3"/>
                <w:sz w:val="18"/>
              </w:rPr>
              <w:t xml:space="preserve"> </w:t>
            </w:r>
            <w:r>
              <w:rPr>
                <w:sz w:val="18"/>
              </w:rPr>
              <w:t>classification</w:t>
            </w:r>
            <w:r>
              <w:rPr>
                <w:spacing w:val="-2"/>
                <w:sz w:val="18"/>
              </w:rPr>
              <w:t xml:space="preserve"> tarifaire</w:t>
            </w:r>
          </w:p>
        </w:tc>
        <w:tc>
          <w:tcPr>
            <w:tcW w:w="1651" w:type="dxa"/>
            <w:vMerge/>
            <w:tcBorders>
              <w:top w:val="nil"/>
              <w:bottom w:val="nil"/>
            </w:tcBorders>
          </w:tcPr>
          <w:p w:rsidR="003213EC" w:rsidRDefault="003213EC">
            <w:pPr>
              <w:rPr>
                <w:sz w:val="2"/>
                <w:szCs w:val="2"/>
              </w:rPr>
            </w:pPr>
          </w:p>
        </w:tc>
      </w:tr>
    </w:tbl>
    <w:p w:rsidR="003213EC" w:rsidRDefault="003213EC">
      <w:pPr>
        <w:rPr>
          <w:sz w:val="2"/>
          <w:szCs w:val="2"/>
        </w:rPr>
        <w:sectPr w:rsidR="003213EC">
          <w:pgSz w:w="11910" w:h="16850"/>
          <w:pgMar w:top="1360" w:right="425" w:bottom="980" w:left="425" w:header="0" w:footer="784" w:gutter="0"/>
          <w:cols w:space="720"/>
        </w:sectPr>
      </w:pPr>
    </w:p>
    <w:p w:rsidR="003213EC" w:rsidRDefault="003213EC">
      <w:pPr>
        <w:pStyle w:val="Corpsdetexte"/>
        <w:spacing w:before="6"/>
        <w:rPr>
          <w:sz w:val="2"/>
        </w:rPr>
      </w:pPr>
    </w:p>
    <w:tbl>
      <w:tblPr>
        <w:tblStyle w:val="TableNormal"/>
        <w:tblW w:w="0" w:type="auto"/>
        <w:tblInd w:w="1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6"/>
        <w:gridCol w:w="1650"/>
      </w:tblGrid>
      <w:tr w:rsidR="003213EC">
        <w:trPr>
          <w:trHeight w:val="228"/>
        </w:trPr>
        <w:tc>
          <w:tcPr>
            <w:tcW w:w="6126" w:type="dxa"/>
            <w:tcBorders>
              <w:top w:val="nil"/>
              <w:bottom w:val="nil"/>
            </w:tcBorders>
          </w:tcPr>
          <w:p w:rsidR="003213EC" w:rsidRDefault="00000000">
            <w:pPr>
              <w:pStyle w:val="TableParagraph"/>
              <w:spacing w:before="15" w:line="194" w:lineRule="exact"/>
              <w:ind w:left="107"/>
              <w:rPr>
                <w:sz w:val="18"/>
              </w:rPr>
            </w:pPr>
            <w:r>
              <w:rPr>
                <w:sz w:val="18"/>
              </w:rPr>
              <w:t>Teneur</w:t>
            </w:r>
            <w:r>
              <w:rPr>
                <w:spacing w:val="-2"/>
                <w:sz w:val="18"/>
              </w:rPr>
              <w:t xml:space="preserve"> </w:t>
            </w:r>
            <w:r>
              <w:rPr>
                <w:sz w:val="18"/>
              </w:rPr>
              <w:t>en</w:t>
            </w:r>
            <w:r>
              <w:rPr>
                <w:spacing w:val="-2"/>
                <w:sz w:val="18"/>
              </w:rPr>
              <w:t xml:space="preserve"> </w:t>
            </w:r>
            <w:r>
              <w:rPr>
                <w:sz w:val="18"/>
              </w:rPr>
              <w:t>valeur</w:t>
            </w:r>
            <w:r>
              <w:rPr>
                <w:spacing w:val="-1"/>
                <w:sz w:val="18"/>
              </w:rPr>
              <w:t xml:space="preserve"> </w:t>
            </w:r>
            <w:r>
              <w:rPr>
                <w:spacing w:val="-2"/>
                <w:sz w:val="18"/>
              </w:rPr>
              <w:t>régionale</w:t>
            </w:r>
          </w:p>
        </w:tc>
        <w:tc>
          <w:tcPr>
            <w:tcW w:w="1650" w:type="dxa"/>
            <w:vMerge w:val="restart"/>
            <w:tcBorders>
              <w:top w:val="nil"/>
              <w:bottom w:val="single" w:sz="2" w:space="0" w:color="000000"/>
              <w:right w:val="single" w:sz="2" w:space="0" w:color="000000"/>
            </w:tcBorders>
          </w:tcPr>
          <w:p w:rsidR="003213EC" w:rsidRDefault="00000000">
            <w:pPr>
              <w:pStyle w:val="TableParagraph"/>
              <w:ind w:left="98"/>
              <w:rPr>
                <w:sz w:val="18"/>
              </w:rPr>
            </w:pPr>
            <w:r>
              <w:rPr>
                <w:sz w:val="18"/>
              </w:rPr>
              <w:t>«</w:t>
            </w:r>
            <w:r>
              <w:rPr>
                <w:spacing w:val="-4"/>
                <w:sz w:val="18"/>
              </w:rPr>
              <w:t xml:space="preserve"> </w:t>
            </w:r>
            <w:r>
              <w:rPr>
                <w:sz w:val="18"/>
              </w:rPr>
              <w:t>QVC</w:t>
            </w:r>
            <w:r>
              <w:rPr>
                <w:spacing w:val="3"/>
                <w:sz w:val="18"/>
              </w:rPr>
              <w:t xml:space="preserve"> </w:t>
            </w:r>
            <w:r>
              <w:rPr>
                <w:spacing w:val="-10"/>
                <w:sz w:val="18"/>
              </w:rPr>
              <w:t>»</w:t>
            </w:r>
          </w:p>
          <w:p w:rsidR="003213EC" w:rsidRDefault="00000000">
            <w:pPr>
              <w:pStyle w:val="TableParagraph"/>
              <w:spacing w:before="14" w:line="203" w:lineRule="exact"/>
              <w:ind w:left="98"/>
              <w:rPr>
                <w:sz w:val="18"/>
              </w:rPr>
            </w:pPr>
            <w:r>
              <w:rPr>
                <w:spacing w:val="-2"/>
                <w:sz w:val="18"/>
              </w:rPr>
              <w:t>"DONC"</w:t>
            </w:r>
          </w:p>
        </w:tc>
      </w:tr>
      <w:tr w:rsidR="003213EC">
        <w:trPr>
          <w:trHeight w:val="210"/>
        </w:trPr>
        <w:tc>
          <w:tcPr>
            <w:tcW w:w="6126" w:type="dxa"/>
            <w:tcBorders>
              <w:top w:val="nil"/>
            </w:tcBorders>
          </w:tcPr>
          <w:p w:rsidR="003213EC" w:rsidRDefault="00000000">
            <w:pPr>
              <w:pStyle w:val="TableParagraph"/>
              <w:spacing w:line="190" w:lineRule="exact"/>
              <w:ind w:left="107"/>
              <w:rPr>
                <w:sz w:val="18"/>
              </w:rPr>
            </w:pPr>
            <w:r>
              <w:rPr>
                <w:sz w:val="18"/>
              </w:rPr>
              <w:t>Règle</w:t>
            </w:r>
            <w:r>
              <w:rPr>
                <w:spacing w:val="-2"/>
                <w:sz w:val="18"/>
              </w:rPr>
              <w:t xml:space="preserve"> </w:t>
            </w:r>
            <w:r>
              <w:rPr>
                <w:sz w:val="18"/>
              </w:rPr>
              <w:t>de</w:t>
            </w:r>
            <w:r>
              <w:rPr>
                <w:spacing w:val="-1"/>
                <w:sz w:val="18"/>
              </w:rPr>
              <w:t xml:space="preserve"> </w:t>
            </w:r>
            <w:r>
              <w:rPr>
                <w:spacing w:val="-2"/>
                <w:sz w:val="18"/>
              </w:rPr>
              <w:t>processus</w:t>
            </w:r>
          </w:p>
        </w:tc>
        <w:tc>
          <w:tcPr>
            <w:tcW w:w="1650" w:type="dxa"/>
            <w:vMerge/>
            <w:tcBorders>
              <w:top w:val="nil"/>
              <w:bottom w:val="single" w:sz="2" w:space="0" w:color="000000"/>
              <w:right w:val="single" w:sz="2" w:space="0" w:color="000000"/>
            </w:tcBorders>
          </w:tcPr>
          <w:p w:rsidR="003213EC" w:rsidRDefault="003213EC">
            <w:pPr>
              <w:rPr>
                <w:sz w:val="2"/>
                <w:szCs w:val="2"/>
              </w:rPr>
            </w:pPr>
          </w:p>
        </w:tc>
      </w:tr>
    </w:tbl>
    <w:p w:rsidR="003213EC" w:rsidRDefault="003213EC">
      <w:pPr>
        <w:pStyle w:val="Corpsdetexte"/>
        <w:spacing w:before="11"/>
        <w:rPr>
          <w:sz w:val="20"/>
        </w:rPr>
      </w:pPr>
    </w:p>
    <w:p w:rsidR="003213EC" w:rsidRDefault="00000000">
      <w:pPr>
        <w:ind w:left="1375"/>
        <w:rPr>
          <w:sz w:val="20"/>
        </w:rPr>
      </w:pPr>
      <w:r>
        <w:rPr>
          <w:b/>
          <w:sz w:val="20"/>
        </w:rPr>
        <w:t>Boîte</w:t>
      </w:r>
      <w:r>
        <w:rPr>
          <w:b/>
          <w:spacing w:val="-4"/>
          <w:sz w:val="20"/>
        </w:rPr>
        <w:t xml:space="preserve"> </w:t>
      </w:r>
      <w:r>
        <w:rPr>
          <w:b/>
          <w:sz w:val="20"/>
        </w:rPr>
        <w:t>13</w:t>
      </w:r>
      <w:r>
        <w:rPr>
          <w:b/>
          <w:spacing w:val="-3"/>
          <w:sz w:val="20"/>
        </w:rPr>
        <w:t xml:space="preserve"> </w:t>
      </w:r>
      <w:r>
        <w:rPr>
          <w:sz w:val="20"/>
        </w:rPr>
        <w:t>:</w:t>
      </w:r>
      <w:r>
        <w:rPr>
          <w:spacing w:val="-5"/>
          <w:sz w:val="20"/>
        </w:rPr>
        <w:t xml:space="preserve"> </w:t>
      </w:r>
      <w:r>
        <w:rPr>
          <w:sz w:val="20"/>
        </w:rPr>
        <w:t>Le</w:t>
      </w:r>
      <w:r>
        <w:rPr>
          <w:spacing w:val="-4"/>
          <w:sz w:val="20"/>
        </w:rPr>
        <w:t xml:space="preserve"> </w:t>
      </w:r>
      <w:r>
        <w:rPr>
          <w:sz w:val="20"/>
        </w:rPr>
        <w:t>numéro</w:t>
      </w:r>
      <w:r>
        <w:rPr>
          <w:spacing w:val="-3"/>
          <w:sz w:val="20"/>
        </w:rPr>
        <w:t xml:space="preserve"> </w:t>
      </w:r>
      <w:r>
        <w:rPr>
          <w:sz w:val="20"/>
        </w:rPr>
        <w:t>de</w:t>
      </w:r>
      <w:r>
        <w:rPr>
          <w:spacing w:val="-4"/>
          <w:sz w:val="20"/>
        </w:rPr>
        <w:t xml:space="preserve"> </w:t>
      </w:r>
      <w:r>
        <w:rPr>
          <w:sz w:val="20"/>
        </w:rPr>
        <w:t>facture</w:t>
      </w:r>
      <w:r>
        <w:rPr>
          <w:spacing w:val="-4"/>
          <w:sz w:val="20"/>
        </w:rPr>
        <w:t xml:space="preserve"> </w:t>
      </w:r>
      <w:r>
        <w:rPr>
          <w:sz w:val="20"/>
        </w:rPr>
        <w:t>et</w:t>
      </w:r>
      <w:r>
        <w:rPr>
          <w:spacing w:val="-5"/>
          <w:sz w:val="20"/>
        </w:rPr>
        <w:t xml:space="preserve"> </w:t>
      </w:r>
      <w:r>
        <w:rPr>
          <w:sz w:val="20"/>
        </w:rPr>
        <w:t>la</w:t>
      </w:r>
      <w:r>
        <w:rPr>
          <w:spacing w:val="-4"/>
          <w:sz w:val="20"/>
        </w:rPr>
        <w:t xml:space="preserve"> </w:t>
      </w:r>
      <w:r>
        <w:rPr>
          <w:sz w:val="20"/>
        </w:rPr>
        <w:t>date</w:t>
      </w:r>
      <w:r>
        <w:rPr>
          <w:spacing w:val="-4"/>
          <w:sz w:val="20"/>
        </w:rPr>
        <w:t xml:space="preserve"> </w:t>
      </w:r>
      <w:r>
        <w:rPr>
          <w:sz w:val="20"/>
        </w:rPr>
        <w:t>des</w:t>
      </w:r>
      <w:r>
        <w:rPr>
          <w:spacing w:val="-5"/>
          <w:sz w:val="20"/>
        </w:rPr>
        <w:t xml:space="preserve"> </w:t>
      </w:r>
      <w:r>
        <w:rPr>
          <w:sz w:val="20"/>
        </w:rPr>
        <w:t>factures</w:t>
      </w:r>
      <w:r>
        <w:rPr>
          <w:spacing w:val="-5"/>
          <w:sz w:val="20"/>
        </w:rPr>
        <w:t xml:space="preserve"> </w:t>
      </w:r>
      <w:r>
        <w:rPr>
          <w:sz w:val="20"/>
        </w:rPr>
        <w:t>doivent</w:t>
      </w:r>
      <w:r>
        <w:rPr>
          <w:spacing w:val="-5"/>
          <w:sz w:val="20"/>
        </w:rPr>
        <w:t xml:space="preserve"> </w:t>
      </w:r>
      <w:r>
        <w:rPr>
          <w:sz w:val="20"/>
        </w:rPr>
        <w:t>être</w:t>
      </w:r>
      <w:r>
        <w:rPr>
          <w:spacing w:val="-4"/>
          <w:sz w:val="20"/>
        </w:rPr>
        <w:t xml:space="preserve"> </w:t>
      </w:r>
      <w:r>
        <w:rPr>
          <w:sz w:val="20"/>
        </w:rPr>
        <w:t>indiqués</w:t>
      </w:r>
      <w:r>
        <w:rPr>
          <w:spacing w:val="-5"/>
          <w:sz w:val="20"/>
        </w:rPr>
        <w:t xml:space="preserve"> </w:t>
      </w:r>
      <w:r>
        <w:rPr>
          <w:spacing w:val="-4"/>
          <w:sz w:val="20"/>
        </w:rPr>
        <w:t>ici.</w:t>
      </w:r>
    </w:p>
    <w:p w:rsidR="003213EC" w:rsidRDefault="00000000">
      <w:pPr>
        <w:spacing w:before="229"/>
        <w:ind w:left="1375" w:right="1359"/>
        <w:rPr>
          <w:sz w:val="20"/>
        </w:rPr>
      </w:pPr>
      <w:r>
        <w:rPr>
          <w:b/>
          <w:sz w:val="20"/>
        </w:rPr>
        <w:t xml:space="preserve">Boîte 14 </w:t>
      </w:r>
      <w:r>
        <w:rPr>
          <w:sz w:val="20"/>
        </w:rPr>
        <w:t xml:space="preserve">: Cette case doit être remplie, signée et datée par l'exportateur. Indiquer le lieu et la date de </w:t>
      </w:r>
      <w:r>
        <w:rPr>
          <w:spacing w:val="-2"/>
          <w:sz w:val="20"/>
        </w:rPr>
        <w:t>signature.</w:t>
      </w:r>
    </w:p>
    <w:p w:rsidR="003213EC" w:rsidRDefault="003213EC">
      <w:pPr>
        <w:pStyle w:val="Corpsdetexte"/>
        <w:spacing w:before="1"/>
        <w:rPr>
          <w:sz w:val="20"/>
        </w:rPr>
      </w:pPr>
    </w:p>
    <w:p w:rsidR="003213EC" w:rsidRDefault="00000000">
      <w:pPr>
        <w:ind w:left="1375" w:right="1495"/>
        <w:rPr>
          <w:rFonts w:ascii="Arial MT" w:hAnsi="Arial MT"/>
          <w:sz w:val="20"/>
        </w:rPr>
      </w:pPr>
      <w:r>
        <w:rPr>
          <w:b/>
          <w:sz w:val="20"/>
        </w:rPr>
        <w:t>Boîte</w:t>
      </w:r>
      <w:r>
        <w:rPr>
          <w:b/>
          <w:spacing w:val="-13"/>
          <w:sz w:val="20"/>
        </w:rPr>
        <w:t xml:space="preserve"> </w:t>
      </w:r>
      <w:r>
        <w:rPr>
          <w:b/>
          <w:sz w:val="20"/>
        </w:rPr>
        <w:t>15</w:t>
      </w:r>
      <w:r>
        <w:rPr>
          <w:b/>
          <w:spacing w:val="-12"/>
          <w:sz w:val="20"/>
        </w:rPr>
        <w:t xml:space="preserve"> </w:t>
      </w:r>
      <w:r>
        <w:rPr>
          <w:sz w:val="20"/>
        </w:rPr>
        <w:t>:</w:t>
      </w:r>
      <w:r>
        <w:rPr>
          <w:spacing w:val="-13"/>
          <w:sz w:val="20"/>
        </w:rPr>
        <w:t xml:space="preserve"> </w:t>
      </w:r>
      <w:r>
        <w:rPr>
          <w:sz w:val="20"/>
        </w:rPr>
        <w:t>Cette</w:t>
      </w:r>
      <w:r>
        <w:rPr>
          <w:spacing w:val="-12"/>
          <w:sz w:val="20"/>
        </w:rPr>
        <w:t xml:space="preserve"> </w:t>
      </w:r>
      <w:r>
        <w:rPr>
          <w:sz w:val="20"/>
        </w:rPr>
        <w:t>case</w:t>
      </w:r>
      <w:r>
        <w:rPr>
          <w:spacing w:val="-13"/>
          <w:sz w:val="20"/>
        </w:rPr>
        <w:t xml:space="preserve"> </w:t>
      </w:r>
      <w:r>
        <w:rPr>
          <w:sz w:val="20"/>
        </w:rPr>
        <w:t>doit</w:t>
      </w:r>
      <w:r>
        <w:rPr>
          <w:spacing w:val="-12"/>
          <w:sz w:val="20"/>
        </w:rPr>
        <w:t xml:space="preserve"> </w:t>
      </w:r>
      <w:r>
        <w:rPr>
          <w:sz w:val="20"/>
        </w:rPr>
        <w:t>être</w:t>
      </w:r>
      <w:r>
        <w:rPr>
          <w:spacing w:val="-13"/>
          <w:sz w:val="20"/>
        </w:rPr>
        <w:t xml:space="preserve"> </w:t>
      </w:r>
      <w:r>
        <w:rPr>
          <w:sz w:val="20"/>
        </w:rPr>
        <w:t>remplie,</w:t>
      </w:r>
      <w:r>
        <w:rPr>
          <w:spacing w:val="-12"/>
          <w:sz w:val="20"/>
        </w:rPr>
        <w:t xml:space="preserve"> </w:t>
      </w:r>
      <w:r>
        <w:rPr>
          <w:sz w:val="20"/>
        </w:rPr>
        <w:t>signée,</w:t>
      </w:r>
      <w:r>
        <w:rPr>
          <w:spacing w:val="-13"/>
          <w:sz w:val="20"/>
        </w:rPr>
        <w:t xml:space="preserve"> </w:t>
      </w:r>
      <w:r>
        <w:rPr>
          <w:sz w:val="20"/>
        </w:rPr>
        <w:t>datée</w:t>
      </w:r>
      <w:r>
        <w:rPr>
          <w:spacing w:val="-12"/>
          <w:sz w:val="20"/>
        </w:rPr>
        <w:t xml:space="preserve"> </w:t>
      </w:r>
      <w:r>
        <w:rPr>
          <w:sz w:val="20"/>
        </w:rPr>
        <w:t>et</w:t>
      </w:r>
      <w:r>
        <w:rPr>
          <w:spacing w:val="-13"/>
          <w:sz w:val="20"/>
        </w:rPr>
        <w:t xml:space="preserve"> </w:t>
      </w:r>
      <w:r>
        <w:rPr>
          <w:sz w:val="20"/>
        </w:rPr>
        <w:t>tamponnée</w:t>
      </w:r>
      <w:r>
        <w:rPr>
          <w:spacing w:val="-12"/>
          <w:sz w:val="20"/>
        </w:rPr>
        <w:t xml:space="preserve"> </w:t>
      </w:r>
      <w:r>
        <w:rPr>
          <w:sz w:val="20"/>
        </w:rPr>
        <w:t>par</w:t>
      </w:r>
      <w:r>
        <w:rPr>
          <w:spacing w:val="-13"/>
          <w:sz w:val="20"/>
        </w:rPr>
        <w:t xml:space="preserve"> </w:t>
      </w:r>
      <w:r>
        <w:rPr>
          <w:sz w:val="20"/>
        </w:rPr>
        <w:t>la</w:t>
      </w:r>
      <w:r>
        <w:rPr>
          <w:spacing w:val="-12"/>
          <w:sz w:val="20"/>
        </w:rPr>
        <w:t xml:space="preserve"> </w:t>
      </w:r>
      <w:r>
        <w:rPr>
          <w:sz w:val="20"/>
        </w:rPr>
        <w:t>personne</w:t>
      </w:r>
      <w:r>
        <w:rPr>
          <w:spacing w:val="-13"/>
          <w:sz w:val="20"/>
        </w:rPr>
        <w:t xml:space="preserve"> </w:t>
      </w:r>
      <w:r>
        <w:rPr>
          <w:sz w:val="20"/>
        </w:rPr>
        <w:t>autorisée</w:t>
      </w:r>
      <w:r>
        <w:rPr>
          <w:spacing w:val="-12"/>
          <w:sz w:val="20"/>
        </w:rPr>
        <w:t xml:space="preserve"> </w:t>
      </w:r>
      <w:r>
        <w:rPr>
          <w:sz w:val="20"/>
        </w:rPr>
        <w:t>de</w:t>
      </w:r>
      <w:r>
        <w:rPr>
          <w:spacing w:val="-13"/>
          <w:sz w:val="20"/>
        </w:rPr>
        <w:t xml:space="preserve"> </w:t>
      </w:r>
      <w:r>
        <w:rPr>
          <w:sz w:val="20"/>
        </w:rPr>
        <w:t xml:space="preserve">l'Autorité </w:t>
      </w:r>
      <w:r>
        <w:rPr>
          <w:spacing w:val="-2"/>
          <w:sz w:val="20"/>
        </w:rPr>
        <w:t>Compétente</w:t>
      </w:r>
      <w:r>
        <w:rPr>
          <w:rFonts w:ascii="Arial MT" w:hAnsi="Arial MT"/>
          <w:spacing w:val="-2"/>
          <w:sz w:val="20"/>
        </w:rPr>
        <w:t>.</w:t>
      </w:r>
    </w:p>
    <w:p w:rsidR="003213EC" w:rsidRDefault="003213EC">
      <w:pPr>
        <w:rPr>
          <w:rFonts w:ascii="Arial MT" w:hAnsi="Arial MT"/>
          <w:sz w:val="20"/>
        </w:rPr>
        <w:sectPr w:rsidR="003213EC">
          <w:pgSz w:w="11910" w:h="16850"/>
          <w:pgMar w:top="1400" w:right="425" w:bottom="980" w:left="425" w:header="0" w:footer="784" w:gutter="0"/>
          <w:cols w:space="720"/>
        </w:sectPr>
      </w:pPr>
    </w:p>
    <w:p w:rsidR="003213EC" w:rsidRDefault="00000000">
      <w:pPr>
        <w:pStyle w:val="Titre1"/>
        <w:spacing w:before="78"/>
        <w:ind w:left="1273" w:right="1271"/>
      </w:pPr>
      <w:r>
        <w:lastRenderedPageBreak/>
        <w:t>ANNEXE</w:t>
      </w:r>
      <w:r>
        <w:rPr>
          <w:spacing w:val="-1"/>
        </w:rPr>
        <w:t xml:space="preserve"> </w:t>
      </w:r>
      <w:r>
        <w:rPr>
          <w:spacing w:val="-5"/>
        </w:rPr>
        <w:t>3C</w:t>
      </w:r>
    </w:p>
    <w:p w:rsidR="003213EC" w:rsidRDefault="00000000">
      <w:pPr>
        <w:ind w:left="1272" w:right="1272"/>
        <w:jc w:val="center"/>
        <w:rPr>
          <w:b/>
          <w:sz w:val="24"/>
        </w:rPr>
      </w:pPr>
      <w:r>
        <w:rPr>
          <w:b/>
          <w:sz w:val="24"/>
        </w:rPr>
        <w:t>DÉCLARATION</w:t>
      </w:r>
      <w:r>
        <w:rPr>
          <w:b/>
          <w:spacing w:val="-4"/>
          <w:sz w:val="24"/>
        </w:rPr>
        <w:t xml:space="preserve"> </w:t>
      </w:r>
      <w:r>
        <w:rPr>
          <w:b/>
          <w:sz w:val="24"/>
        </w:rPr>
        <w:t>D'ORIGINE</w:t>
      </w:r>
      <w:r>
        <w:rPr>
          <w:b/>
          <w:spacing w:val="-1"/>
          <w:sz w:val="24"/>
        </w:rPr>
        <w:t xml:space="preserve"> </w:t>
      </w:r>
      <w:r>
        <w:rPr>
          <w:b/>
          <w:sz w:val="24"/>
        </w:rPr>
        <w:t>CONFORMÉMENT</w:t>
      </w:r>
      <w:r>
        <w:rPr>
          <w:b/>
          <w:spacing w:val="-1"/>
          <w:sz w:val="24"/>
        </w:rPr>
        <w:t xml:space="preserve"> </w:t>
      </w:r>
      <w:r>
        <w:rPr>
          <w:b/>
          <w:sz w:val="24"/>
        </w:rPr>
        <w:t>À</w:t>
      </w:r>
      <w:r>
        <w:rPr>
          <w:b/>
          <w:spacing w:val="-1"/>
          <w:sz w:val="24"/>
        </w:rPr>
        <w:t xml:space="preserve"> </w:t>
      </w:r>
      <w:r>
        <w:rPr>
          <w:b/>
          <w:sz w:val="24"/>
        </w:rPr>
        <w:t>L'ARTICLE</w:t>
      </w:r>
      <w:r>
        <w:rPr>
          <w:b/>
          <w:spacing w:val="-3"/>
          <w:sz w:val="24"/>
        </w:rPr>
        <w:t xml:space="preserve"> </w:t>
      </w:r>
      <w:r>
        <w:rPr>
          <w:b/>
          <w:spacing w:val="-4"/>
          <w:sz w:val="24"/>
        </w:rPr>
        <w:t>3.23</w:t>
      </w:r>
    </w:p>
    <w:p w:rsidR="003213EC" w:rsidRDefault="00000000">
      <w:pPr>
        <w:pStyle w:val="Corpsdetexte"/>
        <w:ind w:left="1375" w:right="1371"/>
        <w:jc w:val="both"/>
      </w:pPr>
      <w:r>
        <w:t xml:space="preserve">L'exportateur des produits couverts par le présent document (autorisation de l'autorité douanière n° 1 </w:t>
      </w:r>
      <w:r>
        <w:rPr>
          <w:vertAlign w:val="superscript"/>
        </w:rPr>
        <w:t>1</w:t>
      </w:r>
      <w:r>
        <w:t>......) déclare que, sauf indication contraire claire, ces produits sont d'origine</w:t>
      </w:r>
      <w:r>
        <w:rPr>
          <w:spacing w:val="-9"/>
        </w:rPr>
        <w:t xml:space="preserve"> </w:t>
      </w:r>
      <w:r>
        <w:t>préférentielle</w:t>
      </w:r>
      <w:r>
        <w:rPr>
          <w:spacing w:val="62"/>
          <w:w w:val="150"/>
        </w:rPr>
        <w:t xml:space="preserve">   </w:t>
      </w:r>
      <w:r>
        <w:t>conformément</w:t>
      </w:r>
      <w:r>
        <w:rPr>
          <w:spacing w:val="-6"/>
        </w:rPr>
        <w:t xml:space="preserve"> </w:t>
      </w:r>
      <w:r>
        <w:t>aux</w:t>
      </w:r>
      <w:r>
        <w:rPr>
          <w:spacing w:val="-7"/>
        </w:rPr>
        <w:t xml:space="preserve"> </w:t>
      </w:r>
      <w:r>
        <w:t>règles</w:t>
      </w:r>
      <w:r>
        <w:rPr>
          <w:spacing w:val="-9"/>
        </w:rPr>
        <w:t xml:space="preserve"> </w:t>
      </w:r>
      <w:r>
        <w:t>d'origine</w:t>
      </w:r>
      <w:r>
        <w:rPr>
          <w:spacing w:val="-9"/>
        </w:rPr>
        <w:t xml:space="preserve"> </w:t>
      </w:r>
      <w:r>
        <w:t>de</w:t>
      </w:r>
      <w:r>
        <w:rPr>
          <w:spacing w:val="-10"/>
        </w:rPr>
        <w:t xml:space="preserve"> </w:t>
      </w:r>
      <w:r>
        <w:t>l'APE</w:t>
      </w:r>
      <w:r>
        <w:rPr>
          <w:spacing w:val="-9"/>
        </w:rPr>
        <w:t xml:space="preserve"> </w:t>
      </w:r>
      <w:r>
        <w:t>EAU-Tchad</w:t>
      </w:r>
      <w:r>
        <w:rPr>
          <w:spacing w:val="-5"/>
        </w:rPr>
        <w:t xml:space="preserve"> et</w:t>
      </w:r>
    </w:p>
    <w:p w:rsidR="003213EC" w:rsidRDefault="00000000">
      <w:pPr>
        <w:pStyle w:val="Corpsdetexte"/>
        <w:spacing w:before="1" w:after="10"/>
        <w:ind w:left="1375"/>
        <w:jc w:val="both"/>
      </w:pPr>
      <w:proofErr w:type="gramStart"/>
      <w:r>
        <w:t>que</w:t>
      </w:r>
      <w:proofErr w:type="gramEnd"/>
      <w:r>
        <w:rPr>
          <w:spacing w:val="-2"/>
        </w:rPr>
        <w:t xml:space="preserve"> </w:t>
      </w:r>
      <w:r>
        <w:t>les</w:t>
      </w:r>
      <w:r>
        <w:rPr>
          <w:spacing w:val="-1"/>
        </w:rPr>
        <w:t xml:space="preserve"> </w:t>
      </w:r>
      <w:r>
        <w:t>critères</w:t>
      </w:r>
      <w:r>
        <w:rPr>
          <w:spacing w:val="-1"/>
        </w:rPr>
        <w:t xml:space="preserve"> </w:t>
      </w:r>
      <w:r>
        <w:t>d'origine remplis</w:t>
      </w:r>
      <w:r>
        <w:rPr>
          <w:spacing w:val="-1"/>
        </w:rPr>
        <w:t xml:space="preserve"> </w:t>
      </w:r>
      <w:r>
        <w:t xml:space="preserve">sont </w:t>
      </w:r>
      <w:r>
        <w:rPr>
          <w:spacing w:val="-5"/>
        </w:rPr>
        <w:t>….</w:t>
      </w:r>
    </w:p>
    <w:tbl>
      <w:tblPr>
        <w:tblStyle w:val="TableNormal"/>
        <w:tblW w:w="0" w:type="auto"/>
        <w:tblInd w:w="1382" w:type="dxa"/>
        <w:tblLayout w:type="fixed"/>
        <w:tblLook w:val="01E0" w:firstRow="1" w:lastRow="1" w:firstColumn="1" w:lastColumn="1" w:noHBand="0" w:noVBand="0"/>
      </w:tblPr>
      <w:tblGrid>
        <w:gridCol w:w="1908"/>
        <w:gridCol w:w="2150"/>
        <w:gridCol w:w="4248"/>
      </w:tblGrid>
      <w:tr w:rsidR="003213EC">
        <w:trPr>
          <w:trHeight w:val="1370"/>
        </w:trPr>
        <w:tc>
          <w:tcPr>
            <w:tcW w:w="1908" w:type="dxa"/>
            <w:tcBorders>
              <w:bottom w:val="single" w:sz="4" w:space="0" w:color="000000"/>
            </w:tcBorders>
          </w:tcPr>
          <w:p w:rsidR="003213EC" w:rsidRDefault="00000000">
            <w:pPr>
              <w:pStyle w:val="TableParagraph"/>
              <w:spacing w:line="266" w:lineRule="exact"/>
              <w:ind w:left="108"/>
              <w:rPr>
                <w:sz w:val="24"/>
              </w:rPr>
            </w:pPr>
            <w:r>
              <w:rPr>
                <w:spacing w:val="-5"/>
                <w:sz w:val="24"/>
              </w:rPr>
              <w:t>….</w:t>
            </w:r>
          </w:p>
        </w:tc>
        <w:tc>
          <w:tcPr>
            <w:tcW w:w="2150" w:type="dxa"/>
          </w:tcPr>
          <w:p w:rsidR="003213EC" w:rsidRDefault="003213EC">
            <w:pPr>
              <w:pStyle w:val="TableParagraph"/>
              <w:rPr>
                <w:sz w:val="20"/>
              </w:rPr>
            </w:pPr>
          </w:p>
        </w:tc>
        <w:tc>
          <w:tcPr>
            <w:tcW w:w="4248" w:type="dxa"/>
            <w:tcBorders>
              <w:bottom w:val="single" w:sz="4" w:space="0" w:color="000000"/>
            </w:tcBorders>
          </w:tcPr>
          <w:p w:rsidR="003213EC" w:rsidRDefault="003213EC">
            <w:pPr>
              <w:pStyle w:val="TableParagraph"/>
              <w:rPr>
                <w:sz w:val="20"/>
              </w:rPr>
            </w:pPr>
          </w:p>
        </w:tc>
      </w:tr>
      <w:tr w:rsidR="003213EC">
        <w:trPr>
          <w:trHeight w:val="691"/>
        </w:trPr>
        <w:tc>
          <w:tcPr>
            <w:tcW w:w="1908" w:type="dxa"/>
            <w:tcBorders>
              <w:top w:val="single" w:sz="4" w:space="0" w:color="000000"/>
            </w:tcBorders>
          </w:tcPr>
          <w:p w:rsidR="003213EC" w:rsidRDefault="00000000">
            <w:pPr>
              <w:pStyle w:val="TableParagraph"/>
              <w:ind w:left="448"/>
              <w:rPr>
                <w:sz w:val="20"/>
              </w:rPr>
            </w:pPr>
            <w:r>
              <w:rPr>
                <w:sz w:val="20"/>
              </w:rPr>
              <w:t>Lieu</w:t>
            </w:r>
            <w:r>
              <w:rPr>
                <w:spacing w:val="-4"/>
                <w:sz w:val="20"/>
              </w:rPr>
              <w:t xml:space="preserve"> </w:t>
            </w:r>
            <w:r>
              <w:rPr>
                <w:sz w:val="20"/>
              </w:rPr>
              <w:t>et</w:t>
            </w:r>
            <w:r>
              <w:rPr>
                <w:spacing w:val="-3"/>
                <w:sz w:val="20"/>
              </w:rPr>
              <w:t xml:space="preserve"> </w:t>
            </w:r>
            <w:r>
              <w:rPr>
                <w:spacing w:val="-2"/>
                <w:sz w:val="20"/>
              </w:rPr>
              <w:t>date</w:t>
            </w:r>
            <w:r>
              <w:rPr>
                <w:spacing w:val="-2"/>
                <w:sz w:val="20"/>
                <w:vertAlign w:val="superscript"/>
              </w:rPr>
              <w:t>2</w:t>
            </w:r>
          </w:p>
        </w:tc>
        <w:tc>
          <w:tcPr>
            <w:tcW w:w="2150" w:type="dxa"/>
          </w:tcPr>
          <w:p w:rsidR="003213EC" w:rsidRDefault="003213EC">
            <w:pPr>
              <w:pStyle w:val="TableParagraph"/>
              <w:rPr>
                <w:sz w:val="20"/>
              </w:rPr>
            </w:pPr>
          </w:p>
        </w:tc>
        <w:tc>
          <w:tcPr>
            <w:tcW w:w="4248" w:type="dxa"/>
            <w:tcBorders>
              <w:top w:val="single" w:sz="4" w:space="0" w:color="000000"/>
            </w:tcBorders>
          </w:tcPr>
          <w:p w:rsidR="003213EC" w:rsidRDefault="00000000">
            <w:pPr>
              <w:pStyle w:val="TableParagraph"/>
              <w:ind w:left="109" w:right="7"/>
              <w:rPr>
                <w:sz w:val="20"/>
              </w:rPr>
            </w:pPr>
            <w:r>
              <w:rPr>
                <w:sz w:val="20"/>
              </w:rPr>
              <w:t>Signature et sceau de l'exportateur ; en outre, le nom</w:t>
            </w:r>
            <w:r>
              <w:rPr>
                <w:spacing w:val="-9"/>
                <w:sz w:val="20"/>
              </w:rPr>
              <w:t xml:space="preserve"> </w:t>
            </w:r>
            <w:r>
              <w:rPr>
                <w:sz w:val="20"/>
              </w:rPr>
              <w:t>de</w:t>
            </w:r>
            <w:r>
              <w:rPr>
                <w:spacing w:val="-5"/>
                <w:sz w:val="20"/>
              </w:rPr>
              <w:t xml:space="preserve"> </w:t>
            </w:r>
            <w:r>
              <w:rPr>
                <w:sz w:val="20"/>
              </w:rPr>
              <w:t>la</w:t>
            </w:r>
            <w:r>
              <w:rPr>
                <w:spacing w:val="-5"/>
                <w:sz w:val="20"/>
              </w:rPr>
              <w:t xml:space="preserve"> </w:t>
            </w:r>
            <w:r>
              <w:rPr>
                <w:sz w:val="20"/>
              </w:rPr>
              <w:t>personne</w:t>
            </w:r>
            <w:r>
              <w:rPr>
                <w:spacing w:val="-3"/>
                <w:sz w:val="20"/>
              </w:rPr>
              <w:t xml:space="preserve"> </w:t>
            </w:r>
            <w:r>
              <w:rPr>
                <w:sz w:val="20"/>
              </w:rPr>
              <w:t>signant</w:t>
            </w:r>
            <w:r>
              <w:rPr>
                <w:spacing w:val="-6"/>
                <w:sz w:val="20"/>
              </w:rPr>
              <w:t xml:space="preserve"> </w:t>
            </w:r>
            <w:r>
              <w:rPr>
                <w:sz w:val="20"/>
              </w:rPr>
              <w:t>la</w:t>
            </w:r>
            <w:r>
              <w:rPr>
                <w:spacing w:val="-3"/>
                <w:sz w:val="20"/>
              </w:rPr>
              <w:t xml:space="preserve"> </w:t>
            </w:r>
            <w:r>
              <w:rPr>
                <w:sz w:val="20"/>
              </w:rPr>
              <w:t>déclaration</w:t>
            </w:r>
            <w:r>
              <w:rPr>
                <w:spacing w:val="-6"/>
                <w:sz w:val="20"/>
              </w:rPr>
              <w:t xml:space="preserve"> </w:t>
            </w:r>
            <w:r>
              <w:rPr>
                <w:sz w:val="20"/>
              </w:rPr>
              <w:t>doit</w:t>
            </w:r>
            <w:r>
              <w:rPr>
                <w:spacing w:val="-6"/>
                <w:sz w:val="20"/>
              </w:rPr>
              <w:t xml:space="preserve"> </w:t>
            </w:r>
            <w:r>
              <w:rPr>
                <w:sz w:val="20"/>
              </w:rPr>
              <w:t>être</w:t>
            </w:r>
          </w:p>
          <w:p w:rsidR="003213EC" w:rsidRDefault="00000000">
            <w:pPr>
              <w:pStyle w:val="TableParagraph"/>
              <w:spacing w:before="1" w:line="210" w:lineRule="exact"/>
              <w:ind w:left="109"/>
              <w:rPr>
                <w:sz w:val="20"/>
              </w:rPr>
            </w:pPr>
            <w:proofErr w:type="gramStart"/>
            <w:r>
              <w:rPr>
                <w:sz w:val="20"/>
              </w:rPr>
              <w:t>indiqué</w:t>
            </w:r>
            <w:proofErr w:type="gramEnd"/>
            <w:r>
              <w:rPr>
                <w:spacing w:val="-8"/>
                <w:sz w:val="20"/>
              </w:rPr>
              <w:t xml:space="preserve"> </w:t>
            </w:r>
            <w:r>
              <w:rPr>
                <w:sz w:val="20"/>
              </w:rPr>
              <w:t>en</w:t>
            </w:r>
            <w:r>
              <w:rPr>
                <w:spacing w:val="-8"/>
                <w:sz w:val="20"/>
              </w:rPr>
              <w:t xml:space="preserve"> </w:t>
            </w:r>
            <w:r>
              <w:rPr>
                <w:sz w:val="20"/>
              </w:rPr>
              <w:t>caractères</w:t>
            </w:r>
            <w:r>
              <w:rPr>
                <w:spacing w:val="-8"/>
                <w:sz w:val="20"/>
              </w:rPr>
              <w:t xml:space="preserve"> </w:t>
            </w:r>
            <w:r>
              <w:rPr>
                <w:sz w:val="20"/>
              </w:rPr>
              <w:t>d'imprimerie</w:t>
            </w:r>
            <w:r>
              <w:rPr>
                <w:spacing w:val="-8"/>
                <w:sz w:val="20"/>
              </w:rPr>
              <w:t xml:space="preserve"> </w:t>
            </w:r>
            <w:r>
              <w:rPr>
                <w:spacing w:val="-2"/>
                <w:sz w:val="20"/>
              </w:rPr>
              <w:t>clairs</w:t>
            </w:r>
            <w:r>
              <w:rPr>
                <w:spacing w:val="-2"/>
                <w:sz w:val="20"/>
                <w:vertAlign w:val="superscript"/>
              </w:rPr>
              <w:t>3</w:t>
            </w:r>
          </w:p>
        </w:tc>
      </w:tr>
    </w:tbl>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16"/>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1143304</wp:posOffset>
                </wp:positionH>
                <wp:positionV relativeFrom="paragraph">
                  <wp:posOffset>171456</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58E70" id="Graphic 19" o:spid="_x0000_s1026" style="position:absolute;margin-left:90pt;margin-top:13.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" path="m1829054,l,,,7619r1829054,l1829054,xe" fillcolor="black" stroked="f">
                <v:path arrowok="t"/>
                <w10:wrap type="topAndBottom" anchorx="page"/>
              </v:shape>
            </w:pict>
          </mc:Fallback>
        </mc:AlternateContent>
      </w:r>
    </w:p>
    <w:p w:rsidR="003213EC" w:rsidRDefault="00000000">
      <w:pPr>
        <w:spacing w:before="103"/>
        <w:ind w:left="1375"/>
        <w:rPr>
          <w:sz w:val="20"/>
        </w:rPr>
      </w:pPr>
      <w:r>
        <w:rPr>
          <w:sz w:val="20"/>
          <w:vertAlign w:val="superscript"/>
        </w:rPr>
        <w:t>1</w:t>
      </w:r>
      <w:r>
        <w:rPr>
          <w:spacing w:val="-5"/>
          <w:sz w:val="20"/>
        </w:rPr>
        <w:t xml:space="preserve"> </w:t>
      </w:r>
      <w:r>
        <w:rPr>
          <w:sz w:val="20"/>
        </w:rPr>
        <w:t>Le</w:t>
      </w:r>
      <w:r>
        <w:rPr>
          <w:spacing w:val="-5"/>
          <w:sz w:val="20"/>
        </w:rPr>
        <w:t xml:space="preserve"> </w:t>
      </w:r>
      <w:r>
        <w:rPr>
          <w:sz w:val="20"/>
        </w:rPr>
        <w:t>numéro</w:t>
      </w:r>
      <w:r>
        <w:rPr>
          <w:spacing w:val="-4"/>
          <w:sz w:val="20"/>
        </w:rPr>
        <w:t xml:space="preserve"> </w:t>
      </w:r>
      <w:r>
        <w:rPr>
          <w:sz w:val="20"/>
        </w:rPr>
        <w:t>d’autorisation</w:t>
      </w:r>
      <w:r>
        <w:rPr>
          <w:spacing w:val="-5"/>
          <w:sz w:val="20"/>
        </w:rPr>
        <w:t xml:space="preserve"> </w:t>
      </w:r>
      <w:r>
        <w:rPr>
          <w:sz w:val="20"/>
        </w:rPr>
        <w:t>de</w:t>
      </w:r>
      <w:r>
        <w:rPr>
          <w:spacing w:val="-5"/>
          <w:sz w:val="20"/>
        </w:rPr>
        <w:t xml:space="preserve"> </w:t>
      </w:r>
      <w:r>
        <w:rPr>
          <w:sz w:val="20"/>
        </w:rPr>
        <w:t>l’exportateur</w:t>
      </w:r>
      <w:r>
        <w:rPr>
          <w:spacing w:val="-4"/>
          <w:sz w:val="20"/>
        </w:rPr>
        <w:t xml:space="preserve"> </w:t>
      </w:r>
      <w:r>
        <w:rPr>
          <w:sz w:val="20"/>
        </w:rPr>
        <w:t>agréé</w:t>
      </w:r>
      <w:r>
        <w:rPr>
          <w:spacing w:val="-5"/>
          <w:sz w:val="20"/>
        </w:rPr>
        <w:t xml:space="preserve"> </w:t>
      </w:r>
      <w:r>
        <w:rPr>
          <w:sz w:val="20"/>
        </w:rPr>
        <w:t>doit</w:t>
      </w:r>
      <w:r>
        <w:rPr>
          <w:spacing w:val="-6"/>
          <w:sz w:val="20"/>
        </w:rPr>
        <w:t xml:space="preserve"> </w:t>
      </w:r>
      <w:r>
        <w:rPr>
          <w:sz w:val="20"/>
        </w:rPr>
        <w:t>être</w:t>
      </w:r>
      <w:r>
        <w:rPr>
          <w:spacing w:val="-4"/>
          <w:sz w:val="20"/>
        </w:rPr>
        <w:t xml:space="preserve"> </w:t>
      </w:r>
      <w:r>
        <w:rPr>
          <w:sz w:val="20"/>
        </w:rPr>
        <w:t>inscrit</w:t>
      </w:r>
      <w:r>
        <w:rPr>
          <w:spacing w:val="-6"/>
          <w:sz w:val="20"/>
        </w:rPr>
        <w:t xml:space="preserve"> </w:t>
      </w:r>
      <w:r>
        <w:rPr>
          <w:sz w:val="20"/>
        </w:rPr>
        <w:t>dans</w:t>
      </w:r>
      <w:r>
        <w:rPr>
          <w:spacing w:val="-6"/>
          <w:sz w:val="20"/>
        </w:rPr>
        <w:t xml:space="preserve"> </w:t>
      </w:r>
      <w:r>
        <w:rPr>
          <w:sz w:val="20"/>
        </w:rPr>
        <w:t>cet</w:t>
      </w:r>
      <w:r>
        <w:rPr>
          <w:spacing w:val="-5"/>
          <w:sz w:val="20"/>
        </w:rPr>
        <w:t xml:space="preserve"> </w:t>
      </w:r>
      <w:r>
        <w:rPr>
          <w:spacing w:val="-2"/>
          <w:sz w:val="20"/>
        </w:rPr>
        <w:t>espace.</w:t>
      </w:r>
    </w:p>
    <w:p w:rsidR="003213EC" w:rsidRDefault="00000000">
      <w:pPr>
        <w:spacing w:before="61"/>
        <w:ind w:left="1375"/>
        <w:rPr>
          <w:sz w:val="20"/>
        </w:rPr>
      </w:pPr>
      <w:r>
        <w:rPr>
          <w:sz w:val="20"/>
          <w:vertAlign w:val="superscript"/>
        </w:rPr>
        <w:t>2</w:t>
      </w:r>
      <w:r>
        <w:rPr>
          <w:spacing w:val="-5"/>
          <w:sz w:val="20"/>
        </w:rPr>
        <w:t xml:space="preserve"> </w:t>
      </w:r>
      <w:r>
        <w:rPr>
          <w:sz w:val="20"/>
        </w:rPr>
        <w:t>Ces</w:t>
      </w:r>
      <w:r>
        <w:rPr>
          <w:spacing w:val="-5"/>
          <w:sz w:val="20"/>
        </w:rPr>
        <w:t xml:space="preserve"> </w:t>
      </w:r>
      <w:r>
        <w:rPr>
          <w:sz w:val="20"/>
        </w:rPr>
        <w:t>indications</w:t>
      </w:r>
      <w:r>
        <w:rPr>
          <w:spacing w:val="-5"/>
          <w:sz w:val="20"/>
        </w:rPr>
        <w:t xml:space="preserve"> </w:t>
      </w:r>
      <w:r>
        <w:rPr>
          <w:sz w:val="20"/>
        </w:rPr>
        <w:t>peuvent</w:t>
      </w:r>
      <w:r>
        <w:rPr>
          <w:spacing w:val="-5"/>
          <w:sz w:val="20"/>
        </w:rPr>
        <w:t xml:space="preserve"> </w:t>
      </w:r>
      <w:r>
        <w:rPr>
          <w:sz w:val="20"/>
        </w:rPr>
        <w:t>être</w:t>
      </w:r>
      <w:r>
        <w:rPr>
          <w:spacing w:val="-3"/>
          <w:sz w:val="20"/>
        </w:rPr>
        <w:t xml:space="preserve"> </w:t>
      </w:r>
      <w:r>
        <w:rPr>
          <w:sz w:val="20"/>
        </w:rPr>
        <w:t>omises</w:t>
      </w:r>
      <w:r>
        <w:rPr>
          <w:spacing w:val="-5"/>
          <w:sz w:val="20"/>
        </w:rPr>
        <w:t xml:space="preserve"> </w:t>
      </w:r>
      <w:r>
        <w:rPr>
          <w:sz w:val="20"/>
        </w:rPr>
        <w:t>si</w:t>
      </w:r>
      <w:r>
        <w:rPr>
          <w:spacing w:val="-5"/>
          <w:sz w:val="20"/>
        </w:rPr>
        <w:t xml:space="preserve"> </w:t>
      </w:r>
      <w:r>
        <w:rPr>
          <w:sz w:val="20"/>
        </w:rPr>
        <w:t>les</w:t>
      </w:r>
      <w:r>
        <w:rPr>
          <w:spacing w:val="-5"/>
          <w:sz w:val="20"/>
        </w:rPr>
        <w:t xml:space="preserve"> </w:t>
      </w:r>
      <w:r>
        <w:rPr>
          <w:sz w:val="20"/>
        </w:rPr>
        <w:t>informations</w:t>
      </w:r>
      <w:r>
        <w:rPr>
          <w:spacing w:val="-5"/>
          <w:sz w:val="20"/>
        </w:rPr>
        <w:t xml:space="preserve"> </w:t>
      </w:r>
      <w:r>
        <w:rPr>
          <w:sz w:val="20"/>
        </w:rPr>
        <w:t>sont</w:t>
      </w:r>
      <w:r>
        <w:rPr>
          <w:spacing w:val="-6"/>
          <w:sz w:val="20"/>
        </w:rPr>
        <w:t xml:space="preserve"> </w:t>
      </w:r>
      <w:r>
        <w:rPr>
          <w:sz w:val="20"/>
        </w:rPr>
        <w:t>contenues</w:t>
      </w:r>
      <w:r>
        <w:rPr>
          <w:spacing w:val="-5"/>
          <w:sz w:val="20"/>
        </w:rPr>
        <w:t xml:space="preserve"> </w:t>
      </w:r>
      <w:r>
        <w:rPr>
          <w:sz w:val="20"/>
        </w:rPr>
        <w:t>dans</w:t>
      </w:r>
      <w:r>
        <w:rPr>
          <w:spacing w:val="-5"/>
          <w:sz w:val="20"/>
        </w:rPr>
        <w:t xml:space="preserve"> </w:t>
      </w:r>
      <w:r>
        <w:rPr>
          <w:sz w:val="20"/>
        </w:rPr>
        <w:t>le</w:t>
      </w:r>
      <w:r>
        <w:rPr>
          <w:spacing w:val="-4"/>
          <w:sz w:val="20"/>
        </w:rPr>
        <w:t xml:space="preserve"> </w:t>
      </w:r>
      <w:r>
        <w:rPr>
          <w:sz w:val="20"/>
        </w:rPr>
        <w:t>document</w:t>
      </w:r>
      <w:r>
        <w:rPr>
          <w:spacing w:val="-3"/>
          <w:sz w:val="20"/>
        </w:rPr>
        <w:t xml:space="preserve"> </w:t>
      </w:r>
      <w:r>
        <w:rPr>
          <w:sz w:val="20"/>
        </w:rPr>
        <w:t>lui-</w:t>
      </w:r>
      <w:r>
        <w:rPr>
          <w:spacing w:val="-2"/>
          <w:sz w:val="20"/>
        </w:rPr>
        <w:t>même.</w:t>
      </w:r>
    </w:p>
    <w:p w:rsidR="003213EC" w:rsidRDefault="00000000">
      <w:pPr>
        <w:spacing w:before="61"/>
        <w:ind w:left="1375" w:right="1359"/>
        <w:rPr>
          <w:sz w:val="20"/>
        </w:rPr>
      </w:pPr>
      <w:r>
        <w:rPr>
          <w:sz w:val="20"/>
          <w:vertAlign w:val="superscript"/>
        </w:rPr>
        <w:t>3</w:t>
      </w:r>
      <w:r>
        <w:rPr>
          <w:sz w:val="20"/>
        </w:rPr>
        <w:t xml:space="preserve"> Dans les cas où les exportateurs agréés ne sont pas tenus de signer, l'exemption de signature implique également l'exemption du nom du signataire.</w:t>
      </w:r>
    </w:p>
    <w:p w:rsidR="003213EC" w:rsidRDefault="003213EC">
      <w:pPr>
        <w:rPr>
          <w:sz w:val="20"/>
        </w:rPr>
        <w:sectPr w:rsidR="003213EC">
          <w:pgSz w:w="11910" w:h="16850"/>
          <w:pgMar w:top="1360" w:right="425" w:bottom="980" w:left="425" w:header="0" w:footer="784" w:gutter="0"/>
          <w:cols w:space="720"/>
        </w:sectPr>
      </w:pPr>
    </w:p>
    <w:p w:rsidR="003213EC" w:rsidRDefault="00000000">
      <w:pPr>
        <w:spacing w:before="78"/>
        <w:ind w:left="1272" w:right="1272"/>
        <w:jc w:val="center"/>
        <w:rPr>
          <w:b/>
          <w:sz w:val="24"/>
        </w:rPr>
      </w:pPr>
      <w:r>
        <w:rPr>
          <w:b/>
          <w:sz w:val="24"/>
        </w:rPr>
        <w:lastRenderedPageBreak/>
        <w:t>CHAPITRE</w:t>
      </w:r>
      <w:r>
        <w:rPr>
          <w:b/>
          <w:spacing w:val="-4"/>
          <w:sz w:val="24"/>
        </w:rPr>
        <w:t xml:space="preserve"> </w:t>
      </w:r>
      <w:r>
        <w:rPr>
          <w:b/>
          <w:spacing w:val="-10"/>
          <w:sz w:val="24"/>
        </w:rPr>
        <w:t>4</w:t>
      </w:r>
    </w:p>
    <w:p w:rsidR="003213EC" w:rsidRDefault="003213EC">
      <w:pPr>
        <w:pStyle w:val="Corpsdetexte"/>
        <w:rPr>
          <w:b/>
        </w:rPr>
      </w:pPr>
    </w:p>
    <w:p w:rsidR="003213EC" w:rsidRDefault="00000000">
      <w:pPr>
        <w:ind w:left="1272" w:right="1272"/>
        <w:jc w:val="center"/>
        <w:rPr>
          <w:b/>
          <w:sz w:val="24"/>
        </w:rPr>
      </w:pPr>
      <w:r>
        <w:rPr>
          <w:b/>
          <w:sz w:val="24"/>
        </w:rPr>
        <w:t>PROCÉDURES</w:t>
      </w:r>
      <w:r>
        <w:rPr>
          <w:b/>
          <w:spacing w:val="-2"/>
          <w:sz w:val="24"/>
        </w:rPr>
        <w:t xml:space="preserve"> </w:t>
      </w:r>
      <w:r>
        <w:rPr>
          <w:b/>
          <w:sz w:val="24"/>
        </w:rPr>
        <w:t>DOUANIÈRES</w:t>
      </w:r>
      <w:r>
        <w:rPr>
          <w:b/>
          <w:spacing w:val="-1"/>
          <w:sz w:val="24"/>
        </w:rPr>
        <w:t xml:space="preserve"> </w:t>
      </w:r>
      <w:r>
        <w:rPr>
          <w:b/>
          <w:sz w:val="24"/>
        </w:rPr>
        <w:t>ET</w:t>
      </w:r>
      <w:r>
        <w:rPr>
          <w:b/>
          <w:spacing w:val="-2"/>
          <w:sz w:val="24"/>
        </w:rPr>
        <w:t xml:space="preserve"> </w:t>
      </w:r>
      <w:r>
        <w:rPr>
          <w:b/>
          <w:sz w:val="24"/>
        </w:rPr>
        <w:t>FACILITATION</w:t>
      </w:r>
      <w:r>
        <w:rPr>
          <w:b/>
          <w:spacing w:val="1"/>
          <w:sz w:val="24"/>
        </w:rPr>
        <w:t xml:space="preserve"> </w:t>
      </w:r>
      <w:r>
        <w:rPr>
          <w:b/>
          <w:sz w:val="24"/>
        </w:rPr>
        <w:t>DES</w:t>
      </w:r>
      <w:r>
        <w:rPr>
          <w:b/>
          <w:spacing w:val="-1"/>
          <w:sz w:val="24"/>
        </w:rPr>
        <w:t xml:space="preserve"> </w:t>
      </w:r>
      <w:r>
        <w:rPr>
          <w:b/>
          <w:spacing w:val="-2"/>
          <w:sz w:val="24"/>
        </w:rPr>
        <w:t>ÉCHANGES</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4.1</w:t>
      </w:r>
    </w:p>
    <w:p w:rsidR="003213EC" w:rsidRDefault="00000000">
      <w:pPr>
        <w:pStyle w:val="Titre2"/>
        <w:spacing w:before="136"/>
        <w:ind w:left="1275" w:right="1271"/>
      </w:pPr>
      <w:r>
        <w:rPr>
          <w:spacing w:val="-2"/>
        </w:rPr>
        <w:t>Définitions</w:t>
      </w:r>
    </w:p>
    <w:p w:rsidR="003213EC" w:rsidRDefault="003213EC">
      <w:pPr>
        <w:pStyle w:val="Corpsdetexte"/>
        <w:spacing w:before="139"/>
        <w:rPr>
          <w:b/>
        </w:rPr>
      </w:pPr>
    </w:p>
    <w:p w:rsidR="003213EC" w:rsidRDefault="00000000">
      <w:pPr>
        <w:pStyle w:val="Corpsdetexte"/>
        <w:spacing w:before="1"/>
        <w:ind w:left="1375"/>
        <w:jc w:val="both"/>
      </w:pPr>
      <w:r>
        <w:t>Aux fins</w:t>
      </w:r>
      <w:r>
        <w:rPr>
          <w:spacing w:val="-1"/>
        </w:rPr>
        <w:t xml:space="preserve"> </w:t>
      </w:r>
      <w:r>
        <w:t>du présent</w:t>
      </w:r>
      <w:r>
        <w:rPr>
          <w:spacing w:val="-1"/>
        </w:rPr>
        <w:t xml:space="preserve"> </w:t>
      </w:r>
      <w:r>
        <w:t>chapitre</w:t>
      </w:r>
      <w:r>
        <w:rPr>
          <w:spacing w:val="-2"/>
        </w:rPr>
        <w:t xml:space="preserve"> </w:t>
      </w:r>
      <w:r>
        <w:rPr>
          <w:spacing w:val="-10"/>
        </w:rPr>
        <w:t>:</w:t>
      </w:r>
    </w:p>
    <w:p w:rsidR="003213EC" w:rsidRDefault="00000000">
      <w:pPr>
        <w:pStyle w:val="Corpsdetexte"/>
        <w:spacing w:before="276"/>
        <w:ind w:left="1375" w:right="1375"/>
        <w:jc w:val="both"/>
      </w:pPr>
      <w:r>
        <w:rPr>
          <w:b/>
        </w:rPr>
        <w:t>Opérateur(s)</w:t>
      </w:r>
      <w:r>
        <w:rPr>
          <w:b/>
          <w:spacing w:val="-13"/>
        </w:rPr>
        <w:t xml:space="preserve"> </w:t>
      </w:r>
      <w:r>
        <w:rPr>
          <w:b/>
        </w:rPr>
        <w:t>économique(s)</w:t>
      </w:r>
      <w:r>
        <w:rPr>
          <w:b/>
          <w:spacing w:val="-14"/>
        </w:rPr>
        <w:t xml:space="preserve"> </w:t>
      </w:r>
      <w:r>
        <w:rPr>
          <w:b/>
        </w:rPr>
        <w:t>agréé</w:t>
      </w:r>
      <w:r>
        <w:rPr>
          <w:b/>
          <w:spacing w:val="-14"/>
        </w:rPr>
        <w:t xml:space="preserve"> </w:t>
      </w:r>
      <w:r>
        <w:rPr>
          <w:b/>
        </w:rPr>
        <w:t>(s)</w:t>
      </w:r>
      <w:r>
        <w:rPr>
          <w:b/>
          <w:spacing w:val="-14"/>
        </w:rPr>
        <w:t xml:space="preserve"> </w:t>
      </w:r>
      <w:r>
        <w:rPr>
          <w:b/>
        </w:rPr>
        <w:t>(«</w:t>
      </w:r>
      <w:r>
        <w:rPr>
          <w:b/>
          <w:spacing w:val="-14"/>
        </w:rPr>
        <w:t xml:space="preserve"> </w:t>
      </w:r>
      <w:r>
        <w:rPr>
          <w:b/>
        </w:rPr>
        <w:t>OEA</w:t>
      </w:r>
      <w:r>
        <w:rPr>
          <w:b/>
          <w:spacing w:val="-14"/>
        </w:rPr>
        <w:t xml:space="preserve"> </w:t>
      </w:r>
      <w:r>
        <w:rPr>
          <w:b/>
        </w:rPr>
        <w:t>»)</w:t>
      </w:r>
      <w:r>
        <w:rPr>
          <w:b/>
          <w:spacing w:val="-12"/>
        </w:rPr>
        <w:t xml:space="preserve"> </w:t>
      </w:r>
      <w:r>
        <w:t>désigne</w:t>
      </w:r>
      <w:r>
        <w:rPr>
          <w:spacing w:val="-14"/>
        </w:rPr>
        <w:t xml:space="preserve"> </w:t>
      </w:r>
      <w:r>
        <w:t>le</w:t>
      </w:r>
      <w:r>
        <w:rPr>
          <w:spacing w:val="-14"/>
        </w:rPr>
        <w:t xml:space="preserve"> </w:t>
      </w:r>
      <w:r>
        <w:t>programme</w:t>
      </w:r>
      <w:r>
        <w:rPr>
          <w:spacing w:val="-14"/>
        </w:rPr>
        <w:t xml:space="preserve"> </w:t>
      </w:r>
      <w:r>
        <w:t>qui</w:t>
      </w:r>
      <w:r>
        <w:rPr>
          <w:spacing w:val="-13"/>
        </w:rPr>
        <w:t xml:space="preserve"> </w:t>
      </w:r>
      <w:r>
        <w:t>reconnaît un opérateur impliqué dans le mouvement international de marchandises, quelle que soit sa fonction, qui a été approuvé par l'administration douanière nationale comme étant conforme aux normes de sécurité de la chaîne d'approvisionnement de l'Organisation mondiale des douanes (« OMD ») ou à des normes équivalentes ;</w:t>
      </w:r>
    </w:p>
    <w:p w:rsidR="003213EC" w:rsidRDefault="003213EC">
      <w:pPr>
        <w:pStyle w:val="Corpsdetexte"/>
      </w:pPr>
    </w:p>
    <w:p w:rsidR="003213EC" w:rsidRDefault="00000000">
      <w:pPr>
        <w:pStyle w:val="Corpsdetexte"/>
        <w:ind w:left="1375" w:right="1369"/>
        <w:jc w:val="both"/>
      </w:pPr>
      <w:r>
        <w:rPr>
          <w:b/>
        </w:rPr>
        <w:t>Administration</w:t>
      </w:r>
      <w:r>
        <w:rPr>
          <w:b/>
          <w:spacing w:val="-15"/>
        </w:rPr>
        <w:t xml:space="preserve"> </w:t>
      </w:r>
      <w:r>
        <w:rPr>
          <w:b/>
        </w:rPr>
        <w:t>des</w:t>
      </w:r>
      <w:r>
        <w:rPr>
          <w:b/>
          <w:spacing w:val="-15"/>
        </w:rPr>
        <w:t xml:space="preserve"> </w:t>
      </w:r>
      <w:r>
        <w:rPr>
          <w:b/>
        </w:rPr>
        <w:t>douanes</w:t>
      </w:r>
      <w:r>
        <w:rPr>
          <w:b/>
          <w:spacing w:val="-15"/>
        </w:rPr>
        <w:t xml:space="preserve"> </w:t>
      </w:r>
      <w:r>
        <w:t>désigne</w:t>
      </w:r>
      <w:r>
        <w:rPr>
          <w:spacing w:val="-15"/>
        </w:rPr>
        <w:t xml:space="preserve"> </w:t>
      </w:r>
      <w:r>
        <w:t>l'Autorité</w:t>
      </w:r>
      <w:r>
        <w:rPr>
          <w:spacing w:val="-15"/>
        </w:rPr>
        <w:t xml:space="preserve"> </w:t>
      </w:r>
      <w:r>
        <w:t>fédérale</w:t>
      </w:r>
      <w:r>
        <w:rPr>
          <w:spacing w:val="-15"/>
        </w:rPr>
        <w:t xml:space="preserve"> </w:t>
      </w:r>
      <w:r>
        <w:t>de</w:t>
      </w:r>
      <w:r>
        <w:rPr>
          <w:spacing w:val="-15"/>
        </w:rPr>
        <w:t xml:space="preserve"> </w:t>
      </w:r>
      <w:r>
        <w:t>l'identité,</w:t>
      </w:r>
      <w:r>
        <w:rPr>
          <w:spacing w:val="-15"/>
        </w:rPr>
        <w:t xml:space="preserve"> </w:t>
      </w:r>
      <w:r>
        <w:t>de</w:t>
      </w:r>
      <w:r>
        <w:rPr>
          <w:spacing w:val="-15"/>
        </w:rPr>
        <w:t xml:space="preserve"> </w:t>
      </w:r>
      <w:r>
        <w:t>la</w:t>
      </w:r>
      <w:r>
        <w:rPr>
          <w:spacing w:val="-15"/>
        </w:rPr>
        <w:t xml:space="preserve"> </w:t>
      </w:r>
      <w:r>
        <w:t xml:space="preserve">citoyenneté, des douanes et de la sécurité portuaire pour les Émirats arabes unis et </w:t>
      </w:r>
      <w:r w:rsidR="00A81113" w:rsidRPr="00A81113">
        <w:rPr>
          <w:color w:val="C00000"/>
        </w:rPr>
        <w:t xml:space="preserve">la Direction Générale des Douanes et Droits Indirects </w:t>
      </w:r>
      <w:r>
        <w:rPr>
          <w:color w:val="000000"/>
        </w:rPr>
        <w:t>pour le Tchad ;</w:t>
      </w:r>
    </w:p>
    <w:p w:rsidR="003213EC" w:rsidRDefault="003213EC">
      <w:pPr>
        <w:pStyle w:val="Corpsdetexte"/>
      </w:pPr>
    </w:p>
    <w:p w:rsidR="003213EC" w:rsidRDefault="00000000">
      <w:pPr>
        <w:pStyle w:val="Corpsdetexte"/>
        <w:ind w:left="1375" w:right="1372"/>
        <w:jc w:val="both"/>
      </w:pPr>
      <w:r>
        <w:rPr>
          <w:b/>
        </w:rPr>
        <w:t xml:space="preserve">Lois douanières </w:t>
      </w:r>
      <w:r>
        <w:t>désigne les dispositions mises en œuvre par la législation et la réglementation concernant l'importation, l'exportation, le transit de marchandises ou toute autre procédure douanière, qu'elles concernent les droits de douane, les taxes ou toutes autres charges perçues par les administrations douanières, ou les mesures d'interdiction, de restriction ou de contrôle appliquées par les administrations douanières ;</w:t>
      </w:r>
    </w:p>
    <w:p w:rsidR="003213EC" w:rsidRDefault="003213EC">
      <w:pPr>
        <w:pStyle w:val="Corpsdetexte"/>
        <w:spacing w:before="1"/>
      </w:pPr>
    </w:p>
    <w:p w:rsidR="003213EC" w:rsidRDefault="00000000">
      <w:pPr>
        <w:ind w:left="1375" w:right="1373"/>
        <w:jc w:val="both"/>
        <w:rPr>
          <w:sz w:val="24"/>
        </w:rPr>
      </w:pPr>
      <w:r>
        <w:rPr>
          <w:b/>
          <w:sz w:val="24"/>
        </w:rPr>
        <w:t xml:space="preserve">Accord d'assistance mutuelle douanière (« AAMD ») </w:t>
      </w:r>
      <w:r>
        <w:rPr>
          <w:sz w:val="24"/>
        </w:rPr>
        <w:t>désigne l'accord qui renforce davantage</w:t>
      </w:r>
      <w:r>
        <w:rPr>
          <w:spacing w:val="-8"/>
          <w:sz w:val="24"/>
        </w:rPr>
        <w:t xml:space="preserve"> </w:t>
      </w:r>
      <w:r>
        <w:rPr>
          <w:sz w:val="24"/>
        </w:rPr>
        <w:t>la</w:t>
      </w:r>
      <w:r>
        <w:rPr>
          <w:spacing w:val="-7"/>
          <w:sz w:val="24"/>
        </w:rPr>
        <w:t xml:space="preserve"> </w:t>
      </w:r>
      <w:r>
        <w:rPr>
          <w:sz w:val="24"/>
        </w:rPr>
        <w:t>coopération</w:t>
      </w:r>
      <w:r>
        <w:rPr>
          <w:spacing w:val="-7"/>
          <w:sz w:val="24"/>
        </w:rPr>
        <w:t xml:space="preserve"> </w:t>
      </w:r>
      <w:r>
        <w:rPr>
          <w:sz w:val="24"/>
        </w:rPr>
        <w:t>douanière</w:t>
      </w:r>
      <w:r>
        <w:rPr>
          <w:spacing w:val="-8"/>
          <w:sz w:val="24"/>
        </w:rPr>
        <w:t xml:space="preserve"> </w:t>
      </w:r>
      <w:r>
        <w:rPr>
          <w:sz w:val="24"/>
        </w:rPr>
        <w:t>et</w:t>
      </w:r>
      <w:r>
        <w:rPr>
          <w:spacing w:val="-6"/>
          <w:sz w:val="24"/>
        </w:rPr>
        <w:t xml:space="preserve"> </w:t>
      </w:r>
      <w:r>
        <w:rPr>
          <w:sz w:val="24"/>
        </w:rPr>
        <w:t>l'échange</w:t>
      </w:r>
      <w:r>
        <w:rPr>
          <w:spacing w:val="-8"/>
          <w:sz w:val="24"/>
        </w:rPr>
        <w:t xml:space="preserve"> </w:t>
      </w:r>
      <w:r>
        <w:rPr>
          <w:sz w:val="24"/>
        </w:rPr>
        <w:t>d'informations</w:t>
      </w:r>
      <w:r>
        <w:rPr>
          <w:spacing w:val="-6"/>
          <w:sz w:val="24"/>
        </w:rPr>
        <w:t xml:space="preserve"> </w:t>
      </w:r>
      <w:r>
        <w:rPr>
          <w:sz w:val="24"/>
        </w:rPr>
        <w:t>entre</w:t>
      </w:r>
      <w:r>
        <w:rPr>
          <w:spacing w:val="-8"/>
          <w:sz w:val="24"/>
        </w:rPr>
        <w:t xml:space="preserve"> </w:t>
      </w:r>
      <w:r>
        <w:rPr>
          <w:sz w:val="24"/>
        </w:rPr>
        <w:t>les</w:t>
      </w:r>
      <w:r>
        <w:rPr>
          <w:spacing w:val="-7"/>
          <w:sz w:val="24"/>
        </w:rPr>
        <w:t xml:space="preserve"> </w:t>
      </w:r>
      <w:r>
        <w:rPr>
          <w:sz w:val="24"/>
        </w:rPr>
        <w:t>Parties</w:t>
      </w:r>
      <w:r>
        <w:rPr>
          <w:spacing w:val="-7"/>
          <w:sz w:val="24"/>
        </w:rPr>
        <w:t xml:space="preserve"> </w:t>
      </w:r>
      <w:r>
        <w:rPr>
          <w:sz w:val="24"/>
        </w:rPr>
        <w:t>afin</w:t>
      </w:r>
      <w:r>
        <w:rPr>
          <w:spacing w:val="-7"/>
          <w:sz w:val="24"/>
        </w:rPr>
        <w:t xml:space="preserve"> </w:t>
      </w:r>
      <w:r>
        <w:rPr>
          <w:sz w:val="24"/>
        </w:rPr>
        <w:t>de garantir et de faciliter le commerce légal, à négocier entre les Parties ;</w:t>
      </w:r>
    </w:p>
    <w:p w:rsidR="003213EC" w:rsidRDefault="003213EC">
      <w:pPr>
        <w:pStyle w:val="Corpsdetexte"/>
      </w:pPr>
    </w:p>
    <w:p w:rsidR="003213EC" w:rsidRDefault="00000000">
      <w:pPr>
        <w:ind w:left="1375" w:right="1370"/>
        <w:jc w:val="both"/>
        <w:rPr>
          <w:sz w:val="24"/>
        </w:rPr>
      </w:pPr>
      <w:r>
        <w:rPr>
          <w:b/>
          <w:sz w:val="24"/>
        </w:rPr>
        <w:t>Accord</w:t>
      </w:r>
      <w:r>
        <w:rPr>
          <w:b/>
          <w:spacing w:val="-6"/>
          <w:sz w:val="24"/>
        </w:rPr>
        <w:t xml:space="preserve"> </w:t>
      </w:r>
      <w:r>
        <w:rPr>
          <w:b/>
          <w:sz w:val="24"/>
        </w:rPr>
        <w:t>de</w:t>
      </w:r>
      <w:r>
        <w:rPr>
          <w:b/>
          <w:spacing w:val="-7"/>
          <w:sz w:val="24"/>
        </w:rPr>
        <w:t xml:space="preserve"> </w:t>
      </w:r>
      <w:r>
        <w:rPr>
          <w:b/>
          <w:sz w:val="24"/>
        </w:rPr>
        <w:t>reconnaissance</w:t>
      </w:r>
      <w:r>
        <w:rPr>
          <w:b/>
          <w:spacing w:val="-5"/>
          <w:sz w:val="24"/>
        </w:rPr>
        <w:t xml:space="preserve"> </w:t>
      </w:r>
      <w:r>
        <w:rPr>
          <w:b/>
          <w:sz w:val="24"/>
        </w:rPr>
        <w:t>mutuelle</w:t>
      </w:r>
      <w:r>
        <w:rPr>
          <w:b/>
          <w:spacing w:val="-7"/>
          <w:sz w:val="24"/>
        </w:rPr>
        <w:t xml:space="preserve"> </w:t>
      </w:r>
      <w:r>
        <w:rPr>
          <w:b/>
          <w:sz w:val="24"/>
        </w:rPr>
        <w:t>(«</w:t>
      </w:r>
      <w:r>
        <w:rPr>
          <w:b/>
          <w:spacing w:val="-7"/>
          <w:sz w:val="24"/>
        </w:rPr>
        <w:t xml:space="preserve"> </w:t>
      </w:r>
      <w:r>
        <w:rPr>
          <w:b/>
          <w:sz w:val="24"/>
        </w:rPr>
        <w:t>ARM</w:t>
      </w:r>
      <w:r>
        <w:rPr>
          <w:b/>
          <w:spacing w:val="-7"/>
          <w:sz w:val="24"/>
        </w:rPr>
        <w:t xml:space="preserve"> </w:t>
      </w:r>
      <w:r>
        <w:rPr>
          <w:b/>
          <w:sz w:val="24"/>
        </w:rPr>
        <w:t>»)</w:t>
      </w:r>
      <w:r>
        <w:rPr>
          <w:b/>
          <w:spacing w:val="-2"/>
          <w:sz w:val="24"/>
        </w:rPr>
        <w:t xml:space="preserve"> </w:t>
      </w:r>
      <w:r>
        <w:rPr>
          <w:sz w:val="24"/>
        </w:rPr>
        <w:t>désigne</w:t>
      </w:r>
      <w:r>
        <w:rPr>
          <w:spacing w:val="-7"/>
          <w:sz w:val="24"/>
        </w:rPr>
        <w:t xml:space="preserve"> </w:t>
      </w:r>
      <w:r>
        <w:rPr>
          <w:sz w:val="24"/>
        </w:rPr>
        <w:t>l’accord</w:t>
      </w:r>
      <w:r>
        <w:rPr>
          <w:spacing w:val="-7"/>
          <w:sz w:val="24"/>
        </w:rPr>
        <w:t xml:space="preserve"> </w:t>
      </w:r>
      <w:r>
        <w:rPr>
          <w:sz w:val="24"/>
        </w:rPr>
        <w:t>entre</w:t>
      </w:r>
      <w:r>
        <w:rPr>
          <w:spacing w:val="-7"/>
          <w:sz w:val="24"/>
        </w:rPr>
        <w:t xml:space="preserve"> </w:t>
      </w:r>
      <w:r>
        <w:rPr>
          <w:sz w:val="24"/>
        </w:rPr>
        <w:t>les</w:t>
      </w:r>
      <w:r>
        <w:rPr>
          <w:spacing w:val="-5"/>
          <w:sz w:val="24"/>
        </w:rPr>
        <w:t xml:space="preserve"> </w:t>
      </w:r>
      <w:r>
        <w:rPr>
          <w:sz w:val="24"/>
        </w:rPr>
        <w:t>Parties</w:t>
      </w:r>
      <w:r>
        <w:rPr>
          <w:spacing w:val="-7"/>
          <w:sz w:val="24"/>
        </w:rPr>
        <w:t xml:space="preserve"> </w:t>
      </w:r>
      <w:r>
        <w:rPr>
          <w:sz w:val="24"/>
        </w:rPr>
        <w:t>qui reconnaît mutuellement les autorisations OEA qui ont été dûment accordées par l’une des administrations douanières ;</w:t>
      </w:r>
    </w:p>
    <w:p w:rsidR="003213EC" w:rsidRDefault="003213EC">
      <w:pPr>
        <w:pStyle w:val="Corpsdetexte"/>
      </w:pPr>
    </w:p>
    <w:p w:rsidR="003213EC" w:rsidRDefault="00000000">
      <w:pPr>
        <w:pStyle w:val="Corpsdetexte"/>
        <w:ind w:left="1375" w:right="1368"/>
        <w:jc w:val="both"/>
      </w:pPr>
      <w:r>
        <w:rPr>
          <w:b/>
        </w:rPr>
        <w:t xml:space="preserve">Procédures douanières </w:t>
      </w:r>
      <w:r>
        <w:t>désigne les mesures appliquées par l'autorité douanière d'une Partie aux marchandises et aux moyens de transport qui sont soumis à ses lois et réglementations douanières ; et</w:t>
      </w:r>
    </w:p>
    <w:p w:rsidR="003213EC" w:rsidRDefault="003213EC">
      <w:pPr>
        <w:pStyle w:val="Corpsdetexte"/>
        <w:spacing w:before="1"/>
      </w:pPr>
    </w:p>
    <w:p w:rsidR="003213EC" w:rsidRDefault="00000000">
      <w:pPr>
        <w:pStyle w:val="Corpsdetexte"/>
        <w:ind w:left="1375" w:right="1368"/>
        <w:jc w:val="both"/>
      </w:pPr>
      <w:r>
        <w:rPr>
          <w:b/>
        </w:rPr>
        <w:t>Personnes</w:t>
      </w:r>
      <w:r>
        <w:rPr>
          <w:b/>
          <w:spacing w:val="-13"/>
        </w:rPr>
        <w:t xml:space="preserve"> </w:t>
      </w:r>
      <w:r>
        <w:t>désigne</w:t>
      </w:r>
      <w:r>
        <w:rPr>
          <w:spacing w:val="-14"/>
        </w:rPr>
        <w:t xml:space="preserve"> </w:t>
      </w:r>
      <w:r>
        <w:t>à</w:t>
      </w:r>
      <w:r>
        <w:rPr>
          <w:spacing w:val="-14"/>
        </w:rPr>
        <w:t xml:space="preserve"> </w:t>
      </w:r>
      <w:r>
        <w:t>la</w:t>
      </w:r>
      <w:r>
        <w:rPr>
          <w:spacing w:val="-14"/>
        </w:rPr>
        <w:t xml:space="preserve"> </w:t>
      </w:r>
      <w:r>
        <w:t>fois</w:t>
      </w:r>
      <w:r>
        <w:rPr>
          <w:spacing w:val="-12"/>
        </w:rPr>
        <w:t xml:space="preserve"> </w:t>
      </w:r>
      <w:r>
        <w:t>les</w:t>
      </w:r>
      <w:r>
        <w:rPr>
          <w:spacing w:val="-13"/>
        </w:rPr>
        <w:t xml:space="preserve"> </w:t>
      </w:r>
      <w:r>
        <w:t>personnes</w:t>
      </w:r>
      <w:r>
        <w:rPr>
          <w:spacing w:val="-13"/>
        </w:rPr>
        <w:t xml:space="preserve"> </w:t>
      </w:r>
      <w:r>
        <w:t>physiques</w:t>
      </w:r>
      <w:r>
        <w:rPr>
          <w:spacing w:val="-13"/>
        </w:rPr>
        <w:t xml:space="preserve"> </w:t>
      </w:r>
      <w:r>
        <w:t>et</w:t>
      </w:r>
      <w:r>
        <w:rPr>
          <w:spacing w:val="-13"/>
        </w:rPr>
        <w:t xml:space="preserve"> </w:t>
      </w:r>
      <w:r>
        <w:t>morales,</w:t>
      </w:r>
      <w:r>
        <w:rPr>
          <w:spacing w:val="-13"/>
        </w:rPr>
        <w:t xml:space="preserve"> </w:t>
      </w:r>
      <w:r>
        <w:t>à</w:t>
      </w:r>
      <w:r>
        <w:rPr>
          <w:spacing w:val="-11"/>
        </w:rPr>
        <w:t xml:space="preserve"> </w:t>
      </w:r>
      <w:r>
        <w:t>moins</w:t>
      </w:r>
      <w:r>
        <w:rPr>
          <w:spacing w:val="-15"/>
        </w:rPr>
        <w:t xml:space="preserve"> </w:t>
      </w:r>
      <w:r>
        <w:t>que</w:t>
      </w:r>
      <w:r>
        <w:rPr>
          <w:spacing w:val="-15"/>
        </w:rPr>
        <w:t xml:space="preserve"> </w:t>
      </w:r>
      <w:r>
        <w:t>le</w:t>
      </w:r>
      <w:r>
        <w:rPr>
          <w:spacing w:val="-14"/>
        </w:rPr>
        <w:t xml:space="preserve"> </w:t>
      </w:r>
      <w:r>
        <w:t>contexte n'exige une interprétation différente.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4.2</w:t>
      </w:r>
    </w:p>
    <w:p w:rsidR="003213EC" w:rsidRDefault="00000000">
      <w:pPr>
        <w:pStyle w:val="Titre2"/>
        <w:ind w:right="1273"/>
      </w:pPr>
      <w:r>
        <w:rPr>
          <w:spacing w:val="-2"/>
        </w:rPr>
        <w:t>Portée</w:t>
      </w:r>
    </w:p>
    <w:p w:rsidR="003213EC" w:rsidRDefault="003213EC">
      <w:pPr>
        <w:pStyle w:val="Titre2"/>
        <w:sectPr w:rsidR="003213EC">
          <w:footerReference w:type="default" r:id="rId13"/>
          <w:pgSz w:w="11910" w:h="16850"/>
          <w:pgMar w:top="1360" w:right="425" w:bottom="980" w:left="425" w:header="0" w:footer="784" w:gutter="0"/>
          <w:pgNumType w:start="1"/>
          <w:cols w:space="720"/>
        </w:sectPr>
      </w:pPr>
    </w:p>
    <w:p w:rsidR="003213EC" w:rsidRDefault="00000000">
      <w:pPr>
        <w:pStyle w:val="Corpsdetexte"/>
        <w:spacing w:before="78"/>
        <w:ind w:left="1375" w:right="1375" w:firstLine="719"/>
        <w:jc w:val="both"/>
      </w:pPr>
      <w:r>
        <w:lastRenderedPageBreak/>
        <w:t>Le présent chapitre s’applique, conformément aux lois, règles et réglementations</w:t>
      </w:r>
      <w:r>
        <w:rPr>
          <w:spacing w:val="-6"/>
        </w:rPr>
        <w:t xml:space="preserve"> </w:t>
      </w:r>
      <w:r>
        <w:t>nationales</w:t>
      </w:r>
      <w:r>
        <w:rPr>
          <w:spacing w:val="-6"/>
        </w:rPr>
        <w:t xml:space="preserve"> </w:t>
      </w:r>
      <w:r>
        <w:t>respectives</w:t>
      </w:r>
      <w:r>
        <w:rPr>
          <w:spacing w:val="-6"/>
        </w:rPr>
        <w:t xml:space="preserve"> </w:t>
      </w:r>
      <w:r>
        <w:t>des</w:t>
      </w:r>
      <w:r>
        <w:rPr>
          <w:spacing w:val="-6"/>
        </w:rPr>
        <w:t xml:space="preserve"> </w:t>
      </w:r>
      <w:r>
        <w:t>Parties,</w:t>
      </w:r>
      <w:r>
        <w:rPr>
          <w:spacing w:val="-6"/>
        </w:rPr>
        <w:t xml:space="preserve"> </w:t>
      </w:r>
      <w:r>
        <w:t>aux</w:t>
      </w:r>
      <w:r>
        <w:rPr>
          <w:spacing w:val="-4"/>
        </w:rPr>
        <w:t xml:space="preserve"> </w:t>
      </w:r>
      <w:r>
        <w:t>procédures</w:t>
      </w:r>
      <w:r>
        <w:rPr>
          <w:spacing w:val="-6"/>
        </w:rPr>
        <w:t xml:space="preserve"> </w:t>
      </w:r>
      <w:r>
        <w:t>douanières</w:t>
      </w:r>
      <w:r>
        <w:rPr>
          <w:spacing w:val="-6"/>
        </w:rPr>
        <w:t xml:space="preserve"> </w:t>
      </w:r>
      <w:r>
        <w:t>requises pour le dédouanement des marchandises échangées entre les Parties.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5"/>
        </w:rPr>
        <w:t>4.3</w:t>
      </w:r>
    </w:p>
    <w:p w:rsidR="003213EC" w:rsidRDefault="00000000">
      <w:pPr>
        <w:pStyle w:val="Titre2"/>
        <w:spacing w:before="136"/>
      </w:pPr>
      <w:r>
        <w:t>Dispositions</w:t>
      </w:r>
      <w:r>
        <w:rPr>
          <w:spacing w:val="1"/>
        </w:rPr>
        <w:t xml:space="preserve"> </w:t>
      </w:r>
      <w:r>
        <w:rPr>
          <w:spacing w:val="-2"/>
        </w:rPr>
        <w:t>générales</w:t>
      </w:r>
    </w:p>
    <w:p w:rsidR="003213EC" w:rsidRDefault="003213EC">
      <w:pPr>
        <w:pStyle w:val="Corpsdetexte"/>
        <w:spacing w:before="139"/>
        <w:rPr>
          <w:b/>
        </w:rPr>
      </w:pPr>
    </w:p>
    <w:p w:rsidR="003213EC" w:rsidRDefault="00000000">
      <w:pPr>
        <w:pStyle w:val="Paragraphedeliste"/>
        <w:numPr>
          <w:ilvl w:val="0"/>
          <w:numId w:val="178"/>
        </w:numPr>
        <w:tabs>
          <w:tab w:val="left" w:pos="2095"/>
        </w:tabs>
        <w:spacing w:before="1"/>
        <w:ind w:right="1373"/>
        <w:rPr>
          <w:sz w:val="24"/>
        </w:rPr>
      </w:pPr>
      <w:r>
        <w:rPr>
          <w:sz w:val="24"/>
        </w:rPr>
        <w:t>Les Parties conviennent que leur législation et leurs procédures douanières doivent être transparentes, non discriminatoires, cohérentes et éviter les obstacles procéduraux inutiles au commerce.</w:t>
      </w:r>
    </w:p>
    <w:p w:rsidR="003213EC" w:rsidRDefault="003213EC">
      <w:pPr>
        <w:pStyle w:val="Corpsdetexte"/>
      </w:pPr>
    </w:p>
    <w:p w:rsidR="003213EC" w:rsidRDefault="00000000">
      <w:pPr>
        <w:pStyle w:val="Paragraphedeliste"/>
        <w:numPr>
          <w:ilvl w:val="0"/>
          <w:numId w:val="178"/>
        </w:numPr>
        <w:tabs>
          <w:tab w:val="left" w:pos="2095"/>
        </w:tabs>
        <w:ind w:right="1373"/>
        <w:rPr>
          <w:sz w:val="24"/>
        </w:rPr>
      </w:pPr>
      <w:r>
        <w:rPr>
          <w:sz w:val="24"/>
        </w:rPr>
        <w:t>Les procédures douanières des Parties doivent être conformes, dans la mesure du possible, aux normes et pratiques recommandées de l’OMD.</w:t>
      </w:r>
    </w:p>
    <w:p w:rsidR="003213EC" w:rsidRDefault="003213EC">
      <w:pPr>
        <w:pStyle w:val="Corpsdetexte"/>
      </w:pPr>
    </w:p>
    <w:p w:rsidR="003213EC" w:rsidRDefault="00000000">
      <w:pPr>
        <w:pStyle w:val="Paragraphedeliste"/>
        <w:numPr>
          <w:ilvl w:val="0"/>
          <w:numId w:val="178"/>
        </w:numPr>
        <w:tabs>
          <w:tab w:val="left" w:pos="2095"/>
        </w:tabs>
        <w:ind w:right="1373"/>
        <w:rPr>
          <w:sz w:val="24"/>
        </w:rPr>
      </w:pPr>
      <w:r>
        <w:rPr>
          <w:sz w:val="24"/>
        </w:rPr>
        <w:t>L'administration douanière de chaque Partie révise périodiquement, dans la mesure</w:t>
      </w:r>
      <w:r>
        <w:rPr>
          <w:spacing w:val="-6"/>
          <w:sz w:val="24"/>
        </w:rPr>
        <w:t xml:space="preserve"> </w:t>
      </w:r>
      <w:r>
        <w:rPr>
          <w:sz w:val="24"/>
        </w:rPr>
        <w:t>du</w:t>
      </w:r>
      <w:r>
        <w:rPr>
          <w:spacing w:val="-5"/>
          <w:sz w:val="24"/>
        </w:rPr>
        <w:t xml:space="preserve"> </w:t>
      </w:r>
      <w:r>
        <w:rPr>
          <w:sz w:val="24"/>
        </w:rPr>
        <w:t>possible,</w:t>
      </w:r>
      <w:r>
        <w:rPr>
          <w:spacing w:val="-5"/>
          <w:sz w:val="24"/>
        </w:rPr>
        <w:t xml:space="preserve"> </w:t>
      </w:r>
      <w:r>
        <w:rPr>
          <w:sz w:val="24"/>
        </w:rPr>
        <w:t>ses</w:t>
      </w:r>
      <w:r>
        <w:rPr>
          <w:spacing w:val="-5"/>
          <w:sz w:val="24"/>
        </w:rPr>
        <w:t xml:space="preserve"> </w:t>
      </w:r>
      <w:r>
        <w:rPr>
          <w:sz w:val="24"/>
        </w:rPr>
        <w:t>procédures</w:t>
      </w:r>
      <w:r>
        <w:rPr>
          <w:spacing w:val="-5"/>
          <w:sz w:val="24"/>
        </w:rPr>
        <w:t xml:space="preserve"> </w:t>
      </w:r>
      <w:r>
        <w:rPr>
          <w:sz w:val="24"/>
        </w:rPr>
        <w:t>douanières</w:t>
      </w:r>
      <w:r>
        <w:rPr>
          <w:spacing w:val="-2"/>
          <w:sz w:val="24"/>
        </w:rPr>
        <w:t xml:space="preserve"> </w:t>
      </w:r>
      <w:r>
        <w:rPr>
          <w:sz w:val="24"/>
        </w:rPr>
        <w:t>en</w:t>
      </w:r>
      <w:r>
        <w:rPr>
          <w:spacing w:val="-2"/>
          <w:sz w:val="24"/>
        </w:rPr>
        <w:t xml:space="preserve"> </w:t>
      </w:r>
      <w:r>
        <w:rPr>
          <w:sz w:val="24"/>
        </w:rPr>
        <w:t>vue</w:t>
      </w:r>
      <w:r>
        <w:rPr>
          <w:spacing w:val="-6"/>
          <w:sz w:val="24"/>
        </w:rPr>
        <w:t xml:space="preserve"> </w:t>
      </w:r>
      <w:r>
        <w:rPr>
          <w:sz w:val="24"/>
        </w:rPr>
        <w:t>de</w:t>
      </w:r>
      <w:r>
        <w:rPr>
          <w:spacing w:val="-6"/>
          <w:sz w:val="24"/>
        </w:rPr>
        <w:t xml:space="preserve"> </w:t>
      </w:r>
      <w:r>
        <w:rPr>
          <w:sz w:val="24"/>
        </w:rPr>
        <w:t>les</w:t>
      </w:r>
      <w:r>
        <w:rPr>
          <w:spacing w:val="-3"/>
          <w:sz w:val="24"/>
        </w:rPr>
        <w:t xml:space="preserve"> </w:t>
      </w:r>
      <w:r>
        <w:rPr>
          <w:sz w:val="24"/>
        </w:rPr>
        <w:t>simplifier</w:t>
      </w:r>
      <w:r>
        <w:rPr>
          <w:spacing w:val="-6"/>
          <w:sz w:val="24"/>
        </w:rPr>
        <w:t xml:space="preserve"> </w:t>
      </w:r>
      <w:r>
        <w:rPr>
          <w:sz w:val="24"/>
        </w:rPr>
        <w:t>et</w:t>
      </w:r>
      <w:r>
        <w:rPr>
          <w:spacing w:val="-4"/>
          <w:sz w:val="24"/>
        </w:rPr>
        <w:t xml:space="preserve"> </w:t>
      </w:r>
      <w:r>
        <w:rPr>
          <w:sz w:val="24"/>
        </w:rPr>
        <w:t>de</w:t>
      </w:r>
      <w:r>
        <w:rPr>
          <w:spacing w:val="-6"/>
          <w:sz w:val="24"/>
        </w:rPr>
        <w:t xml:space="preserve"> </w:t>
      </w:r>
      <w:r>
        <w:rPr>
          <w:sz w:val="24"/>
        </w:rPr>
        <w:t>les développer davantage pour faciliter le commerce bilatéral.</w:t>
      </w:r>
    </w:p>
    <w:p w:rsidR="003213EC" w:rsidRDefault="003213EC">
      <w:pPr>
        <w:pStyle w:val="Corpsdetexte"/>
      </w:pPr>
    </w:p>
    <w:p w:rsidR="003213EC" w:rsidRDefault="003213EC">
      <w:pPr>
        <w:pStyle w:val="Corpsdetexte"/>
      </w:pPr>
    </w:p>
    <w:p w:rsidR="003213EC" w:rsidRDefault="00000000">
      <w:pPr>
        <w:pStyle w:val="Titre1"/>
        <w:tabs>
          <w:tab w:val="left" w:pos="2124"/>
        </w:tabs>
        <w:spacing w:before="1"/>
        <w:ind w:left="0" w:right="0"/>
      </w:pPr>
      <w:r>
        <w:t>ARTICLE</w:t>
      </w:r>
      <w:r>
        <w:rPr>
          <w:spacing w:val="-1"/>
        </w:rPr>
        <w:t xml:space="preserve"> </w:t>
      </w:r>
      <w:r>
        <w:rPr>
          <w:spacing w:val="-4"/>
        </w:rPr>
        <w:t>4.4.</w:t>
      </w:r>
      <w:r>
        <w:tab/>
      </w:r>
      <w:r>
        <w:rPr>
          <w:spacing w:val="-10"/>
        </w:rPr>
        <w:t>.</w:t>
      </w:r>
    </w:p>
    <w:p w:rsidR="003213EC" w:rsidRDefault="00000000">
      <w:pPr>
        <w:pStyle w:val="Titre2"/>
        <w:spacing w:before="136"/>
      </w:pPr>
      <w:r>
        <w:t>Publication</w:t>
      </w:r>
      <w:r>
        <w:rPr>
          <w:spacing w:val="-3"/>
        </w:rPr>
        <w:t xml:space="preserve"> </w:t>
      </w:r>
      <w:r>
        <w:t>et</w:t>
      </w:r>
      <w:r>
        <w:rPr>
          <w:spacing w:val="-2"/>
        </w:rPr>
        <w:t xml:space="preserve"> </w:t>
      </w:r>
      <w:r>
        <w:t>disponibilité</w:t>
      </w:r>
      <w:r>
        <w:rPr>
          <w:spacing w:val="-3"/>
        </w:rPr>
        <w:t xml:space="preserve"> </w:t>
      </w:r>
      <w:r>
        <w:t>des</w:t>
      </w:r>
      <w:r>
        <w:rPr>
          <w:spacing w:val="-2"/>
        </w:rPr>
        <w:t xml:space="preserve"> informations</w:t>
      </w:r>
    </w:p>
    <w:p w:rsidR="003213EC" w:rsidRDefault="003213EC">
      <w:pPr>
        <w:pStyle w:val="Corpsdetexte"/>
        <w:spacing w:before="140"/>
        <w:rPr>
          <w:b/>
        </w:rPr>
      </w:pPr>
    </w:p>
    <w:p w:rsidR="003213EC" w:rsidRDefault="00000000">
      <w:pPr>
        <w:pStyle w:val="Paragraphedeliste"/>
        <w:numPr>
          <w:ilvl w:val="0"/>
          <w:numId w:val="177"/>
        </w:numPr>
        <w:tabs>
          <w:tab w:val="left" w:pos="2095"/>
        </w:tabs>
        <w:ind w:right="1372"/>
        <w:rPr>
          <w:sz w:val="24"/>
        </w:rPr>
      </w:pPr>
      <w:r>
        <w:rPr>
          <w:sz w:val="24"/>
        </w:rPr>
        <w:t>Chaque Partie veille à ce que ses lois, règlements, directives, procédures et décisions administratives régissant les questions douanières soient publiés rapidement,</w:t>
      </w:r>
      <w:r>
        <w:rPr>
          <w:spacing w:val="-10"/>
          <w:sz w:val="24"/>
        </w:rPr>
        <w:t xml:space="preserve"> </w:t>
      </w:r>
      <w:r>
        <w:rPr>
          <w:sz w:val="24"/>
        </w:rPr>
        <w:t>soit</w:t>
      </w:r>
      <w:r>
        <w:rPr>
          <w:spacing w:val="-10"/>
          <w:sz w:val="24"/>
        </w:rPr>
        <w:t xml:space="preserve"> </w:t>
      </w:r>
      <w:r>
        <w:rPr>
          <w:sz w:val="24"/>
        </w:rPr>
        <w:t>sur</w:t>
      </w:r>
      <w:r>
        <w:rPr>
          <w:spacing w:val="-10"/>
          <w:sz w:val="24"/>
        </w:rPr>
        <w:t xml:space="preserve"> </w:t>
      </w:r>
      <w:r>
        <w:rPr>
          <w:sz w:val="24"/>
        </w:rPr>
        <w:t>Internet,</w:t>
      </w:r>
      <w:r>
        <w:rPr>
          <w:spacing w:val="-10"/>
          <w:sz w:val="24"/>
        </w:rPr>
        <w:t xml:space="preserve"> </w:t>
      </w:r>
      <w:r>
        <w:rPr>
          <w:sz w:val="24"/>
        </w:rPr>
        <w:t>soit</w:t>
      </w:r>
      <w:r>
        <w:rPr>
          <w:spacing w:val="-10"/>
          <w:sz w:val="24"/>
        </w:rPr>
        <w:t xml:space="preserve"> </w:t>
      </w:r>
      <w:r>
        <w:rPr>
          <w:sz w:val="24"/>
        </w:rPr>
        <w:t>sous</w:t>
      </w:r>
      <w:r>
        <w:rPr>
          <w:spacing w:val="-10"/>
          <w:sz w:val="24"/>
        </w:rPr>
        <w:t xml:space="preserve"> </w:t>
      </w:r>
      <w:r>
        <w:rPr>
          <w:sz w:val="24"/>
        </w:rPr>
        <w:t>forme</w:t>
      </w:r>
      <w:r>
        <w:rPr>
          <w:spacing w:val="-11"/>
          <w:sz w:val="24"/>
        </w:rPr>
        <w:t xml:space="preserve"> </w:t>
      </w:r>
      <w:r>
        <w:rPr>
          <w:sz w:val="24"/>
        </w:rPr>
        <w:t>imprimée</w:t>
      </w:r>
      <w:r>
        <w:rPr>
          <w:spacing w:val="-12"/>
          <w:sz w:val="24"/>
        </w:rPr>
        <w:t xml:space="preserve"> </w:t>
      </w:r>
      <w:r>
        <w:rPr>
          <w:sz w:val="24"/>
        </w:rPr>
        <w:t>en</w:t>
      </w:r>
      <w:r>
        <w:rPr>
          <w:spacing w:val="-8"/>
          <w:sz w:val="24"/>
        </w:rPr>
        <w:t xml:space="preserve"> </w:t>
      </w:r>
      <w:r>
        <w:rPr>
          <w:sz w:val="24"/>
        </w:rPr>
        <w:t>langue</w:t>
      </w:r>
      <w:r>
        <w:rPr>
          <w:spacing w:val="-12"/>
          <w:sz w:val="24"/>
        </w:rPr>
        <w:t xml:space="preserve"> </w:t>
      </w:r>
      <w:r>
        <w:rPr>
          <w:sz w:val="24"/>
        </w:rPr>
        <w:t>anglaise,</w:t>
      </w:r>
      <w:r>
        <w:rPr>
          <w:spacing w:val="-11"/>
          <w:sz w:val="24"/>
        </w:rPr>
        <w:t xml:space="preserve"> </w:t>
      </w:r>
      <w:r>
        <w:rPr>
          <w:sz w:val="24"/>
        </w:rPr>
        <w:t>dans la mesure du possible.</w:t>
      </w:r>
    </w:p>
    <w:p w:rsidR="003213EC" w:rsidRDefault="003213EC">
      <w:pPr>
        <w:pStyle w:val="Corpsdetexte"/>
      </w:pPr>
    </w:p>
    <w:p w:rsidR="003213EC" w:rsidRDefault="00000000">
      <w:pPr>
        <w:pStyle w:val="Paragraphedeliste"/>
        <w:numPr>
          <w:ilvl w:val="0"/>
          <w:numId w:val="177"/>
        </w:numPr>
        <w:tabs>
          <w:tab w:val="left" w:pos="2095"/>
        </w:tabs>
        <w:ind w:right="1369"/>
        <w:rPr>
          <w:sz w:val="24"/>
        </w:rPr>
      </w:pPr>
      <w:r>
        <w:rPr>
          <w:sz w:val="24"/>
        </w:rPr>
        <w:t>Chaque</w:t>
      </w:r>
      <w:r>
        <w:rPr>
          <w:spacing w:val="-9"/>
          <w:sz w:val="24"/>
        </w:rPr>
        <w:t xml:space="preserve"> </w:t>
      </w:r>
      <w:r>
        <w:rPr>
          <w:sz w:val="24"/>
        </w:rPr>
        <w:t>Partie</w:t>
      </w:r>
      <w:r>
        <w:rPr>
          <w:spacing w:val="-9"/>
          <w:sz w:val="24"/>
        </w:rPr>
        <w:t xml:space="preserve"> </w:t>
      </w:r>
      <w:r>
        <w:rPr>
          <w:sz w:val="24"/>
        </w:rPr>
        <w:t>désigne,</w:t>
      </w:r>
      <w:r>
        <w:rPr>
          <w:spacing w:val="-6"/>
          <w:sz w:val="24"/>
        </w:rPr>
        <w:t xml:space="preserve"> </w:t>
      </w:r>
      <w:r>
        <w:rPr>
          <w:sz w:val="24"/>
        </w:rPr>
        <w:t>établit</w:t>
      </w:r>
      <w:r>
        <w:rPr>
          <w:spacing w:val="-8"/>
          <w:sz w:val="24"/>
        </w:rPr>
        <w:t xml:space="preserve"> </w:t>
      </w:r>
      <w:r>
        <w:rPr>
          <w:sz w:val="24"/>
        </w:rPr>
        <w:t>et</w:t>
      </w:r>
      <w:r>
        <w:rPr>
          <w:spacing w:val="-8"/>
          <w:sz w:val="24"/>
        </w:rPr>
        <w:t xml:space="preserve"> </w:t>
      </w:r>
      <w:r>
        <w:rPr>
          <w:sz w:val="24"/>
        </w:rPr>
        <w:t>gère</w:t>
      </w:r>
      <w:r>
        <w:rPr>
          <w:spacing w:val="-10"/>
          <w:sz w:val="24"/>
        </w:rPr>
        <w:t xml:space="preserve"> </w:t>
      </w:r>
      <w:r>
        <w:rPr>
          <w:sz w:val="24"/>
        </w:rPr>
        <w:t>un</w:t>
      </w:r>
      <w:r>
        <w:rPr>
          <w:spacing w:val="-8"/>
          <w:sz w:val="24"/>
        </w:rPr>
        <w:t xml:space="preserve"> </w:t>
      </w:r>
      <w:r>
        <w:rPr>
          <w:sz w:val="24"/>
        </w:rPr>
        <w:t>ou</w:t>
      </w:r>
      <w:r>
        <w:rPr>
          <w:spacing w:val="-8"/>
          <w:sz w:val="24"/>
        </w:rPr>
        <w:t xml:space="preserve"> </w:t>
      </w:r>
      <w:r>
        <w:rPr>
          <w:sz w:val="24"/>
        </w:rPr>
        <w:t>plusieurs</w:t>
      </w:r>
      <w:r>
        <w:rPr>
          <w:spacing w:val="-9"/>
          <w:sz w:val="24"/>
        </w:rPr>
        <w:t xml:space="preserve"> </w:t>
      </w:r>
      <w:r>
        <w:rPr>
          <w:sz w:val="24"/>
        </w:rPr>
        <w:t>points</w:t>
      </w:r>
      <w:r>
        <w:rPr>
          <w:spacing w:val="-8"/>
          <w:sz w:val="24"/>
        </w:rPr>
        <w:t xml:space="preserve"> </w:t>
      </w:r>
      <w:r>
        <w:rPr>
          <w:sz w:val="24"/>
        </w:rPr>
        <w:t>d’information</w:t>
      </w:r>
      <w:r>
        <w:rPr>
          <w:spacing w:val="-8"/>
          <w:sz w:val="24"/>
        </w:rPr>
        <w:t xml:space="preserve"> </w:t>
      </w:r>
      <w:r>
        <w:rPr>
          <w:sz w:val="24"/>
        </w:rPr>
        <w:t>pour répondre aux demandes de renseignements des personnes intéressées concernant les questions douanières et s’efforce de rendre publiques, par voie électronique,</w:t>
      </w:r>
      <w:r>
        <w:rPr>
          <w:spacing w:val="-6"/>
          <w:sz w:val="24"/>
        </w:rPr>
        <w:t xml:space="preserve"> </w:t>
      </w:r>
      <w:r>
        <w:rPr>
          <w:sz w:val="24"/>
        </w:rPr>
        <w:t>les</w:t>
      </w:r>
      <w:r>
        <w:rPr>
          <w:spacing w:val="-9"/>
          <w:sz w:val="24"/>
        </w:rPr>
        <w:t xml:space="preserve"> </w:t>
      </w:r>
      <w:r>
        <w:rPr>
          <w:sz w:val="24"/>
        </w:rPr>
        <w:t>informations</w:t>
      </w:r>
      <w:r>
        <w:rPr>
          <w:spacing w:val="-8"/>
          <w:sz w:val="24"/>
        </w:rPr>
        <w:t xml:space="preserve"> </w:t>
      </w:r>
      <w:r>
        <w:rPr>
          <w:sz w:val="24"/>
        </w:rPr>
        <w:t>concernant</w:t>
      </w:r>
      <w:r>
        <w:rPr>
          <w:spacing w:val="-8"/>
          <w:sz w:val="24"/>
        </w:rPr>
        <w:t xml:space="preserve"> </w:t>
      </w:r>
      <w:r>
        <w:rPr>
          <w:sz w:val="24"/>
        </w:rPr>
        <w:t>les</w:t>
      </w:r>
      <w:r>
        <w:rPr>
          <w:spacing w:val="-9"/>
          <w:sz w:val="24"/>
        </w:rPr>
        <w:t xml:space="preserve"> </w:t>
      </w:r>
      <w:r>
        <w:rPr>
          <w:sz w:val="24"/>
        </w:rPr>
        <w:t>procédures</w:t>
      </w:r>
      <w:r>
        <w:rPr>
          <w:spacing w:val="-8"/>
          <w:sz w:val="24"/>
        </w:rPr>
        <w:t xml:space="preserve"> </w:t>
      </w:r>
      <w:r>
        <w:rPr>
          <w:sz w:val="24"/>
        </w:rPr>
        <w:t>à</w:t>
      </w:r>
      <w:r>
        <w:rPr>
          <w:spacing w:val="-7"/>
          <w:sz w:val="24"/>
        </w:rPr>
        <w:t xml:space="preserve"> </w:t>
      </w:r>
      <w:r>
        <w:rPr>
          <w:sz w:val="24"/>
        </w:rPr>
        <w:t>suivre</w:t>
      </w:r>
      <w:r>
        <w:rPr>
          <w:spacing w:val="-9"/>
          <w:sz w:val="24"/>
        </w:rPr>
        <w:t xml:space="preserve"> </w:t>
      </w:r>
      <w:r>
        <w:rPr>
          <w:sz w:val="24"/>
        </w:rPr>
        <w:t>pour</w:t>
      </w:r>
      <w:r>
        <w:rPr>
          <w:spacing w:val="-9"/>
          <w:sz w:val="24"/>
        </w:rPr>
        <w:t xml:space="preserve"> </w:t>
      </w:r>
      <w:r>
        <w:rPr>
          <w:sz w:val="24"/>
        </w:rPr>
        <w:t>formuler ces demandes.</w:t>
      </w:r>
    </w:p>
    <w:p w:rsidR="003213EC" w:rsidRDefault="003213EC">
      <w:pPr>
        <w:pStyle w:val="Corpsdetexte"/>
      </w:pPr>
    </w:p>
    <w:p w:rsidR="003213EC" w:rsidRDefault="00000000">
      <w:pPr>
        <w:pStyle w:val="Paragraphedeliste"/>
        <w:numPr>
          <w:ilvl w:val="0"/>
          <w:numId w:val="177"/>
        </w:numPr>
        <w:tabs>
          <w:tab w:val="left" w:pos="2095"/>
        </w:tabs>
        <w:ind w:right="1372"/>
        <w:rPr>
          <w:sz w:val="24"/>
        </w:rPr>
      </w:pPr>
      <w:r>
        <w:rPr>
          <w:sz w:val="24"/>
        </w:rPr>
        <w:t>Aucune disposition du présent article ni aucune partie du présent Accord n’oblige une Partie à publier des procédures d’application de la loi et des directives opérationnelles internes, y compris celles relatives à la réalisation d’analyses de risques et de méthodologies de ciblage.</w:t>
      </w:r>
    </w:p>
    <w:p w:rsidR="003213EC" w:rsidRDefault="003213EC">
      <w:pPr>
        <w:pStyle w:val="Corpsdetexte"/>
        <w:spacing w:before="1"/>
      </w:pPr>
    </w:p>
    <w:p w:rsidR="003213EC" w:rsidRDefault="00000000">
      <w:pPr>
        <w:pStyle w:val="Paragraphedeliste"/>
        <w:numPr>
          <w:ilvl w:val="0"/>
          <w:numId w:val="177"/>
        </w:numPr>
        <w:tabs>
          <w:tab w:val="left" w:pos="2095"/>
        </w:tabs>
        <w:ind w:right="1369"/>
        <w:rPr>
          <w:sz w:val="24"/>
        </w:rPr>
      </w:pPr>
      <w:r>
        <w:rPr>
          <w:sz w:val="24"/>
        </w:rPr>
        <w:t>Chaque Partie veille, dans la mesure du possible et conformément à son droit interne et à son système juridique, à ce que les lois et réglementations d'application générale, nouvelles ou modifiées, relatives à la circulation, à la mainlevée et au dédouanement des marchandises, y compris les marchandises en</w:t>
      </w:r>
      <w:r>
        <w:rPr>
          <w:spacing w:val="-8"/>
          <w:sz w:val="24"/>
        </w:rPr>
        <w:t xml:space="preserve"> </w:t>
      </w:r>
      <w:r>
        <w:rPr>
          <w:sz w:val="24"/>
        </w:rPr>
        <w:t>transit,</w:t>
      </w:r>
      <w:r>
        <w:rPr>
          <w:spacing w:val="-8"/>
          <w:sz w:val="24"/>
        </w:rPr>
        <w:t xml:space="preserve"> </w:t>
      </w:r>
      <w:r>
        <w:rPr>
          <w:sz w:val="24"/>
        </w:rPr>
        <w:t>soient</w:t>
      </w:r>
      <w:r>
        <w:rPr>
          <w:spacing w:val="-8"/>
          <w:sz w:val="24"/>
        </w:rPr>
        <w:t xml:space="preserve"> </w:t>
      </w:r>
      <w:r>
        <w:rPr>
          <w:sz w:val="24"/>
        </w:rPr>
        <w:t>publiées</w:t>
      </w:r>
      <w:r>
        <w:rPr>
          <w:spacing w:val="-6"/>
          <w:sz w:val="24"/>
        </w:rPr>
        <w:t xml:space="preserve"> </w:t>
      </w:r>
      <w:r>
        <w:rPr>
          <w:sz w:val="24"/>
        </w:rPr>
        <w:t>ou</w:t>
      </w:r>
      <w:r>
        <w:rPr>
          <w:spacing w:val="-8"/>
          <w:sz w:val="24"/>
        </w:rPr>
        <w:t xml:space="preserve"> </w:t>
      </w:r>
      <w:r>
        <w:rPr>
          <w:sz w:val="24"/>
        </w:rPr>
        <w:t>que</w:t>
      </w:r>
      <w:r>
        <w:rPr>
          <w:spacing w:val="-9"/>
          <w:sz w:val="24"/>
        </w:rPr>
        <w:t xml:space="preserve"> </w:t>
      </w:r>
      <w:r>
        <w:rPr>
          <w:sz w:val="24"/>
        </w:rPr>
        <w:t>les</w:t>
      </w:r>
      <w:r>
        <w:rPr>
          <w:spacing w:val="-9"/>
          <w:sz w:val="24"/>
        </w:rPr>
        <w:t xml:space="preserve"> </w:t>
      </w:r>
      <w:r>
        <w:rPr>
          <w:sz w:val="24"/>
        </w:rPr>
        <w:t>informations</w:t>
      </w:r>
      <w:r>
        <w:rPr>
          <w:spacing w:val="-8"/>
          <w:sz w:val="24"/>
        </w:rPr>
        <w:t xml:space="preserve"> </w:t>
      </w:r>
      <w:r>
        <w:rPr>
          <w:sz w:val="24"/>
        </w:rPr>
        <w:t>les</w:t>
      </w:r>
      <w:r>
        <w:rPr>
          <w:spacing w:val="-5"/>
          <w:sz w:val="24"/>
        </w:rPr>
        <w:t xml:space="preserve"> </w:t>
      </w:r>
      <w:r>
        <w:rPr>
          <w:sz w:val="24"/>
        </w:rPr>
        <w:t>concernant</w:t>
      </w:r>
      <w:r>
        <w:rPr>
          <w:spacing w:val="-8"/>
          <w:sz w:val="24"/>
        </w:rPr>
        <w:t xml:space="preserve"> </w:t>
      </w:r>
      <w:r>
        <w:rPr>
          <w:sz w:val="24"/>
        </w:rPr>
        <w:t>soient</w:t>
      </w:r>
      <w:r>
        <w:rPr>
          <w:spacing w:val="-8"/>
          <w:sz w:val="24"/>
        </w:rPr>
        <w:t xml:space="preserve"> </w:t>
      </w:r>
      <w:r>
        <w:rPr>
          <w:sz w:val="24"/>
        </w:rPr>
        <w:t>rendues publiques</w:t>
      </w:r>
      <w:r>
        <w:rPr>
          <w:spacing w:val="-12"/>
          <w:sz w:val="24"/>
        </w:rPr>
        <w:t xml:space="preserve"> </w:t>
      </w:r>
      <w:r>
        <w:rPr>
          <w:sz w:val="24"/>
        </w:rPr>
        <w:t>par</w:t>
      </w:r>
      <w:r>
        <w:rPr>
          <w:spacing w:val="-13"/>
          <w:sz w:val="24"/>
        </w:rPr>
        <w:t xml:space="preserve"> </w:t>
      </w:r>
      <w:r>
        <w:rPr>
          <w:sz w:val="24"/>
        </w:rPr>
        <w:t>tout</w:t>
      </w:r>
      <w:r>
        <w:rPr>
          <w:spacing w:val="-9"/>
          <w:sz w:val="24"/>
        </w:rPr>
        <w:t xml:space="preserve"> </w:t>
      </w:r>
      <w:r>
        <w:rPr>
          <w:sz w:val="24"/>
        </w:rPr>
        <w:t>autre</w:t>
      </w:r>
      <w:r>
        <w:rPr>
          <w:spacing w:val="-9"/>
          <w:sz w:val="24"/>
        </w:rPr>
        <w:t xml:space="preserve"> </w:t>
      </w:r>
      <w:r>
        <w:rPr>
          <w:sz w:val="24"/>
        </w:rPr>
        <w:t>moyen,</w:t>
      </w:r>
      <w:r>
        <w:rPr>
          <w:spacing w:val="-10"/>
          <w:sz w:val="24"/>
        </w:rPr>
        <w:t xml:space="preserve"> </w:t>
      </w:r>
      <w:r>
        <w:rPr>
          <w:sz w:val="24"/>
        </w:rPr>
        <w:t>le</w:t>
      </w:r>
      <w:r>
        <w:rPr>
          <w:spacing w:val="-13"/>
          <w:sz w:val="24"/>
        </w:rPr>
        <w:t xml:space="preserve"> </w:t>
      </w:r>
      <w:r>
        <w:rPr>
          <w:sz w:val="24"/>
        </w:rPr>
        <w:t>plus</w:t>
      </w:r>
      <w:r>
        <w:rPr>
          <w:spacing w:val="-11"/>
          <w:sz w:val="24"/>
        </w:rPr>
        <w:t xml:space="preserve"> </w:t>
      </w:r>
      <w:r>
        <w:rPr>
          <w:sz w:val="24"/>
        </w:rPr>
        <w:t>tôt</w:t>
      </w:r>
      <w:r>
        <w:rPr>
          <w:spacing w:val="-11"/>
          <w:sz w:val="24"/>
        </w:rPr>
        <w:t xml:space="preserve"> </w:t>
      </w:r>
      <w:r>
        <w:rPr>
          <w:sz w:val="24"/>
        </w:rPr>
        <w:t>possible</w:t>
      </w:r>
      <w:r>
        <w:rPr>
          <w:spacing w:val="-13"/>
          <w:sz w:val="24"/>
        </w:rPr>
        <w:t xml:space="preserve"> </w:t>
      </w:r>
      <w:r>
        <w:rPr>
          <w:sz w:val="24"/>
        </w:rPr>
        <w:t>avant</w:t>
      </w:r>
      <w:r>
        <w:rPr>
          <w:spacing w:val="-12"/>
          <w:sz w:val="24"/>
        </w:rPr>
        <w:t xml:space="preserve"> </w:t>
      </w:r>
      <w:r>
        <w:rPr>
          <w:sz w:val="24"/>
        </w:rPr>
        <w:t>leur</w:t>
      </w:r>
      <w:r>
        <w:rPr>
          <w:spacing w:val="-11"/>
          <w:sz w:val="24"/>
        </w:rPr>
        <w:t xml:space="preserve"> </w:t>
      </w:r>
      <w:r>
        <w:rPr>
          <w:sz w:val="24"/>
        </w:rPr>
        <w:t>entrée</w:t>
      </w:r>
      <w:r>
        <w:rPr>
          <w:spacing w:val="-11"/>
          <w:sz w:val="24"/>
        </w:rPr>
        <w:t xml:space="preserve"> </w:t>
      </w:r>
      <w:r>
        <w:rPr>
          <w:sz w:val="24"/>
        </w:rPr>
        <w:t>en</w:t>
      </w:r>
      <w:r>
        <w:rPr>
          <w:spacing w:val="-12"/>
          <w:sz w:val="24"/>
        </w:rPr>
        <w:t xml:space="preserve"> </w:t>
      </w:r>
      <w:r>
        <w:rPr>
          <w:sz w:val="24"/>
        </w:rPr>
        <w:t>vigueur, afin que les parties intéressées aient la possibilité de prendre connaissance de ces</w:t>
      </w:r>
      <w:r>
        <w:rPr>
          <w:spacing w:val="-13"/>
          <w:sz w:val="24"/>
        </w:rPr>
        <w:t xml:space="preserve"> </w:t>
      </w:r>
      <w:r>
        <w:rPr>
          <w:sz w:val="24"/>
        </w:rPr>
        <w:t>lois</w:t>
      </w:r>
      <w:r>
        <w:rPr>
          <w:spacing w:val="-13"/>
          <w:sz w:val="24"/>
        </w:rPr>
        <w:t xml:space="preserve"> </w:t>
      </w:r>
      <w:r>
        <w:rPr>
          <w:sz w:val="24"/>
        </w:rPr>
        <w:t>et</w:t>
      </w:r>
      <w:r>
        <w:rPr>
          <w:spacing w:val="-10"/>
          <w:sz w:val="24"/>
        </w:rPr>
        <w:t xml:space="preserve"> </w:t>
      </w:r>
      <w:r>
        <w:rPr>
          <w:sz w:val="24"/>
        </w:rPr>
        <w:t>réglementations.</w:t>
      </w:r>
      <w:r>
        <w:rPr>
          <w:spacing w:val="-13"/>
          <w:sz w:val="24"/>
        </w:rPr>
        <w:t xml:space="preserve"> </w:t>
      </w:r>
      <w:r>
        <w:rPr>
          <w:sz w:val="24"/>
        </w:rPr>
        <w:t>Ces</w:t>
      </w:r>
      <w:r>
        <w:rPr>
          <w:spacing w:val="-13"/>
          <w:sz w:val="24"/>
        </w:rPr>
        <w:t xml:space="preserve"> </w:t>
      </w:r>
      <w:r>
        <w:rPr>
          <w:sz w:val="24"/>
        </w:rPr>
        <w:t>informations</w:t>
      </w:r>
      <w:r>
        <w:rPr>
          <w:spacing w:val="-10"/>
          <w:sz w:val="24"/>
        </w:rPr>
        <w:t xml:space="preserve"> </w:t>
      </w:r>
      <w:r>
        <w:rPr>
          <w:sz w:val="24"/>
        </w:rPr>
        <w:t>et</w:t>
      </w:r>
      <w:r>
        <w:rPr>
          <w:spacing w:val="-13"/>
          <w:sz w:val="24"/>
        </w:rPr>
        <w:t xml:space="preserve"> </w:t>
      </w:r>
      <w:r>
        <w:rPr>
          <w:sz w:val="24"/>
        </w:rPr>
        <w:t>publications</w:t>
      </w:r>
      <w:r>
        <w:rPr>
          <w:spacing w:val="-13"/>
          <w:sz w:val="24"/>
        </w:rPr>
        <w:t xml:space="preserve"> </w:t>
      </w:r>
      <w:r>
        <w:rPr>
          <w:sz w:val="24"/>
        </w:rPr>
        <w:t>sont</w:t>
      </w:r>
      <w:r>
        <w:rPr>
          <w:spacing w:val="-13"/>
          <w:sz w:val="24"/>
        </w:rPr>
        <w:t xml:space="preserve"> </w:t>
      </w:r>
      <w:r>
        <w:rPr>
          <w:sz w:val="24"/>
        </w:rPr>
        <w:t>disponibles</w:t>
      </w:r>
      <w:r>
        <w:rPr>
          <w:spacing w:val="-13"/>
          <w:sz w:val="24"/>
        </w:rPr>
        <w:t xml:space="preserve"> </w:t>
      </w:r>
      <w:r>
        <w:rPr>
          <w:sz w:val="24"/>
        </w:rPr>
        <w:t>en anglais, dans la mesure du possible.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0"/>
      </w:pPr>
      <w:r>
        <w:lastRenderedPageBreak/>
        <w:t>ARTICLE</w:t>
      </w:r>
      <w:r>
        <w:rPr>
          <w:spacing w:val="-1"/>
        </w:rPr>
        <w:t xml:space="preserve"> </w:t>
      </w:r>
      <w:r>
        <w:rPr>
          <w:spacing w:val="-5"/>
        </w:rPr>
        <w:t>4.5</w:t>
      </w:r>
    </w:p>
    <w:p w:rsidR="003213EC" w:rsidRDefault="00000000">
      <w:pPr>
        <w:pStyle w:val="Titre2"/>
        <w:ind w:right="1273"/>
      </w:pPr>
      <w:r>
        <w:t>Gestion</w:t>
      </w:r>
      <w:r>
        <w:rPr>
          <w:spacing w:val="-2"/>
        </w:rPr>
        <w:t xml:space="preserve"> </w:t>
      </w:r>
      <w:r>
        <w:t>des</w:t>
      </w:r>
      <w:r>
        <w:rPr>
          <w:spacing w:val="-2"/>
        </w:rPr>
        <w:t xml:space="preserve"> risques</w:t>
      </w:r>
    </w:p>
    <w:p w:rsidR="003213EC" w:rsidRDefault="003213EC">
      <w:pPr>
        <w:pStyle w:val="Corpsdetexte"/>
        <w:spacing w:before="139"/>
        <w:rPr>
          <w:b/>
        </w:rPr>
      </w:pPr>
    </w:p>
    <w:p w:rsidR="003213EC" w:rsidRDefault="00000000" w:rsidP="00A81113">
      <w:pPr>
        <w:pStyle w:val="Corpsdetexte"/>
        <w:numPr>
          <w:ilvl w:val="0"/>
          <w:numId w:val="239"/>
        </w:numPr>
        <w:spacing w:before="1"/>
        <w:ind w:right="1372"/>
        <w:jc w:val="both"/>
      </w:pPr>
      <w:r>
        <w:t>Chaque Partie adopte une approche de gestion des risques dans ses activités douanières,</w:t>
      </w:r>
      <w:r>
        <w:rPr>
          <w:spacing w:val="-2"/>
        </w:rPr>
        <w:t xml:space="preserve"> </w:t>
      </w:r>
      <w:r>
        <w:t>en</w:t>
      </w:r>
      <w:r>
        <w:rPr>
          <w:spacing w:val="-3"/>
        </w:rPr>
        <w:t xml:space="preserve"> </w:t>
      </w:r>
      <w:r>
        <w:t>fonction</w:t>
      </w:r>
      <w:r>
        <w:rPr>
          <w:spacing w:val="-3"/>
        </w:rPr>
        <w:t xml:space="preserve"> </w:t>
      </w:r>
      <w:r>
        <w:t>des</w:t>
      </w:r>
      <w:r>
        <w:rPr>
          <w:spacing w:val="-3"/>
        </w:rPr>
        <w:t xml:space="preserve"> </w:t>
      </w:r>
      <w:r>
        <w:t>risques</w:t>
      </w:r>
      <w:r>
        <w:rPr>
          <w:spacing w:val="-3"/>
        </w:rPr>
        <w:t xml:space="preserve"> </w:t>
      </w:r>
      <w:r>
        <w:t>identifiés</w:t>
      </w:r>
      <w:r>
        <w:rPr>
          <w:spacing w:val="-3"/>
        </w:rPr>
        <w:t xml:space="preserve"> </w:t>
      </w:r>
      <w:r>
        <w:t>liés</w:t>
      </w:r>
      <w:r>
        <w:rPr>
          <w:spacing w:val="-3"/>
        </w:rPr>
        <w:t xml:space="preserve"> </w:t>
      </w:r>
      <w:r>
        <w:t>aux</w:t>
      </w:r>
      <w:r>
        <w:rPr>
          <w:spacing w:val="-2"/>
        </w:rPr>
        <w:t xml:space="preserve"> </w:t>
      </w:r>
      <w:r>
        <w:t>marchandises,</w:t>
      </w:r>
      <w:r>
        <w:rPr>
          <w:spacing w:val="-3"/>
        </w:rPr>
        <w:t xml:space="preserve"> </w:t>
      </w:r>
      <w:r>
        <w:t>afin</w:t>
      </w:r>
      <w:r>
        <w:rPr>
          <w:spacing w:val="-3"/>
        </w:rPr>
        <w:t xml:space="preserve"> </w:t>
      </w:r>
      <w:r>
        <w:t>de</w:t>
      </w:r>
      <w:r>
        <w:rPr>
          <w:spacing w:val="-3"/>
        </w:rPr>
        <w:t xml:space="preserve"> </w:t>
      </w:r>
      <w:r>
        <w:t>faciliter</w:t>
      </w:r>
      <w:r>
        <w:rPr>
          <w:spacing w:val="-3"/>
        </w:rPr>
        <w:t xml:space="preserve"> </w:t>
      </w:r>
      <w:r>
        <w:t>le dédouanement</w:t>
      </w:r>
      <w:r>
        <w:rPr>
          <w:spacing w:val="-8"/>
        </w:rPr>
        <w:t xml:space="preserve"> </w:t>
      </w:r>
      <w:r>
        <w:t>des</w:t>
      </w:r>
      <w:r>
        <w:rPr>
          <w:spacing w:val="-8"/>
        </w:rPr>
        <w:t xml:space="preserve"> </w:t>
      </w:r>
      <w:r>
        <w:t>envois</w:t>
      </w:r>
      <w:r>
        <w:rPr>
          <w:spacing w:val="-8"/>
        </w:rPr>
        <w:t xml:space="preserve"> </w:t>
      </w:r>
      <w:r>
        <w:t>à</w:t>
      </w:r>
      <w:r>
        <w:rPr>
          <w:spacing w:val="-9"/>
        </w:rPr>
        <w:t xml:space="preserve"> </w:t>
      </w:r>
      <w:r>
        <w:t>faible</w:t>
      </w:r>
      <w:r>
        <w:rPr>
          <w:spacing w:val="-9"/>
        </w:rPr>
        <w:t xml:space="preserve"> </w:t>
      </w:r>
      <w:r>
        <w:t>risque,</w:t>
      </w:r>
      <w:r>
        <w:rPr>
          <w:spacing w:val="-8"/>
        </w:rPr>
        <w:t xml:space="preserve"> </w:t>
      </w:r>
      <w:r>
        <w:t>tout</w:t>
      </w:r>
      <w:r>
        <w:rPr>
          <w:spacing w:val="-8"/>
        </w:rPr>
        <w:t xml:space="preserve"> </w:t>
      </w:r>
      <w:r>
        <w:t>en</w:t>
      </w:r>
      <w:r>
        <w:rPr>
          <w:spacing w:val="-6"/>
        </w:rPr>
        <w:t xml:space="preserve"> </w:t>
      </w:r>
      <w:r>
        <w:t>concentrant</w:t>
      </w:r>
      <w:r>
        <w:rPr>
          <w:spacing w:val="-8"/>
        </w:rPr>
        <w:t xml:space="preserve"> </w:t>
      </w:r>
      <w:r>
        <w:t>ses</w:t>
      </w:r>
      <w:r>
        <w:rPr>
          <w:spacing w:val="-8"/>
        </w:rPr>
        <w:t xml:space="preserve"> </w:t>
      </w:r>
      <w:r>
        <w:t>activités</w:t>
      </w:r>
      <w:r>
        <w:rPr>
          <w:spacing w:val="-6"/>
        </w:rPr>
        <w:t xml:space="preserve"> </w:t>
      </w:r>
      <w:r>
        <w:t>d’inspection sur les marchandises à haut risque.</w:t>
      </w:r>
    </w:p>
    <w:p w:rsidR="00A81113" w:rsidRPr="00A81113" w:rsidRDefault="00A81113" w:rsidP="00A81113">
      <w:pPr>
        <w:pStyle w:val="Corpsdetexte"/>
        <w:spacing w:before="1"/>
        <w:ind w:left="1735" w:right="1372"/>
        <w:jc w:val="both"/>
        <w:rPr>
          <w:color w:val="C00000"/>
        </w:rPr>
      </w:pPr>
    </w:p>
    <w:p w:rsidR="00A81113" w:rsidRPr="00A81113" w:rsidRDefault="00A81113" w:rsidP="00A81113">
      <w:pPr>
        <w:pStyle w:val="Corpsdetexte"/>
        <w:numPr>
          <w:ilvl w:val="0"/>
          <w:numId w:val="239"/>
        </w:numPr>
        <w:spacing w:before="1"/>
        <w:ind w:right="1372"/>
        <w:jc w:val="both"/>
        <w:rPr>
          <w:color w:val="C00000"/>
        </w:rPr>
      </w:pPr>
      <w:r w:rsidRPr="00A81113">
        <w:rPr>
          <w:color w:val="C00000"/>
        </w:rPr>
        <w:t>Les Parties coopèrent afin de renforcer la gestion des risques douaniers. Pour le Tchad, la mise en œuvre de cet article est conditionnée à un soutien technique et financier fourni par les Émirats arabes unis, conformément au Chapitre 14.</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4.6</w:t>
      </w:r>
    </w:p>
    <w:p w:rsidR="003213EC" w:rsidRDefault="00000000">
      <w:pPr>
        <w:pStyle w:val="Titre2"/>
        <w:ind w:left="1274" w:right="1271"/>
        <w:rPr>
          <w:strike/>
          <w:spacing w:val="-2"/>
        </w:rPr>
      </w:pPr>
      <w:r w:rsidRPr="00A62F8B">
        <w:rPr>
          <w:strike/>
        </w:rPr>
        <w:t>Communications</w:t>
      </w:r>
      <w:r w:rsidRPr="00A62F8B">
        <w:rPr>
          <w:strike/>
          <w:spacing w:val="-2"/>
        </w:rPr>
        <w:t xml:space="preserve"> </w:t>
      </w:r>
      <w:r w:rsidRPr="00A62F8B">
        <w:rPr>
          <w:strike/>
        </w:rPr>
        <w:t>sans</w:t>
      </w:r>
      <w:r w:rsidRPr="00A62F8B">
        <w:rPr>
          <w:strike/>
          <w:spacing w:val="-1"/>
        </w:rPr>
        <w:t xml:space="preserve"> </w:t>
      </w:r>
      <w:r w:rsidRPr="00A62F8B">
        <w:rPr>
          <w:strike/>
          <w:spacing w:val="-2"/>
        </w:rPr>
        <w:t>papier</w:t>
      </w:r>
    </w:p>
    <w:p w:rsidR="00A62F8B" w:rsidRPr="00A62F8B" w:rsidRDefault="00A62F8B">
      <w:pPr>
        <w:pStyle w:val="Titre2"/>
        <w:ind w:left="1274" w:right="1271"/>
        <w:rPr>
          <w:color w:val="C00000"/>
        </w:rPr>
      </w:pPr>
      <w:r w:rsidRPr="00A62F8B">
        <w:rPr>
          <w:color w:val="C00000"/>
          <w:spacing w:val="-2"/>
        </w:rPr>
        <w:t>Échanges dématérialisés</w:t>
      </w:r>
    </w:p>
    <w:p w:rsidR="003213EC" w:rsidRDefault="003213EC">
      <w:pPr>
        <w:pStyle w:val="Corpsdetexte"/>
        <w:spacing w:before="139"/>
        <w:rPr>
          <w:b/>
        </w:rPr>
      </w:pPr>
    </w:p>
    <w:p w:rsidR="003213EC" w:rsidRDefault="00000000">
      <w:pPr>
        <w:pStyle w:val="Paragraphedeliste"/>
        <w:numPr>
          <w:ilvl w:val="0"/>
          <w:numId w:val="176"/>
        </w:numPr>
        <w:tabs>
          <w:tab w:val="left" w:pos="2095"/>
        </w:tabs>
        <w:ind w:right="1372"/>
        <w:rPr>
          <w:sz w:val="24"/>
        </w:rPr>
      </w:pPr>
      <w:r>
        <w:rPr>
          <w:sz w:val="24"/>
        </w:rPr>
        <w:t>Afin</w:t>
      </w:r>
      <w:r>
        <w:rPr>
          <w:spacing w:val="-6"/>
          <w:sz w:val="24"/>
        </w:rPr>
        <w:t xml:space="preserve"> </w:t>
      </w:r>
      <w:r>
        <w:rPr>
          <w:sz w:val="24"/>
        </w:rPr>
        <w:t>de</w:t>
      </w:r>
      <w:r>
        <w:rPr>
          <w:spacing w:val="-5"/>
          <w:sz w:val="24"/>
        </w:rPr>
        <w:t xml:space="preserve"> </w:t>
      </w:r>
      <w:r>
        <w:rPr>
          <w:sz w:val="24"/>
        </w:rPr>
        <w:t>faciliter</w:t>
      </w:r>
      <w:r>
        <w:rPr>
          <w:spacing w:val="-8"/>
          <w:sz w:val="24"/>
        </w:rPr>
        <w:t xml:space="preserve"> </w:t>
      </w:r>
      <w:r>
        <w:rPr>
          <w:sz w:val="24"/>
        </w:rPr>
        <w:t>l’échange</w:t>
      </w:r>
      <w:r>
        <w:rPr>
          <w:spacing w:val="-8"/>
          <w:sz w:val="24"/>
        </w:rPr>
        <w:t xml:space="preserve"> </w:t>
      </w:r>
      <w:r>
        <w:rPr>
          <w:sz w:val="24"/>
        </w:rPr>
        <w:t>bilatéral</w:t>
      </w:r>
      <w:r>
        <w:rPr>
          <w:spacing w:val="-4"/>
          <w:sz w:val="24"/>
        </w:rPr>
        <w:t xml:space="preserve"> </w:t>
      </w:r>
      <w:r>
        <w:rPr>
          <w:sz w:val="24"/>
        </w:rPr>
        <w:t>de</w:t>
      </w:r>
      <w:r>
        <w:rPr>
          <w:spacing w:val="-8"/>
          <w:sz w:val="24"/>
        </w:rPr>
        <w:t xml:space="preserve"> </w:t>
      </w:r>
      <w:r>
        <w:rPr>
          <w:sz w:val="24"/>
        </w:rPr>
        <w:t>données</w:t>
      </w:r>
      <w:r>
        <w:rPr>
          <w:spacing w:val="-5"/>
          <w:sz w:val="24"/>
        </w:rPr>
        <w:t xml:space="preserve"> </w:t>
      </w:r>
      <w:r>
        <w:rPr>
          <w:sz w:val="24"/>
        </w:rPr>
        <w:t>commerciales</w:t>
      </w:r>
      <w:r>
        <w:rPr>
          <w:spacing w:val="-7"/>
          <w:sz w:val="24"/>
        </w:rPr>
        <w:t xml:space="preserve"> </w:t>
      </w:r>
      <w:r>
        <w:rPr>
          <w:sz w:val="24"/>
        </w:rPr>
        <w:t>internationales</w:t>
      </w:r>
      <w:r>
        <w:rPr>
          <w:spacing w:val="-7"/>
          <w:sz w:val="24"/>
        </w:rPr>
        <w:t xml:space="preserve"> </w:t>
      </w:r>
      <w:r>
        <w:rPr>
          <w:sz w:val="24"/>
        </w:rPr>
        <w:t>et d’accélérer les procédures de mainlevée des marchandises, les Parties s’efforcent de fournir un environnement électronique qui soutient les transactions</w:t>
      </w:r>
      <w:r>
        <w:rPr>
          <w:spacing w:val="-7"/>
          <w:sz w:val="24"/>
        </w:rPr>
        <w:t xml:space="preserve"> </w:t>
      </w:r>
      <w:r>
        <w:rPr>
          <w:sz w:val="24"/>
        </w:rPr>
        <w:t>commerciales</w:t>
      </w:r>
      <w:r>
        <w:rPr>
          <w:spacing w:val="-8"/>
          <w:sz w:val="24"/>
        </w:rPr>
        <w:t xml:space="preserve"> </w:t>
      </w:r>
      <w:r>
        <w:rPr>
          <w:sz w:val="24"/>
        </w:rPr>
        <w:t>entre</w:t>
      </w:r>
      <w:r>
        <w:rPr>
          <w:spacing w:val="-9"/>
          <w:sz w:val="24"/>
        </w:rPr>
        <w:t xml:space="preserve"> </w:t>
      </w:r>
      <w:r>
        <w:rPr>
          <w:sz w:val="24"/>
        </w:rPr>
        <w:t>leurs</w:t>
      </w:r>
      <w:r>
        <w:rPr>
          <w:spacing w:val="-5"/>
          <w:sz w:val="24"/>
        </w:rPr>
        <w:t xml:space="preserve"> </w:t>
      </w:r>
      <w:r>
        <w:rPr>
          <w:sz w:val="24"/>
        </w:rPr>
        <w:t>administrations</w:t>
      </w:r>
      <w:r>
        <w:rPr>
          <w:spacing w:val="-8"/>
          <w:sz w:val="24"/>
        </w:rPr>
        <w:t xml:space="preserve"> </w:t>
      </w:r>
      <w:r>
        <w:rPr>
          <w:sz w:val="24"/>
        </w:rPr>
        <w:t>douanières</w:t>
      </w:r>
      <w:r>
        <w:rPr>
          <w:spacing w:val="-8"/>
          <w:sz w:val="24"/>
        </w:rPr>
        <w:t xml:space="preserve"> </w:t>
      </w:r>
      <w:r>
        <w:rPr>
          <w:sz w:val="24"/>
        </w:rPr>
        <w:t>respectives</w:t>
      </w:r>
      <w:r>
        <w:rPr>
          <w:spacing w:val="-8"/>
          <w:sz w:val="24"/>
        </w:rPr>
        <w:t xml:space="preserve"> </w:t>
      </w:r>
      <w:r>
        <w:rPr>
          <w:sz w:val="24"/>
        </w:rPr>
        <w:t>et leurs entités commerciales.</w:t>
      </w:r>
    </w:p>
    <w:p w:rsidR="003213EC" w:rsidRDefault="003213EC">
      <w:pPr>
        <w:pStyle w:val="Corpsdetexte"/>
      </w:pPr>
    </w:p>
    <w:p w:rsidR="003213EC" w:rsidRDefault="00000000">
      <w:pPr>
        <w:pStyle w:val="Paragraphedeliste"/>
        <w:numPr>
          <w:ilvl w:val="0"/>
          <w:numId w:val="176"/>
        </w:numPr>
        <w:tabs>
          <w:tab w:val="left" w:pos="2095"/>
        </w:tabs>
        <w:ind w:right="1373"/>
        <w:rPr>
          <w:sz w:val="24"/>
        </w:rPr>
      </w:pPr>
      <w:r>
        <w:rPr>
          <w:sz w:val="24"/>
        </w:rPr>
        <w:t>Les</w:t>
      </w:r>
      <w:r>
        <w:rPr>
          <w:spacing w:val="-1"/>
          <w:sz w:val="24"/>
        </w:rPr>
        <w:t xml:space="preserve"> </w:t>
      </w:r>
      <w:r>
        <w:rPr>
          <w:sz w:val="24"/>
        </w:rPr>
        <w:t>Parties</w:t>
      </w:r>
      <w:r>
        <w:rPr>
          <w:spacing w:val="-1"/>
          <w:sz w:val="24"/>
        </w:rPr>
        <w:t xml:space="preserve"> </w:t>
      </w:r>
      <w:r>
        <w:rPr>
          <w:sz w:val="24"/>
        </w:rPr>
        <w:t>échangeront des points</w:t>
      </w:r>
      <w:r>
        <w:rPr>
          <w:spacing w:val="-1"/>
          <w:sz w:val="24"/>
        </w:rPr>
        <w:t xml:space="preserve"> </w:t>
      </w:r>
      <w:r>
        <w:rPr>
          <w:sz w:val="24"/>
        </w:rPr>
        <w:t>de</w:t>
      </w:r>
      <w:r>
        <w:rPr>
          <w:spacing w:val="-2"/>
          <w:sz w:val="24"/>
        </w:rPr>
        <w:t xml:space="preserve"> </w:t>
      </w:r>
      <w:r>
        <w:rPr>
          <w:sz w:val="24"/>
        </w:rPr>
        <w:t>vue</w:t>
      </w:r>
      <w:r>
        <w:rPr>
          <w:spacing w:val="-2"/>
          <w:sz w:val="24"/>
        </w:rPr>
        <w:t xml:space="preserve"> </w:t>
      </w:r>
      <w:r>
        <w:rPr>
          <w:sz w:val="24"/>
        </w:rPr>
        <w:t>et</w:t>
      </w:r>
      <w:r>
        <w:rPr>
          <w:spacing w:val="-1"/>
          <w:sz w:val="24"/>
        </w:rPr>
        <w:t xml:space="preserve"> </w:t>
      </w:r>
      <w:r>
        <w:rPr>
          <w:sz w:val="24"/>
        </w:rPr>
        <w:t>des</w:t>
      </w:r>
      <w:r>
        <w:rPr>
          <w:spacing w:val="-1"/>
          <w:sz w:val="24"/>
        </w:rPr>
        <w:t xml:space="preserve"> </w:t>
      </w:r>
      <w:r>
        <w:rPr>
          <w:sz w:val="24"/>
        </w:rPr>
        <w:t>informations</w:t>
      </w:r>
      <w:r>
        <w:rPr>
          <w:spacing w:val="-1"/>
          <w:sz w:val="24"/>
        </w:rPr>
        <w:t xml:space="preserve"> </w:t>
      </w:r>
      <w:r>
        <w:rPr>
          <w:sz w:val="24"/>
        </w:rPr>
        <w:t>sur</w:t>
      </w:r>
      <w:r>
        <w:rPr>
          <w:spacing w:val="-2"/>
          <w:sz w:val="24"/>
        </w:rPr>
        <w:t xml:space="preserve"> </w:t>
      </w:r>
      <w:r>
        <w:rPr>
          <w:sz w:val="24"/>
        </w:rPr>
        <w:t>la</w:t>
      </w:r>
      <w:r>
        <w:rPr>
          <w:spacing w:val="-2"/>
          <w:sz w:val="24"/>
        </w:rPr>
        <w:t xml:space="preserve"> </w:t>
      </w:r>
      <w:r>
        <w:rPr>
          <w:sz w:val="24"/>
        </w:rPr>
        <w:t xml:space="preserve">réalisation et la promotion </w:t>
      </w:r>
      <w:r w:rsidR="00A62F8B" w:rsidRPr="00A62F8B">
        <w:rPr>
          <w:color w:val="C00000"/>
          <w:sz w:val="24"/>
        </w:rPr>
        <w:t xml:space="preserve">des échanges dématérialisés </w:t>
      </w:r>
      <w:r w:rsidRPr="00A62F8B">
        <w:rPr>
          <w:strike/>
          <w:sz w:val="24"/>
        </w:rPr>
        <w:t>de communications sans papier</w:t>
      </w:r>
      <w:r>
        <w:rPr>
          <w:sz w:val="24"/>
        </w:rPr>
        <w:t xml:space="preserve"> entre leurs administrations douanières respectives et leurs entités commerciales.</w:t>
      </w:r>
    </w:p>
    <w:p w:rsidR="003213EC" w:rsidRDefault="003213EC">
      <w:pPr>
        <w:pStyle w:val="Corpsdetexte"/>
        <w:spacing w:before="1"/>
      </w:pPr>
    </w:p>
    <w:p w:rsidR="003213EC" w:rsidRDefault="00000000">
      <w:pPr>
        <w:pStyle w:val="Paragraphedeliste"/>
        <w:numPr>
          <w:ilvl w:val="0"/>
          <w:numId w:val="176"/>
        </w:numPr>
        <w:tabs>
          <w:tab w:val="left" w:pos="2095"/>
        </w:tabs>
        <w:ind w:right="1370"/>
        <w:rPr>
          <w:sz w:val="24"/>
        </w:rPr>
      </w:pPr>
      <w:r>
        <w:rPr>
          <w:sz w:val="24"/>
        </w:rPr>
        <w:t>L’administration douanière respective de chaque Partie, lors de la mise en œuvre d’initiatives prévoyant l’utilisation de communications sans papier, tiendra compte des méthodologies convenues à l’OMD.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4.7</w:t>
      </w:r>
    </w:p>
    <w:p w:rsidR="003213EC" w:rsidRDefault="00000000">
      <w:pPr>
        <w:pStyle w:val="Titre2"/>
        <w:ind w:right="1271"/>
      </w:pPr>
      <w:r>
        <w:t>Décisions</w:t>
      </w:r>
      <w:r>
        <w:rPr>
          <w:spacing w:val="-2"/>
        </w:rPr>
        <w:t xml:space="preserve"> anticipées</w:t>
      </w:r>
    </w:p>
    <w:p w:rsidR="003213EC" w:rsidRDefault="003213EC">
      <w:pPr>
        <w:pStyle w:val="Corpsdetexte"/>
        <w:spacing w:before="139"/>
        <w:rPr>
          <w:b/>
        </w:rPr>
      </w:pPr>
    </w:p>
    <w:p w:rsidR="003213EC" w:rsidRDefault="00000000">
      <w:pPr>
        <w:pStyle w:val="Paragraphedeliste"/>
        <w:numPr>
          <w:ilvl w:val="0"/>
          <w:numId w:val="175"/>
        </w:numPr>
        <w:tabs>
          <w:tab w:val="left" w:pos="2095"/>
        </w:tabs>
        <w:ind w:right="1369"/>
        <w:rPr>
          <w:sz w:val="24"/>
        </w:rPr>
      </w:pPr>
      <w:r>
        <w:rPr>
          <w:sz w:val="24"/>
        </w:rPr>
        <w:t>Conformément à ses engagements au titre de l'AFE de l'OMC, l'administration douanière de chaque Partie, sur demande contenant toutes les informations nécessaires, émettra dans un délai raisonnable et avant l'importation d'une marchandise sur son territoire, une décision anticipée concernant :</w:t>
      </w:r>
    </w:p>
    <w:p w:rsidR="003213EC" w:rsidRDefault="003213EC">
      <w:pPr>
        <w:pStyle w:val="Corpsdetexte"/>
        <w:spacing w:before="1"/>
      </w:pPr>
    </w:p>
    <w:p w:rsidR="003213EC" w:rsidRDefault="00000000">
      <w:pPr>
        <w:pStyle w:val="Paragraphedeliste"/>
        <w:numPr>
          <w:ilvl w:val="1"/>
          <w:numId w:val="175"/>
        </w:numPr>
        <w:tabs>
          <w:tab w:val="left" w:pos="2340"/>
        </w:tabs>
        <w:ind w:hanging="245"/>
        <w:rPr>
          <w:sz w:val="24"/>
        </w:rPr>
      </w:pPr>
      <w:proofErr w:type="gramStart"/>
      <w:r>
        <w:rPr>
          <w:sz w:val="24"/>
        </w:rPr>
        <w:t>classement</w:t>
      </w:r>
      <w:proofErr w:type="gramEnd"/>
      <w:r>
        <w:rPr>
          <w:spacing w:val="43"/>
          <w:sz w:val="24"/>
        </w:rPr>
        <w:t xml:space="preserve"> </w:t>
      </w:r>
      <w:r>
        <w:rPr>
          <w:sz w:val="24"/>
        </w:rPr>
        <w:t>tarifaire</w:t>
      </w:r>
      <w:r>
        <w:rPr>
          <w:spacing w:val="-4"/>
          <w:sz w:val="24"/>
        </w:rPr>
        <w:t xml:space="preserve"> </w:t>
      </w:r>
      <w:r>
        <w:rPr>
          <w:spacing w:val="-10"/>
          <w:sz w:val="24"/>
        </w:rPr>
        <w:t>;</w:t>
      </w:r>
    </w:p>
    <w:p w:rsidR="003213EC" w:rsidRDefault="003213EC">
      <w:pPr>
        <w:pStyle w:val="Corpsdetexte"/>
      </w:pPr>
    </w:p>
    <w:p w:rsidR="003213EC" w:rsidRDefault="00000000">
      <w:pPr>
        <w:pStyle w:val="Paragraphedeliste"/>
        <w:numPr>
          <w:ilvl w:val="0"/>
          <w:numId w:val="174"/>
        </w:numPr>
        <w:tabs>
          <w:tab w:val="left" w:pos="2791"/>
        </w:tabs>
        <w:ind w:left="2791" w:hanging="696"/>
        <w:rPr>
          <w:sz w:val="24"/>
        </w:rPr>
      </w:pPr>
      <w:proofErr w:type="gramStart"/>
      <w:r>
        <w:rPr>
          <w:sz w:val="24"/>
        </w:rPr>
        <w:t>l'origine</w:t>
      </w:r>
      <w:proofErr w:type="gramEnd"/>
      <w:r>
        <w:rPr>
          <w:spacing w:val="-2"/>
          <w:sz w:val="24"/>
        </w:rPr>
        <w:t xml:space="preserve"> </w:t>
      </w:r>
      <w:r>
        <w:rPr>
          <w:sz w:val="24"/>
        </w:rPr>
        <w:t>du</w:t>
      </w:r>
      <w:r>
        <w:rPr>
          <w:spacing w:val="-1"/>
          <w:sz w:val="24"/>
        </w:rPr>
        <w:t xml:space="preserve"> </w:t>
      </w:r>
      <w:r>
        <w:rPr>
          <w:sz w:val="24"/>
        </w:rPr>
        <w:t>produit</w:t>
      </w:r>
      <w:r>
        <w:rPr>
          <w:spacing w:val="-1"/>
          <w:sz w:val="24"/>
        </w:rPr>
        <w:t xml:space="preserve"> </w:t>
      </w:r>
      <w:r>
        <w:rPr>
          <w:sz w:val="24"/>
        </w:rPr>
        <w:t>;</w:t>
      </w:r>
      <w:r>
        <w:rPr>
          <w:spacing w:val="-1"/>
          <w:sz w:val="24"/>
        </w:rPr>
        <w:t xml:space="preserve"> </w:t>
      </w:r>
      <w:r>
        <w:rPr>
          <w:spacing w:val="-5"/>
          <w:sz w:val="24"/>
        </w:rPr>
        <w:t>et</w:t>
      </w:r>
    </w:p>
    <w:p w:rsidR="003213EC" w:rsidRDefault="003213EC">
      <w:pPr>
        <w:pStyle w:val="Corpsdetexte"/>
      </w:pPr>
    </w:p>
    <w:p w:rsidR="003213EC" w:rsidRDefault="00000000">
      <w:pPr>
        <w:pStyle w:val="Paragraphedeliste"/>
        <w:numPr>
          <w:ilvl w:val="0"/>
          <w:numId w:val="181"/>
        </w:numPr>
        <w:tabs>
          <w:tab w:val="left" w:pos="2816"/>
        </w:tabs>
        <w:ind w:right="1373"/>
        <w:rPr>
          <w:sz w:val="24"/>
        </w:rPr>
      </w:pPr>
      <w:proofErr w:type="gramStart"/>
      <w:r>
        <w:rPr>
          <w:sz w:val="24"/>
        </w:rPr>
        <w:t>l’application</w:t>
      </w:r>
      <w:proofErr w:type="gramEnd"/>
      <w:r>
        <w:rPr>
          <w:sz w:val="24"/>
        </w:rPr>
        <w:t xml:space="preserve"> de critères d’évaluation pour un cas particulier, conformément à l’application des dispositions énoncées dans l’Accord </w:t>
      </w:r>
      <w:r>
        <w:rPr>
          <w:sz w:val="24"/>
        </w:rPr>
        <w:lastRenderedPageBreak/>
        <w:t>sur l’évaluation en douane.</w:t>
      </w:r>
    </w:p>
    <w:p w:rsidR="003213EC" w:rsidRDefault="003213EC">
      <w:pPr>
        <w:pStyle w:val="Corpsdetexte"/>
      </w:pPr>
    </w:p>
    <w:p w:rsidR="003213EC" w:rsidRDefault="00000000">
      <w:pPr>
        <w:pStyle w:val="Paragraphedeliste"/>
        <w:numPr>
          <w:ilvl w:val="0"/>
          <w:numId w:val="175"/>
        </w:numPr>
        <w:tabs>
          <w:tab w:val="left" w:pos="2095"/>
        </w:tabs>
        <w:ind w:right="1370"/>
        <w:rPr>
          <w:sz w:val="24"/>
        </w:rPr>
      </w:pPr>
      <w:r>
        <w:rPr>
          <w:sz w:val="24"/>
        </w:rPr>
        <w:t>La</w:t>
      </w:r>
      <w:r>
        <w:rPr>
          <w:spacing w:val="-4"/>
          <w:sz w:val="24"/>
        </w:rPr>
        <w:t xml:space="preserve"> </w:t>
      </w:r>
      <w:r>
        <w:rPr>
          <w:sz w:val="24"/>
        </w:rPr>
        <w:t>Partie</w:t>
      </w:r>
      <w:r>
        <w:rPr>
          <w:spacing w:val="-4"/>
          <w:sz w:val="24"/>
        </w:rPr>
        <w:t xml:space="preserve"> </w:t>
      </w:r>
      <w:r>
        <w:rPr>
          <w:sz w:val="24"/>
        </w:rPr>
        <w:t>importatrice</w:t>
      </w:r>
      <w:r>
        <w:rPr>
          <w:spacing w:val="-4"/>
          <w:sz w:val="24"/>
        </w:rPr>
        <w:t xml:space="preserve"> </w:t>
      </w:r>
      <w:r>
        <w:rPr>
          <w:sz w:val="24"/>
        </w:rPr>
        <w:t>applique</w:t>
      </w:r>
      <w:r>
        <w:rPr>
          <w:spacing w:val="-4"/>
          <w:sz w:val="24"/>
        </w:rPr>
        <w:t xml:space="preserve"> </w:t>
      </w:r>
      <w:r>
        <w:rPr>
          <w:sz w:val="24"/>
        </w:rPr>
        <w:t>une</w:t>
      </w:r>
      <w:r>
        <w:rPr>
          <w:spacing w:val="-4"/>
          <w:sz w:val="24"/>
        </w:rPr>
        <w:t xml:space="preserve"> </w:t>
      </w:r>
      <w:r>
        <w:rPr>
          <w:sz w:val="24"/>
        </w:rPr>
        <w:t>décision</w:t>
      </w:r>
      <w:r>
        <w:rPr>
          <w:spacing w:val="-3"/>
          <w:sz w:val="24"/>
        </w:rPr>
        <w:t xml:space="preserve"> </w:t>
      </w:r>
      <w:r>
        <w:rPr>
          <w:sz w:val="24"/>
        </w:rPr>
        <w:t>anticipée</w:t>
      </w:r>
      <w:r>
        <w:rPr>
          <w:spacing w:val="-5"/>
          <w:sz w:val="24"/>
        </w:rPr>
        <w:t xml:space="preserve"> </w:t>
      </w:r>
      <w:r>
        <w:rPr>
          <w:sz w:val="24"/>
        </w:rPr>
        <w:t>qu'elle</w:t>
      </w:r>
      <w:r>
        <w:rPr>
          <w:spacing w:val="-4"/>
          <w:sz w:val="24"/>
        </w:rPr>
        <w:t xml:space="preserve"> </w:t>
      </w:r>
      <w:r>
        <w:rPr>
          <w:sz w:val="24"/>
        </w:rPr>
        <w:t>a</w:t>
      </w:r>
      <w:r>
        <w:rPr>
          <w:spacing w:val="-4"/>
          <w:sz w:val="24"/>
        </w:rPr>
        <w:t xml:space="preserve"> </w:t>
      </w:r>
      <w:r>
        <w:rPr>
          <w:sz w:val="24"/>
        </w:rPr>
        <w:t>rendue</w:t>
      </w:r>
      <w:r>
        <w:rPr>
          <w:spacing w:val="-4"/>
          <w:sz w:val="24"/>
        </w:rPr>
        <w:t xml:space="preserve"> </w:t>
      </w:r>
      <w:r>
        <w:rPr>
          <w:sz w:val="24"/>
        </w:rPr>
        <w:t>en</w:t>
      </w:r>
      <w:r>
        <w:rPr>
          <w:spacing w:val="-3"/>
          <w:sz w:val="24"/>
        </w:rPr>
        <w:t xml:space="preserve"> </w:t>
      </w:r>
      <w:r>
        <w:rPr>
          <w:sz w:val="24"/>
        </w:rPr>
        <w:t>vertu du</w:t>
      </w:r>
      <w:r>
        <w:rPr>
          <w:spacing w:val="40"/>
          <w:sz w:val="24"/>
        </w:rPr>
        <w:t xml:space="preserve"> </w:t>
      </w:r>
      <w:r>
        <w:rPr>
          <w:sz w:val="24"/>
        </w:rPr>
        <w:t>paragraphe</w:t>
      </w:r>
      <w:r>
        <w:rPr>
          <w:spacing w:val="40"/>
          <w:sz w:val="24"/>
        </w:rPr>
        <w:t xml:space="preserve"> </w:t>
      </w:r>
      <w:r>
        <w:rPr>
          <w:sz w:val="24"/>
        </w:rPr>
        <w:t>1</w:t>
      </w:r>
      <w:r>
        <w:rPr>
          <w:spacing w:val="40"/>
          <w:sz w:val="24"/>
        </w:rPr>
        <w:t xml:space="preserve"> </w:t>
      </w:r>
      <w:r>
        <w:rPr>
          <w:sz w:val="24"/>
        </w:rPr>
        <w:t>à</w:t>
      </w:r>
      <w:r>
        <w:rPr>
          <w:spacing w:val="40"/>
          <w:sz w:val="24"/>
        </w:rPr>
        <w:t xml:space="preserve"> </w:t>
      </w:r>
      <w:r>
        <w:rPr>
          <w:sz w:val="24"/>
        </w:rPr>
        <w:t>la</w:t>
      </w:r>
      <w:r>
        <w:rPr>
          <w:spacing w:val="40"/>
          <w:sz w:val="24"/>
        </w:rPr>
        <w:t xml:space="preserve"> </w:t>
      </w:r>
      <w:r>
        <w:rPr>
          <w:sz w:val="24"/>
        </w:rPr>
        <w:t>date</w:t>
      </w:r>
      <w:r>
        <w:rPr>
          <w:spacing w:val="40"/>
          <w:sz w:val="24"/>
        </w:rPr>
        <w:t xml:space="preserve"> </w:t>
      </w:r>
      <w:r>
        <w:rPr>
          <w:sz w:val="24"/>
        </w:rPr>
        <w:t>à</w:t>
      </w:r>
      <w:r>
        <w:rPr>
          <w:spacing w:val="40"/>
          <w:sz w:val="24"/>
        </w:rPr>
        <w:t xml:space="preserve"> </w:t>
      </w:r>
      <w:r>
        <w:rPr>
          <w:sz w:val="24"/>
        </w:rPr>
        <w:t>laquelle</w:t>
      </w:r>
      <w:r>
        <w:rPr>
          <w:spacing w:val="40"/>
          <w:sz w:val="24"/>
        </w:rPr>
        <w:t xml:space="preserve"> </w:t>
      </w:r>
      <w:r>
        <w:rPr>
          <w:sz w:val="24"/>
        </w:rPr>
        <w:t>la</w:t>
      </w:r>
      <w:r>
        <w:rPr>
          <w:spacing w:val="40"/>
          <w:sz w:val="24"/>
        </w:rPr>
        <w:t xml:space="preserve"> </w:t>
      </w:r>
      <w:r>
        <w:rPr>
          <w:sz w:val="24"/>
        </w:rPr>
        <w:t>décision</w:t>
      </w:r>
      <w:r>
        <w:rPr>
          <w:spacing w:val="40"/>
          <w:sz w:val="24"/>
        </w:rPr>
        <w:t xml:space="preserve"> </w:t>
      </w:r>
      <w:r>
        <w:rPr>
          <w:sz w:val="24"/>
        </w:rPr>
        <w:t>est</w:t>
      </w:r>
      <w:r>
        <w:rPr>
          <w:spacing w:val="40"/>
          <w:sz w:val="24"/>
        </w:rPr>
        <w:t xml:space="preserve"> </w:t>
      </w:r>
      <w:r>
        <w:rPr>
          <w:sz w:val="24"/>
        </w:rPr>
        <w:t>rendue</w:t>
      </w:r>
      <w:r>
        <w:rPr>
          <w:spacing w:val="40"/>
          <w:sz w:val="24"/>
        </w:rPr>
        <w:t xml:space="preserve"> </w:t>
      </w:r>
      <w:r>
        <w:rPr>
          <w:sz w:val="24"/>
        </w:rPr>
        <w:t>ou</w:t>
      </w:r>
      <w:r>
        <w:rPr>
          <w:spacing w:val="40"/>
          <w:sz w:val="24"/>
        </w:rPr>
        <w:t xml:space="preserve"> </w:t>
      </w:r>
      <w:r>
        <w:rPr>
          <w:sz w:val="24"/>
        </w:rPr>
        <w:t>à</w:t>
      </w:r>
      <w:r>
        <w:rPr>
          <w:spacing w:val="40"/>
          <w:sz w:val="24"/>
        </w:rPr>
        <w:t xml:space="preserve"> </w:t>
      </w:r>
      <w:r>
        <w:rPr>
          <w:sz w:val="24"/>
        </w:rPr>
        <w:t>une</w:t>
      </w:r>
      <w:r>
        <w:rPr>
          <w:spacing w:val="40"/>
          <w:sz w:val="24"/>
        </w:rPr>
        <w:t xml:space="preserve"> </w:t>
      </w:r>
      <w:r>
        <w:rPr>
          <w:sz w:val="24"/>
        </w:rPr>
        <w:t>date</w:t>
      </w:r>
    </w:p>
    <w:p w:rsidR="003213EC" w:rsidRDefault="003213EC">
      <w:pPr>
        <w:pStyle w:val="Paragraphedeliste"/>
        <w:rPr>
          <w:sz w:val="24"/>
        </w:rPr>
        <w:sectPr w:rsidR="003213EC">
          <w:pgSz w:w="11910" w:h="16850"/>
          <w:pgMar w:top="1920" w:right="425" w:bottom="980" w:left="425" w:header="0" w:footer="784" w:gutter="0"/>
          <w:cols w:space="720"/>
        </w:sectPr>
      </w:pPr>
    </w:p>
    <w:p w:rsidR="003213EC" w:rsidRDefault="00000000">
      <w:pPr>
        <w:pStyle w:val="Corpsdetexte"/>
        <w:spacing w:before="78"/>
        <w:ind w:left="2095" w:right="1371"/>
        <w:jc w:val="both"/>
      </w:pPr>
      <w:proofErr w:type="gramStart"/>
      <w:r>
        <w:lastRenderedPageBreak/>
        <w:t>ultérieure</w:t>
      </w:r>
      <w:proofErr w:type="gramEnd"/>
      <w:r>
        <w:t xml:space="preserve"> précisée dans la décision et reste en vigueur pendant une période raisonnable</w:t>
      </w:r>
      <w:r>
        <w:rPr>
          <w:spacing w:val="-4"/>
        </w:rPr>
        <w:t xml:space="preserve"> </w:t>
      </w:r>
      <w:r>
        <w:t>et</w:t>
      </w:r>
      <w:r>
        <w:rPr>
          <w:spacing w:val="-5"/>
        </w:rPr>
        <w:t xml:space="preserve"> </w:t>
      </w:r>
      <w:r>
        <w:t>conformément</w:t>
      </w:r>
      <w:r>
        <w:rPr>
          <w:spacing w:val="-5"/>
        </w:rPr>
        <w:t xml:space="preserve"> </w:t>
      </w:r>
      <w:r>
        <w:t>aux</w:t>
      </w:r>
      <w:r>
        <w:rPr>
          <w:spacing w:val="-3"/>
        </w:rPr>
        <w:t xml:space="preserve"> </w:t>
      </w:r>
      <w:r>
        <w:t>procédures</w:t>
      </w:r>
      <w:r>
        <w:rPr>
          <w:spacing w:val="-3"/>
        </w:rPr>
        <w:t xml:space="preserve"> </w:t>
      </w:r>
      <w:r>
        <w:t>nationales</w:t>
      </w:r>
      <w:r>
        <w:rPr>
          <w:spacing w:val="-5"/>
        </w:rPr>
        <w:t xml:space="preserve"> </w:t>
      </w:r>
      <w:r>
        <w:t>relatives</w:t>
      </w:r>
      <w:r>
        <w:rPr>
          <w:spacing w:val="-5"/>
        </w:rPr>
        <w:t xml:space="preserve"> </w:t>
      </w:r>
      <w:r>
        <w:t>aux</w:t>
      </w:r>
      <w:r>
        <w:rPr>
          <w:spacing w:val="-3"/>
        </w:rPr>
        <w:t xml:space="preserve"> </w:t>
      </w:r>
      <w:r>
        <w:t>décisions anticipées, à moins que la décision anticipée ne soit modifiée ou révoquée.</w:t>
      </w:r>
    </w:p>
    <w:p w:rsidR="003213EC" w:rsidRDefault="003213EC">
      <w:pPr>
        <w:pStyle w:val="Corpsdetexte"/>
      </w:pPr>
    </w:p>
    <w:p w:rsidR="003213EC" w:rsidRDefault="00000000">
      <w:pPr>
        <w:pStyle w:val="Paragraphedeliste"/>
        <w:numPr>
          <w:ilvl w:val="0"/>
          <w:numId w:val="175"/>
        </w:numPr>
        <w:tabs>
          <w:tab w:val="left" w:pos="2095"/>
        </w:tabs>
        <w:spacing w:before="1"/>
        <w:ind w:right="1377"/>
        <w:rPr>
          <w:sz w:val="24"/>
        </w:rPr>
      </w:pPr>
      <w:r>
        <w:rPr>
          <w:sz w:val="24"/>
        </w:rPr>
        <w:t>La décision anticipée rendue par la Partie n’est contraignante que pour la personne à laquelle elle est rendue.</w:t>
      </w:r>
    </w:p>
    <w:p w:rsidR="003213EC" w:rsidRDefault="00000000">
      <w:pPr>
        <w:pStyle w:val="Paragraphedeliste"/>
        <w:numPr>
          <w:ilvl w:val="0"/>
          <w:numId w:val="175"/>
        </w:numPr>
        <w:tabs>
          <w:tab w:val="left" w:pos="2095"/>
        </w:tabs>
        <w:spacing w:before="276"/>
        <w:ind w:right="1373"/>
        <w:rPr>
          <w:sz w:val="24"/>
        </w:rPr>
      </w:pPr>
      <w:r>
        <w:rPr>
          <w:sz w:val="24"/>
        </w:rPr>
        <w:t>Une Partie peut refuser de rendre une décision anticipée si les faits et circonstances qui la fondent font l'objet d'un contrôle a posteriori ou d'un recours administratif, judiciaire ou quasi judiciaire. La Partie qui refuse de rendre</w:t>
      </w:r>
      <w:r>
        <w:rPr>
          <w:spacing w:val="-8"/>
          <w:sz w:val="24"/>
        </w:rPr>
        <w:t xml:space="preserve"> </w:t>
      </w:r>
      <w:r>
        <w:rPr>
          <w:sz w:val="24"/>
        </w:rPr>
        <w:t>une</w:t>
      </w:r>
      <w:r>
        <w:rPr>
          <w:spacing w:val="-7"/>
          <w:sz w:val="24"/>
        </w:rPr>
        <w:t xml:space="preserve"> </w:t>
      </w:r>
      <w:r>
        <w:rPr>
          <w:sz w:val="24"/>
        </w:rPr>
        <w:t>décision</w:t>
      </w:r>
      <w:r>
        <w:rPr>
          <w:spacing w:val="-6"/>
          <w:sz w:val="24"/>
        </w:rPr>
        <w:t xml:space="preserve"> </w:t>
      </w:r>
      <w:r>
        <w:rPr>
          <w:sz w:val="24"/>
        </w:rPr>
        <w:t>anticipée</w:t>
      </w:r>
      <w:r>
        <w:rPr>
          <w:spacing w:val="-10"/>
          <w:sz w:val="24"/>
        </w:rPr>
        <w:t xml:space="preserve"> </w:t>
      </w:r>
      <w:r>
        <w:rPr>
          <w:sz w:val="24"/>
        </w:rPr>
        <w:t>en</w:t>
      </w:r>
      <w:r>
        <w:rPr>
          <w:spacing w:val="-6"/>
          <w:sz w:val="24"/>
        </w:rPr>
        <w:t xml:space="preserve"> </w:t>
      </w:r>
      <w:r>
        <w:rPr>
          <w:sz w:val="24"/>
        </w:rPr>
        <w:t>informe</w:t>
      </w:r>
      <w:r>
        <w:rPr>
          <w:spacing w:val="-7"/>
          <w:sz w:val="24"/>
        </w:rPr>
        <w:t xml:space="preserve"> </w:t>
      </w:r>
      <w:r>
        <w:rPr>
          <w:sz w:val="24"/>
        </w:rPr>
        <w:t>promptement</w:t>
      </w:r>
      <w:r>
        <w:rPr>
          <w:spacing w:val="-8"/>
          <w:sz w:val="24"/>
        </w:rPr>
        <w:t xml:space="preserve"> </w:t>
      </w:r>
      <w:r>
        <w:rPr>
          <w:sz w:val="24"/>
        </w:rPr>
        <w:t>par</w:t>
      </w:r>
      <w:r>
        <w:rPr>
          <w:spacing w:val="-7"/>
          <w:sz w:val="24"/>
        </w:rPr>
        <w:t xml:space="preserve"> </w:t>
      </w:r>
      <w:r>
        <w:rPr>
          <w:sz w:val="24"/>
        </w:rPr>
        <w:t>écrit</w:t>
      </w:r>
      <w:r>
        <w:rPr>
          <w:spacing w:val="-8"/>
          <w:sz w:val="24"/>
        </w:rPr>
        <w:t xml:space="preserve"> </w:t>
      </w:r>
      <w:r>
        <w:rPr>
          <w:sz w:val="24"/>
        </w:rPr>
        <w:t>la</w:t>
      </w:r>
      <w:r>
        <w:rPr>
          <w:spacing w:val="-9"/>
          <w:sz w:val="24"/>
        </w:rPr>
        <w:t xml:space="preserve"> </w:t>
      </w:r>
      <w:r>
        <w:rPr>
          <w:sz w:val="24"/>
        </w:rPr>
        <w:t>personne</w:t>
      </w:r>
      <w:r>
        <w:rPr>
          <w:spacing w:val="-9"/>
          <w:sz w:val="24"/>
        </w:rPr>
        <w:t xml:space="preserve"> </w:t>
      </w:r>
      <w:r>
        <w:rPr>
          <w:sz w:val="24"/>
        </w:rPr>
        <w:t>qui la</w:t>
      </w:r>
      <w:r>
        <w:rPr>
          <w:spacing w:val="-2"/>
          <w:sz w:val="24"/>
        </w:rPr>
        <w:t xml:space="preserve"> </w:t>
      </w:r>
      <w:r>
        <w:rPr>
          <w:sz w:val="24"/>
        </w:rPr>
        <w:t>demande,</w:t>
      </w:r>
      <w:r>
        <w:rPr>
          <w:spacing w:val="-1"/>
          <w:sz w:val="24"/>
        </w:rPr>
        <w:t xml:space="preserve"> </w:t>
      </w:r>
      <w:r>
        <w:rPr>
          <w:sz w:val="24"/>
        </w:rPr>
        <w:t>en précisant les faits</w:t>
      </w:r>
      <w:r>
        <w:rPr>
          <w:spacing w:val="-1"/>
          <w:sz w:val="24"/>
        </w:rPr>
        <w:t xml:space="preserve"> </w:t>
      </w:r>
      <w:r>
        <w:rPr>
          <w:sz w:val="24"/>
        </w:rPr>
        <w:t>et circonstances pertinents</w:t>
      </w:r>
      <w:r>
        <w:rPr>
          <w:spacing w:val="-1"/>
          <w:sz w:val="24"/>
        </w:rPr>
        <w:t xml:space="preserve"> </w:t>
      </w:r>
      <w:r>
        <w:rPr>
          <w:sz w:val="24"/>
        </w:rPr>
        <w:t>et</w:t>
      </w:r>
      <w:r>
        <w:rPr>
          <w:spacing w:val="-1"/>
          <w:sz w:val="24"/>
        </w:rPr>
        <w:t xml:space="preserve"> </w:t>
      </w:r>
      <w:r>
        <w:rPr>
          <w:sz w:val="24"/>
        </w:rPr>
        <w:t>les motifs</w:t>
      </w:r>
      <w:r>
        <w:rPr>
          <w:spacing w:val="-1"/>
          <w:sz w:val="24"/>
        </w:rPr>
        <w:t xml:space="preserve"> </w:t>
      </w:r>
      <w:r>
        <w:rPr>
          <w:sz w:val="24"/>
        </w:rPr>
        <w:t>de</w:t>
      </w:r>
      <w:r>
        <w:rPr>
          <w:spacing w:val="-2"/>
          <w:sz w:val="24"/>
        </w:rPr>
        <w:t xml:space="preserve"> </w:t>
      </w:r>
      <w:r>
        <w:rPr>
          <w:sz w:val="24"/>
        </w:rPr>
        <w:t xml:space="preserve">sa </w:t>
      </w:r>
      <w:r>
        <w:rPr>
          <w:spacing w:val="-2"/>
          <w:sz w:val="24"/>
        </w:rPr>
        <w:t>décision.</w:t>
      </w:r>
    </w:p>
    <w:p w:rsidR="003213EC" w:rsidRDefault="003213EC">
      <w:pPr>
        <w:pStyle w:val="Corpsdetexte"/>
      </w:pPr>
    </w:p>
    <w:p w:rsidR="003213EC" w:rsidRDefault="00000000">
      <w:pPr>
        <w:pStyle w:val="Paragraphedeliste"/>
        <w:numPr>
          <w:ilvl w:val="0"/>
          <w:numId w:val="175"/>
        </w:numPr>
        <w:tabs>
          <w:tab w:val="left" w:pos="2083"/>
        </w:tabs>
        <w:ind w:left="2083" w:hanging="708"/>
        <w:rPr>
          <w:sz w:val="24"/>
        </w:rPr>
      </w:pPr>
      <w:r>
        <w:rPr>
          <w:sz w:val="24"/>
        </w:rPr>
        <w:t>La</w:t>
      </w:r>
      <w:r>
        <w:rPr>
          <w:spacing w:val="-2"/>
          <w:sz w:val="24"/>
        </w:rPr>
        <w:t xml:space="preserve"> </w:t>
      </w:r>
      <w:r>
        <w:rPr>
          <w:sz w:val="24"/>
        </w:rPr>
        <w:t>Partie</w:t>
      </w:r>
      <w:r>
        <w:rPr>
          <w:spacing w:val="-1"/>
          <w:sz w:val="24"/>
        </w:rPr>
        <w:t xml:space="preserve"> </w:t>
      </w:r>
      <w:r>
        <w:rPr>
          <w:sz w:val="24"/>
        </w:rPr>
        <w:t>importatrice</w:t>
      </w:r>
      <w:r>
        <w:rPr>
          <w:spacing w:val="-2"/>
          <w:sz w:val="24"/>
        </w:rPr>
        <w:t xml:space="preserve"> </w:t>
      </w:r>
      <w:r>
        <w:rPr>
          <w:sz w:val="24"/>
        </w:rPr>
        <w:t>peut modifier ou</w:t>
      </w:r>
      <w:r>
        <w:rPr>
          <w:spacing w:val="-1"/>
          <w:sz w:val="24"/>
        </w:rPr>
        <w:t xml:space="preserve"> </w:t>
      </w:r>
      <w:r>
        <w:rPr>
          <w:sz w:val="24"/>
        </w:rPr>
        <w:t>révoquer</w:t>
      </w:r>
      <w:r>
        <w:rPr>
          <w:spacing w:val="1"/>
          <w:sz w:val="24"/>
        </w:rPr>
        <w:t xml:space="preserve"> </w:t>
      </w:r>
      <w:r>
        <w:rPr>
          <w:sz w:val="24"/>
        </w:rPr>
        <w:t>une</w:t>
      </w:r>
      <w:r>
        <w:rPr>
          <w:spacing w:val="-2"/>
          <w:sz w:val="24"/>
        </w:rPr>
        <w:t xml:space="preserve"> </w:t>
      </w:r>
      <w:r>
        <w:rPr>
          <w:sz w:val="24"/>
        </w:rPr>
        <w:t>décision anticipée</w:t>
      </w:r>
      <w:r>
        <w:rPr>
          <w:spacing w:val="-1"/>
          <w:sz w:val="24"/>
        </w:rPr>
        <w:t xml:space="preserve"> </w:t>
      </w:r>
      <w:r>
        <w:rPr>
          <w:spacing w:val="-10"/>
          <w:sz w:val="24"/>
        </w:rPr>
        <w:t>:</w:t>
      </w:r>
    </w:p>
    <w:p w:rsidR="003213EC" w:rsidRDefault="00000000">
      <w:pPr>
        <w:pStyle w:val="Paragraphedeliste"/>
        <w:numPr>
          <w:ilvl w:val="1"/>
          <w:numId w:val="175"/>
        </w:numPr>
        <w:tabs>
          <w:tab w:val="left" w:pos="2791"/>
        </w:tabs>
        <w:ind w:left="2791" w:hanging="696"/>
        <w:rPr>
          <w:sz w:val="24"/>
        </w:rPr>
      </w:pPr>
      <w:proofErr w:type="gramStart"/>
      <w:r>
        <w:rPr>
          <w:sz w:val="24"/>
        </w:rPr>
        <w:t>si</w:t>
      </w:r>
      <w:proofErr w:type="gramEnd"/>
      <w:r>
        <w:rPr>
          <w:spacing w:val="-1"/>
          <w:sz w:val="24"/>
        </w:rPr>
        <w:t xml:space="preserve"> </w:t>
      </w:r>
      <w:r>
        <w:rPr>
          <w:sz w:val="24"/>
        </w:rPr>
        <w:t>la</w:t>
      </w:r>
      <w:r>
        <w:rPr>
          <w:spacing w:val="-2"/>
          <w:sz w:val="24"/>
        </w:rPr>
        <w:t xml:space="preserve"> </w:t>
      </w:r>
      <w:r>
        <w:rPr>
          <w:sz w:val="24"/>
        </w:rPr>
        <w:t>décision</w:t>
      </w:r>
      <w:r>
        <w:rPr>
          <w:spacing w:val="-1"/>
          <w:sz w:val="24"/>
        </w:rPr>
        <w:t xml:space="preserve"> </w:t>
      </w:r>
      <w:r>
        <w:rPr>
          <w:sz w:val="24"/>
        </w:rPr>
        <w:t>était</w:t>
      </w:r>
      <w:r>
        <w:rPr>
          <w:spacing w:val="-1"/>
          <w:sz w:val="24"/>
        </w:rPr>
        <w:t xml:space="preserve"> </w:t>
      </w:r>
      <w:r>
        <w:rPr>
          <w:sz w:val="24"/>
        </w:rPr>
        <w:t>fondée</w:t>
      </w:r>
      <w:r>
        <w:rPr>
          <w:spacing w:val="1"/>
          <w:sz w:val="24"/>
        </w:rPr>
        <w:t xml:space="preserve"> </w:t>
      </w:r>
      <w:r>
        <w:rPr>
          <w:sz w:val="24"/>
        </w:rPr>
        <w:t>sur</w:t>
      </w:r>
      <w:r>
        <w:rPr>
          <w:spacing w:val="-1"/>
          <w:sz w:val="24"/>
        </w:rPr>
        <w:t xml:space="preserve"> </w:t>
      </w:r>
      <w:r>
        <w:rPr>
          <w:sz w:val="24"/>
        </w:rPr>
        <w:t>une</w:t>
      </w:r>
      <w:r>
        <w:rPr>
          <w:spacing w:val="-3"/>
          <w:sz w:val="24"/>
        </w:rPr>
        <w:t xml:space="preserve"> </w:t>
      </w:r>
      <w:r>
        <w:rPr>
          <w:sz w:val="24"/>
        </w:rPr>
        <w:t>erreur</w:t>
      </w:r>
      <w:r>
        <w:rPr>
          <w:spacing w:val="-1"/>
          <w:sz w:val="24"/>
        </w:rPr>
        <w:t xml:space="preserve"> </w:t>
      </w:r>
      <w:r>
        <w:rPr>
          <w:sz w:val="24"/>
        </w:rPr>
        <w:t>de</w:t>
      </w:r>
      <w:r>
        <w:rPr>
          <w:spacing w:val="-2"/>
          <w:sz w:val="24"/>
        </w:rPr>
        <w:t xml:space="preserve"> </w:t>
      </w:r>
      <w:r>
        <w:rPr>
          <w:sz w:val="24"/>
        </w:rPr>
        <w:t>fait</w:t>
      </w:r>
      <w:r>
        <w:rPr>
          <w:spacing w:val="3"/>
          <w:sz w:val="24"/>
        </w:rPr>
        <w:t xml:space="preserve"> </w:t>
      </w:r>
      <w:r>
        <w:rPr>
          <w:spacing w:val="-10"/>
          <w:sz w:val="24"/>
        </w:rPr>
        <w:t>;</w:t>
      </w:r>
    </w:p>
    <w:p w:rsidR="003213EC" w:rsidRDefault="003213EC">
      <w:pPr>
        <w:pStyle w:val="Corpsdetexte"/>
      </w:pPr>
    </w:p>
    <w:p w:rsidR="003213EC" w:rsidRDefault="00000000">
      <w:pPr>
        <w:pStyle w:val="Paragraphedeliste"/>
        <w:numPr>
          <w:ilvl w:val="1"/>
          <w:numId w:val="175"/>
        </w:numPr>
        <w:tabs>
          <w:tab w:val="left" w:pos="2816"/>
        </w:tabs>
        <w:ind w:left="2816" w:right="1673" w:hanging="721"/>
        <w:rPr>
          <w:sz w:val="24"/>
        </w:rPr>
      </w:pPr>
      <w:proofErr w:type="gramStart"/>
      <w:r>
        <w:rPr>
          <w:sz w:val="24"/>
        </w:rPr>
        <w:t>s’il</w:t>
      </w:r>
      <w:proofErr w:type="gramEnd"/>
      <w:r>
        <w:rPr>
          <w:spacing w:val="-1"/>
          <w:sz w:val="24"/>
        </w:rPr>
        <w:t xml:space="preserve"> </w:t>
      </w:r>
      <w:r>
        <w:rPr>
          <w:sz w:val="24"/>
        </w:rPr>
        <w:t>y</w:t>
      </w:r>
      <w:r>
        <w:rPr>
          <w:spacing w:val="-8"/>
          <w:sz w:val="24"/>
        </w:rPr>
        <w:t xml:space="preserve"> </w:t>
      </w:r>
      <w:r>
        <w:rPr>
          <w:sz w:val="24"/>
        </w:rPr>
        <w:t>a</w:t>
      </w:r>
      <w:r>
        <w:rPr>
          <w:spacing w:val="-4"/>
          <w:sz w:val="24"/>
        </w:rPr>
        <w:t xml:space="preserve"> </w:t>
      </w:r>
      <w:r>
        <w:rPr>
          <w:sz w:val="24"/>
        </w:rPr>
        <w:t>un</w:t>
      </w:r>
      <w:r>
        <w:rPr>
          <w:spacing w:val="-1"/>
          <w:sz w:val="24"/>
        </w:rPr>
        <w:t xml:space="preserve"> </w:t>
      </w:r>
      <w:r>
        <w:rPr>
          <w:sz w:val="24"/>
        </w:rPr>
        <w:t>changement</w:t>
      </w:r>
      <w:r>
        <w:rPr>
          <w:spacing w:val="-3"/>
          <w:sz w:val="24"/>
        </w:rPr>
        <w:t xml:space="preserve"> </w:t>
      </w:r>
      <w:r>
        <w:rPr>
          <w:sz w:val="24"/>
        </w:rPr>
        <w:t>dans</w:t>
      </w:r>
      <w:r>
        <w:rPr>
          <w:spacing w:val="-4"/>
          <w:sz w:val="24"/>
        </w:rPr>
        <w:t xml:space="preserve"> </w:t>
      </w:r>
      <w:r>
        <w:rPr>
          <w:sz w:val="24"/>
        </w:rPr>
        <w:t>les</w:t>
      </w:r>
      <w:r>
        <w:rPr>
          <w:spacing w:val="-4"/>
          <w:sz w:val="24"/>
        </w:rPr>
        <w:t xml:space="preserve"> </w:t>
      </w:r>
      <w:r>
        <w:rPr>
          <w:sz w:val="24"/>
        </w:rPr>
        <w:t>faits</w:t>
      </w:r>
      <w:r>
        <w:rPr>
          <w:spacing w:val="-4"/>
          <w:sz w:val="24"/>
        </w:rPr>
        <w:t xml:space="preserve"> </w:t>
      </w:r>
      <w:r>
        <w:rPr>
          <w:sz w:val="24"/>
        </w:rPr>
        <w:t>ou</w:t>
      </w:r>
      <w:r>
        <w:rPr>
          <w:spacing w:val="-3"/>
          <w:sz w:val="24"/>
        </w:rPr>
        <w:t xml:space="preserve"> </w:t>
      </w:r>
      <w:r>
        <w:rPr>
          <w:sz w:val="24"/>
        </w:rPr>
        <w:t>circonstances</w:t>
      </w:r>
      <w:r>
        <w:rPr>
          <w:spacing w:val="-3"/>
          <w:sz w:val="24"/>
        </w:rPr>
        <w:t xml:space="preserve"> </w:t>
      </w:r>
      <w:r>
        <w:rPr>
          <w:sz w:val="24"/>
        </w:rPr>
        <w:t>importants</w:t>
      </w:r>
      <w:r>
        <w:rPr>
          <w:spacing w:val="-3"/>
          <w:sz w:val="24"/>
        </w:rPr>
        <w:t xml:space="preserve"> </w:t>
      </w:r>
      <w:r>
        <w:rPr>
          <w:sz w:val="24"/>
        </w:rPr>
        <w:t>sur lesquels la décision est fondée ;</w:t>
      </w:r>
    </w:p>
    <w:p w:rsidR="003213EC" w:rsidRDefault="003213EC">
      <w:pPr>
        <w:pStyle w:val="Corpsdetexte"/>
      </w:pPr>
    </w:p>
    <w:p w:rsidR="003213EC" w:rsidRDefault="00000000">
      <w:pPr>
        <w:pStyle w:val="Paragraphedeliste"/>
        <w:numPr>
          <w:ilvl w:val="0"/>
          <w:numId w:val="174"/>
        </w:numPr>
        <w:tabs>
          <w:tab w:val="left" w:pos="2791"/>
        </w:tabs>
        <w:ind w:left="2791" w:hanging="696"/>
        <w:rPr>
          <w:sz w:val="24"/>
        </w:rPr>
      </w:pPr>
      <w:proofErr w:type="gramStart"/>
      <w:r>
        <w:rPr>
          <w:sz w:val="24"/>
        </w:rPr>
        <w:t>pour</w:t>
      </w:r>
      <w:proofErr w:type="gramEnd"/>
      <w:r>
        <w:rPr>
          <w:spacing w:val="-2"/>
          <w:sz w:val="24"/>
        </w:rPr>
        <w:t xml:space="preserve"> </w:t>
      </w:r>
      <w:r>
        <w:rPr>
          <w:sz w:val="24"/>
        </w:rPr>
        <w:t>se</w:t>
      </w:r>
      <w:r>
        <w:rPr>
          <w:spacing w:val="-2"/>
          <w:sz w:val="24"/>
        </w:rPr>
        <w:t xml:space="preserve"> </w:t>
      </w:r>
      <w:r>
        <w:rPr>
          <w:sz w:val="24"/>
        </w:rPr>
        <w:t>conformer à</w:t>
      </w:r>
      <w:r>
        <w:rPr>
          <w:spacing w:val="-2"/>
          <w:sz w:val="24"/>
        </w:rPr>
        <w:t xml:space="preserve"> </w:t>
      </w:r>
      <w:r>
        <w:rPr>
          <w:sz w:val="24"/>
        </w:rPr>
        <w:t>une</w:t>
      </w:r>
      <w:r>
        <w:rPr>
          <w:spacing w:val="1"/>
          <w:sz w:val="24"/>
        </w:rPr>
        <w:t xml:space="preserve"> </w:t>
      </w:r>
      <w:r>
        <w:rPr>
          <w:sz w:val="24"/>
        </w:rPr>
        <w:t>modification</w:t>
      </w:r>
      <w:r>
        <w:rPr>
          <w:spacing w:val="-1"/>
          <w:sz w:val="24"/>
        </w:rPr>
        <w:t xml:space="preserve"> </w:t>
      </w:r>
      <w:r>
        <w:rPr>
          <w:sz w:val="24"/>
        </w:rPr>
        <w:t>du</w:t>
      </w:r>
      <w:r>
        <w:rPr>
          <w:spacing w:val="-1"/>
          <w:sz w:val="24"/>
        </w:rPr>
        <w:t xml:space="preserve"> </w:t>
      </w:r>
      <w:r>
        <w:rPr>
          <w:sz w:val="24"/>
        </w:rPr>
        <w:t>présent</w:t>
      </w:r>
      <w:r>
        <w:rPr>
          <w:spacing w:val="-1"/>
          <w:sz w:val="24"/>
        </w:rPr>
        <w:t xml:space="preserve"> </w:t>
      </w:r>
      <w:r>
        <w:rPr>
          <w:sz w:val="24"/>
        </w:rPr>
        <w:t xml:space="preserve">chapitre ; </w:t>
      </w:r>
      <w:r>
        <w:rPr>
          <w:spacing w:val="-5"/>
          <w:sz w:val="24"/>
        </w:rPr>
        <w:t>ou</w:t>
      </w:r>
    </w:p>
    <w:p w:rsidR="003213EC" w:rsidRDefault="003213EC">
      <w:pPr>
        <w:pStyle w:val="Corpsdetexte"/>
      </w:pPr>
    </w:p>
    <w:p w:rsidR="003213EC" w:rsidRDefault="00000000">
      <w:pPr>
        <w:pStyle w:val="Paragraphedeliste"/>
        <w:numPr>
          <w:ilvl w:val="0"/>
          <w:numId w:val="174"/>
        </w:numPr>
        <w:tabs>
          <w:tab w:val="left" w:pos="2791"/>
        </w:tabs>
        <w:spacing w:before="1"/>
        <w:ind w:left="1375" w:right="1661" w:firstLine="719"/>
        <w:rPr>
          <w:sz w:val="24"/>
        </w:rPr>
      </w:pPr>
      <w:proofErr w:type="gramStart"/>
      <w:r>
        <w:rPr>
          <w:sz w:val="24"/>
        </w:rPr>
        <w:t>pour</w:t>
      </w:r>
      <w:proofErr w:type="gramEnd"/>
      <w:r>
        <w:rPr>
          <w:spacing w:val="-4"/>
          <w:sz w:val="24"/>
        </w:rPr>
        <w:t xml:space="preserve"> </w:t>
      </w:r>
      <w:r>
        <w:rPr>
          <w:sz w:val="24"/>
        </w:rPr>
        <w:t>se</w:t>
      </w:r>
      <w:r>
        <w:rPr>
          <w:spacing w:val="-4"/>
          <w:sz w:val="24"/>
        </w:rPr>
        <w:t xml:space="preserve"> </w:t>
      </w:r>
      <w:r>
        <w:rPr>
          <w:sz w:val="24"/>
        </w:rPr>
        <w:t>conformer</w:t>
      </w:r>
      <w:r>
        <w:rPr>
          <w:spacing w:val="-2"/>
          <w:sz w:val="24"/>
        </w:rPr>
        <w:t xml:space="preserve"> </w:t>
      </w:r>
      <w:r>
        <w:rPr>
          <w:sz w:val="24"/>
        </w:rPr>
        <w:t>à</w:t>
      </w:r>
      <w:r>
        <w:rPr>
          <w:spacing w:val="-4"/>
          <w:sz w:val="24"/>
        </w:rPr>
        <w:t xml:space="preserve"> </w:t>
      </w:r>
      <w:r>
        <w:rPr>
          <w:sz w:val="24"/>
        </w:rPr>
        <w:t>une</w:t>
      </w:r>
      <w:r>
        <w:rPr>
          <w:spacing w:val="-2"/>
          <w:sz w:val="24"/>
        </w:rPr>
        <w:t xml:space="preserve"> </w:t>
      </w:r>
      <w:r>
        <w:rPr>
          <w:sz w:val="24"/>
        </w:rPr>
        <w:t>décision</w:t>
      </w:r>
      <w:r>
        <w:rPr>
          <w:spacing w:val="-3"/>
          <w:sz w:val="24"/>
        </w:rPr>
        <w:t xml:space="preserve"> </w:t>
      </w:r>
      <w:r>
        <w:rPr>
          <w:sz w:val="24"/>
        </w:rPr>
        <w:t>judiciaire</w:t>
      </w:r>
      <w:r>
        <w:rPr>
          <w:spacing w:val="-5"/>
          <w:sz w:val="24"/>
        </w:rPr>
        <w:t xml:space="preserve"> </w:t>
      </w:r>
      <w:r>
        <w:rPr>
          <w:sz w:val="24"/>
        </w:rPr>
        <w:t>ou</w:t>
      </w:r>
      <w:r>
        <w:rPr>
          <w:spacing w:val="-3"/>
          <w:sz w:val="24"/>
        </w:rPr>
        <w:t xml:space="preserve"> </w:t>
      </w:r>
      <w:r>
        <w:rPr>
          <w:sz w:val="24"/>
        </w:rPr>
        <w:t>à</w:t>
      </w:r>
      <w:r>
        <w:rPr>
          <w:spacing w:val="-4"/>
          <w:sz w:val="24"/>
        </w:rPr>
        <w:t xml:space="preserve"> </w:t>
      </w:r>
      <w:r>
        <w:rPr>
          <w:sz w:val="24"/>
        </w:rPr>
        <w:t>une</w:t>
      </w:r>
      <w:r>
        <w:rPr>
          <w:spacing w:val="-4"/>
          <w:sz w:val="24"/>
        </w:rPr>
        <w:t xml:space="preserve"> </w:t>
      </w:r>
      <w:r>
        <w:rPr>
          <w:sz w:val="24"/>
        </w:rPr>
        <w:t>modification</w:t>
      </w:r>
      <w:r>
        <w:rPr>
          <w:spacing w:val="-3"/>
          <w:sz w:val="24"/>
        </w:rPr>
        <w:t xml:space="preserve"> </w:t>
      </w:r>
      <w:r>
        <w:rPr>
          <w:sz w:val="24"/>
        </w:rPr>
        <w:t>de son droit interne.</w:t>
      </w:r>
    </w:p>
    <w:p w:rsidR="003213EC" w:rsidRDefault="003213EC">
      <w:pPr>
        <w:pStyle w:val="Corpsdetexte"/>
      </w:pPr>
    </w:p>
    <w:p w:rsidR="003213EC" w:rsidRDefault="00000000">
      <w:pPr>
        <w:pStyle w:val="Paragraphedeliste"/>
        <w:numPr>
          <w:ilvl w:val="0"/>
          <w:numId w:val="175"/>
        </w:numPr>
        <w:tabs>
          <w:tab w:val="left" w:pos="2095"/>
        </w:tabs>
        <w:ind w:right="1375"/>
        <w:rPr>
          <w:sz w:val="24"/>
        </w:rPr>
      </w:pPr>
      <w:r>
        <w:rPr>
          <w:sz w:val="24"/>
        </w:rPr>
        <w:t>Chaque</w:t>
      </w:r>
      <w:r>
        <w:rPr>
          <w:spacing w:val="-7"/>
          <w:sz w:val="24"/>
        </w:rPr>
        <w:t xml:space="preserve"> </w:t>
      </w:r>
      <w:r>
        <w:rPr>
          <w:sz w:val="24"/>
        </w:rPr>
        <w:t>Partie</w:t>
      </w:r>
      <w:r>
        <w:rPr>
          <w:spacing w:val="-7"/>
          <w:sz w:val="24"/>
        </w:rPr>
        <w:t xml:space="preserve"> </w:t>
      </w:r>
      <w:r>
        <w:rPr>
          <w:sz w:val="24"/>
        </w:rPr>
        <w:t>doit</w:t>
      </w:r>
      <w:r>
        <w:rPr>
          <w:spacing w:val="-5"/>
          <w:sz w:val="24"/>
        </w:rPr>
        <w:t xml:space="preserve"> </w:t>
      </w:r>
      <w:r>
        <w:rPr>
          <w:sz w:val="24"/>
        </w:rPr>
        <w:t>fournir</w:t>
      </w:r>
      <w:r>
        <w:rPr>
          <w:spacing w:val="-7"/>
          <w:sz w:val="24"/>
        </w:rPr>
        <w:t xml:space="preserve"> </w:t>
      </w:r>
      <w:r>
        <w:rPr>
          <w:sz w:val="24"/>
        </w:rPr>
        <w:t>au</w:t>
      </w:r>
      <w:r>
        <w:rPr>
          <w:spacing w:val="-4"/>
          <w:sz w:val="24"/>
        </w:rPr>
        <w:t xml:space="preserve"> </w:t>
      </w:r>
      <w:r>
        <w:rPr>
          <w:sz w:val="24"/>
        </w:rPr>
        <w:t>demandeur</w:t>
      </w:r>
      <w:r>
        <w:rPr>
          <w:spacing w:val="-7"/>
          <w:sz w:val="24"/>
        </w:rPr>
        <w:t xml:space="preserve"> </w:t>
      </w:r>
      <w:r>
        <w:rPr>
          <w:sz w:val="24"/>
        </w:rPr>
        <w:t>un</w:t>
      </w:r>
      <w:r>
        <w:rPr>
          <w:spacing w:val="-4"/>
          <w:sz w:val="24"/>
        </w:rPr>
        <w:t xml:space="preserve"> </w:t>
      </w:r>
      <w:r>
        <w:rPr>
          <w:sz w:val="24"/>
        </w:rPr>
        <w:t>avis</w:t>
      </w:r>
      <w:r>
        <w:rPr>
          <w:spacing w:val="-5"/>
          <w:sz w:val="24"/>
        </w:rPr>
        <w:t xml:space="preserve"> </w:t>
      </w:r>
      <w:r>
        <w:rPr>
          <w:sz w:val="24"/>
        </w:rPr>
        <w:t>écrit</w:t>
      </w:r>
      <w:r>
        <w:rPr>
          <w:spacing w:val="-6"/>
          <w:sz w:val="24"/>
        </w:rPr>
        <w:t xml:space="preserve"> </w:t>
      </w:r>
      <w:r>
        <w:rPr>
          <w:sz w:val="24"/>
        </w:rPr>
        <w:t>expliquant</w:t>
      </w:r>
      <w:r>
        <w:rPr>
          <w:spacing w:val="-5"/>
          <w:sz w:val="24"/>
        </w:rPr>
        <w:t xml:space="preserve"> </w:t>
      </w:r>
      <w:r>
        <w:rPr>
          <w:sz w:val="24"/>
        </w:rPr>
        <w:t>la</w:t>
      </w:r>
      <w:r>
        <w:rPr>
          <w:spacing w:val="-6"/>
          <w:sz w:val="24"/>
        </w:rPr>
        <w:t xml:space="preserve"> </w:t>
      </w:r>
      <w:r>
        <w:rPr>
          <w:sz w:val="24"/>
        </w:rPr>
        <w:t>décision</w:t>
      </w:r>
      <w:r>
        <w:rPr>
          <w:spacing w:val="-6"/>
          <w:sz w:val="24"/>
        </w:rPr>
        <w:t xml:space="preserve"> </w:t>
      </w:r>
      <w:r>
        <w:rPr>
          <w:sz w:val="24"/>
        </w:rPr>
        <w:t xml:space="preserve">de la Partie de révoquer ou de modifier la décision anticipée délivrée au </w:t>
      </w:r>
      <w:r>
        <w:rPr>
          <w:spacing w:val="-2"/>
          <w:sz w:val="24"/>
        </w:rPr>
        <w:t>demandeur.</w:t>
      </w:r>
    </w:p>
    <w:p w:rsidR="003213EC" w:rsidRDefault="003213EC">
      <w:pPr>
        <w:pStyle w:val="Corpsdetexte"/>
      </w:pPr>
    </w:p>
    <w:p w:rsidR="003213EC" w:rsidRDefault="00000000">
      <w:pPr>
        <w:pStyle w:val="Paragraphedeliste"/>
        <w:numPr>
          <w:ilvl w:val="0"/>
          <w:numId w:val="175"/>
        </w:numPr>
        <w:tabs>
          <w:tab w:val="left" w:pos="2095"/>
        </w:tabs>
        <w:ind w:right="1369"/>
        <w:rPr>
          <w:sz w:val="24"/>
        </w:rPr>
      </w:pPr>
      <w:r>
        <w:rPr>
          <w:sz w:val="24"/>
        </w:rPr>
        <w:t>Chaque Partie prévoit que toute modification ou révocation d'une décision anticipée prend effet à la date à laquelle la modification ou la révocation est émise, ou à toute date ultérieure qui y est spécifiée, et ne s'applique pas aux importations</w:t>
      </w:r>
      <w:r>
        <w:rPr>
          <w:spacing w:val="-6"/>
          <w:sz w:val="24"/>
        </w:rPr>
        <w:t xml:space="preserve"> </w:t>
      </w:r>
      <w:r>
        <w:rPr>
          <w:sz w:val="24"/>
        </w:rPr>
        <w:t>d'un</w:t>
      </w:r>
      <w:r>
        <w:rPr>
          <w:spacing w:val="-6"/>
          <w:sz w:val="24"/>
        </w:rPr>
        <w:t xml:space="preserve"> </w:t>
      </w:r>
      <w:r>
        <w:rPr>
          <w:sz w:val="24"/>
        </w:rPr>
        <w:t>produit</w:t>
      </w:r>
      <w:r>
        <w:rPr>
          <w:spacing w:val="-5"/>
          <w:sz w:val="24"/>
        </w:rPr>
        <w:t xml:space="preserve"> </w:t>
      </w:r>
      <w:r>
        <w:rPr>
          <w:sz w:val="24"/>
        </w:rPr>
        <w:t>effectuées</w:t>
      </w:r>
      <w:r>
        <w:rPr>
          <w:spacing w:val="-6"/>
          <w:sz w:val="24"/>
        </w:rPr>
        <w:t xml:space="preserve"> </w:t>
      </w:r>
      <w:r>
        <w:rPr>
          <w:sz w:val="24"/>
        </w:rPr>
        <w:t>avant</w:t>
      </w:r>
      <w:r>
        <w:rPr>
          <w:spacing w:val="-5"/>
          <w:sz w:val="24"/>
        </w:rPr>
        <w:t xml:space="preserve"> </w:t>
      </w:r>
      <w:r>
        <w:rPr>
          <w:sz w:val="24"/>
        </w:rPr>
        <w:t>cette</w:t>
      </w:r>
      <w:r>
        <w:rPr>
          <w:spacing w:val="-7"/>
          <w:sz w:val="24"/>
        </w:rPr>
        <w:t xml:space="preserve"> </w:t>
      </w:r>
      <w:r>
        <w:rPr>
          <w:sz w:val="24"/>
        </w:rPr>
        <w:t>date,</w:t>
      </w:r>
      <w:r>
        <w:rPr>
          <w:spacing w:val="-6"/>
          <w:sz w:val="24"/>
        </w:rPr>
        <w:t xml:space="preserve"> </w:t>
      </w:r>
      <w:r>
        <w:rPr>
          <w:sz w:val="24"/>
        </w:rPr>
        <w:t>à</w:t>
      </w:r>
      <w:r>
        <w:rPr>
          <w:spacing w:val="-7"/>
          <w:sz w:val="24"/>
        </w:rPr>
        <w:t xml:space="preserve"> </w:t>
      </w:r>
      <w:r>
        <w:rPr>
          <w:sz w:val="24"/>
        </w:rPr>
        <w:t>moins</w:t>
      </w:r>
      <w:r>
        <w:rPr>
          <w:spacing w:val="-6"/>
          <w:sz w:val="24"/>
        </w:rPr>
        <w:t xml:space="preserve"> </w:t>
      </w:r>
      <w:r>
        <w:rPr>
          <w:sz w:val="24"/>
        </w:rPr>
        <w:t>que</w:t>
      </w:r>
      <w:r>
        <w:rPr>
          <w:spacing w:val="-7"/>
          <w:sz w:val="24"/>
        </w:rPr>
        <w:t xml:space="preserve"> </w:t>
      </w:r>
      <w:r>
        <w:rPr>
          <w:sz w:val="24"/>
        </w:rPr>
        <w:t>la</w:t>
      </w:r>
      <w:r>
        <w:rPr>
          <w:spacing w:val="-6"/>
          <w:sz w:val="24"/>
        </w:rPr>
        <w:t xml:space="preserve"> </w:t>
      </w:r>
      <w:r>
        <w:rPr>
          <w:sz w:val="24"/>
        </w:rPr>
        <w:t>personne</w:t>
      </w:r>
      <w:r>
        <w:rPr>
          <w:spacing w:val="-7"/>
          <w:sz w:val="24"/>
        </w:rPr>
        <w:t xml:space="preserve"> </w:t>
      </w:r>
      <w:r>
        <w:rPr>
          <w:sz w:val="24"/>
        </w:rPr>
        <w:t xml:space="preserve">à laquelle la décision anticipée a été émise n'ait pas agi conformément à ses </w:t>
      </w:r>
      <w:r>
        <w:rPr>
          <w:spacing w:val="-2"/>
          <w:sz w:val="24"/>
        </w:rPr>
        <w:t>modalités.</w:t>
      </w:r>
    </w:p>
    <w:p w:rsidR="003213EC" w:rsidRDefault="003213EC">
      <w:pPr>
        <w:pStyle w:val="Corpsdetexte"/>
      </w:pPr>
    </w:p>
    <w:p w:rsidR="003213EC" w:rsidRDefault="00000000">
      <w:pPr>
        <w:pStyle w:val="Paragraphedeliste"/>
        <w:numPr>
          <w:ilvl w:val="0"/>
          <w:numId w:val="175"/>
        </w:numPr>
        <w:tabs>
          <w:tab w:val="left" w:pos="2095"/>
        </w:tabs>
        <w:ind w:right="1371"/>
        <w:rPr>
          <w:sz w:val="24"/>
        </w:rPr>
      </w:pPr>
      <w:r>
        <w:rPr>
          <w:sz w:val="24"/>
        </w:rPr>
        <w:t>Nonobstant</w:t>
      </w:r>
      <w:r>
        <w:rPr>
          <w:spacing w:val="-4"/>
          <w:sz w:val="24"/>
        </w:rPr>
        <w:t xml:space="preserve"> </w:t>
      </w:r>
      <w:r>
        <w:rPr>
          <w:sz w:val="24"/>
        </w:rPr>
        <w:t>le</w:t>
      </w:r>
      <w:r>
        <w:rPr>
          <w:spacing w:val="-4"/>
          <w:sz w:val="24"/>
        </w:rPr>
        <w:t xml:space="preserve"> </w:t>
      </w:r>
      <w:r>
        <w:rPr>
          <w:sz w:val="24"/>
        </w:rPr>
        <w:t>paragraphe</w:t>
      </w:r>
      <w:r>
        <w:rPr>
          <w:spacing w:val="-4"/>
          <w:sz w:val="24"/>
        </w:rPr>
        <w:t xml:space="preserve"> </w:t>
      </w:r>
      <w:r>
        <w:rPr>
          <w:sz w:val="24"/>
        </w:rPr>
        <w:t>7,</w:t>
      </w:r>
      <w:r>
        <w:rPr>
          <w:spacing w:val="-4"/>
          <w:sz w:val="24"/>
        </w:rPr>
        <w:t xml:space="preserve"> </w:t>
      </w:r>
      <w:r>
        <w:rPr>
          <w:sz w:val="24"/>
        </w:rPr>
        <w:t>la</w:t>
      </w:r>
      <w:r>
        <w:rPr>
          <w:spacing w:val="-4"/>
          <w:sz w:val="24"/>
        </w:rPr>
        <w:t xml:space="preserve"> </w:t>
      </w:r>
      <w:r>
        <w:rPr>
          <w:sz w:val="24"/>
        </w:rPr>
        <w:t>Partie</w:t>
      </w:r>
      <w:r>
        <w:rPr>
          <w:spacing w:val="-4"/>
          <w:sz w:val="24"/>
        </w:rPr>
        <w:t xml:space="preserve"> </w:t>
      </w:r>
      <w:r>
        <w:rPr>
          <w:sz w:val="24"/>
        </w:rPr>
        <w:t>émettrice</w:t>
      </w:r>
      <w:r>
        <w:rPr>
          <w:spacing w:val="-4"/>
          <w:sz w:val="24"/>
        </w:rPr>
        <w:t xml:space="preserve"> </w:t>
      </w:r>
      <w:r>
        <w:rPr>
          <w:sz w:val="24"/>
        </w:rPr>
        <w:t>peut reporter</w:t>
      </w:r>
      <w:r>
        <w:rPr>
          <w:spacing w:val="-4"/>
          <w:sz w:val="24"/>
        </w:rPr>
        <w:t xml:space="preserve"> </w:t>
      </w:r>
      <w:r>
        <w:rPr>
          <w:sz w:val="24"/>
        </w:rPr>
        <w:t>la</w:t>
      </w:r>
      <w:r>
        <w:rPr>
          <w:spacing w:val="-5"/>
          <w:sz w:val="24"/>
        </w:rPr>
        <w:t xml:space="preserve"> </w:t>
      </w:r>
      <w:r>
        <w:rPr>
          <w:sz w:val="24"/>
        </w:rPr>
        <w:t>date</w:t>
      </w:r>
      <w:r>
        <w:rPr>
          <w:spacing w:val="-4"/>
          <w:sz w:val="24"/>
        </w:rPr>
        <w:t xml:space="preserve"> </w:t>
      </w:r>
      <w:r>
        <w:rPr>
          <w:sz w:val="24"/>
        </w:rPr>
        <w:t>d'entrée</w:t>
      </w:r>
      <w:r>
        <w:rPr>
          <w:spacing w:val="-4"/>
          <w:sz w:val="24"/>
        </w:rPr>
        <w:t xml:space="preserve"> </w:t>
      </w:r>
      <w:r>
        <w:rPr>
          <w:sz w:val="24"/>
        </w:rPr>
        <w:t>en vigueur</w:t>
      </w:r>
      <w:r>
        <w:rPr>
          <w:spacing w:val="-4"/>
          <w:sz w:val="24"/>
        </w:rPr>
        <w:t xml:space="preserve"> </w:t>
      </w:r>
      <w:r>
        <w:rPr>
          <w:sz w:val="24"/>
        </w:rPr>
        <w:t>de</w:t>
      </w:r>
      <w:r>
        <w:rPr>
          <w:spacing w:val="-6"/>
          <w:sz w:val="24"/>
        </w:rPr>
        <w:t xml:space="preserve"> </w:t>
      </w:r>
      <w:r>
        <w:rPr>
          <w:sz w:val="24"/>
        </w:rPr>
        <w:t>la</w:t>
      </w:r>
      <w:r>
        <w:rPr>
          <w:spacing w:val="-6"/>
          <w:sz w:val="24"/>
        </w:rPr>
        <w:t xml:space="preserve"> </w:t>
      </w:r>
      <w:r>
        <w:rPr>
          <w:sz w:val="24"/>
        </w:rPr>
        <w:t>modification</w:t>
      </w:r>
      <w:r>
        <w:rPr>
          <w:spacing w:val="-6"/>
          <w:sz w:val="24"/>
        </w:rPr>
        <w:t xml:space="preserve"> </w:t>
      </w:r>
      <w:r>
        <w:rPr>
          <w:sz w:val="24"/>
        </w:rPr>
        <w:t>ou</w:t>
      </w:r>
      <w:r>
        <w:rPr>
          <w:spacing w:val="-6"/>
          <w:sz w:val="24"/>
        </w:rPr>
        <w:t xml:space="preserve"> </w:t>
      </w:r>
      <w:r>
        <w:rPr>
          <w:sz w:val="24"/>
        </w:rPr>
        <w:t>de</w:t>
      </w:r>
      <w:r>
        <w:rPr>
          <w:spacing w:val="-6"/>
          <w:sz w:val="24"/>
        </w:rPr>
        <w:t xml:space="preserve"> </w:t>
      </w:r>
      <w:r>
        <w:rPr>
          <w:sz w:val="24"/>
        </w:rPr>
        <w:t>la</w:t>
      </w:r>
      <w:r>
        <w:rPr>
          <w:spacing w:val="-4"/>
          <w:sz w:val="24"/>
        </w:rPr>
        <w:t xml:space="preserve"> </w:t>
      </w:r>
      <w:r>
        <w:rPr>
          <w:sz w:val="24"/>
        </w:rPr>
        <w:t>révocation</w:t>
      </w:r>
      <w:r>
        <w:rPr>
          <w:spacing w:val="-6"/>
          <w:sz w:val="24"/>
        </w:rPr>
        <w:t xml:space="preserve"> </w:t>
      </w:r>
      <w:r>
        <w:rPr>
          <w:sz w:val="24"/>
        </w:rPr>
        <w:t>d'une</w:t>
      </w:r>
      <w:r>
        <w:rPr>
          <w:spacing w:val="-6"/>
          <w:sz w:val="24"/>
        </w:rPr>
        <w:t xml:space="preserve"> </w:t>
      </w:r>
      <w:r>
        <w:rPr>
          <w:sz w:val="24"/>
        </w:rPr>
        <w:t>décision</w:t>
      </w:r>
      <w:r>
        <w:rPr>
          <w:spacing w:val="-3"/>
          <w:sz w:val="24"/>
        </w:rPr>
        <w:t xml:space="preserve"> </w:t>
      </w:r>
      <w:r>
        <w:rPr>
          <w:sz w:val="24"/>
        </w:rPr>
        <w:t>anticipée</w:t>
      </w:r>
      <w:r>
        <w:rPr>
          <w:spacing w:val="-6"/>
          <w:sz w:val="24"/>
        </w:rPr>
        <w:t xml:space="preserve"> </w:t>
      </w:r>
      <w:r>
        <w:rPr>
          <w:sz w:val="24"/>
        </w:rPr>
        <w:t>pendant une</w:t>
      </w:r>
      <w:r>
        <w:rPr>
          <w:spacing w:val="-3"/>
          <w:sz w:val="24"/>
        </w:rPr>
        <w:t xml:space="preserve"> </w:t>
      </w:r>
      <w:r>
        <w:rPr>
          <w:sz w:val="24"/>
        </w:rPr>
        <w:t>période</w:t>
      </w:r>
      <w:r>
        <w:rPr>
          <w:spacing w:val="-1"/>
          <w:sz w:val="24"/>
        </w:rPr>
        <w:t xml:space="preserve"> </w:t>
      </w:r>
      <w:r>
        <w:rPr>
          <w:sz w:val="24"/>
        </w:rPr>
        <w:t>raisonnable et</w:t>
      </w:r>
      <w:r>
        <w:rPr>
          <w:spacing w:val="-2"/>
          <w:sz w:val="24"/>
        </w:rPr>
        <w:t xml:space="preserve"> </w:t>
      </w:r>
      <w:r>
        <w:rPr>
          <w:sz w:val="24"/>
        </w:rPr>
        <w:t>conformément</w:t>
      </w:r>
      <w:r>
        <w:rPr>
          <w:spacing w:val="-2"/>
          <w:sz w:val="24"/>
        </w:rPr>
        <w:t xml:space="preserve"> </w:t>
      </w:r>
      <w:r>
        <w:rPr>
          <w:sz w:val="24"/>
        </w:rPr>
        <w:t>aux procédures</w:t>
      </w:r>
      <w:r>
        <w:rPr>
          <w:spacing w:val="-2"/>
          <w:sz w:val="24"/>
        </w:rPr>
        <w:t xml:space="preserve"> </w:t>
      </w:r>
      <w:r>
        <w:rPr>
          <w:sz w:val="24"/>
        </w:rPr>
        <w:t>nationales</w:t>
      </w:r>
      <w:r>
        <w:rPr>
          <w:spacing w:val="-3"/>
          <w:sz w:val="24"/>
        </w:rPr>
        <w:t xml:space="preserve"> </w:t>
      </w:r>
      <w:r>
        <w:rPr>
          <w:sz w:val="24"/>
        </w:rPr>
        <w:t>de</w:t>
      </w:r>
      <w:r>
        <w:rPr>
          <w:spacing w:val="-1"/>
          <w:sz w:val="24"/>
        </w:rPr>
        <w:t xml:space="preserve"> </w:t>
      </w:r>
      <w:r>
        <w:rPr>
          <w:sz w:val="24"/>
        </w:rPr>
        <w:t>chaque Partie en matière de décisions anticipées, lorsque la personne à laquelle la décision anticipée a été délivrée démontre qu'elle s'est fiée de bonne foi à son détriment à cette décision.</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4.8</w:t>
      </w:r>
    </w:p>
    <w:p w:rsidR="003213EC" w:rsidRDefault="00000000">
      <w:pPr>
        <w:pStyle w:val="Titre2"/>
      </w:pPr>
      <w:r>
        <w:rPr>
          <w:spacing w:val="-2"/>
        </w:rPr>
        <w:t>Pénalités</w:t>
      </w:r>
    </w:p>
    <w:p w:rsidR="003213EC" w:rsidRDefault="003213EC">
      <w:pPr>
        <w:pStyle w:val="Titre2"/>
        <w:sectPr w:rsidR="003213EC">
          <w:pgSz w:w="11910" w:h="16850"/>
          <w:pgMar w:top="1360" w:right="425" w:bottom="980" w:left="425" w:header="0" w:footer="784" w:gutter="0"/>
          <w:cols w:space="720"/>
        </w:sectPr>
      </w:pPr>
    </w:p>
    <w:p w:rsidR="003213EC" w:rsidRDefault="00000000">
      <w:pPr>
        <w:pStyle w:val="Paragraphedeliste"/>
        <w:numPr>
          <w:ilvl w:val="0"/>
          <w:numId w:val="173"/>
        </w:numPr>
        <w:tabs>
          <w:tab w:val="left" w:pos="2095"/>
        </w:tabs>
        <w:spacing w:before="78"/>
        <w:ind w:right="1370"/>
        <w:rPr>
          <w:sz w:val="24"/>
        </w:rPr>
      </w:pPr>
      <w:r>
        <w:rPr>
          <w:sz w:val="24"/>
        </w:rPr>
        <w:lastRenderedPageBreak/>
        <w:t>Chaque</w:t>
      </w:r>
      <w:r>
        <w:rPr>
          <w:spacing w:val="-10"/>
          <w:sz w:val="24"/>
        </w:rPr>
        <w:t xml:space="preserve"> </w:t>
      </w:r>
      <w:r>
        <w:rPr>
          <w:sz w:val="24"/>
        </w:rPr>
        <w:t>Partie</w:t>
      </w:r>
      <w:r>
        <w:rPr>
          <w:spacing w:val="-10"/>
          <w:sz w:val="24"/>
        </w:rPr>
        <w:t xml:space="preserve"> </w:t>
      </w:r>
      <w:proofErr w:type="spellStart"/>
      <w:r>
        <w:rPr>
          <w:sz w:val="24"/>
        </w:rPr>
        <w:t>maintient</w:t>
      </w:r>
      <w:proofErr w:type="spellEnd"/>
      <w:r>
        <w:rPr>
          <w:spacing w:val="-11"/>
          <w:sz w:val="24"/>
        </w:rPr>
        <w:t xml:space="preserve"> </w:t>
      </w:r>
      <w:r>
        <w:rPr>
          <w:sz w:val="24"/>
        </w:rPr>
        <w:t>des</w:t>
      </w:r>
      <w:r>
        <w:rPr>
          <w:spacing w:val="-9"/>
          <w:sz w:val="24"/>
        </w:rPr>
        <w:t xml:space="preserve"> </w:t>
      </w:r>
      <w:r>
        <w:rPr>
          <w:sz w:val="24"/>
        </w:rPr>
        <w:t>mesures</w:t>
      </w:r>
      <w:r>
        <w:rPr>
          <w:spacing w:val="-9"/>
          <w:sz w:val="24"/>
        </w:rPr>
        <w:t xml:space="preserve"> </w:t>
      </w:r>
      <w:r>
        <w:rPr>
          <w:sz w:val="24"/>
        </w:rPr>
        <w:t>imposant</w:t>
      </w:r>
      <w:r>
        <w:rPr>
          <w:spacing w:val="-9"/>
          <w:sz w:val="24"/>
        </w:rPr>
        <w:t xml:space="preserve"> </w:t>
      </w:r>
      <w:r>
        <w:rPr>
          <w:sz w:val="24"/>
        </w:rPr>
        <w:t>des</w:t>
      </w:r>
      <w:r>
        <w:rPr>
          <w:spacing w:val="-9"/>
          <w:sz w:val="24"/>
        </w:rPr>
        <w:t xml:space="preserve"> </w:t>
      </w:r>
      <w:r>
        <w:rPr>
          <w:sz w:val="24"/>
        </w:rPr>
        <w:t>sanctions</w:t>
      </w:r>
      <w:r>
        <w:rPr>
          <w:spacing w:val="-9"/>
          <w:sz w:val="24"/>
        </w:rPr>
        <w:t xml:space="preserve"> </w:t>
      </w:r>
      <w:r>
        <w:rPr>
          <w:sz w:val="24"/>
        </w:rPr>
        <w:t>pénales,</w:t>
      </w:r>
      <w:r>
        <w:rPr>
          <w:spacing w:val="-10"/>
          <w:sz w:val="24"/>
        </w:rPr>
        <w:t xml:space="preserve"> </w:t>
      </w:r>
      <w:r>
        <w:rPr>
          <w:sz w:val="24"/>
        </w:rPr>
        <w:t>civiles</w:t>
      </w:r>
      <w:r>
        <w:rPr>
          <w:spacing w:val="-10"/>
          <w:sz w:val="24"/>
        </w:rPr>
        <w:t xml:space="preserve"> </w:t>
      </w:r>
      <w:r>
        <w:rPr>
          <w:sz w:val="24"/>
        </w:rPr>
        <w:t>ou administratives, seules ou combinées, pour les violations des lois, réglementations ou exigences procédurales douanières de la Partie.</w:t>
      </w:r>
    </w:p>
    <w:p w:rsidR="003213EC" w:rsidRDefault="003213EC">
      <w:pPr>
        <w:pStyle w:val="Corpsdetexte"/>
      </w:pPr>
    </w:p>
    <w:p w:rsidR="003213EC" w:rsidRDefault="00000000">
      <w:pPr>
        <w:pStyle w:val="Paragraphedeliste"/>
        <w:numPr>
          <w:ilvl w:val="0"/>
          <w:numId w:val="173"/>
        </w:numPr>
        <w:tabs>
          <w:tab w:val="left" w:pos="2095"/>
        </w:tabs>
        <w:spacing w:before="1"/>
        <w:ind w:right="1368"/>
        <w:rPr>
          <w:sz w:val="24"/>
        </w:rPr>
      </w:pPr>
      <w:r>
        <w:rPr>
          <w:sz w:val="24"/>
        </w:rPr>
        <w:t xml:space="preserve">Chaque Partie veille à ce que les sanctions imposées pour violation d’une loi, d’un règlement ou d’exigences procédurales douanières soient imposées uniquement à la ou aux personnes responsables de la violation en vertu de sa </w:t>
      </w:r>
      <w:r>
        <w:rPr>
          <w:spacing w:val="-2"/>
          <w:sz w:val="24"/>
        </w:rPr>
        <w:t>législation.</w:t>
      </w:r>
    </w:p>
    <w:p w:rsidR="003213EC" w:rsidRDefault="00000000">
      <w:pPr>
        <w:pStyle w:val="Paragraphedeliste"/>
        <w:numPr>
          <w:ilvl w:val="0"/>
          <w:numId w:val="173"/>
        </w:numPr>
        <w:tabs>
          <w:tab w:val="left" w:pos="2095"/>
        </w:tabs>
        <w:spacing w:before="276"/>
        <w:ind w:right="1374"/>
        <w:rPr>
          <w:sz w:val="24"/>
        </w:rPr>
      </w:pPr>
      <w:r>
        <w:rPr>
          <w:sz w:val="24"/>
        </w:rPr>
        <w:t>Chaque Partie veille à ce que la sanction imposée par son administration douanière dépende des faits et des circonstances de l’affaire et soit proportionnelle au degré et à la gravité de l’infraction.</w:t>
      </w:r>
    </w:p>
    <w:p w:rsidR="003213EC" w:rsidRDefault="003213EC">
      <w:pPr>
        <w:pStyle w:val="Corpsdetexte"/>
      </w:pPr>
    </w:p>
    <w:p w:rsidR="003213EC" w:rsidRDefault="00000000">
      <w:pPr>
        <w:pStyle w:val="Paragraphedeliste"/>
        <w:numPr>
          <w:ilvl w:val="0"/>
          <w:numId w:val="173"/>
        </w:numPr>
        <w:tabs>
          <w:tab w:val="left" w:pos="2095"/>
        </w:tabs>
        <w:ind w:right="1371"/>
        <w:rPr>
          <w:sz w:val="24"/>
        </w:rPr>
      </w:pPr>
      <w:r>
        <w:rPr>
          <w:sz w:val="24"/>
        </w:rPr>
        <w:t>Chaque Partie veille à mettre en place des mesures visant à éviter les conflits d'intérêts</w:t>
      </w:r>
      <w:r>
        <w:rPr>
          <w:spacing w:val="-10"/>
          <w:sz w:val="24"/>
        </w:rPr>
        <w:t xml:space="preserve"> </w:t>
      </w:r>
      <w:r>
        <w:rPr>
          <w:sz w:val="24"/>
        </w:rPr>
        <w:t>lors</w:t>
      </w:r>
      <w:r>
        <w:rPr>
          <w:spacing w:val="-11"/>
          <w:sz w:val="24"/>
        </w:rPr>
        <w:t xml:space="preserve"> </w:t>
      </w:r>
      <w:r>
        <w:rPr>
          <w:sz w:val="24"/>
        </w:rPr>
        <w:t>de</w:t>
      </w:r>
      <w:r>
        <w:rPr>
          <w:spacing w:val="-9"/>
          <w:sz w:val="24"/>
        </w:rPr>
        <w:t xml:space="preserve"> </w:t>
      </w:r>
      <w:r>
        <w:rPr>
          <w:sz w:val="24"/>
        </w:rPr>
        <w:t>l'évaluation</w:t>
      </w:r>
      <w:r>
        <w:rPr>
          <w:spacing w:val="-11"/>
          <w:sz w:val="24"/>
        </w:rPr>
        <w:t xml:space="preserve"> </w:t>
      </w:r>
      <w:r>
        <w:rPr>
          <w:sz w:val="24"/>
        </w:rPr>
        <w:t>et</w:t>
      </w:r>
      <w:r>
        <w:rPr>
          <w:spacing w:val="-10"/>
          <w:sz w:val="24"/>
        </w:rPr>
        <w:t xml:space="preserve"> </w:t>
      </w:r>
      <w:r>
        <w:rPr>
          <w:sz w:val="24"/>
        </w:rPr>
        <w:t>du</w:t>
      </w:r>
      <w:r>
        <w:rPr>
          <w:spacing w:val="-11"/>
          <w:sz w:val="24"/>
        </w:rPr>
        <w:t xml:space="preserve"> </w:t>
      </w:r>
      <w:r>
        <w:rPr>
          <w:sz w:val="24"/>
        </w:rPr>
        <w:t>recouvrement</w:t>
      </w:r>
      <w:r>
        <w:rPr>
          <w:spacing w:val="-11"/>
          <w:sz w:val="24"/>
        </w:rPr>
        <w:t xml:space="preserve"> </w:t>
      </w:r>
      <w:r>
        <w:rPr>
          <w:sz w:val="24"/>
        </w:rPr>
        <w:t>des</w:t>
      </w:r>
      <w:r>
        <w:rPr>
          <w:spacing w:val="-10"/>
          <w:sz w:val="24"/>
        </w:rPr>
        <w:t xml:space="preserve"> </w:t>
      </w:r>
      <w:r>
        <w:rPr>
          <w:sz w:val="24"/>
        </w:rPr>
        <w:t>pénalités</w:t>
      </w:r>
      <w:r>
        <w:rPr>
          <w:spacing w:val="-9"/>
          <w:sz w:val="24"/>
        </w:rPr>
        <w:t xml:space="preserve"> </w:t>
      </w:r>
      <w:r>
        <w:rPr>
          <w:sz w:val="24"/>
        </w:rPr>
        <w:t>et</w:t>
      </w:r>
      <w:r>
        <w:rPr>
          <w:spacing w:val="-10"/>
          <w:sz w:val="24"/>
        </w:rPr>
        <w:t xml:space="preserve"> </w:t>
      </w:r>
      <w:r>
        <w:rPr>
          <w:sz w:val="24"/>
        </w:rPr>
        <w:t>droits.</w:t>
      </w:r>
      <w:r>
        <w:rPr>
          <w:spacing w:val="-10"/>
          <w:sz w:val="24"/>
        </w:rPr>
        <w:t xml:space="preserve"> </w:t>
      </w:r>
      <w:r>
        <w:rPr>
          <w:sz w:val="24"/>
        </w:rPr>
        <w:t>Aucune partie de la rémunération d'un agent public ne peut être calculée comme une part fixe ou un pourcentage des pénalités ou droits évalués ou perçus.</w:t>
      </w:r>
    </w:p>
    <w:p w:rsidR="003213EC" w:rsidRDefault="003213EC">
      <w:pPr>
        <w:pStyle w:val="Corpsdetexte"/>
      </w:pPr>
    </w:p>
    <w:p w:rsidR="003213EC" w:rsidRDefault="00000000">
      <w:pPr>
        <w:pStyle w:val="Paragraphedeliste"/>
        <w:numPr>
          <w:ilvl w:val="0"/>
          <w:numId w:val="173"/>
        </w:numPr>
        <w:tabs>
          <w:tab w:val="left" w:pos="2095"/>
        </w:tabs>
        <w:ind w:right="1369"/>
        <w:rPr>
          <w:sz w:val="24"/>
        </w:rPr>
      </w:pPr>
      <w:r>
        <w:rPr>
          <w:sz w:val="24"/>
        </w:rPr>
        <w:t>Chaque</w:t>
      </w:r>
      <w:r>
        <w:rPr>
          <w:spacing w:val="-15"/>
          <w:sz w:val="24"/>
        </w:rPr>
        <w:t xml:space="preserve"> </w:t>
      </w:r>
      <w:r>
        <w:rPr>
          <w:sz w:val="24"/>
        </w:rPr>
        <w:t>Partie</w:t>
      </w:r>
      <w:r>
        <w:rPr>
          <w:spacing w:val="-14"/>
          <w:sz w:val="24"/>
        </w:rPr>
        <w:t xml:space="preserve"> </w:t>
      </w:r>
      <w:r>
        <w:rPr>
          <w:sz w:val="24"/>
        </w:rPr>
        <w:t>veille</w:t>
      </w:r>
      <w:r>
        <w:rPr>
          <w:spacing w:val="-15"/>
          <w:sz w:val="24"/>
        </w:rPr>
        <w:t xml:space="preserve"> </w:t>
      </w:r>
      <w:r>
        <w:rPr>
          <w:sz w:val="24"/>
        </w:rPr>
        <w:t>à</w:t>
      </w:r>
      <w:r>
        <w:rPr>
          <w:spacing w:val="-14"/>
          <w:sz w:val="24"/>
        </w:rPr>
        <w:t xml:space="preserve"> </w:t>
      </w:r>
      <w:r>
        <w:rPr>
          <w:sz w:val="24"/>
        </w:rPr>
        <w:t>ce</w:t>
      </w:r>
      <w:r>
        <w:rPr>
          <w:spacing w:val="-14"/>
          <w:sz w:val="24"/>
        </w:rPr>
        <w:t xml:space="preserve"> </w:t>
      </w:r>
      <w:r>
        <w:rPr>
          <w:sz w:val="24"/>
        </w:rPr>
        <w:t>que,</w:t>
      </w:r>
      <w:r>
        <w:rPr>
          <w:spacing w:val="-15"/>
          <w:sz w:val="24"/>
        </w:rPr>
        <w:t xml:space="preserve"> </w:t>
      </w:r>
      <w:r>
        <w:rPr>
          <w:sz w:val="24"/>
        </w:rPr>
        <w:t>si</w:t>
      </w:r>
      <w:r>
        <w:rPr>
          <w:spacing w:val="-15"/>
          <w:sz w:val="24"/>
        </w:rPr>
        <w:t xml:space="preserve"> </w:t>
      </w:r>
      <w:r>
        <w:rPr>
          <w:sz w:val="24"/>
        </w:rPr>
        <w:t>une</w:t>
      </w:r>
      <w:r>
        <w:rPr>
          <w:spacing w:val="-14"/>
          <w:sz w:val="24"/>
        </w:rPr>
        <w:t xml:space="preserve"> </w:t>
      </w:r>
      <w:r>
        <w:rPr>
          <w:sz w:val="24"/>
        </w:rPr>
        <w:t>sanction</w:t>
      </w:r>
      <w:r>
        <w:rPr>
          <w:spacing w:val="-13"/>
          <w:sz w:val="24"/>
        </w:rPr>
        <w:t xml:space="preserve"> </w:t>
      </w:r>
      <w:r>
        <w:rPr>
          <w:sz w:val="24"/>
        </w:rPr>
        <w:t>est</w:t>
      </w:r>
      <w:r>
        <w:rPr>
          <w:spacing w:val="-15"/>
          <w:sz w:val="24"/>
        </w:rPr>
        <w:t xml:space="preserve"> </w:t>
      </w:r>
      <w:r>
        <w:rPr>
          <w:sz w:val="24"/>
        </w:rPr>
        <w:t>imposée</w:t>
      </w:r>
      <w:r>
        <w:rPr>
          <w:spacing w:val="-15"/>
          <w:sz w:val="24"/>
        </w:rPr>
        <w:t xml:space="preserve"> </w:t>
      </w:r>
      <w:r>
        <w:rPr>
          <w:sz w:val="24"/>
        </w:rPr>
        <w:t>par</w:t>
      </w:r>
      <w:r>
        <w:rPr>
          <w:spacing w:val="-15"/>
          <w:sz w:val="24"/>
        </w:rPr>
        <w:t xml:space="preserve"> </w:t>
      </w:r>
      <w:r>
        <w:rPr>
          <w:sz w:val="24"/>
        </w:rPr>
        <w:t>son</w:t>
      </w:r>
      <w:r>
        <w:rPr>
          <w:spacing w:val="-8"/>
          <w:sz w:val="24"/>
        </w:rPr>
        <w:t xml:space="preserve"> </w:t>
      </w:r>
      <w:r>
        <w:rPr>
          <w:sz w:val="24"/>
        </w:rPr>
        <w:t>administration douanière pour violation d’une loi, d’un règlement ou d’une exigence procédurale</w:t>
      </w:r>
      <w:r>
        <w:rPr>
          <w:spacing w:val="-6"/>
          <w:sz w:val="24"/>
        </w:rPr>
        <w:t xml:space="preserve"> </w:t>
      </w:r>
      <w:r>
        <w:rPr>
          <w:sz w:val="24"/>
        </w:rPr>
        <w:t>douanière,</w:t>
      </w:r>
      <w:r>
        <w:rPr>
          <w:spacing w:val="-6"/>
          <w:sz w:val="24"/>
        </w:rPr>
        <w:t xml:space="preserve"> </w:t>
      </w:r>
      <w:r>
        <w:rPr>
          <w:sz w:val="24"/>
        </w:rPr>
        <w:t>une</w:t>
      </w:r>
      <w:r>
        <w:rPr>
          <w:spacing w:val="-7"/>
          <w:sz w:val="24"/>
        </w:rPr>
        <w:t xml:space="preserve"> </w:t>
      </w:r>
      <w:r>
        <w:rPr>
          <w:sz w:val="24"/>
        </w:rPr>
        <w:t>explication</w:t>
      </w:r>
      <w:r>
        <w:rPr>
          <w:spacing w:val="-6"/>
          <w:sz w:val="24"/>
        </w:rPr>
        <w:t xml:space="preserve"> </w:t>
      </w:r>
      <w:r>
        <w:rPr>
          <w:sz w:val="24"/>
        </w:rPr>
        <w:t>écrite</w:t>
      </w:r>
      <w:r>
        <w:rPr>
          <w:spacing w:val="-7"/>
          <w:sz w:val="24"/>
        </w:rPr>
        <w:t xml:space="preserve"> </w:t>
      </w:r>
      <w:r>
        <w:rPr>
          <w:sz w:val="24"/>
        </w:rPr>
        <w:t>soit</w:t>
      </w:r>
      <w:r>
        <w:rPr>
          <w:spacing w:val="-3"/>
          <w:sz w:val="24"/>
        </w:rPr>
        <w:t xml:space="preserve"> </w:t>
      </w:r>
      <w:r>
        <w:rPr>
          <w:sz w:val="24"/>
        </w:rPr>
        <w:t>fournie</w:t>
      </w:r>
      <w:r>
        <w:rPr>
          <w:spacing w:val="-6"/>
          <w:sz w:val="24"/>
        </w:rPr>
        <w:t xml:space="preserve"> </w:t>
      </w:r>
      <w:r>
        <w:rPr>
          <w:sz w:val="24"/>
        </w:rPr>
        <w:t>à</w:t>
      </w:r>
      <w:r>
        <w:rPr>
          <w:spacing w:val="-7"/>
          <w:sz w:val="24"/>
        </w:rPr>
        <w:t xml:space="preserve"> </w:t>
      </w:r>
      <w:r>
        <w:rPr>
          <w:sz w:val="24"/>
        </w:rPr>
        <w:t>la</w:t>
      </w:r>
      <w:r>
        <w:rPr>
          <w:spacing w:val="-7"/>
          <w:sz w:val="24"/>
        </w:rPr>
        <w:t xml:space="preserve"> </w:t>
      </w:r>
      <w:r>
        <w:rPr>
          <w:sz w:val="24"/>
        </w:rPr>
        <w:t>ou</w:t>
      </w:r>
      <w:r>
        <w:rPr>
          <w:spacing w:val="-1"/>
          <w:sz w:val="24"/>
        </w:rPr>
        <w:t xml:space="preserve"> </w:t>
      </w:r>
      <w:r>
        <w:rPr>
          <w:sz w:val="24"/>
        </w:rPr>
        <w:t>aux</w:t>
      </w:r>
      <w:r>
        <w:rPr>
          <w:spacing w:val="-4"/>
          <w:sz w:val="24"/>
        </w:rPr>
        <w:t xml:space="preserve"> </w:t>
      </w:r>
      <w:r>
        <w:rPr>
          <w:sz w:val="24"/>
        </w:rPr>
        <w:t>personnes à qui la sanction est imposée, précisant la nature de la violation et la loi, le règlement ou la procédure utilisée pour déterminer le montant de la sanction.</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4.9</w:t>
      </w:r>
    </w:p>
    <w:p w:rsidR="003213EC" w:rsidRDefault="00000000">
      <w:pPr>
        <w:pStyle w:val="Titre2"/>
        <w:ind w:left="1273" w:right="1271"/>
      </w:pPr>
      <w:r>
        <w:t>Libération</w:t>
      </w:r>
      <w:r>
        <w:rPr>
          <w:spacing w:val="-1"/>
        </w:rPr>
        <w:t xml:space="preserve"> </w:t>
      </w:r>
      <w:r>
        <w:t>des</w:t>
      </w:r>
      <w:r>
        <w:rPr>
          <w:spacing w:val="-1"/>
        </w:rPr>
        <w:t xml:space="preserve"> </w:t>
      </w:r>
      <w:r>
        <w:rPr>
          <w:spacing w:val="-2"/>
        </w:rPr>
        <w:t>marchandises</w:t>
      </w:r>
    </w:p>
    <w:p w:rsidR="003213EC" w:rsidRDefault="003213EC">
      <w:pPr>
        <w:pStyle w:val="Corpsdetexte"/>
        <w:spacing w:before="139"/>
        <w:rPr>
          <w:b/>
        </w:rPr>
      </w:pPr>
    </w:p>
    <w:p w:rsidR="003213EC" w:rsidRDefault="00000000">
      <w:pPr>
        <w:pStyle w:val="Paragraphedeliste"/>
        <w:numPr>
          <w:ilvl w:val="0"/>
          <w:numId w:val="172"/>
        </w:numPr>
        <w:tabs>
          <w:tab w:val="left" w:pos="2095"/>
        </w:tabs>
        <w:ind w:right="1370"/>
        <w:rPr>
          <w:sz w:val="24"/>
        </w:rPr>
      </w:pPr>
      <w:r>
        <w:rPr>
          <w:sz w:val="24"/>
        </w:rPr>
        <w:t xml:space="preserve">Chaque Partie adopte ou </w:t>
      </w:r>
      <w:proofErr w:type="spellStart"/>
      <w:r>
        <w:rPr>
          <w:sz w:val="24"/>
        </w:rPr>
        <w:t>maintient</w:t>
      </w:r>
      <w:proofErr w:type="spellEnd"/>
      <w:r>
        <w:rPr>
          <w:sz w:val="24"/>
        </w:rPr>
        <w:t xml:space="preserve"> des procédures douanières simplifiées pour la mainlevée efficace des marchandises afin de faciliter les échanges.</w:t>
      </w:r>
    </w:p>
    <w:p w:rsidR="003213EC" w:rsidRDefault="003213EC">
      <w:pPr>
        <w:pStyle w:val="Corpsdetexte"/>
      </w:pPr>
    </w:p>
    <w:p w:rsidR="003213EC" w:rsidRDefault="00000000">
      <w:pPr>
        <w:pStyle w:val="Paragraphedeliste"/>
        <w:numPr>
          <w:ilvl w:val="0"/>
          <w:numId w:val="172"/>
        </w:numPr>
        <w:tabs>
          <w:tab w:val="left" w:pos="2083"/>
        </w:tabs>
        <w:ind w:left="1375" w:right="2163" w:firstLine="0"/>
        <w:rPr>
          <w:sz w:val="24"/>
        </w:rPr>
      </w:pPr>
      <w:r>
        <w:rPr>
          <w:sz w:val="24"/>
        </w:rPr>
        <w:t>Conformément</w:t>
      </w:r>
      <w:r>
        <w:rPr>
          <w:spacing w:val="-5"/>
          <w:sz w:val="24"/>
        </w:rPr>
        <w:t xml:space="preserve"> </w:t>
      </w:r>
      <w:r>
        <w:rPr>
          <w:sz w:val="24"/>
        </w:rPr>
        <w:t>au</w:t>
      </w:r>
      <w:r>
        <w:rPr>
          <w:spacing w:val="-5"/>
          <w:sz w:val="24"/>
        </w:rPr>
        <w:t xml:space="preserve"> </w:t>
      </w:r>
      <w:r>
        <w:rPr>
          <w:sz w:val="24"/>
        </w:rPr>
        <w:t>paragraphe</w:t>
      </w:r>
      <w:r>
        <w:rPr>
          <w:spacing w:val="-5"/>
          <w:sz w:val="24"/>
        </w:rPr>
        <w:t xml:space="preserve"> </w:t>
      </w:r>
      <w:r>
        <w:rPr>
          <w:sz w:val="24"/>
        </w:rPr>
        <w:t>1,</w:t>
      </w:r>
      <w:r>
        <w:rPr>
          <w:spacing w:val="-5"/>
          <w:sz w:val="24"/>
        </w:rPr>
        <w:t xml:space="preserve"> </w:t>
      </w:r>
      <w:r>
        <w:rPr>
          <w:sz w:val="24"/>
        </w:rPr>
        <w:t>chaque</w:t>
      </w:r>
      <w:r>
        <w:rPr>
          <w:spacing w:val="-5"/>
          <w:sz w:val="24"/>
        </w:rPr>
        <w:t xml:space="preserve"> </w:t>
      </w:r>
      <w:r>
        <w:rPr>
          <w:sz w:val="24"/>
        </w:rPr>
        <w:t>Partie</w:t>
      </w:r>
      <w:r>
        <w:rPr>
          <w:spacing w:val="-4"/>
          <w:sz w:val="24"/>
        </w:rPr>
        <w:t xml:space="preserve"> </w:t>
      </w:r>
      <w:r>
        <w:rPr>
          <w:sz w:val="24"/>
        </w:rPr>
        <w:t>adopte</w:t>
      </w:r>
      <w:r>
        <w:rPr>
          <w:spacing w:val="-5"/>
          <w:sz w:val="24"/>
        </w:rPr>
        <w:t xml:space="preserve"> </w:t>
      </w:r>
      <w:r>
        <w:rPr>
          <w:sz w:val="24"/>
        </w:rPr>
        <w:t>ou</w:t>
      </w:r>
      <w:r>
        <w:rPr>
          <w:spacing w:val="-5"/>
          <w:sz w:val="24"/>
        </w:rPr>
        <w:t xml:space="preserve"> </w:t>
      </w:r>
      <w:proofErr w:type="spellStart"/>
      <w:r>
        <w:rPr>
          <w:sz w:val="24"/>
        </w:rPr>
        <w:t>maintient</w:t>
      </w:r>
      <w:proofErr w:type="spellEnd"/>
      <w:r>
        <w:rPr>
          <w:spacing w:val="-5"/>
          <w:sz w:val="24"/>
        </w:rPr>
        <w:t xml:space="preserve"> </w:t>
      </w:r>
      <w:r>
        <w:rPr>
          <w:sz w:val="24"/>
        </w:rPr>
        <w:t>des procédures qui :</w:t>
      </w:r>
    </w:p>
    <w:p w:rsidR="003213EC" w:rsidRDefault="003213EC">
      <w:pPr>
        <w:pStyle w:val="Corpsdetexte"/>
      </w:pPr>
    </w:p>
    <w:p w:rsidR="003213EC" w:rsidRDefault="00000000">
      <w:pPr>
        <w:pStyle w:val="Paragraphedeliste"/>
        <w:numPr>
          <w:ilvl w:val="1"/>
          <w:numId w:val="172"/>
        </w:numPr>
        <w:tabs>
          <w:tab w:val="left" w:pos="2816"/>
        </w:tabs>
        <w:ind w:right="1373"/>
        <w:rPr>
          <w:sz w:val="24"/>
        </w:rPr>
      </w:pPr>
      <w:proofErr w:type="gramStart"/>
      <w:r>
        <w:rPr>
          <w:sz w:val="24"/>
        </w:rPr>
        <w:t>prévoir</w:t>
      </w:r>
      <w:proofErr w:type="gramEnd"/>
      <w:r>
        <w:rPr>
          <w:sz w:val="24"/>
        </w:rPr>
        <w:t xml:space="preserve"> la mainlevée immédiate des marchandises dès réception de la déclaration en douane et l’accomplissement de toutes les exigences et procédures applicables ;</w:t>
      </w:r>
    </w:p>
    <w:p w:rsidR="003213EC" w:rsidRDefault="003213EC">
      <w:pPr>
        <w:pStyle w:val="Corpsdetexte"/>
        <w:spacing w:before="1"/>
      </w:pPr>
    </w:p>
    <w:p w:rsidR="003213EC" w:rsidRDefault="00000000">
      <w:pPr>
        <w:pStyle w:val="Paragraphedeliste"/>
        <w:numPr>
          <w:ilvl w:val="1"/>
          <w:numId w:val="172"/>
        </w:numPr>
        <w:tabs>
          <w:tab w:val="left" w:pos="2814"/>
          <w:tab w:val="left" w:pos="2816"/>
        </w:tabs>
        <w:ind w:right="1371"/>
        <w:rPr>
          <w:sz w:val="24"/>
        </w:rPr>
      </w:pPr>
      <w:proofErr w:type="gramStart"/>
      <w:r>
        <w:rPr>
          <w:sz w:val="24"/>
        </w:rPr>
        <w:t>prévoir</w:t>
      </w:r>
      <w:proofErr w:type="gramEnd"/>
      <w:r>
        <w:rPr>
          <w:spacing w:val="-15"/>
          <w:sz w:val="24"/>
        </w:rPr>
        <w:t xml:space="preserve"> </w:t>
      </w:r>
      <w:r>
        <w:rPr>
          <w:sz w:val="24"/>
        </w:rPr>
        <w:t>la</w:t>
      </w:r>
      <w:r>
        <w:rPr>
          <w:spacing w:val="-15"/>
          <w:sz w:val="24"/>
        </w:rPr>
        <w:t xml:space="preserve"> </w:t>
      </w:r>
      <w:r>
        <w:rPr>
          <w:sz w:val="24"/>
        </w:rPr>
        <w:t>soumission</w:t>
      </w:r>
      <w:r>
        <w:rPr>
          <w:spacing w:val="-15"/>
          <w:sz w:val="24"/>
        </w:rPr>
        <w:t xml:space="preserve"> </w:t>
      </w:r>
      <w:r>
        <w:rPr>
          <w:sz w:val="24"/>
        </w:rPr>
        <w:t>et</w:t>
      </w:r>
      <w:r>
        <w:rPr>
          <w:spacing w:val="-15"/>
          <w:sz w:val="24"/>
        </w:rPr>
        <w:t xml:space="preserve"> </w:t>
      </w:r>
      <w:r>
        <w:rPr>
          <w:sz w:val="24"/>
        </w:rPr>
        <w:t>le</w:t>
      </w:r>
      <w:r>
        <w:rPr>
          <w:spacing w:val="-15"/>
          <w:sz w:val="24"/>
        </w:rPr>
        <w:t xml:space="preserve"> </w:t>
      </w:r>
      <w:r>
        <w:rPr>
          <w:sz w:val="24"/>
        </w:rPr>
        <w:t>traitement</w:t>
      </w:r>
      <w:r>
        <w:rPr>
          <w:spacing w:val="-15"/>
          <w:sz w:val="24"/>
        </w:rPr>
        <w:t xml:space="preserve"> </w:t>
      </w:r>
      <w:r>
        <w:rPr>
          <w:sz w:val="24"/>
        </w:rPr>
        <w:t>électroniques</w:t>
      </w:r>
      <w:r>
        <w:rPr>
          <w:spacing w:val="-15"/>
          <w:sz w:val="24"/>
        </w:rPr>
        <w:t xml:space="preserve"> </w:t>
      </w:r>
      <w:r>
        <w:rPr>
          <w:sz w:val="24"/>
        </w:rPr>
        <w:t>des</w:t>
      </w:r>
      <w:r>
        <w:rPr>
          <w:spacing w:val="-15"/>
          <w:sz w:val="24"/>
        </w:rPr>
        <w:t xml:space="preserve"> </w:t>
      </w:r>
      <w:r>
        <w:rPr>
          <w:sz w:val="24"/>
        </w:rPr>
        <w:t>documents</w:t>
      </w:r>
      <w:r>
        <w:rPr>
          <w:spacing w:val="-15"/>
          <w:sz w:val="24"/>
        </w:rPr>
        <w:t xml:space="preserve"> </w:t>
      </w:r>
      <w:r>
        <w:rPr>
          <w:sz w:val="24"/>
        </w:rPr>
        <w:t>et</w:t>
      </w:r>
      <w:r>
        <w:rPr>
          <w:spacing w:val="-15"/>
          <w:sz w:val="24"/>
        </w:rPr>
        <w:t xml:space="preserve"> </w:t>
      </w:r>
      <w:r>
        <w:rPr>
          <w:sz w:val="24"/>
        </w:rPr>
        <w:t>des données,</w:t>
      </w:r>
      <w:r>
        <w:rPr>
          <w:spacing w:val="-15"/>
          <w:sz w:val="24"/>
        </w:rPr>
        <w:t xml:space="preserve"> </w:t>
      </w:r>
      <w:r>
        <w:rPr>
          <w:sz w:val="24"/>
        </w:rPr>
        <w:t>y</w:t>
      </w:r>
      <w:r>
        <w:rPr>
          <w:spacing w:val="-15"/>
          <w:sz w:val="24"/>
        </w:rPr>
        <w:t xml:space="preserve"> </w:t>
      </w:r>
      <w:r>
        <w:rPr>
          <w:sz w:val="24"/>
        </w:rPr>
        <w:t>compris</w:t>
      </w:r>
      <w:r>
        <w:rPr>
          <w:spacing w:val="-15"/>
          <w:sz w:val="24"/>
        </w:rPr>
        <w:t xml:space="preserve"> </w:t>
      </w:r>
      <w:r>
        <w:rPr>
          <w:sz w:val="24"/>
        </w:rPr>
        <w:t>les</w:t>
      </w:r>
      <w:r>
        <w:rPr>
          <w:spacing w:val="-15"/>
          <w:sz w:val="24"/>
        </w:rPr>
        <w:t xml:space="preserve"> </w:t>
      </w:r>
      <w:r>
        <w:rPr>
          <w:sz w:val="24"/>
        </w:rPr>
        <w:t>manifestes,</w:t>
      </w:r>
      <w:r>
        <w:rPr>
          <w:spacing w:val="-15"/>
          <w:sz w:val="24"/>
        </w:rPr>
        <w:t xml:space="preserve"> </w:t>
      </w:r>
      <w:r>
        <w:rPr>
          <w:sz w:val="24"/>
        </w:rPr>
        <w:t>avant</w:t>
      </w:r>
      <w:r>
        <w:rPr>
          <w:spacing w:val="-15"/>
          <w:sz w:val="24"/>
        </w:rPr>
        <w:t xml:space="preserve"> </w:t>
      </w:r>
      <w:r>
        <w:rPr>
          <w:sz w:val="24"/>
        </w:rPr>
        <w:t>l’arrivée</w:t>
      </w:r>
      <w:r>
        <w:rPr>
          <w:spacing w:val="-13"/>
          <w:sz w:val="24"/>
        </w:rPr>
        <w:t xml:space="preserve"> </w:t>
      </w:r>
      <w:r>
        <w:rPr>
          <w:sz w:val="24"/>
        </w:rPr>
        <w:t>des</w:t>
      </w:r>
      <w:r>
        <w:rPr>
          <w:spacing w:val="-15"/>
          <w:sz w:val="24"/>
        </w:rPr>
        <w:t xml:space="preserve"> </w:t>
      </w:r>
      <w:r>
        <w:rPr>
          <w:sz w:val="24"/>
        </w:rPr>
        <w:t>marchandises</w:t>
      </w:r>
      <w:r>
        <w:rPr>
          <w:spacing w:val="-14"/>
          <w:sz w:val="24"/>
        </w:rPr>
        <w:t xml:space="preserve"> </w:t>
      </w:r>
      <w:r>
        <w:rPr>
          <w:sz w:val="24"/>
        </w:rPr>
        <w:t>afin d’accélérer la mainlevée des marchandises du contrôle douanier à leur arrivée ;</w:t>
      </w:r>
    </w:p>
    <w:p w:rsidR="003213EC" w:rsidRDefault="003213EC">
      <w:pPr>
        <w:pStyle w:val="Corpsdetexte"/>
      </w:pPr>
    </w:p>
    <w:p w:rsidR="003213EC" w:rsidRDefault="00000000">
      <w:pPr>
        <w:pStyle w:val="Corpsdetexte"/>
        <w:ind w:left="2816" w:right="1377" w:hanging="721"/>
        <w:jc w:val="both"/>
      </w:pPr>
      <w:r>
        <w:t>(c)</w:t>
      </w:r>
      <w:r>
        <w:rPr>
          <w:spacing w:val="40"/>
        </w:rPr>
        <w:t xml:space="preserve">  </w:t>
      </w:r>
      <w:r>
        <w:t>permettre la libération</w:t>
      </w:r>
      <w:r>
        <w:rPr>
          <w:spacing w:val="40"/>
        </w:rPr>
        <w:t xml:space="preserve"> </w:t>
      </w:r>
      <w:r>
        <w:t>des</w:t>
      </w:r>
      <w:r>
        <w:rPr>
          <w:spacing w:val="40"/>
        </w:rPr>
        <w:t xml:space="preserve"> </w:t>
      </w:r>
      <w:r>
        <w:t>marchandises</w:t>
      </w:r>
      <w:r>
        <w:rPr>
          <w:spacing w:val="40"/>
        </w:rPr>
        <w:t xml:space="preserve"> </w:t>
      </w:r>
      <w:r>
        <w:t>au</w:t>
      </w:r>
      <w:r>
        <w:rPr>
          <w:spacing w:val="40"/>
        </w:rPr>
        <w:t xml:space="preserve"> </w:t>
      </w:r>
      <w:r>
        <w:t>point</w:t>
      </w:r>
      <w:r>
        <w:rPr>
          <w:spacing w:val="40"/>
        </w:rPr>
        <w:t xml:space="preserve"> </w:t>
      </w:r>
      <w:r>
        <w:t>d'arrivée sans nécessiter de transfert temporaire vers des entrepôts ou d'autres installations ; et</w:t>
      </w:r>
    </w:p>
    <w:p w:rsidR="003213EC" w:rsidRDefault="003213EC">
      <w:pPr>
        <w:pStyle w:val="Corpsdetexte"/>
      </w:pPr>
    </w:p>
    <w:p w:rsidR="003213EC" w:rsidRDefault="00000000">
      <w:pPr>
        <w:pStyle w:val="Corpsdetexte"/>
        <w:ind w:left="2816" w:right="1371" w:hanging="721"/>
        <w:jc w:val="both"/>
      </w:pPr>
      <w:r>
        <w:t>d)</w:t>
      </w:r>
      <w:r>
        <w:rPr>
          <w:spacing w:val="40"/>
        </w:rPr>
        <w:t xml:space="preserve">  </w:t>
      </w:r>
      <w:r>
        <w:t>exiger que l’importateur soit informé si une Partie ne libère pas</w:t>
      </w:r>
      <w:r>
        <w:rPr>
          <w:spacing w:val="40"/>
        </w:rPr>
        <w:t xml:space="preserve"> </w:t>
      </w:r>
      <w:r>
        <w:t>rapidement les</w:t>
      </w:r>
      <w:r>
        <w:rPr>
          <w:spacing w:val="1"/>
        </w:rPr>
        <w:t xml:space="preserve"> </w:t>
      </w:r>
      <w:r>
        <w:t>marchandises,</w:t>
      </w:r>
      <w:r>
        <w:rPr>
          <w:spacing w:val="4"/>
        </w:rPr>
        <w:t xml:space="preserve"> </w:t>
      </w:r>
      <w:r>
        <w:t>y</w:t>
      </w:r>
      <w:r>
        <w:rPr>
          <w:spacing w:val="-1"/>
        </w:rPr>
        <w:t xml:space="preserve"> </w:t>
      </w:r>
      <w:r>
        <w:t>compris,</w:t>
      </w:r>
      <w:r>
        <w:rPr>
          <w:spacing w:val="2"/>
        </w:rPr>
        <w:t xml:space="preserve"> </w:t>
      </w:r>
      <w:r>
        <w:t>dans</w:t>
      </w:r>
      <w:r>
        <w:rPr>
          <w:spacing w:val="2"/>
        </w:rPr>
        <w:t xml:space="preserve"> </w:t>
      </w:r>
      <w:r>
        <w:t>la</w:t>
      </w:r>
      <w:r>
        <w:rPr>
          <w:spacing w:val="3"/>
        </w:rPr>
        <w:t xml:space="preserve"> </w:t>
      </w:r>
      <w:r>
        <w:t>mesure</w:t>
      </w:r>
      <w:r>
        <w:rPr>
          <w:spacing w:val="5"/>
        </w:rPr>
        <w:t xml:space="preserve"> </w:t>
      </w:r>
      <w:r>
        <w:t>permise</w:t>
      </w:r>
      <w:r>
        <w:rPr>
          <w:spacing w:val="1"/>
        </w:rPr>
        <w:t xml:space="preserve"> </w:t>
      </w:r>
      <w:r>
        <w:t>par</w:t>
      </w:r>
      <w:r>
        <w:rPr>
          <w:spacing w:val="1"/>
        </w:rPr>
        <w:t xml:space="preserve"> </w:t>
      </w:r>
      <w:r>
        <w:rPr>
          <w:spacing w:val="-5"/>
        </w:rPr>
        <w:t>sa</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Corpsdetexte"/>
        <w:spacing w:before="78"/>
        <w:ind w:left="2816" w:right="1371"/>
        <w:jc w:val="both"/>
      </w:pPr>
      <w:proofErr w:type="gramStart"/>
      <w:r>
        <w:lastRenderedPageBreak/>
        <w:t>législation</w:t>
      </w:r>
      <w:proofErr w:type="gramEnd"/>
      <w:r>
        <w:t>, des raisons pour lesquelles les marchandises ne sont pas libérées et de l’organisme frontalier, si ce n’est l’administration des douanes, qui a retenu la libération des marchandises.</w:t>
      </w:r>
    </w:p>
    <w:p w:rsidR="003213EC" w:rsidRDefault="003213EC">
      <w:pPr>
        <w:pStyle w:val="Corpsdetexte"/>
      </w:pPr>
    </w:p>
    <w:p w:rsidR="003213EC" w:rsidRDefault="00000000">
      <w:pPr>
        <w:pStyle w:val="Paragraphedeliste"/>
        <w:numPr>
          <w:ilvl w:val="0"/>
          <w:numId w:val="172"/>
        </w:numPr>
        <w:tabs>
          <w:tab w:val="left" w:pos="2095"/>
        </w:tabs>
        <w:spacing w:before="1"/>
        <w:ind w:right="1370"/>
        <w:rPr>
          <w:sz w:val="24"/>
        </w:rPr>
      </w:pPr>
      <w:r>
        <w:rPr>
          <w:sz w:val="24"/>
        </w:rPr>
        <w:t>Aucune</w:t>
      </w:r>
      <w:r>
        <w:rPr>
          <w:spacing w:val="-9"/>
          <w:sz w:val="24"/>
        </w:rPr>
        <w:t xml:space="preserve"> </w:t>
      </w:r>
      <w:r>
        <w:rPr>
          <w:sz w:val="24"/>
        </w:rPr>
        <w:t>disposition</w:t>
      </w:r>
      <w:r>
        <w:rPr>
          <w:spacing w:val="-8"/>
          <w:sz w:val="24"/>
        </w:rPr>
        <w:t xml:space="preserve"> </w:t>
      </w:r>
      <w:r>
        <w:rPr>
          <w:sz w:val="24"/>
        </w:rPr>
        <w:t>du</w:t>
      </w:r>
      <w:r>
        <w:rPr>
          <w:spacing w:val="-8"/>
          <w:sz w:val="24"/>
        </w:rPr>
        <w:t xml:space="preserve"> </w:t>
      </w:r>
      <w:r>
        <w:rPr>
          <w:sz w:val="24"/>
        </w:rPr>
        <w:t>présent</w:t>
      </w:r>
      <w:r>
        <w:rPr>
          <w:spacing w:val="-8"/>
          <w:sz w:val="24"/>
        </w:rPr>
        <w:t xml:space="preserve"> </w:t>
      </w:r>
      <w:r>
        <w:rPr>
          <w:sz w:val="24"/>
        </w:rPr>
        <w:t>article</w:t>
      </w:r>
      <w:r>
        <w:rPr>
          <w:spacing w:val="-9"/>
          <w:sz w:val="24"/>
        </w:rPr>
        <w:t xml:space="preserve"> </w:t>
      </w:r>
      <w:r>
        <w:rPr>
          <w:sz w:val="24"/>
        </w:rPr>
        <w:t>n’oblige</w:t>
      </w:r>
      <w:r>
        <w:rPr>
          <w:spacing w:val="-9"/>
          <w:sz w:val="24"/>
        </w:rPr>
        <w:t xml:space="preserve"> </w:t>
      </w:r>
      <w:r>
        <w:rPr>
          <w:sz w:val="24"/>
        </w:rPr>
        <w:t>une</w:t>
      </w:r>
      <w:r>
        <w:rPr>
          <w:spacing w:val="-7"/>
          <w:sz w:val="24"/>
        </w:rPr>
        <w:t xml:space="preserve"> </w:t>
      </w:r>
      <w:r>
        <w:rPr>
          <w:sz w:val="24"/>
        </w:rPr>
        <w:t>Partie</w:t>
      </w:r>
      <w:r>
        <w:rPr>
          <w:spacing w:val="-9"/>
          <w:sz w:val="24"/>
        </w:rPr>
        <w:t xml:space="preserve"> </w:t>
      </w:r>
      <w:r>
        <w:rPr>
          <w:sz w:val="24"/>
        </w:rPr>
        <w:t>à</w:t>
      </w:r>
      <w:r>
        <w:rPr>
          <w:spacing w:val="-9"/>
          <w:sz w:val="24"/>
        </w:rPr>
        <w:t xml:space="preserve"> </w:t>
      </w:r>
      <w:r>
        <w:rPr>
          <w:sz w:val="24"/>
        </w:rPr>
        <w:t>libérer</w:t>
      </w:r>
      <w:r>
        <w:rPr>
          <w:spacing w:val="-9"/>
          <w:sz w:val="24"/>
        </w:rPr>
        <w:t xml:space="preserve"> </w:t>
      </w:r>
      <w:r>
        <w:rPr>
          <w:sz w:val="24"/>
        </w:rPr>
        <w:t>un</w:t>
      </w:r>
      <w:r>
        <w:rPr>
          <w:spacing w:val="-8"/>
          <w:sz w:val="24"/>
        </w:rPr>
        <w:t xml:space="preserve"> </w:t>
      </w:r>
      <w:r>
        <w:rPr>
          <w:sz w:val="24"/>
        </w:rPr>
        <w:t>bien</w:t>
      </w:r>
      <w:r>
        <w:rPr>
          <w:spacing w:val="-9"/>
          <w:sz w:val="24"/>
        </w:rPr>
        <w:t xml:space="preserve"> </w:t>
      </w:r>
      <w:r>
        <w:rPr>
          <w:sz w:val="24"/>
        </w:rPr>
        <w:t>si</w:t>
      </w:r>
      <w:r>
        <w:rPr>
          <w:spacing w:val="-8"/>
          <w:sz w:val="24"/>
        </w:rPr>
        <w:t xml:space="preserve"> </w:t>
      </w:r>
      <w:r>
        <w:rPr>
          <w:sz w:val="24"/>
        </w:rPr>
        <w:t>ses conditions de libération n’ont pas été remplies, ni n’empêche une Partie de liquider un dépôt de garantie conformément à sa législation.</w:t>
      </w:r>
    </w:p>
    <w:p w:rsidR="003213EC" w:rsidRDefault="00000000">
      <w:pPr>
        <w:pStyle w:val="Paragraphedeliste"/>
        <w:numPr>
          <w:ilvl w:val="0"/>
          <w:numId w:val="172"/>
        </w:numPr>
        <w:tabs>
          <w:tab w:val="left" w:pos="2095"/>
        </w:tabs>
        <w:spacing w:before="276"/>
        <w:ind w:right="1369"/>
        <w:rPr>
          <w:sz w:val="24"/>
        </w:rPr>
      </w:pPr>
      <w:r>
        <w:rPr>
          <w:sz w:val="24"/>
        </w:rPr>
        <w:t>Chaque Partie peut autoriser, dans la mesure du possible et conformément à sa législation douanière, que des marchandises destinées à l'importation soient déplacées sur son territoire sous contrôle douanier depuis le point d'entrée sur le</w:t>
      </w:r>
      <w:r>
        <w:rPr>
          <w:spacing w:val="-8"/>
          <w:sz w:val="24"/>
        </w:rPr>
        <w:t xml:space="preserve"> </w:t>
      </w:r>
      <w:r>
        <w:rPr>
          <w:sz w:val="24"/>
        </w:rPr>
        <w:t>territoire</w:t>
      </w:r>
      <w:r>
        <w:rPr>
          <w:spacing w:val="-7"/>
          <w:sz w:val="24"/>
        </w:rPr>
        <w:t xml:space="preserve"> </w:t>
      </w:r>
      <w:r>
        <w:rPr>
          <w:sz w:val="24"/>
        </w:rPr>
        <w:t>de</w:t>
      </w:r>
      <w:r>
        <w:rPr>
          <w:spacing w:val="-8"/>
          <w:sz w:val="24"/>
        </w:rPr>
        <w:t xml:space="preserve"> </w:t>
      </w:r>
      <w:r>
        <w:rPr>
          <w:sz w:val="24"/>
        </w:rPr>
        <w:t>la</w:t>
      </w:r>
      <w:r>
        <w:rPr>
          <w:spacing w:val="-8"/>
          <w:sz w:val="24"/>
        </w:rPr>
        <w:t xml:space="preserve"> </w:t>
      </w:r>
      <w:r>
        <w:rPr>
          <w:sz w:val="24"/>
        </w:rPr>
        <w:t>Partie</w:t>
      </w:r>
      <w:r>
        <w:rPr>
          <w:spacing w:val="-8"/>
          <w:sz w:val="24"/>
        </w:rPr>
        <w:t xml:space="preserve"> </w:t>
      </w:r>
      <w:r>
        <w:rPr>
          <w:sz w:val="24"/>
        </w:rPr>
        <w:t>jusqu'à</w:t>
      </w:r>
      <w:r>
        <w:rPr>
          <w:spacing w:val="-6"/>
          <w:sz w:val="24"/>
        </w:rPr>
        <w:t xml:space="preserve"> </w:t>
      </w:r>
      <w:r>
        <w:rPr>
          <w:sz w:val="24"/>
        </w:rPr>
        <w:t>un</w:t>
      </w:r>
      <w:r>
        <w:rPr>
          <w:spacing w:val="-7"/>
          <w:sz w:val="24"/>
        </w:rPr>
        <w:t xml:space="preserve"> </w:t>
      </w:r>
      <w:r>
        <w:rPr>
          <w:sz w:val="24"/>
        </w:rPr>
        <w:t>autre</w:t>
      </w:r>
      <w:r>
        <w:rPr>
          <w:spacing w:val="-8"/>
          <w:sz w:val="24"/>
        </w:rPr>
        <w:t xml:space="preserve"> </w:t>
      </w:r>
      <w:r>
        <w:rPr>
          <w:sz w:val="24"/>
        </w:rPr>
        <w:t>bureau</w:t>
      </w:r>
      <w:r>
        <w:rPr>
          <w:spacing w:val="-5"/>
          <w:sz w:val="24"/>
        </w:rPr>
        <w:t xml:space="preserve"> </w:t>
      </w:r>
      <w:r>
        <w:rPr>
          <w:sz w:val="24"/>
        </w:rPr>
        <w:t>de</w:t>
      </w:r>
      <w:r>
        <w:rPr>
          <w:spacing w:val="-6"/>
          <w:sz w:val="24"/>
        </w:rPr>
        <w:t xml:space="preserve"> </w:t>
      </w:r>
      <w:r>
        <w:rPr>
          <w:sz w:val="24"/>
        </w:rPr>
        <w:t>douane</w:t>
      </w:r>
      <w:r>
        <w:rPr>
          <w:spacing w:val="-8"/>
          <w:sz w:val="24"/>
        </w:rPr>
        <w:t xml:space="preserve"> </w:t>
      </w:r>
      <w:r>
        <w:rPr>
          <w:sz w:val="24"/>
        </w:rPr>
        <w:t>sur</w:t>
      </w:r>
      <w:r>
        <w:rPr>
          <w:spacing w:val="-6"/>
          <w:sz w:val="24"/>
        </w:rPr>
        <w:t xml:space="preserve"> </w:t>
      </w:r>
      <w:r>
        <w:rPr>
          <w:sz w:val="24"/>
        </w:rPr>
        <w:t>son</w:t>
      </w:r>
      <w:r>
        <w:rPr>
          <w:spacing w:val="-7"/>
          <w:sz w:val="24"/>
        </w:rPr>
        <w:t xml:space="preserve"> </w:t>
      </w:r>
      <w:r>
        <w:rPr>
          <w:sz w:val="24"/>
        </w:rPr>
        <w:t>territoire</w:t>
      </w:r>
      <w:r>
        <w:rPr>
          <w:spacing w:val="-7"/>
          <w:sz w:val="24"/>
        </w:rPr>
        <w:t xml:space="preserve"> </w:t>
      </w:r>
      <w:r>
        <w:rPr>
          <w:sz w:val="24"/>
        </w:rPr>
        <w:t>d'où les marchandises sont destinées à être libérées, à condition que les exigences réglementaires applicables soient respectées.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4.10</w:t>
      </w:r>
    </w:p>
    <w:p w:rsidR="003213EC" w:rsidRDefault="00000000">
      <w:pPr>
        <w:pStyle w:val="Titre2"/>
      </w:pPr>
      <w:r>
        <w:t>Opérateurs</w:t>
      </w:r>
      <w:r>
        <w:rPr>
          <w:spacing w:val="-3"/>
        </w:rPr>
        <w:t xml:space="preserve"> </w:t>
      </w:r>
      <w:r>
        <w:t>économiques</w:t>
      </w:r>
      <w:r>
        <w:rPr>
          <w:spacing w:val="-3"/>
        </w:rPr>
        <w:t xml:space="preserve"> </w:t>
      </w:r>
      <w:r>
        <w:rPr>
          <w:spacing w:val="-2"/>
        </w:rPr>
        <w:t>agréés</w:t>
      </w:r>
    </w:p>
    <w:p w:rsidR="003213EC" w:rsidRDefault="003213EC">
      <w:pPr>
        <w:pStyle w:val="Corpsdetexte"/>
        <w:spacing w:before="139"/>
        <w:rPr>
          <w:b/>
        </w:rPr>
      </w:pPr>
    </w:p>
    <w:p w:rsidR="003213EC" w:rsidRDefault="00000000">
      <w:pPr>
        <w:pStyle w:val="Corpsdetexte"/>
        <w:ind w:left="1375" w:right="1375" w:firstLine="719"/>
        <w:jc w:val="both"/>
      </w:pPr>
      <w:r>
        <w:t>Afin de faciliter les échanges et d’améliorer la conformité et la gestion des risques entre elles, les Parties s’efforceront de conclure un ARM OEA entre leurs administrations douanières.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4.11</w:t>
      </w:r>
    </w:p>
    <w:p w:rsidR="003213EC" w:rsidRDefault="00000000">
      <w:pPr>
        <w:pStyle w:val="Titre2"/>
      </w:pPr>
      <w:r>
        <w:t>Coopération</w:t>
      </w:r>
      <w:r>
        <w:rPr>
          <w:spacing w:val="-2"/>
        </w:rPr>
        <w:t xml:space="preserve"> </w:t>
      </w:r>
      <w:r>
        <w:t>des</w:t>
      </w:r>
      <w:r>
        <w:rPr>
          <w:spacing w:val="-1"/>
        </w:rPr>
        <w:t xml:space="preserve"> </w:t>
      </w:r>
      <w:r>
        <w:t>agences</w:t>
      </w:r>
      <w:r>
        <w:rPr>
          <w:spacing w:val="-1"/>
        </w:rPr>
        <w:t xml:space="preserve"> </w:t>
      </w:r>
      <w:r>
        <w:rPr>
          <w:spacing w:val="-2"/>
        </w:rPr>
        <w:t>frontalières</w:t>
      </w:r>
    </w:p>
    <w:p w:rsidR="003213EC" w:rsidRDefault="003213EC">
      <w:pPr>
        <w:pStyle w:val="Corpsdetexte"/>
        <w:spacing w:before="139"/>
        <w:rPr>
          <w:b/>
        </w:rPr>
      </w:pPr>
    </w:p>
    <w:p w:rsidR="003213EC" w:rsidRDefault="00000000">
      <w:pPr>
        <w:pStyle w:val="Corpsdetexte"/>
        <w:ind w:left="1375" w:right="1370" w:firstLine="719"/>
        <w:jc w:val="both"/>
      </w:pPr>
      <w:r>
        <w:t>Chaque Partie veille à ce que ses autorités et organismes responsables des contrôles</w:t>
      </w:r>
      <w:r>
        <w:rPr>
          <w:spacing w:val="-12"/>
        </w:rPr>
        <w:t xml:space="preserve"> </w:t>
      </w:r>
      <w:r>
        <w:t>aux</w:t>
      </w:r>
      <w:r>
        <w:rPr>
          <w:spacing w:val="-10"/>
        </w:rPr>
        <w:t xml:space="preserve"> </w:t>
      </w:r>
      <w:r>
        <w:t>frontières</w:t>
      </w:r>
      <w:r>
        <w:rPr>
          <w:spacing w:val="-11"/>
        </w:rPr>
        <w:t xml:space="preserve"> </w:t>
      </w:r>
      <w:r>
        <w:t>et</w:t>
      </w:r>
      <w:r>
        <w:rPr>
          <w:spacing w:val="-11"/>
        </w:rPr>
        <w:t xml:space="preserve"> </w:t>
      </w:r>
      <w:r>
        <w:t>des</w:t>
      </w:r>
      <w:r>
        <w:rPr>
          <w:spacing w:val="-11"/>
        </w:rPr>
        <w:t xml:space="preserve"> </w:t>
      </w:r>
      <w:r>
        <w:t>procédures</w:t>
      </w:r>
      <w:r>
        <w:rPr>
          <w:spacing w:val="-11"/>
        </w:rPr>
        <w:t xml:space="preserve"> </w:t>
      </w:r>
      <w:r>
        <w:t>relatives</w:t>
      </w:r>
      <w:r>
        <w:rPr>
          <w:spacing w:val="-9"/>
        </w:rPr>
        <w:t xml:space="preserve"> </w:t>
      </w:r>
      <w:r>
        <w:t>à</w:t>
      </w:r>
      <w:r>
        <w:rPr>
          <w:spacing w:val="-13"/>
        </w:rPr>
        <w:t xml:space="preserve"> </w:t>
      </w:r>
      <w:r>
        <w:t>l’importation,</w:t>
      </w:r>
      <w:r>
        <w:rPr>
          <w:spacing w:val="-12"/>
        </w:rPr>
        <w:t xml:space="preserve"> </w:t>
      </w:r>
      <w:r>
        <w:t>à</w:t>
      </w:r>
      <w:r>
        <w:rPr>
          <w:spacing w:val="-13"/>
        </w:rPr>
        <w:t xml:space="preserve"> </w:t>
      </w:r>
      <w:r>
        <w:t>l’exportation</w:t>
      </w:r>
      <w:r>
        <w:rPr>
          <w:spacing w:val="-11"/>
        </w:rPr>
        <w:t xml:space="preserve"> </w:t>
      </w:r>
      <w:r>
        <w:t>et</w:t>
      </w:r>
      <w:r>
        <w:rPr>
          <w:spacing w:val="-11"/>
        </w:rPr>
        <w:t xml:space="preserve"> </w:t>
      </w:r>
      <w:r>
        <w:t>au transit des marchandises coopèrent entre eux et coordonnent leurs activités afin de faciliter les échanges commerciaux conformément au présent chapitre.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4.12</w:t>
      </w:r>
    </w:p>
    <w:p w:rsidR="003213EC" w:rsidRDefault="00000000">
      <w:pPr>
        <w:pStyle w:val="Titre2"/>
        <w:spacing w:before="138"/>
        <w:ind w:right="1274"/>
      </w:pPr>
      <w:r>
        <w:t>Expéditions</w:t>
      </w:r>
      <w:r>
        <w:rPr>
          <w:spacing w:val="-1"/>
        </w:rPr>
        <w:t xml:space="preserve"> </w:t>
      </w:r>
      <w:r>
        <w:rPr>
          <w:spacing w:val="-2"/>
        </w:rPr>
        <w:t>accélérées</w:t>
      </w:r>
    </w:p>
    <w:p w:rsidR="003213EC" w:rsidRDefault="003213EC">
      <w:pPr>
        <w:pStyle w:val="Corpsdetexte"/>
        <w:spacing w:before="139"/>
        <w:rPr>
          <w:b/>
        </w:rPr>
      </w:pPr>
    </w:p>
    <w:p w:rsidR="003213EC" w:rsidRDefault="00000000">
      <w:pPr>
        <w:pStyle w:val="Paragraphedeliste"/>
        <w:numPr>
          <w:ilvl w:val="0"/>
          <w:numId w:val="171"/>
        </w:numPr>
        <w:tabs>
          <w:tab w:val="left" w:pos="2095"/>
        </w:tabs>
        <w:ind w:right="1373"/>
        <w:rPr>
          <w:sz w:val="24"/>
        </w:rPr>
      </w:pPr>
      <w:r>
        <w:rPr>
          <w:sz w:val="24"/>
        </w:rPr>
        <w:t xml:space="preserve">Chaque Partie adopte ou </w:t>
      </w:r>
      <w:proofErr w:type="spellStart"/>
      <w:r>
        <w:rPr>
          <w:sz w:val="24"/>
        </w:rPr>
        <w:t>maintient</w:t>
      </w:r>
      <w:proofErr w:type="spellEnd"/>
      <w:r>
        <w:rPr>
          <w:sz w:val="24"/>
        </w:rPr>
        <w:t xml:space="preserve"> des procédures douanières accélérées pour les marchandises introduites par les installations de fret aérien, tout en maintenant un contrôle et une sélection douaniers appropriés. Ces procédures doivent :</w:t>
      </w:r>
    </w:p>
    <w:p w:rsidR="003213EC" w:rsidRDefault="003213EC">
      <w:pPr>
        <w:pStyle w:val="Corpsdetexte"/>
      </w:pPr>
    </w:p>
    <w:p w:rsidR="003213EC" w:rsidRDefault="00000000">
      <w:pPr>
        <w:pStyle w:val="Paragraphedeliste"/>
        <w:numPr>
          <w:ilvl w:val="1"/>
          <w:numId w:val="171"/>
        </w:numPr>
        <w:tabs>
          <w:tab w:val="left" w:pos="2816"/>
        </w:tabs>
        <w:ind w:right="1651"/>
        <w:rPr>
          <w:sz w:val="24"/>
        </w:rPr>
      </w:pPr>
      <w:proofErr w:type="gramStart"/>
      <w:r>
        <w:rPr>
          <w:sz w:val="24"/>
        </w:rPr>
        <w:t>prévoir</w:t>
      </w:r>
      <w:proofErr w:type="gramEnd"/>
      <w:r>
        <w:rPr>
          <w:spacing w:val="-4"/>
          <w:sz w:val="24"/>
        </w:rPr>
        <w:t xml:space="preserve"> </w:t>
      </w:r>
      <w:r>
        <w:rPr>
          <w:sz w:val="24"/>
        </w:rPr>
        <w:t>que</w:t>
      </w:r>
      <w:r>
        <w:rPr>
          <w:spacing w:val="-6"/>
          <w:sz w:val="24"/>
        </w:rPr>
        <w:t xml:space="preserve"> </w:t>
      </w:r>
      <w:r>
        <w:rPr>
          <w:sz w:val="24"/>
        </w:rPr>
        <w:t>les</w:t>
      </w:r>
      <w:r>
        <w:rPr>
          <w:spacing w:val="-3"/>
          <w:sz w:val="24"/>
        </w:rPr>
        <w:t xml:space="preserve"> </w:t>
      </w:r>
      <w:r>
        <w:rPr>
          <w:sz w:val="24"/>
        </w:rPr>
        <w:t>renseignements</w:t>
      </w:r>
      <w:r>
        <w:rPr>
          <w:spacing w:val="-4"/>
          <w:sz w:val="24"/>
        </w:rPr>
        <w:t xml:space="preserve"> </w:t>
      </w:r>
      <w:r>
        <w:rPr>
          <w:sz w:val="24"/>
        </w:rPr>
        <w:t>nécessaires</w:t>
      </w:r>
      <w:r>
        <w:rPr>
          <w:spacing w:val="-5"/>
          <w:sz w:val="24"/>
        </w:rPr>
        <w:t xml:space="preserve"> </w:t>
      </w:r>
      <w:r>
        <w:rPr>
          <w:sz w:val="24"/>
        </w:rPr>
        <w:t>à</w:t>
      </w:r>
      <w:r>
        <w:rPr>
          <w:spacing w:val="-5"/>
          <w:sz w:val="24"/>
        </w:rPr>
        <w:t xml:space="preserve"> </w:t>
      </w:r>
      <w:r>
        <w:rPr>
          <w:sz w:val="24"/>
        </w:rPr>
        <w:t>la</w:t>
      </w:r>
      <w:r>
        <w:rPr>
          <w:spacing w:val="-4"/>
          <w:sz w:val="24"/>
        </w:rPr>
        <w:t xml:space="preserve"> </w:t>
      </w:r>
      <w:r>
        <w:rPr>
          <w:sz w:val="24"/>
        </w:rPr>
        <w:t>libération</w:t>
      </w:r>
      <w:r>
        <w:rPr>
          <w:spacing w:val="-4"/>
          <w:sz w:val="24"/>
        </w:rPr>
        <w:t xml:space="preserve"> </w:t>
      </w:r>
      <w:r>
        <w:rPr>
          <w:sz w:val="24"/>
        </w:rPr>
        <w:t>d’un</w:t>
      </w:r>
      <w:r>
        <w:rPr>
          <w:spacing w:val="-4"/>
          <w:sz w:val="24"/>
        </w:rPr>
        <w:t xml:space="preserve"> </w:t>
      </w:r>
      <w:r>
        <w:rPr>
          <w:sz w:val="24"/>
        </w:rPr>
        <w:t>envoi express doivent être soumis et traités avant l’arrivée de l’envoi ;</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Paragraphedeliste"/>
        <w:numPr>
          <w:ilvl w:val="1"/>
          <w:numId w:val="171"/>
        </w:numPr>
        <w:tabs>
          <w:tab w:val="left" w:pos="2814"/>
          <w:tab w:val="left" w:pos="2816"/>
        </w:tabs>
        <w:spacing w:before="78"/>
        <w:ind w:right="1371"/>
        <w:rPr>
          <w:sz w:val="24"/>
        </w:rPr>
      </w:pPr>
      <w:proofErr w:type="gramStart"/>
      <w:r>
        <w:rPr>
          <w:sz w:val="24"/>
        </w:rPr>
        <w:lastRenderedPageBreak/>
        <w:t>permettre</w:t>
      </w:r>
      <w:proofErr w:type="gramEnd"/>
      <w:r>
        <w:rPr>
          <w:sz w:val="24"/>
        </w:rPr>
        <w:t xml:space="preserve"> une soumission unique d’informations couvrant toutes les marchandises</w:t>
      </w:r>
      <w:r>
        <w:rPr>
          <w:spacing w:val="-8"/>
          <w:sz w:val="24"/>
        </w:rPr>
        <w:t xml:space="preserve"> </w:t>
      </w:r>
      <w:r>
        <w:rPr>
          <w:sz w:val="24"/>
        </w:rPr>
        <w:t>contenues</w:t>
      </w:r>
      <w:r>
        <w:rPr>
          <w:spacing w:val="-8"/>
          <w:sz w:val="24"/>
        </w:rPr>
        <w:t xml:space="preserve"> </w:t>
      </w:r>
      <w:r>
        <w:rPr>
          <w:sz w:val="24"/>
        </w:rPr>
        <w:t>dans</w:t>
      </w:r>
      <w:r>
        <w:rPr>
          <w:spacing w:val="-8"/>
          <w:sz w:val="24"/>
        </w:rPr>
        <w:t xml:space="preserve"> </w:t>
      </w:r>
      <w:r>
        <w:rPr>
          <w:sz w:val="24"/>
        </w:rPr>
        <w:t>un</w:t>
      </w:r>
      <w:r>
        <w:rPr>
          <w:spacing w:val="-8"/>
          <w:sz w:val="24"/>
        </w:rPr>
        <w:t xml:space="preserve"> </w:t>
      </w:r>
      <w:r>
        <w:rPr>
          <w:sz w:val="24"/>
        </w:rPr>
        <w:t>envoi</w:t>
      </w:r>
      <w:r>
        <w:rPr>
          <w:spacing w:val="-7"/>
          <w:sz w:val="24"/>
        </w:rPr>
        <w:t xml:space="preserve"> </w:t>
      </w:r>
      <w:r>
        <w:rPr>
          <w:sz w:val="24"/>
        </w:rPr>
        <w:t>express,</w:t>
      </w:r>
      <w:r>
        <w:rPr>
          <w:spacing w:val="-7"/>
          <w:sz w:val="24"/>
        </w:rPr>
        <w:t xml:space="preserve"> </w:t>
      </w:r>
      <w:r>
        <w:rPr>
          <w:sz w:val="24"/>
        </w:rPr>
        <w:t>tel</w:t>
      </w:r>
      <w:r>
        <w:rPr>
          <w:spacing w:val="-7"/>
          <w:sz w:val="24"/>
        </w:rPr>
        <w:t xml:space="preserve"> </w:t>
      </w:r>
      <w:r>
        <w:rPr>
          <w:sz w:val="24"/>
        </w:rPr>
        <w:t>qu’un</w:t>
      </w:r>
      <w:r>
        <w:rPr>
          <w:spacing w:val="-9"/>
          <w:sz w:val="24"/>
        </w:rPr>
        <w:t xml:space="preserve"> </w:t>
      </w:r>
      <w:r>
        <w:rPr>
          <w:sz w:val="24"/>
        </w:rPr>
        <w:t>manifeste,</w:t>
      </w:r>
      <w:r>
        <w:rPr>
          <w:spacing w:val="-8"/>
          <w:sz w:val="24"/>
        </w:rPr>
        <w:t xml:space="preserve"> </w:t>
      </w:r>
      <w:r>
        <w:rPr>
          <w:sz w:val="24"/>
        </w:rPr>
        <w:t>par voie électronique si possible ;</w:t>
      </w:r>
      <w:r>
        <w:rPr>
          <w:sz w:val="24"/>
          <w:vertAlign w:val="superscript"/>
        </w:rPr>
        <w:t>1</w:t>
      </w:r>
    </w:p>
    <w:p w:rsidR="003213EC" w:rsidRDefault="003213EC">
      <w:pPr>
        <w:pStyle w:val="Corpsdetexte"/>
      </w:pPr>
    </w:p>
    <w:p w:rsidR="003213EC" w:rsidRDefault="00000000">
      <w:pPr>
        <w:pStyle w:val="Paragraphedeliste"/>
        <w:numPr>
          <w:ilvl w:val="0"/>
          <w:numId w:val="170"/>
        </w:numPr>
        <w:tabs>
          <w:tab w:val="left" w:pos="2816"/>
        </w:tabs>
        <w:spacing w:before="1"/>
        <w:ind w:right="1379"/>
        <w:rPr>
          <w:sz w:val="24"/>
        </w:rPr>
      </w:pPr>
      <w:proofErr w:type="gramStart"/>
      <w:r>
        <w:rPr>
          <w:sz w:val="24"/>
        </w:rPr>
        <w:t>dans</w:t>
      </w:r>
      <w:proofErr w:type="gramEnd"/>
      <w:r>
        <w:rPr>
          <w:sz w:val="24"/>
        </w:rPr>
        <w:t xml:space="preserve"> la mesure du possible, prévoir la mainlevée de certaines marchandises avec un minimum de documentation ;</w:t>
      </w:r>
    </w:p>
    <w:p w:rsidR="003213EC" w:rsidRDefault="00000000">
      <w:pPr>
        <w:pStyle w:val="Paragraphedeliste"/>
        <w:numPr>
          <w:ilvl w:val="0"/>
          <w:numId w:val="170"/>
        </w:numPr>
        <w:tabs>
          <w:tab w:val="left" w:pos="2814"/>
          <w:tab w:val="left" w:pos="2816"/>
        </w:tabs>
        <w:spacing w:before="276"/>
        <w:ind w:right="1373"/>
        <w:rPr>
          <w:sz w:val="24"/>
        </w:rPr>
      </w:pPr>
      <w:proofErr w:type="gramStart"/>
      <w:r>
        <w:rPr>
          <w:sz w:val="24"/>
        </w:rPr>
        <w:t>dans</w:t>
      </w:r>
      <w:proofErr w:type="gramEnd"/>
      <w:r>
        <w:rPr>
          <w:sz w:val="24"/>
        </w:rPr>
        <w:t xml:space="preserve"> des circonstances normales, prévoir que les envois express soient libérés dès que possible après la présentation des documents douaniers nécessaires, à condition que l’envoi soit arrivé ;</w:t>
      </w:r>
    </w:p>
    <w:p w:rsidR="003213EC" w:rsidRDefault="00000000">
      <w:pPr>
        <w:pStyle w:val="Paragraphedeliste"/>
        <w:numPr>
          <w:ilvl w:val="0"/>
          <w:numId w:val="174"/>
        </w:numPr>
        <w:tabs>
          <w:tab w:val="left" w:pos="2814"/>
          <w:tab w:val="left" w:pos="2816"/>
        </w:tabs>
        <w:spacing w:before="276"/>
        <w:ind w:left="2816" w:right="1374" w:hanging="721"/>
        <w:rPr>
          <w:sz w:val="24"/>
        </w:rPr>
      </w:pPr>
      <w:proofErr w:type="gramStart"/>
      <w:r>
        <w:rPr>
          <w:sz w:val="24"/>
        </w:rPr>
        <w:t>s'appliquent</w:t>
      </w:r>
      <w:proofErr w:type="gramEnd"/>
      <w:r>
        <w:rPr>
          <w:sz w:val="24"/>
        </w:rPr>
        <w:t xml:space="preserve"> aux expéditions de tout poids ou de toute valeur, reconnaissant qu'une Partie peut exiger des procédures d'entrée formelles comme condition de mainlevée, y</w:t>
      </w:r>
      <w:r>
        <w:rPr>
          <w:spacing w:val="-2"/>
          <w:sz w:val="24"/>
        </w:rPr>
        <w:t xml:space="preserve"> </w:t>
      </w:r>
      <w:r>
        <w:rPr>
          <w:sz w:val="24"/>
        </w:rPr>
        <w:t>compris une déclaration et des documents justificatifs et le paiement des droits de douane, en fonction du poids ou de la valeur du produit ; et</w:t>
      </w:r>
    </w:p>
    <w:p w:rsidR="003213EC" w:rsidRDefault="003213EC">
      <w:pPr>
        <w:pStyle w:val="Corpsdetexte"/>
      </w:pPr>
    </w:p>
    <w:p w:rsidR="003213EC" w:rsidRDefault="00000000">
      <w:pPr>
        <w:pStyle w:val="Paragraphedeliste"/>
        <w:numPr>
          <w:ilvl w:val="0"/>
          <w:numId w:val="174"/>
        </w:numPr>
        <w:tabs>
          <w:tab w:val="left" w:pos="2814"/>
          <w:tab w:val="left" w:pos="2816"/>
        </w:tabs>
        <w:ind w:left="2816" w:right="1369" w:hanging="721"/>
        <w:rPr>
          <w:sz w:val="24"/>
        </w:rPr>
      </w:pPr>
      <w:proofErr w:type="gramStart"/>
      <w:r>
        <w:rPr>
          <w:sz w:val="24"/>
        </w:rPr>
        <w:t>prévoir</w:t>
      </w:r>
      <w:proofErr w:type="gramEnd"/>
      <w:r>
        <w:rPr>
          <w:spacing w:val="-3"/>
          <w:sz w:val="24"/>
        </w:rPr>
        <w:t xml:space="preserve"> </w:t>
      </w:r>
      <w:r>
        <w:rPr>
          <w:sz w:val="24"/>
        </w:rPr>
        <w:t>que,</w:t>
      </w:r>
      <w:r>
        <w:rPr>
          <w:spacing w:val="-3"/>
          <w:sz w:val="24"/>
        </w:rPr>
        <w:t xml:space="preserve"> </w:t>
      </w:r>
      <w:r>
        <w:rPr>
          <w:sz w:val="24"/>
        </w:rPr>
        <w:t>dans</w:t>
      </w:r>
      <w:r>
        <w:rPr>
          <w:spacing w:val="-3"/>
          <w:sz w:val="24"/>
        </w:rPr>
        <w:t xml:space="preserve"> </w:t>
      </w:r>
      <w:r>
        <w:rPr>
          <w:sz w:val="24"/>
        </w:rPr>
        <w:t>des</w:t>
      </w:r>
      <w:r>
        <w:rPr>
          <w:spacing w:val="-2"/>
          <w:sz w:val="24"/>
        </w:rPr>
        <w:t xml:space="preserve"> </w:t>
      </w:r>
      <w:r>
        <w:rPr>
          <w:sz w:val="24"/>
        </w:rPr>
        <w:t>circonstances</w:t>
      </w:r>
      <w:r>
        <w:rPr>
          <w:spacing w:val="-3"/>
          <w:sz w:val="24"/>
        </w:rPr>
        <w:t xml:space="preserve"> </w:t>
      </w:r>
      <w:r>
        <w:rPr>
          <w:sz w:val="24"/>
        </w:rPr>
        <w:t>normales,</w:t>
      </w:r>
      <w:r>
        <w:rPr>
          <w:spacing w:val="-3"/>
          <w:sz w:val="24"/>
        </w:rPr>
        <w:t xml:space="preserve"> </w:t>
      </w:r>
      <w:r>
        <w:rPr>
          <w:sz w:val="24"/>
        </w:rPr>
        <w:t>aucun</w:t>
      </w:r>
      <w:r>
        <w:rPr>
          <w:spacing w:val="-3"/>
          <w:sz w:val="24"/>
        </w:rPr>
        <w:t xml:space="preserve"> </w:t>
      </w:r>
      <w:r>
        <w:rPr>
          <w:sz w:val="24"/>
        </w:rPr>
        <w:t>droit</w:t>
      </w:r>
      <w:r>
        <w:rPr>
          <w:spacing w:val="-3"/>
          <w:sz w:val="24"/>
        </w:rPr>
        <w:t xml:space="preserve"> </w:t>
      </w:r>
      <w:r>
        <w:rPr>
          <w:sz w:val="24"/>
        </w:rPr>
        <w:t>de</w:t>
      </w:r>
      <w:r>
        <w:rPr>
          <w:spacing w:val="-4"/>
          <w:sz w:val="24"/>
        </w:rPr>
        <w:t xml:space="preserve"> </w:t>
      </w:r>
      <w:r>
        <w:rPr>
          <w:sz w:val="24"/>
        </w:rPr>
        <w:t>douane</w:t>
      </w:r>
      <w:r>
        <w:rPr>
          <w:spacing w:val="-2"/>
          <w:sz w:val="24"/>
        </w:rPr>
        <w:t xml:space="preserve"> </w:t>
      </w:r>
      <w:r>
        <w:rPr>
          <w:sz w:val="24"/>
        </w:rPr>
        <w:t>ne sera</w:t>
      </w:r>
      <w:r>
        <w:rPr>
          <w:spacing w:val="-5"/>
          <w:sz w:val="24"/>
        </w:rPr>
        <w:t xml:space="preserve"> </w:t>
      </w:r>
      <w:r>
        <w:rPr>
          <w:sz w:val="24"/>
        </w:rPr>
        <w:t>perçu</w:t>
      </w:r>
      <w:r>
        <w:rPr>
          <w:spacing w:val="-1"/>
          <w:sz w:val="24"/>
        </w:rPr>
        <w:t xml:space="preserve"> </w:t>
      </w:r>
      <w:r>
        <w:rPr>
          <w:sz w:val="24"/>
        </w:rPr>
        <w:t>sur</w:t>
      </w:r>
      <w:r>
        <w:rPr>
          <w:spacing w:val="-3"/>
          <w:sz w:val="24"/>
        </w:rPr>
        <w:t xml:space="preserve"> </w:t>
      </w:r>
      <w:r>
        <w:rPr>
          <w:sz w:val="24"/>
        </w:rPr>
        <w:t>les</w:t>
      </w:r>
      <w:r>
        <w:rPr>
          <w:spacing w:val="-1"/>
          <w:sz w:val="24"/>
        </w:rPr>
        <w:t xml:space="preserve"> </w:t>
      </w:r>
      <w:r>
        <w:rPr>
          <w:sz w:val="24"/>
        </w:rPr>
        <w:t>envois</w:t>
      </w:r>
      <w:r>
        <w:rPr>
          <w:spacing w:val="-1"/>
          <w:sz w:val="24"/>
        </w:rPr>
        <w:t xml:space="preserve"> </w:t>
      </w:r>
      <w:r>
        <w:rPr>
          <w:sz w:val="24"/>
        </w:rPr>
        <w:t>express</w:t>
      </w:r>
      <w:r>
        <w:rPr>
          <w:spacing w:val="-3"/>
          <w:sz w:val="24"/>
        </w:rPr>
        <w:t xml:space="preserve"> </w:t>
      </w:r>
      <w:r>
        <w:rPr>
          <w:sz w:val="24"/>
        </w:rPr>
        <w:t>dont</w:t>
      </w:r>
      <w:r>
        <w:rPr>
          <w:spacing w:val="-3"/>
          <w:sz w:val="24"/>
        </w:rPr>
        <w:t xml:space="preserve"> </w:t>
      </w:r>
      <w:r>
        <w:rPr>
          <w:sz w:val="24"/>
        </w:rPr>
        <w:t>la</w:t>
      </w:r>
      <w:r>
        <w:rPr>
          <w:spacing w:val="-3"/>
          <w:sz w:val="24"/>
        </w:rPr>
        <w:t xml:space="preserve"> </w:t>
      </w:r>
      <w:r>
        <w:rPr>
          <w:sz w:val="24"/>
        </w:rPr>
        <w:t>valeur</w:t>
      </w:r>
      <w:r>
        <w:rPr>
          <w:spacing w:val="-3"/>
          <w:sz w:val="24"/>
        </w:rPr>
        <w:t xml:space="preserve"> </w:t>
      </w:r>
      <w:r>
        <w:rPr>
          <w:sz w:val="24"/>
        </w:rPr>
        <w:t>est</w:t>
      </w:r>
      <w:r>
        <w:rPr>
          <w:spacing w:val="-1"/>
          <w:sz w:val="24"/>
        </w:rPr>
        <w:t xml:space="preserve"> </w:t>
      </w:r>
      <w:r>
        <w:rPr>
          <w:sz w:val="24"/>
        </w:rPr>
        <w:t>égale</w:t>
      </w:r>
      <w:r>
        <w:rPr>
          <w:spacing w:val="-2"/>
          <w:sz w:val="24"/>
        </w:rPr>
        <w:t xml:space="preserve"> </w:t>
      </w:r>
      <w:r>
        <w:rPr>
          <w:sz w:val="24"/>
        </w:rPr>
        <w:t>ou</w:t>
      </w:r>
      <w:r>
        <w:rPr>
          <w:spacing w:val="-3"/>
          <w:sz w:val="24"/>
        </w:rPr>
        <w:t xml:space="preserve"> </w:t>
      </w:r>
      <w:r>
        <w:rPr>
          <w:sz w:val="24"/>
        </w:rPr>
        <w:t>inférieure</w:t>
      </w:r>
      <w:r>
        <w:rPr>
          <w:spacing w:val="-4"/>
          <w:sz w:val="24"/>
        </w:rPr>
        <w:t xml:space="preserve"> </w:t>
      </w:r>
      <w:r>
        <w:rPr>
          <w:sz w:val="24"/>
        </w:rPr>
        <w:t>à un</w:t>
      </w:r>
      <w:r>
        <w:rPr>
          <w:spacing w:val="-9"/>
          <w:sz w:val="24"/>
        </w:rPr>
        <w:t xml:space="preserve"> </w:t>
      </w:r>
      <w:r>
        <w:rPr>
          <w:sz w:val="24"/>
        </w:rPr>
        <w:t>montant</w:t>
      </w:r>
      <w:r>
        <w:rPr>
          <w:spacing w:val="-9"/>
          <w:sz w:val="24"/>
        </w:rPr>
        <w:t xml:space="preserve"> </w:t>
      </w:r>
      <w:r>
        <w:rPr>
          <w:sz w:val="24"/>
        </w:rPr>
        <w:t>fixe</w:t>
      </w:r>
      <w:r>
        <w:rPr>
          <w:spacing w:val="-10"/>
          <w:sz w:val="24"/>
        </w:rPr>
        <w:t xml:space="preserve"> </w:t>
      </w:r>
      <w:r>
        <w:rPr>
          <w:sz w:val="24"/>
        </w:rPr>
        <w:t>fixé</w:t>
      </w:r>
      <w:r>
        <w:rPr>
          <w:spacing w:val="-10"/>
          <w:sz w:val="24"/>
        </w:rPr>
        <w:t xml:space="preserve"> </w:t>
      </w:r>
      <w:r>
        <w:rPr>
          <w:sz w:val="24"/>
        </w:rPr>
        <w:t>par</w:t>
      </w:r>
      <w:r>
        <w:rPr>
          <w:spacing w:val="-10"/>
          <w:sz w:val="24"/>
        </w:rPr>
        <w:t xml:space="preserve"> </w:t>
      </w:r>
      <w:r>
        <w:rPr>
          <w:sz w:val="24"/>
        </w:rPr>
        <w:t>la</w:t>
      </w:r>
      <w:r>
        <w:rPr>
          <w:spacing w:val="-10"/>
          <w:sz w:val="24"/>
        </w:rPr>
        <w:t xml:space="preserve"> </w:t>
      </w:r>
      <w:r>
        <w:rPr>
          <w:sz w:val="24"/>
        </w:rPr>
        <w:t>législation</w:t>
      </w:r>
      <w:r>
        <w:rPr>
          <w:spacing w:val="-9"/>
          <w:sz w:val="24"/>
        </w:rPr>
        <w:t xml:space="preserve"> </w:t>
      </w:r>
      <w:r>
        <w:rPr>
          <w:sz w:val="24"/>
        </w:rPr>
        <w:t>de</w:t>
      </w:r>
      <w:r>
        <w:rPr>
          <w:spacing w:val="-10"/>
          <w:sz w:val="24"/>
        </w:rPr>
        <w:t xml:space="preserve"> </w:t>
      </w:r>
      <w:r>
        <w:rPr>
          <w:sz w:val="24"/>
        </w:rPr>
        <w:t>la</w:t>
      </w:r>
      <w:r>
        <w:rPr>
          <w:spacing w:val="-10"/>
          <w:sz w:val="24"/>
        </w:rPr>
        <w:t xml:space="preserve"> </w:t>
      </w:r>
      <w:r>
        <w:rPr>
          <w:sz w:val="24"/>
        </w:rPr>
        <w:t>Partie.</w:t>
      </w:r>
      <w:r>
        <w:rPr>
          <w:spacing w:val="-6"/>
          <w:sz w:val="24"/>
        </w:rPr>
        <w:t xml:space="preserve"> </w:t>
      </w:r>
      <w:r>
        <w:rPr>
          <w:sz w:val="24"/>
          <w:vertAlign w:val="superscript"/>
        </w:rPr>
        <w:t>2</w:t>
      </w:r>
      <w:r>
        <w:rPr>
          <w:sz w:val="24"/>
        </w:rPr>
        <w:t>Chaque</w:t>
      </w:r>
      <w:r>
        <w:rPr>
          <w:spacing w:val="-10"/>
          <w:sz w:val="24"/>
        </w:rPr>
        <w:t xml:space="preserve"> </w:t>
      </w:r>
      <w:r>
        <w:rPr>
          <w:sz w:val="24"/>
        </w:rPr>
        <w:t>Partie</w:t>
      </w:r>
      <w:r>
        <w:rPr>
          <w:spacing w:val="-10"/>
          <w:sz w:val="24"/>
        </w:rPr>
        <w:t xml:space="preserve"> </w:t>
      </w:r>
      <w:r>
        <w:rPr>
          <w:sz w:val="24"/>
        </w:rPr>
        <w:t>révise périodiquement ce montant en tenant compte des facteurs qu'elle juge pertinents, tels que le taux d'inflation, l'effet sur la facilitation des échanges, l'impact sur la gestion des risques, le coût administratif de la perception des droits par rapport au montant des droits, le coût des transactions commerciales transfrontalières, l'impact sur les MPME ou d'autres facteurs liés à la perception des droits de douane.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4.13</w:t>
      </w:r>
    </w:p>
    <w:p w:rsidR="003213EC" w:rsidRDefault="00000000">
      <w:pPr>
        <w:pStyle w:val="Titre2"/>
        <w:ind w:right="1273"/>
      </w:pPr>
      <w:r>
        <w:t>Révision</w:t>
      </w:r>
      <w:r>
        <w:rPr>
          <w:spacing w:val="-2"/>
        </w:rPr>
        <w:t xml:space="preserve"> </w:t>
      </w:r>
      <w:r>
        <w:t>et</w:t>
      </w:r>
      <w:r>
        <w:rPr>
          <w:spacing w:val="-1"/>
        </w:rPr>
        <w:t xml:space="preserve"> </w:t>
      </w:r>
      <w:r>
        <w:rPr>
          <w:spacing w:val="-4"/>
        </w:rPr>
        <w:t>appel</w:t>
      </w:r>
    </w:p>
    <w:p w:rsidR="003213EC" w:rsidRDefault="003213EC">
      <w:pPr>
        <w:pStyle w:val="Corpsdetexte"/>
        <w:spacing w:before="139"/>
        <w:rPr>
          <w:b/>
        </w:rPr>
      </w:pPr>
    </w:p>
    <w:p w:rsidR="003213EC" w:rsidRDefault="00000000">
      <w:pPr>
        <w:pStyle w:val="Paragraphedeliste"/>
        <w:numPr>
          <w:ilvl w:val="0"/>
          <w:numId w:val="169"/>
        </w:numPr>
        <w:tabs>
          <w:tab w:val="left" w:pos="2095"/>
        </w:tabs>
        <w:ind w:right="1559"/>
        <w:rPr>
          <w:sz w:val="24"/>
        </w:rPr>
      </w:pPr>
      <w:r>
        <w:rPr>
          <w:sz w:val="24"/>
        </w:rPr>
        <w:t>Chaque</w:t>
      </w:r>
      <w:r>
        <w:rPr>
          <w:spacing w:val="-4"/>
          <w:sz w:val="24"/>
        </w:rPr>
        <w:t xml:space="preserve"> </w:t>
      </w:r>
      <w:r>
        <w:rPr>
          <w:sz w:val="24"/>
        </w:rPr>
        <w:t>Partie</w:t>
      </w:r>
      <w:r>
        <w:rPr>
          <w:spacing w:val="-4"/>
          <w:sz w:val="24"/>
        </w:rPr>
        <w:t xml:space="preserve"> </w:t>
      </w:r>
      <w:r>
        <w:rPr>
          <w:sz w:val="24"/>
        </w:rPr>
        <w:t>veille</w:t>
      </w:r>
      <w:r>
        <w:rPr>
          <w:spacing w:val="-3"/>
          <w:sz w:val="24"/>
        </w:rPr>
        <w:t xml:space="preserve"> </w:t>
      </w:r>
      <w:r>
        <w:rPr>
          <w:sz w:val="24"/>
        </w:rPr>
        <w:t>à</w:t>
      </w:r>
      <w:r>
        <w:rPr>
          <w:spacing w:val="-3"/>
          <w:sz w:val="24"/>
        </w:rPr>
        <w:t xml:space="preserve"> </w:t>
      </w:r>
      <w:r>
        <w:rPr>
          <w:sz w:val="24"/>
        </w:rPr>
        <w:t>ce</w:t>
      </w:r>
      <w:r>
        <w:rPr>
          <w:spacing w:val="-2"/>
          <w:sz w:val="24"/>
        </w:rPr>
        <w:t xml:space="preserve"> </w:t>
      </w:r>
      <w:r>
        <w:rPr>
          <w:sz w:val="24"/>
        </w:rPr>
        <w:t>que</w:t>
      </w:r>
      <w:r>
        <w:rPr>
          <w:spacing w:val="-4"/>
          <w:sz w:val="24"/>
        </w:rPr>
        <w:t xml:space="preserve"> </w:t>
      </w:r>
      <w:r>
        <w:rPr>
          <w:sz w:val="24"/>
        </w:rPr>
        <w:t>toute</w:t>
      </w:r>
      <w:r>
        <w:rPr>
          <w:spacing w:val="-4"/>
          <w:sz w:val="24"/>
        </w:rPr>
        <w:t xml:space="preserve"> </w:t>
      </w:r>
      <w:r>
        <w:rPr>
          <w:sz w:val="24"/>
        </w:rPr>
        <w:t>personne</w:t>
      </w:r>
      <w:r>
        <w:rPr>
          <w:spacing w:val="-3"/>
          <w:sz w:val="24"/>
        </w:rPr>
        <w:t xml:space="preserve"> </w:t>
      </w:r>
      <w:r>
        <w:rPr>
          <w:sz w:val="24"/>
        </w:rPr>
        <w:t>à</w:t>
      </w:r>
      <w:r>
        <w:rPr>
          <w:spacing w:val="-4"/>
          <w:sz w:val="24"/>
        </w:rPr>
        <w:t xml:space="preserve"> </w:t>
      </w:r>
      <w:r>
        <w:rPr>
          <w:sz w:val="24"/>
        </w:rPr>
        <w:t>laquelle</w:t>
      </w:r>
      <w:r>
        <w:rPr>
          <w:spacing w:val="-4"/>
          <w:sz w:val="24"/>
        </w:rPr>
        <w:t xml:space="preserve"> </w:t>
      </w:r>
      <w:r>
        <w:rPr>
          <w:sz w:val="24"/>
        </w:rPr>
        <w:t>elle</w:t>
      </w:r>
      <w:r>
        <w:rPr>
          <w:spacing w:val="-4"/>
          <w:sz w:val="24"/>
        </w:rPr>
        <w:t xml:space="preserve"> </w:t>
      </w:r>
      <w:r>
        <w:rPr>
          <w:sz w:val="24"/>
        </w:rPr>
        <w:t>rend</w:t>
      </w:r>
      <w:r>
        <w:rPr>
          <w:spacing w:val="-3"/>
          <w:sz w:val="24"/>
        </w:rPr>
        <w:t xml:space="preserve"> </w:t>
      </w:r>
      <w:r>
        <w:rPr>
          <w:sz w:val="24"/>
        </w:rPr>
        <w:t>une</w:t>
      </w:r>
      <w:r>
        <w:rPr>
          <w:spacing w:val="-4"/>
          <w:sz w:val="24"/>
        </w:rPr>
        <w:t xml:space="preserve"> </w:t>
      </w:r>
      <w:r>
        <w:rPr>
          <w:sz w:val="24"/>
        </w:rPr>
        <w:t>décision sur une question douanière ait accès :</w:t>
      </w:r>
    </w:p>
    <w:p w:rsidR="003213EC" w:rsidRDefault="003213EC">
      <w:pPr>
        <w:pStyle w:val="Corpsdetexte"/>
      </w:pPr>
    </w:p>
    <w:p w:rsidR="003213EC" w:rsidRDefault="00000000">
      <w:pPr>
        <w:pStyle w:val="Paragraphedeliste"/>
        <w:numPr>
          <w:ilvl w:val="1"/>
          <w:numId w:val="169"/>
        </w:numPr>
        <w:tabs>
          <w:tab w:val="left" w:pos="2816"/>
        </w:tabs>
        <w:ind w:right="1370"/>
        <w:rPr>
          <w:sz w:val="24"/>
        </w:rPr>
      </w:pPr>
      <w:proofErr w:type="gramStart"/>
      <w:r>
        <w:rPr>
          <w:sz w:val="24"/>
        </w:rPr>
        <w:t>au</w:t>
      </w:r>
      <w:proofErr w:type="gramEnd"/>
      <w:r>
        <w:rPr>
          <w:sz w:val="24"/>
        </w:rPr>
        <w:t xml:space="preserve"> moins un niveau de contrôle administratif des décisions par son administration douanière, indépendant </w:t>
      </w:r>
      <w:r>
        <w:rPr>
          <w:sz w:val="24"/>
          <w:vertAlign w:val="superscript"/>
        </w:rPr>
        <w:t>3</w:t>
      </w:r>
      <w:r>
        <w:rPr>
          <w:sz w:val="24"/>
        </w:rPr>
        <w:t>du fonctionnaire ou du bureau responsable de la décision faisant l'objet du contrôle ; et</w:t>
      </w:r>
    </w:p>
    <w:p w:rsidR="003213EC" w:rsidRDefault="003213EC">
      <w:pPr>
        <w:pStyle w:val="Corpsdetexte"/>
        <w:spacing w:before="1"/>
      </w:pPr>
    </w:p>
    <w:p w:rsidR="003213EC" w:rsidRDefault="00000000">
      <w:pPr>
        <w:pStyle w:val="Paragraphedeliste"/>
        <w:numPr>
          <w:ilvl w:val="1"/>
          <w:numId w:val="169"/>
        </w:numPr>
        <w:tabs>
          <w:tab w:val="left" w:pos="2814"/>
          <w:tab w:val="left" w:pos="2816"/>
        </w:tabs>
        <w:ind w:right="1374"/>
        <w:rPr>
          <w:sz w:val="24"/>
        </w:rPr>
      </w:pPr>
      <w:proofErr w:type="gramStart"/>
      <w:r>
        <w:rPr>
          <w:sz w:val="24"/>
        </w:rPr>
        <w:t>le</w:t>
      </w:r>
      <w:proofErr w:type="gramEnd"/>
      <w:r>
        <w:rPr>
          <w:sz w:val="24"/>
        </w:rPr>
        <w:t xml:space="preserve"> contrôle juridictionnel des décisions prises au dernier niveau du contrôle administratif.</w:t>
      </w: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26"/>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1143304</wp:posOffset>
                </wp:positionH>
                <wp:positionV relativeFrom="paragraph">
                  <wp:posOffset>178275</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DF8BF" id="Graphic 21" o:spid="_x0000_s1026" style="position:absolute;margin-left:90pt;margin-top:14.0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" path="m1829054,l,,,7620r1829054,l1829054,xe" fillcolor="black" stroked="f">
                <v:path arrowok="t"/>
                <w10:wrap type="topAndBottom" anchorx="page"/>
              </v:shape>
            </w:pict>
          </mc:Fallback>
        </mc:AlternateContent>
      </w:r>
    </w:p>
    <w:p w:rsidR="003213EC" w:rsidRDefault="00000000">
      <w:pPr>
        <w:spacing w:before="103"/>
        <w:ind w:left="1375"/>
        <w:jc w:val="both"/>
        <w:rPr>
          <w:sz w:val="20"/>
        </w:rPr>
      </w:pPr>
      <w:r>
        <w:rPr>
          <w:sz w:val="20"/>
          <w:vertAlign w:val="superscript"/>
        </w:rPr>
        <w:t>1</w:t>
      </w:r>
      <w:r>
        <w:rPr>
          <w:sz w:val="20"/>
        </w:rPr>
        <w:t>Des</w:t>
      </w:r>
      <w:r>
        <w:rPr>
          <w:spacing w:val="-8"/>
          <w:sz w:val="20"/>
        </w:rPr>
        <w:t xml:space="preserve"> </w:t>
      </w:r>
      <w:r>
        <w:rPr>
          <w:sz w:val="20"/>
        </w:rPr>
        <w:t>documents</w:t>
      </w:r>
      <w:r>
        <w:rPr>
          <w:spacing w:val="-7"/>
          <w:sz w:val="20"/>
        </w:rPr>
        <w:t xml:space="preserve"> </w:t>
      </w:r>
      <w:r>
        <w:rPr>
          <w:sz w:val="20"/>
        </w:rPr>
        <w:t>supplémentaires</w:t>
      </w:r>
      <w:r>
        <w:rPr>
          <w:spacing w:val="-7"/>
          <w:sz w:val="20"/>
        </w:rPr>
        <w:t xml:space="preserve"> </w:t>
      </w:r>
      <w:r>
        <w:rPr>
          <w:sz w:val="20"/>
        </w:rPr>
        <w:t>peuvent</w:t>
      </w:r>
      <w:r>
        <w:rPr>
          <w:spacing w:val="-7"/>
          <w:sz w:val="20"/>
        </w:rPr>
        <w:t xml:space="preserve"> </w:t>
      </w:r>
      <w:r>
        <w:rPr>
          <w:sz w:val="20"/>
        </w:rPr>
        <w:t>être</w:t>
      </w:r>
      <w:r>
        <w:rPr>
          <w:spacing w:val="-6"/>
          <w:sz w:val="20"/>
        </w:rPr>
        <w:t xml:space="preserve"> </w:t>
      </w:r>
      <w:r>
        <w:rPr>
          <w:sz w:val="20"/>
        </w:rPr>
        <w:t>exigés</w:t>
      </w:r>
      <w:r>
        <w:rPr>
          <w:spacing w:val="-7"/>
          <w:sz w:val="20"/>
        </w:rPr>
        <w:t xml:space="preserve"> </w:t>
      </w:r>
      <w:r>
        <w:rPr>
          <w:sz w:val="20"/>
        </w:rPr>
        <w:t>comme</w:t>
      </w:r>
      <w:r>
        <w:rPr>
          <w:spacing w:val="-4"/>
          <w:sz w:val="20"/>
        </w:rPr>
        <w:t xml:space="preserve"> </w:t>
      </w:r>
      <w:r>
        <w:rPr>
          <w:sz w:val="20"/>
        </w:rPr>
        <w:t>condition</w:t>
      </w:r>
      <w:r>
        <w:rPr>
          <w:spacing w:val="-7"/>
          <w:sz w:val="20"/>
        </w:rPr>
        <w:t xml:space="preserve"> </w:t>
      </w:r>
      <w:r>
        <w:rPr>
          <w:sz w:val="20"/>
        </w:rPr>
        <w:t>de</w:t>
      </w:r>
      <w:r>
        <w:rPr>
          <w:spacing w:val="-7"/>
          <w:sz w:val="20"/>
        </w:rPr>
        <w:t xml:space="preserve"> </w:t>
      </w:r>
      <w:r>
        <w:rPr>
          <w:spacing w:val="-2"/>
          <w:sz w:val="20"/>
        </w:rPr>
        <w:t>libération.</w:t>
      </w:r>
    </w:p>
    <w:p w:rsidR="003213EC" w:rsidRDefault="00000000">
      <w:pPr>
        <w:spacing w:before="58"/>
        <w:ind w:left="1375" w:right="1373"/>
        <w:jc w:val="both"/>
        <w:rPr>
          <w:sz w:val="20"/>
        </w:rPr>
      </w:pPr>
      <w:r>
        <w:rPr>
          <w:sz w:val="20"/>
          <w:vertAlign w:val="superscript"/>
        </w:rPr>
        <w:t>2</w:t>
      </w:r>
      <w:r>
        <w:rPr>
          <w:sz w:val="20"/>
        </w:rPr>
        <w:t>Nonobstant le présent article, une Partie peut évaluer les droits de douane ou exiger des documents d’entrée officiels pour les marchandises soumises à des restrictions ou à des contrôles, telles que les marchandises soumises à des licences d’importation ou à des exigences similaires.</w:t>
      </w:r>
    </w:p>
    <w:p w:rsidR="003213EC" w:rsidRDefault="00000000">
      <w:pPr>
        <w:spacing w:before="62"/>
        <w:ind w:left="1375" w:right="1375"/>
        <w:jc w:val="both"/>
        <w:rPr>
          <w:sz w:val="20"/>
        </w:rPr>
      </w:pPr>
      <w:r>
        <w:rPr>
          <w:sz w:val="20"/>
          <w:vertAlign w:val="superscript"/>
        </w:rPr>
        <w:t>3</w:t>
      </w:r>
      <w:r>
        <w:rPr>
          <w:sz w:val="20"/>
        </w:rPr>
        <w:t>Le niveau de contrôle administratif pour les Émirats arabes unis peut inclure l’autorité compétente supervisant l’administration des douanes.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Paragraphedeliste"/>
        <w:numPr>
          <w:ilvl w:val="0"/>
          <w:numId w:val="169"/>
        </w:numPr>
        <w:tabs>
          <w:tab w:val="left" w:pos="2095"/>
        </w:tabs>
        <w:spacing w:before="78"/>
        <w:ind w:right="1372"/>
        <w:rPr>
          <w:sz w:val="24"/>
        </w:rPr>
      </w:pPr>
      <w:r>
        <w:rPr>
          <w:sz w:val="24"/>
        </w:rPr>
        <w:lastRenderedPageBreak/>
        <w:t>Chaque Partie veille à ce que ses procédures de recours et de révision soient menées de manière non discriminatoire et en temps utile.</w:t>
      </w:r>
    </w:p>
    <w:p w:rsidR="003213EC" w:rsidRDefault="003213EC">
      <w:pPr>
        <w:pStyle w:val="Corpsdetexte"/>
      </w:pPr>
    </w:p>
    <w:p w:rsidR="003213EC" w:rsidRDefault="00000000">
      <w:pPr>
        <w:pStyle w:val="Paragraphedeliste"/>
        <w:numPr>
          <w:ilvl w:val="0"/>
          <w:numId w:val="169"/>
        </w:numPr>
        <w:tabs>
          <w:tab w:val="left" w:pos="2095"/>
        </w:tabs>
        <w:spacing w:before="1"/>
        <w:ind w:right="1368"/>
        <w:rPr>
          <w:sz w:val="24"/>
        </w:rPr>
      </w:pPr>
      <w:r>
        <w:rPr>
          <w:sz w:val="24"/>
        </w:rPr>
        <w:t>Chaque</w:t>
      </w:r>
      <w:r>
        <w:rPr>
          <w:spacing w:val="-13"/>
          <w:sz w:val="24"/>
        </w:rPr>
        <w:t xml:space="preserve"> </w:t>
      </w:r>
      <w:r>
        <w:rPr>
          <w:sz w:val="24"/>
        </w:rPr>
        <w:t>Partie</w:t>
      </w:r>
      <w:r>
        <w:rPr>
          <w:spacing w:val="-13"/>
          <w:sz w:val="24"/>
        </w:rPr>
        <w:t xml:space="preserve"> </w:t>
      </w:r>
      <w:r>
        <w:rPr>
          <w:sz w:val="24"/>
        </w:rPr>
        <w:t>veille</w:t>
      </w:r>
      <w:r>
        <w:rPr>
          <w:spacing w:val="-10"/>
          <w:sz w:val="24"/>
        </w:rPr>
        <w:t xml:space="preserve"> </w:t>
      </w:r>
      <w:r>
        <w:rPr>
          <w:sz w:val="24"/>
        </w:rPr>
        <w:t>à</w:t>
      </w:r>
      <w:r>
        <w:rPr>
          <w:spacing w:val="-13"/>
          <w:sz w:val="24"/>
        </w:rPr>
        <w:t xml:space="preserve"> </w:t>
      </w:r>
      <w:r>
        <w:rPr>
          <w:sz w:val="24"/>
        </w:rPr>
        <w:t>ce</w:t>
      </w:r>
      <w:r>
        <w:rPr>
          <w:spacing w:val="-11"/>
          <w:sz w:val="24"/>
        </w:rPr>
        <w:t xml:space="preserve"> </w:t>
      </w:r>
      <w:r>
        <w:rPr>
          <w:sz w:val="24"/>
        </w:rPr>
        <w:t>qu’une</w:t>
      </w:r>
      <w:r>
        <w:rPr>
          <w:spacing w:val="-13"/>
          <w:sz w:val="24"/>
        </w:rPr>
        <w:t xml:space="preserve"> </w:t>
      </w:r>
      <w:r>
        <w:rPr>
          <w:sz w:val="24"/>
        </w:rPr>
        <w:t>autorité</w:t>
      </w:r>
      <w:r>
        <w:rPr>
          <w:spacing w:val="-13"/>
          <w:sz w:val="24"/>
        </w:rPr>
        <w:t xml:space="preserve"> </w:t>
      </w:r>
      <w:r>
        <w:rPr>
          <w:sz w:val="24"/>
        </w:rPr>
        <w:t>procédant</w:t>
      </w:r>
      <w:r>
        <w:rPr>
          <w:spacing w:val="-9"/>
          <w:sz w:val="24"/>
        </w:rPr>
        <w:t xml:space="preserve"> </w:t>
      </w:r>
      <w:r>
        <w:rPr>
          <w:sz w:val="24"/>
        </w:rPr>
        <w:t>à</w:t>
      </w:r>
      <w:r>
        <w:rPr>
          <w:spacing w:val="-13"/>
          <w:sz w:val="24"/>
        </w:rPr>
        <w:t xml:space="preserve"> </w:t>
      </w:r>
      <w:r>
        <w:rPr>
          <w:sz w:val="24"/>
        </w:rPr>
        <w:t>un</w:t>
      </w:r>
      <w:r>
        <w:rPr>
          <w:spacing w:val="-12"/>
          <w:sz w:val="24"/>
        </w:rPr>
        <w:t xml:space="preserve"> </w:t>
      </w:r>
      <w:r>
        <w:rPr>
          <w:sz w:val="24"/>
        </w:rPr>
        <w:t>réexamen</w:t>
      </w:r>
      <w:r>
        <w:rPr>
          <w:spacing w:val="-12"/>
          <w:sz w:val="24"/>
        </w:rPr>
        <w:t xml:space="preserve"> </w:t>
      </w:r>
      <w:r>
        <w:rPr>
          <w:sz w:val="24"/>
        </w:rPr>
        <w:t>ou</w:t>
      </w:r>
      <w:r>
        <w:rPr>
          <w:spacing w:val="-12"/>
          <w:sz w:val="24"/>
        </w:rPr>
        <w:t xml:space="preserve"> </w:t>
      </w:r>
      <w:r>
        <w:rPr>
          <w:sz w:val="24"/>
        </w:rPr>
        <w:t>à</w:t>
      </w:r>
      <w:r>
        <w:rPr>
          <w:spacing w:val="-13"/>
          <w:sz w:val="24"/>
        </w:rPr>
        <w:t xml:space="preserve"> </w:t>
      </w:r>
      <w:r>
        <w:rPr>
          <w:sz w:val="24"/>
        </w:rPr>
        <w:t>un</w:t>
      </w:r>
      <w:r>
        <w:rPr>
          <w:spacing w:val="-10"/>
          <w:sz w:val="24"/>
        </w:rPr>
        <w:t xml:space="preserve"> </w:t>
      </w:r>
      <w:r>
        <w:rPr>
          <w:sz w:val="24"/>
        </w:rPr>
        <w:t>appel en vertu du paragraphe 1 notifie par écrit à la personne sa détermination ou sa décision dans le cadre du réexamen ou de l’appel, ainsi que les motifs de cette détermination ou de cette décision.</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4.14</w:t>
      </w:r>
    </w:p>
    <w:p w:rsidR="003213EC" w:rsidRDefault="00000000">
      <w:pPr>
        <w:pStyle w:val="Titre2"/>
        <w:spacing w:before="136"/>
      </w:pPr>
      <w:r>
        <w:t>Coopération</w:t>
      </w:r>
      <w:r>
        <w:rPr>
          <w:spacing w:val="-2"/>
        </w:rPr>
        <w:t xml:space="preserve"> douanière</w:t>
      </w:r>
    </w:p>
    <w:p w:rsidR="003213EC" w:rsidRDefault="003213EC">
      <w:pPr>
        <w:pStyle w:val="Corpsdetexte"/>
        <w:spacing w:before="140"/>
        <w:rPr>
          <w:b/>
        </w:rPr>
      </w:pPr>
    </w:p>
    <w:p w:rsidR="003213EC" w:rsidRDefault="00000000">
      <w:pPr>
        <w:pStyle w:val="Paragraphedeliste"/>
        <w:numPr>
          <w:ilvl w:val="0"/>
          <w:numId w:val="168"/>
        </w:numPr>
        <w:tabs>
          <w:tab w:val="left" w:pos="2095"/>
        </w:tabs>
        <w:ind w:right="1371"/>
        <w:rPr>
          <w:sz w:val="24"/>
        </w:rPr>
      </w:pPr>
      <w:r>
        <w:rPr>
          <w:sz w:val="24"/>
        </w:rPr>
        <w:t>En vue de renforcer davantage la coopération douanière et l’échange d’informations ainsi que le partage des meilleures pratiques entre les administrations douanières pour garantir et faciliter le commerce légal, les administrations</w:t>
      </w:r>
      <w:r>
        <w:rPr>
          <w:spacing w:val="-6"/>
          <w:sz w:val="24"/>
        </w:rPr>
        <w:t xml:space="preserve"> </w:t>
      </w:r>
      <w:r>
        <w:rPr>
          <w:sz w:val="24"/>
        </w:rPr>
        <w:t>douanières</w:t>
      </w:r>
      <w:r>
        <w:rPr>
          <w:spacing w:val="-6"/>
          <w:sz w:val="24"/>
        </w:rPr>
        <w:t xml:space="preserve"> </w:t>
      </w:r>
      <w:r>
        <w:rPr>
          <w:sz w:val="24"/>
        </w:rPr>
        <w:t>des</w:t>
      </w:r>
      <w:r>
        <w:rPr>
          <w:spacing w:val="-6"/>
          <w:sz w:val="24"/>
        </w:rPr>
        <w:t xml:space="preserve"> </w:t>
      </w:r>
      <w:r>
        <w:rPr>
          <w:sz w:val="24"/>
        </w:rPr>
        <w:t>Parties</w:t>
      </w:r>
      <w:r>
        <w:rPr>
          <w:spacing w:val="-6"/>
          <w:sz w:val="24"/>
        </w:rPr>
        <w:t xml:space="preserve"> </w:t>
      </w:r>
      <w:r>
        <w:rPr>
          <w:sz w:val="24"/>
        </w:rPr>
        <w:t>s’efforceront</w:t>
      </w:r>
      <w:r>
        <w:rPr>
          <w:spacing w:val="-3"/>
          <w:sz w:val="24"/>
        </w:rPr>
        <w:t xml:space="preserve"> </w:t>
      </w:r>
      <w:r>
        <w:rPr>
          <w:sz w:val="24"/>
        </w:rPr>
        <w:t>de</w:t>
      </w:r>
      <w:r>
        <w:rPr>
          <w:spacing w:val="-7"/>
          <w:sz w:val="24"/>
        </w:rPr>
        <w:t xml:space="preserve"> </w:t>
      </w:r>
      <w:r>
        <w:rPr>
          <w:sz w:val="24"/>
        </w:rPr>
        <w:t>conclure</w:t>
      </w:r>
      <w:r>
        <w:rPr>
          <w:spacing w:val="-6"/>
          <w:sz w:val="24"/>
        </w:rPr>
        <w:t xml:space="preserve"> </w:t>
      </w:r>
      <w:r>
        <w:rPr>
          <w:sz w:val="24"/>
        </w:rPr>
        <w:t>et</w:t>
      </w:r>
      <w:r>
        <w:rPr>
          <w:spacing w:val="-6"/>
          <w:sz w:val="24"/>
        </w:rPr>
        <w:t xml:space="preserve"> </w:t>
      </w:r>
      <w:r>
        <w:rPr>
          <w:sz w:val="24"/>
        </w:rPr>
        <w:t>de</w:t>
      </w:r>
      <w:r>
        <w:rPr>
          <w:spacing w:val="-7"/>
          <w:sz w:val="24"/>
        </w:rPr>
        <w:t xml:space="preserve"> </w:t>
      </w:r>
      <w:r>
        <w:rPr>
          <w:sz w:val="24"/>
        </w:rPr>
        <w:t>signer</w:t>
      </w:r>
      <w:r>
        <w:rPr>
          <w:spacing w:val="-7"/>
          <w:sz w:val="24"/>
        </w:rPr>
        <w:t xml:space="preserve"> </w:t>
      </w:r>
      <w:r>
        <w:rPr>
          <w:sz w:val="24"/>
        </w:rPr>
        <w:t>un accord d’assistance mutuelle douanière (AAMD).</w:t>
      </w:r>
    </w:p>
    <w:p w:rsidR="003213EC" w:rsidRDefault="003213EC">
      <w:pPr>
        <w:pStyle w:val="Corpsdetexte"/>
      </w:pPr>
    </w:p>
    <w:p w:rsidR="003213EC" w:rsidRDefault="00000000">
      <w:pPr>
        <w:pStyle w:val="Paragraphedeliste"/>
        <w:numPr>
          <w:ilvl w:val="0"/>
          <w:numId w:val="168"/>
        </w:numPr>
        <w:tabs>
          <w:tab w:val="left" w:pos="2095"/>
        </w:tabs>
        <w:ind w:right="1374"/>
        <w:rPr>
          <w:sz w:val="24"/>
        </w:rPr>
      </w:pPr>
      <w:r>
        <w:rPr>
          <w:sz w:val="24"/>
        </w:rPr>
        <w:t>Les</w:t>
      </w:r>
      <w:r>
        <w:rPr>
          <w:spacing w:val="-2"/>
          <w:sz w:val="24"/>
        </w:rPr>
        <w:t xml:space="preserve"> </w:t>
      </w:r>
      <w:r>
        <w:rPr>
          <w:sz w:val="24"/>
        </w:rPr>
        <w:t>Parties</w:t>
      </w:r>
      <w:r>
        <w:rPr>
          <w:spacing w:val="-2"/>
          <w:sz w:val="24"/>
        </w:rPr>
        <w:t xml:space="preserve"> </w:t>
      </w:r>
      <w:r>
        <w:rPr>
          <w:sz w:val="24"/>
        </w:rPr>
        <w:t>facilitent</w:t>
      </w:r>
      <w:r>
        <w:rPr>
          <w:spacing w:val="-4"/>
          <w:sz w:val="24"/>
        </w:rPr>
        <w:t xml:space="preserve"> </w:t>
      </w:r>
      <w:r>
        <w:rPr>
          <w:sz w:val="24"/>
        </w:rPr>
        <w:t>les</w:t>
      </w:r>
      <w:r>
        <w:rPr>
          <w:spacing w:val="-5"/>
          <w:sz w:val="24"/>
        </w:rPr>
        <w:t xml:space="preserve"> </w:t>
      </w:r>
      <w:r>
        <w:rPr>
          <w:sz w:val="24"/>
        </w:rPr>
        <w:t>initiatives</w:t>
      </w:r>
      <w:r>
        <w:rPr>
          <w:spacing w:val="-5"/>
          <w:sz w:val="24"/>
        </w:rPr>
        <w:t xml:space="preserve"> </w:t>
      </w:r>
      <w:r>
        <w:rPr>
          <w:sz w:val="24"/>
        </w:rPr>
        <w:t>d’échange</w:t>
      </w:r>
      <w:r>
        <w:rPr>
          <w:spacing w:val="-5"/>
          <w:sz w:val="24"/>
        </w:rPr>
        <w:t xml:space="preserve"> </w:t>
      </w:r>
      <w:r>
        <w:rPr>
          <w:sz w:val="24"/>
        </w:rPr>
        <w:t>d’informations</w:t>
      </w:r>
      <w:r>
        <w:rPr>
          <w:spacing w:val="-5"/>
          <w:sz w:val="24"/>
        </w:rPr>
        <w:t xml:space="preserve"> </w:t>
      </w:r>
      <w:r>
        <w:rPr>
          <w:sz w:val="24"/>
        </w:rPr>
        <w:t>sur</w:t>
      </w:r>
      <w:r>
        <w:rPr>
          <w:spacing w:val="-4"/>
          <w:sz w:val="24"/>
        </w:rPr>
        <w:t xml:space="preserve"> </w:t>
      </w:r>
      <w:r>
        <w:rPr>
          <w:sz w:val="24"/>
        </w:rPr>
        <w:t>les</w:t>
      </w:r>
      <w:r>
        <w:rPr>
          <w:spacing w:val="-2"/>
          <w:sz w:val="24"/>
        </w:rPr>
        <w:t xml:space="preserve"> </w:t>
      </w:r>
      <w:r>
        <w:rPr>
          <w:sz w:val="24"/>
        </w:rPr>
        <w:t>meilleures pratiques</w:t>
      </w:r>
      <w:r>
        <w:rPr>
          <w:spacing w:val="-1"/>
          <w:sz w:val="24"/>
        </w:rPr>
        <w:t xml:space="preserve"> </w:t>
      </w:r>
      <w:r>
        <w:rPr>
          <w:sz w:val="24"/>
        </w:rPr>
        <w:t>en</w:t>
      </w:r>
      <w:r>
        <w:rPr>
          <w:spacing w:val="-1"/>
          <w:sz w:val="24"/>
        </w:rPr>
        <w:t xml:space="preserve"> </w:t>
      </w:r>
      <w:r>
        <w:rPr>
          <w:sz w:val="24"/>
        </w:rPr>
        <w:t>matière</w:t>
      </w:r>
      <w:r>
        <w:rPr>
          <w:spacing w:val="-2"/>
          <w:sz w:val="24"/>
        </w:rPr>
        <w:t xml:space="preserve"> </w:t>
      </w:r>
      <w:r>
        <w:rPr>
          <w:sz w:val="24"/>
        </w:rPr>
        <w:t>de mise</w:t>
      </w:r>
      <w:r>
        <w:rPr>
          <w:spacing w:val="-2"/>
          <w:sz w:val="24"/>
        </w:rPr>
        <w:t xml:space="preserve"> </w:t>
      </w:r>
      <w:r>
        <w:rPr>
          <w:sz w:val="24"/>
        </w:rPr>
        <w:t>en</w:t>
      </w:r>
      <w:r>
        <w:rPr>
          <w:spacing w:val="-1"/>
          <w:sz w:val="24"/>
        </w:rPr>
        <w:t xml:space="preserve"> </w:t>
      </w:r>
      <w:r>
        <w:rPr>
          <w:sz w:val="24"/>
        </w:rPr>
        <w:t>œuvre et</w:t>
      </w:r>
      <w:r>
        <w:rPr>
          <w:spacing w:val="-1"/>
          <w:sz w:val="24"/>
        </w:rPr>
        <w:t xml:space="preserve"> </w:t>
      </w:r>
      <w:r>
        <w:rPr>
          <w:sz w:val="24"/>
        </w:rPr>
        <w:t>de gestion</w:t>
      </w:r>
      <w:r>
        <w:rPr>
          <w:spacing w:val="-1"/>
          <w:sz w:val="24"/>
        </w:rPr>
        <w:t xml:space="preserve"> </w:t>
      </w:r>
      <w:r>
        <w:rPr>
          <w:sz w:val="24"/>
        </w:rPr>
        <w:t>des</w:t>
      </w:r>
      <w:r>
        <w:rPr>
          <w:spacing w:val="-1"/>
          <w:sz w:val="24"/>
        </w:rPr>
        <w:t xml:space="preserve"> </w:t>
      </w:r>
      <w:r>
        <w:rPr>
          <w:sz w:val="24"/>
        </w:rPr>
        <w:t>procédures</w:t>
      </w:r>
      <w:r>
        <w:rPr>
          <w:spacing w:val="-1"/>
          <w:sz w:val="24"/>
        </w:rPr>
        <w:t xml:space="preserve"> </w:t>
      </w:r>
      <w:r>
        <w:rPr>
          <w:sz w:val="24"/>
        </w:rPr>
        <w:t>douanières décrites dans le présent chapitre.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4.15</w:t>
      </w:r>
    </w:p>
    <w:p w:rsidR="003213EC" w:rsidRDefault="00000000">
      <w:pPr>
        <w:pStyle w:val="Titre2"/>
        <w:ind w:left="1273" w:right="1271"/>
      </w:pPr>
      <w:r>
        <w:rPr>
          <w:spacing w:val="-2"/>
        </w:rPr>
        <w:t>Confidentialité</w:t>
      </w:r>
    </w:p>
    <w:p w:rsidR="003213EC" w:rsidRDefault="003213EC">
      <w:pPr>
        <w:pStyle w:val="Corpsdetexte"/>
        <w:spacing w:before="139"/>
        <w:rPr>
          <w:b/>
        </w:rPr>
      </w:pPr>
    </w:p>
    <w:p w:rsidR="003213EC" w:rsidRDefault="00000000">
      <w:pPr>
        <w:pStyle w:val="Paragraphedeliste"/>
        <w:numPr>
          <w:ilvl w:val="0"/>
          <w:numId w:val="167"/>
        </w:numPr>
        <w:tabs>
          <w:tab w:val="left" w:pos="2095"/>
        </w:tabs>
        <w:ind w:right="1370"/>
        <w:rPr>
          <w:sz w:val="24"/>
        </w:rPr>
      </w:pPr>
      <w:r>
        <w:rPr>
          <w:sz w:val="24"/>
        </w:rPr>
        <w:t xml:space="preserve">Aucune disposition du présent Accord ne saurait être interprétée comme obligeant une Partie à fournir ou à autoriser l'accès à des informations confidentielles dont la divulgation entraverait l'application de la loi, serait contraire à l'intérêt public ou porterait préjudice aux intérêts commerciaux légitimes d’entreprises publiques ou privées. Toute information reçue en vertu du présent Accord sera </w:t>
      </w:r>
      <w:proofErr w:type="gramStart"/>
      <w:r>
        <w:rPr>
          <w:sz w:val="24"/>
        </w:rPr>
        <w:t>traitée</w:t>
      </w:r>
      <w:proofErr w:type="gramEnd"/>
      <w:r>
        <w:rPr>
          <w:sz w:val="24"/>
        </w:rPr>
        <w:t xml:space="preserve"> comme confidentielle.</w:t>
      </w:r>
    </w:p>
    <w:p w:rsidR="003213EC" w:rsidRDefault="003213EC">
      <w:pPr>
        <w:pStyle w:val="Corpsdetexte"/>
      </w:pPr>
    </w:p>
    <w:p w:rsidR="003213EC" w:rsidRDefault="00000000">
      <w:pPr>
        <w:pStyle w:val="Paragraphedeliste"/>
        <w:numPr>
          <w:ilvl w:val="0"/>
          <w:numId w:val="167"/>
        </w:numPr>
        <w:tabs>
          <w:tab w:val="left" w:pos="2095"/>
        </w:tabs>
        <w:ind w:right="1373"/>
        <w:rPr>
          <w:sz w:val="24"/>
        </w:rPr>
      </w:pPr>
      <w:r>
        <w:rPr>
          <w:sz w:val="24"/>
        </w:rPr>
        <w:t>Chaque</w:t>
      </w:r>
      <w:r>
        <w:rPr>
          <w:spacing w:val="-13"/>
          <w:sz w:val="24"/>
        </w:rPr>
        <w:t xml:space="preserve"> </w:t>
      </w:r>
      <w:r>
        <w:rPr>
          <w:sz w:val="24"/>
        </w:rPr>
        <w:t>Partie</w:t>
      </w:r>
      <w:r>
        <w:rPr>
          <w:spacing w:val="-12"/>
          <w:sz w:val="24"/>
        </w:rPr>
        <w:t xml:space="preserve"> </w:t>
      </w:r>
      <w:r>
        <w:rPr>
          <w:sz w:val="24"/>
        </w:rPr>
        <w:t>préserve,</w:t>
      </w:r>
      <w:r>
        <w:rPr>
          <w:spacing w:val="-12"/>
          <w:sz w:val="24"/>
        </w:rPr>
        <w:t xml:space="preserve"> </w:t>
      </w:r>
      <w:r>
        <w:rPr>
          <w:sz w:val="24"/>
        </w:rPr>
        <w:t>conformément</w:t>
      </w:r>
      <w:r>
        <w:rPr>
          <w:spacing w:val="-11"/>
          <w:sz w:val="24"/>
        </w:rPr>
        <w:t xml:space="preserve"> </w:t>
      </w:r>
      <w:r>
        <w:rPr>
          <w:sz w:val="24"/>
        </w:rPr>
        <w:t>à</w:t>
      </w:r>
      <w:r>
        <w:rPr>
          <w:spacing w:val="-13"/>
          <w:sz w:val="24"/>
        </w:rPr>
        <w:t xml:space="preserve"> </w:t>
      </w:r>
      <w:r>
        <w:rPr>
          <w:sz w:val="24"/>
        </w:rPr>
        <w:t>son</w:t>
      </w:r>
      <w:r>
        <w:rPr>
          <w:spacing w:val="-11"/>
          <w:sz w:val="24"/>
        </w:rPr>
        <w:t xml:space="preserve"> </w:t>
      </w:r>
      <w:r>
        <w:rPr>
          <w:sz w:val="24"/>
        </w:rPr>
        <w:t>droit</w:t>
      </w:r>
      <w:r>
        <w:rPr>
          <w:spacing w:val="-11"/>
          <w:sz w:val="24"/>
        </w:rPr>
        <w:t xml:space="preserve"> </w:t>
      </w:r>
      <w:r>
        <w:rPr>
          <w:sz w:val="24"/>
        </w:rPr>
        <w:t>interne,</w:t>
      </w:r>
      <w:r>
        <w:rPr>
          <w:spacing w:val="-12"/>
          <w:sz w:val="24"/>
        </w:rPr>
        <w:t xml:space="preserve"> </w:t>
      </w:r>
      <w:r>
        <w:rPr>
          <w:sz w:val="24"/>
        </w:rPr>
        <w:t>la</w:t>
      </w:r>
      <w:r>
        <w:rPr>
          <w:spacing w:val="-12"/>
          <w:sz w:val="24"/>
        </w:rPr>
        <w:t xml:space="preserve"> </w:t>
      </w:r>
      <w:r>
        <w:rPr>
          <w:sz w:val="24"/>
        </w:rPr>
        <w:t>confidentialité</w:t>
      </w:r>
      <w:r>
        <w:rPr>
          <w:spacing w:val="-10"/>
          <w:sz w:val="24"/>
        </w:rPr>
        <w:t xml:space="preserve"> </w:t>
      </w:r>
      <w:r>
        <w:rPr>
          <w:sz w:val="24"/>
        </w:rPr>
        <w:t>des informations obtenues en vertu du présent chapitre</w:t>
      </w:r>
      <w:r>
        <w:rPr>
          <w:spacing w:val="-1"/>
          <w:sz w:val="24"/>
        </w:rPr>
        <w:t xml:space="preserve"> </w:t>
      </w:r>
      <w:r>
        <w:rPr>
          <w:sz w:val="24"/>
        </w:rPr>
        <w:t>et protège ces informations contre toute divulgation susceptible de porter préjudice à la position concurrentielle des personnes qui les fournissent.</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spacing w:before="78"/>
        <w:ind w:left="1272" w:right="1272"/>
        <w:jc w:val="center"/>
        <w:rPr>
          <w:b/>
          <w:sz w:val="24"/>
        </w:rPr>
      </w:pPr>
      <w:r>
        <w:rPr>
          <w:b/>
          <w:sz w:val="24"/>
        </w:rPr>
        <w:lastRenderedPageBreak/>
        <w:t>CHAPITRE</w:t>
      </w:r>
      <w:r>
        <w:rPr>
          <w:b/>
          <w:spacing w:val="-4"/>
          <w:sz w:val="24"/>
        </w:rPr>
        <w:t xml:space="preserve"> </w:t>
      </w:r>
      <w:r>
        <w:rPr>
          <w:b/>
          <w:spacing w:val="-10"/>
          <w:sz w:val="24"/>
        </w:rPr>
        <w:t>5</w:t>
      </w:r>
    </w:p>
    <w:p w:rsidR="003213EC" w:rsidRDefault="003213EC">
      <w:pPr>
        <w:pStyle w:val="Corpsdetexte"/>
        <w:rPr>
          <w:b/>
        </w:rPr>
      </w:pPr>
    </w:p>
    <w:p w:rsidR="003213EC" w:rsidRDefault="00000000">
      <w:pPr>
        <w:ind w:left="1272" w:right="1273"/>
        <w:jc w:val="center"/>
        <w:rPr>
          <w:b/>
          <w:sz w:val="24"/>
        </w:rPr>
      </w:pPr>
      <w:r>
        <w:rPr>
          <w:b/>
          <w:sz w:val="24"/>
        </w:rPr>
        <w:t>MESURES</w:t>
      </w:r>
      <w:r>
        <w:rPr>
          <w:b/>
          <w:spacing w:val="-2"/>
          <w:sz w:val="24"/>
        </w:rPr>
        <w:t xml:space="preserve"> </w:t>
      </w:r>
      <w:r>
        <w:rPr>
          <w:b/>
          <w:sz w:val="24"/>
        </w:rPr>
        <w:t>SANITAIRES</w:t>
      </w:r>
      <w:r>
        <w:rPr>
          <w:b/>
          <w:spacing w:val="-1"/>
          <w:sz w:val="24"/>
        </w:rPr>
        <w:t xml:space="preserve"> </w:t>
      </w:r>
      <w:r>
        <w:rPr>
          <w:b/>
          <w:sz w:val="24"/>
        </w:rPr>
        <w:t>ET</w:t>
      </w:r>
      <w:r>
        <w:rPr>
          <w:b/>
          <w:spacing w:val="-1"/>
          <w:sz w:val="24"/>
        </w:rPr>
        <w:t xml:space="preserve"> </w:t>
      </w:r>
      <w:r>
        <w:rPr>
          <w:b/>
          <w:spacing w:val="-2"/>
          <w:sz w:val="24"/>
        </w:rPr>
        <w:t>PHYTOSANITAIRES</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5.1</w:t>
      </w:r>
    </w:p>
    <w:p w:rsidR="003213EC" w:rsidRDefault="00000000">
      <w:pPr>
        <w:pStyle w:val="Titre2"/>
        <w:spacing w:before="136"/>
        <w:ind w:left="1275" w:right="1271"/>
      </w:pPr>
      <w:r>
        <w:rPr>
          <w:spacing w:val="-2"/>
        </w:rPr>
        <w:t>Définitions</w:t>
      </w:r>
    </w:p>
    <w:p w:rsidR="003213EC" w:rsidRDefault="003213EC">
      <w:pPr>
        <w:pStyle w:val="Corpsdetexte"/>
        <w:spacing w:before="139"/>
        <w:rPr>
          <w:b/>
        </w:rPr>
      </w:pPr>
    </w:p>
    <w:p w:rsidR="003213EC" w:rsidRDefault="00000000">
      <w:pPr>
        <w:pStyle w:val="Paragraphedeliste"/>
        <w:numPr>
          <w:ilvl w:val="0"/>
          <w:numId w:val="166"/>
        </w:numPr>
        <w:tabs>
          <w:tab w:val="left" w:pos="2095"/>
        </w:tabs>
        <w:spacing w:before="1"/>
        <w:ind w:right="1376"/>
        <w:rPr>
          <w:sz w:val="24"/>
        </w:rPr>
      </w:pPr>
      <w:r>
        <w:rPr>
          <w:sz w:val="24"/>
        </w:rPr>
        <w:t>Les</w:t>
      </w:r>
      <w:r>
        <w:rPr>
          <w:spacing w:val="39"/>
          <w:sz w:val="24"/>
        </w:rPr>
        <w:t xml:space="preserve"> </w:t>
      </w:r>
      <w:r>
        <w:rPr>
          <w:sz w:val="24"/>
        </w:rPr>
        <w:t>définitions</w:t>
      </w:r>
      <w:r>
        <w:rPr>
          <w:spacing w:val="39"/>
          <w:sz w:val="24"/>
        </w:rPr>
        <w:t xml:space="preserve"> </w:t>
      </w:r>
      <w:r>
        <w:rPr>
          <w:sz w:val="24"/>
        </w:rPr>
        <w:t>figurant</w:t>
      </w:r>
      <w:r>
        <w:rPr>
          <w:spacing w:val="39"/>
          <w:sz w:val="24"/>
        </w:rPr>
        <w:t xml:space="preserve"> </w:t>
      </w:r>
      <w:r>
        <w:rPr>
          <w:sz w:val="24"/>
        </w:rPr>
        <w:t>à</w:t>
      </w:r>
      <w:r>
        <w:rPr>
          <w:spacing w:val="38"/>
          <w:sz w:val="24"/>
        </w:rPr>
        <w:t xml:space="preserve"> </w:t>
      </w:r>
      <w:r>
        <w:rPr>
          <w:sz w:val="24"/>
        </w:rPr>
        <w:t>l’annexe</w:t>
      </w:r>
      <w:r>
        <w:rPr>
          <w:spacing w:val="38"/>
          <w:sz w:val="24"/>
        </w:rPr>
        <w:t xml:space="preserve"> </w:t>
      </w:r>
      <w:r>
        <w:rPr>
          <w:sz w:val="24"/>
        </w:rPr>
        <w:t>A</w:t>
      </w:r>
      <w:r>
        <w:rPr>
          <w:spacing w:val="38"/>
          <w:sz w:val="24"/>
        </w:rPr>
        <w:t xml:space="preserve"> </w:t>
      </w:r>
      <w:r>
        <w:rPr>
          <w:sz w:val="24"/>
        </w:rPr>
        <w:t>de</w:t>
      </w:r>
      <w:r>
        <w:rPr>
          <w:spacing w:val="38"/>
          <w:sz w:val="24"/>
        </w:rPr>
        <w:t xml:space="preserve"> </w:t>
      </w:r>
      <w:r>
        <w:rPr>
          <w:sz w:val="24"/>
        </w:rPr>
        <w:t>l’Accord</w:t>
      </w:r>
      <w:r>
        <w:rPr>
          <w:spacing w:val="38"/>
          <w:sz w:val="24"/>
        </w:rPr>
        <w:t xml:space="preserve"> </w:t>
      </w:r>
      <w:r>
        <w:rPr>
          <w:sz w:val="24"/>
        </w:rPr>
        <w:t>SPS</w:t>
      </w:r>
      <w:r>
        <w:rPr>
          <w:spacing w:val="37"/>
          <w:sz w:val="24"/>
        </w:rPr>
        <w:t xml:space="preserve"> </w:t>
      </w:r>
      <w:r>
        <w:rPr>
          <w:sz w:val="24"/>
        </w:rPr>
        <w:t>sont</w:t>
      </w:r>
      <w:r>
        <w:rPr>
          <w:spacing w:val="37"/>
          <w:sz w:val="24"/>
        </w:rPr>
        <w:t xml:space="preserve"> </w:t>
      </w:r>
      <w:r>
        <w:rPr>
          <w:sz w:val="24"/>
        </w:rPr>
        <w:t>incorporées</w:t>
      </w:r>
      <w:r>
        <w:rPr>
          <w:spacing w:val="40"/>
          <w:sz w:val="24"/>
        </w:rPr>
        <w:t xml:space="preserve"> </w:t>
      </w:r>
      <w:r>
        <w:rPr>
          <w:sz w:val="24"/>
        </w:rPr>
        <w:t xml:space="preserve">au présent chapitre et en font partie intégrante, </w:t>
      </w:r>
      <w:r>
        <w:rPr>
          <w:i/>
          <w:sz w:val="24"/>
        </w:rPr>
        <w:t>mutatis mutandis</w:t>
      </w:r>
      <w:r>
        <w:rPr>
          <w:sz w:val="24"/>
        </w:rPr>
        <w:t>.</w:t>
      </w:r>
    </w:p>
    <w:p w:rsidR="003213EC" w:rsidRDefault="003213EC">
      <w:pPr>
        <w:pStyle w:val="Corpsdetexte"/>
      </w:pPr>
    </w:p>
    <w:p w:rsidR="003213EC" w:rsidRDefault="00000000">
      <w:pPr>
        <w:pStyle w:val="Paragraphedeliste"/>
        <w:numPr>
          <w:ilvl w:val="0"/>
          <w:numId w:val="166"/>
        </w:numPr>
        <w:tabs>
          <w:tab w:val="left" w:pos="2083"/>
        </w:tabs>
        <w:ind w:left="2083" w:hanging="708"/>
        <w:rPr>
          <w:sz w:val="24"/>
        </w:rPr>
      </w:pPr>
      <w:r>
        <w:rPr>
          <w:sz w:val="24"/>
        </w:rPr>
        <w:t>En</w:t>
      </w:r>
      <w:r>
        <w:rPr>
          <w:spacing w:val="-3"/>
          <w:sz w:val="24"/>
        </w:rPr>
        <w:t xml:space="preserve"> </w:t>
      </w:r>
      <w:r>
        <w:rPr>
          <w:sz w:val="24"/>
        </w:rPr>
        <w:t>outre,</w:t>
      </w:r>
      <w:r>
        <w:rPr>
          <w:spacing w:val="-1"/>
          <w:sz w:val="24"/>
        </w:rPr>
        <w:t xml:space="preserve"> </w:t>
      </w:r>
      <w:r>
        <w:rPr>
          <w:sz w:val="24"/>
        </w:rPr>
        <w:t>aux</w:t>
      </w:r>
      <w:r>
        <w:rPr>
          <w:spacing w:val="1"/>
          <w:sz w:val="24"/>
        </w:rPr>
        <w:t xml:space="preserve"> </w:t>
      </w:r>
      <w:r>
        <w:rPr>
          <w:sz w:val="24"/>
        </w:rPr>
        <w:t>fins</w:t>
      </w:r>
      <w:r>
        <w:rPr>
          <w:spacing w:val="-1"/>
          <w:sz w:val="24"/>
        </w:rPr>
        <w:t xml:space="preserve"> </w:t>
      </w:r>
      <w:r>
        <w:rPr>
          <w:sz w:val="24"/>
        </w:rPr>
        <w:t>du</w:t>
      </w:r>
      <w:r>
        <w:rPr>
          <w:spacing w:val="-1"/>
          <w:sz w:val="24"/>
        </w:rPr>
        <w:t xml:space="preserve"> </w:t>
      </w:r>
      <w:r>
        <w:rPr>
          <w:sz w:val="24"/>
        </w:rPr>
        <w:t>présent</w:t>
      </w:r>
      <w:r>
        <w:rPr>
          <w:spacing w:val="-1"/>
          <w:sz w:val="24"/>
        </w:rPr>
        <w:t xml:space="preserve"> </w:t>
      </w:r>
      <w:r>
        <w:rPr>
          <w:sz w:val="24"/>
        </w:rPr>
        <w:t>chapitre</w:t>
      </w:r>
      <w:r>
        <w:rPr>
          <w:spacing w:val="-2"/>
          <w:sz w:val="24"/>
        </w:rPr>
        <w:t xml:space="preserve"> </w:t>
      </w:r>
      <w:r>
        <w:rPr>
          <w:spacing w:val="-10"/>
          <w:sz w:val="24"/>
        </w:rPr>
        <w:t>:</w:t>
      </w:r>
    </w:p>
    <w:p w:rsidR="003213EC" w:rsidRDefault="003213EC">
      <w:pPr>
        <w:pStyle w:val="Corpsdetexte"/>
      </w:pPr>
    </w:p>
    <w:p w:rsidR="003213EC" w:rsidRDefault="00000000">
      <w:pPr>
        <w:pStyle w:val="Corpsdetexte"/>
        <w:ind w:left="2095" w:right="1369"/>
        <w:jc w:val="both"/>
      </w:pPr>
      <w:r>
        <w:rPr>
          <w:b/>
        </w:rPr>
        <w:t xml:space="preserve">Autorité compétente </w:t>
      </w:r>
      <w:r>
        <w:t>désigne un organisme gouvernemental de chaque Partie responsable des mesures et des questions visées au présent chapitre ;</w:t>
      </w:r>
    </w:p>
    <w:p w:rsidR="003213EC" w:rsidRDefault="003213EC">
      <w:pPr>
        <w:pStyle w:val="Corpsdetexte"/>
      </w:pPr>
    </w:p>
    <w:p w:rsidR="003213EC" w:rsidRDefault="00000000">
      <w:pPr>
        <w:pStyle w:val="Corpsdetexte"/>
        <w:ind w:left="2095" w:right="1377"/>
        <w:jc w:val="both"/>
      </w:pPr>
      <w:r>
        <w:rPr>
          <w:b/>
        </w:rPr>
        <w:t xml:space="preserve">Point de contact </w:t>
      </w:r>
      <w:r>
        <w:t>désigne l'organisme gouvernemental d'une Partie qui est responsable de la mise en œuvre du présent chapitre ; et</w:t>
      </w:r>
    </w:p>
    <w:p w:rsidR="003213EC" w:rsidRDefault="003213EC">
      <w:pPr>
        <w:pStyle w:val="Corpsdetexte"/>
      </w:pPr>
    </w:p>
    <w:p w:rsidR="003213EC" w:rsidRDefault="00000000">
      <w:pPr>
        <w:pStyle w:val="Corpsdetexte"/>
        <w:ind w:left="2095" w:right="1373"/>
        <w:jc w:val="both"/>
      </w:pPr>
      <w:r>
        <w:rPr>
          <w:b/>
        </w:rPr>
        <w:t xml:space="preserve">Mesure d'urgence </w:t>
      </w:r>
      <w:r>
        <w:t>désigne une mesure sanitaire ou phytosanitaire appliquée par une Partie importatrice à l'autre Partie pour répondre à un problème urgent de</w:t>
      </w:r>
      <w:r>
        <w:rPr>
          <w:spacing w:val="-7"/>
        </w:rPr>
        <w:t xml:space="preserve"> </w:t>
      </w:r>
      <w:r>
        <w:t>protection</w:t>
      </w:r>
      <w:r>
        <w:rPr>
          <w:spacing w:val="-6"/>
        </w:rPr>
        <w:t xml:space="preserve"> </w:t>
      </w:r>
      <w:r>
        <w:t>de</w:t>
      </w:r>
      <w:r>
        <w:rPr>
          <w:spacing w:val="-7"/>
        </w:rPr>
        <w:t xml:space="preserve"> </w:t>
      </w:r>
      <w:r>
        <w:t>la</w:t>
      </w:r>
      <w:r>
        <w:rPr>
          <w:spacing w:val="-6"/>
        </w:rPr>
        <w:t xml:space="preserve"> </w:t>
      </w:r>
      <w:r>
        <w:t>vie</w:t>
      </w:r>
      <w:r>
        <w:rPr>
          <w:spacing w:val="-6"/>
        </w:rPr>
        <w:t xml:space="preserve"> </w:t>
      </w:r>
      <w:r>
        <w:t>ou</w:t>
      </w:r>
      <w:r>
        <w:rPr>
          <w:spacing w:val="-6"/>
        </w:rPr>
        <w:t xml:space="preserve"> </w:t>
      </w:r>
      <w:r>
        <w:t>de</w:t>
      </w:r>
      <w:r>
        <w:rPr>
          <w:spacing w:val="-7"/>
        </w:rPr>
        <w:t xml:space="preserve"> </w:t>
      </w:r>
      <w:r>
        <w:t>la</w:t>
      </w:r>
      <w:r>
        <w:rPr>
          <w:spacing w:val="-6"/>
        </w:rPr>
        <w:t xml:space="preserve"> </w:t>
      </w:r>
      <w:r>
        <w:t>santé</w:t>
      </w:r>
      <w:r>
        <w:rPr>
          <w:spacing w:val="-6"/>
        </w:rPr>
        <w:t xml:space="preserve"> </w:t>
      </w:r>
      <w:r>
        <w:t>humaine,</w:t>
      </w:r>
      <w:r>
        <w:rPr>
          <w:spacing w:val="-6"/>
        </w:rPr>
        <w:t xml:space="preserve"> </w:t>
      </w:r>
      <w:r>
        <w:t>animale</w:t>
      </w:r>
      <w:r>
        <w:rPr>
          <w:spacing w:val="-6"/>
        </w:rPr>
        <w:t xml:space="preserve"> </w:t>
      </w:r>
      <w:r>
        <w:t>ou</w:t>
      </w:r>
      <w:r>
        <w:rPr>
          <w:spacing w:val="-6"/>
        </w:rPr>
        <w:t xml:space="preserve"> </w:t>
      </w:r>
      <w:r>
        <w:t>végétale</w:t>
      </w:r>
      <w:r>
        <w:rPr>
          <w:spacing w:val="-7"/>
        </w:rPr>
        <w:t xml:space="preserve"> </w:t>
      </w:r>
      <w:r>
        <w:t>qui</w:t>
      </w:r>
      <w:r>
        <w:rPr>
          <w:spacing w:val="-5"/>
        </w:rPr>
        <w:t xml:space="preserve"> </w:t>
      </w:r>
      <w:r>
        <w:t>survient ou menace de survenir dans la Partie appliquant la mesure.</w:t>
      </w:r>
    </w:p>
    <w:p w:rsidR="003213EC" w:rsidRDefault="003213EC">
      <w:pPr>
        <w:pStyle w:val="Corpsdetexte"/>
        <w:spacing w:before="1"/>
      </w:pPr>
    </w:p>
    <w:p w:rsidR="003213EC" w:rsidRDefault="00000000">
      <w:pPr>
        <w:pStyle w:val="Titre1"/>
      </w:pPr>
      <w:r>
        <w:t>ARTICLE</w:t>
      </w:r>
      <w:r>
        <w:rPr>
          <w:spacing w:val="-1"/>
        </w:rPr>
        <w:t xml:space="preserve"> </w:t>
      </w:r>
      <w:r>
        <w:rPr>
          <w:spacing w:val="-5"/>
        </w:rPr>
        <w:t>5.2</w:t>
      </w:r>
    </w:p>
    <w:p w:rsidR="003213EC" w:rsidRDefault="00000000">
      <w:pPr>
        <w:pStyle w:val="Titre2"/>
        <w:ind w:left="1273" w:right="1271"/>
      </w:pPr>
      <w:r>
        <w:rPr>
          <w:spacing w:val="-2"/>
        </w:rPr>
        <w:t>Objectifs</w:t>
      </w:r>
    </w:p>
    <w:p w:rsidR="003213EC" w:rsidRDefault="003213EC">
      <w:pPr>
        <w:pStyle w:val="Corpsdetexte"/>
        <w:spacing w:before="139"/>
        <w:rPr>
          <w:b/>
        </w:rPr>
      </w:pPr>
    </w:p>
    <w:p w:rsidR="003213EC" w:rsidRDefault="00000000">
      <w:pPr>
        <w:pStyle w:val="Corpsdetexte"/>
        <w:ind w:left="1375"/>
      </w:pPr>
      <w:r>
        <w:t>Les</w:t>
      </w:r>
      <w:r>
        <w:rPr>
          <w:spacing w:val="-1"/>
        </w:rPr>
        <w:t xml:space="preserve"> </w:t>
      </w:r>
      <w:r>
        <w:t>objectifs</w:t>
      </w:r>
      <w:r>
        <w:rPr>
          <w:spacing w:val="-1"/>
        </w:rPr>
        <w:t xml:space="preserve"> </w:t>
      </w:r>
      <w:r>
        <w:t>de ce</w:t>
      </w:r>
      <w:r>
        <w:rPr>
          <w:spacing w:val="-2"/>
        </w:rPr>
        <w:t xml:space="preserve"> </w:t>
      </w:r>
      <w:r>
        <w:t>chapitre</w:t>
      </w:r>
      <w:r>
        <w:rPr>
          <w:spacing w:val="-3"/>
        </w:rPr>
        <w:t xml:space="preserve"> </w:t>
      </w:r>
      <w:r>
        <w:t>sont les</w:t>
      </w:r>
      <w:r>
        <w:rPr>
          <w:spacing w:val="-1"/>
        </w:rPr>
        <w:t xml:space="preserve"> </w:t>
      </w:r>
      <w:r>
        <w:t xml:space="preserve">suivants </w:t>
      </w:r>
      <w:r>
        <w:rPr>
          <w:spacing w:val="-10"/>
        </w:rPr>
        <w:t>:</w:t>
      </w:r>
    </w:p>
    <w:p w:rsidR="003213EC" w:rsidRDefault="003213EC">
      <w:pPr>
        <w:pStyle w:val="Corpsdetexte"/>
      </w:pPr>
    </w:p>
    <w:p w:rsidR="003213EC" w:rsidRDefault="00000000">
      <w:pPr>
        <w:pStyle w:val="Paragraphedeliste"/>
        <w:numPr>
          <w:ilvl w:val="1"/>
          <w:numId w:val="166"/>
        </w:numPr>
        <w:tabs>
          <w:tab w:val="left" w:pos="2816"/>
        </w:tabs>
        <w:ind w:right="1369"/>
        <w:rPr>
          <w:sz w:val="24"/>
        </w:rPr>
      </w:pPr>
      <w:proofErr w:type="gramStart"/>
      <w:r>
        <w:rPr>
          <w:sz w:val="24"/>
        </w:rPr>
        <w:t>protéger</w:t>
      </w:r>
      <w:proofErr w:type="gramEnd"/>
      <w:r>
        <w:rPr>
          <w:sz w:val="24"/>
        </w:rPr>
        <w:t xml:space="preserve"> la vie ou la santé humaine, animale ou végétale sur les territoires des Parties tout en facilitant les échanges commerciaux entre elles ;</w:t>
      </w:r>
    </w:p>
    <w:p w:rsidR="003213EC" w:rsidRDefault="003213EC">
      <w:pPr>
        <w:pStyle w:val="Corpsdetexte"/>
      </w:pPr>
    </w:p>
    <w:p w:rsidR="003213EC" w:rsidRDefault="00000000">
      <w:pPr>
        <w:pStyle w:val="Paragraphedeliste"/>
        <w:numPr>
          <w:ilvl w:val="1"/>
          <w:numId w:val="166"/>
        </w:numPr>
        <w:tabs>
          <w:tab w:val="left" w:pos="2815"/>
        </w:tabs>
        <w:ind w:left="2815" w:hanging="720"/>
        <w:rPr>
          <w:sz w:val="24"/>
        </w:rPr>
      </w:pPr>
      <w:proofErr w:type="gramStart"/>
      <w:r>
        <w:rPr>
          <w:sz w:val="24"/>
        </w:rPr>
        <w:t>renforcer</w:t>
      </w:r>
      <w:proofErr w:type="gramEnd"/>
      <w:r>
        <w:rPr>
          <w:spacing w:val="-3"/>
          <w:sz w:val="24"/>
        </w:rPr>
        <w:t xml:space="preserve"> </w:t>
      </w:r>
      <w:r>
        <w:rPr>
          <w:sz w:val="24"/>
        </w:rPr>
        <w:t>la</w:t>
      </w:r>
      <w:r>
        <w:rPr>
          <w:spacing w:val="-2"/>
          <w:sz w:val="24"/>
        </w:rPr>
        <w:t xml:space="preserve"> </w:t>
      </w:r>
      <w:r>
        <w:rPr>
          <w:sz w:val="24"/>
        </w:rPr>
        <w:t>collaboration</w:t>
      </w:r>
      <w:r>
        <w:rPr>
          <w:spacing w:val="-1"/>
          <w:sz w:val="24"/>
        </w:rPr>
        <w:t xml:space="preserve"> </w:t>
      </w:r>
      <w:r>
        <w:rPr>
          <w:sz w:val="24"/>
        </w:rPr>
        <w:t>sur</w:t>
      </w:r>
      <w:r>
        <w:rPr>
          <w:spacing w:val="-1"/>
          <w:sz w:val="24"/>
        </w:rPr>
        <w:t xml:space="preserve"> </w:t>
      </w:r>
      <w:r>
        <w:rPr>
          <w:sz w:val="24"/>
        </w:rPr>
        <w:t>la</w:t>
      </w:r>
      <w:r>
        <w:rPr>
          <w:spacing w:val="-2"/>
          <w:sz w:val="24"/>
        </w:rPr>
        <w:t xml:space="preserve"> </w:t>
      </w:r>
      <w:r>
        <w:rPr>
          <w:sz w:val="24"/>
        </w:rPr>
        <w:t>mise en</w:t>
      </w:r>
      <w:r>
        <w:rPr>
          <w:spacing w:val="-1"/>
          <w:sz w:val="24"/>
        </w:rPr>
        <w:t xml:space="preserve"> </w:t>
      </w:r>
      <w:r>
        <w:rPr>
          <w:sz w:val="24"/>
        </w:rPr>
        <w:t>œuvre</w:t>
      </w:r>
      <w:r>
        <w:rPr>
          <w:spacing w:val="-2"/>
          <w:sz w:val="24"/>
        </w:rPr>
        <w:t xml:space="preserve"> </w:t>
      </w:r>
      <w:r>
        <w:rPr>
          <w:sz w:val="24"/>
        </w:rPr>
        <w:t>de l’Accord</w:t>
      </w:r>
      <w:r>
        <w:rPr>
          <w:spacing w:val="-1"/>
          <w:sz w:val="24"/>
        </w:rPr>
        <w:t xml:space="preserve"> </w:t>
      </w:r>
      <w:r>
        <w:rPr>
          <w:sz w:val="24"/>
        </w:rPr>
        <w:t>SPS</w:t>
      </w:r>
      <w:r>
        <w:rPr>
          <w:spacing w:val="-1"/>
          <w:sz w:val="24"/>
        </w:rPr>
        <w:t xml:space="preserve"> </w:t>
      </w:r>
      <w:r>
        <w:rPr>
          <w:spacing w:val="-10"/>
          <w:sz w:val="24"/>
        </w:rPr>
        <w:t>;</w:t>
      </w:r>
    </w:p>
    <w:p w:rsidR="003213EC" w:rsidRDefault="003213EC">
      <w:pPr>
        <w:pStyle w:val="Corpsdetexte"/>
        <w:spacing w:before="1"/>
      </w:pPr>
    </w:p>
    <w:p w:rsidR="003213EC" w:rsidRDefault="00000000">
      <w:pPr>
        <w:pStyle w:val="Paragraphedeliste"/>
        <w:numPr>
          <w:ilvl w:val="1"/>
          <w:numId w:val="166"/>
        </w:numPr>
        <w:tabs>
          <w:tab w:val="left" w:pos="2816"/>
        </w:tabs>
        <w:ind w:right="1376"/>
        <w:rPr>
          <w:sz w:val="24"/>
        </w:rPr>
      </w:pPr>
      <w:proofErr w:type="gramStart"/>
      <w:r>
        <w:rPr>
          <w:sz w:val="24"/>
        </w:rPr>
        <w:t>renforcer</w:t>
      </w:r>
      <w:proofErr w:type="gramEnd"/>
      <w:r>
        <w:rPr>
          <w:sz w:val="24"/>
        </w:rPr>
        <w:t xml:space="preserve"> la communication, la consultation et la coopération entre les Parties, et en particulier entre les autorités compétentes des Parties ;</w:t>
      </w:r>
    </w:p>
    <w:p w:rsidR="003213EC" w:rsidRDefault="003213EC">
      <w:pPr>
        <w:pStyle w:val="Corpsdetexte"/>
      </w:pPr>
    </w:p>
    <w:p w:rsidR="003213EC" w:rsidRDefault="00000000">
      <w:pPr>
        <w:pStyle w:val="Paragraphedeliste"/>
        <w:numPr>
          <w:ilvl w:val="1"/>
          <w:numId w:val="166"/>
        </w:numPr>
        <w:tabs>
          <w:tab w:val="left" w:pos="2814"/>
          <w:tab w:val="left" w:pos="2816"/>
        </w:tabs>
        <w:ind w:right="1372"/>
        <w:rPr>
          <w:sz w:val="24"/>
        </w:rPr>
      </w:pPr>
      <w:proofErr w:type="gramStart"/>
      <w:r>
        <w:rPr>
          <w:sz w:val="24"/>
        </w:rPr>
        <w:t>veiller</w:t>
      </w:r>
      <w:proofErr w:type="gramEnd"/>
      <w:r>
        <w:rPr>
          <w:spacing w:val="-7"/>
          <w:sz w:val="24"/>
        </w:rPr>
        <w:t xml:space="preserve"> </w:t>
      </w:r>
      <w:r>
        <w:rPr>
          <w:sz w:val="24"/>
        </w:rPr>
        <w:t>à</w:t>
      </w:r>
      <w:r>
        <w:rPr>
          <w:spacing w:val="-7"/>
          <w:sz w:val="24"/>
        </w:rPr>
        <w:t xml:space="preserve"> </w:t>
      </w:r>
      <w:r>
        <w:rPr>
          <w:sz w:val="24"/>
        </w:rPr>
        <w:t>ce</w:t>
      </w:r>
      <w:r>
        <w:rPr>
          <w:spacing w:val="-7"/>
          <w:sz w:val="24"/>
        </w:rPr>
        <w:t xml:space="preserve"> </w:t>
      </w:r>
      <w:r>
        <w:rPr>
          <w:sz w:val="24"/>
        </w:rPr>
        <w:t>que</w:t>
      </w:r>
      <w:r>
        <w:rPr>
          <w:spacing w:val="-6"/>
          <w:sz w:val="24"/>
        </w:rPr>
        <w:t xml:space="preserve"> </w:t>
      </w:r>
      <w:r>
        <w:rPr>
          <w:sz w:val="24"/>
        </w:rPr>
        <w:t>les</w:t>
      </w:r>
      <w:r>
        <w:rPr>
          <w:spacing w:val="-6"/>
          <w:sz w:val="24"/>
        </w:rPr>
        <w:t xml:space="preserve"> </w:t>
      </w:r>
      <w:r>
        <w:rPr>
          <w:sz w:val="24"/>
        </w:rPr>
        <w:t>mesures</w:t>
      </w:r>
      <w:r>
        <w:rPr>
          <w:spacing w:val="-6"/>
          <w:sz w:val="24"/>
        </w:rPr>
        <w:t xml:space="preserve"> </w:t>
      </w:r>
      <w:r>
        <w:rPr>
          <w:sz w:val="24"/>
        </w:rPr>
        <w:t>sanitaires</w:t>
      </w:r>
      <w:r>
        <w:rPr>
          <w:spacing w:val="-6"/>
          <w:sz w:val="24"/>
        </w:rPr>
        <w:t xml:space="preserve"> </w:t>
      </w:r>
      <w:r>
        <w:rPr>
          <w:sz w:val="24"/>
        </w:rPr>
        <w:t>et</w:t>
      </w:r>
      <w:r>
        <w:rPr>
          <w:spacing w:val="-5"/>
          <w:sz w:val="24"/>
        </w:rPr>
        <w:t xml:space="preserve"> </w:t>
      </w:r>
      <w:r>
        <w:rPr>
          <w:sz w:val="24"/>
        </w:rPr>
        <w:t>phytosanitaires</w:t>
      </w:r>
      <w:r>
        <w:rPr>
          <w:spacing w:val="-6"/>
          <w:sz w:val="24"/>
        </w:rPr>
        <w:t xml:space="preserve"> </w:t>
      </w:r>
      <w:r>
        <w:rPr>
          <w:sz w:val="24"/>
        </w:rPr>
        <w:t>mises</w:t>
      </w:r>
      <w:r>
        <w:rPr>
          <w:spacing w:val="-6"/>
          <w:sz w:val="24"/>
        </w:rPr>
        <w:t xml:space="preserve"> </w:t>
      </w:r>
      <w:r>
        <w:rPr>
          <w:sz w:val="24"/>
        </w:rPr>
        <w:t>en</w:t>
      </w:r>
      <w:r>
        <w:rPr>
          <w:spacing w:val="-4"/>
          <w:sz w:val="24"/>
        </w:rPr>
        <w:t xml:space="preserve"> </w:t>
      </w:r>
      <w:r>
        <w:rPr>
          <w:sz w:val="24"/>
        </w:rPr>
        <w:t>œuvre par une Partie ne créent pas d’obstacles injustifiés au commerce ;</w:t>
      </w:r>
    </w:p>
    <w:p w:rsidR="003213EC" w:rsidRDefault="003213EC">
      <w:pPr>
        <w:pStyle w:val="Corpsdetexte"/>
      </w:pPr>
    </w:p>
    <w:p w:rsidR="003213EC" w:rsidRDefault="00000000">
      <w:pPr>
        <w:pStyle w:val="Paragraphedeliste"/>
        <w:numPr>
          <w:ilvl w:val="1"/>
          <w:numId w:val="166"/>
        </w:numPr>
        <w:tabs>
          <w:tab w:val="left" w:pos="2816"/>
        </w:tabs>
        <w:ind w:right="1374"/>
        <w:rPr>
          <w:sz w:val="24"/>
        </w:rPr>
      </w:pPr>
      <w:proofErr w:type="gramStart"/>
      <w:r>
        <w:rPr>
          <w:sz w:val="24"/>
        </w:rPr>
        <w:t>améliorer</w:t>
      </w:r>
      <w:proofErr w:type="gramEnd"/>
      <w:r>
        <w:rPr>
          <w:sz w:val="24"/>
        </w:rPr>
        <w:t xml:space="preserve"> la transparence et la compréhension de l’application des mesures sanitaires et phytosanitaires de chaque Partie ; et</w:t>
      </w:r>
    </w:p>
    <w:p w:rsidR="003213EC" w:rsidRDefault="003213EC">
      <w:pPr>
        <w:pStyle w:val="Corpsdetexte"/>
      </w:pPr>
    </w:p>
    <w:p w:rsidR="003213EC" w:rsidRDefault="00000000">
      <w:pPr>
        <w:pStyle w:val="Paragraphedeliste"/>
        <w:numPr>
          <w:ilvl w:val="1"/>
          <w:numId w:val="166"/>
        </w:numPr>
        <w:tabs>
          <w:tab w:val="left" w:pos="2814"/>
          <w:tab w:val="left" w:pos="2816"/>
        </w:tabs>
        <w:ind w:right="1375"/>
        <w:rPr>
          <w:sz w:val="24"/>
        </w:rPr>
      </w:pPr>
      <w:proofErr w:type="gramStart"/>
      <w:r>
        <w:rPr>
          <w:sz w:val="24"/>
        </w:rPr>
        <w:t>encourager</w:t>
      </w:r>
      <w:proofErr w:type="gramEnd"/>
      <w:r>
        <w:rPr>
          <w:sz w:val="24"/>
        </w:rPr>
        <w:t xml:space="preserve"> l’élaboration et l’adoption de normes, de lignes directrices et de recommandations internationales fondées sur la science, et promouvoir leur mise en œuvre par les Parties.</w:t>
      </w:r>
    </w:p>
    <w:p w:rsidR="003213EC" w:rsidRDefault="003213EC">
      <w:pPr>
        <w:pStyle w:val="Paragraphedeliste"/>
        <w:rPr>
          <w:sz w:val="24"/>
        </w:rPr>
        <w:sectPr w:rsidR="003213EC">
          <w:footerReference w:type="default" r:id="rId14"/>
          <w:pgSz w:w="11910" w:h="16850"/>
          <w:pgMar w:top="1360" w:right="425" w:bottom="980" w:left="425" w:header="0" w:footer="784" w:gutter="0"/>
          <w:pgNumType w:start="1"/>
          <w:cols w:space="720"/>
        </w:sectPr>
      </w:pPr>
    </w:p>
    <w:p w:rsidR="003213EC" w:rsidRDefault="00000000">
      <w:pPr>
        <w:pStyle w:val="Titre1"/>
        <w:spacing w:before="78"/>
      </w:pPr>
      <w:r>
        <w:lastRenderedPageBreak/>
        <w:t>ARTICLE</w:t>
      </w:r>
      <w:r>
        <w:rPr>
          <w:spacing w:val="-1"/>
        </w:rPr>
        <w:t xml:space="preserve"> </w:t>
      </w:r>
      <w:r>
        <w:rPr>
          <w:spacing w:val="-5"/>
        </w:rPr>
        <w:t>5.3</w:t>
      </w:r>
    </w:p>
    <w:p w:rsidR="003213EC" w:rsidRDefault="00000000">
      <w:pPr>
        <w:pStyle w:val="Titre2"/>
        <w:ind w:right="1273"/>
      </w:pPr>
      <w:r>
        <w:rPr>
          <w:spacing w:val="-2"/>
        </w:rPr>
        <w:t>Portée</w:t>
      </w:r>
    </w:p>
    <w:p w:rsidR="003213EC" w:rsidRDefault="003213EC">
      <w:pPr>
        <w:pStyle w:val="Corpsdetexte"/>
        <w:spacing w:before="139"/>
        <w:rPr>
          <w:b/>
        </w:rPr>
      </w:pPr>
    </w:p>
    <w:p w:rsidR="003213EC" w:rsidRDefault="00000000">
      <w:pPr>
        <w:pStyle w:val="Corpsdetexte"/>
        <w:spacing w:before="1"/>
        <w:ind w:left="1375" w:right="1372" w:firstLine="719"/>
        <w:jc w:val="both"/>
      </w:pPr>
      <w:r>
        <w:t>Le</w:t>
      </w:r>
      <w:r>
        <w:rPr>
          <w:spacing w:val="-2"/>
        </w:rPr>
        <w:t xml:space="preserve"> </w:t>
      </w:r>
      <w:r>
        <w:t>présent</w:t>
      </w:r>
      <w:r>
        <w:rPr>
          <w:spacing w:val="-3"/>
        </w:rPr>
        <w:t xml:space="preserve"> </w:t>
      </w:r>
      <w:r>
        <w:t>chapitre</w:t>
      </w:r>
      <w:r>
        <w:rPr>
          <w:spacing w:val="-4"/>
        </w:rPr>
        <w:t xml:space="preserve"> </w:t>
      </w:r>
      <w:r>
        <w:t>s’applique</w:t>
      </w:r>
      <w:r>
        <w:rPr>
          <w:spacing w:val="-4"/>
        </w:rPr>
        <w:t xml:space="preserve"> </w:t>
      </w:r>
      <w:r>
        <w:t>à</w:t>
      </w:r>
      <w:r>
        <w:rPr>
          <w:spacing w:val="-4"/>
        </w:rPr>
        <w:t xml:space="preserve"> </w:t>
      </w:r>
      <w:r>
        <w:t>toutes</w:t>
      </w:r>
      <w:r>
        <w:rPr>
          <w:spacing w:val="-4"/>
        </w:rPr>
        <w:t xml:space="preserve"> </w:t>
      </w:r>
      <w:r>
        <w:t>les</w:t>
      </w:r>
      <w:r>
        <w:rPr>
          <w:spacing w:val="-4"/>
        </w:rPr>
        <w:t xml:space="preserve"> </w:t>
      </w:r>
      <w:r>
        <w:t>mesures</w:t>
      </w:r>
      <w:r>
        <w:rPr>
          <w:spacing w:val="-1"/>
        </w:rPr>
        <w:t xml:space="preserve"> </w:t>
      </w:r>
      <w:r>
        <w:t>sanitaires</w:t>
      </w:r>
      <w:r>
        <w:rPr>
          <w:spacing w:val="-3"/>
        </w:rPr>
        <w:t xml:space="preserve"> </w:t>
      </w:r>
      <w:r>
        <w:t>et</w:t>
      </w:r>
      <w:r>
        <w:rPr>
          <w:spacing w:val="-3"/>
        </w:rPr>
        <w:t xml:space="preserve"> </w:t>
      </w:r>
      <w:r>
        <w:t>phytosanitaires d’une</w:t>
      </w:r>
      <w:r>
        <w:rPr>
          <w:spacing w:val="-5"/>
        </w:rPr>
        <w:t xml:space="preserve"> </w:t>
      </w:r>
      <w:r>
        <w:t>Partie</w:t>
      </w:r>
      <w:r>
        <w:rPr>
          <w:spacing w:val="-2"/>
        </w:rPr>
        <w:t xml:space="preserve"> </w:t>
      </w:r>
      <w:r>
        <w:t>qui</w:t>
      </w:r>
      <w:r>
        <w:rPr>
          <w:spacing w:val="-3"/>
        </w:rPr>
        <w:t xml:space="preserve"> </w:t>
      </w:r>
      <w:r>
        <w:t>peuvent,</w:t>
      </w:r>
      <w:r>
        <w:rPr>
          <w:spacing w:val="-1"/>
        </w:rPr>
        <w:t xml:space="preserve"> </w:t>
      </w:r>
      <w:r>
        <w:t>directement</w:t>
      </w:r>
      <w:r>
        <w:rPr>
          <w:spacing w:val="-3"/>
        </w:rPr>
        <w:t xml:space="preserve"> </w:t>
      </w:r>
      <w:r>
        <w:t>ou</w:t>
      </w:r>
      <w:r>
        <w:rPr>
          <w:spacing w:val="-3"/>
        </w:rPr>
        <w:t xml:space="preserve"> </w:t>
      </w:r>
      <w:r>
        <w:t>indirectement,</w:t>
      </w:r>
      <w:r>
        <w:rPr>
          <w:spacing w:val="-3"/>
        </w:rPr>
        <w:t xml:space="preserve"> </w:t>
      </w:r>
      <w:r>
        <w:t>affecter</w:t>
      </w:r>
      <w:r>
        <w:rPr>
          <w:spacing w:val="-3"/>
        </w:rPr>
        <w:t xml:space="preserve"> </w:t>
      </w:r>
      <w:r>
        <w:t>le</w:t>
      </w:r>
      <w:r>
        <w:rPr>
          <w:spacing w:val="-3"/>
        </w:rPr>
        <w:t xml:space="preserve"> </w:t>
      </w:r>
      <w:r>
        <w:t>commerce</w:t>
      </w:r>
      <w:r>
        <w:rPr>
          <w:spacing w:val="-2"/>
        </w:rPr>
        <w:t xml:space="preserve"> </w:t>
      </w:r>
      <w:r>
        <w:t>entre</w:t>
      </w:r>
      <w:r>
        <w:rPr>
          <w:spacing w:val="-5"/>
        </w:rPr>
        <w:t xml:space="preserve"> </w:t>
      </w:r>
      <w:r>
        <w:t xml:space="preserve">les </w:t>
      </w:r>
      <w:r>
        <w:rPr>
          <w:spacing w:val="-2"/>
        </w:rPr>
        <w:t>Parties.</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5"/>
        </w:rPr>
        <w:t>5.4</w:t>
      </w:r>
    </w:p>
    <w:p w:rsidR="003213EC" w:rsidRDefault="00000000">
      <w:pPr>
        <w:pStyle w:val="Titre2"/>
        <w:spacing w:before="136"/>
      </w:pPr>
      <w:r>
        <w:t>Dispositions</w:t>
      </w:r>
      <w:r>
        <w:rPr>
          <w:spacing w:val="1"/>
        </w:rPr>
        <w:t xml:space="preserve"> </w:t>
      </w:r>
      <w:r>
        <w:rPr>
          <w:spacing w:val="-2"/>
        </w:rPr>
        <w:t>générales</w:t>
      </w:r>
    </w:p>
    <w:p w:rsidR="003213EC" w:rsidRDefault="003213EC">
      <w:pPr>
        <w:pStyle w:val="Corpsdetexte"/>
        <w:spacing w:before="140"/>
        <w:rPr>
          <w:b/>
        </w:rPr>
      </w:pPr>
    </w:p>
    <w:p w:rsidR="003213EC" w:rsidRDefault="00000000">
      <w:pPr>
        <w:pStyle w:val="Paragraphedeliste"/>
        <w:numPr>
          <w:ilvl w:val="0"/>
          <w:numId w:val="165"/>
        </w:numPr>
        <w:tabs>
          <w:tab w:val="left" w:pos="2083"/>
        </w:tabs>
        <w:rPr>
          <w:sz w:val="24"/>
        </w:rPr>
      </w:pPr>
      <w:r>
        <w:rPr>
          <w:sz w:val="24"/>
        </w:rPr>
        <w:t>Les</w:t>
      </w:r>
      <w:r>
        <w:rPr>
          <w:spacing w:val="-5"/>
          <w:sz w:val="24"/>
        </w:rPr>
        <w:t xml:space="preserve"> </w:t>
      </w:r>
      <w:r>
        <w:rPr>
          <w:sz w:val="24"/>
        </w:rPr>
        <w:t>Parties</w:t>
      </w:r>
      <w:r>
        <w:rPr>
          <w:spacing w:val="-3"/>
          <w:sz w:val="24"/>
        </w:rPr>
        <w:t xml:space="preserve"> </w:t>
      </w:r>
      <w:r>
        <w:rPr>
          <w:sz w:val="24"/>
        </w:rPr>
        <w:t>affirment</w:t>
      </w:r>
      <w:r>
        <w:rPr>
          <w:spacing w:val="-2"/>
          <w:sz w:val="24"/>
        </w:rPr>
        <w:t xml:space="preserve"> </w:t>
      </w:r>
      <w:r>
        <w:rPr>
          <w:sz w:val="24"/>
        </w:rPr>
        <w:t>leurs</w:t>
      </w:r>
      <w:r>
        <w:rPr>
          <w:spacing w:val="-3"/>
          <w:sz w:val="24"/>
        </w:rPr>
        <w:t xml:space="preserve"> </w:t>
      </w:r>
      <w:r>
        <w:rPr>
          <w:sz w:val="24"/>
        </w:rPr>
        <w:t>droits</w:t>
      </w:r>
      <w:r>
        <w:rPr>
          <w:spacing w:val="-2"/>
          <w:sz w:val="24"/>
        </w:rPr>
        <w:t xml:space="preserve"> </w:t>
      </w:r>
      <w:r>
        <w:rPr>
          <w:sz w:val="24"/>
        </w:rPr>
        <w:t>et</w:t>
      </w:r>
      <w:r>
        <w:rPr>
          <w:spacing w:val="-2"/>
          <w:sz w:val="24"/>
        </w:rPr>
        <w:t xml:space="preserve"> </w:t>
      </w:r>
      <w:r>
        <w:rPr>
          <w:sz w:val="24"/>
        </w:rPr>
        <w:t>obligations</w:t>
      </w:r>
      <w:r>
        <w:rPr>
          <w:spacing w:val="-3"/>
          <w:sz w:val="24"/>
        </w:rPr>
        <w:t xml:space="preserve"> </w:t>
      </w:r>
      <w:r>
        <w:rPr>
          <w:sz w:val="24"/>
        </w:rPr>
        <w:t>en vertu</w:t>
      </w:r>
      <w:r>
        <w:rPr>
          <w:spacing w:val="-2"/>
          <w:sz w:val="24"/>
        </w:rPr>
        <w:t xml:space="preserve"> </w:t>
      </w:r>
      <w:r>
        <w:rPr>
          <w:sz w:val="24"/>
        </w:rPr>
        <w:t>de</w:t>
      </w:r>
      <w:r>
        <w:rPr>
          <w:spacing w:val="-4"/>
          <w:sz w:val="24"/>
        </w:rPr>
        <w:t xml:space="preserve"> </w:t>
      </w:r>
      <w:r>
        <w:rPr>
          <w:sz w:val="24"/>
        </w:rPr>
        <w:t>l’Accord</w:t>
      </w:r>
      <w:r>
        <w:rPr>
          <w:spacing w:val="-1"/>
          <w:sz w:val="24"/>
        </w:rPr>
        <w:t xml:space="preserve"> </w:t>
      </w:r>
      <w:r>
        <w:rPr>
          <w:spacing w:val="-4"/>
          <w:sz w:val="24"/>
        </w:rPr>
        <w:t>SPS.</w:t>
      </w:r>
    </w:p>
    <w:p w:rsidR="003213EC" w:rsidRDefault="003213EC">
      <w:pPr>
        <w:pStyle w:val="Corpsdetexte"/>
      </w:pPr>
    </w:p>
    <w:p w:rsidR="003213EC" w:rsidRDefault="00000000">
      <w:pPr>
        <w:pStyle w:val="Paragraphedeliste"/>
        <w:numPr>
          <w:ilvl w:val="0"/>
          <w:numId w:val="165"/>
        </w:numPr>
        <w:tabs>
          <w:tab w:val="left" w:pos="2095"/>
        </w:tabs>
        <w:ind w:left="2095" w:right="1375" w:hanging="720"/>
        <w:rPr>
          <w:sz w:val="24"/>
        </w:rPr>
      </w:pPr>
      <w:r>
        <w:rPr>
          <w:sz w:val="24"/>
        </w:rPr>
        <w:t>Aucune disposition du présent Accord ne limite les droits et obligations de chaque Partie en vertu de l’Accord SPS.</w:t>
      </w:r>
    </w:p>
    <w:p w:rsidR="003213EC" w:rsidRDefault="003213EC">
      <w:pPr>
        <w:pStyle w:val="Corpsdetexte"/>
      </w:pPr>
    </w:p>
    <w:p w:rsidR="003213EC" w:rsidRDefault="00000000">
      <w:pPr>
        <w:pStyle w:val="Paragraphedeliste"/>
        <w:numPr>
          <w:ilvl w:val="0"/>
          <w:numId w:val="165"/>
        </w:numPr>
        <w:tabs>
          <w:tab w:val="left" w:pos="2095"/>
        </w:tabs>
        <w:ind w:left="2095" w:right="1374" w:hanging="720"/>
        <w:rPr>
          <w:sz w:val="24"/>
        </w:rPr>
      </w:pPr>
      <w:r>
        <w:rPr>
          <w:sz w:val="24"/>
        </w:rPr>
        <w:t>Aucune</w:t>
      </w:r>
      <w:r>
        <w:rPr>
          <w:spacing w:val="-9"/>
          <w:sz w:val="24"/>
        </w:rPr>
        <w:t xml:space="preserve"> </w:t>
      </w:r>
      <w:r>
        <w:rPr>
          <w:sz w:val="24"/>
        </w:rPr>
        <w:t>Partie</w:t>
      </w:r>
      <w:r>
        <w:rPr>
          <w:spacing w:val="-9"/>
          <w:sz w:val="24"/>
        </w:rPr>
        <w:t xml:space="preserve"> </w:t>
      </w:r>
      <w:r>
        <w:rPr>
          <w:sz w:val="24"/>
        </w:rPr>
        <w:t>ne</w:t>
      </w:r>
      <w:r>
        <w:rPr>
          <w:spacing w:val="-7"/>
          <w:sz w:val="24"/>
        </w:rPr>
        <w:t xml:space="preserve"> </w:t>
      </w:r>
      <w:r>
        <w:rPr>
          <w:sz w:val="24"/>
        </w:rPr>
        <w:t>peut</w:t>
      </w:r>
      <w:r>
        <w:rPr>
          <w:spacing w:val="-8"/>
          <w:sz w:val="24"/>
        </w:rPr>
        <w:t xml:space="preserve"> </w:t>
      </w:r>
      <w:r>
        <w:rPr>
          <w:sz w:val="24"/>
        </w:rPr>
        <w:t>recourir</w:t>
      </w:r>
      <w:r>
        <w:rPr>
          <w:spacing w:val="-9"/>
          <w:sz w:val="24"/>
        </w:rPr>
        <w:t xml:space="preserve"> </w:t>
      </w:r>
      <w:r>
        <w:rPr>
          <w:sz w:val="24"/>
        </w:rPr>
        <w:t>au</w:t>
      </w:r>
      <w:r>
        <w:rPr>
          <w:spacing w:val="-6"/>
          <w:sz w:val="24"/>
        </w:rPr>
        <w:t xml:space="preserve"> </w:t>
      </w:r>
      <w:r>
        <w:rPr>
          <w:sz w:val="24"/>
        </w:rPr>
        <w:t>règlement</w:t>
      </w:r>
      <w:r>
        <w:rPr>
          <w:spacing w:val="-8"/>
          <w:sz w:val="24"/>
        </w:rPr>
        <w:t xml:space="preserve"> </w:t>
      </w:r>
      <w:r>
        <w:rPr>
          <w:sz w:val="24"/>
        </w:rPr>
        <w:t>des</w:t>
      </w:r>
      <w:r>
        <w:rPr>
          <w:spacing w:val="-8"/>
          <w:sz w:val="24"/>
        </w:rPr>
        <w:t xml:space="preserve"> </w:t>
      </w:r>
      <w:r>
        <w:rPr>
          <w:sz w:val="24"/>
        </w:rPr>
        <w:t>différends</w:t>
      </w:r>
      <w:r>
        <w:rPr>
          <w:spacing w:val="-6"/>
          <w:sz w:val="24"/>
        </w:rPr>
        <w:t xml:space="preserve"> </w:t>
      </w:r>
      <w:r>
        <w:rPr>
          <w:sz w:val="24"/>
        </w:rPr>
        <w:t>en</w:t>
      </w:r>
      <w:r>
        <w:rPr>
          <w:spacing w:val="-8"/>
          <w:sz w:val="24"/>
        </w:rPr>
        <w:t xml:space="preserve"> </w:t>
      </w:r>
      <w:r>
        <w:rPr>
          <w:sz w:val="24"/>
        </w:rPr>
        <w:t>vertu</w:t>
      </w:r>
      <w:r>
        <w:rPr>
          <w:spacing w:val="-9"/>
          <w:sz w:val="24"/>
        </w:rPr>
        <w:t xml:space="preserve"> </w:t>
      </w:r>
      <w:r>
        <w:rPr>
          <w:sz w:val="24"/>
        </w:rPr>
        <w:t>du</w:t>
      </w:r>
      <w:r>
        <w:rPr>
          <w:spacing w:val="-6"/>
          <w:sz w:val="24"/>
        </w:rPr>
        <w:t xml:space="preserve"> </w:t>
      </w:r>
      <w:r>
        <w:rPr>
          <w:sz w:val="24"/>
        </w:rPr>
        <w:t>chapitre 15 (Règlement des différends) en ce qui concerne les obligations décrites dans le présent chapitre.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5"/>
        </w:rPr>
        <w:t>5.5</w:t>
      </w:r>
    </w:p>
    <w:p w:rsidR="003213EC" w:rsidRDefault="00000000">
      <w:pPr>
        <w:pStyle w:val="Titre2"/>
      </w:pPr>
      <w:r>
        <w:t>Autorités</w:t>
      </w:r>
      <w:r>
        <w:rPr>
          <w:spacing w:val="-1"/>
        </w:rPr>
        <w:t xml:space="preserve"> </w:t>
      </w:r>
      <w:r>
        <w:t>compétentes</w:t>
      </w:r>
      <w:r>
        <w:rPr>
          <w:spacing w:val="-1"/>
        </w:rPr>
        <w:t xml:space="preserve"> </w:t>
      </w:r>
      <w:r>
        <w:t>et</w:t>
      </w:r>
      <w:r>
        <w:rPr>
          <w:spacing w:val="-1"/>
        </w:rPr>
        <w:t xml:space="preserve"> </w:t>
      </w:r>
      <w:r>
        <w:t>points</w:t>
      </w:r>
      <w:r>
        <w:rPr>
          <w:spacing w:val="-1"/>
        </w:rPr>
        <w:t xml:space="preserve"> </w:t>
      </w:r>
      <w:r>
        <w:t xml:space="preserve">de </w:t>
      </w:r>
      <w:r>
        <w:rPr>
          <w:spacing w:val="-2"/>
        </w:rPr>
        <w:t>contact</w:t>
      </w:r>
    </w:p>
    <w:p w:rsidR="003213EC" w:rsidRDefault="003213EC">
      <w:pPr>
        <w:pStyle w:val="Corpsdetexte"/>
        <w:spacing w:before="139"/>
        <w:rPr>
          <w:b/>
        </w:rPr>
      </w:pPr>
    </w:p>
    <w:p w:rsidR="003213EC" w:rsidRDefault="00000000">
      <w:pPr>
        <w:pStyle w:val="Paragraphedeliste"/>
        <w:numPr>
          <w:ilvl w:val="0"/>
          <w:numId w:val="164"/>
        </w:numPr>
        <w:tabs>
          <w:tab w:val="left" w:pos="2095"/>
        </w:tabs>
        <w:ind w:right="1372"/>
        <w:rPr>
          <w:sz w:val="24"/>
        </w:rPr>
      </w:pPr>
      <w:r>
        <w:rPr>
          <w:sz w:val="24"/>
        </w:rPr>
        <w:t>Afin de faciliter la communication sur les questions couvertes par le présent chapitre, chaque Partie notifie à l’autre partie son autorité compétente et son point</w:t>
      </w:r>
      <w:r>
        <w:rPr>
          <w:spacing w:val="-12"/>
          <w:sz w:val="24"/>
        </w:rPr>
        <w:t xml:space="preserve"> </w:t>
      </w:r>
      <w:r>
        <w:rPr>
          <w:sz w:val="24"/>
        </w:rPr>
        <w:t>de</w:t>
      </w:r>
      <w:r>
        <w:rPr>
          <w:spacing w:val="-13"/>
          <w:sz w:val="24"/>
        </w:rPr>
        <w:t xml:space="preserve"> </w:t>
      </w:r>
      <w:r>
        <w:rPr>
          <w:sz w:val="24"/>
        </w:rPr>
        <w:t>contact</w:t>
      </w:r>
      <w:r>
        <w:rPr>
          <w:spacing w:val="-13"/>
          <w:sz w:val="24"/>
        </w:rPr>
        <w:t xml:space="preserve"> </w:t>
      </w:r>
      <w:r>
        <w:rPr>
          <w:sz w:val="24"/>
        </w:rPr>
        <w:t>dans</w:t>
      </w:r>
      <w:r>
        <w:rPr>
          <w:spacing w:val="-13"/>
          <w:sz w:val="24"/>
        </w:rPr>
        <w:t xml:space="preserve"> </w:t>
      </w:r>
      <w:r>
        <w:rPr>
          <w:sz w:val="24"/>
        </w:rPr>
        <w:t>les</w:t>
      </w:r>
      <w:r>
        <w:rPr>
          <w:spacing w:val="-11"/>
          <w:sz w:val="24"/>
        </w:rPr>
        <w:t xml:space="preserve"> </w:t>
      </w:r>
      <w:r>
        <w:rPr>
          <w:sz w:val="24"/>
        </w:rPr>
        <w:t>30</w:t>
      </w:r>
      <w:r>
        <w:rPr>
          <w:spacing w:val="-13"/>
          <w:sz w:val="24"/>
        </w:rPr>
        <w:t xml:space="preserve"> </w:t>
      </w:r>
      <w:r>
        <w:rPr>
          <w:sz w:val="24"/>
        </w:rPr>
        <w:t>jours</w:t>
      </w:r>
      <w:r>
        <w:rPr>
          <w:spacing w:val="-13"/>
          <w:sz w:val="24"/>
        </w:rPr>
        <w:t xml:space="preserve"> </w:t>
      </w:r>
      <w:r>
        <w:rPr>
          <w:sz w:val="24"/>
        </w:rPr>
        <w:t>suivant</w:t>
      </w:r>
      <w:r>
        <w:rPr>
          <w:spacing w:val="-13"/>
          <w:sz w:val="24"/>
        </w:rPr>
        <w:t xml:space="preserve"> </w:t>
      </w:r>
      <w:r>
        <w:rPr>
          <w:sz w:val="24"/>
        </w:rPr>
        <w:t>l’entrée</w:t>
      </w:r>
      <w:r>
        <w:rPr>
          <w:spacing w:val="-12"/>
          <w:sz w:val="24"/>
        </w:rPr>
        <w:t xml:space="preserve"> </w:t>
      </w:r>
      <w:r>
        <w:rPr>
          <w:sz w:val="24"/>
        </w:rPr>
        <w:t>en</w:t>
      </w:r>
      <w:r>
        <w:rPr>
          <w:spacing w:val="-13"/>
          <w:sz w:val="24"/>
        </w:rPr>
        <w:t xml:space="preserve"> </w:t>
      </w:r>
      <w:r>
        <w:rPr>
          <w:sz w:val="24"/>
        </w:rPr>
        <w:t>vigueur</w:t>
      </w:r>
      <w:r>
        <w:rPr>
          <w:spacing w:val="-13"/>
          <w:sz w:val="24"/>
        </w:rPr>
        <w:t xml:space="preserve"> </w:t>
      </w:r>
      <w:r>
        <w:rPr>
          <w:sz w:val="24"/>
        </w:rPr>
        <w:t>du</w:t>
      </w:r>
      <w:r>
        <w:rPr>
          <w:spacing w:val="-11"/>
          <w:sz w:val="24"/>
        </w:rPr>
        <w:t xml:space="preserve"> </w:t>
      </w:r>
      <w:r>
        <w:rPr>
          <w:sz w:val="24"/>
        </w:rPr>
        <w:t>présent</w:t>
      </w:r>
      <w:r>
        <w:rPr>
          <w:spacing w:val="-11"/>
          <w:sz w:val="24"/>
        </w:rPr>
        <w:t xml:space="preserve"> </w:t>
      </w:r>
      <w:r>
        <w:rPr>
          <w:sz w:val="24"/>
        </w:rPr>
        <w:t>Accord.</w:t>
      </w:r>
    </w:p>
    <w:p w:rsidR="003213EC" w:rsidRDefault="003213EC">
      <w:pPr>
        <w:pStyle w:val="Corpsdetexte"/>
      </w:pPr>
    </w:p>
    <w:p w:rsidR="003213EC" w:rsidRDefault="00000000">
      <w:pPr>
        <w:pStyle w:val="Paragraphedeliste"/>
        <w:numPr>
          <w:ilvl w:val="0"/>
          <w:numId w:val="164"/>
        </w:numPr>
        <w:tabs>
          <w:tab w:val="left" w:pos="2095"/>
        </w:tabs>
        <w:ind w:right="1369"/>
        <w:rPr>
          <w:sz w:val="24"/>
        </w:rPr>
      </w:pPr>
      <w:r>
        <w:rPr>
          <w:sz w:val="24"/>
        </w:rPr>
        <w:t>Chaque</w:t>
      </w:r>
      <w:r>
        <w:rPr>
          <w:spacing w:val="-2"/>
          <w:sz w:val="24"/>
        </w:rPr>
        <w:t xml:space="preserve"> </w:t>
      </w:r>
      <w:r>
        <w:rPr>
          <w:sz w:val="24"/>
        </w:rPr>
        <w:t>Partie</w:t>
      </w:r>
      <w:r>
        <w:rPr>
          <w:spacing w:val="-2"/>
          <w:sz w:val="24"/>
        </w:rPr>
        <w:t xml:space="preserve"> </w:t>
      </w:r>
      <w:r>
        <w:rPr>
          <w:sz w:val="24"/>
        </w:rPr>
        <w:t>informe</w:t>
      </w:r>
      <w:r>
        <w:rPr>
          <w:spacing w:val="-2"/>
          <w:sz w:val="24"/>
        </w:rPr>
        <w:t xml:space="preserve"> </w:t>
      </w:r>
      <w:r>
        <w:rPr>
          <w:sz w:val="24"/>
        </w:rPr>
        <w:t>l'autre</w:t>
      </w:r>
      <w:r>
        <w:rPr>
          <w:spacing w:val="-3"/>
          <w:sz w:val="24"/>
        </w:rPr>
        <w:t xml:space="preserve"> </w:t>
      </w:r>
      <w:r>
        <w:rPr>
          <w:sz w:val="24"/>
        </w:rPr>
        <w:t>Partie</w:t>
      </w:r>
      <w:r>
        <w:rPr>
          <w:spacing w:val="-2"/>
          <w:sz w:val="24"/>
        </w:rPr>
        <w:t xml:space="preserve"> </w:t>
      </w:r>
      <w:r>
        <w:rPr>
          <w:sz w:val="24"/>
        </w:rPr>
        <w:t>de</w:t>
      </w:r>
      <w:r>
        <w:rPr>
          <w:spacing w:val="-2"/>
          <w:sz w:val="24"/>
        </w:rPr>
        <w:t xml:space="preserve"> </w:t>
      </w:r>
      <w:r>
        <w:rPr>
          <w:sz w:val="24"/>
        </w:rPr>
        <w:t>tout</w:t>
      </w:r>
      <w:r>
        <w:rPr>
          <w:spacing w:val="-1"/>
          <w:sz w:val="24"/>
        </w:rPr>
        <w:t xml:space="preserve"> </w:t>
      </w:r>
      <w:r>
        <w:rPr>
          <w:sz w:val="24"/>
        </w:rPr>
        <w:t>changement</w:t>
      </w:r>
      <w:r>
        <w:rPr>
          <w:spacing w:val="-1"/>
          <w:sz w:val="24"/>
        </w:rPr>
        <w:t xml:space="preserve"> </w:t>
      </w:r>
      <w:r>
        <w:rPr>
          <w:sz w:val="24"/>
        </w:rPr>
        <w:t>d'Autorité</w:t>
      </w:r>
      <w:r>
        <w:rPr>
          <w:spacing w:val="-1"/>
          <w:sz w:val="24"/>
        </w:rPr>
        <w:t xml:space="preserve"> </w:t>
      </w:r>
      <w:r>
        <w:rPr>
          <w:sz w:val="24"/>
        </w:rPr>
        <w:t>compétente ou de son point de contact dans un délai raisonnable.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5.6</w:t>
      </w:r>
    </w:p>
    <w:p w:rsidR="003213EC" w:rsidRDefault="00000000">
      <w:pPr>
        <w:pStyle w:val="Titre2"/>
        <w:spacing w:before="138"/>
        <w:ind w:right="1273"/>
      </w:pPr>
      <w:r>
        <w:t>L'évaluation</w:t>
      </w:r>
      <w:r>
        <w:rPr>
          <w:spacing w:val="-1"/>
        </w:rPr>
        <w:t xml:space="preserve"> </w:t>
      </w:r>
      <w:r>
        <w:t xml:space="preserve">des </w:t>
      </w:r>
      <w:r>
        <w:rPr>
          <w:spacing w:val="-2"/>
        </w:rPr>
        <w:t>risques</w:t>
      </w:r>
    </w:p>
    <w:p w:rsidR="003213EC" w:rsidRDefault="003213EC">
      <w:pPr>
        <w:pStyle w:val="Corpsdetexte"/>
        <w:spacing w:before="139"/>
        <w:rPr>
          <w:b/>
        </w:rPr>
      </w:pPr>
    </w:p>
    <w:p w:rsidR="003213EC" w:rsidRDefault="00000000">
      <w:pPr>
        <w:pStyle w:val="Paragraphedeliste"/>
        <w:numPr>
          <w:ilvl w:val="0"/>
          <w:numId w:val="163"/>
        </w:numPr>
        <w:tabs>
          <w:tab w:val="left" w:pos="2095"/>
        </w:tabs>
        <w:ind w:right="1374"/>
        <w:rPr>
          <w:sz w:val="24"/>
        </w:rPr>
      </w:pPr>
      <w:r>
        <w:rPr>
          <w:sz w:val="24"/>
        </w:rPr>
        <w:t>Les Parties veillent à ce que toute mesure SPS soit appliquée pour protéger la vie ou la santé humaine, animale ou végétale, soit fondée sur des principes scientifiques et ne soit pas maintenue sans preuves scientifiques suffisantes.</w:t>
      </w:r>
    </w:p>
    <w:p w:rsidR="003213EC" w:rsidRDefault="003213EC">
      <w:pPr>
        <w:pStyle w:val="Corpsdetexte"/>
      </w:pPr>
    </w:p>
    <w:p w:rsidR="003213EC" w:rsidRDefault="00000000">
      <w:pPr>
        <w:pStyle w:val="Paragraphedeliste"/>
        <w:numPr>
          <w:ilvl w:val="0"/>
          <w:numId w:val="163"/>
        </w:numPr>
        <w:tabs>
          <w:tab w:val="left" w:pos="2095"/>
        </w:tabs>
        <w:ind w:right="1370"/>
        <w:rPr>
          <w:sz w:val="24"/>
        </w:rPr>
      </w:pPr>
      <w:r>
        <w:rPr>
          <w:sz w:val="24"/>
        </w:rPr>
        <w:t>Nonobstant le paragraphe 1, lorsque les preuves scientifiques pertinentes sont insuffisantes, un Membre peut adopter provisoirement des mesures SPS sur la base des renseignements pertinents disponibles, y compris ceux émanant des organisations internationales compétentes et des mesures SPS appliquées par d'autres Membres. Dans de telles circonstances, la Partie importatrice s'efforcera d'obtenir les renseignements additionnels nécessaires, en tenant compte</w:t>
      </w:r>
      <w:r>
        <w:rPr>
          <w:spacing w:val="80"/>
          <w:sz w:val="24"/>
        </w:rPr>
        <w:t xml:space="preserve"> </w:t>
      </w:r>
      <w:r>
        <w:rPr>
          <w:sz w:val="24"/>
        </w:rPr>
        <w:t>des</w:t>
      </w:r>
      <w:r>
        <w:rPr>
          <w:spacing w:val="80"/>
          <w:sz w:val="24"/>
        </w:rPr>
        <w:t xml:space="preserve"> </w:t>
      </w:r>
      <w:r>
        <w:rPr>
          <w:sz w:val="24"/>
        </w:rPr>
        <w:t>preuves</w:t>
      </w:r>
      <w:r>
        <w:rPr>
          <w:spacing w:val="80"/>
          <w:sz w:val="24"/>
        </w:rPr>
        <w:t xml:space="preserve"> </w:t>
      </w:r>
      <w:r>
        <w:rPr>
          <w:sz w:val="24"/>
        </w:rPr>
        <w:t>scientifiques</w:t>
      </w:r>
      <w:r>
        <w:rPr>
          <w:spacing w:val="80"/>
          <w:sz w:val="24"/>
        </w:rPr>
        <w:t xml:space="preserve"> </w:t>
      </w:r>
      <w:r>
        <w:rPr>
          <w:sz w:val="24"/>
        </w:rPr>
        <w:t>disponibles,</w:t>
      </w:r>
      <w:r>
        <w:rPr>
          <w:spacing w:val="80"/>
          <w:sz w:val="24"/>
        </w:rPr>
        <w:t xml:space="preserve"> </w:t>
      </w:r>
      <w:r>
        <w:rPr>
          <w:sz w:val="24"/>
        </w:rPr>
        <w:t>pour</w:t>
      </w:r>
      <w:r>
        <w:rPr>
          <w:spacing w:val="80"/>
          <w:sz w:val="24"/>
        </w:rPr>
        <w:t xml:space="preserve"> </w:t>
      </w:r>
      <w:r>
        <w:rPr>
          <w:sz w:val="24"/>
        </w:rPr>
        <w:t>une</w:t>
      </w:r>
      <w:r>
        <w:rPr>
          <w:spacing w:val="80"/>
          <w:sz w:val="24"/>
        </w:rPr>
        <w:t xml:space="preserve"> </w:t>
      </w:r>
      <w:r>
        <w:rPr>
          <w:sz w:val="24"/>
        </w:rPr>
        <w:t>évaluation</w:t>
      </w:r>
      <w:r>
        <w:rPr>
          <w:spacing w:val="80"/>
          <w:sz w:val="24"/>
        </w:rPr>
        <w:t xml:space="preserve"> </w:t>
      </w:r>
      <w:r>
        <w:rPr>
          <w:sz w:val="24"/>
        </w:rPr>
        <w:t>plus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71"/>
        <w:jc w:val="both"/>
      </w:pPr>
      <w:proofErr w:type="gramStart"/>
      <w:r>
        <w:lastRenderedPageBreak/>
        <w:t>objective</w:t>
      </w:r>
      <w:proofErr w:type="gramEnd"/>
      <w:r>
        <w:t xml:space="preserve"> des risques et réexaminera la mesure SPS dans un délai raisonnable. À cette fin, la Partie importatrice pourra demander des renseignements scientifiques et autres renseignements pertinents à la Partie exportatrice.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5"/>
        </w:rPr>
        <w:t>5.7</w:t>
      </w:r>
    </w:p>
    <w:p w:rsidR="003213EC" w:rsidRDefault="00000000">
      <w:pPr>
        <w:pStyle w:val="Titre2"/>
        <w:spacing w:before="136"/>
      </w:pPr>
      <w:r>
        <w:t>Mesures</w:t>
      </w:r>
      <w:r>
        <w:rPr>
          <w:spacing w:val="-4"/>
        </w:rPr>
        <w:t xml:space="preserve"> </w:t>
      </w:r>
      <w:r>
        <w:rPr>
          <w:spacing w:val="-2"/>
        </w:rPr>
        <w:t>d'urgence</w:t>
      </w:r>
    </w:p>
    <w:p w:rsidR="003213EC" w:rsidRDefault="003213EC">
      <w:pPr>
        <w:pStyle w:val="Corpsdetexte"/>
        <w:spacing w:before="139"/>
        <w:rPr>
          <w:b/>
        </w:rPr>
      </w:pPr>
    </w:p>
    <w:p w:rsidR="003213EC" w:rsidRDefault="00000000">
      <w:pPr>
        <w:pStyle w:val="Corpsdetexte"/>
        <w:spacing w:before="1"/>
        <w:ind w:left="1375" w:right="1374" w:firstLine="719"/>
        <w:jc w:val="both"/>
      </w:pPr>
      <w:r>
        <w:t>Si une Partie adopte une mesure d'urgence nécessaire à la protection de la vie ou de la santé humaine, animale ou végétale, elle la notifie sans délai en utilisant le système</w:t>
      </w:r>
      <w:r>
        <w:rPr>
          <w:spacing w:val="-7"/>
        </w:rPr>
        <w:t xml:space="preserve"> </w:t>
      </w:r>
      <w:r>
        <w:t>de</w:t>
      </w:r>
      <w:r>
        <w:rPr>
          <w:spacing w:val="-7"/>
        </w:rPr>
        <w:t xml:space="preserve"> </w:t>
      </w:r>
      <w:r>
        <w:t>notification</w:t>
      </w:r>
      <w:r>
        <w:rPr>
          <w:spacing w:val="-6"/>
        </w:rPr>
        <w:t xml:space="preserve"> </w:t>
      </w:r>
      <w:r>
        <w:t>SPS</w:t>
      </w:r>
      <w:r>
        <w:rPr>
          <w:spacing w:val="-5"/>
        </w:rPr>
        <w:t xml:space="preserve"> </w:t>
      </w:r>
      <w:r>
        <w:t>de</w:t>
      </w:r>
      <w:r>
        <w:rPr>
          <w:spacing w:val="-7"/>
        </w:rPr>
        <w:t xml:space="preserve"> </w:t>
      </w:r>
      <w:r>
        <w:t>l'OMC.</w:t>
      </w:r>
      <w:r>
        <w:rPr>
          <w:spacing w:val="-5"/>
        </w:rPr>
        <w:t xml:space="preserve"> </w:t>
      </w:r>
      <w:r>
        <w:t>Si</w:t>
      </w:r>
      <w:r>
        <w:rPr>
          <w:spacing w:val="-5"/>
        </w:rPr>
        <w:t xml:space="preserve"> </w:t>
      </w:r>
      <w:r>
        <w:t>une</w:t>
      </w:r>
      <w:r>
        <w:rPr>
          <w:spacing w:val="-7"/>
        </w:rPr>
        <w:t xml:space="preserve"> </w:t>
      </w:r>
      <w:r>
        <w:t>Partie</w:t>
      </w:r>
      <w:r>
        <w:rPr>
          <w:spacing w:val="-6"/>
        </w:rPr>
        <w:t xml:space="preserve"> </w:t>
      </w:r>
      <w:r>
        <w:t>adopte</w:t>
      </w:r>
      <w:r>
        <w:rPr>
          <w:spacing w:val="-6"/>
        </w:rPr>
        <w:t xml:space="preserve"> </w:t>
      </w:r>
      <w:r>
        <w:t>une</w:t>
      </w:r>
      <w:r>
        <w:rPr>
          <w:spacing w:val="-7"/>
        </w:rPr>
        <w:t xml:space="preserve"> </w:t>
      </w:r>
      <w:r>
        <w:t>mesure</w:t>
      </w:r>
      <w:r>
        <w:rPr>
          <w:spacing w:val="-7"/>
        </w:rPr>
        <w:t xml:space="preserve"> </w:t>
      </w:r>
      <w:r>
        <w:t>d'urgence,</w:t>
      </w:r>
      <w:r>
        <w:rPr>
          <w:spacing w:val="-6"/>
        </w:rPr>
        <w:t xml:space="preserve"> </w:t>
      </w:r>
      <w:r>
        <w:t>elle la</w:t>
      </w:r>
      <w:r>
        <w:rPr>
          <w:spacing w:val="-11"/>
        </w:rPr>
        <w:t xml:space="preserve"> </w:t>
      </w:r>
      <w:r>
        <w:t>réexamine</w:t>
      </w:r>
      <w:r>
        <w:rPr>
          <w:spacing w:val="-12"/>
        </w:rPr>
        <w:t xml:space="preserve"> </w:t>
      </w:r>
      <w:r>
        <w:t>périodiquement</w:t>
      </w:r>
      <w:r>
        <w:rPr>
          <w:spacing w:val="-11"/>
        </w:rPr>
        <w:t xml:space="preserve"> </w:t>
      </w:r>
      <w:r>
        <w:t>et</w:t>
      </w:r>
      <w:r>
        <w:rPr>
          <w:spacing w:val="-10"/>
        </w:rPr>
        <w:t xml:space="preserve"> </w:t>
      </w:r>
      <w:r>
        <w:t>communique</w:t>
      </w:r>
      <w:r>
        <w:rPr>
          <w:spacing w:val="-11"/>
        </w:rPr>
        <w:t xml:space="preserve"> </w:t>
      </w:r>
      <w:r>
        <w:t>les</w:t>
      </w:r>
      <w:r>
        <w:rPr>
          <w:spacing w:val="-13"/>
        </w:rPr>
        <w:t xml:space="preserve"> </w:t>
      </w:r>
      <w:r>
        <w:t>résultats</w:t>
      </w:r>
      <w:r>
        <w:rPr>
          <w:spacing w:val="-10"/>
        </w:rPr>
        <w:t xml:space="preserve"> </w:t>
      </w:r>
      <w:r>
        <w:t>de</w:t>
      </w:r>
      <w:r>
        <w:rPr>
          <w:spacing w:val="-12"/>
        </w:rPr>
        <w:t xml:space="preserve"> </w:t>
      </w:r>
      <w:r>
        <w:t>cet</w:t>
      </w:r>
      <w:r>
        <w:rPr>
          <w:spacing w:val="-10"/>
        </w:rPr>
        <w:t xml:space="preserve"> </w:t>
      </w:r>
      <w:r>
        <w:t>examen</w:t>
      </w:r>
      <w:r>
        <w:rPr>
          <w:spacing w:val="-11"/>
        </w:rPr>
        <w:t xml:space="preserve"> </w:t>
      </w:r>
      <w:r>
        <w:t>à</w:t>
      </w:r>
      <w:r>
        <w:rPr>
          <w:spacing w:val="-12"/>
        </w:rPr>
        <w:t xml:space="preserve"> </w:t>
      </w:r>
      <w:r>
        <w:t>l'autre</w:t>
      </w:r>
      <w:r>
        <w:rPr>
          <w:spacing w:val="-12"/>
        </w:rPr>
        <w:t xml:space="preserve"> </w:t>
      </w:r>
      <w:r>
        <w:t>Partie sur demande.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5.8</w:t>
      </w:r>
    </w:p>
    <w:p w:rsidR="003213EC" w:rsidRDefault="00000000">
      <w:pPr>
        <w:pStyle w:val="Titre2"/>
      </w:pPr>
      <w:r>
        <w:rPr>
          <w:spacing w:val="-2"/>
        </w:rPr>
        <w:t>Transparence</w:t>
      </w:r>
    </w:p>
    <w:p w:rsidR="003213EC" w:rsidRDefault="003213EC">
      <w:pPr>
        <w:pStyle w:val="Corpsdetexte"/>
        <w:spacing w:before="139"/>
        <w:rPr>
          <w:b/>
        </w:rPr>
      </w:pPr>
    </w:p>
    <w:p w:rsidR="003213EC" w:rsidRDefault="00000000">
      <w:pPr>
        <w:pStyle w:val="Paragraphedeliste"/>
        <w:numPr>
          <w:ilvl w:val="0"/>
          <w:numId w:val="162"/>
        </w:numPr>
        <w:tabs>
          <w:tab w:val="left" w:pos="2095"/>
        </w:tabs>
        <w:ind w:right="1367"/>
        <w:rPr>
          <w:sz w:val="24"/>
        </w:rPr>
      </w:pPr>
      <w:r>
        <w:rPr>
          <w:sz w:val="24"/>
        </w:rPr>
        <w:t>Les Parties reconnaissent la valeur de la transparence dans l’adoption et l’application des mesures sanitaires et phytosanitaires et l’importance de partager en permanence des informations sur ces mesures.</w:t>
      </w:r>
    </w:p>
    <w:p w:rsidR="003213EC" w:rsidRDefault="003213EC">
      <w:pPr>
        <w:pStyle w:val="Corpsdetexte"/>
      </w:pPr>
    </w:p>
    <w:p w:rsidR="003213EC" w:rsidRDefault="00000000">
      <w:pPr>
        <w:pStyle w:val="Paragraphedeliste"/>
        <w:numPr>
          <w:ilvl w:val="0"/>
          <w:numId w:val="162"/>
        </w:numPr>
        <w:tabs>
          <w:tab w:val="left" w:pos="2095"/>
        </w:tabs>
        <w:spacing w:before="1"/>
        <w:ind w:right="1374"/>
        <w:rPr>
          <w:sz w:val="24"/>
        </w:rPr>
      </w:pPr>
      <w:r>
        <w:rPr>
          <w:sz w:val="24"/>
        </w:rPr>
        <w:t>Lors de</w:t>
      </w:r>
      <w:r>
        <w:rPr>
          <w:spacing w:val="-1"/>
          <w:sz w:val="24"/>
        </w:rPr>
        <w:t xml:space="preserve"> </w:t>
      </w:r>
      <w:r>
        <w:rPr>
          <w:sz w:val="24"/>
        </w:rPr>
        <w:t>la</w:t>
      </w:r>
      <w:r>
        <w:rPr>
          <w:spacing w:val="-1"/>
          <w:sz w:val="24"/>
        </w:rPr>
        <w:t xml:space="preserve"> </w:t>
      </w:r>
      <w:r>
        <w:rPr>
          <w:sz w:val="24"/>
        </w:rPr>
        <w:t>mise en œuvre du présent article, chaque</w:t>
      </w:r>
      <w:r>
        <w:rPr>
          <w:spacing w:val="-1"/>
          <w:sz w:val="24"/>
        </w:rPr>
        <w:t xml:space="preserve"> </w:t>
      </w:r>
      <w:r>
        <w:rPr>
          <w:sz w:val="24"/>
        </w:rPr>
        <w:t>Partie</w:t>
      </w:r>
      <w:r>
        <w:rPr>
          <w:spacing w:val="-1"/>
          <w:sz w:val="24"/>
        </w:rPr>
        <w:t xml:space="preserve"> </w:t>
      </w:r>
      <w:r>
        <w:rPr>
          <w:sz w:val="24"/>
        </w:rPr>
        <w:t>devrait tenir compte des</w:t>
      </w:r>
      <w:r>
        <w:rPr>
          <w:spacing w:val="-8"/>
          <w:sz w:val="24"/>
        </w:rPr>
        <w:t xml:space="preserve"> </w:t>
      </w:r>
      <w:r>
        <w:rPr>
          <w:sz w:val="24"/>
        </w:rPr>
        <w:t>orientations</w:t>
      </w:r>
      <w:r>
        <w:rPr>
          <w:spacing w:val="-7"/>
          <w:sz w:val="24"/>
        </w:rPr>
        <w:t xml:space="preserve"> </w:t>
      </w:r>
      <w:r>
        <w:rPr>
          <w:sz w:val="24"/>
        </w:rPr>
        <w:t>pertinentes</w:t>
      </w:r>
      <w:r>
        <w:rPr>
          <w:spacing w:val="-8"/>
          <w:sz w:val="24"/>
        </w:rPr>
        <w:t xml:space="preserve"> </w:t>
      </w:r>
      <w:r>
        <w:rPr>
          <w:sz w:val="24"/>
        </w:rPr>
        <w:t>du</w:t>
      </w:r>
      <w:r>
        <w:rPr>
          <w:spacing w:val="-8"/>
          <w:sz w:val="24"/>
        </w:rPr>
        <w:t xml:space="preserve"> </w:t>
      </w:r>
      <w:r>
        <w:rPr>
          <w:sz w:val="24"/>
        </w:rPr>
        <w:t>Comité</w:t>
      </w:r>
      <w:r>
        <w:rPr>
          <w:spacing w:val="-8"/>
          <w:sz w:val="24"/>
        </w:rPr>
        <w:t xml:space="preserve"> </w:t>
      </w:r>
      <w:r>
        <w:rPr>
          <w:sz w:val="24"/>
        </w:rPr>
        <w:t>SPS</w:t>
      </w:r>
      <w:r>
        <w:rPr>
          <w:spacing w:val="-7"/>
          <w:sz w:val="24"/>
        </w:rPr>
        <w:t xml:space="preserve"> </w:t>
      </w:r>
      <w:r>
        <w:rPr>
          <w:sz w:val="24"/>
        </w:rPr>
        <w:t>de</w:t>
      </w:r>
      <w:r>
        <w:rPr>
          <w:spacing w:val="-8"/>
          <w:sz w:val="24"/>
        </w:rPr>
        <w:t xml:space="preserve"> </w:t>
      </w:r>
      <w:r>
        <w:rPr>
          <w:sz w:val="24"/>
        </w:rPr>
        <w:t>l’OMC</w:t>
      </w:r>
      <w:r>
        <w:rPr>
          <w:spacing w:val="-7"/>
          <w:sz w:val="24"/>
        </w:rPr>
        <w:t xml:space="preserve"> </w:t>
      </w:r>
      <w:r>
        <w:rPr>
          <w:sz w:val="24"/>
        </w:rPr>
        <w:t>et</w:t>
      </w:r>
      <w:r>
        <w:rPr>
          <w:spacing w:val="-7"/>
          <w:sz w:val="24"/>
        </w:rPr>
        <w:t xml:space="preserve"> </w:t>
      </w:r>
      <w:r>
        <w:rPr>
          <w:sz w:val="24"/>
        </w:rPr>
        <w:t>des</w:t>
      </w:r>
      <w:r>
        <w:rPr>
          <w:spacing w:val="-8"/>
          <w:sz w:val="24"/>
        </w:rPr>
        <w:t xml:space="preserve"> </w:t>
      </w:r>
      <w:r>
        <w:rPr>
          <w:sz w:val="24"/>
        </w:rPr>
        <w:t>normes,</w:t>
      </w:r>
      <w:r>
        <w:rPr>
          <w:spacing w:val="-8"/>
          <w:sz w:val="24"/>
        </w:rPr>
        <w:t xml:space="preserve"> </w:t>
      </w:r>
      <w:r>
        <w:rPr>
          <w:sz w:val="24"/>
        </w:rPr>
        <w:t>directives et recommandations internationales.</w:t>
      </w:r>
    </w:p>
    <w:p w:rsidR="003213EC" w:rsidRDefault="003213EC">
      <w:pPr>
        <w:pStyle w:val="Corpsdetexte"/>
      </w:pPr>
    </w:p>
    <w:p w:rsidR="003213EC" w:rsidRDefault="00000000">
      <w:pPr>
        <w:pStyle w:val="Paragraphedeliste"/>
        <w:numPr>
          <w:ilvl w:val="0"/>
          <w:numId w:val="162"/>
        </w:numPr>
        <w:tabs>
          <w:tab w:val="left" w:pos="2095"/>
        </w:tabs>
        <w:ind w:right="1368"/>
        <w:rPr>
          <w:sz w:val="24"/>
        </w:rPr>
      </w:pPr>
      <w:r>
        <w:rPr>
          <w:sz w:val="24"/>
        </w:rPr>
        <w:t>Chaque Partie s’engage à notifier toute mesure sanitaire ou phytosanitaire proposée susceptible d’avoir un effet sur le commerce de l’autre Partie, en utilisant le système de soumission des notifications SPS de l’OMC comme moyen de notification.</w:t>
      </w:r>
    </w:p>
    <w:p w:rsidR="003213EC" w:rsidRDefault="003213EC">
      <w:pPr>
        <w:pStyle w:val="Corpsdetexte"/>
      </w:pPr>
    </w:p>
    <w:p w:rsidR="003213EC" w:rsidRDefault="00000000">
      <w:pPr>
        <w:pStyle w:val="Paragraphedeliste"/>
        <w:numPr>
          <w:ilvl w:val="0"/>
          <w:numId w:val="162"/>
        </w:numPr>
        <w:tabs>
          <w:tab w:val="left" w:pos="2095"/>
        </w:tabs>
        <w:ind w:right="1373"/>
        <w:rPr>
          <w:sz w:val="24"/>
        </w:rPr>
      </w:pPr>
      <w:r>
        <w:rPr>
          <w:sz w:val="24"/>
        </w:rPr>
        <w:t>Une Partie fournit à l’autre Partie, sur demande, des copies des mesures sanitaires</w:t>
      </w:r>
      <w:r>
        <w:rPr>
          <w:spacing w:val="-11"/>
          <w:sz w:val="24"/>
        </w:rPr>
        <w:t xml:space="preserve"> </w:t>
      </w:r>
      <w:r>
        <w:rPr>
          <w:sz w:val="24"/>
        </w:rPr>
        <w:t>et</w:t>
      </w:r>
      <w:r>
        <w:rPr>
          <w:spacing w:val="-11"/>
          <w:sz w:val="24"/>
        </w:rPr>
        <w:t xml:space="preserve"> </w:t>
      </w:r>
      <w:r>
        <w:rPr>
          <w:sz w:val="24"/>
        </w:rPr>
        <w:t>phytosanitaires</w:t>
      </w:r>
      <w:r>
        <w:rPr>
          <w:spacing w:val="-11"/>
          <w:sz w:val="24"/>
        </w:rPr>
        <w:t xml:space="preserve"> </w:t>
      </w:r>
      <w:r>
        <w:rPr>
          <w:sz w:val="24"/>
        </w:rPr>
        <w:t>liées</w:t>
      </w:r>
      <w:r>
        <w:rPr>
          <w:spacing w:val="-11"/>
          <w:sz w:val="24"/>
        </w:rPr>
        <w:t xml:space="preserve"> </w:t>
      </w:r>
      <w:r>
        <w:rPr>
          <w:sz w:val="24"/>
        </w:rPr>
        <w:t>à</w:t>
      </w:r>
      <w:r>
        <w:rPr>
          <w:spacing w:val="-13"/>
          <w:sz w:val="24"/>
        </w:rPr>
        <w:t xml:space="preserve"> </w:t>
      </w:r>
      <w:r>
        <w:rPr>
          <w:sz w:val="24"/>
        </w:rPr>
        <w:t>l’importation</w:t>
      </w:r>
      <w:r>
        <w:rPr>
          <w:spacing w:val="-12"/>
          <w:sz w:val="24"/>
        </w:rPr>
        <w:t xml:space="preserve"> </w:t>
      </w:r>
      <w:r>
        <w:rPr>
          <w:sz w:val="24"/>
        </w:rPr>
        <w:t>d’un</w:t>
      </w:r>
      <w:r>
        <w:rPr>
          <w:spacing w:val="-12"/>
          <w:sz w:val="24"/>
        </w:rPr>
        <w:t xml:space="preserve"> </w:t>
      </w:r>
      <w:r>
        <w:rPr>
          <w:sz w:val="24"/>
        </w:rPr>
        <w:t>produit</w:t>
      </w:r>
      <w:r>
        <w:rPr>
          <w:spacing w:val="-11"/>
          <w:sz w:val="24"/>
        </w:rPr>
        <w:t xml:space="preserve"> </w:t>
      </w:r>
      <w:r>
        <w:rPr>
          <w:sz w:val="24"/>
        </w:rPr>
        <w:t>sur</w:t>
      </w:r>
      <w:r>
        <w:rPr>
          <w:spacing w:val="-12"/>
          <w:sz w:val="24"/>
        </w:rPr>
        <w:t xml:space="preserve"> </w:t>
      </w:r>
      <w:r>
        <w:rPr>
          <w:sz w:val="24"/>
        </w:rPr>
        <w:t>le</w:t>
      </w:r>
      <w:r>
        <w:rPr>
          <w:spacing w:val="-12"/>
          <w:sz w:val="24"/>
        </w:rPr>
        <w:t xml:space="preserve"> </w:t>
      </w:r>
      <w:r>
        <w:rPr>
          <w:sz w:val="24"/>
        </w:rPr>
        <w:t>territoire</w:t>
      </w:r>
      <w:r>
        <w:rPr>
          <w:spacing w:val="-13"/>
          <w:sz w:val="24"/>
        </w:rPr>
        <w:t xml:space="preserve"> </w:t>
      </w:r>
      <w:r>
        <w:rPr>
          <w:sz w:val="24"/>
        </w:rPr>
        <w:t>de cette Partie.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5.9</w:t>
      </w:r>
    </w:p>
    <w:p w:rsidR="003213EC" w:rsidRDefault="00000000">
      <w:pPr>
        <w:pStyle w:val="Titre2"/>
        <w:ind w:left="1273" w:right="1271"/>
      </w:pPr>
      <w:r>
        <w:rPr>
          <w:spacing w:val="-2"/>
        </w:rPr>
        <w:t>Coopération</w:t>
      </w:r>
    </w:p>
    <w:p w:rsidR="003213EC" w:rsidRDefault="003213EC">
      <w:pPr>
        <w:pStyle w:val="Corpsdetexte"/>
        <w:spacing w:before="139"/>
        <w:rPr>
          <w:b/>
        </w:rPr>
      </w:pPr>
    </w:p>
    <w:p w:rsidR="003213EC" w:rsidRDefault="00000000">
      <w:pPr>
        <w:pStyle w:val="Paragraphedeliste"/>
        <w:numPr>
          <w:ilvl w:val="0"/>
          <w:numId w:val="161"/>
        </w:numPr>
        <w:tabs>
          <w:tab w:val="left" w:pos="2095"/>
        </w:tabs>
        <w:ind w:right="1372"/>
        <w:rPr>
          <w:sz w:val="24"/>
        </w:rPr>
      </w:pPr>
      <w:r>
        <w:rPr>
          <w:sz w:val="24"/>
        </w:rPr>
        <w:t>Les Parties explorent les possibilités de coopération, de collaboration et d'échange d'informations supplémentaires sur les questions sanitaires et phytosanitaires d'intérêt commun, conformément au présent chapitre. Les Parties coopèrent pour faciliter la mise en œuvre du présent chapitre.</w:t>
      </w:r>
    </w:p>
    <w:p w:rsidR="003213EC" w:rsidRDefault="003213EC">
      <w:pPr>
        <w:pStyle w:val="Corpsdetexte"/>
      </w:pPr>
    </w:p>
    <w:p w:rsidR="003213EC" w:rsidRDefault="00000000">
      <w:pPr>
        <w:pStyle w:val="Paragraphedeliste"/>
        <w:numPr>
          <w:ilvl w:val="0"/>
          <w:numId w:val="161"/>
        </w:numPr>
        <w:tabs>
          <w:tab w:val="left" w:pos="2095"/>
        </w:tabs>
        <w:ind w:right="1371"/>
        <w:rPr>
          <w:sz w:val="24"/>
        </w:rPr>
      </w:pPr>
      <w:r>
        <w:rPr>
          <w:sz w:val="24"/>
        </w:rPr>
        <w:t>Les Parties coopèrent et peuvent identifier conjointement des travaux sur les questions sanitaires et phytosanitaires dans le but d’éliminer les obstacles inutiles au commerce entre les Parties.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spacing w:before="78"/>
        <w:ind w:left="1272" w:right="1272"/>
        <w:jc w:val="center"/>
        <w:rPr>
          <w:b/>
          <w:sz w:val="24"/>
        </w:rPr>
      </w:pPr>
      <w:r>
        <w:rPr>
          <w:b/>
          <w:sz w:val="24"/>
        </w:rPr>
        <w:lastRenderedPageBreak/>
        <w:t>CHAPITRE</w:t>
      </w:r>
      <w:r>
        <w:rPr>
          <w:b/>
          <w:spacing w:val="-4"/>
          <w:sz w:val="24"/>
        </w:rPr>
        <w:t xml:space="preserve"> </w:t>
      </w:r>
      <w:r>
        <w:rPr>
          <w:b/>
          <w:spacing w:val="-10"/>
          <w:sz w:val="24"/>
        </w:rPr>
        <w:t>6</w:t>
      </w:r>
    </w:p>
    <w:p w:rsidR="003213EC" w:rsidRDefault="003213EC">
      <w:pPr>
        <w:pStyle w:val="Corpsdetexte"/>
        <w:rPr>
          <w:b/>
        </w:rPr>
      </w:pPr>
    </w:p>
    <w:p w:rsidR="003213EC" w:rsidRDefault="00000000">
      <w:pPr>
        <w:ind w:left="1272" w:right="1273"/>
        <w:jc w:val="center"/>
        <w:rPr>
          <w:b/>
          <w:sz w:val="24"/>
        </w:rPr>
      </w:pPr>
      <w:r>
        <w:rPr>
          <w:b/>
          <w:sz w:val="24"/>
        </w:rPr>
        <w:t>OBSTACLES</w:t>
      </w:r>
      <w:r>
        <w:rPr>
          <w:b/>
          <w:spacing w:val="-3"/>
          <w:sz w:val="24"/>
        </w:rPr>
        <w:t xml:space="preserve"> </w:t>
      </w:r>
      <w:r>
        <w:rPr>
          <w:b/>
          <w:sz w:val="24"/>
        </w:rPr>
        <w:t>TECHNIQUES</w:t>
      </w:r>
      <w:r>
        <w:rPr>
          <w:b/>
          <w:spacing w:val="-2"/>
          <w:sz w:val="24"/>
        </w:rPr>
        <w:t xml:space="preserve"> </w:t>
      </w:r>
      <w:r>
        <w:rPr>
          <w:b/>
          <w:sz w:val="24"/>
        </w:rPr>
        <w:t>AU</w:t>
      </w:r>
      <w:r>
        <w:rPr>
          <w:b/>
          <w:spacing w:val="-2"/>
          <w:sz w:val="24"/>
        </w:rPr>
        <w:t xml:space="preserve"> COMMERCE</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6.1</w:t>
      </w:r>
    </w:p>
    <w:p w:rsidR="003213EC" w:rsidRDefault="00000000">
      <w:pPr>
        <w:pStyle w:val="Titre2"/>
        <w:spacing w:before="136"/>
        <w:ind w:left="1275" w:right="1271"/>
      </w:pPr>
      <w:r>
        <w:rPr>
          <w:spacing w:val="-2"/>
        </w:rPr>
        <w:t>Définitions</w:t>
      </w:r>
    </w:p>
    <w:p w:rsidR="003213EC" w:rsidRDefault="003213EC">
      <w:pPr>
        <w:pStyle w:val="Corpsdetexte"/>
        <w:spacing w:before="139"/>
        <w:rPr>
          <w:b/>
        </w:rPr>
      </w:pPr>
    </w:p>
    <w:p w:rsidR="003213EC" w:rsidRDefault="00000000">
      <w:pPr>
        <w:pStyle w:val="Corpsdetexte"/>
        <w:spacing w:before="1"/>
        <w:ind w:left="1375" w:right="1370" w:firstLine="719"/>
        <w:jc w:val="both"/>
      </w:pPr>
      <w:r>
        <w:t>Aux</w:t>
      </w:r>
      <w:r>
        <w:rPr>
          <w:spacing w:val="-3"/>
        </w:rPr>
        <w:t xml:space="preserve"> </w:t>
      </w:r>
      <w:r>
        <w:t>fins</w:t>
      </w:r>
      <w:r>
        <w:rPr>
          <w:spacing w:val="-4"/>
        </w:rPr>
        <w:t xml:space="preserve"> </w:t>
      </w:r>
      <w:r>
        <w:t>du</w:t>
      </w:r>
      <w:r>
        <w:rPr>
          <w:spacing w:val="-6"/>
        </w:rPr>
        <w:t xml:space="preserve"> </w:t>
      </w:r>
      <w:r>
        <w:t>présent</w:t>
      </w:r>
      <w:r>
        <w:rPr>
          <w:spacing w:val="-4"/>
        </w:rPr>
        <w:t xml:space="preserve"> </w:t>
      </w:r>
      <w:r>
        <w:t>chapitre,</w:t>
      </w:r>
      <w:r>
        <w:rPr>
          <w:spacing w:val="-4"/>
        </w:rPr>
        <w:t xml:space="preserve"> </w:t>
      </w:r>
      <w:r>
        <w:t>les</w:t>
      </w:r>
      <w:r>
        <w:rPr>
          <w:spacing w:val="-4"/>
        </w:rPr>
        <w:t xml:space="preserve"> </w:t>
      </w:r>
      <w:r>
        <w:t>définitions</w:t>
      </w:r>
      <w:r>
        <w:rPr>
          <w:spacing w:val="-4"/>
        </w:rPr>
        <w:t xml:space="preserve"> </w:t>
      </w:r>
      <w:r>
        <w:t>sont</w:t>
      </w:r>
      <w:r>
        <w:rPr>
          <w:spacing w:val="-5"/>
        </w:rPr>
        <w:t xml:space="preserve"> </w:t>
      </w:r>
      <w:r>
        <w:t>celles</w:t>
      </w:r>
      <w:r>
        <w:rPr>
          <w:spacing w:val="-4"/>
        </w:rPr>
        <w:t xml:space="preserve"> </w:t>
      </w:r>
      <w:r>
        <w:t>figurant</w:t>
      </w:r>
      <w:r>
        <w:rPr>
          <w:spacing w:val="-4"/>
        </w:rPr>
        <w:t xml:space="preserve"> </w:t>
      </w:r>
      <w:r>
        <w:t>à</w:t>
      </w:r>
      <w:r>
        <w:rPr>
          <w:spacing w:val="-1"/>
        </w:rPr>
        <w:t xml:space="preserve"> </w:t>
      </w:r>
      <w:r>
        <w:t>l’annexe</w:t>
      </w:r>
      <w:r>
        <w:rPr>
          <w:spacing w:val="-5"/>
        </w:rPr>
        <w:t xml:space="preserve"> </w:t>
      </w:r>
      <w:r>
        <w:t>1</w:t>
      </w:r>
      <w:r>
        <w:rPr>
          <w:spacing w:val="-4"/>
        </w:rPr>
        <w:t xml:space="preserve"> </w:t>
      </w:r>
      <w:r>
        <w:t>de l’accord OTC.</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6.2</w:t>
      </w:r>
    </w:p>
    <w:p w:rsidR="003213EC" w:rsidRDefault="00000000">
      <w:pPr>
        <w:pStyle w:val="Titre2"/>
        <w:ind w:left="1273" w:right="1271"/>
      </w:pPr>
      <w:r>
        <w:rPr>
          <w:spacing w:val="-2"/>
        </w:rPr>
        <w:t>Objectifs</w:t>
      </w:r>
    </w:p>
    <w:p w:rsidR="003213EC" w:rsidRDefault="003213EC">
      <w:pPr>
        <w:pStyle w:val="Corpsdetexte"/>
        <w:spacing w:before="139"/>
        <w:rPr>
          <w:b/>
        </w:rPr>
      </w:pPr>
    </w:p>
    <w:p w:rsidR="003213EC" w:rsidRDefault="00000000">
      <w:pPr>
        <w:pStyle w:val="Corpsdetexte"/>
        <w:ind w:left="1375" w:right="1372" w:firstLine="719"/>
        <w:jc w:val="both"/>
      </w:pPr>
      <w:r>
        <w:t>L’objectif du présent chapitre est de faciliter les échanges commerciaux, notamment en éliminant les obstacles techniques inutiles au commerce, en améliorant la transparence et en promouvant une plus grande coopération réglementaire et de bonnes pratiques réglementaires.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5"/>
        </w:rPr>
        <w:t>6.3</w:t>
      </w:r>
    </w:p>
    <w:p w:rsidR="003213EC" w:rsidRDefault="00000000">
      <w:pPr>
        <w:pStyle w:val="Titre2"/>
        <w:ind w:right="1273"/>
      </w:pPr>
      <w:r>
        <w:rPr>
          <w:spacing w:val="-2"/>
        </w:rPr>
        <w:t>Portée</w:t>
      </w:r>
    </w:p>
    <w:p w:rsidR="003213EC" w:rsidRDefault="003213EC">
      <w:pPr>
        <w:pStyle w:val="Corpsdetexte"/>
        <w:spacing w:before="139"/>
        <w:rPr>
          <w:b/>
        </w:rPr>
      </w:pPr>
    </w:p>
    <w:p w:rsidR="003213EC" w:rsidRDefault="00000000">
      <w:pPr>
        <w:pStyle w:val="Paragraphedeliste"/>
        <w:numPr>
          <w:ilvl w:val="0"/>
          <w:numId w:val="160"/>
        </w:numPr>
        <w:tabs>
          <w:tab w:val="left" w:pos="2095"/>
        </w:tabs>
        <w:ind w:right="1372"/>
        <w:rPr>
          <w:sz w:val="24"/>
        </w:rPr>
      </w:pPr>
      <w:r>
        <w:rPr>
          <w:sz w:val="24"/>
        </w:rPr>
        <w:t>Le</w:t>
      </w:r>
      <w:r>
        <w:rPr>
          <w:spacing w:val="-2"/>
          <w:sz w:val="24"/>
        </w:rPr>
        <w:t xml:space="preserve"> </w:t>
      </w:r>
      <w:r>
        <w:rPr>
          <w:sz w:val="24"/>
        </w:rPr>
        <w:t>présent</w:t>
      </w:r>
      <w:r>
        <w:rPr>
          <w:spacing w:val="-3"/>
          <w:sz w:val="24"/>
        </w:rPr>
        <w:t xml:space="preserve"> </w:t>
      </w:r>
      <w:r>
        <w:rPr>
          <w:sz w:val="24"/>
        </w:rPr>
        <w:t>chapitre</w:t>
      </w:r>
      <w:r>
        <w:rPr>
          <w:spacing w:val="-4"/>
          <w:sz w:val="24"/>
        </w:rPr>
        <w:t xml:space="preserve"> </w:t>
      </w:r>
      <w:r>
        <w:rPr>
          <w:sz w:val="24"/>
        </w:rPr>
        <w:t>s’applique</w:t>
      </w:r>
      <w:r>
        <w:rPr>
          <w:spacing w:val="-4"/>
          <w:sz w:val="24"/>
        </w:rPr>
        <w:t xml:space="preserve"> </w:t>
      </w:r>
      <w:r>
        <w:rPr>
          <w:sz w:val="24"/>
        </w:rPr>
        <w:t>à</w:t>
      </w:r>
      <w:r>
        <w:rPr>
          <w:spacing w:val="-4"/>
          <w:sz w:val="24"/>
        </w:rPr>
        <w:t xml:space="preserve"> </w:t>
      </w:r>
      <w:r>
        <w:rPr>
          <w:sz w:val="24"/>
        </w:rPr>
        <w:t>l’élaboration,</w:t>
      </w:r>
      <w:r>
        <w:rPr>
          <w:spacing w:val="-3"/>
          <w:sz w:val="24"/>
        </w:rPr>
        <w:t xml:space="preserve"> </w:t>
      </w:r>
      <w:r>
        <w:rPr>
          <w:sz w:val="24"/>
        </w:rPr>
        <w:t>à</w:t>
      </w:r>
      <w:r>
        <w:rPr>
          <w:spacing w:val="-4"/>
          <w:sz w:val="24"/>
        </w:rPr>
        <w:t xml:space="preserve"> </w:t>
      </w:r>
      <w:r>
        <w:rPr>
          <w:sz w:val="24"/>
        </w:rPr>
        <w:t>l’adoption</w:t>
      </w:r>
      <w:r>
        <w:rPr>
          <w:spacing w:val="-3"/>
          <w:sz w:val="24"/>
        </w:rPr>
        <w:t xml:space="preserve"> </w:t>
      </w:r>
      <w:r>
        <w:rPr>
          <w:sz w:val="24"/>
        </w:rPr>
        <w:t>et</w:t>
      </w:r>
      <w:r>
        <w:rPr>
          <w:spacing w:val="-3"/>
          <w:sz w:val="24"/>
        </w:rPr>
        <w:t xml:space="preserve"> </w:t>
      </w:r>
      <w:r>
        <w:rPr>
          <w:sz w:val="24"/>
        </w:rPr>
        <w:t>à</w:t>
      </w:r>
      <w:r>
        <w:rPr>
          <w:spacing w:val="-3"/>
          <w:sz w:val="24"/>
        </w:rPr>
        <w:t xml:space="preserve"> </w:t>
      </w:r>
      <w:r>
        <w:rPr>
          <w:sz w:val="24"/>
        </w:rPr>
        <w:t>l’application</w:t>
      </w:r>
      <w:r>
        <w:rPr>
          <w:spacing w:val="-3"/>
          <w:sz w:val="24"/>
        </w:rPr>
        <w:t xml:space="preserve"> </w:t>
      </w:r>
      <w:r>
        <w:rPr>
          <w:sz w:val="24"/>
        </w:rPr>
        <w:t>de toutes les normes, réglementations techniques et procédures d’évaluation de la conformité des organismes gouvernementaux de niveau central susceptibles d’affecter le commerce des marchandises entre les Parties.</w:t>
      </w:r>
    </w:p>
    <w:p w:rsidR="003213EC" w:rsidRDefault="003213EC">
      <w:pPr>
        <w:pStyle w:val="Corpsdetexte"/>
      </w:pPr>
    </w:p>
    <w:p w:rsidR="003213EC" w:rsidRDefault="00000000">
      <w:pPr>
        <w:pStyle w:val="Paragraphedeliste"/>
        <w:numPr>
          <w:ilvl w:val="0"/>
          <w:numId w:val="160"/>
        </w:numPr>
        <w:tabs>
          <w:tab w:val="left" w:pos="2083"/>
        </w:tabs>
        <w:ind w:left="2083" w:hanging="708"/>
        <w:rPr>
          <w:sz w:val="24"/>
        </w:rPr>
      </w:pPr>
      <w:r>
        <w:rPr>
          <w:sz w:val="24"/>
        </w:rPr>
        <w:t>Nonobstant</w:t>
      </w:r>
      <w:r>
        <w:rPr>
          <w:spacing w:val="-1"/>
          <w:sz w:val="24"/>
        </w:rPr>
        <w:t xml:space="preserve"> </w:t>
      </w:r>
      <w:r>
        <w:rPr>
          <w:sz w:val="24"/>
        </w:rPr>
        <w:t>le</w:t>
      </w:r>
      <w:r>
        <w:rPr>
          <w:spacing w:val="-2"/>
          <w:sz w:val="24"/>
        </w:rPr>
        <w:t xml:space="preserve"> </w:t>
      </w:r>
      <w:r>
        <w:rPr>
          <w:sz w:val="24"/>
        </w:rPr>
        <w:t>paragraphe</w:t>
      </w:r>
      <w:r>
        <w:rPr>
          <w:spacing w:val="-2"/>
          <w:sz w:val="24"/>
        </w:rPr>
        <w:t xml:space="preserve"> </w:t>
      </w:r>
      <w:r>
        <w:rPr>
          <w:sz w:val="24"/>
        </w:rPr>
        <w:t>1, le</w:t>
      </w:r>
      <w:r>
        <w:rPr>
          <w:spacing w:val="-1"/>
          <w:sz w:val="24"/>
        </w:rPr>
        <w:t xml:space="preserve"> </w:t>
      </w:r>
      <w:r>
        <w:rPr>
          <w:sz w:val="24"/>
        </w:rPr>
        <w:t>présent</w:t>
      </w:r>
      <w:r>
        <w:rPr>
          <w:spacing w:val="-1"/>
          <w:sz w:val="24"/>
        </w:rPr>
        <w:t xml:space="preserve"> </w:t>
      </w:r>
      <w:r>
        <w:rPr>
          <w:sz w:val="24"/>
        </w:rPr>
        <w:t>chapitre</w:t>
      </w:r>
      <w:r>
        <w:rPr>
          <w:spacing w:val="-2"/>
          <w:sz w:val="24"/>
        </w:rPr>
        <w:t xml:space="preserve"> </w:t>
      </w:r>
      <w:r>
        <w:rPr>
          <w:sz w:val="24"/>
        </w:rPr>
        <w:t>ne s'applique</w:t>
      </w:r>
      <w:r>
        <w:rPr>
          <w:spacing w:val="-2"/>
          <w:sz w:val="24"/>
        </w:rPr>
        <w:t xml:space="preserve"> </w:t>
      </w:r>
      <w:r>
        <w:rPr>
          <w:sz w:val="24"/>
        </w:rPr>
        <w:t xml:space="preserve">pas </w:t>
      </w:r>
      <w:r>
        <w:rPr>
          <w:spacing w:val="-10"/>
          <w:sz w:val="24"/>
        </w:rPr>
        <w:t>:</w:t>
      </w:r>
    </w:p>
    <w:p w:rsidR="003213EC" w:rsidRDefault="003213EC">
      <w:pPr>
        <w:pStyle w:val="Corpsdetexte"/>
      </w:pPr>
    </w:p>
    <w:p w:rsidR="003213EC" w:rsidRDefault="00000000">
      <w:pPr>
        <w:pStyle w:val="Paragraphedeliste"/>
        <w:numPr>
          <w:ilvl w:val="1"/>
          <w:numId w:val="160"/>
        </w:numPr>
        <w:tabs>
          <w:tab w:val="left" w:pos="2816"/>
        </w:tabs>
        <w:ind w:right="1373"/>
        <w:rPr>
          <w:sz w:val="24"/>
        </w:rPr>
      </w:pPr>
      <w:proofErr w:type="gramStart"/>
      <w:r>
        <w:rPr>
          <w:sz w:val="24"/>
        </w:rPr>
        <w:t>les</w:t>
      </w:r>
      <w:proofErr w:type="gramEnd"/>
      <w:r>
        <w:rPr>
          <w:sz w:val="24"/>
        </w:rPr>
        <w:t xml:space="preserve"> spécifications techniques préparées par un organisme gouvernemental</w:t>
      </w:r>
      <w:r>
        <w:rPr>
          <w:spacing w:val="-15"/>
          <w:sz w:val="24"/>
        </w:rPr>
        <w:t xml:space="preserve"> </w:t>
      </w:r>
      <w:r>
        <w:rPr>
          <w:sz w:val="24"/>
        </w:rPr>
        <w:t>pour</w:t>
      </w:r>
      <w:r>
        <w:rPr>
          <w:spacing w:val="-15"/>
          <w:sz w:val="24"/>
        </w:rPr>
        <w:t xml:space="preserve"> </w:t>
      </w:r>
      <w:r>
        <w:rPr>
          <w:sz w:val="24"/>
        </w:rPr>
        <w:t>ses</w:t>
      </w:r>
      <w:r>
        <w:rPr>
          <w:spacing w:val="-15"/>
          <w:sz w:val="24"/>
        </w:rPr>
        <w:t xml:space="preserve"> </w:t>
      </w:r>
      <w:r>
        <w:rPr>
          <w:sz w:val="24"/>
        </w:rPr>
        <w:t>besoins</w:t>
      </w:r>
      <w:r>
        <w:rPr>
          <w:spacing w:val="-15"/>
          <w:sz w:val="24"/>
        </w:rPr>
        <w:t xml:space="preserve"> </w:t>
      </w:r>
      <w:r>
        <w:rPr>
          <w:sz w:val="24"/>
        </w:rPr>
        <w:t>de</w:t>
      </w:r>
      <w:r>
        <w:rPr>
          <w:spacing w:val="-15"/>
          <w:sz w:val="24"/>
        </w:rPr>
        <w:t xml:space="preserve"> </w:t>
      </w:r>
      <w:r>
        <w:rPr>
          <w:sz w:val="24"/>
        </w:rPr>
        <w:t>production</w:t>
      </w:r>
      <w:r>
        <w:rPr>
          <w:spacing w:val="-15"/>
          <w:sz w:val="24"/>
        </w:rPr>
        <w:t xml:space="preserve"> </w:t>
      </w:r>
      <w:r>
        <w:rPr>
          <w:sz w:val="24"/>
        </w:rPr>
        <w:t>ou</w:t>
      </w:r>
      <w:r>
        <w:rPr>
          <w:spacing w:val="-15"/>
          <w:sz w:val="24"/>
        </w:rPr>
        <w:t xml:space="preserve"> </w:t>
      </w:r>
      <w:r>
        <w:rPr>
          <w:sz w:val="24"/>
        </w:rPr>
        <w:t>de</w:t>
      </w:r>
      <w:r>
        <w:rPr>
          <w:spacing w:val="-15"/>
          <w:sz w:val="24"/>
        </w:rPr>
        <w:t xml:space="preserve"> </w:t>
      </w:r>
      <w:r>
        <w:rPr>
          <w:sz w:val="24"/>
        </w:rPr>
        <w:t>consommation</w:t>
      </w:r>
      <w:r>
        <w:rPr>
          <w:spacing w:val="-15"/>
          <w:sz w:val="24"/>
        </w:rPr>
        <w:t xml:space="preserve"> </w:t>
      </w:r>
      <w:r>
        <w:rPr>
          <w:sz w:val="24"/>
        </w:rPr>
        <w:t>qui sont couvertes par le chapitre 11 (Marchés publics) ; ou</w:t>
      </w:r>
    </w:p>
    <w:p w:rsidR="003213EC" w:rsidRDefault="003213EC">
      <w:pPr>
        <w:pStyle w:val="Corpsdetexte"/>
        <w:spacing w:before="1"/>
      </w:pPr>
    </w:p>
    <w:p w:rsidR="003213EC" w:rsidRDefault="00000000">
      <w:pPr>
        <w:pStyle w:val="Paragraphedeliste"/>
        <w:numPr>
          <w:ilvl w:val="1"/>
          <w:numId w:val="160"/>
        </w:numPr>
        <w:tabs>
          <w:tab w:val="left" w:pos="2814"/>
          <w:tab w:val="left" w:pos="2816"/>
        </w:tabs>
        <w:ind w:right="1378"/>
        <w:rPr>
          <w:sz w:val="24"/>
        </w:rPr>
      </w:pPr>
      <w:proofErr w:type="gramStart"/>
      <w:r>
        <w:rPr>
          <w:sz w:val="24"/>
        </w:rPr>
        <w:t>les</w:t>
      </w:r>
      <w:proofErr w:type="gramEnd"/>
      <w:r>
        <w:rPr>
          <w:sz w:val="24"/>
        </w:rPr>
        <w:t xml:space="preserve"> mesures sanitaires ou phytosanitaires qui sont couvertes par le chapitre 5 (Mesures sanitaires et phytosanitaires).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6.4</w:t>
      </w:r>
    </w:p>
    <w:p w:rsidR="003213EC" w:rsidRDefault="00000000">
      <w:pPr>
        <w:pStyle w:val="Titre2"/>
        <w:ind w:left="1275" w:right="1271"/>
      </w:pPr>
      <w:r>
        <w:t>Affirmation</w:t>
      </w:r>
      <w:r>
        <w:rPr>
          <w:spacing w:val="-2"/>
        </w:rPr>
        <w:t xml:space="preserve"> </w:t>
      </w:r>
      <w:r>
        <w:t>de</w:t>
      </w:r>
      <w:r>
        <w:rPr>
          <w:spacing w:val="-2"/>
        </w:rPr>
        <w:t xml:space="preserve"> </w:t>
      </w:r>
      <w:r>
        <w:t>l'Accord</w:t>
      </w:r>
      <w:r>
        <w:rPr>
          <w:spacing w:val="-1"/>
        </w:rPr>
        <w:t xml:space="preserve"> </w:t>
      </w:r>
      <w:r>
        <w:rPr>
          <w:spacing w:val="-5"/>
        </w:rPr>
        <w:t>OTC</w:t>
      </w:r>
    </w:p>
    <w:p w:rsidR="003213EC" w:rsidRDefault="003213EC">
      <w:pPr>
        <w:pStyle w:val="Corpsdetexte"/>
        <w:spacing w:before="139"/>
        <w:rPr>
          <w:b/>
        </w:rPr>
      </w:pPr>
    </w:p>
    <w:p w:rsidR="003213EC" w:rsidRDefault="00000000">
      <w:pPr>
        <w:pStyle w:val="Corpsdetexte"/>
        <w:ind w:left="1375" w:right="1374" w:firstLine="719"/>
        <w:jc w:val="both"/>
      </w:pPr>
      <w:r>
        <w:t>Les</w:t>
      </w:r>
      <w:r>
        <w:rPr>
          <w:spacing w:val="-7"/>
        </w:rPr>
        <w:t xml:space="preserve"> </w:t>
      </w:r>
      <w:r>
        <w:t>Parties</w:t>
      </w:r>
      <w:r>
        <w:rPr>
          <w:spacing w:val="-7"/>
        </w:rPr>
        <w:t xml:space="preserve"> </w:t>
      </w:r>
      <w:r>
        <w:t>affirment</w:t>
      </w:r>
      <w:r>
        <w:rPr>
          <w:spacing w:val="-6"/>
        </w:rPr>
        <w:t xml:space="preserve"> </w:t>
      </w:r>
      <w:r>
        <w:t>leurs</w:t>
      </w:r>
      <w:r>
        <w:rPr>
          <w:spacing w:val="-7"/>
        </w:rPr>
        <w:t xml:space="preserve"> </w:t>
      </w:r>
      <w:r>
        <w:t>droits</w:t>
      </w:r>
      <w:r>
        <w:rPr>
          <w:spacing w:val="-6"/>
        </w:rPr>
        <w:t xml:space="preserve"> </w:t>
      </w:r>
      <w:r>
        <w:t>et</w:t>
      </w:r>
      <w:r>
        <w:rPr>
          <w:spacing w:val="-6"/>
        </w:rPr>
        <w:t xml:space="preserve"> </w:t>
      </w:r>
      <w:r>
        <w:t>obligations</w:t>
      </w:r>
      <w:r>
        <w:rPr>
          <w:spacing w:val="-7"/>
        </w:rPr>
        <w:t xml:space="preserve"> </w:t>
      </w:r>
      <w:r>
        <w:t>existants</w:t>
      </w:r>
      <w:r>
        <w:rPr>
          <w:spacing w:val="-6"/>
        </w:rPr>
        <w:t xml:space="preserve"> </w:t>
      </w:r>
      <w:r>
        <w:t>l’une</w:t>
      </w:r>
      <w:r>
        <w:rPr>
          <w:spacing w:val="-8"/>
        </w:rPr>
        <w:t xml:space="preserve"> </w:t>
      </w:r>
      <w:r>
        <w:t>envers</w:t>
      </w:r>
      <w:r>
        <w:rPr>
          <w:spacing w:val="-7"/>
        </w:rPr>
        <w:t xml:space="preserve"> </w:t>
      </w:r>
      <w:r>
        <w:t>l’autre</w:t>
      </w:r>
      <w:r>
        <w:rPr>
          <w:spacing w:val="-8"/>
        </w:rPr>
        <w:t xml:space="preserve"> </w:t>
      </w:r>
      <w:r>
        <w:t>en vertu de l’Accord OTC.</w:t>
      </w:r>
    </w:p>
    <w:p w:rsidR="003213EC" w:rsidRDefault="003213EC">
      <w:pPr>
        <w:pStyle w:val="Corpsdetexte"/>
        <w:jc w:val="both"/>
        <w:sectPr w:rsidR="003213EC">
          <w:footerReference w:type="default" r:id="rId15"/>
          <w:pgSz w:w="11910" w:h="16850"/>
          <w:pgMar w:top="1360" w:right="425" w:bottom="980" w:left="425" w:header="0" w:footer="784" w:gutter="0"/>
          <w:pgNumType w:start="1"/>
          <w:cols w:space="720"/>
        </w:sectPr>
      </w:pPr>
    </w:p>
    <w:p w:rsidR="003213EC" w:rsidRDefault="00000000">
      <w:pPr>
        <w:pStyle w:val="Titre1"/>
        <w:spacing w:before="78"/>
      </w:pPr>
      <w:r>
        <w:lastRenderedPageBreak/>
        <w:t>ARTICLE</w:t>
      </w:r>
      <w:r>
        <w:rPr>
          <w:spacing w:val="-1"/>
        </w:rPr>
        <w:t xml:space="preserve"> </w:t>
      </w:r>
      <w:r>
        <w:rPr>
          <w:spacing w:val="-5"/>
        </w:rPr>
        <w:t>6.5</w:t>
      </w:r>
    </w:p>
    <w:p w:rsidR="003213EC" w:rsidRDefault="00000000">
      <w:pPr>
        <w:pStyle w:val="Titre2"/>
      </w:pPr>
      <w:r>
        <w:t>Normes</w:t>
      </w:r>
      <w:r>
        <w:rPr>
          <w:spacing w:val="-5"/>
        </w:rPr>
        <w:t xml:space="preserve"> </w:t>
      </w:r>
      <w:r>
        <w:rPr>
          <w:spacing w:val="-2"/>
        </w:rPr>
        <w:t>internationales</w:t>
      </w:r>
    </w:p>
    <w:p w:rsidR="003213EC" w:rsidRDefault="003213EC">
      <w:pPr>
        <w:pStyle w:val="Corpsdetexte"/>
        <w:spacing w:before="139"/>
        <w:rPr>
          <w:b/>
        </w:rPr>
      </w:pPr>
    </w:p>
    <w:p w:rsidR="003213EC" w:rsidRDefault="00000000">
      <w:pPr>
        <w:pStyle w:val="Paragraphedeliste"/>
        <w:numPr>
          <w:ilvl w:val="0"/>
          <w:numId w:val="159"/>
        </w:numPr>
        <w:tabs>
          <w:tab w:val="left" w:pos="2095"/>
        </w:tabs>
        <w:spacing w:before="1"/>
        <w:ind w:right="1372"/>
        <w:rPr>
          <w:sz w:val="24"/>
        </w:rPr>
      </w:pPr>
      <w:r>
        <w:rPr>
          <w:sz w:val="24"/>
        </w:rPr>
        <w:t>Chaque Partie utilise les normes, guides et recommandations internationaux pertinents, dans la mesure prévue aux articles 2.4 et 5.4 de l’Accord OTC, comme</w:t>
      </w:r>
      <w:r>
        <w:rPr>
          <w:spacing w:val="-2"/>
          <w:sz w:val="24"/>
        </w:rPr>
        <w:t xml:space="preserve"> </w:t>
      </w:r>
      <w:r>
        <w:rPr>
          <w:sz w:val="24"/>
        </w:rPr>
        <w:t>base</w:t>
      </w:r>
      <w:r>
        <w:rPr>
          <w:spacing w:val="-2"/>
          <w:sz w:val="24"/>
        </w:rPr>
        <w:t xml:space="preserve"> </w:t>
      </w:r>
      <w:r>
        <w:rPr>
          <w:sz w:val="24"/>
        </w:rPr>
        <w:t>de</w:t>
      </w:r>
      <w:r>
        <w:rPr>
          <w:spacing w:val="-2"/>
          <w:sz w:val="24"/>
        </w:rPr>
        <w:t xml:space="preserve"> </w:t>
      </w:r>
      <w:r>
        <w:rPr>
          <w:sz w:val="24"/>
        </w:rPr>
        <w:t>ses</w:t>
      </w:r>
      <w:r>
        <w:rPr>
          <w:spacing w:val="-1"/>
          <w:sz w:val="24"/>
        </w:rPr>
        <w:t xml:space="preserve"> </w:t>
      </w:r>
      <w:r>
        <w:rPr>
          <w:sz w:val="24"/>
        </w:rPr>
        <w:t>règlements</w:t>
      </w:r>
      <w:r>
        <w:rPr>
          <w:spacing w:val="-1"/>
          <w:sz w:val="24"/>
        </w:rPr>
        <w:t xml:space="preserve"> </w:t>
      </w:r>
      <w:r>
        <w:rPr>
          <w:sz w:val="24"/>
        </w:rPr>
        <w:t>techniques</w:t>
      </w:r>
      <w:r>
        <w:rPr>
          <w:spacing w:val="-2"/>
          <w:sz w:val="24"/>
        </w:rPr>
        <w:t xml:space="preserve"> </w:t>
      </w:r>
      <w:r>
        <w:rPr>
          <w:sz w:val="24"/>
        </w:rPr>
        <w:t>et</w:t>
      </w:r>
      <w:r>
        <w:rPr>
          <w:spacing w:val="-1"/>
          <w:sz w:val="24"/>
        </w:rPr>
        <w:t xml:space="preserve"> </w:t>
      </w:r>
      <w:r>
        <w:rPr>
          <w:sz w:val="24"/>
        </w:rPr>
        <w:t>de</w:t>
      </w:r>
      <w:r>
        <w:rPr>
          <w:spacing w:val="-2"/>
          <w:sz w:val="24"/>
        </w:rPr>
        <w:t xml:space="preserve"> </w:t>
      </w:r>
      <w:r>
        <w:rPr>
          <w:sz w:val="24"/>
        </w:rPr>
        <w:t>ses</w:t>
      </w:r>
      <w:r>
        <w:rPr>
          <w:spacing w:val="-1"/>
          <w:sz w:val="24"/>
        </w:rPr>
        <w:t xml:space="preserve"> </w:t>
      </w:r>
      <w:r>
        <w:rPr>
          <w:sz w:val="24"/>
        </w:rPr>
        <w:t>procédures</w:t>
      </w:r>
      <w:r>
        <w:rPr>
          <w:spacing w:val="-1"/>
          <w:sz w:val="24"/>
        </w:rPr>
        <w:t xml:space="preserve"> </w:t>
      </w:r>
      <w:r>
        <w:rPr>
          <w:sz w:val="24"/>
        </w:rPr>
        <w:t>d’évaluation</w:t>
      </w:r>
      <w:r>
        <w:rPr>
          <w:spacing w:val="-1"/>
          <w:sz w:val="24"/>
        </w:rPr>
        <w:t xml:space="preserve"> </w:t>
      </w:r>
      <w:r>
        <w:rPr>
          <w:sz w:val="24"/>
        </w:rPr>
        <w:t>de la conformité.</w:t>
      </w:r>
    </w:p>
    <w:p w:rsidR="003213EC" w:rsidRDefault="00000000">
      <w:pPr>
        <w:pStyle w:val="Paragraphedeliste"/>
        <w:numPr>
          <w:ilvl w:val="0"/>
          <w:numId w:val="159"/>
        </w:numPr>
        <w:tabs>
          <w:tab w:val="left" w:pos="2095"/>
        </w:tabs>
        <w:spacing w:before="276"/>
        <w:ind w:right="1370"/>
        <w:rPr>
          <w:sz w:val="24"/>
        </w:rPr>
      </w:pPr>
      <w:r>
        <w:rPr>
          <w:sz w:val="24"/>
        </w:rPr>
        <w:t>Pour</w:t>
      </w:r>
      <w:r>
        <w:rPr>
          <w:spacing w:val="-2"/>
          <w:sz w:val="24"/>
        </w:rPr>
        <w:t xml:space="preserve"> </w:t>
      </w:r>
      <w:r>
        <w:rPr>
          <w:sz w:val="24"/>
        </w:rPr>
        <w:t>déterminer</w:t>
      </w:r>
      <w:r>
        <w:rPr>
          <w:spacing w:val="-2"/>
          <w:sz w:val="24"/>
        </w:rPr>
        <w:t xml:space="preserve"> </w:t>
      </w:r>
      <w:r>
        <w:rPr>
          <w:sz w:val="24"/>
        </w:rPr>
        <w:t>si</w:t>
      </w:r>
      <w:r>
        <w:rPr>
          <w:spacing w:val="-1"/>
          <w:sz w:val="24"/>
        </w:rPr>
        <w:t xml:space="preserve"> </w:t>
      </w:r>
      <w:r>
        <w:rPr>
          <w:sz w:val="24"/>
        </w:rPr>
        <w:t>une</w:t>
      </w:r>
      <w:r>
        <w:rPr>
          <w:spacing w:val="-2"/>
          <w:sz w:val="24"/>
        </w:rPr>
        <w:t xml:space="preserve"> </w:t>
      </w:r>
      <w:r>
        <w:rPr>
          <w:sz w:val="24"/>
        </w:rPr>
        <w:t>norme,</w:t>
      </w:r>
      <w:r>
        <w:rPr>
          <w:spacing w:val="-1"/>
          <w:sz w:val="24"/>
        </w:rPr>
        <w:t xml:space="preserve"> </w:t>
      </w:r>
      <w:r>
        <w:rPr>
          <w:sz w:val="24"/>
        </w:rPr>
        <w:t>un</w:t>
      </w:r>
      <w:r>
        <w:rPr>
          <w:spacing w:val="-1"/>
          <w:sz w:val="24"/>
        </w:rPr>
        <w:t xml:space="preserve"> </w:t>
      </w:r>
      <w:r>
        <w:rPr>
          <w:sz w:val="24"/>
        </w:rPr>
        <w:t>guide</w:t>
      </w:r>
      <w:r>
        <w:rPr>
          <w:spacing w:val="-2"/>
          <w:sz w:val="24"/>
        </w:rPr>
        <w:t xml:space="preserve"> </w:t>
      </w:r>
      <w:r>
        <w:rPr>
          <w:sz w:val="24"/>
        </w:rPr>
        <w:t>ou</w:t>
      </w:r>
      <w:r>
        <w:rPr>
          <w:spacing w:val="-1"/>
          <w:sz w:val="24"/>
        </w:rPr>
        <w:t xml:space="preserve"> </w:t>
      </w:r>
      <w:r>
        <w:rPr>
          <w:sz w:val="24"/>
        </w:rPr>
        <w:t>une</w:t>
      </w:r>
      <w:r>
        <w:rPr>
          <w:spacing w:val="-2"/>
          <w:sz w:val="24"/>
        </w:rPr>
        <w:t xml:space="preserve"> </w:t>
      </w:r>
      <w:r>
        <w:rPr>
          <w:sz w:val="24"/>
        </w:rPr>
        <w:t>recommandation</w:t>
      </w:r>
      <w:r>
        <w:rPr>
          <w:spacing w:val="-1"/>
          <w:sz w:val="24"/>
        </w:rPr>
        <w:t xml:space="preserve"> </w:t>
      </w:r>
      <w:r>
        <w:rPr>
          <w:sz w:val="24"/>
        </w:rPr>
        <w:t>internationale au</w:t>
      </w:r>
      <w:r>
        <w:rPr>
          <w:spacing w:val="-11"/>
          <w:sz w:val="24"/>
        </w:rPr>
        <w:t xml:space="preserve"> </w:t>
      </w:r>
      <w:r>
        <w:rPr>
          <w:sz w:val="24"/>
        </w:rPr>
        <w:t>sens</w:t>
      </w:r>
      <w:r>
        <w:rPr>
          <w:spacing w:val="-10"/>
          <w:sz w:val="24"/>
        </w:rPr>
        <w:t xml:space="preserve"> </w:t>
      </w:r>
      <w:r>
        <w:rPr>
          <w:sz w:val="24"/>
        </w:rPr>
        <w:t>des</w:t>
      </w:r>
      <w:r>
        <w:rPr>
          <w:spacing w:val="-10"/>
          <w:sz w:val="24"/>
        </w:rPr>
        <w:t xml:space="preserve"> </w:t>
      </w:r>
      <w:r>
        <w:rPr>
          <w:sz w:val="24"/>
        </w:rPr>
        <w:t>articles</w:t>
      </w:r>
      <w:r>
        <w:rPr>
          <w:spacing w:val="-11"/>
          <w:sz w:val="24"/>
        </w:rPr>
        <w:t xml:space="preserve"> </w:t>
      </w:r>
      <w:r>
        <w:rPr>
          <w:sz w:val="24"/>
        </w:rPr>
        <w:t>2</w:t>
      </w:r>
      <w:r>
        <w:rPr>
          <w:spacing w:val="-11"/>
          <w:sz w:val="24"/>
        </w:rPr>
        <w:t xml:space="preserve"> </w:t>
      </w:r>
      <w:r>
        <w:rPr>
          <w:sz w:val="24"/>
        </w:rPr>
        <w:t>et</w:t>
      </w:r>
      <w:r>
        <w:rPr>
          <w:spacing w:val="-10"/>
          <w:sz w:val="24"/>
        </w:rPr>
        <w:t xml:space="preserve"> </w:t>
      </w:r>
      <w:r>
        <w:rPr>
          <w:sz w:val="24"/>
        </w:rPr>
        <w:t>5</w:t>
      </w:r>
      <w:r>
        <w:rPr>
          <w:spacing w:val="-12"/>
          <w:sz w:val="24"/>
        </w:rPr>
        <w:t xml:space="preserve"> </w:t>
      </w:r>
      <w:r>
        <w:rPr>
          <w:sz w:val="24"/>
        </w:rPr>
        <w:t>et</w:t>
      </w:r>
      <w:r>
        <w:rPr>
          <w:spacing w:val="-10"/>
          <w:sz w:val="24"/>
        </w:rPr>
        <w:t xml:space="preserve"> </w:t>
      </w:r>
      <w:r>
        <w:rPr>
          <w:sz w:val="24"/>
        </w:rPr>
        <w:t>de</w:t>
      </w:r>
      <w:r>
        <w:rPr>
          <w:spacing w:val="-12"/>
          <w:sz w:val="24"/>
        </w:rPr>
        <w:t xml:space="preserve"> </w:t>
      </w:r>
      <w:r>
        <w:rPr>
          <w:sz w:val="24"/>
        </w:rPr>
        <w:t>l'annexe</w:t>
      </w:r>
      <w:r>
        <w:rPr>
          <w:spacing w:val="-12"/>
          <w:sz w:val="24"/>
        </w:rPr>
        <w:t xml:space="preserve"> </w:t>
      </w:r>
      <w:r>
        <w:rPr>
          <w:sz w:val="24"/>
        </w:rPr>
        <w:t>3</w:t>
      </w:r>
      <w:r>
        <w:rPr>
          <w:spacing w:val="-11"/>
          <w:sz w:val="24"/>
        </w:rPr>
        <w:t xml:space="preserve"> </w:t>
      </w:r>
      <w:r>
        <w:rPr>
          <w:sz w:val="24"/>
        </w:rPr>
        <w:t>de</w:t>
      </w:r>
      <w:r>
        <w:rPr>
          <w:spacing w:val="-12"/>
          <w:sz w:val="24"/>
        </w:rPr>
        <w:t xml:space="preserve"> </w:t>
      </w:r>
      <w:r>
        <w:rPr>
          <w:sz w:val="24"/>
        </w:rPr>
        <w:t>l'Accord</w:t>
      </w:r>
      <w:r>
        <w:rPr>
          <w:spacing w:val="-11"/>
          <w:sz w:val="24"/>
        </w:rPr>
        <w:t xml:space="preserve"> </w:t>
      </w:r>
      <w:r>
        <w:rPr>
          <w:sz w:val="24"/>
        </w:rPr>
        <w:t>OTC</w:t>
      </w:r>
      <w:r>
        <w:rPr>
          <w:spacing w:val="-10"/>
          <w:sz w:val="24"/>
        </w:rPr>
        <w:t xml:space="preserve"> </w:t>
      </w:r>
      <w:r>
        <w:rPr>
          <w:sz w:val="24"/>
        </w:rPr>
        <w:t>existe,</w:t>
      </w:r>
      <w:r>
        <w:rPr>
          <w:spacing w:val="-11"/>
          <w:sz w:val="24"/>
        </w:rPr>
        <w:t xml:space="preserve"> </w:t>
      </w:r>
      <w:r>
        <w:rPr>
          <w:sz w:val="24"/>
        </w:rPr>
        <w:t>chaque</w:t>
      </w:r>
      <w:r>
        <w:rPr>
          <w:spacing w:val="-12"/>
          <w:sz w:val="24"/>
        </w:rPr>
        <w:t xml:space="preserve"> </w:t>
      </w:r>
      <w:r>
        <w:rPr>
          <w:sz w:val="24"/>
        </w:rPr>
        <w:t xml:space="preserve">Partie fonde sa détermination sur les principes énoncés dans la </w:t>
      </w:r>
      <w:r>
        <w:rPr>
          <w:i/>
          <w:sz w:val="24"/>
        </w:rPr>
        <w:t>Décision du Comité sur</w:t>
      </w:r>
      <w:r>
        <w:rPr>
          <w:i/>
          <w:spacing w:val="-9"/>
          <w:sz w:val="24"/>
        </w:rPr>
        <w:t xml:space="preserve"> </w:t>
      </w:r>
      <w:r>
        <w:rPr>
          <w:i/>
          <w:sz w:val="24"/>
        </w:rPr>
        <w:t>les</w:t>
      </w:r>
      <w:r>
        <w:rPr>
          <w:i/>
          <w:spacing w:val="-10"/>
          <w:sz w:val="24"/>
        </w:rPr>
        <w:t xml:space="preserve"> </w:t>
      </w:r>
      <w:r>
        <w:rPr>
          <w:i/>
          <w:sz w:val="24"/>
        </w:rPr>
        <w:t>principes</w:t>
      </w:r>
      <w:r>
        <w:rPr>
          <w:i/>
          <w:spacing w:val="-9"/>
          <w:sz w:val="24"/>
        </w:rPr>
        <w:t xml:space="preserve"> </w:t>
      </w:r>
      <w:r>
        <w:rPr>
          <w:i/>
          <w:sz w:val="24"/>
        </w:rPr>
        <w:t>régissant</w:t>
      </w:r>
      <w:r>
        <w:rPr>
          <w:i/>
          <w:spacing w:val="-9"/>
          <w:sz w:val="24"/>
        </w:rPr>
        <w:t xml:space="preserve"> </w:t>
      </w:r>
      <w:r>
        <w:rPr>
          <w:i/>
          <w:sz w:val="24"/>
        </w:rPr>
        <w:t>l'élaboration</w:t>
      </w:r>
      <w:r>
        <w:rPr>
          <w:i/>
          <w:spacing w:val="-9"/>
          <w:sz w:val="24"/>
        </w:rPr>
        <w:t xml:space="preserve"> </w:t>
      </w:r>
      <w:r>
        <w:rPr>
          <w:i/>
          <w:sz w:val="24"/>
        </w:rPr>
        <w:t>de</w:t>
      </w:r>
      <w:r>
        <w:rPr>
          <w:i/>
          <w:spacing w:val="-10"/>
          <w:sz w:val="24"/>
        </w:rPr>
        <w:t xml:space="preserve"> </w:t>
      </w:r>
      <w:r>
        <w:rPr>
          <w:i/>
          <w:sz w:val="24"/>
        </w:rPr>
        <w:t>normes,</w:t>
      </w:r>
      <w:r>
        <w:rPr>
          <w:i/>
          <w:spacing w:val="-9"/>
          <w:sz w:val="24"/>
        </w:rPr>
        <w:t xml:space="preserve"> </w:t>
      </w:r>
      <w:r>
        <w:rPr>
          <w:i/>
          <w:sz w:val="24"/>
        </w:rPr>
        <w:t>guides</w:t>
      </w:r>
      <w:r>
        <w:rPr>
          <w:i/>
          <w:spacing w:val="-10"/>
          <w:sz w:val="24"/>
        </w:rPr>
        <w:t xml:space="preserve"> </w:t>
      </w:r>
      <w:r>
        <w:rPr>
          <w:i/>
          <w:sz w:val="24"/>
        </w:rPr>
        <w:t>et</w:t>
      </w:r>
      <w:r>
        <w:rPr>
          <w:i/>
          <w:spacing w:val="-9"/>
          <w:sz w:val="24"/>
        </w:rPr>
        <w:t xml:space="preserve"> </w:t>
      </w:r>
      <w:r>
        <w:rPr>
          <w:i/>
          <w:sz w:val="24"/>
        </w:rPr>
        <w:t xml:space="preserve">recommandations internationaux relative aux articles 2 et 5 et à l'annexe 3 de l'Accord </w:t>
      </w:r>
      <w:r>
        <w:rPr>
          <w:sz w:val="24"/>
        </w:rPr>
        <w:t>, adoptée le 13 novembre 2000 par le Comité des obstacles techniques au commerce de l'OMC (annexe 2 de la PARTIE 1 du document G/TBT/1/Rev13), et toute version ultérieure de celle-ci.</w:t>
      </w:r>
    </w:p>
    <w:p w:rsidR="003213EC" w:rsidRDefault="003213EC">
      <w:pPr>
        <w:pStyle w:val="Corpsdetexte"/>
      </w:pPr>
    </w:p>
    <w:p w:rsidR="003213EC" w:rsidRDefault="00000000">
      <w:pPr>
        <w:pStyle w:val="Paragraphedeliste"/>
        <w:numPr>
          <w:ilvl w:val="0"/>
          <w:numId w:val="159"/>
        </w:numPr>
        <w:tabs>
          <w:tab w:val="left" w:pos="2095"/>
        </w:tabs>
        <w:ind w:right="1370"/>
        <w:rPr>
          <w:sz w:val="24"/>
        </w:rPr>
      </w:pPr>
      <w:r>
        <w:rPr>
          <w:sz w:val="24"/>
        </w:rPr>
        <w:t>Les Parties encouragent la coopération entre leurs organismes nationaux de normalisation</w:t>
      </w:r>
      <w:r>
        <w:rPr>
          <w:spacing w:val="-10"/>
          <w:sz w:val="24"/>
        </w:rPr>
        <w:t xml:space="preserve"> </w:t>
      </w:r>
      <w:r>
        <w:rPr>
          <w:sz w:val="24"/>
        </w:rPr>
        <w:t>respectif,</w:t>
      </w:r>
      <w:r>
        <w:rPr>
          <w:spacing w:val="-10"/>
          <w:sz w:val="24"/>
        </w:rPr>
        <w:t xml:space="preserve"> </w:t>
      </w:r>
      <w:r>
        <w:rPr>
          <w:sz w:val="24"/>
        </w:rPr>
        <w:t>organisations</w:t>
      </w:r>
      <w:r>
        <w:rPr>
          <w:spacing w:val="-9"/>
          <w:sz w:val="24"/>
        </w:rPr>
        <w:t xml:space="preserve"> </w:t>
      </w:r>
      <w:r>
        <w:rPr>
          <w:sz w:val="24"/>
        </w:rPr>
        <w:t>dans</w:t>
      </w:r>
      <w:r>
        <w:rPr>
          <w:spacing w:val="-10"/>
          <w:sz w:val="24"/>
        </w:rPr>
        <w:t xml:space="preserve"> </w:t>
      </w:r>
      <w:r>
        <w:rPr>
          <w:sz w:val="24"/>
        </w:rPr>
        <w:t>des</w:t>
      </w:r>
      <w:r>
        <w:rPr>
          <w:spacing w:val="-10"/>
          <w:sz w:val="24"/>
        </w:rPr>
        <w:t xml:space="preserve"> </w:t>
      </w:r>
      <w:r>
        <w:rPr>
          <w:sz w:val="24"/>
        </w:rPr>
        <w:t>domaines</w:t>
      </w:r>
      <w:r>
        <w:rPr>
          <w:spacing w:val="-10"/>
          <w:sz w:val="24"/>
        </w:rPr>
        <w:t xml:space="preserve"> </w:t>
      </w:r>
      <w:r>
        <w:rPr>
          <w:sz w:val="24"/>
        </w:rPr>
        <w:t>d’intérêt</w:t>
      </w:r>
      <w:r>
        <w:rPr>
          <w:spacing w:val="-10"/>
          <w:sz w:val="24"/>
        </w:rPr>
        <w:t xml:space="preserve"> </w:t>
      </w:r>
      <w:r>
        <w:rPr>
          <w:sz w:val="24"/>
        </w:rPr>
        <w:t>mutuel,</w:t>
      </w:r>
      <w:r>
        <w:rPr>
          <w:spacing w:val="-7"/>
          <w:sz w:val="24"/>
        </w:rPr>
        <w:t xml:space="preserve"> </w:t>
      </w:r>
      <w:r>
        <w:rPr>
          <w:sz w:val="24"/>
        </w:rPr>
        <w:t xml:space="preserve">dans le cadre de leur participation aux organismes internationaux de </w:t>
      </w:r>
      <w:proofErr w:type="gramStart"/>
      <w:r>
        <w:rPr>
          <w:sz w:val="24"/>
        </w:rPr>
        <w:t>normalisation ,</w:t>
      </w:r>
      <w:proofErr w:type="gramEnd"/>
      <w:r>
        <w:rPr>
          <w:sz w:val="24"/>
        </w:rPr>
        <w:t xml:space="preserve"> afin de garantir que les normes internationales élaborées au sein de ces organisations facilitent les échanges et ne créent pas d’obstacles inutiles au commerce international.</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6.6</w:t>
      </w:r>
    </w:p>
    <w:p w:rsidR="003213EC" w:rsidRDefault="00000000">
      <w:pPr>
        <w:pStyle w:val="Titre2"/>
      </w:pPr>
      <w:r>
        <w:t>Règlements</w:t>
      </w:r>
      <w:r>
        <w:rPr>
          <w:spacing w:val="-5"/>
        </w:rPr>
        <w:t xml:space="preserve"> </w:t>
      </w:r>
      <w:r>
        <w:rPr>
          <w:spacing w:val="-2"/>
        </w:rPr>
        <w:t>techniques</w:t>
      </w:r>
    </w:p>
    <w:p w:rsidR="003213EC" w:rsidRDefault="003213EC">
      <w:pPr>
        <w:pStyle w:val="Corpsdetexte"/>
        <w:spacing w:before="139"/>
        <w:rPr>
          <w:b/>
        </w:rPr>
      </w:pPr>
    </w:p>
    <w:p w:rsidR="003213EC" w:rsidRDefault="00000000">
      <w:pPr>
        <w:pStyle w:val="Paragraphedeliste"/>
        <w:numPr>
          <w:ilvl w:val="0"/>
          <w:numId w:val="158"/>
        </w:numPr>
        <w:tabs>
          <w:tab w:val="left" w:pos="2095"/>
        </w:tabs>
        <w:ind w:right="1370"/>
        <w:rPr>
          <w:sz w:val="24"/>
        </w:rPr>
      </w:pPr>
      <w:r>
        <w:rPr>
          <w:sz w:val="24"/>
        </w:rPr>
        <w:t>Les</w:t>
      </w:r>
      <w:r>
        <w:rPr>
          <w:spacing w:val="-1"/>
          <w:sz w:val="24"/>
        </w:rPr>
        <w:t xml:space="preserve"> </w:t>
      </w:r>
      <w:r>
        <w:rPr>
          <w:sz w:val="24"/>
        </w:rPr>
        <w:t>Parties</w:t>
      </w:r>
      <w:r>
        <w:rPr>
          <w:spacing w:val="-1"/>
          <w:sz w:val="24"/>
        </w:rPr>
        <w:t xml:space="preserve"> </w:t>
      </w:r>
      <w:r>
        <w:rPr>
          <w:sz w:val="24"/>
        </w:rPr>
        <w:t>s'appuient</w:t>
      </w:r>
      <w:r>
        <w:rPr>
          <w:spacing w:val="-1"/>
          <w:sz w:val="24"/>
        </w:rPr>
        <w:t xml:space="preserve"> </w:t>
      </w:r>
      <w:r>
        <w:rPr>
          <w:sz w:val="24"/>
        </w:rPr>
        <w:t>sur les</w:t>
      </w:r>
      <w:r>
        <w:rPr>
          <w:spacing w:val="-2"/>
          <w:sz w:val="24"/>
        </w:rPr>
        <w:t xml:space="preserve"> </w:t>
      </w:r>
      <w:r>
        <w:rPr>
          <w:sz w:val="24"/>
        </w:rPr>
        <w:t>normes</w:t>
      </w:r>
      <w:r>
        <w:rPr>
          <w:spacing w:val="-1"/>
          <w:sz w:val="24"/>
        </w:rPr>
        <w:t xml:space="preserve"> </w:t>
      </w:r>
      <w:r>
        <w:rPr>
          <w:sz w:val="24"/>
        </w:rPr>
        <w:t>internationales</w:t>
      </w:r>
      <w:r>
        <w:rPr>
          <w:spacing w:val="-1"/>
          <w:sz w:val="24"/>
        </w:rPr>
        <w:t xml:space="preserve"> </w:t>
      </w:r>
      <w:r>
        <w:rPr>
          <w:sz w:val="24"/>
        </w:rPr>
        <w:t>pour</w:t>
      </w:r>
      <w:r>
        <w:rPr>
          <w:spacing w:val="-2"/>
          <w:sz w:val="24"/>
        </w:rPr>
        <w:t xml:space="preserve"> </w:t>
      </w:r>
      <w:r>
        <w:rPr>
          <w:sz w:val="24"/>
        </w:rPr>
        <w:t>l'élaboration</w:t>
      </w:r>
      <w:r>
        <w:rPr>
          <w:spacing w:val="-1"/>
          <w:sz w:val="24"/>
        </w:rPr>
        <w:t xml:space="preserve"> </w:t>
      </w:r>
      <w:r>
        <w:rPr>
          <w:sz w:val="24"/>
        </w:rPr>
        <w:t>de</w:t>
      </w:r>
      <w:r>
        <w:rPr>
          <w:spacing w:val="-2"/>
          <w:sz w:val="24"/>
        </w:rPr>
        <w:t xml:space="preserve"> </w:t>
      </w:r>
      <w:r>
        <w:rPr>
          <w:sz w:val="24"/>
        </w:rPr>
        <w:t>leurs règlements techniques, sauf si ces normes internationales sont inefficaces ou inappropriées pour atteindre l'objectif légitime poursuivi. Chaque Partie, à la demande de l'autre Partie, justifie son refus de s'appuyer sur les normes internationales pour l'élaboration de ses règlements techniques.</w:t>
      </w:r>
    </w:p>
    <w:p w:rsidR="003213EC" w:rsidRDefault="003213EC">
      <w:pPr>
        <w:pStyle w:val="Corpsdetexte"/>
      </w:pPr>
    </w:p>
    <w:p w:rsidR="003213EC" w:rsidRDefault="00000000">
      <w:pPr>
        <w:pStyle w:val="Paragraphedeliste"/>
        <w:numPr>
          <w:ilvl w:val="0"/>
          <w:numId w:val="158"/>
        </w:numPr>
        <w:tabs>
          <w:tab w:val="left" w:pos="2095"/>
        </w:tabs>
        <w:ind w:right="1369"/>
        <w:rPr>
          <w:sz w:val="24"/>
        </w:rPr>
      </w:pPr>
      <w:r>
        <w:rPr>
          <w:sz w:val="24"/>
        </w:rPr>
        <w:t>Chaque</w:t>
      </w:r>
      <w:r>
        <w:rPr>
          <w:spacing w:val="-1"/>
          <w:sz w:val="24"/>
        </w:rPr>
        <w:t xml:space="preserve"> </w:t>
      </w:r>
      <w:r>
        <w:rPr>
          <w:sz w:val="24"/>
        </w:rPr>
        <w:t>Partie</w:t>
      </w:r>
      <w:r>
        <w:rPr>
          <w:spacing w:val="-1"/>
          <w:sz w:val="24"/>
        </w:rPr>
        <w:t xml:space="preserve"> </w:t>
      </w:r>
      <w:r>
        <w:rPr>
          <w:sz w:val="24"/>
        </w:rPr>
        <w:t>examinera favorablement toute</w:t>
      </w:r>
      <w:r>
        <w:rPr>
          <w:spacing w:val="-1"/>
          <w:sz w:val="24"/>
        </w:rPr>
        <w:t xml:space="preserve"> </w:t>
      </w:r>
      <w:r>
        <w:rPr>
          <w:sz w:val="24"/>
        </w:rPr>
        <w:t>demande</w:t>
      </w:r>
      <w:r>
        <w:rPr>
          <w:spacing w:val="-1"/>
          <w:sz w:val="24"/>
        </w:rPr>
        <w:t xml:space="preserve"> </w:t>
      </w:r>
      <w:r>
        <w:rPr>
          <w:sz w:val="24"/>
        </w:rPr>
        <w:t>de l’autre</w:t>
      </w:r>
      <w:r>
        <w:rPr>
          <w:spacing w:val="-1"/>
          <w:sz w:val="24"/>
        </w:rPr>
        <w:t xml:space="preserve"> </w:t>
      </w:r>
      <w:r>
        <w:rPr>
          <w:sz w:val="24"/>
        </w:rPr>
        <w:t>Partie</w:t>
      </w:r>
      <w:r>
        <w:rPr>
          <w:spacing w:val="-1"/>
          <w:sz w:val="24"/>
        </w:rPr>
        <w:t xml:space="preserve"> </w:t>
      </w:r>
      <w:r>
        <w:rPr>
          <w:sz w:val="24"/>
        </w:rPr>
        <w:t xml:space="preserve">visant à négocier des arrangements en vue d’obtenir l’équivalence des règlements </w:t>
      </w:r>
      <w:r>
        <w:rPr>
          <w:spacing w:val="-2"/>
          <w:sz w:val="24"/>
        </w:rPr>
        <w:t>techniques.</w:t>
      </w:r>
    </w:p>
    <w:p w:rsidR="003213EC" w:rsidRDefault="003213EC">
      <w:pPr>
        <w:pStyle w:val="Corpsdetexte"/>
        <w:spacing w:before="1"/>
      </w:pPr>
    </w:p>
    <w:p w:rsidR="003213EC" w:rsidRDefault="00000000">
      <w:pPr>
        <w:pStyle w:val="Paragraphedeliste"/>
        <w:numPr>
          <w:ilvl w:val="0"/>
          <w:numId w:val="158"/>
        </w:numPr>
        <w:tabs>
          <w:tab w:val="left" w:pos="2095"/>
        </w:tabs>
        <w:ind w:right="1369"/>
        <w:rPr>
          <w:sz w:val="24"/>
        </w:rPr>
      </w:pPr>
      <w:r>
        <w:rPr>
          <w:sz w:val="24"/>
        </w:rPr>
        <w:t>Chaque Partie doit, à la demande de l’autre Partie, expliquer les raisons pour lesquelles</w:t>
      </w:r>
      <w:r>
        <w:rPr>
          <w:spacing w:val="-8"/>
          <w:sz w:val="24"/>
        </w:rPr>
        <w:t xml:space="preserve"> </w:t>
      </w:r>
      <w:r>
        <w:rPr>
          <w:sz w:val="24"/>
        </w:rPr>
        <w:t>elle</w:t>
      </w:r>
      <w:r>
        <w:rPr>
          <w:spacing w:val="-9"/>
          <w:sz w:val="24"/>
        </w:rPr>
        <w:t xml:space="preserve"> </w:t>
      </w:r>
      <w:r>
        <w:rPr>
          <w:sz w:val="24"/>
        </w:rPr>
        <w:t>n’a</w:t>
      </w:r>
      <w:r>
        <w:rPr>
          <w:spacing w:val="-10"/>
          <w:sz w:val="24"/>
        </w:rPr>
        <w:t xml:space="preserve"> </w:t>
      </w:r>
      <w:r>
        <w:rPr>
          <w:sz w:val="24"/>
        </w:rPr>
        <w:t>pas</w:t>
      </w:r>
      <w:r>
        <w:rPr>
          <w:spacing w:val="-8"/>
          <w:sz w:val="24"/>
        </w:rPr>
        <w:t xml:space="preserve"> </w:t>
      </w:r>
      <w:r>
        <w:rPr>
          <w:sz w:val="24"/>
        </w:rPr>
        <w:t>accepté</w:t>
      </w:r>
      <w:r>
        <w:rPr>
          <w:spacing w:val="-7"/>
          <w:sz w:val="24"/>
        </w:rPr>
        <w:t xml:space="preserve"> </w:t>
      </w:r>
      <w:r>
        <w:rPr>
          <w:sz w:val="24"/>
        </w:rPr>
        <w:t>une</w:t>
      </w:r>
      <w:r>
        <w:rPr>
          <w:spacing w:val="-9"/>
          <w:sz w:val="24"/>
        </w:rPr>
        <w:t xml:space="preserve"> </w:t>
      </w:r>
      <w:r>
        <w:rPr>
          <w:sz w:val="24"/>
        </w:rPr>
        <w:t>demande</w:t>
      </w:r>
      <w:r>
        <w:rPr>
          <w:spacing w:val="-9"/>
          <w:sz w:val="24"/>
        </w:rPr>
        <w:t xml:space="preserve"> </w:t>
      </w:r>
      <w:r>
        <w:rPr>
          <w:sz w:val="24"/>
        </w:rPr>
        <w:t>de</w:t>
      </w:r>
      <w:r>
        <w:rPr>
          <w:spacing w:val="-9"/>
          <w:sz w:val="24"/>
        </w:rPr>
        <w:t xml:space="preserve"> </w:t>
      </w:r>
      <w:r>
        <w:rPr>
          <w:sz w:val="24"/>
        </w:rPr>
        <w:t>l’autre</w:t>
      </w:r>
      <w:r>
        <w:rPr>
          <w:spacing w:val="-9"/>
          <w:sz w:val="24"/>
        </w:rPr>
        <w:t xml:space="preserve"> </w:t>
      </w:r>
      <w:r>
        <w:rPr>
          <w:sz w:val="24"/>
        </w:rPr>
        <w:t>Partie</w:t>
      </w:r>
      <w:r>
        <w:rPr>
          <w:spacing w:val="-9"/>
          <w:sz w:val="24"/>
        </w:rPr>
        <w:t xml:space="preserve"> </w:t>
      </w:r>
      <w:r>
        <w:rPr>
          <w:sz w:val="24"/>
        </w:rPr>
        <w:t>de</w:t>
      </w:r>
      <w:r>
        <w:rPr>
          <w:spacing w:val="-9"/>
          <w:sz w:val="24"/>
        </w:rPr>
        <w:t xml:space="preserve"> </w:t>
      </w:r>
      <w:r>
        <w:rPr>
          <w:sz w:val="24"/>
        </w:rPr>
        <w:t>négocier</w:t>
      </w:r>
      <w:r>
        <w:rPr>
          <w:spacing w:val="-9"/>
          <w:sz w:val="24"/>
        </w:rPr>
        <w:t xml:space="preserve"> </w:t>
      </w:r>
      <w:r>
        <w:rPr>
          <w:sz w:val="24"/>
        </w:rPr>
        <w:t>de</w:t>
      </w:r>
      <w:r>
        <w:rPr>
          <w:spacing w:val="-7"/>
          <w:sz w:val="24"/>
        </w:rPr>
        <w:t xml:space="preserve"> </w:t>
      </w:r>
      <w:r>
        <w:rPr>
          <w:sz w:val="24"/>
        </w:rPr>
        <w:t xml:space="preserve">tels </w:t>
      </w:r>
      <w:r>
        <w:rPr>
          <w:spacing w:val="-2"/>
          <w:sz w:val="24"/>
        </w:rPr>
        <w:t>arrangements.</w:t>
      </w:r>
    </w:p>
    <w:p w:rsidR="003213EC" w:rsidRDefault="003213EC">
      <w:pPr>
        <w:pStyle w:val="Corpsdetexte"/>
      </w:pPr>
    </w:p>
    <w:p w:rsidR="003213EC" w:rsidRDefault="00000000">
      <w:pPr>
        <w:pStyle w:val="Paragraphedeliste"/>
        <w:numPr>
          <w:ilvl w:val="0"/>
          <w:numId w:val="158"/>
        </w:numPr>
        <w:tabs>
          <w:tab w:val="left" w:pos="2095"/>
        </w:tabs>
        <w:ind w:right="1369"/>
        <w:rPr>
          <w:sz w:val="24"/>
        </w:rPr>
      </w:pPr>
      <w:r>
        <w:rPr>
          <w:sz w:val="24"/>
        </w:rPr>
        <w:t>Les Parties renforcent leurs communications et leur coordination mutuelles, le cas</w:t>
      </w:r>
      <w:r>
        <w:rPr>
          <w:spacing w:val="-14"/>
          <w:sz w:val="24"/>
        </w:rPr>
        <w:t xml:space="preserve"> </w:t>
      </w:r>
      <w:r>
        <w:rPr>
          <w:sz w:val="24"/>
        </w:rPr>
        <w:t>échéant,</w:t>
      </w:r>
      <w:r>
        <w:rPr>
          <w:spacing w:val="-14"/>
          <w:sz w:val="24"/>
        </w:rPr>
        <w:t xml:space="preserve"> </w:t>
      </w:r>
      <w:r>
        <w:rPr>
          <w:sz w:val="24"/>
        </w:rPr>
        <w:t>dans</w:t>
      </w:r>
      <w:r>
        <w:rPr>
          <w:spacing w:val="-14"/>
          <w:sz w:val="24"/>
        </w:rPr>
        <w:t xml:space="preserve"> </w:t>
      </w:r>
      <w:r>
        <w:rPr>
          <w:sz w:val="24"/>
        </w:rPr>
        <w:t>le</w:t>
      </w:r>
      <w:r>
        <w:rPr>
          <w:spacing w:val="-12"/>
          <w:sz w:val="24"/>
        </w:rPr>
        <w:t xml:space="preserve"> </w:t>
      </w:r>
      <w:r>
        <w:rPr>
          <w:sz w:val="24"/>
        </w:rPr>
        <w:t>cadre</w:t>
      </w:r>
      <w:r>
        <w:rPr>
          <w:spacing w:val="-13"/>
          <w:sz w:val="24"/>
        </w:rPr>
        <w:t xml:space="preserve"> </w:t>
      </w:r>
      <w:r>
        <w:rPr>
          <w:sz w:val="24"/>
        </w:rPr>
        <w:t>des</w:t>
      </w:r>
      <w:r>
        <w:rPr>
          <w:spacing w:val="-14"/>
          <w:sz w:val="24"/>
        </w:rPr>
        <w:t xml:space="preserve"> </w:t>
      </w:r>
      <w:r>
        <w:rPr>
          <w:sz w:val="24"/>
        </w:rPr>
        <w:t>discussions</w:t>
      </w:r>
      <w:r>
        <w:rPr>
          <w:spacing w:val="-14"/>
          <w:sz w:val="24"/>
        </w:rPr>
        <w:t xml:space="preserve"> </w:t>
      </w:r>
      <w:r>
        <w:rPr>
          <w:sz w:val="24"/>
        </w:rPr>
        <w:t>sur</w:t>
      </w:r>
      <w:r>
        <w:rPr>
          <w:spacing w:val="-15"/>
          <w:sz w:val="24"/>
        </w:rPr>
        <w:t xml:space="preserve"> </w:t>
      </w:r>
      <w:r>
        <w:rPr>
          <w:sz w:val="24"/>
        </w:rPr>
        <w:t>l’équivalence</w:t>
      </w:r>
      <w:r>
        <w:rPr>
          <w:spacing w:val="-15"/>
          <w:sz w:val="24"/>
        </w:rPr>
        <w:t xml:space="preserve"> </w:t>
      </w:r>
      <w:r>
        <w:rPr>
          <w:sz w:val="24"/>
        </w:rPr>
        <w:t>des</w:t>
      </w:r>
      <w:r>
        <w:rPr>
          <w:spacing w:val="-11"/>
          <w:sz w:val="24"/>
        </w:rPr>
        <w:t xml:space="preserve"> </w:t>
      </w:r>
      <w:r>
        <w:rPr>
          <w:sz w:val="24"/>
        </w:rPr>
        <w:t>réglementations techniques et des questions connexes dans les enceintes internationales, telles que le Comité des obstacles techniques au commerce de l’OMC.</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5"/>
        </w:rPr>
        <w:t>6.7</w:t>
      </w:r>
    </w:p>
    <w:p w:rsidR="003213EC" w:rsidRDefault="00000000">
      <w:pPr>
        <w:pStyle w:val="Titre2"/>
        <w:ind w:right="1273"/>
      </w:pPr>
      <w:r>
        <w:t>Procédures</w:t>
      </w:r>
      <w:r>
        <w:rPr>
          <w:spacing w:val="-4"/>
        </w:rPr>
        <w:t xml:space="preserve"> </w:t>
      </w:r>
      <w:r>
        <w:t>d'évaluation</w:t>
      </w:r>
      <w:r>
        <w:rPr>
          <w:spacing w:val="-2"/>
        </w:rPr>
        <w:t xml:space="preserve"> </w:t>
      </w:r>
      <w:r>
        <w:t>de</w:t>
      </w:r>
      <w:r>
        <w:rPr>
          <w:spacing w:val="-2"/>
        </w:rPr>
        <w:t xml:space="preserve"> </w:t>
      </w:r>
      <w:r>
        <w:t>la</w:t>
      </w:r>
      <w:r>
        <w:rPr>
          <w:spacing w:val="-1"/>
        </w:rPr>
        <w:t xml:space="preserve"> </w:t>
      </w:r>
      <w:r>
        <w:rPr>
          <w:spacing w:val="-2"/>
        </w:rPr>
        <w:t>conformité</w:t>
      </w:r>
    </w:p>
    <w:p w:rsidR="003213EC" w:rsidRDefault="003213EC">
      <w:pPr>
        <w:pStyle w:val="Corpsdetexte"/>
        <w:spacing w:before="139"/>
        <w:rPr>
          <w:b/>
        </w:rPr>
      </w:pPr>
    </w:p>
    <w:p w:rsidR="003213EC" w:rsidRDefault="00000000">
      <w:pPr>
        <w:pStyle w:val="Paragraphedeliste"/>
        <w:numPr>
          <w:ilvl w:val="0"/>
          <w:numId w:val="157"/>
        </w:numPr>
        <w:tabs>
          <w:tab w:val="left" w:pos="2095"/>
        </w:tabs>
        <w:spacing w:before="1"/>
        <w:ind w:right="1373"/>
        <w:rPr>
          <w:sz w:val="24"/>
        </w:rPr>
      </w:pPr>
      <w:r>
        <w:rPr>
          <w:sz w:val="24"/>
        </w:rPr>
        <w:t>Les</w:t>
      </w:r>
      <w:r>
        <w:rPr>
          <w:spacing w:val="-9"/>
          <w:sz w:val="24"/>
        </w:rPr>
        <w:t xml:space="preserve"> </w:t>
      </w:r>
      <w:r>
        <w:rPr>
          <w:sz w:val="24"/>
        </w:rPr>
        <w:t>Parties</w:t>
      </w:r>
      <w:r>
        <w:rPr>
          <w:spacing w:val="-9"/>
          <w:sz w:val="24"/>
        </w:rPr>
        <w:t xml:space="preserve"> </w:t>
      </w:r>
      <w:r>
        <w:rPr>
          <w:sz w:val="24"/>
        </w:rPr>
        <w:t>reconnaissent</w:t>
      </w:r>
      <w:r>
        <w:rPr>
          <w:spacing w:val="-7"/>
          <w:sz w:val="24"/>
        </w:rPr>
        <w:t xml:space="preserve"> </w:t>
      </w:r>
      <w:r>
        <w:rPr>
          <w:sz w:val="24"/>
        </w:rPr>
        <w:t>que,</w:t>
      </w:r>
      <w:r>
        <w:rPr>
          <w:spacing w:val="-9"/>
          <w:sz w:val="24"/>
        </w:rPr>
        <w:t xml:space="preserve"> </w:t>
      </w:r>
      <w:r>
        <w:rPr>
          <w:sz w:val="24"/>
        </w:rPr>
        <w:t>selon</w:t>
      </w:r>
      <w:r>
        <w:rPr>
          <w:spacing w:val="-9"/>
          <w:sz w:val="24"/>
        </w:rPr>
        <w:t xml:space="preserve"> </w:t>
      </w:r>
      <w:r>
        <w:rPr>
          <w:sz w:val="24"/>
        </w:rPr>
        <w:t>les</w:t>
      </w:r>
      <w:r>
        <w:rPr>
          <w:spacing w:val="-10"/>
          <w:sz w:val="24"/>
        </w:rPr>
        <w:t xml:space="preserve"> </w:t>
      </w:r>
      <w:r>
        <w:rPr>
          <w:sz w:val="24"/>
        </w:rPr>
        <w:t>secteurs</w:t>
      </w:r>
      <w:r>
        <w:rPr>
          <w:spacing w:val="-9"/>
          <w:sz w:val="24"/>
        </w:rPr>
        <w:t xml:space="preserve"> </w:t>
      </w:r>
      <w:r>
        <w:rPr>
          <w:sz w:val="24"/>
        </w:rPr>
        <w:t>concernés,</w:t>
      </w:r>
      <w:r>
        <w:rPr>
          <w:spacing w:val="-9"/>
          <w:sz w:val="24"/>
        </w:rPr>
        <w:t xml:space="preserve"> </w:t>
      </w:r>
      <w:r>
        <w:rPr>
          <w:sz w:val="24"/>
        </w:rPr>
        <w:t>un</w:t>
      </w:r>
      <w:r>
        <w:rPr>
          <w:spacing w:val="-9"/>
          <w:sz w:val="24"/>
        </w:rPr>
        <w:t xml:space="preserve"> </w:t>
      </w:r>
      <w:r>
        <w:rPr>
          <w:sz w:val="24"/>
        </w:rPr>
        <w:t>large</w:t>
      </w:r>
      <w:r>
        <w:rPr>
          <w:spacing w:val="-10"/>
          <w:sz w:val="24"/>
        </w:rPr>
        <w:t xml:space="preserve"> </w:t>
      </w:r>
      <w:r>
        <w:rPr>
          <w:sz w:val="24"/>
        </w:rPr>
        <w:t>éventail</w:t>
      </w:r>
      <w:r>
        <w:rPr>
          <w:spacing w:val="-9"/>
          <w:sz w:val="24"/>
        </w:rPr>
        <w:t xml:space="preserve"> </w:t>
      </w:r>
      <w:r>
        <w:rPr>
          <w:sz w:val="24"/>
        </w:rPr>
        <w:t>de mécanismes existe pour faciliter l'acceptation, sur le territoire</w:t>
      </w:r>
      <w:r>
        <w:rPr>
          <w:spacing w:val="-1"/>
          <w:sz w:val="24"/>
        </w:rPr>
        <w:t xml:space="preserve"> </w:t>
      </w:r>
      <w:r>
        <w:rPr>
          <w:sz w:val="24"/>
        </w:rPr>
        <w:t>d'une Partie, des résultats des procédures d'évaluation de la conformité menées sur le territoire de l'autre Partie. Ces mécanismes peuvent inclure :</w:t>
      </w:r>
    </w:p>
    <w:p w:rsidR="003213EC" w:rsidRDefault="00000000">
      <w:pPr>
        <w:pStyle w:val="Paragraphedeliste"/>
        <w:numPr>
          <w:ilvl w:val="1"/>
          <w:numId w:val="157"/>
        </w:numPr>
        <w:tabs>
          <w:tab w:val="left" w:pos="2816"/>
        </w:tabs>
        <w:spacing w:before="276"/>
        <w:ind w:right="1372"/>
        <w:rPr>
          <w:sz w:val="24"/>
        </w:rPr>
      </w:pPr>
      <w:proofErr w:type="gramStart"/>
      <w:r>
        <w:rPr>
          <w:sz w:val="24"/>
        </w:rPr>
        <w:t>reconnaissant</w:t>
      </w:r>
      <w:proofErr w:type="gramEnd"/>
      <w:r>
        <w:rPr>
          <w:sz w:val="24"/>
        </w:rPr>
        <w:t xml:space="preserve"> les accords et arrangements internationaux multilatéraux de reconnaissance existants entre les organismes d’évaluation de la conformité ;</w:t>
      </w:r>
    </w:p>
    <w:p w:rsidR="003213EC" w:rsidRDefault="003213EC">
      <w:pPr>
        <w:pStyle w:val="Corpsdetexte"/>
      </w:pPr>
    </w:p>
    <w:p w:rsidR="003213EC" w:rsidRDefault="00000000">
      <w:pPr>
        <w:pStyle w:val="Paragraphedeliste"/>
        <w:numPr>
          <w:ilvl w:val="1"/>
          <w:numId w:val="157"/>
        </w:numPr>
        <w:tabs>
          <w:tab w:val="left" w:pos="2814"/>
          <w:tab w:val="left" w:pos="2816"/>
        </w:tabs>
        <w:ind w:right="1373"/>
        <w:rPr>
          <w:sz w:val="24"/>
        </w:rPr>
      </w:pPr>
      <w:proofErr w:type="gramStart"/>
      <w:r>
        <w:rPr>
          <w:sz w:val="24"/>
        </w:rPr>
        <w:t>promouvoir</w:t>
      </w:r>
      <w:proofErr w:type="gramEnd"/>
      <w:r>
        <w:rPr>
          <w:sz w:val="24"/>
        </w:rPr>
        <w:t xml:space="preserve"> la reconnaissance mutuelle des résultats de l’évaluation de la conformité par l’autre Partie, en reconnaissant la désignation par l’autre Partie des organismes d’évaluation de la conformité ;</w:t>
      </w:r>
    </w:p>
    <w:p w:rsidR="003213EC" w:rsidRDefault="003213EC">
      <w:pPr>
        <w:pStyle w:val="Corpsdetexte"/>
      </w:pPr>
    </w:p>
    <w:p w:rsidR="003213EC" w:rsidRDefault="00000000">
      <w:pPr>
        <w:pStyle w:val="Paragraphedeliste"/>
        <w:numPr>
          <w:ilvl w:val="1"/>
          <w:numId w:val="157"/>
        </w:numPr>
        <w:tabs>
          <w:tab w:val="left" w:pos="2816"/>
        </w:tabs>
        <w:ind w:right="1376"/>
        <w:rPr>
          <w:sz w:val="24"/>
        </w:rPr>
      </w:pPr>
      <w:proofErr w:type="gramStart"/>
      <w:r>
        <w:rPr>
          <w:sz w:val="24"/>
        </w:rPr>
        <w:t>encourager</w:t>
      </w:r>
      <w:proofErr w:type="gramEnd"/>
      <w:r>
        <w:rPr>
          <w:spacing w:val="-5"/>
          <w:sz w:val="24"/>
        </w:rPr>
        <w:t xml:space="preserve"> </w:t>
      </w:r>
      <w:r>
        <w:rPr>
          <w:sz w:val="24"/>
        </w:rPr>
        <w:t>les</w:t>
      </w:r>
      <w:r>
        <w:rPr>
          <w:spacing w:val="-5"/>
          <w:sz w:val="24"/>
        </w:rPr>
        <w:t xml:space="preserve"> </w:t>
      </w:r>
      <w:r>
        <w:rPr>
          <w:sz w:val="24"/>
        </w:rPr>
        <w:t>accords</w:t>
      </w:r>
      <w:r>
        <w:rPr>
          <w:spacing w:val="-7"/>
          <w:sz w:val="24"/>
        </w:rPr>
        <w:t xml:space="preserve"> </w:t>
      </w:r>
      <w:r>
        <w:rPr>
          <w:sz w:val="24"/>
        </w:rPr>
        <w:t>volontaires</w:t>
      </w:r>
      <w:r>
        <w:rPr>
          <w:spacing w:val="-7"/>
          <w:sz w:val="24"/>
        </w:rPr>
        <w:t xml:space="preserve"> </w:t>
      </w:r>
      <w:r>
        <w:rPr>
          <w:sz w:val="24"/>
        </w:rPr>
        <w:t>entre</w:t>
      </w:r>
      <w:r>
        <w:rPr>
          <w:spacing w:val="-8"/>
          <w:sz w:val="24"/>
        </w:rPr>
        <w:t xml:space="preserve"> </w:t>
      </w:r>
      <w:r>
        <w:rPr>
          <w:sz w:val="24"/>
        </w:rPr>
        <w:t>les</w:t>
      </w:r>
      <w:r>
        <w:rPr>
          <w:spacing w:val="-5"/>
          <w:sz w:val="24"/>
        </w:rPr>
        <w:t xml:space="preserve"> </w:t>
      </w:r>
      <w:r>
        <w:rPr>
          <w:sz w:val="24"/>
        </w:rPr>
        <w:t>organismes</w:t>
      </w:r>
      <w:r>
        <w:rPr>
          <w:spacing w:val="-7"/>
          <w:sz w:val="24"/>
        </w:rPr>
        <w:t xml:space="preserve"> </w:t>
      </w:r>
      <w:r>
        <w:rPr>
          <w:sz w:val="24"/>
        </w:rPr>
        <w:t>d’évaluation</w:t>
      </w:r>
      <w:r>
        <w:rPr>
          <w:spacing w:val="-7"/>
          <w:sz w:val="24"/>
        </w:rPr>
        <w:t xml:space="preserve"> </w:t>
      </w:r>
      <w:r>
        <w:rPr>
          <w:sz w:val="24"/>
        </w:rPr>
        <w:t>de la conformité sur le territoire de chaque Partie ;</w:t>
      </w:r>
    </w:p>
    <w:p w:rsidR="003213EC" w:rsidRDefault="003213EC">
      <w:pPr>
        <w:pStyle w:val="Corpsdetexte"/>
      </w:pPr>
    </w:p>
    <w:p w:rsidR="003213EC" w:rsidRDefault="00000000">
      <w:pPr>
        <w:pStyle w:val="Paragraphedeliste"/>
        <w:numPr>
          <w:ilvl w:val="1"/>
          <w:numId w:val="157"/>
        </w:numPr>
        <w:tabs>
          <w:tab w:val="left" w:pos="2791"/>
        </w:tabs>
        <w:ind w:left="2791" w:hanging="696"/>
        <w:rPr>
          <w:sz w:val="24"/>
        </w:rPr>
      </w:pPr>
      <w:proofErr w:type="gramStart"/>
      <w:r>
        <w:rPr>
          <w:sz w:val="24"/>
        </w:rPr>
        <w:t>accepter</w:t>
      </w:r>
      <w:proofErr w:type="gramEnd"/>
      <w:r>
        <w:rPr>
          <w:spacing w:val="-6"/>
          <w:sz w:val="24"/>
        </w:rPr>
        <w:t xml:space="preserve"> </w:t>
      </w:r>
      <w:r>
        <w:rPr>
          <w:sz w:val="24"/>
        </w:rPr>
        <w:t>la</w:t>
      </w:r>
      <w:r>
        <w:rPr>
          <w:spacing w:val="-1"/>
          <w:sz w:val="24"/>
        </w:rPr>
        <w:t xml:space="preserve"> </w:t>
      </w:r>
      <w:r>
        <w:rPr>
          <w:sz w:val="24"/>
        </w:rPr>
        <w:t>déclaration</w:t>
      </w:r>
      <w:r>
        <w:rPr>
          <w:spacing w:val="-1"/>
          <w:sz w:val="24"/>
        </w:rPr>
        <w:t xml:space="preserve"> </w:t>
      </w:r>
      <w:r>
        <w:rPr>
          <w:sz w:val="24"/>
        </w:rPr>
        <w:t>de conformité</w:t>
      </w:r>
      <w:r>
        <w:rPr>
          <w:spacing w:val="-1"/>
          <w:sz w:val="24"/>
        </w:rPr>
        <w:t xml:space="preserve"> </w:t>
      </w:r>
      <w:r>
        <w:rPr>
          <w:sz w:val="24"/>
        </w:rPr>
        <w:t>d’un</w:t>
      </w:r>
      <w:r>
        <w:rPr>
          <w:spacing w:val="-1"/>
          <w:sz w:val="24"/>
        </w:rPr>
        <w:t xml:space="preserve"> </w:t>
      </w:r>
      <w:r>
        <w:rPr>
          <w:sz w:val="24"/>
        </w:rPr>
        <w:t>fournisseur,</w:t>
      </w:r>
      <w:r>
        <w:rPr>
          <w:spacing w:val="-1"/>
          <w:sz w:val="24"/>
        </w:rPr>
        <w:t xml:space="preserve"> </w:t>
      </w:r>
      <w:r>
        <w:rPr>
          <w:sz w:val="24"/>
        </w:rPr>
        <w:t>le</w:t>
      </w:r>
      <w:r>
        <w:rPr>
          <w:spacing w:val="-3"/>
          <w:sz w:val="24"/>
        </w:rPr>
        <w:t xml:space="preserve"> </w:t>
      </w:r>
      <w:r>
        <w:rPr>
          <w:sz w:val="24"/>
        </w:rPr>
        <w:t>cas</w:t>
      </w:r>
      <w:r>
        <w:rPr>
          <w:spacing w:val="2"/>
          <w:sz w:val="24"/>
        </w:rPr>
        <w:t xml:space="preserve"> </w:t>
      </w:r>
      <w:r>
        <w:rPr>
          <w:sz w:val="24"/>
        </w:rPr>
        <w:t>échéant</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57"/>
        </w:numPr>
        <w:tabs>
          <w:tab w:val="left" w:pos="2816"/>
        </w:tabs>
        <w:spacing w:before="1"/>
        <w:ind w:right="1373"/>
        <w:rPr>
          <w:sz w:val="24"/>
        </w:rPr>
      </w:pPr>
      <w:proofErr w:type="gramStart"/>
      <w:r>
        <w:rPr>
          <w:sz w:val="24"/>
        </w:rPr>
        <w:t>harmoniser</w:t>
      </w:r>
      <w:proofErr w:type="gramEnd"/>
      <w:r>
        <w:rPr>
          <w:spacing w:val="-14"/>
          <w:sz w:val="24"/>
        </w:rPr>
        <w:t xml:space="preserve"> </w:t>
      </w:r>
      <w:r>
        <w:rPr>
          <w:sz w:val="24"/>
        </w:rPr>
        <w:t>les</w:t>
      </w:r>
      <w:r>
        <w:rPr>
          <w:spacing w:val="-13"/>
          <w:sz w:val="24"/>
        </w:rPr>
        <w:t xml:space="preserve"> </w:t>
      </w:r>
      <w:r>
        <w:rPr>
          <w:sz w:val="24"/>
        </w:rPr>
        <w:t>critères</w:t>
      </w:r>
      <w:r>
        <w:rPr>
          <w:spacing w:val="-12"/>
          <w:sz w:val="24"/>
        </w:rPr>
        <w:t xml:space="preserve"> </w:t>
      </w:r>
      <w:r>
        <w:rPr>
          <w:sz w:val="24"/>
        </w:rPr>
        <w:t>de</w:t>
      </w:r>
      <w:r>
        <w:rPr>
          <w:spacing w:val="-11"/>
          <w:sz w:val="24"/>
        </w:rPr>
        <w:t xml:space="preserve"> </w:t>
      </w:r>
      <w:r>
        <w:rPr>
          <w:sz w:val="24"/>
        </w:rPr>
        <w:t>désignation</w:t>
      </w:r>
      <w:r>
        <w:rPr>
          <w:spacing w:val="-13"/>
          <w:sz w:val="24"/>
        </w:rPr>
        <w:t xml:space="preserve"> </w:t>
      </w:r>
      <w:r>
        <w:rPr>
          <w:sz w:val="24"/>
        </w:rPr>
        <w:t>des</w:t>
      </w:r>
      <w:r>
        <w:rPr>
          <w:spacing w:val="-12"/>
          <w:sz w:val="24"/>
        </w:rPr>
        <w:t xml:space="preserve"> </w:t>
      </w:r>
      <w:r>
        <w:rPr>
          <w:sz w:val="24"/>
        </w:rPr>
        <w:t>organismes</w:t>
      </w:r>
      <w:r>
        <w:rPr>
          <w:spacing w:val="-13"/>
          <w:sz w:val="24"/>
        </w:rPr>
        <w:t xml:space="preserve"> </w:t>
      </w:r>
      <w:r>
        <w:rPr>
          <w:sz w:val="24"/>
        </w:rPr>
        <w:t>d’évaluation</w:t>
      </w:r>
      <w:r>
        <w:rPr>
          <w:spacing w:val="-12"/>
          <w:sz w:val="24"/>
        </w:rPr>
        <w:t xml:space="preserve"> </w:t>
      </w:r>
      <w:r>
        <w:rPr>
          <w:sz w:val="24"/>
        </w:rPr>
        <w:t>de</w:t>
      </w:r>
      <w:r>
        <w:rPr>
          <w:spacing w:val="-14"/>
          <w:sz w:val="24"/>
        </w:rPr>
        <w:t xml:space="preserve"> </w:t>
      </w:r>
      <w:r>
        <w:rPr>
          <w:sz w:val="24"/>
        </w:rPr>
        <w:t>la conformité, y compris les procédures d’accréditation ; ou</w:t>
      </w:r>
    </w:p>
    <w:p w:rsidR="003213EC" w:rsidRDefault="003213EC">
      <w:pPr>
        <w:pStyle w:val="Corpsdetexte"/>
      </w:pPr>
    </w:p>
    <w:p w:rsidR="003213EC" w:rsidRDefault="00000000">
      <w:pPr>
        <w:pStyle w:val="Corpsdetexte"/>
        <w:tabs>
          <w:tab w:val="left" w:pos="2791"/>
        </w:tabs>
        <w:ind w:left="2095"/>
      </w:pPr>
      <w:r>
        <w:rPr>
          <w:spacing w:val="-5"/>
        </w:rPr>
        <w:t>(f)</w:t>
      </w:r>
      <w:r>
        <w:tab/>
        <w:t>d’autres</w:t>
      </w:r>
      <w:r>
        <w:rPr>
          <w:spacing w:val="-5"/>
        </w:rPr>
        <w:t xml:space="preserve"> </w:t>
      </w:r>
      <w:r>
        <w:t>mécanismes</w:t>
      </w:r>
      <w:r>
        <w:rPr>
          <w:spacing w:val="-2"/>
        </w:rPr>
        <w:t xml:space="preserve"> </w:t>
      </w:r>
      <w:r>
        <w:t>convenus</w:t>
      </w:r>
      <w:r>
        <w:rPr>
          <w:spacing w:val="-3"/>
        </w:rPr>
        <w:t xml:space="preserve"> </w:t>
      </w:r>
      <w:r>
        <w:t>d’un</w:t>
      </w:r>
      <w:r>
        <w:rPr>
          <w:spacing w:val="-1"/>
        </w:rPr>
        <w:t xml:space="preserve"> </w:t>
      </w:r>
      <w:r>
        <w:t>commun</w:t>
      </w:r>
      <w:r>
        <w:rPr>
          <w:spacing w:val="-2"/>
        </w:rPr>
        <w:t xml:space="preserve"> </w:t>
      </w:r>
      <w:r>
        <w:t>accord</w:t>
      </w:r>
      <w:r>
        <w:rPr>
          <w:spacing w:val="-1"/>
        </w:rPr>
        <w:t xml:space="preserve"> </w:t>
      </w:r>
      <w:r>
        <w:t>par</w:t>
      </w:r>
      <w:r>
        <w:rPr>
          <w:spacing w:val="-2"/>
        </w:rPr>
        <w:t xml:space="preserve"> </w:t>
      </w:r>
      <w:r>
        <w:t>les</w:t>
      </w:r>
      <w:r>
        <w:rPr>
          <w:spacing w:val="-2"/>
        </w:rPr>
        <w:t xml:space="preserve"> Parties.</w:t>
      </w:r>
    </w:p>
    <w:p w:rsidR="003213EC" w:rsidRDefault="003213EC">
      <w:pPr>
        <w:pStyle w:val="Corpsdetexte"/>
      </w:pPr>
    </w:p>
    <w:p w:rsidR="003213EC" w:rsidRDefault="00000000">
      <w:pPr>
        <w:pStyle w:val="Paragraphedeliste"/>
        <w:numPr>
          <w:ilvl w:val="0"/>
          <w:numId w:val="157"/>
        </w:numPr>
        <w:tabs>
          <w:tab w:val="left" w:pos="2095"/>
        </w:tabs>
        <w:ind w:right="1367"/>
        <w:rPr>
          <w:sz w:val="24"/>
        </w:rPr>
      </w:pPr>
      <w:r>
        <w:rPr>
          <w:sz w:val="24"/>
        </w:rPr>
        <w:t>Chaque Partie veille, dans la mesure du possible, à ce que les résultats des procédures</w:t>
      </w:r>
      <w:r>
        <w:rPr>
          <w:spacing w:val="-15"/>
          <w:sz w:val="24"/>
        </w:rPr>
        <w:t xml:space="preserve"> </w:t>
      </w:r>
      <w:r>
        <w:rPr>
          <w:sz w:val="24"/>
        </w:rPr>
        <w:t>d'évaluation</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conformité</w:t>
      </w:r>
      <w:r>
        <w:rPr>
          <w:spacing w:val="-15"/>
          <w:sz w:val="24"/>
        </w:rPr>
        <w:t xml:space="preserve"> </w:t>
      </w:r>
      <w:r>
        <w:rPr>
          <w:sz w:val="24"/>
        </w:rPr>
        <w:t>menées</w:t>
      </w:r>
      <w:r>
        <w:rPr>
          <w:spacing w:val="-15"/>
          <w:sz w:val="24"/>
        </w:rPr>
        <w:t xml:space="preserve"> </w:t>
      </w:r>
      <w:r>
        <w:rPr>
          <w:sz w:val="24"/>
        </w:rPr>
        <w:t>sur</w:t>
      </w:r>
      <w:r>
        <w:rPr>
          <w:spacing w:val="-15"/>
          <w:sz w:val="24"/>
        </w:rPr>
        <w:t xml:space="preserve"> </w:t>
      </w:r>
      <w:r>
        <w:rPr>
          <w:sz w:val="24"/>
        </w:rPr>
        <w:t>le</w:t>
      </w:r>
      <w:r>
        <w:rPr>
          <w:spacing w:val="-15"/>
          <w:sz w:val="24"/>
        </w:rPr>
        <w:t xml:space="preserve"> </w:t>
      </w:r>
      <w:r>
        <w:rPr>
          <w:sz w:val="24"/>
        </w:rPr>
        <w:t>territoire</w:t>
      </w:r>
      <w:r>
        <w:rPr>
          <w:spacing w:val="-15"/>
          <w:sz w:val="24"/>
        </w:rPr>
        <w:t xml:space="preserve"> </w:t>
      </w:r>
      <w:r>
        <w:rPr>
          <w:sz w:val="24"/>
        </w:rPr>
        <w:t>de</w:t>
      </w:r>
      <w:r>
        <w:rPr>
          <w:spacing w:val="-15"/>
          <w:sz w:val="24"/>
        </w:rPr>
        <w:t xml:space="preserve"> </w:t>
      </w:r>
      <w:r>
        <w:rPr>
          <w:sz w:val="24"/>
        </w:rPr>
        <w:t>l'autre</w:t>
      </w:r>
      <w:r>
        <w:rPr>
          <w:spacing w:val="-15"/>
          <w:sz w:val="24"/>
        </w:rPr>
        <w:t xml:space="preserve"> </w:t>
      </w:r>
      <w:r>
        <w:rPr>
          <w:sz w:val="24"/>
        </w:rPr>
        <w:t>Partie soient</w:t>
      </w:r>
      <w:r>
        <w:rPr>
          <w:spacing w:val="-7"/>
          <w:sz w:val="24"/>
        </w:rPr>
        <w:t xml:space="preserve"> </w:t>
      </w:r>
      <w:r>
        <w:rPr>
          <w:sz w:val="24"/>
        </w:rPr>
        <w:t>acceptés,</w:t>
      </w:r>
      <w:r>
        <w:rPr>
          <w:spacing w:val="-8"/>
          <w:sz w:val="24"/>
        </w:rPr>
        <w:t xml:space="preserve"> </w:t>
      </w:r>
      <w:r>
        <w:rPr>
          <w:sz w:val="24"/>
        </w:rPr>
        <w:t>même</w:t>
      </w:r>
      <w:r>
        <w:rPr>
          <w:spacing w:val="-8"/>
          <w:sz w:val="24"/>
        </w:rPr>
        <w:t xml:space="preserve"> </w:t>
      </w:r>
      <w:r>
        <w:rPr>
          <w:sz w:val="24"/>
        </w:rPr>
        <w:t>lorsque</w:t>
      </w:r>
      <w:r>
        <w:rPr>
          <w:spacing w:val="-9"/>
          <w:sz w:val="24"/>
        </w:rPr>
        <w:t xml:space="preserve"> </w:t>
      </w:r>
      <w:r>
        <w:rPr>
          <w:sz w:val="24"/>
        </w:rPr>
        <w:t>ces</w:t>
      </w:r>
      <w:r>
        <w:rPr>
          <w:spacing w:val="-7"/>
          <w:sz w:val="24"/>
        </w:rPr>
        <w:t xml:space="preserve"> </w:t>
      </w:r>
      <w:r>
        <w:rPr>
          <w:sz w:val="24"/>
        </w:rPr>
        <w:t>procédures</w:t>
      </w:r>
      <w:r>
        <w:rPr>
          <w:spacing w:val="-7"/>
          <w:sz w:val="24"/>
        </w:rPr>
        <w:t xml:space="preserve"> </w:t>
      </w:r>
      <w:r>
        <w:rPr>
          <w:sz w:val="24"/>
        </w:rPr>
        <w:t>diffèrent</w:t>
      </w:r>
      <w:r>
        <w:rPr>
          <w:spacing w:val="-7"/>
          <w:sz w:val="24"/>
        </w:rPr>
        <w:t xml:space="preserve"> </w:t>
      </w:r>
      <w:r>
        <w:rPr>
          <w:sz w:val="24"/>
        </w:rPr>
        <w:t>des</w:t>
      </w:r>
      <w:r>
        <w:rPr>
          <w:spacing w:val="-7"/>
          <w:sz w:val="24"/>
        </w:rPr>
        <w:t xml:space="preserve"> </w:t>
      </w:r>
      <w:r>
        <w:rPr>
          <w:sz w:val="24"/>
        </w:rPr>
        <w:t>siennes,</w:t>
      </w:r>
      <w:r>
        <w:rPr>
          <w:spacing w:val="-7"/>
          <w:sz w:val="24"/>
        </w:rPr>
        <w:t xml:space="preserve"> </w:t>
      </w:r>
      <w:r>
        <w:rPr>
          <w:sz w:val="24"/>
        </w:rPr>
        <w:t>à</w:t>
      </w:r>
      <w:r>
        <w:rPr>
          <w:spacing w:val="-6"/>
          <w:sz w:val="24"/>
        </w:rPr>
        <w:t xml:space="preserve"> </w:t>
      </w:r>
      <w:r>
        <w:rPr>
          <w:sz w:val="24"/>
        </w:rPr>
        <w:t>condition que ces procédures offrent une garantie satisfaisante de l'existence de règlements techniques ou de normes applicables équivalents à ses propres procédures. Lorsqu'une Partie n'accepte pas les résultats d'une procédure d'évaluation</w:t>
      </w:r>
      <w:r>
        <w:rPr>
          <w:spacing w:val="-14"/>
          <w:sz w:val="24"/>
        </w:rPr>
        <w:t xml:space="preserve"> </w:t>
      </w:r>
      <w:r>
        <w:rPr>
          <w:sz w:val="24"/>
        </w:rPr>
        <w:t>de</w:t>
      </w:r>
      <w:r>
        <w:rPr>
          <w:spacing w:val="-13"/>
          <w:sz w:val="24"/>
        </w:rPr>
        <w:t xml:space="preserve"> </w:t>
      </w:r>
      <w:r>
        <w:rPr>
          <w:sz w:val="24"/>
        </w:rPr>
        <w:t>la</w:t>
      </w:r>
      <w:r>
        <w:rPr>
          <w:spacing w:val="-13"/>
          <w:sz w:val="24"/>
        </w:rPr>
        <w:t xml:space="preserve"> </w:t>
      </w:r>
      <w:r>
        <w:rPr>
          <w:sz w:val="24"/>
        </w:rPr>
        <w:t>conformité</w:t>
      </w:r>
      <w:r>
        <w:rPr>
          <w:spacing w:val="-15"/>
          <w:sz w:val="24"/>
        </w:rPr>
        <w:t xml:space="preserve"> </w:t>
      </w:r>
      <w:r>
        <w:rPr>
          <w:sz w:val="24"/>
        </w:rPr>
        <w:t>menée</w:t>
      </w:r>
      <w:r>
        <w:rPr>
          <w:spacing w:val="-13"/>
          <w:sz w:val="24"/>
        </w:rPr>
        <w:t xml:space="preserve"> </w:t>
      </w:r>
      <w:r>
        <w:rPr>
          <w:sz w:val="24"/>
        </w:rPr>
        <w:t>sur</w:t>
      </w:r>
      <w:r>
        <w:rPr>
          <w:spacing w:val="-15"/>
          <w:sz w:val="24"/>
        </w:rPr>
        <w:t xml:space="preserve"> </w:t>
      </w:r>
      <w:r>
        <w:rPr>
          <w:sz w:val="24"/>
        </w:rPr>
        <w:t>le</w:t>
      </w:r>
      <w:r>
        <w:rPr>
          <w:spacing w:val="-15"/>
          <w:sz w:val="24"/>
        </w:rPr>
        <w:t xml:space="preserve"> </w:t>
      </w:r>
      <w:r>
        <w:rPr>
          <w:sz w:val="24"/>
        </w:rPr>
        <w:t>territoire</w:t>
      </w:r>
      <w:r>
        <w:rPr>
          <w:spacing w:val="-15"/>
          <w:sz w:val="24"/>
        </w:rPr>
        <w:t xml:space="preserve"> </w:t>
      </w:r>
      <w:r>
        <w:rPr>
          <w:sz w:val="24"/>
        </w:rPr>
        <w:t>de</w:t>
      </w:r>
      <w:r>
        <w:rPr>
          <w:spacing w:val="-13"/>
          <w:sz w:val="24"/>
        </w:rPr>
        <w:t xml:space="preserve"> </w:t>
      </w:r>
      <w:r>
        <w:rPr>
          <w:sz w:val="24"/>
        </w:rPr>
        <w:t>l'autre</w:t>
      </w:r>
      <w:r>
        <w:rPr>
          <w:spacing w:val="-14"/>
          <w:sz w:val="24"/>
        </w:rPr>
        <w:t xml:space="preserve"> </w:t>
      </w:r>
      <w:r>
        <w:rPr>
          <w:sz w:val="24"/>
        </w:rPr>
        <w:t>Partie,</w:t>
      </w:r>
      <w:r>
        <w:rPr>
          <w:spacing w:val="-12"/>
          <w:sz w:val="24"/>
        </w:rPr>
        <w:t xml:space="preserve"> </w:t>
      </w:r>
      <w:r>
        <w:rPr>
          <w:sz w:val="24"/>
        </w:rPr>
        <w:t>elle</w:t>
      </w:r>
      <w:r>
        <w:rPr>
          <w:spacing w:val="-13"/>
          <w:sz w:val="24"/>
        </w:rPr>
        <w:t xml:space="preserve"> </w:t>
      </w:r>
      <w:r>
        <w:rPr>
          <w:sz w:val="24"/>
        </w:rPr>
        <w:t>motive sa décision, à la demande de cette dernière.</w:t>
      </w:r>
    </w:p>
    <w:p w:rsidR="003213EC" w:rsidRDefault="003213EC">
      <w:pPr>
        <w:pStyle w:val="Corpsdetexte"/>
      </w:pPr>
    </w:p>
    <w:p w:rsidR="003213EC" w:rsidRDefault="00000000">
      <w:pPr>
        <w:pStyle w:val="Paragraphedeliste"/>
        <w:numPr>
          <w:ilvl w:val="0"/>
          <w:numId w:val="157"/>
        </w:numPr>
        <w:tabs>
          <w:tab w:val="left" w:pos="2095"/>
        </w:tabs>
        <w:ind w:right="1370"/>
        <w:rPr>
          <w:sz w:val="24"/>
        </w:rPr>
      </w:pPr>
      <w:r>
        <w:rPr>
          <w:sz w:val="24"/>
        </w:rPr>
        <w:t>Afin de renforcer la confiance dans la fiabilité constante des résultats de l’évaluation</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conformité,</w:t>
      </w:r>
      <w:r>
        <w:rPr>
          <w:spacing w:val="-4"/>
          <w:sz w:val="24"/>
        </w:rPr>
        <w:t xml:space="preserve"> </w:t>
      </w:r>
      <w:r>
        <w:rPr>
          <w:sz w:val="24"/>
        </w:rPr>
        <w:t>les</w:t>
      </w:r>
      <w:r>
        <w:rPr>
          <w:spacing w:val="-5"/>
          <w:sz w:val="24"/>
        </w:rPr>
        <w:t xml:space="preserve"> </w:t>
      </w:r>
      <w:r>
        <w:rPr>
          <w:sz w:val="24"/>
        </w:rPr>
        <w:t>Parties</w:t>
      </w:r>
      <w:r>
        <w:rPr>
          <w:spacing w:val="-5"/>
          <w:sz w:val="24"/>
        </w:rPr>
        <w:t xml:space="preserve"> </w:t>
      </w:r>
      <w:r>
        <w:rPr>
          <w:sz w:val="24"/>
        </w:rPr>
        <w:t>peuvent</w:t>
      </w:r>
      <w:r>
        <w:rPr>
          <w:spacing w:val="-6"/>
          <w:sz w:val="24"/>
        </w:rPr>
        <w:t xml:space="preserve"> </w:t>
      </w:r>
      <w:r>
        <w:rPr>
          <w:sz w:val="24"/>
        </w:rPr>
        <w:t>se</w:t>
      </w:r>
      <w:r>
        <w:rPr>
          <w:spacing w:val="-5"/>
          <w:sz w:val="24"/>
        </w:rPr>
        <w:t xml:space="preserve"> </w:t>
      </w:r>
      <w:r>
        <w:rPr>
          <w:sz w:val="24"/>
        </w:rPr>
        <w:t>consulter</w:t>
      </w:r>
      <w:r>
        <w:rPr>
          <w:spacing w:val="-6"/>
          <w:sz w:val="24"/>
        </w:rPr>
        <w:t xml:space="preserve"> </w:t>
      </w:r>
      <w:r>
        <w:rPr>
          <w:sz w:val="24"/>
        </w:rPr>
        <w:t>sur</w:t>
      </w:r>
      <w:r>
        <w:rPr>
          <w:spacing w:val="-4"/>
          <w:sz w:val="24"/>
        </w:rPr>
        <w:t xml:space="preserve"> </w:t>
      </w:r>
      <w:r>
        <w:rPr>
          <w:sz w:val="24"/>
        </w:rPr>
        <w:t>des</w:t>
      </w:r>
      <w:r>
        <w:rPr>
          <w:spacing w:val="-5"/>
          <w:sz w:val="24"/>
        </w:rPr>
        <w:t xml:space="preserve"> </w:t>
      </w:r>
      <w:r>
        <w:rPr>
          <w:sz w:val="24"/>
        </w:rPr>
        <w:t>questions telles que la compétence technique des organismes d’évaluation de la conformité concernés.</w:t>
      </w:r>
    </w:p>
    <w:p w:rsidR="003213EC" w:rsidRDefault="003213EC">
      <w:pPr>
        <w:pStyle w:val="Corpsdetexte"/>
        <w:spacing w:before="1"/>
      </w:pPr>
    </w:p>
    <w:p w:rsidR="003213EC" w:rsidRDefault="00000000">
      <w:pPr>
        <w:pStyle w:val="Paragraphedeliste"/>
        <w:numPr>
          <w:ilvl w:val="0"/>
          <w:numId w:val="157"/>
        </w:numPr>
        <w:tabs>
          <w:tab w:val="left" w:pos="2095"/>
        </w:tabs>
        <w:ind w:right="1373"/>
        <w:rPr>
          <w:sz w:val="24"/>
        </w:rPr>
      </w:pPr>
      <w:r>
        <w:rPr>
          <w:sz w:val="24"/>
        </w:rPr>
        <w:t>Chaque Partie examine favorablement toute demande de l'autre Partie visant à négocier</w:t>
      </w:r>
      <w:r>
        <w:rPr>
          <w:spacing w:val="-6"/>
          <w:sz w:val="24"/>
        </w:rPr>
        <w:t xml:space="preserve"> </w:t>
      </w:r>
      <w:r>
        <w:rPr>
          <w:sz w:val="24"/>
        </w:rPr>
        <w:t>des</w:t>
      </w:r>
      <w:r>
        <w:rPr>
          <w:spacing w:val="-4"/>
          <w:sz w:val="24"/>
        </w:rPr>
        <w:t xml:space="preserve"> </w:t>
      </w:r>
      <w:r>
        <w:rPr>
          <w:sz w:val="24"/>
        </w:rPr>
        <w:t>accords</w:t>
      </w:r>
      <w:r>
        <w:rPr>
          <w:spacing w:val="-4"/>
          <w:sz w:val="24"/>
        </w:rPr>
        <w:t xml:space="preserve"> </w:t>
      </w:r>
      <w:r>
        <w:rPr>
          <w:sz w:val="24"/>
        </w:rPr>
        <w:t>ou</w:t>
      </w:r>
      <w:r>
        <w:rPr>
          <w:spacing w:val="-4"/>
          <w:sz w:val="24"/>
        </w:rPr>
        <w:t xml:space="preserve"> </w:t>
      </w:r>
      <w:r>
        <w:rPr>
          <w:sz w:val="24"/>
        </w:rPr>
        <w:t>arrangements</w:t>
      </w:r>
      <w:r>
        <w:rPr>
          <w:spacing w:val="-4"/>
          <w:sz w:val="24"/>
        </w:rPr>
        <w:t xml:space="preserve"> </w:t>
      </w:r>
      <w:r>
        <w:rPr>
          <w:sz w:val="24"/>
        </w:rPr>
        <w:t>de</w:t>
      </w:r>
      <w:r>
        <w:rPr>
          <w:spacing w:val="-5"/>
          <w:sz w:val="24"/>
        </w:rPr>
        <w:t xml:space="preserve"> </w:t>
      </w:r>
      <w:r>
        <w:rPr>
          <w:sz w:val="24"/>
        </w:rPr>
        <w:t>reconnaissance</w:t>
      </w:r>
      <w:r>
        <w:rPr>
          <w:spacing w:val="-5"/>
          <w:sz w:val="24"/>
        </w:rPr>
        <w:t xml:space="preserve"> </w:t>
      </w:r>
      <w:r>
        <w:rPr>
          <w:sz w:val="24"/>
        </w:rPr>
        <w:t>mutuelle</w:t>
      </w:r>
      <w:r>
        <w:rPr>
          <w:spacing w:val="-5"/>
          <w:sz w:val="24"/>
        </w:rPr>
        <w:t xml:space="preserve"> </w:t>
      </w:r>
      <w:r>
        <w:rPr>
          <w:sz w:val="24"/>
        </w:rPr>
        <w:t>des</w:t>
      </w:r>
      <w:r>
        <w:rPr>
          <w:spacing w:val="-4"/>
          <w:sz w:val="24"/>
        </w:rPr>
        <w:t xml:space="preserve"> </w:t>
      </w:r>
      <w:r>
        <w:rPr>
          <w:sz w:val="24"/>
        </w:rPr>
        <w:t>résultats de leurs procédures respectives d'évaluation de la conformité. Les Parties envisagent la possibilité de négocier des accords ou arrangements de reconnaissance mutuelle des résultats de leurs procédures respectives d'évaluation</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conformité</w:t>
      </w:r>
      <w:r>
        <w:rPr>
          <w:spacing w:val="-15"/>
          <w:sz w:val="24"/>
        </w:rPr>
        <w:t xml:space="preserve"> </w:t>
      </w:r>
      <w:r>
        <w:rPr>
          <w:sz w:val="24"/>
        </w:rPr>
        <w:t>dans</w:t>
      </w:r>
      <w:r>
        <w:rPr>
          <w:spacing w:val="-14"/>
          <w:sz w:val="24"/>
        </w:rPr>
        <w:t xml:space="preserve"> </w:t>
      </w:r>
      <w:r>
        <w:rPr>
          <w:sz w:val="24"/>
        </w:rPr>
        <w:t>les</w:t>
      </w:r>
      <w:r>
        <w:rPr>
          <w:spacing w:val="-14"/>
          <w:sz w:val="24"/>
        </w:rPr>
        <w:t xml:space="preserve"> </w:t>
      </w:r>
      <w:r>
        <w:rPr>
          <w:sz w:val="24"/>
        </w:rPr>
        <w:t>domaines</w:t>
      </w:r>
      <w:r>
        <w:rPr>
          <w:spacing w:val="-14"/>
          <w:sz w:val="24"/>
        </w:rPr>
        <w:t xml:space="preserve"> </w:t>
      </w:r>
      <w:r>
        <w:rPr>
          <w:sz w:val="24"/>
        </w:rPr>
        <w:t>convenus</w:t>
      </w:r>
      <w:r>
        <w:rPr>
          <w:spacing w:val="-14"/>
          <w:sz w:val="24"/>
        </w:rPr>
        <w:t xml:space="preserve"> </w:t>
      </w:r>
      <w:r>
        <w:rPr>
          <w:sz w:val="24"/>
        </w:rPr>
        <w:t>d'un</w:t>
      </w:r>
      <w:r>
        <w:rPr>
          <w:spacing w:val="-14"/>
          <w:sz w:val="24"/>
        </w:rPr>
        <w:t xml:space="preserve"> </w:t>
      </w:r>
      <w:r>
        <w:rPr>
          <w:sz w:val="24"/>
        </w:rPr>
        <w:t>commun</w:t>
      </w:r>
      <w:r>
        <w:rPr>
          <w:spacing w:val="-14"/>
          <w:sz w:val="24"/>
        </w:rPr>
        <w:t xml:space="preserve"> </w:t>
      </w:r>
      <w:r>
        <w:rPr>
          <w:sz w:val="24"/>
        </w:rPr>
        <w:t>accord.</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157"/>
        </w:numPr>
        <w:tabs>
          <w:tab w:val="left" w:pos="2095"/>
        </w:tabs>
        <w:spacing w:before="78"/>
        <w:ind w:right="1371"/>
        <w:rPr>
          <w:sz w:val="24"/>
        </w:rPr>
      </w:pPr>
      <w:r>
        <w:rPr>
          <w:sz w:val="24"/>
        </w:rPr>
        <w:lastRenderedPageBreak/>
        <w:t>Les Parties s’efforcent d’intensifier leurs échanges d’informations sur les mécanismes d’acceptation en vue de faciliter l’acceptation des résultats de l’évaluation de la conformité.</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5"/>
        </w:rPr>
        <w:t>6.8</w:t>
      </w:r>
    </w:p>
    <w:p w:rsidR="003213EC" w:rsidRDefault="00000000">
      <w:pPr>
        <w:pStyle w:val="Titre2"/>
        <w:spacing w:before="136"/>
        <w:ind w:left="1273" w:right="1271"/>
      </w:pPr>
      <w:r>
        <w:rPr>
          <w:spacing w:val="-2"/>
        </w:rPr>
        <w:t>Coopération</w:t>
      </w:r>
    </w:p>
    <w:p w:rsidR="003213EC" w:rsidRDefault="003213EC">
      <w:pPr>
        <w:pStyle w:val="Corpsdetexte"/>
        <w:spacing w:before="139"/>
        <w:rPr>
          <w:b/>
        </w:rPr>
      </w:pPr>
    </w:p>
    <w:p w:rsidR="003213EC" w:rsidRDefault="00000000">
      <w:pPr>
        <w:pStyle w:val="Paragraphedeliste"/>
        <w:numPr>
          <w:ilvl w:val="0"/>
          <w:numId w:val="156"/>
        </w:numPr>
        <w:tabs>
          <w:tab w:val="left" w:pos="2095"/>
        </w:tabs>
        <w:spacing w:before="1"/>
        <w:ind w:right="1373"/>
        <w:rPr>
          <w:sz w:val="24"/>
        </w:rPr>
      </w:pPr>
      <w:r>
        <w:rPr>
          <w:sz w:val="24"/>
        </w:rPr>
        <w:t>Les Parties renforcent leur coopération dans le domaine des normes, des réglementations techniques et des procédures d’évaluation de la conformité en vue de :</w:t>
      </w:r>
    </w:p>
    <w:p w:rsidR="003213EC" w:rsidRDefault="003213EC">
      <w:pPr>
        <w:pStyle w:val="Corpsdetexte"/>
      </w:pPr>
    </w:p>
    <w:p w:rsidR="003213EC" w:rsidRDefault="00000000">
      <w:pPr>
        <w:pStyle w:val="Paragraphedeliste"/>
        <w:numPr>
          <w:ilvl w:val="1"/>
          <w:numId w:val="156"/>
        </w:numPr>
        <w:tabs>
          <w:tab w:val="left" w:pos="2791"/>
        </w:tabs>
        <w:ind w:left="2791" w:hanging="696"/>
        <w:rPr>
          <w:sz w:val="24"/>
        </w:rPr>
      </w:pPr>
      <w:proofErr w:type="gramStart"/>
      <w:r>
        <w:rPr>
          <w:sz w:val="24"/>
        </w:rPr>
        <w:t>accroître</w:t>
      </w:r>
      <w:proofErr w:type="gramEnd"/>
      <w:r>
        <w:rPr>
          <w:spacing w:val="-5"/>
          <w:sz w:val="24"/>
        </w:rPr>
        <w:t xml:space="preserve"> </w:t>
      </w:r>
      <w:r>
        <w:rPr>
          <w:sz w:val="24"/>
        </w:rPr>
        <w:t>la</w:t>
      </w:r>
      <w:r>
        <w:rPr>
          <w:spacing w:val="-1"/>
          <w:sz w:val="24"/>
        </w:rPr>
        <w:t xml:space="preserve"> </w:t>
      </w:r>
      <w:r>
        <w:rPr>
          <w:sz w:val="24"/>
        </w:rPr>
        <w:t>compréhension</w:t>
      </w:r>
      <w:r>
        <w:rPr>
          <w:spacing w:val="-1"/>
          <w:sz w:val="24"/>
        </w:rPr>
        <w:t xml:space="preserve"> </w:t>
      </w:r>
      <w:r>
        <w:rPr>
          <w:sz w:val="24"/>
        </w:rPr>
        <w:t>mutuelle</w:t>
      </w:r>
      <w:r>
        <w:rPr>
          <w:spacing w:val="-2"/>
          <w:sz w:val="24"/>
        </w:rPr>
        <w:t xml:space="preserve"> </w:t>
      </w:r>
      <w:r>
        <w:rPr>
          <w:sz w:val="24"/>
        </w:rPr>
        <w:t>de</w:t>
      </w:r>
      <w:r>
        <w:rPr>
          <w:spacing w:val="-2"/>
          <w:sz w:val="24"/>
        </w:rPr>
        <w:t xml:space="preserve"> </w:t>
      </w:r>
      <w:r>
        <w:rPr>
          <w:sz w:val="24"/>
        </w:rPr>
        <w:t>leurs</w:t>
      </w:r>
      <w:r>
        <w:rPr>
          <w:spacing w:val="-1"/>
          <w:sz w:val="24"/>
        </w:rPr>
        <w:t xml:space="preserve"> </w:t>
      </w:r>
      <w:r>
        <w:rPr>
          <w:sz w:val="24"/>
        </w:rPr>
        <w:t>systèmes</w:t>
      </w:r>
      <w:r>
        <w:rPr>
          <w:spacing w:val="-1"/>
          <w:sz w:val="24"/>
        </w:rPr>
        <w:t xml:space="preserve"> </w:t>
      </w:r>
      <w:r>
        <w:rPr>
          <w:sz w:val="24"/>
        </w:rPr>
        <w:t>respectifs</w:t>
      </w:r>
      <w:r>
        <w:rPr>
          <w:spacing w:val="2"/>
          <w:sz w:val="24"/>
        </w:rPr>
        <w:t xml:space="preserve"> </w:t>
      </w:r>
      <w:r>
        <w:rPr>
          <w:spacing w:val="-10"/>
          <w:sz w:val="24"/>
        </w:rPr>
        <w:t>;</w:t>
      </w:r>
    </w:p>
    <w:p w:rsidR="003213EC" w:rsidRDefault="003213EC">
      <w:pPr>
        <w:pStyle w:val="Corpsdetexte"/>
      </w:pPr>
    </w:p>
    <w:p w:rsidR="003213EC" w:rsidRDefault="00000000">
      <w:pPr>
        <w:pStyle w:val="Corpsdetexte"/>
        <w:ind w:left="2816" w:right="1373" w:hanging="721"/>
        <w:jc w:val="both"/>
      </w:pPr>
      <w:r>
        <w:t>b)</w:t>
      </w:r>
      <w:r>
        <w:rPr>
          <w:spacing w:val="80"/>
        </w:rPr>
        <w:t xml:space="preserve">  </w:t>
      </w:r>
      <w:r>
        <w:t>renforcer la coopération entre les organismes de réglementation des Parties sur des questions d’intérêt mutuel, notamment la santé, la sécurité et la protection de l’environnement ;</w:t>
      </w:r>
    </w:p>
    <w:p w:rsidR="003213EC" w:rsidRDefault="003213EC">
      <w:pPr>
        <w:pStyle w:val="Corpsdetexte"/>
      </w:pPr>
    </w:p>
    <w:p w:rsidR="003213EC" w:rsidRDefault="00000000">
      <w:pPr>
        <w:pStyle w:val="Corpsdetexte"/>
        <w:tabs>
          <w:tab w:val="left" w:pos="2791"/>
        </w:tabs>
        <w:ind w:left="1375" w:right="2247" w:firstLine="719"/>
      </w:pPr>
      <w:r>
        <w:rPr>
          <w:spacing w:val="-4"/>
        </w:rPr>
        <w:t>(c)</w:t>
      </w:r>
      <w:r>
        <w:tab/>
        <w:t>faciliter</w:t>
      </w:r>
      <w:r>
        <w:rPr>
          <w:spacing w:val="-4"/>
        </w:rPr>
        <w:t xml:space="preserve"> </w:t>
      </w:r>
      <w:r>
        <w:t>le</w:t>
      </w:r>
      <w:r>
        <w:rPr>
          <w:spacing w:val="-6"/>
        </w:rPr>
        <w:t xml:space="preserve"> </w:t>
      </w:r>
      <w:r>
        <w:t>commerce</w:t>
      </w:r>
      <w:r>
        <w:rPr>
          <w:spacing w:val="-5"/>
        </w:rPr>
        <w:t xml:space="preserve"> </w:t>
      </w:r>
      <w:r>
        <w:t>en</w:t>
      </w:r>
      <w:r>
        <w:rPr>
          <w:spacing w:val="-2"/>
        </w:rPr>
        <w:t xml:space="preserve"> </w:t>
      </w:r>
      <w:r>
        <w:t>mettant</w:t>
      </w:r>
      <w:r>
        <w:rPr>
          <w:spacing w:val="-4"/>
        </w:rPr>
        <w:t xml:space="preserve"> </w:t>
      </w:r>
      <w:r>
        <w:t>en</w:t>
      </w:r>
      <w:r>
        <w:rPr>
          <w:spacing w:val="-4"/>
        </w:rPr>
        <w:t xml:space="preserve"> </w:t>
      </w:r>
      <w:r>
        <w:t>œuvre</w:t>
      </w:r>
      <w:r>
        <w:rPr>
          <w:spacing w:val="-5"/>
        </w:rPr>
        <w:t xml:space="preserve"> </w:t>
      </w:r>
      <w:r>
        <w:t>de</w:t>
      </w:r>
      <w:r>
        <w:rPr>
          <w:spacing w:val="-5"/>
        </w:rPr>
        <w:t xml:space="preserve"> </w:t>
      </w:r>
      <w:r>
        <w:t>bonnes</w:t>
      </w:r>
      <w:r>
        <w:rPr>
          <w:spacing w:val="-5"/>
        </w:rPr>
        <w:t xml:space="preserve"> </w:t>
      </w:r>
      <w:r>
        <w:t>pratiques réglementaires ; et</w:t>
      </w:r>
    </w:p>
    <w:p w:rsidR="003213EC" w:rsidRDefault="003213EC">
      <w:pPr>
        <w:pStyle w:val="Corpsdetexte"/>
      </w:pPr>
    </w:p>
    <w:p w:rsidR="003213EC" w:rsidRDefault="00000000">
      <w:pPr>
        <w:pStyle w:val="Corpsdetexte"/>
        <w:spacing w:before="1"/>
        <w:ind w:left="2816" w:right="1371" w:hanging="721"/>
        <w:jc w:val="both"/>
      </w:pPr>
      <w:r>
        <w:t>d)</w:t>
      </w:r>
      <w:r>
        <w:rPr>
          <w:spacing w:val="80"/>
        </w:rPr>
        <w:t xml:space="preserve">  </w:t>
      </w:r>
      <w:r>
        <w:t>renforcer</w:t>
      </w:r>
      <w:r>
        <w:rPr>
          <w:spacing w:val="-13"/>
        </w:rPr>
        <w:t xml:space="preserve"> </w:t>
      </w:r>
      <w:r>
        <w:t>la</w:t>
      </w:r>
      <w:r>
        <w:rPr>
          <w:spacing w:val="-13"/>
        </w:rPr>
        <w:t xml:space="preserve"> </w:t>
      </w:r>
      <w:r>
        <w:t>coopération,</w:t>
      </w:r>
      <w:r>
        <w:rPr>
          <w:spacing w:val="-10"/>
        </w:rPr>
        <w:t xml:space="preserve"> </w:t>
      </w:r>
      <w:r>
        <w:t>le</w:t>
      </w:r>
      <w:r>
        <w:rPr>
          <w:spacing w:val="-13"/>
        </w:rPr>
        <w:t xml:space="preserve"> </w:t>
      </w:r>
      <w:r>
        <w:t>cas</w:t>
      </w:r>
      <w:r>
        <w:rPr>
          <w:spacing w:val="-12"/>
        </w:rPr>
        <w:t xml:space="preserve"> </w:t>
      </w:r>
      <w:r>
        <w:t>échéant,</w:t>
      </w:r>
      <w:r>
        <w:rPr>
          <w:spacing w:val="-12"/>
        </w:rPr>
        <w:t xml:space="preserve"> </w:t>
      </w:r>
      <w:r>
        <w:t>pour</w:t>
      </w:r>
      <w:r>
        <w:rPr>
          <w:spacing w:val="-13"/>
        </w:rPr>
        <w:t xml:space="preserve"> </w:t>
      </w:r>
      <w:r>
        <w:t>garantir</w:t>
      </w:r>
      <w:r>
        <w:rPr>
          <w:spacing w:val="-13"/>
        </w:rPr>
        <w:t xml:space="preserve"> </w:t>
      </w:r>
      <w:r>
        <w:t>que</w:t>
      </w:r>
      <w:r>
        <w:rPr>
          <w:spacing w:val="-13"/>
        </w:rPr>
        <w:t xml:space="preserve"> </w:t>
      </w:r>
      <w:r>
        <w:t>les</w:t>
      </w:r>
      <w:r>
        <w:rPr>
          <w:spacing w:val="-12"/>
        </w:rPr>
        <w:t xml:space="preserve"> </w:t>
      </w:r>
      <w:r>
        <w:t>règlements techniques</w:t>
      </w:r>
      <w:r>
        <w:rPr>
          <w:spacing w:val="-11"/>
        </w:rPr>
        <w:t xml:space="preserve"> </w:t>
      </w:r>
      <w:r>
        <w:t>et</w:t>
      </w:r>
      <w:r>
        <w:rPr>
          <w:spacing w:val="-9"/>
        </w:rPr>
        <w:t xml:space="preserve"> </w:t>
      </w:r>
      <w:r>
        <w:t>les</w:t>
      </w:r>
      <w:r>
        <w:rPr>
          <w:spacing w:val="-11"/>
        </w:rPr>
        <w:t xml:space="preserve"> </w:t>
      </w:r>
      <w:r>
        <w:t>procédures</w:t>
      </w:r>
      <w:r>
        <w:rPr>
          <w:spacing w:val="-11"/>
        </w:rPr>
        <w:t xml:space="preserve"> </w:t>
      </w:r>
      <w:r>
        <w:t>d’évaluation</w:t>
      </w:r>
      <w:r>
        <w:rPr>
          <w:spacing w:val="-11"/>
        </w:rPr>
        <w:t xml:space="preserve"> </w:t>
      </w:r>
      <w:r>
        <w:t>de</w:t>
      </w:r>
      <w:r>
        <w:rPr>
          <w:spacing w:val="-12"/>
        </w:rPr>
        <w:t xml:space="preserve"> </w:t>
      </w:r>
      <w:r>
        <w:t>la</w:t>
      </w:r>
      <w:r>
        <w:rPr>
          <w:spacing w:val="-10"/>
        </w:rPr>
        <w:t xml:space="preserve"> </w:t>
      </w:r>
      <w:r>
        <w:t>conformité</w:t>
      </w:r>
      <w:r>
        <w:rPr>
          <w:spacing w:val="-11"/>
        </w:rPr>
        <w:t xml:space="preserve"> </w:t>
      </w:r>
      <w:r>
        <w:t>soient</w:t>
      </w:r>
      <w:r>
        <w:rPr>
          <w:spacing w:val="-11"/>
        </w:rPr>
        <w:t xml:space="preserve"> </w:t>
      </w:r>
      <w:r>
        <w:t>fondés sur les normes internationales ou sur les parties pertinentes de celles-ci et ne créent pas d’obstacles inutiles au commerce entre les Parties.</w:t>
      </w:r>
    </w:p>
    <w:p w:rsidR="003213EC" w:rsidRDefault="003213EC">
      <w:pPr>
        <w:pStyle w:val="Corpsdetexte"/>
      </w:pPr>
    </w:p>
    <w:p w:rsidR="003213EC" w:rsidRDefault="00000000">
      <w:pPr>
        <w:pStyle w:val="Paragraphedeliste"/>
        <w:numPr>
          <w:ilvl w:val="0"/>
          <w:numId w:val="156"/>
        </w:numPr>
        <w:tabs>
          <w:tab w:val="left" w:pos="2095"/>
        </w:tabs>
        <w:ind w:right="1374"/>
        <w:rPr>
          <w:sz w:val="24"/>
        </w:rPr>
      </w:pPr>
      <w:r>
        <w:rPr>
          <w:sz w:val="24"/>
        </w:rPr>
        <w:t>Afin d'atteindre les objectifs énoncés au paragraphe 1, les Parties coopèrent, comme convenu d'un commun accord et dans la mesure du possible, sur les questions réglementaires, qui peuvent inclure :</w:t>
      </w:r>
    </w:p>
    <w:p w:rsidR="003213EC" w:rsidRDefault="003213EC">
      <w:pPr>
        <w:pStyle w:val="Corpsdetexte"/>
      </w:pPr>
    </w:p>
    <w:p w:rsidR="003213EC" w:rsidRDefault="00000000">
      <w:pPr>
        <w:pStyle w:val="Paragraphedeliste"/>
        <w:numPr>
          <w:ilvl w:val="0"/>
          <w:numId w:val="155"/>
        </w:numPr>
        <w:tabs>
          <w:tab w:val="left" w:pos="2816"/>
        </w:tabs>
        <w:ind w:right="1377"/>
        <w:rPr>
          <w:sz w:val="24"/>
        </w:rPr>
      </w:pPr>
      <w:proofErr w:type="gramStart"/>
      <w:r>
        <w:rPr>
          <w:sz w:val="24"/>
        </w:rPr>
        <w:t>la</w:t>
      </w:r>
      <w:proofErr w:type="gramEnd"/>
      <w:r>
        <w:rPr>
          <w:sz w:val="24"/>
        </w:rPr>
        <w:t xml:space="preserve"> promotion de bonnes pratiques réglementaires fondées sur les principes de gestion des risques ;</w:t>
      </w:r>
    </w:p>
    <w:p w:rsidR="003213EC" w:rsidRDefault="003213EC">
      <w:pPr>
        <w:pStyle w:val="Corpsdetexte"/>
      </w:pPr>
    </w:p>
    <w:p w:rsidR="003213EC" w:rsidRDefault="00000000">
      <w:pPr>
        <w:pStyle w:val="Paragraphedeliste"/>
        <w:numPr>
          <w:ilvl w:val="0"/>
          <w:numId w:val="155"/>
        </w:numPr>
        <w:tabs>
          <w:tab w:val="left" w:pos="2814"/>
          <w:tab w:val="left" w:pos="2816"/>
        </w:tabs>
        <w:ind w:right="1374"/>
        <w:rPr>
          <w:sz w:val="24"/>
        </w:rPr>
      </w:pPr>
      <w:proofErr w:type="gramStart"/>
      <w:r>
        <w:rPr>
          <w:sz w:val="24"/>
        </w:rPr>
        <w:t>l’échange</w:t>
      </w:r>
      <w:proofErr w:type="gramEnd"/>
      <w:r>
        <w:rPr>
          <w:spacing w:val="-4"/>
          <w:sz w:val="24"/>
        </w:rPr>
        <w:t xml:space="preserve"> </w:t>
      </w:r>
      <w:r>
        <w:rPr>
          <w:sz w:val="24"/>
        </w:rPr>
        <w:t>d’informations</w:t>
      </w:r>
      <w:r>
        <w:rPr>
          <w:spacing w:val="-2"/>
          <w:sz w:val="24"/>
        </w:rPr>
        <w:t xml:space="preserve"> </w:t>
      </w:r>
      <w:r>
        <w:rPr>
          <w:sz w:val="24"/>
        </w:rPr>
        <w:t>en</w:t>
      </w:r>
      <w:r>
        <w:rPr>
          <w:spacing w:val="-3"/>
          <w:sz w:val="24"/>
        </w:rPr>
        <w:t xml:space="preserve"> </w:t>
      </w:r>
      <w:r>
        <w:rPr>
          <w:sz w:val="24"/>
        </w:rPr>
        <w:t>vue</w:t>
      </w:r>
      <w:r>
        <w:rPr>
          <w:spacing w:val="-4"/>
          <w:sz w:val="24"/>
        </w:rPr>
        <w:t xml:space="preserve"> </w:t>
      </w:r>
      <w:r>
        <w:rPr>
          <w:sz w:val="24"/>
        </w:rPr>
        <w:t>d’améliorer</w:t>
      </w:r>
      <w:r>
        <w:rPr>
          <w:spacing w:val="-3"/>
          <w:sz w:val="24"/>
        </w:rPr>
        <w:t xml:space="preserve"> </w:t>
      </w:r>
      <w:r>
        <w:rPr>
          <w:sz w:val="24"/>
        </w:rPr>
        <w:t>la</w:t>
      </w:r>
      <w:r>
        <w:rPr>
          <w:spacing w:val="-3"/>
          <w:sz w:val="24"/>
        </w:rPr>
        <w:t xml:space="preserve"> </w:t>
      </w:r>
      <w:r>
        <w:rPr>
          <w:sz w:val="24"/>
        </w:rPr>
        <w:t>qualité</w:t>
      </w:r>
      <w:r>
        <w:rPr>
          <w:spacing w:val="-3"/>
          <w:sz w:val="24"/>
        </w:rPr>
        <w:t xml:space="preserve"> </w:t>
      </w:r>
      <w:r>
        <w:rPr>
          <w:sz w:val="24"/>
        </w:rPr>
        <w:t>et</w:t>
      </w:r>
      <w:r>
        <w:rPr>
          <w:spacing w:val="-3"/>
          <w:sz w:val="24"/>
        </w:rPr>
        <w:t xml:space="preserve"> </w:t>
      </w:r>
      <w:r>
        <w:rPr>
          <w:sz w:val="24"/>
        </w:rPr>
        <w:t>l’efficacité</w:t>
      </w:r>
      <w:r>
        <w:rPr>
          <w:spacing w:val="-3"/>
          <w:sz w:val="24"/>
        </w:rPr>
        <w:t xml:space="preserve"> </w:t>
      </w:r>
      <w:r>
        <w:rPr>
          <w:sz w:val="24"/>
        </w:rPr>
        <w:t>de leurs réglementations techniques ;</w:t>
      </w:r>
    </w:p>
    <w:p w:rsidR="003213EC" w:rsidRDefault="003213EC">
      <w:pPr>
        <w:pStyle w:val="Corpsdetexte"/>
        <w:spacing w:before="1"/>
      </w:pPr>
    </w:p>
    <w:p w:rsidR="003213EC" w:rsidRDefault="00000000">
      <w:pPr>
        <w:pStyle w:val="Corpsdetexte"/>
        <w:ind w:left="2816" w:right="1374" w:hanging="721"/>
        <w:jc w:val="both"/>
      </w:pPr>
      <w:r>
        <w:t>(c)</w:t>
      </w:r>
      <w:r>
        <w:rPr>
          <w:spacing w:val="80"/>
          <w:w w:val="150"/>
        </w:rPr>
        <w:t xml:space="preserve">  </w:t>
      </w:r>
      <w:r>
        <w:t>l’élaboration</w:t>
      </w:r>
      <w:r>
        <w:rPr>
          <w:spacing w:val="-12"/>
        </w:rPr>
        <w:t xml:space="preserve"> </w:t>
      </w:r>
      <w:r>
        <w:t>d’initiatives</w:t>
      </w:r>
      <w:r>
        <w:rPr>
          <w:spacing w:val="-12"/>
        </w:rPr>
        <w:t xml:space="preserve"> </w:t>
      </w:r>
      <w:r>
        <w:t>conjointes</w:t>
      </w:r>
      <w:r>
        <w:rPr>
          <w:spacing w:val="-12"/>
        </w:rPr>
        <w:t xml:space="preserve"> </w:t>
      </w:r>
      <w:r>
        <w:t>pour</w:t>
      </w:r>
      <w:r>
        <w:rPr>
          <w:spacing w:val="-8"/>
        </w:rPr>
        <w:t xml:space="preserve"> </w:t>
      </w:r>
      <w:r>
        <w:t>gérer</w:t>
      </w:r>
      <w:r>
        <w:rPr>
          <w:spacing w:val="-13"/>
        </w:rPr>
        <w:t xml:space="preserve"> </w:t>
      </w:r>
      <w:r>
        <w:t>les</w:t>
      </w:r>
      <w:r>
        <w:rPr>
          <w:spacing w:val="-9"/>
        </w:rPr>
        <w:t xml:space="preserve"> </w:t>
      </w:r>
      <w:r>
        <w:t>risques</w:t>
      </w:r>
      <w:r>
        <w:rPr>
          <w:spacing w:val="-12"/>
        </w:rPr>
        <w:t xml:space="preserve"> </w:t>
      </w:r>
      <w:r>
        <w:t>pour</w:t>
      </w:r>
      <w:r>
        <w:rPr>
          <w:spacing w:val="-13"/>
        </w:rPr>
        <w:t xml:space="preserve"> </w:t>
      </w:r>
      <w:r>
        <w:t>la</w:t>
      </w:r>
      <w:r>
        <w:rPr>
          <w:spacing w:val="-13"/>
        </w:rPr>
        <w:t xml:space="preserve"> </w:t>
      </w:r>
      <w:r>
        <w:t>santé, la sécurité ou l’environnement et prévenir les pratiques trompeuses ; et</w:t>
      </w:r>
    </w:p>
    <w:p w:rsidR="003213EC" w:rsidRDefault="003213EC">
      <w:pPr>
        <w:pStyle w:val="Corpsdetexte"/>
      </w:pPr>
    </w:p>
    <w:p w:rsidR="003213EC" w:rsidRDefault="00000000">
      <w:pPr>
        <w:pStyle w:val="Corpsdetexte"/>
        <w:tabs>
          <w:tab w:val="left" w:pos="2791"/>
        </w:tabs>
        <w:ind w:left="2095"/>
      </w:pPr>
      <w:r>
        <w:rPr>
          <w:spacing w:val="-5"/>
        </w:rPr>
        <w:t>d)</w:t>
      </w:r>
      <w:r>
        <w:tab/>
        <w:t>l’échange</w:t>
      </w:r>
      <w:r>
        <w:rPr>
          <w:spacing w:val="-5"/>
        </w:rPr>
        <w:t xml:space="preserve"> </w:t>
      </w:r>
      <w:r>
        <w:t>d’informations</w:t>
      </w:r>
      <w:r>
        <w:rPr>
          <w:spacing w:val="-2"/>
        </w:rPr>
        <w:t xml:space="preserve"> </w:t>
      </w:r>
      <w:r>
        <w:t>sur</w:t>
      </w:r>
      <w:r>
        <w:rPr>
          <w:spacing w:val="-1"/>
        </w:rPr>
        <w:t xml:space="preserve"> </w:t>
      </w:r>
      <w:r>
        <w:t>la</w:t>
      </w:r>
      <w:r>
        <w:rPr>
          <w:spacing w:val="-2"/>
        </w:rPr>
        <w:t xml:space="preserve"> </w:t>
      </w:r>
      <w:r>
        <w:t>surveillance</w:t>
      </w:r>
      <w:r>
        <w:rPr>
          <w:spacing w:val="-3"/>
        </w:rPr>
        <w:t xml:space="preserve"> </w:t>
      </w:r>
      <w:r>
        <w:t>du</w:t>
      </w:r>
      <w:r>
        <w:rPr>
          <w:spacing w:val="-1"/>
        </w:rPr>
        <w:t xml:space="preserve"> </w:t>
      </w:r>
      <w:r>
        <w:t>marché,</w:t>
      </w:r>
      <w:r>
        <w:rPr>
          <w:spacing w:val="-1"/>
        </w:rPr>
        <w:t xml:space="preserve"> </w:t>
      </w:r>
      <w:r>
        <w:t>le</w:t>
      </w:r>
      <w:r>
        <w:rPr>
          <w:spacing w:val="-2"/>
        </w:rPr>
        <w:t xml:space="preserve"> </w:t>
      </w:r>
      <w:r>
        <w:t>cas</w:t>
      </w:r>
      <w:r>
        <w:rPr>
          <w:spacing w:val="1"/>
        </w:rPr>
        <w:t xml:space="preserve"> </w:t>
      </w:r>
      <w:r>
        <w:rPr>
          <w:spacing w:val="-2"/>
        </w:rPr>
        <w:t>échéant.</w:t>
      </w:r>
    </w:p>
    <w:p w:rsidR="003213EC" w:rsidRDefault="003213EC">
      <w:pPr>
        <w:pStyle w:val="Corpsdetexte"/>
      </w:pPr>
    </w:p>
    <w:p w:rsidR="003213EC" w:rsidRDefault="00000000">
      <w:pPr>
        <w:pStyle w:val="Paragraphedeliste"/>
        <w:numPr>
          <w:ilvl w:val="0"/>
          <w:numId w:val="156"/>
        </w:numPr>
        <w:tabs>
          <w:tab w:val="left" w:pos="2095"/>
        </w:tabs>
        <w:ind w:right="1374"/>
        <w:rPr>
          <w:sz w:val="24"/>
        </w:rPr>
      </w:pPr>
      <w:r>
        <w:rPr>
          <w:sz w:val="24"/>
        </w:rPr>
        <w:t>Les Parties encouragent la coopération entre leurs organisations respectives chargées</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normalisation,</w:t>
      </w:r>
      <w:r>
        <w:rPr>
          <w:spacing w:val="-15"/>
          <w:sz w:val="24"/>
        </w:rPr>
        <w:t xml:space="preserve"> </w:t>
      </w:r>
      <w:r>
        <w:rPr>
          <w:sz w:val="24"/>
        </w:rPr>
        <w:t>de</w:t>
      </w:r>
      <w:r>
        <w:rPr>
          <w:spacing w:val="-15"/>
          <w:sz w:val="24"/>
        </w:rPr>
        <w:t xml:space="preserve"> </w:t>
      </w:r>
      <w:r>
        <w:rPr>
          <w:sz w:val="24"/>
        </w:rPr>
        <w:t>l’évaluation</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conformité,</w:t>
      </w:r>
      <w:r>
        <w:rPr>
          <w:spacing w:val="-15"/>
          <w:sz w:val="24"/>
        </w:rPr>
        <w:t xml:space="preserve"> </w:t>
      </w:r>
      <w:r>
        <w:rPr>
          <w:sz w:val="24"/>
        </w:rPr>
        <w:t>de</w:t>
      </w:r>
      <w:r>
        <w:rPr>
          <w:spacing w:val="-15"/>
          <w:sz w:val="24"/>
        </w:rPr>
        <w:t xml:space="preserve"> </w:t>
      </w:r>
      <w:r>
        <w:rPr>
          <w:sz w:val="24"/>
        </w:rPr>
        <w:t>l’accréditation et de la métrologie, en vue de faciliter les échanges et d’éviter les obstacles inutiles aux échanges entre les Parties.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5"/>
        </w:rPr>
        <w:t>6.9</w:t>
      </w:r>
    </w:p>
    <w:p w:rsidR="003213EC" w:rsidRDefault="00000000">
      <w:pPr>
        <w:pStyle w:val="Titre2"/>
      </w:pPr>
      <w:r>
        <w:rPr>
          <w:spacing w:val="-2"/>
        </w:rPr>
        <w:t>Transparence</w:t>
      </w:r>
    </w:p>
    <w:p w:rsidR="003213EC" w:rsidRDefault="003213EC">
      <w:pPr>
        <w:pStyle w:val="Corpsdetexte"/>
        <w:spacing w:before="139"/>
        <w:rPr>
          <w:b/>
        </w:rPr>
      </w:pPr>
    </w:p>
    <w:p w:rsidR="003213EC" w:rsidRDefault="00000000">
      <w:pPr>
        <w:pStyle w:val="Paragraphedeliste"/>
        <w:numPr>
          <w:ilvl w:val="0"/>
          <w:numId w:val="154"/>
        </w:numPr>
        <w:tabs>
          <w:tab w:val="left" w:pos="2095"/>
        </w:tabs>
        <w:spacing w:before="1"/>
        <w:ind w:right="1370"/>
        <w:rPr>
          <w:sz w:val="24"/>
        </w:rPr>
      </w:pPr>
      <w:r>
        <w:rPr>
          <w:sz w:val="24"/>
        </w:rPr>
        <w:t>Chaque Partie fournit, à la demande de l’autre Partie, des informations, y compris l’objectif et la justification d’un règlement technique ou d’une procédure d’évaluation de la conformité qu’elle a adopté ou propose d’adopter et qui est susceptible d’affecter le commerce entre les Parties, dans un délai raisonnable convenu entre les Parties.</w:t>
      </w:r>
    </w:p>
    <w:p w:rsidR="003213EC" w:rsidRDefault="00000000">
      <w:pPr>
        <w:pStyle w:val="Paragraphedeliste"/>
        <w:numPr>
          <w:ilvl w:val="0"/>
          <w:numId w:val="154"/>
        </w:numPr>
        <w:tabs>
          <w:tab w:val="left" w:pos="2095"/>
        </w:tabs>
        <w:spacing w:before="276"/>
        <w:ind w:right="1373"/>
        <w:rPr>
          <w:sz w:val="24"/>
        </w:rPr>
      </w:pPr>
      <w:r>
        <w:rPr>
          <w:sz w:val="24"/>
        </w:rPr>
        <w:t>Lorsqu'un projet de</w:t>
      </w:r>
      <w:r>
        <w:rPr>
          <w:spacing w:val="-1"/>
          <w:sz w:val="24"/>
        </w:rPr>
        <w:t xml:space="preserve"> </w:t>
      </w:r>
      <w:r>
        <w:rPr>
          <w:sz w:val="24"/>
        </w:rPr>
        <w:t>règlement technique est soumis à</w:t>
      </w:r>
      <w:r>
        <w:rPr>
          <w:spacing w:val="-1"/>
          <w:sz w:val="24"/>
        </w:rPr>
        <w:t xml:space="preserve"> </w:t>
      </w:r>
      <w:r>
        <w:rPr>
          <w:sz w:val="24"/>
        </w:rPr>
        <w:t>consultation publique</w:t>
      </w:r>
      <w:r>
        <w:rPr>
          <w:spacing w:val="-1"/>
          <w:sz w:val="24"/>
        </w:rPr>
        <w:t xml:space="preserve"> </w:t>
      </w:r>
      <w:r>
        <w:rPr>
          <w:sz w:val="24"/>
        </w:rPr>
        <w:t>ou notifié</w:t>
      </w:r>
      <w:r>
        <w:rPr>
          <w:spacing w:val="-13"/>
          <w:sz w:val="24"/>
        </w:rPr>
        <w:t xml:space="preserve"> </w:t>
      </w:r>
      <w:r>
        <w:rPr>
          <w:sz w:val="24"/>
        </w:rPr>
        <w:t>à</w:t>
      </w:r>
      <w:r>
        <w:rPr>
          <w:spacing w:val="-13"/>
          <w:sz w:val="24"/>
        </w:rPr>
        <w:t xml:space="preserve"> </w:t>
      </w:r>
      <w:r>
        <w:rPr>
          <w:sz w:val="24"/>
        </w:rPr>
        <w:t>l'OMC,</w:t>
      </w:r>
      <w:r>
        <w:rPr>
          <w:spacing w:val="-9"/>
          <w:sz w:val="24"/>
        </w:rPr>
        <w:t xml:space="preserve"> </w:t>
      </w:r>
      <w:r>
        <w:rPr>
          <w:sz w:val="24"/>
        </w:rPr>
        <w:t>une</w:t>
      </w:r>
      <w:r>
        <w:rPr>
          <w:spacing w:val="-13"/>
          <w:sz w:val="24"/>
        </w:rPr>
        <w:t xml:space="preserve"> </w:t>
      </w:r>
      <w:r>
        <w:rPr>
          <w:sz w:val="24"/>
        </w:rPr>
        <w:t>Partie</w:t>
      </w:r>
      <w:r>
        <w:rPr>
          <w:spacing w:val="-13"/>
          <w:sz w:val="24"/>
        </w:rPr>
        <w:t xml:space="preserve"> </w:t>
      </w:r>
      <w:r>
        <w:rPr>
          <w:sz w:val="24"/>
        </w:rPr>
        <w:t>doit</w:t>
      </w:r>
      <w:r>
        <w:rPr>
          <w:spacing w:val="-11"/>
          <w:sz w:val="24"/>
        </w:rPr>
        <w:t xml:space="preserve"> </w:t>
      </w:r>
      <w:r>
        <w:rPr>
          <w:sz w:val="24"/>
        </w:rPr>
        <w:t>tenir</w:t>
      </w:r>
      <w:r>
        <w:rPr>
          <w:spacing w:val="-11"/>
          <w:sz w:val="24"/>
        </w:rPr>
        <w:t xml:space="preserve"> </w:t>
      </w:r>
      <w:r>
        <w:rPr>
          <w:sz w:val="24"/>
        </w:rPr>
        <w:t>dûment</w:t>
      </w:r>
      <w:r>
        <w:rPr>
          <w:spacing w:val="-10"/>
          <w:sz w:val="24"/>
        </w:rPr>
        <w:t xml:space="preserve"> </w:t>
      </w:r>
      <w:r>
        <w:rPr>
          <w:sz w:val="24"/>
        </w:rPr>
        <w:t>compte</w:t>
      </w:r>
      <w:r>
        <w:rPr>
          <w:spacing w:val="-13"/>
          <w:sz w:val="24"/>
        </w:rPr>
        <w:t xml:space="preserve"> </w:t>
      </w:r>
      <w:r>
        <w:rPr>
          <w:sz w:val="24"/>
        </w:rPr>
        <w:t>des</w:t>
      </w:r>
      <w:r>
        <w:rPr>
          <w:spacing w:val="-10"/>
          <w:sz w:val="24"/>
        </w:rPr>
        <w:t xml:space="preserve"> </w:t>
      </w:r>
      <w:r>
        <w:rPr>
          <w:sz w:val="24"/>
        </w:rPr>
        <w:t>observations</w:t>
      </w:r>
      <w:r>
        <w:rPr>
          <w:spacing w:val="-12"/>
          <w:sz w:val="24"/>
        </w:rPr>
        <w:t xml:space="preserve"> </w:t>
      </w:r>
      <w:r>
        <w:rPr>
          <w:sz w:val="24"/>
        </w:rPr>
        <w:t>reçues</w:t>
      </w:r>
      <w:r>
        <w:rPr>
          <w:spacing w:val="-10"/>
          <w:sz w:val="24"/>
        </w:rPr>
        <w:t xml:space="preserve"> </w:t>
      </w:r>
      <w:r>
        <w:rPr>
          <w:sz w:val="24"/>
        </w:rPr>
        <w:t>de l'autre</w:t>
      </w:r>
      <w:r>
        <w:rPr>
          <w:spacing w:val="-1"/>
          <w:sz w:val="24"/>
        </w:rPr>
        <w:t xml:space="preserve"> </w:t>
      </w:r>
      <w:r>
        <w:rPr>
          <w:sz w:val="24"/>
        </w:rPr>
        <w:t>Partie et, à</w:t>
      </w:r>
      <w:r>
        <w:rPr>
          <w:spacing w:val="-1"/>
          <w:sz w:val="24"/>
        </w:rPr>
        <w:t xml:space="preserve"> </w:t>
      </w:r>
      <w:r>
        <w:rPr>
          <w:sz w:val="24"/>
        </w:rPr>
        <w:t>la demande</w:t>
      </w:r>
      <w:r>
        <w:rPr>
          <w:spacing w:val="-1"/>
          <w:sz w:val="24"/>
        </w:rPr>
        <w:t xml:space="preserve"> </w:t>
      </w:r>
      <w:r>
        <w:rPr>
          <w:sz w:val="24"/>
        </w:rPr>
        <w:t>de</w:t>
      </w:r>
      <w:r>
        <w:rPr>
          <w:spacing w:val="-1"/>
          <w:sz w:val="24"/>
        </w:rPr>
        <w:t xml:space="preserve"> </w:t>
      </w:r>
      <w:r>
        <w:rPr>
          <w:sz w:val="24"/>
        </w:rPr>
        <w:t>l'autre</w:t>
      </w:r>
      <w:r>
        <w:rPr>
          <w:spacing w:val="-1"/>
          <w:sz w:val="24"/>
        </w:rPr>
        <w:t xml:space="preserve"> </w:t>
      </w:r>
      <w:r>
        <w:rPr>
          <w:sz w:val="24"/>
        </w:rPr>
        <w:t>Partie, fournir</w:t>
      </w:r>
      <w:r>
        <w:rPr>
          <w:spacing w:val="-1"/>
          <w:sz w:val="24"/>
        </w:rPr>
        <w:t xml:space="preserve"> </w:t>
      </w:r>
      <w:r>
        <w:rPr>
          <w:sz w:val="24"/>
        </w:rPr>
        <w:t>des réponses écrites aux observations formulées par l'autre Partie.</w:t>
      </w:r>
    </w:p>
    <w:p w:rsidR="003213EC" w:rsidRDefault="003213EC">
      <w:pPr>
        <w:pStyle w:val="Corpsdetexte"/>
      </w:pPr>
    </w:p>
    <w:p w:rsidR="003213EC" w:rsidRDefault="00000000">
      <w:pPr>
        <w:pStyle w:val="Paragraphedeliste"/>
        <w:numPr>
          <w:ilvl w:val="0"/>
          <w:numId w:val="154"/>
        </w:numPr>
        <w:tabs>
          <w:tab w:val="left" w:pos="2095"/>
        </w:tabs>
        <w:ind w:right="1374"/>
        <w:rPr>
          <w:sz w:val="24"/>
        </w:rPr>
      </w:pPr>
      <w:r>
        <w:rPr>
          <w:sz w:val="24"/>
        </w:rPr>
        <w:t>Les Parties veillent à ce que tous les règlements techniques et toutes les procédures d’évaluation de la conformité adoptés soient accessibles au public.</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6.10</w:t>
      </w:r>
    </w:p>
    <w:p w:rsidR="003213EC" w:rsidRDefault="00000000">
      <w:pPr>
        <w:pStyle w:val="Titre2"/>
      </w:pPr>
      <w:r>
        <w:t>Points</w:t>
      </w:r>
      <w:r>
        <w:rPr>
          <w:spacing w:val="-1"/>
        </w:rPr>
        <w:t xml:space="preserve"> </w:t>
      </w:r>
      <w:r>
        <w:t>de</w:t>
      </w:r>
      <w:r>
        <w:rPr>
          <w:spacing w:val="-1"/>
        </w:rPr>
        <w:t xml:space="preserve"> </w:t>
      </w:r>
      <w:r>
        <w:rPr>
          <w:spacing w:val="-2"/>
        </w:rPr>
        <w:t>contact</w:t>
      </w:r>
    </w:p>
    <w:p w:rsidR="003213EC" w:rsidRDefault="003213EC">
      <w:pPr>
        <w:pStyle w:val="Corpsdetexte"/>
        <w:spacing w:before="139"/>
        <w:rPr>
          <w:b/>
        </w:rPr>
      </w:pPr>
    </w:p>
    <w:p w:rsidR="003213EC" w:rsidRDefault="00000000">
      <w:pPr>
        <w:pStyle w:val="Paragraphedeliste"/>
        <w:numPr>
          <w:ilvl w:val="0"/>
          <w:numId w:val="153"/>
        </w:numPr>
        <w:tabs>
          <w:tab w:val="left" w:pos="2083"/>
        </w:tabs>
        <w:spacing w:before="1"/>
        <w:rPr>
          <w:sz w:val="24"/>
        </w:rPr>
      </w:pPr>
      <w:r>
        <w:rPr>
          <w:sz w:val="24"/>
        </w:rPr>
        <w:t>Aux</w:t>
      </w:r>
      <w:r>
        <w:rPr>
          <w:spacing w:val="-2"/>
          <w:sz w:val="24"/>
        </w:rPr>
        <w:t xml:space="preserve"> </w:t>
      </w:r>
      <w:r>
        <w:rPr>
          <w:sz w:val="24"/>
        </w:rPr>
        <w:t>fins</w:t>
      </w:r>
      <w:r>
        <w:rPr>
          <w:spacing w:val="-1"/>
          <w:sz w:val="24"/>
        </w:rPr>
        <w:t xml:space="preserve"> </w:t>
      </w:r>
      <w:r>
        <w:rPr>
          <w:sz w:val="24"/>
        </w:rPr>
        <w:t>du</w:t>
      </w:r>
      <w:r>
        <w:rPr>
          <w:spacing w:val="-1"/>
          <w:sz w:val="24"/>
        </w:rPr>
        <w:t xml:space="preserve"> </w:t>
      </w:r>
      <w:r>
        <w:rPr>
          <w:sz w:val="24"/>
        </w:rPr>
        <w:t>présent</w:t>
      </w:r>
      <w:r>
        <w:rPr>
          <w:spacing w:val="-1"/>
          <w:sz w:val="24"/>
        </w:rPr>
        <w:t xml:space="preserve"> </w:t>
      </w:r>
      <w:r>
        <w:rPr>
          <w:sz w:val="24"/>
        </w:rPr>
        <w:t>chapitre, les</w:t>
      </w:r>
      <w:r>
        <w:rPr>
          <w:spacing w:val="-1"/>
          <w:sz w:val="24"/>
        </w:rPr>
        <w:t xml:space="preserve"> </w:t>
      </w:r>
      <w:r>
        <w:rPr>
          <w:sz w:val="24"/>
        </w:rPr>
        <w:t>points</w:t>
      </w:r>
      <w:r>
        <w:rPr>
          <w:spacing w:val="-1"/>
          <w:sz w:val="24"/>
        </w:rPr>
        <w:t xml:space="preserve"> </w:t>
      </w:r>
      <w:r>
        <w:rPr>
          <w:sz w:val="24"/>
        </w:rPr>
        <w:t>de</w:t>
      </w:r>
      <w:r>
        <w:rPr>
          <w:spacing w:val="-2"/>
          <w:sz w:val="24"/>
        </w:rPr>
        <w:t xml:space="preserve"> </w:t>
      </w:r>
      <w:r>
        <w:rPr>
          <w:sz w:val="24"/>
        </w:rPr>
        <w:t>contact</w:t>
      </w:r>
      <w:r>
        <w:rPr>
          <w:spacing w:val="1"/>
          <w:sz w:val="24"/>
        </w:rPr>
        <w:t xml:space="preserve"> </w:t>
      </w:r>
      <w:r>
        <w:rPr>
          <w:sz w:val="24"/>
        </w:rPr>
        <w:t xml:space="preserve">sont </w:t>
      </w:r>
      <w:r>
        <w:rPr>
          <w:spacing w:val="-10"/>
          <w:sz w:val="24"/>
        </w:rPr>
        <w:t>:</w:t>
      </w:r>
    </w:p>
    <w:p w:rsidR="003213EC" w:rsidRDefault="003213EC">
      <w:pPr>
        <w:pStyle w:val="Corpsdetexte"/>
      </w:pPr>
    </w:p>
    <w:p w:rsidR="00A62F8B" w:rsidRPr="00A62F8B" w:rsidRDefault="00000000">
      <w:pPr>
        <w:pStyle w:val="Paragraphedeliste"/>
        <w:numPr>
          <w:ilvl w:val="1"/>
          <w:numId w:val="153"/>
        </w:numPr>
        <w:tabs>
          <w:tab w:val="left" w:pos="2815"/>
        </w:tabs>
        <w:ind w:left="2815" w:hanging="720"/>
        <w:rPr>
          <w:sz w:val="24"/>
        </w:rPr>
      </w:pPr>
      <w:proofErr w:type="gramStart"/>
      <w:r>
        <w:rPr>
          <w:sz w:val="24"/>
        </w:rPr>
        <w:t>pour</w:t>
      </w:r>
      <w:proofErr w:type="gramEnd"/>
      <w:r>
        <w:rPr>
          <w:spacing w:val="-2"/>
          <w:sz w:val="24"/>
        </w:rPr>
        <w:t xml:space="preserve"> </w:t>
      </w:r>
      <w:r>
        <w:rPr>
          <w:sz w:val="24"/>
        </w:rPr>
        <w:t>le</w:t>
      </w:r>
      <w:r>
        <w:rPr>
          <w:spacing w:val="-1"/>
          <w:sz w:val="24"/>
        </w:rPr>
        <w:t xml:space="preserve"> </w:t>
      </w:r>
      <w:r>
        <w:rPr>
          <w:sz w:val="24"/>
        </w:rPr>
        <w:t>Tchad</w:t>
      </w:r>
      <w:r>
        <w:rPr>
          <w:spacing w:val="-1"/>
          <w:sz w:val="24"/>
        </w:rPr>
        <w:t xml:space="preserve"> </w:t>
      </w:r>
      <w:r>
        <w:rPr>
          <w:sz w:val="24"/>
        </w:rPr>
        <w:t>:</w:t>
      </w:r>
      <w:r>
        <w:rPr>
          <w:spacing w:val="-1"/>
          <w:sz w:val="24"/>
        </w:rPr>
        <w:t xml:space="preserve"> </w:t>
      </w:r>
      <w:r w:rsidR="00A62F8B" w:rsidRPr="00A62F8B">
        <w:rPr>
          <w:color w:val="C00000"/>
          <w:sz w:val="24"/>
        </w:rPr>
        <w:t>l’Agence Tchadienne de Normalisation, le Ministère du</w:t>
      </w:r>
    </w:p>
    <w:p w:rsidR="003213EC" w:rsidRDefault="00A62F8B" w:rsidP="00A62F8B">
      <w:pPr>
        <w:pStyle w:val="Paragraphedeliste"/>
        <w:tabs>
          <w:tab w:val="left" w:pos="2815"/>
        </w:tabs>
        <w:ind w:left="2815" w:firstLine="0"/>
        <w:rPr>
          <w:sz w:val="24"/>
        </w:rPr>
      </w:pPr>
      <w:r w:rsidRPr="00A62F8B">
        <w:rPr>
          <w:color w:val="C00000"/>
          <w:sz w:val="24"/>
        </w:rPr>
        <w:t>Commerce et de l’Industrie,</w:t>
      </w:r>
      <w:r w:rsidRPr="00A62F8B">
        <w:rPr>
          <w:color w:val="C00000"/>
          <w:spacing w:val="-1"/>
          <w:sz w:val="24"/>
        </w:rPr>
        <w:t xml:space="preserve"> </w:t>
      </w:r>
      <w:r>
        <w:rPr>
          <w:color w:val="000000"/>
          <w:sz w:val="24"/>
        </w:rPr>
        <w:t>ou</w:t>
      </w:r>
      <w:r>
        <w:rPr>
          <w:color w:val="000000"/>
          <w:spacing w:val="-1"/>
          <w:sz w:val="24"/>
        </w:rPr>
        <w:t xml:space="preserve"> </w:t>
      </w:r>
      <w:r>
        <w:rPr>
          <w:color w:val="000000"/>
          <w:sz w:val="24"/>
        </w:rPr>
        <w:t>son</w:t>
      </w:r>
      <w:r>
        <w:rPr>
          <w:color w:val="000000"/>
          <w:spacing w:val="-1"/>
          <w:sz w:val="24"/>
        </w:rPr>
        <w:t xml:space="preserve"> </w:t>
      </w:r>
      <w:r>
        <w:rPr>
          <w:color w:val="000000"/>
          <w:sz w:val="24"/>
        </w:rPr>
        <w:t>successeur</w:t>
      </w:r>
      <w:r>
        <w:rPr>
          <w:color w:val="000000"/>
          <w:spacing w:val="-1"/>
          <w:sz w:val="24"/>
        </w:rPr>
        <w:t xml:space="preserve"> </w:t>
      </w:r>
      <w:r>
        <w:rPr>
          <w:color w:val="000000"/>
          <w:sz w:val="24"/>
        </w:rPr>
        <w:t xml:space="preserve">; </w:t>
      </w:r>
      <w:r>
        <w:rPr>
          <w:color w:val="000000"/>
          <w:spacing w:val="-5"/>
          <w:sz w:val="24"/>
        </w:rPr>
        <w:t>et</w:t>
      </w:r>
    </w:p>
    <w:p w:rsidR="003213EC" w:rsidRDefault="003213EC">
      <w:pPr>
        <w:pStyle w:val="Corpsdetexte"/>
      </w:pPr>
    </w:p>
    <w:p w:rsidR="003213EC" w:rsidRDefault="00000000">
      <w:pPr>
        <w:pStyle w:val="Paragraphedeliste"/>
        <w:numPr>
          <w:ilvl w:val="1"/>
          <w:numId w:val="153"/>
        </w:numPr>
        <w:tabs>
          <w:tab w:val="left" w:pos="2814"/>
          <w:tab w:val="left" w:pos="2816"/>
        </w:tabs>
        <w:ind w:right="1374"/>
        <w:rPr>
          <w:sz w:val="24"/>
        </w:rPr>
      </w:pPr>
      <w:proofErr w:type="gramStart"/>
      <w:r>
        <w:rPr>
          <w:sz w:val="24"/>
        </w:rPr>
        <w:t>pour</w:t>
      </w:r>
      <w:proofErr w:type="gramEnd"/>
      <w:r>
        <w:rPr>
          <w:sz w:val="24"/>
        </w:rPr>
        <w:t xml:space="preserve"> les Émirats arabes unis : le Secteur des normes et de la réglementation,</w:t>
      </w:r>
      <w:r>
        <w:rPr>
          <w:spacing w:val="-9"/>
          <w:sz w:val="24"/>
        </w:rPr>
        <w:t xml:space="preserve"> </w:t>
      </w:r>
      <w:r>
        <w:rPr>
          <w:sz w:val="24"/>
        </w:rPr>
        <w:t>le</w:t>
      </w:r>
      <w:r>
        <w:rPr>
          <w:spacing w:val="-10"/>
          <w:sz w:val="24"/>
        </w:rPr>
        <w:t xml:space="preserve"> </w:t>
      </w:r>
      <w:r>
        <w:rPr>
          <w:sz w:val="24"/>
        </w:rPr>
        <w:t>ministère</w:t>
      </w:r>
      <w:r>
        <w:rPr>
          <w:spacing w:val="-11"/>
          <w:sz w:val="24"/>
        </w:rPr>
        <w:t xml:space="preserve"> </w:t>
      </w:r>
      <w:r>
        <w:rPr>
          <w:sz w:val="24"/>
        </w:rPr>
        <w:t>de</w:t>
      </w:r>
      <w:r>
        <w:rPr>
          <w:spacing w:val="-10"/>
          <w:sz w:val="24"/>
        </w:rPr>
        <w:t xml:space="preserve"> </w:t>
      </w:r>
      <w:r>
        <w:rPr>
          <w:sz w:val="24"/>
        </w:rPr>
        <w:t>l’Industrie</w:t>
      </w:r>
      <w:r>
        <w:rPr>
          <w:spacing w:val="-8"/>
          <w:sz w:val="24"/>
        </w:rPr>
        <w:t xml:space="preserve"> </w:t>
      </w:r>
      <w:r>
        <w:rPr>
          <w:sz w:val="24"/>
        </w:rPr>
        <w:t>et</w:t>
      </w:r>
      <w:r>
        <w:rPr>
          <w:spacing w:val="-9"/>
          <w:sz w:val="24"/>
        </w:rPr>
        <w:t xml:space="preserve"> </w:t>
      </w:r>
      <w:r>
        <w:rPr>
          <w:sz w:val="24"/>
        </w:rPr>
        <w:t>des</w:t>
      </w:r>
      <w:r>
        <w:rPr>
          <w:spacing w:val="-9"/>
          <w:sz w:val="24"/>
        </w:rPr>
        <w:t xml:space="preserve"> </w:t>
      </w:r>
      <w:r>
        <w:rPr>
          <w:sz w:val="24"/>
        </w:rPr>
        <w:t>technologies</w:t>
      </w:r>
      <w:r>
        <w:rPr>
          <w:spacing w:val="-10"/>
          <w:sz w:val="24"/>
        </w:rPr>
        <w:t xml:space="preserve"> </w:t>
      </w:r>
      <w:r>
        <w:rPr>
          <w:sz w:val="24"/>
        </w:rPr>
        <w:t>avancées, ou son successeur.</w:t>
      </w:r>
    </w:p>
    <w:p w:rsidR="003213EC" w:rsidRDefault="003213EC">
      <w:pPr>
        <w:pStyle w:val="Corpsdetexte"/>
      </w:pPr>
    </w:p>
    <w:p w:rsidR="003213EC" w:rsidRDefault="00000000">
      <w:pPr>
        <w:pStyle w:val="Paragraphedeliste"/>
        <w:numPr>
          <w:ilvl w:val="0"/>
          <w:numId w:val="153"/>
        </w:numPr>
        <w:tabs>
          <w:tab w:val="left" w:pos="2095"/>
        </w:tabs>
        <w:ind w:left="2095" w:right="1369" w:hanging="720"/>
        <w:rPr>
          <w:sz w:val="24"/>
        </w:rPr>
      </w:pPr>
      <w:r>
        <w:rPr>
          <w:sz w:val="24"/>
        </w:rPr>
        <w:t>Chaque Partie doit informer rapidement l’autre Partie de tout changement de son Point de Contact.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6.11</w:t>
      </w:r>
    </w:p>
    <w:p w:rsidR="003213EC" w:rsidRDefault="00000000">
      <w:pPr>
        <w:pStyle w:val="Titre2"/>
        <w:spacing w:before="138"/>
        <w:ind w:right="1273"/>
      </w:pPr>
      <w:r>
        <w:t>Échange</w:t>
      </w:r>
      <w:r>
        <w:rPr>
          <w:spacing w:val="-4"/>
        </w:rPr>
        <w:t xml:space="preserve"> </w:t>
      </w:r>
      <w:r>
        <w:t>d'informations</w:t>
      </w:r>
      <w:r>
        <w:rPr>
          <w:spacing w:val="-2"/>
        </w:rPr>
        <w:t xml:space="preserve"> </w:t>
      </w:r>
      <w:r>
        <w:t>et</w:t>
      </w:r>
      <w:r>
        <w:rPr>
          <w:spacing w:val="-2"/>
        </w:rPr>
        <w:t xml:space="preserve"> </w:t>
      </w:r>
      <w:r>
        <w:t>discussions</w:t>
      </w:r>
      <w:r>
        <w:rPr>
          <w:spacing w:val="-2"/>
        </w:rPr>
        <w:t xml:space="preserve"> techniques</w:t>
      </w:r>
    </w:p>
    <w:p w:rsidR="003213EC" w:rsidRDefault="003213EC">
      <w:pPr>
        <w:pStyle w:val="Corpsdetexte"/>
        <w:spacing w:before="139"/>
        <w:rPr>
          <w:b/>
        </w:rPr>
      </w:pPr>
    </w:p>
    <w:p w:rsidR="003213EC" w:rsidRDefault="00000000">
      <w:pPr>
        <w:pStyle w:val="Paragraphedeliste"/>
        <w:numPr>
          <w:ilvl w:val="0"/>
          <w:numId w:val="152"/>
        </w:numPr>
        <w:tabs>
          <w:tab w:val="left" w:pos="2095"/>
        </w:tabs>
        <w:ind w:right="1371"/>
        <w:rPr>
          <w:sz w:val="24"/>
        </w:rPr>
      </w:pPr>
      <w:r>
        <w:rPr>
          <w:sz w:val="24"/>
        </w:rPr>
        <w:t>Toute</w:t>
      </w:r>
      <w:r>
        <w:rPr>
          <w:spacing w:val="-4"/>
          <w:sz w:val="24"/>
        </w:rPr>
        <w:t xml:space="preserve"> </w:t>
      </w:r>
      <w:r>
        <w:rPr>
          <w:sz w:val="24"/>
        </w:rPr>
        <w:t>information</w:t>
      </w:r>
      <w:r>
        <w:rPr>
          <w:spacing w:val="-3"/>
          <w:sz w:val="24"/>
        </w:rPr>
        <w:t xml:space="preserve"> </w:t>
      </w:r>
      <w:r>
        <w:rPr>
          <w:sz w:val="24"/>
        </w:rPr>
        <w:t>ou</w:t>
      </w:r>
      <w:r>
        <w:rPr>
          <w:spacing w:val="-3"/>
          <w:sz w:val="24"/>
        </w:rPr>
        <w:t xml:space="preserve"> </w:t>
      </w:r>
      <w:r>
        <w:rPr>
          <w:sz w:val="24"/>
        </w:rPr>
        <w:t>explication</w:t>
      </w:r>
      <w:r>
        <w:rPr>
          <w:spacing w:val="-3"/>
          <w:sz w:val="24"/>
        </w:rPr>
        <w:t xml:space="preserve"> </w:t>
      </w:r>
      <w:r>
        <w:rPr>
          <w:sz w:val="24"/>
        </w:rPr>
        <w:t>fournie</w:t>
      </w:r>
      <w:r>
        <w:rPr>
          <w:spacing w:val="-5"/>
          <w:sz w:val="24"/>
        </w:rPr>
        <w:t xml:space="preserve"> </w:t>
      </w:r>
      <w:r>
        <w:rPr>
          <w:sz w:val="24"/>
        </w:rPr>
        <w:t>par</w:t>
      </w:r>
      <w:r>
        <w:rPr>
          <w:spacing w:val="-3"/>
          <w:sz w:val="24"/>
        </w:rPr>
        <w:t xml:space="preserve"> </w:t>
      </w:r>
      <w:r>
        <w:rPr>
          <w:sz w:val="24"/>
        </w:rPr>
        <w:t>une</w:t>
      </w:r>
      <w:r>
        <w:rPr>
          <w:spacing w:val="-2"/>
          <w:sz w:val="24"/>
        </w:rPr>
        <w:t xml:space="preserve"> </w:t>
      </w:r>
      <w:r>
        <w:rPr>
          <w:sz w:val="24"/>
        </w:rPr>
        <w:t>Partie</w:t>
      </w:r>
      <w:r>
        <w:rPr>
          <w:spacing w:val="-4"/>
          <w:sz w:val="24"/>
        </w:rPr>
        <w:t xml:space="preserve"> </w:t>
      </w:r>
      <w:r>
        <w:rPr>
          <w:sz w:val="24"/>
        </w:rPr>
        <w:t>à</w:t>
      </w:r>
      <w:r>
        <w:rPr>
          <w:spacing w:val="-4"/>
          <w:sz w:val="24"/>
        </w:rPr>
        <w:t xml:space="preserve"> </w:t>
      </w:r>
      <w:r>
        <w:rPr>
          <w:sz w:val="24"/>
        </w:rPr>
        <w:t>la</w:t>
      </w:r>
      <w:r>
        <w:rPr>
          <w:spacing w:val="-3"/>
          <w:sz w:val="24"/>
        </w:rPr>
        <w:t xml:space="preserve"> </w:t>
      </w:r>
      <w:r>
        <w:rPr>
          <w:sz w:val="24"/>
        </w:rPr>
        <w:t>demande</w:t>
      </w:r>
      <w:r>
        <w:rPr>
          <w:spacing w:val="-4"/>
          <w:sz w:val="24"/>
        </w:rPr>
        <w:t xml:space="preserve"> </w:t>
      </w:r>
      <w:r>
        <w:rPr>
          <w:sz w:val="24"/>
        </w:rPr>
        <w:t>de</w:t>
      </w:r>
      <w:r>
        <w:rPr>
          <w:spacing w:val="-4"/>
          <w:sz w:val="24"/>
        </w:rPr>
        <w:t xml:space="preserve"> </w:t>
      </w:r>
      <w:r>
        <w:rPr>
          <w:sz w:val="24"/>
        </w:rPr>
        <w:t>l'autre Partie en vertu du présent chapitre doit être fournie sous forme imprimée ou électronique dans un délai raisonnable. Chaque Partie s'efforce de répondre à une telle demande dans un délai de 60 jours.</w:t>
      </w:r>
    </w:p>
    <w:p w:rsidR="003213EC" w:rsidRDefault="003213EC">
      <w:pPr>
        <w:pStyle w:val="Corpsdetexte"/>
      </w:pPr>
    </w:p>
    <w:p w:rsidR="003213EC" w:rsidRDefault="00000000">
      <w:pPr>
        <w:pStyle w:val="Paragraphedeliste"/>
        <w:numPr>
          <w:ilvl w:val="0"/>
          <w:numId w:val="152"/>
        </w:numPr>
        <w:tabs>
          <w:tab w:val="left" w:pos="2095"/>
        </w:tabs>
        <w:ind w:right="1371"/>
        <w:rPr>
          <w:sz w:val="24"/>
        </w:rPr>
      </w:pPr>
      <w:r>
        <w:rPr>
          <w:sz w:val="24"/>
        </w:rPr>
        <w:t>Toutes les communications entre les Parties sur toute question couverte par le présent chapitre seront effectuées par l’intermédiaire des points de contact désignés à l’article 6.10.</w:t>
      </w:r>
    </w:p>
    <w:p w:rsidR="003213EC" w:rsidRDefault="003213EC">
      <w:pPr>
        <w:pStyle w:val="Corpsdetexte"/>
      </w:pPr>
    </w:p>
    <w:p w:rsidR="003213EC" w:rsidRDefault="00000000">
      <w:pPr>
        <w:pStyle w:val="Paragraphedeliste"/>
        <w:numPr>
          <w:ilvl w:val="0"/>
          <w:numId w:val="152"/>
        </w:numPr>
        <w:tabs>
          <w:tab w:val="left" w:pos="2095"/>
        </w:tabs>
        <w:ind w:right="1370"/>
        <w:rPr>
          <w:sz w:val="24"/>
        </w:rPr>
      </w:pPr>
      <w:r>
        <w:rPr>
          <w:sz w:val="24"/>
        </w:rPr>
        <w:t>À la demande d’une Partie de mener des discussions techniques sur toute question</w:t>
      </w:r>
      <w:r>
        <w:rPr>
          <w:spacing w:val="-9"/>
          <w:sz w:val="24"/>
        </w:rPr>
        <w:t xml:space="preserve"> </w:t>
      </w:r>
      <w:r>
        <w:rPr>
          <w:sz w:val="24"/>
        </w:rPr>
        <w:t>découlant</w:t>
      </w:r>
      <w:r>
        <w:rPr>
          <w:spacing w:val="-9"/>
          <w:sz w:val="24"/>
        </w:rPr>
        <w:t xml:space="preserve"> </w:t>
      </w:r>
      <w:r>
        <w:rPr>
          <w:sz w:val="24"/>
        </w:rPr>
        <w:t>du</w:t>
      </w:r>
      <w:r>
        <w:rPr>
          <w:spacing w:val="-9"/>
          <w:sz w:val="24"/>
        </w:rPr>
        <w:t xml:space="preserve"> </w:t>
      </w:r>
      <w:r>
        <w:rPr>
          <w:sz w:val="24"/>
        </w:rPr>
        <w:t>présent</w:t>
      </w:r>
      <w:r>
        <w:rPr>
          <w:spacing w:val="-9"/>
          <w:sz w:val="24"/>
        </w:rPr>
        <w:t xml:space="preserve"> </w:t>
      </w:r>
      <w:r>
        <w:rPr>
          <w:sz w:val="24"/>
        </w:rPr>
        <w:t>chapitre,</w:t>
      </w:r>
      <w:r>
        <w:rPr>
          <w:spacing w:val="-9"/>
          <w:sz w:val="24"/>
        </w:rPr>
        <w:t xml:space="preserve"> </w:t>
      </w:r>
      <w:r>
        <w:rPr>
          <w:sz w:val="24"/>
        </w:rPr>
        <w:t>les</w:t>
      </w:r>
      <w:r>
        <w:rPr>
          <w:spacing w:val="-9"/>
          <w:sz w:val="24"/>
        </w:rPr>
        <w:t xml:space="preserve"> </w:t>
      </w:r>
      <w:r>
        <w:rPr>
          <w:sz w:val="24"/>
        </w:rPr>
        <w:t>Parties</w:t>
      </w:r>
      <w:r>
        <w:rPr>
          <w:spacing w:val="-7"/>
          <w:sz w:val="24"/>
        </w:rPr>
        <w:t xml:space="preserve"> </w:t>
      </w:r>
      <w:r>
        <w:rPr>
          <w:sz w:val="24"/>
        </w:rPr>
        <w:t>s’efforceront,</w:t>
      </w:r>
      <w:r>
        <w:rPr>
          <w:spacing w:val="-10"/>
          <w:sz w:val="24"/>
        </w:rPr>
        <w:t xml:space="preserve"> </w:t>
      </w:r>
      <w:r>
        <w:rPr>
          <w:sz w:val="24"/>
        </w:rPr>
        <w:t>dans</w:t>
      </w:r>
      <w:r>
        <w:rPr>
          <w:spacing w:val="-9"/>
          <w:sz w:val="24"/>
        </w:rPr>
        <w:t xml:space="preserve"> </w:t>
      </w:r>
      <w:r>
        <w:rPr>
          <w:sz w:val="24"/>
        </w:rPr>
        <w:t>la</w:t>
      </w:r>
      <w:r>
        <w:rPr>
          <w:spacing w:val="-10"/>
          <w:sz w:val="24"/>
        </w:rPr>
        <w:t xml:space="preserve"> </w:t>
      </w:r>
      <w:r>
        <w:rPr>
          <w:sz w:val="24"/>
        </w:rPr>
        <w:t>mesure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du</w:t>
      </w:r>
      <w:proofErr w:type="gramEnd"/>
      <w:r>
        <w:rPr>
          <w:spacing w:val="34"/>
        </w:rPr>
        <w:t xml:space="preserve"> </w:t>
      </w:r>
      <w:r>
        <w:t>possible,</w:t>
      </w:r>
      <w:r>
        <w:rPr>
          <w:spacing w:val="33"/>
        </w:rPr>
        <w:t xml:space="preserve"> </w:t>
      </w:r>
      <w:r>
        <w:t>d’engager</w:t>
      </w:r>
      <w:r>
        <w:rPr>
          <w:spacing w:val="35"/>
        </w:rPr>
        <w:t xml:space="preserve"> </w:t>
      </w:r>
      <w:r>
        <w:t>des</w:t>
      </w:r>
      <w:r>
        <w:rPr>
          <w:spacing w:val="34"/>
        </w:rPr>
        <w:t xml:space="preserve"> </w:t>
      </w:r>
      <w:r>
        <w:t>discussions</w:t>
      </w:r>
      <w:r>
        <w:rPr>
          <w:spacing w:val="36"/>
        </w:rPr>
        <w:t xml:space="preserve"> </w:t>
      </w:r>
      <w:r>
        <w:t>techniques</w:t>
      </w:r>
      <w:r>
        <w:rPr>
          <w:spacing w:val="33"/>
        </w:rPr>
        <w:t xml:space="preserve"> </w:t>
      </w:r>
      <w:r>
        <w:t>en</w:t>
      </w:r>
      <w:r>
        <w:rPr>
          <w:spacing w:val="34"/>
        </w:rPr>
        <w:t xml:space="preserve"> </w:t>
      </w:r>
      <w:r>
        <w:t>notifiant</w:t>
      </w:r>
      <w:r>
        <w:rPr>
          <w:spacing w:val="34"/>
        </w:rPr>
        <w:t xml:space="preserve"> </w:t>
      </w:r>
      <w:r>
        <w:t>les</w:t>
      </w:r>
      <w:r>
        <w:rPr>
          <w:spacing w:val="33"/>
        </w:rPr>
        <w:t xml:space="preserve"> </w:t>
      </w:r>
      <w:r>
        <w:t>points</w:t>
      </w:r>
      <w:r>
        <w:rPr>
          <w:spacing w:val="34"/>
        </w:rPr>
        <w:t xml:space="preserve"> </w:t>
      </w:r>
      <w:r>
        <w:t>de contact désignés en vertu de l’article 6.10.</w:t>
      </w:r>
    </w:p>
    <w:p w:rsidR="003213EC" w:rsidRDefault="003213EC">
      <w:pPr>
        <w:pStyle w:val="Corpsdetexte"/>
        <w:sectPr w:rsidR="003213EC">
          <w:pgSz w:w="11910" w:h="16850"/>
          <w:pgMar w:top="1360" w:right="425" w:bottom="980" w:left="425" w:header="0" w:footer="784" w:gutter="0"/>
          <w:cols w:space="720"/>
        </w:sectPr>
      </w:pPr>
    </w:p>
    <w:p w:rsidR="003213EC" w:rsidRDefault="00000000">
      <w:pPr>
        <w:pStyle w:val="Titre1"/>
        <w:spacing w:before="78" w:line="480" w:lineRule="auto"/>
        <w:ind w:left="3944" w:right="3753" w:firstLine="861"/>
        <w:jc w:val="left"/>
      </w:pPr>
      <w:r>
        <w:lastRenderedPageBreak/>
        <w:t>CHAPITRE 7 RECOURS</w:t>
      </w:r>
      <w:r>
        <w:rPr>
          <w:spacing w:val="-15"/>
        </w:rPr>
        <w:t xml:space="preserve"> </w:t>
      </w:r>
      <w:r>
        <w:t>COMMERCIAUX</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7.1</w:t>
      </w:r>
    </w:p>
    <w:p w:rsidR="003213EC" w:rsidRDefault="00000000">
      <w:pPr>
        <w:pStyle w:val="Titre2"/>
        <w:spacing w:before="136"/>
        <w:ind w:right="1273"/>
      </w:pPr>
      <w:r>
        <w:rPr>
          <w:spacing w:val="-2"/>
        </w:rPr>
        <w:t>Portée</w:t>
      </w:r>
    </w:p>
    <w:p w:rsidR="003213EC" w:rsidRDefault="003213EC">
      <w:pPr>
        <w:pStyle w:val="Corpsdetexte"/>
        <w:spacing w:before="139"/>
        <w:rPr>
          <w:b/>
        </w:rPr>
      </w:pPr>
    </w:p>
    <w:p w:rsidR="003213EC" w:rsidRDefault="00000000">
      <w:pPr>
        <w:pStyle w:val="Paragraphedeliste"/>
        <w:numPr>
          <w:ilvl w:val="0"/>
          <w:numId w:val="151"/>
        </w:numPr>
        <w:tabs>
          <w:tab w:val="left" w:pos="2095"/>
        </w:tabs>
        <w:spacing w:before="1"/>
        <w:ind w:right="1369"/>
        <w:rPr>
          <w:sz w:val="24"/>
        </w:rPr>
      </w:pPr>
      <w:r>
        <w:rPr>
          <w:sz w:val="24"/>
        </w:rPr>
        <w:t>En ce qui concerne les Émirats arabes unis, le présent chapitre s’applique aux enquêtes</w:t>
      </w:r>
      <w:r>
        <w:rPr>
          <w:spacing w:val="-11"/>
          <w:sz w:val="24"/>
        </w:rPr>
        <w:t xml:space="preserve"> </w:t>
      </w:r>
      <w:r>
        <w:rPr>
          <w:sz w:val="24"/>
        </w:rPr>
        <w:t>et</w:t>
      </w:r>
      <w:r>
        <w:rPr>
          <w:spacing w:val="-10"/>
          <w:sz w:val="24"/>
        </w:rPr>
        <w:t xml:space="preserve"> </w:t>
      </w:r>
      <w:r>
        <w:rPr>
          <w:sz w:val="24"/>
        </w:rPr>
        <w:t>aux</w:t>
      </w:r>
      <w:r>
        <w:rPr>
          <w:spacing w:val="-9"/>
          <w:sz w:val="24"/>
        </w:rPr>
        <w:t xml:space="preserve"> </w:t>
      </w:r>
      <w:r>
        <w:rPr>
          <w:sz w:val="24"/>
        </w:rPr>
        <w:t>mesures</w:t>
      </w:r>
      <w:r>
        <w:rPr>
          <w:spacing w:val="-8"/>
          <w:sz w:val="24"/>
        </w:rPr>
        <w:t xml:space="preserve"> </w:t>
      </w:r>
      <w:r>
        <w:rPr>
          <w:sz w:val="24"/>
        </w:rPr>
        <w:t>prises</w:t>
      </w:r>
      <w:r>
        <w:rPr>
          <w:spacing w:val="-10"/>
          <w:sz w:val="24"/>
        </w:rPr>
        <w:t xml:space="preserve"> </w:t>
      </w:r>
      <w:r>
        <w:rPr>
          <w:sz w:val="24"/>
        </w:rPr>
        <w:t>sous</w:t>
      </w:r>
      <w:r>
        <w:rPr>
          <w:spacing w:val="-10"/>
          <w:sz w:val="24"/>
        </w:rPr>
        <w:t xml:space="preserve"> </w:t>
      </w:r>
      <w:r>
        <w:rPr>
          <w:sz w:val="24"/>
        </w:rPr>
        <w:t>l’autorité</w:t>
      </w:r>
      <w:r>
        <w:rPr>
          <w:spacing w:val="-12"/>
          <w:sz w:val="24"/>
        </w:rPr>
        <w:t xml:space="preserve"> </w:t>
      </w:r>
      <w:r>
        <w:rPr>
          <w:sz w:val="24"/>
        </w:rPr>
        <w:t>du</w:t>
      </w:r>
      <w:r>
        <w:rPr>
          <w:spacing w:val="-11"/>
          <w:sz w:val="24"/>
        </w:rPr>
        <w:t xml:space="preserve"> </w:t>
      </w:r>
      <w:r>
        <w:rPr>
          <w:sz w:val="24"/>
        </w:rPr>
        <w:t>ministère</w:t>
      </w:r>
      <w:r>
        <w:rPr>
          <w:spacing w:val="-12"/>
          <w:sz w:val="24"/>
        </w:rPr>
        <w:t xml:space="preserve"> </w:t>
      </w:r>
      <w:r>
        <w:rPr>
          <w:sz w:val="24"/>
        </w:rPr>
        <w:t>de</w:t>
      </w:r>
      <w:r>
        <w:rPr>
          <w:spacing w:val="-12"/>
          <w:sz w:val="24"/>
        </w:rPr>
        <w:t xml:space="preserve"> </w:t>
      </w:r>
      <w:r>
        <w:rPr>
          <w:sz w:val="24"/>
        </w:rPr>
        <w:t>l’Économie</w:t>
      </w:r>
      <w:r>
        <w:rPr>
          <w:spacing w:val="-9"/>
          <w:sz w:val="24"/>
        </w:rPr>
        <w:t xml:space="preserve"> </w:t>
      </w:r>
      <w:r>
        <w:rPr>
          <w:sz w:val="24"/>
        </w:rPr>
        <w:t>ou</w:t>
      </w:r>
      <w:r>
        <w:rPr>
          <w:spacing w:val="-11"/>
          <w:sz w:val="24"/>
        </w:rPr>
        <w:t xml:space="preserve"> </w:t>
      </w:r>
      <w:r>
        <w:rPr>
          <w:sz w:val="24"/>
        </w:rPr>
        <w:t>de son successeur.</w:t>
      </w:r>
    </w:p>
    <w:p w:rsidR="003213EC" w:rsidRDefault="003213EC">
      <w:pPr>
        <w:pStyle w:val="Corpsdetexte"/>
      </w:pPr>
    </w:p>
    <w:p w:rsidR="003213EC" w:rsidRDefault="00000000">
      <w:pPr>
        <w:pStyle w:val="Paragraphedeliste"/>
        <w:numPr>
          <w:ilvl w:val="0"/>
          <w:numId w:val="151"/>
        </w:numPr>
        <w:tabs>
          <w:tab w:val="left" w:pos="2095"/>
        </w:tabs>
        <w:ind w:right="1371"/>
        <w:rPr>
          <w:sz w:val="24"/>
        </w:rPr>
      </w:pPr>
      <w:r>
        <w:rPr>
          <w:sz w:val="24"/>
        </w:rPr>
        <w:t>En</w:t>
      </w:r>
      <w:r>
        <w:rPr>
          <w:spacing w:val="-6"/>
          <w:sz w:val="24"/>
        </w:rPr>
        <w:t xml:space="preserve"> </w:t>
      </w:r>
      <w:r>
        <w:rPr>
          <w:sz w:val="24"/>
        </w:rPr>
        <w:t>ce</w:t>
      </w:r>
      <w:r>
        <w:rPr>
          <w:spacing w:val="-7"/>
          <w:sz w:val="24"/>
        </w:rPr>
        <w:t xml:space="preserve"> </w:t>
      </w:r>
      <w:r>
        <w:rPr>
          <w:sz w:val="24"/>
        </w:rPr>
        <w:t>qui</w:t>
      </w:r>
      <w:r>
        <w:rPr>
          <w:spacing w:val="-3"/>
          <w:sz w:val="24"/>
        </w:rPr>
        <w:t xml:space="preserve"> </w:t>
      </w:r>
      <w:r>
        <w:rPr>
          <w:sz w:val="24"/>
        </w:rPr>
        <w:t>concerne</w:t>
      </w:r>
      <w:r>
        <w:rPr>
          <w:spacing w:val="-5"/>
          <w:sz w:val="24"/>
        </w:rPr>
        <w:t xml:space="preserve"> </w:t>
      </w:r>
      <w:r>
        <w:rPr>
          <w:sz w:val="24"/>
        </w:rPr>
        <w:t>le</w:t>
      </w:r>
      <w:r>
        <w:rPr>
          <w:spacing w:val="-6"/>
          <w:sz w:val="24"/>
        </w:rPr>
        <w:t xml:space="preserve"> </w:t>
      </w:r>
      <w:r>
        <w:rPr>
          <w:sz w:val="24"/>
        </w:rPr>
        <w:t>Tchad,</w:t>
      </w:r>
      <w:r>
        <w:rPr>
          <w:spacing w:val="-6"/>
          <w:sz w:val="24"/>
        </w:rPr>
        <w:t xml:space="preserve"> </w:t>
      </w:r>
      <w:r>
        <w:rPr>
          <w:sz w:val="24"/>
        </w:rPr>
        <w:t>le</w:t>
      </w:r>
      <w:r>
        <w:rPr>
          <w:spacing w:val="-6"/>
          <w:sz w:val="24"/>
        </w:rPr>
        <w:t xml:space="preserve"> </w:t>
      </w:r>
      <w:r>
        <w:rPr>
          <w:sz w:val="24"/>
        </w:rPr>
        <w:t>présent</w:t>
      </w:r>
      <w:r>
        <w:rPr>
          <w:spacing w:val="-3"/>
          <w:sz w:val="24"/>
        </w:rPr>
        <w:t xml:space="preserve"> </w:t>
      </w:r>
      <w:r>
        <w:rPr>
          <w:sz w:val="24"/>
        </w:rPr>
        <w:t>chapitre</w:t>
      </w:r>
      <w:r>
        <w:rPr>
          <w:spacing w:val="-7"/>
          <w:sz w:val="24"/>
        </w:rPr>
        <w:t xml:space="preserve"> </w:t>
      </w:r>
      <w:r>
        <w:rPr>
          <w:sz w:val="24"/>
        </w:rPr>
        <w:t>s’applique</w:t>
      </w:r>
      <w:r>
        <w:rPr>
          <w:spacing w:val="-7"/>
          <w:sz w:val="24"/>
        </w:rPr>
        <w:t xml:space="preserve"> </w:t>
      </w:r>
      <w:r>
        <w:rPr>
          <w:sz w:val="24"/>
        </w:rPr>
        <w:t>aux</w:t>
      </w:r>
      <w:r>
        <w:rPr>
          <w:spacing w:val="-4"/>
          <w:sz w:val="24"/>
        </w:rPr>
        <w:t xml:space="preserve"> </w:t>
      </w:r>
      <w:r>
        <w:rPr>
          <w:sz w:val="24"/>
        </w:rPr>
        <w:t>enquêtes</w:t>
      </w:r>
      <w:r>
        <w:rPr>
          <w:spacing w:val="-4"/>
          <w:sz w:val="24"/>
        </w:rPr>
        <w:t xml:space="preserve"> </w:t>
      </w:r>
      <w:r>
        <w:rPr>
          <w:sz w:val="24"/>
        </w:rPr>
        <w:t>et</w:t>
      </w:r>
      <w:r>
        <w:rPr>
          <w:spacing w:val="-3"/>
          <w:sz w:val="24"/>
        </w:rPr>
        <w:t xml:space="preserve"> </w:t>
      </w:r>
      <w:r>
        <w:rPr>
          <w:sz w:val="24"/>
        </w:rPr>
        <w:t xml:space="preserve">aux mesures prises sous l’autorité </w:t>
      </w:r>
      <w:r w:rsidRPr="00A62F8B">
        <w:rPr>
          <w:color w:val="C00000"/>
          <w:sz w:val="24"/>
        </w:rPr>
        <w:t xml:space="preserve">du </w:t>
      </w:r>
      <w:r w:rsidR="00A62F8B" w:rsidRPr="00A62F8B">
        <w:rPr>
          <w:color w:val="C00000"/>
          <w:sz w:val="24"/>
        </w:rPr>
        <w:t>Ministère du Commerce et de l’Industrie</w:t>
      </w:r>
      <w:r w:rsidRPr="00A62F8B">
        <w:rPr>
          <w:color w:val="C00000"/>
          <w:sz w:val="24"/>
        </w:rPr>
        <w:t xml:space="preserve"> et de ses organismes de réglementation, ou de son successeur.</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7.2</w:t>
      </w:r>
    </w:p>
    <w:p w:rsidR="003213EC" w:rsidRDefault="00000000">
      <w:pPr>
        <w:pStyle w:val="Titre2"/>
        <w:ind w:right="1273"/>
      </w:pPr>
      <w:r>
        <w:t>Mesures</w:t>
      </w:r>
      <w:r>
        <w:rPr>
          <w:spacing w:val="-2"/>
        </w:rPr>
        <w:t xml:space="preserve"> </w:t>
      </w:r>
      <w:r>
        <w:t>antidumping</w:t>
      </w:r>
      <w:r>
        <w:rPr>
          <w:spacing w:val="-2"/>
        </w:rPr>
        <w:t xml:space="preserve"> </w:t>
      </w:r>
      <w:r>
        <w:t>et</w:t>
      </w:r>
      <w:r>
        <w:rPr>
          <w:spacing w:val="-2"/>
        </w:rPr>
        <w:t xml:space="preserve"> compensatoires</w:t>
      </w:r>
    </w:p>
    <w:p w:rsidR="003213EC" w:rsidRDefault="003213EC">
      <w:pPr>
        <w:pStyle w:val="Corpsdetexte"/>
        <w:spacing w:before="139"/>
        <w:rPr>
          <w:b/>
        </w:rPr>
      </w:pPr>
    </w:p>
    <w:p w:rsidR="003213EC" w:rsidRDefault="00000000">
      <w:pPr>
        <w:pStyle w:val="Paragraphedeliste"/>
        <w:numPr>
          <w:ilvl w:val="0"/>
          <w:numId w:val="150"/>
        </w:numPr>
        <w:tabs>
          <w:tab w:val="left" w:pos="2095"/>
        </w:tabs>
        <w:spacing w:before="1"/>
        <w:ind w:right="1372"/>
        <w:rPr>
          <w:sz w:val="24"/>
        </w:rPr>
      </w:pPr>
      <w:r>
        <w:rPr>
          <w:sz w:val="24"/>
        </w:rPr>
        <w:t>Les Parties réaffirment leurs droits et obligations en vertu des dispositions de l’article VI et de l’article XVI du GATT de 1994, de l’Accord antidumping et de l’Accord SMC.</w:t>
      </w:r>
    </w:p>
    <w:p w:rsidR="003213EC" w:rsidRDefault="003213EC">
      <w:pPr>
        <w:pStyle w:val="Corpsdetexte"/>
      </w:pPr>
    </w:p>
    <w:p w:rsidR="003213EC" w:rsidRDefault="00000000">
      <w:pPr>
        <w:pStyle w:val="Paragraphedeliste"/>
        <w:numPr>
          <w:ilvl w:val="0"/>
          <w:numId w:val="150"/>
        </w:numPr>
        <w:tabs>
          <w:tab w:val="left" w:pos="2095"/>
        </w:tabs>
        <w:ind w:right="1372"/>
        <w:rPr>
          <w:sz w:val="24"/>
        </w:rPr>
      </w:pPr>
      <w:r>
        <w:rPr>
          <w:sz w:val="24"/>
        </w:rPr>
        <w:t>Les</w:t>
      </w:r>
      <w:r>
        <w:rPr>
          <w:spacing w:val="-7"/>
          <w:sz w:val="24"/>
        </w:rPr>
        <w:t xml:space="preserve"> </w:t>
      </w:r>
      <w:r>
        <w:rPr>
          <w:sz w:val="24"/>
        </w:rPr>
        <w:t>Parties</w:t>
      </w:r>
      <w:r>
        <w:rPr>
          <w:spacing w:val="-7"/>
          <w:sz w:val="24"/>
        </w:rPr>
        <w:t xml:space="preserve"> </w:t>
      </w:r>
      <w:r>
        <w:rPr>
          <w:sz w:val="24"/>
        </w:rPr>
        <w:t>reconnaissent</w:t>
      </w:r>
      <w:r>
        <w:rPr>
          <w:spacing w:val="-4"/>
          <w:sz w:val="24"/>
        </w:rPr>
        <w:t xml:space="preserve"> </w:t>
      </w:r>
      <w:r>
        <w:rPr>
          <w:sz w:val="24"/>
        </w:rPr>
        <w:t>le</w:t>
      </w:r>
      <w:r>
        <w:rPr>
          <w:spacing w:val="-7"/>
          <w:sz w:val="24"/>
        </w:rPr>
        <w:t xml:space="preserve"> </w:t>
      </w:r>
      <w:r>
        <w:rPr>
          <w:sz w:val="24"/>
        </w:rPr>
        <w:t>droit</w:t>
      </w:r>
      <w:r>
        <w:rPr>
          <w:spacing w:val="-7"/>
          <w:sz w:val="24"/>
        </w:rPr>
        <w:t xml:space="preserve"> </w:t>
      </w:r>
      <w:r>
        <w:rPr>
          <w:sz w:val="24"/>
        </w:rPr>
        <w:t>d’appliquer</w:t>
      </w:r>
      <w:r>
        <w:rPr>
          <w:spacing w:val="-8"/>
          <w:sz w:val="24"/>
        </w:rPr>
        <w:t xml:space="preserve"> </w:t>
      </w:r>
      <w:r>
        <w:rPr>
          <w:sz w:val="24"/>
        </w:rPr>
        <w:t>des</w:t>
      </w:r>
      <w:r>
        <w:rPr>
          <w:spacing w:val="-5"/>
          <w:sz w:val="24"/>
        </w:rPr>
        <w:t xml:space="preserve"> </w:t>
      </w:r>
      <w:r>
        <w:rPr>
          <w:sz w:val="24"/>
        </w:rPr>
        <w:t>mesures</w:t>
      </w:r>
      <w:r>
        <w:rPr>
          <w:spacing w:val="-7"/>
          <w:sz w:val="24"/>
        </w:rPr>
        <w:t xml:space="preserve"> </w:t>
      </w:r>
      <w:r>
        <w:rPr>
          <w:sz w:val="24"/>
        </w:rPr>
        <w:t>conformes</w:t>
      </w:r>
      <w:r>
        <w:rPr>
          <w:spacing w:val="-7"/>
          <w:sz w:val="24"/>
        </w:rPr>
        <w:t xml:space="preserve"> </w:t>
      </w:r>
      <w:r>
        <w:rPr>
          <w:sz w:val="24"/>
        </w:rPr>
        <w:t>à</w:t>
      </w:r>
      <w:r>
        <w:rPr>
          <w:spacing w:val="-8"/>
          <w:sz w:val="24"/>
        </w:rPr>
        <w:t xml:space="preserve"> </w:t>
      </w:r>
      <w:r>
        <w:rPr>
          <w:sz w:val="24"/>
        </w:rPr>
        <w:t>l’article VI du GATT de 1994, à l’Accord antidumping et à l’Accord SMC, ainsi que l’importance</w:t>
      </w:r>
      <w:r>
        <w:rPr>
          <w:spacing w:val="-13"/>
          <w:sz w:val="24"/>
        </w:rPr>
        <w:t xml:space="preserve"> </w:t>
      </w:r>
      <w:r>
        <w:rPr>
          <w:sz w:val="24"/>
        </w:rPr>
        <w:t>de</w:t>
      </w:r>
      <w:r>
        <w:rPr>
          <w:spacing w:val="-13"/>
          <w:sz w:val="24"/>
        </w:rPr>
        <w:t xml:space="preserve"> </w:t>
      </w:r>
      <w:r>
        <w:rPr>
          <w:sz w:val="24"/>
        </w:rPr>
        <w:t>promouvoir</w:t>
      </w:r>
      <w:r>
        <w:rPr>
          <w:spacing w:val="-12"/>
          <w:sz w:val="24"/>
        </w:rPr>
        <w:t xml:space="preserve"> </w:t>
      </w:r>
      <w:r>
        <w:rPr>
          <w:sz w:val="24"/>
        </w:rPr>
        <w:t>la</w:t>
      </w:r>
      <w:r>
        <w:rPr>
          <w:spacing w:val="-12"/>
          <w:sz w:val="24"/>
        </w:rPr>
        <w:t xml:space="preserve"> </w:t>
      </w:r>
      <w:r>
        <w:rPr>
          <w:sz w:val="24"/>
        </w:rPr>
        <w:t>transparence</w:t>
      </w:r>
      <w:r>
        <w:rPr>
          <w:spacing w:val="-13"/>
          <w:sz w:val="24"/>
        </w:rPr>
        <w:t xml:space="preserve"> </w:t>
      </w:r>
      <w:r>
        <w:rPr>
          <w:sz w:val="24"/>
        </w:rPr>
        <w:t>dans</w:t>
      </w:r>
      <w:r>
        <w:rPr>
          <w:spacing w:val="-11"/>
          <w:sz w:val="24"/>
        </w:rPr>
        <w:t xml:space="preserve"> </w:t>
      </w:r>
      <w:r>
        <w:rPr>
          <w:sz w:val="24"/>
        </w:rPr>
        <w:t>les</w:t>
      </w:r>
      <w:r>
        <w:rPr>
          <w:spacing w:val="-11"/>
          <w:sz w:val="24"/>
        </w:rPr>
        <w:t xml:space="preserve"> </w:t>
      </w:r>
      <w:r>
        <w:rPr>
          <w:sz w:val="24"/>
        </w:rPr>
        <w:t>procédures</w:t>
      </w:r>
      <w:r>
        <w:rPr>
          <w:spacing w:val="-11"/>
          <w:sz w:val="24"/>
        </w:rPr>
        <w:t xml:space="preserve"> </w:t>
      </w:r>
      <w:r>
        <w:rPr>
          <w:sz w:val="24"/>
        </w:rPr>
        <w:t>antidumping</w:t>
      </w:r>
      <w:r>
        <w:rPr>
          <w:spacing w:val="-14"/>
          <w:sz w:val="24"/>
        </w:rPr>
        <w:t xml:space="preserve"> </w:t>
      </w:r>
      <w:r>
        <w:rPr>
          <w:sz w:val="24"/>
        </w:rPr>
        <w:t>et compensatoires et de garantir à toutes les parties intéressées la possibilité de participer de manière significative à ces procédures.</w:t>
      </w:r>
    </w:p>
    <w:p w:rsidR="003213EC" w:rsidRDefault="003213EC">
      <w:pPr>
        <w:pStyle w:val="Corpsdetexte"/>
      </w:pPr>
    </w:p>
    <w:p w:rsidR="003213EC" w:rsidRDefault="00000000">
      <w:pPr>
        <w:pStyle w:val="Paragraphedeliste"/>
        <w:numPr>
          <w:ilvl w:val="0"/>
          <w:numId w:val="150"/>
        </w:numPr>
        <w:tabs>
          <w:tab w:val="left" w:pos="2095"/>
        </w:tabs>
        <w:ind w:right="1367"/>
        <w:rPr>
          <w:sz w:val="24"/>
        </w:rPr>
      </w:pPr>
      <w:r>
        <w:rPr>
          <w:sz w:val="24"/>
        </w:rPr>
        <w:t>Sauf</w:t>
      </w:r>
      <w:r>
        <w:rPr>
          <w:spacing w:val="-13"/>
          <w:sz w:val="24"/>
        </w:rPr>
        <w:t xml:space="preserve"> </w:t>
      </w:r>
      <w:r>
        <w:rPr>
          <w:sz w:val="24"/>
        </w:rPr>
        <w:t>disposition</w:t>
      </w:r>
      <w:r>
        <w:rPr>
          <w:spacing w:val="-12"/>
          <w:sz w:val="24"/>
        </w:rPr>
        <w:t xml:space="preserve"> </w:t>
      </w:r>
      <w:r>
        <w:rPr>
          <w:sz w:val="24"/>
        </w:rPr>
        <w:t>contraire</w:t>
      </w:r>
      <w:r>
        <w:rPr>
          <w:spacing w:val="-11"/>
          <w:sz w:val="24"/>
        </w:rPr>
        <w:t xml:space="preserve"> </w:t>
      </w:r>
      <w:r>
        <w:rPr>
          <w:sz w:val="24"/>
        </w:rPr>
        <w:t>du</w:t>
      </w:r>
      <w:r>
        <w:rPr>
          <w:spacing w:val="-12"/>
          <w:sz w:val="24"/>
        </w:rPr>
        <w:t xml:space="preserve"> </w:t>
      </w:r>
      <w:r>
        <w:rPr>
          <w:sz w:val="24"/>
        </w:rPr>
        <w:t>présent</w:t>
      </w:r>
      <w:r>
        <w:rPr>
          <w:spacing w:val="-12"/>
          <w:sz w:val="24"/>
        </w:rPr>
        <w:t xml:space="preserve"> </w:t>
      </w:r>
      <w:r>
        <w:rPr>
          <w:sz w:val="24"/>
        </w:rPr>
        <w:t>article,</w:t>
      </w:r>
      <w:r>
        <w:rPr>
          <w:spacing w:val="-13"/>
          <w:sz w:val="24"/>
        </w:rPr>
        <w:t xml:space="preserve"> </w:t>
      </w:r>
      <w:r>
        <w:rPr>
          <w:sz w:val="24"/>
        </w:rPr>
        <w:t>le</w:t>
      </w:r>
      <w:r>
        <w:rPr>
          <w:spacing w:val="-13"/>
          <w:sz w:val="24"/>
        </w:rPr>
        <w:t xml:space="preserve"> </w:t>
      </w:r>
      <w:r>
        <w:rPr>
          <w:sz w:val="24"/>
        </w:rPr>
        <w:t>présent</w:t>
      </w:r>
      <w:r>
        <w:rPr>
          <w:spacing w:val="-12"/>
          <w:sz w:val="24"/>
        </w:rPr>
        <w:t xml:space="preserve"> </w:t>
      </w:r>
      <w:r>
        <w:rPr>
          <w:sz w:val="24"/>
        </w:rPr>
        <w:t>Accord</w:t>
      </w:r>
      <w:r>
        <w:rPr>
          <w:spacing w:val="-13"/>
          <w:sz w:val="24"/>
        </w:rPr>
        <w:t xml:space="preserve"> </w:t>
      </w:r>
      <w:r>
        <w:rPr>
          <w:sz w:val="24"/>
        </w:rPr>
        <w:t>ne</w:t>
      </w:r>
      <w:r>
        <w:rPr>
          <w:spacing w:val="-11"/>
          <w:sz w:val="24"/>
        </w:rPr>
        <w:t xml:space="preserve"> </w:t>
      </w:r>
      <w:r>
        <w:rPr>
          <w:sz w:val="24"/>
        </w:rPr>
        <w:t>confère</w:t>
      </w:r>
      <w:r>
        <w:rPr>
          <w:spacing w:val="-14"/>
          <w:sz w:val="24"/>
        </w:rPr>
        <w:t xml:space="preserve"> </w:t>
      </w:r>
      <w:r>
        <w:rPr>
          <w:sz w:val="24"/>
        </w:rPr>
        <w:t>aucun droit ni aucune obligation supplémentaire aux Parties en ce qui concerne les mesures antidumping et compensatoires, y compris l’ouverture et la conduite d’enquêtes antidumping et antisubventions ainsi que l’application de mesures antidumping et/ou compensatoires.</w:t>
      </w:r>
    </w:p>
    <w:p w:rsidR="003213EC" w:rsidRDefault="003213EC">
      <w:pPr>
        <w:pStyle w:val="Corpsdetexte"/>
        <w:spacing w:before="1"/>
      </w:pPr>
    </w:p>
    <w:p w:rsidR="003213EC" w:rsidRDefault="00000000">
      <w:pPr>
        <w:pStyle w:val="Paragraphedeliste"/>
        <w:numPr>
          <w:ilvl w:val="0"/>
          <w:numId w:val="150"/>
        </w:numPr>
        <w:tabs>
          <w:tab w:val="left" w:pos="2095"/>
        </w:tabs>
        <w:ind w:right="1370"/>
        <w:rPr>
          <w:sz w:val="24"/>
        </w:rPr>
      </w:pPr>
      <w:r>
        <w:rPr>
          <w:sz w:val="24"/>
        </w:rPr>
        <w:t>Lorsque l'autorité chargée de l'enquête d'une Partie reçoit une demande écrite, présentée par ou au nom de sa branche de production nationale, visant à l'ouverture d'une enquête antidumping concernant un produit de l'autre Partie, la première Partie notifie la demande à l'autre Partie le plus tôt possible avant l'ouverture de l'enquête. Dès que possible après avoir accepté une demande d'enquête antisubventions, et en tout état de cause avant l'ouverture d'une enquête, la Partie notifie par écrit la réception de la demande à l'autre Partie et l'invite</w:t>
      </w:r>
      <w:r>
        <w:rPr>
          <w:spacing w:val="-1"/>
          <w:sz w:val="24"/>
        </w:rPr>
        <w:t xml:space="preserve"> </w:t>
      </w:r>
      <w:r>
        <w:rPr>
          <w:sz w:val="24"/>
        </w:rPr>
        <w:t>à</w:t>
      </w:r>
      <w:r>
        <w:rPr>
          <w:spacing w:val="-1"/>
          <w:sz w:val="24"/>
        </w:rPr>
        <w:t xml:space="preserve"> </w:t>
      </w:r>
      <w:r>
        <w:rPr>
          <w:sz w:val="24"/>
        </w:rPr>
        <w:t>des consultations afin</w:t>
      </w:r>
      <w:r>
        <w:rPr>
          <w:spacing w:val="-1"/>
          <w:sz w:val="24"/>
        </w:rPr>
        <w:t xml:space="preserve"> </w:t>
      </w:r>
      <w:r>
        <w:rPr>
          <w:sz w:val="24"/>
        </w:rPr>
        <w:t>de</w:t>
      </w:r>
      <w:r>
        <w:rPr>
          <w:spacing w:val="-1"/>
          <w:sz w:val="24"/>
        </w:rPr>
        <w:t xml:space="preserve"> </w:t>
      </w:r>
      <w:r>
        <w:rPr>
          <w:sz w:val="24"/>
        </w:rPr>
        <w:t>clarifier</w:t>
      </w:r>
      <w:r>
        <w:rPr>
          <w:spacing w:val="-2"/>
          <w:sz w:val="24"/>
        </w:rPr>
        <w:t xml:space="preserve"> </w:t>
      </w:r>
      <w:r>
        <w:rPr>
          <w:sz w:val="24"/>
        </w:rPr>
        <w:t>la</w:t>
      </w:r>
      <w:r>
        <w:rPr>
          <w:spacing w:val="-1"/>
          <w:sz w:val="24"/>
        </w:rPr>
        <w:t xml:space="preserve"> </w:t>
      </w:r>
      <w:r>
        <w:rPr>
          <w:sz w:val="24"/>
        </w:rPr>
        <w:t>situation sur</w:t>
      </w:r>
      <w:r>
        <w:rPr>
          <w:spacing w:val="-1"/>
          <w:sz w:val="24"/>
        </w:rPr>
        <w:t xml:space="preserve"> </w:t>
      </w:r>
      <w:r>
        <w:rPr>
          <w:sz w:val="24"/>
        </w:rPr>
        <w:t>les</w:t>
      </w:r>
      <w:r>
        <w:rPr>
          <w:spacing w:val="-1"/>
          <w:sz w:val="24"/>
        </w:rPr>
        <w:t xml:space="preserve"> </w:t>
      </w:r>
      <w:r>
        <w:rPr>
          <w:sz w:val="24"/>
        </w:rPr>
        <w:t>points visés dans la demande et de parvenir à une solution mutuellement convenue.</w:t>
      </w:r>
    </w:p>
    <w:p w:rsidR="003213EC" w:rsidRDefault="003213EC">
      <w:pPr>
        <w:pStyle w:val="Corpsdetexte"/>
      </w:pPr>
    </w:p>
    <w:p w:rsidR="003213EC" w:rsidRDefault="00000000">
      <w:pPr>
        <w:pStyle w:val="Paragraphedeliste"/>
        <w:numPr>
          <w:ilvl w:val="0"/>
          <w:numId w:val="150"/>
        </w:numPr>
        <w:tabs>
          <w:tab w:val="left" w:pos="2095"/>
        </w:tabs>
        <w:ind w:right="1369"/>
        <w:rPr>
          <w:sz w:val="24"/>
        </w:rPr>
      </w:pPr>
      <w:r>
        <w:rPr>
          <w:sz w:val="24"/>
        </w:rPr>
        <w:t>L'autorité chargée de l'enquête d'une Partie veille, avant de rendre sa décision finale,</w:t>
      </w:r>
      <w:r>
        <w:rPr>
          <w:spacing w:val="27"/>
          <w:sz w:val="24"/>
        </w:rPr>
        <w:t xml:space="preserve"> </w:t>
      </w:r>
      <w:r>
        <w:rPr>
          <w:sz w:val="24"/>
        </w:rPr>
        <w:t>à</w:t>
      </w:r>
      <w:r>
        <w:rPr>
          <w:spacing w:val="27"/>
          <w:sz w:val="24"/>
        </w:rPr>
        <w:t xml:space="preserve"> </w:t>
      </w:r>
      <w:r>
        <w:rPr>
          <w:sz w:val="24"/>
        </w:rPr>
        <w:t>divulguer</w:t>
      </w:r>
      <w:r>
        <w:rPr>
          <w:spacing w:val="27"/>
          <w:sz w:val="24"/>
        </w:rPr>
        <w:t xml:space="preserve"> </w:t>
      </w:r>
      <w:r>
        <w:rPr>
          <w:sz w:val="24"/>
        </w:rPr>
        <w:t>tous</w:t>
      </w:r>
      <w:r>
        <w:rPr>
          <w:spacing w:val="31"/>
          <w:sz w:val="24"/>
        </w:rPr>
        <w:t xml:space="preserve"> </w:t>
      </w:r>
      <w:r>
        <w:rPr>
          <w:sz w:val="24"/>
        </w:rPr>
        <w:t>les</w:t>
      </w:r>
      <w:r>
        <w:rPr>
          <w:spacing w:val="27"/>
          <w:sz w:val="24"/>
        </w:rPr>
        <w:t xml:space="preserve"> </w:t>
      </w:r>
      <w:r>
        <w:rPr>
          <w:sz w:val="24"/>
        </w:rPr>
        <w:t>faits</w:t>
      </w:r>
      <w:r>
        <w:rPr>
          <w:spacing w:val="28"/>
          <w:sz w:val="24"/>
        </w:rPr>
        <w:t xml:space="preserve"> </w:t>
      </w:r>
      <w:r>
        <w:rPr>
          <w:sz w:val="24"/>
        </w:rPr>
        <w:t>essentiels</w:t>
      </w:r>
      <w:r>
        <w:rPr>
          <w:spacing w:val="30"/>
          <w:sz w:val="24"/>
        </w:rPr>
        <w:t xml:space="preserve"> </w:t>
      </w:r>
      <w:r>
        <w:rPr>
          <w:sz w:val="24"/>
        </w:rPr>
        <w:t>examinés</w:t>
      </w:r>
      <w:r>
        <w:rPr>
          <w:spacing w:val="28"/>
          <w:sz w:val="24"/>
        </w:rPr>
        <w:t xml:space="preserve"> </w:t>
      </w:r>
      <w:r>
        <w:rPr>
          <w:sz w:val="24"/>
        </w:rPr>
        <w:t>qui</w:t>
      </w:r>
      <w:r>
        <w:rPr>
          <w:spacing w:val="28"/>
          <w:sz w:val="24"/>
        </w:rPr>
        <w:t xml:space="preserve"> </w:t>
      </w:r>
      <w:r>
        <w:rPr>
          <w:sz w:val="24"/>
        </w:rPr>
        <w:t>fondent</w:t>
      </w:r>
      <w:r>
        <w:rPr>
          <w:spacing w:val="28"/>
          <w:sz w:val="24"/>
        </w:rPr>
        <w:t xml:space="preserve"> </w:t>
      </w:r>
      <w:r>
        <w:rPr>
          <w:sz w:val="24"/>
        </w:rPr>
        <w:t>sa</w:t>
      </w:r>
      <w:r>
        <w:rPr>
          <w:spacing w:val="29"/>
          <w:sz w:val="24"/>
        </w:rPr>
        <w:t xml:space="preserve"> </w:t>
      </w:r>
      <w:r>
        <w:rPr>
          <w:sz w:val="24"/>
        </w:rPr>
        <w:t>décision</w:t>
      </w:r>
    </w:p>
    <w:p w:rsidR="003213EC" w:rsidRDefault="003213EC">
      <w:pPr>
        <w:pStyle w:val="Paragraphedeliste"/>
        <w:rPr>
          <w:sz w:val="24"/>
        </w:rPr>
        <w:sectPr w:rsidR="003213EC">
          <w:footerReference w:type="default" r:id="rId16"/>
          <w:pgSz w:w="11910" w:h="16850"/>
          <w:pgMar w:top="1360" w:right="425" w:bottom="980" w:left="425" w:header="0" w:footer="784" w:gutter="0"/>
          <w:pgNumType w:start="1"/>
          <w:cols w:space="720"/>
        </w:sectPr>
      </w:pPr>
    </w:p>
    <w:p w:rsidR="003213EC" w:rsidRDefault="00000000">
      <w:pPr>
        <w:pStyle w:val="Corpsdetexte"/>
        <w:spacing w:before="78"/>
        <w:ind w:left="2095"/>
        <w:jc w:val="both"/>
      </w:pPr>
      <w:proofErr w:type="gramStart"/>
      <w:r>
        <w:lastRenderedPageBreak/>
        <w:t>d'appliquer</w:t>
      </w:r>
      <w:proofErr w:type="gramEnd"/>
      <w:r>
        <w:rPr>
          <w:spacing w:val="8"/>
        </w:rPr>
        <w:t xml:space="preserve"> </w:t>
      </w:r>
      <w:r>
        <w:t>ou</w:t>
      </w:r>
      <w:r>
        <w:rPr>
          <w:spacing w:val="10"/>
        </w:rPr>
        <w:t xml:space="preserve"> </w:t>
      </w:r>
      <w:r>
        <w:t>non</w:t>
      </w:r>
      <w:r>
        <w:rPr>
          <w:spacing w:val="10"/>
        </w:rPr>
        <w:t xml:space="preserve"> </w:t>
      </w:r>
      <w:r>
        <w:t>des</w:t>
      </w:r>
      <w:r>
        <w:rPr>
          <w:spacing w:val="13"/>
        </w:rPr>
        <w:t xml:space="preserve"> </w:t>
      </w:r>
      <w:r>
        <w:t>mesures</w:t>
      </w:r>
      <w:r>
        <w:rPr>
          <w:spacing w:val="11"/>
        </w:rPr>
        <w:t xml:space="preserve"> </w:t>
      </w:r>
      <w:r>
        <w:t>définitives.</w:t>
      </w:r>
      <w:r>
        <w:rPr>
          <w:spacing w:val="11"/>
        </w:rPr>
        <w:t xml:space="preserve"> </w:t>
      </w:r>
      <w:r>
        <w:t>Ceci</w:t>
      </w:r>
      <w:r>
        <w:rPr>
          <w:spacing w:val="13"/>
        </w:rPr>
        <w:t xml:space="preserve"> </w:t>
      </w:r>
      <w:r>
        <w:t>est</w:t>
      </w:r>
      <w:r>
        <w:rPr>
          <w:spacing w:val="11"/>
        </w:rPr>
        <w:t xml:space="preserve"> </w:t>
      </w:r>
      <w:r>
        <w:t>sans</w:t>
      </w:r>
      <w:r>
        <w:rPr>
          <w:spacing w:val="11"/>
        </w:rPr>
        <w:t xml:space="preserve"> </w:t>
      </w:r>
      <w:r>
        <w:t>préjudice</w:t>
      </w:r>
      <w:r>
        <w:rPr>
          <w:spacing w:val="9"/>
        </w:rPr>
        <w:t xml:space="preserve"> </w:t>
      </w:r>
      <w:r>
        <w:t>de</w:t>
      </w:r>
      <w:r>
        <w:rPr>
          <w:spacing w:val="10"/>
        </w:rPr>
        <w:t xml:space="preserve"> </w:t>
      </w:r>
      <w:r>
        <w:rPr>
          <w:spacing w:val="-2"/>
        </w:rPr>
        <w:t>l'article</w:t>
      </w:r>
    </w:p>
    <w:p w:rsidR="003213EC" w:rsidRDefault="00000000">
      <w:pPr>
        <w:pStyle w:val="Corpsdetexte"/>
        <w:ind w:left="2095" w:right="1371"/>
        <w:jc w:val="both"/>
      </w:pPr>
      <w:r>
        <w:t>6.5 de l'Accord antidumping et de l'article 12.4 de l'Accord SMC. Les divulgations sont faites par écrit et laissent aux parties intéressées un délai suffisant</w:t>
      </w:r>
      <w:r>
        <w:rPr>
          <w:spacing w:val="-15"/>
        </w:rPr>
        <w:t xml:space="preserve"> </w:t>
      </w:r>
      <w:r>
        <w:t>pour</w:t>
      </w:r>
      <w:r>
        <w:rPr>
          <w:spacing w:val="-15"/>
        </w:rPr>
        <w:t xml:space="preserve"> </w:t>
      </w:r>
      <w:r>
        <w:t>formuler</w:t>
      </w:r>
      <w:r>
        <w:rPr>
          <w:spacing w:val="-15"/>
        </w:rPr>
        <w:t xml:space="preserve"> </w:t>
      </w:r>
      <w:r>
        <w:t>leurs</w:t>
      </w:r>
      <w:r>
        <w:rPr>
          <w:spacing w:val="-15"/>
        </w:rPr>
        <w:t xml:space="preserve"> </w:t>
      </w:r>
      <w:r>
        <w:t>observations.</w:t>
      </w:r>
      <w:r>
        <w:rPr>
          <w:spacing w:val="-14"/>
        </w:rPr>
        <w:t xml:space="preserve"> </w:t>
      </w:r>
      <w:r>
        <w:t>L'autorité</w:t>
      </w:r>
      <w:r>
        <w:rPr>
          <w:spacing w:val="-15"/>
        </w:rPr>
        <w:t xml:space="preserve"> </w:t>
      </w:r>
      <w:r>
        <w:t>chargée</w:t>
      </w:r>
      <w:r>
        <w:rPr>
          <w:spacing w:val="-15"/>
        </w:rPr>
        <w:t xml:space="preserve"> </w:t>
      </w:r>
      <w:r>
        <w:t>de</w:t>
      </w:r>
      <w:r>
        <w:rPr>
          <w:spacing w:val="-15"/>
        </w:rPr>
        <w:t xml:space="preserve"> </w:t>
      </w:r>
      <w:r>
        <w:t>l'enquête</w:t>
      </w:r>
      <w:r>
        <w:rPr>
          <w:spacing w:val="-11"/>
        </w:rPr>
        <w:t xml:space="preserve"> </w:t>
      </w:r>
      <w:r>
        <w:t>prend dûment</w:t>
      </w:r>
      <w:r>
        <w:rPr>
          <w:spacing w:val="-4"/>
        </w:rPr>
        <w:t xml:space="preserve"> </w:t>
      </w:r>
      <w:r>
        <w:t>en</w:t>
      </w:r>
      <w:r>
        <w:rPr>
          <w:spacing w:val="-1"/>
        </w:rPr>
        <w:t xml:space="preserve"> </w:t>
      </w:r>
      <w:r>
        <w:t>considération</w:t>
      </w:r>
      <w:r>
        <w:rPr>
          <w:spacing w:val="-1"/>
        </w:rPr>
        <w:t xml:space="preserve"> </w:t>
      </w:r>
      <w:r>
        <w:t>les</w:t>
      </w:r>
      <w:r>
        <w:rPr>
          <w:spacing w:val="-1"/>
        </w:rPr>
        <w:t xml:space="preserve"> </w:t>
      </w:r>
      <w:r>
        <w:t>observations</w:t>
      </w:r>
      <w:r>
        <w:rPr>
          <w:spacing w:val="-1"/>
        </w:rPr>
        <w:t xml:space="preserve"> </w:t>
      </w:r>
      <w:r>
        <w:t>présentées</w:t>
      </w:r>
      <w:r>
        <w:rPr>
          <w:spacing w:val="-1"/>
        </w:rPr>
        <w:t xml:space="preserve"> </w:t>
      </w:r>
      <w:r>
        <w:t>par</w:t>
      </w:r>
      <w:r>
        <w:rPr>
          <w:spacing w:val="-1"/>
        </w:rPr>
        <w:t xml:space="preserve"> </w:t>
      </w:r>
      <w:r>
        <w:t>les</w:t>
      </w:r>
      <w:r>
        <w:rPr>
          <w:spacing w:val="-1"/>
        </w:rPr>
        <w:t xml:space="preserve"> </w:t>
      </w:r>
      <w:r>
        <w:t>parties</w:t>
      </w:r>
      <w:r>
        <w:rPr>
          <w:spacing w:val="-1"/>
        </w:rPr>
        <w:t xml:space="preserve"> </w:t>
      </w:r>
      <w:r>
        <w:rPr>
          <w:spacing w:val="-2"/>
        </w:rPr>
        <w:t>intéressées.</w:t>
      </w:r>
    </w:p>
    <w:p w:rsidR="003213EC" w:rsidRDefault="003213EC">
      <w:pPr>
        <w:pStyle w:val="Corpsdetexte"/>
      </w:pPr>
    </w:p>
    <w:p w:rsidR="003213EC" w:rsidRDefault="00000000">
      <w:pPr>
        <w:pStyle w:val="Paragraphedeliste"/>
        <w:numPr>
          <w:ilvl w:val="0"/>
          <w:numId w:val="150"/>
        </w:numPr>
        <w:tabs>
          <w:tab w:val="left" w:pos="2095"/>
        </w:tabs>
        <w:spacing w:before="1"/>
        <w:ind w:right="1374"/>
        <w:rPr>
          <w:sz w:val="24"/>
        </w:rPr>
      </w:pPr>
      <w:r>
        <w:rPr>
          <w:sz w:val="24"/>
        </w:rPr>
        <w:t>Les Parties conviennent, lorsqu’elles imposent des mesures couvertes par le présent</w:t>
      </w:r>
      <w:r>
        <w:rPr>
          <w:spacing w:val="-3"/>
          <w:sz w:val="24"/>
        </w:rPr>
        <w:t xml:space="preserve"> </w:t>
      </w:r>
      <w:r>
        <w:rPr>
          <w:sz w:val="24"/>
        </w:rPr>
        <w:t>chapitre,</w:t>
      </w:r>
      <w:r>
        <w:rPr>
          <w:spacing w:val="-4"/>
          <w:sz w:val="24"/>
        </w:rPr>
        <w:t xml:space="preserve"> </w:t>
      </w:r>
      <w:r>
        <w:rPr>
          <w:sz w:val="24"/>
        </w:rPr>
        <w:t>de</w:t>
      </w:r>
      <w:r>
        <w:rPr>
          <w:spacing w:val="-7"/>
          <w:sz w:val="24"/>
        </w:rPr>
        <w:t xml:space="preserve"> </w:t>
      </w:r>
      <w:r>
        <w:rPr>
          <w:sz w:val="24"/>
        </w:rPr>
        <w:t>donner</w:t>
      </w:r>
      <w:r>
        <w:rPr>
          <w:spacing w:val="-7"/>
          <w:sz w:val="24"/>
        </w:rPr>
        <w:t xml:space="preserve"> </w:t>
      </w:r>
      <w:r>
        <w:rPr>
          <w:sz w:val="24"/>
        </w:rPr>
        <w:t>la</w:t>
      </w:r>
      <w:r>
        <w:rPr>
          <w:spacing w:val="-4"/>
          <w:sz w:val="24"/>
        </w:rPr>
        <w:t xml:space="preserve"> </w:t>
      </w:r>
      <w:r>
        <w:rPr>
          <w:sz w:val="24"/>
        </w:rPr>
        <w:t>priorité,</w:t>
      </w:r>
      <w:r>
        <w:rPr>
          <w:spacing w:val="-6"/>
          <w:sz w:val="24"/>
        </w:rPr>
        <w:t xml:space="preserve"> </w:t>
      </w:r>
      <w:r>
        <w:rPr>
          <w:sz w:val="24"/>
        </w:rPr>
        <w:t>dans</w:t>
      </w:r>
      <w:r>
        <w:rPr>
          <w:spacing w:val="-6"/>
          <w:sz w:val="24"/>
        </w:rPr>
        <w:t xml:space="preserve"> </w:t>
      </w:r>
      <w:r>
        <w:rPr>
          <w:sz w:val="24"/>
        </w:rPr>
        <w:t>la</w:t>
      </w:r>
      <w:r>
        <w:rPr>
          <w:spacing w:val="-4"/>
          <w:sz w:val="24"/>
        </w:rPr>
        <w:t xml:space="preserve"> </w:t>
      </w:r>
      <w:r>
        <w:rPr>
          <w:sz w:val="24"/>
        </w:rPr>
        <w:t>mesure</w:t>
      </w:r>
      <w:r>
        <w:rPr>
          <w:spacing w:val="-8"/>
          <w:sz w:val="24"/>
        </w:rPr>
        <w:t xml:space="preserve"> </w:t>
      </w:r>
      <w:r>
        <w:rPr>
          <w:sz w:val="24"/>
        </w:rPr>
        <w:t>du</w:t>
      </w:r>
      <w:r>
        <w:rPr>
          <w:spacing w:val="-4"/>
          <w:sz w:val="24"/>
        </w:rPr>
        <w:t xml:space="preserve"> </w:t>
      </w:r>
      <w:r>
        <w:rPr>
          <w:sz w:val="24"/>
        </w:rPr>
        <w:t>possible,</w:t>
      </w:r>
      <w:r>
        <w:rPr>
          <w:spacing w:val="-6"/>
          <w:sz w:val="24"/>
        </w:rPr>
        <w:t xml:space="preserve"> </w:t>
      </w:r>
      <w:r>
        <w:rPr>
          <w:sz w:val="24"/>
        </w:rPr>
        <w:t>aux</w:t>
      </w:r>
      <w:r>
        <w:rPr>
          <w:spacing w:val="-4"/>
          <w:sz w:val="24"/>
        </w:rPr>
        <w:t xml:space="preserve"> </w:t>
      </w:r>
      <w:r>
        <w:rPr>
          <w:sz w:val="24"/>
        </w:rPr>
        <w:t>mesures qui causent un préjudice économique minimal et ne créent pas d’obstacles sérieux à la mise en œuvre du présent accord.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7.3</w:t>
      </w:r>
    </w:p>
    <w:p w:rsidR="003213EC" w:rsidRDefault="00000000">
      <w:pPr>
        <w:pStyle w:val="Titre2"/>
      </w:pPr>
      <w:r>
        <w:t>Mesures</w:t>
      </w:r>
      <w:r>
        <w:rPr>
          <w:spacing w:val="-3"/>
        </w:rPr>
        <w:t xml:space="preserve"> </w:t>
      </w:r>
      <w:r>
        <w:t>de</w:t>
      </w:r>
      <w:r>
        <w:rPr>
          <w:spacing w:val="-2"/>
        </w:rPr>
        <w:t xml:space="preserve"> sauvegarde</w:t>
      </w:r>
    </w:p>
    <w:p w:rsidR="003213EC" w:rsidRDefault="003213EC">
      <w:pPr>
        <w:pStyle w:val="Corpsdetexte"/>
        <w:spacing w:before="139"/>
        <w:rPr>
          <w:b/>
        </w:rPr>
      </w:pPr>
    </w:p>
    <w:p w:rsidR="003213EC" w:rsidRDefault="00000000">
      <w:pPr>
        <w:pStyle w:val="Paragraphedeliste"/>
        <w:numPr>
          <w:ilvl w:val="0"/>
          <w:numId w:val="149"/>
        </w:numPr>
        <w:tabs>
          <w:tab w:val="left" w:pos="2095"/>
        </w:tabs>
        <w:ind w:right="1370"/>
        <w:rPr>
          <w:sz w:val="24"/>
        </w:rPr>
      </w:pPr>
      <w:r>
        <w:rPr>
          <w:sz w:val="24"/>
        </w:rPr>
        <w:t>Chaque Partie conserve ses droits et obligations au titre de l'article XIX du GATT</w:t>
      </w:r>
      <w:r>
        <w:rPr>
          <w:spacing w:val="-6"/>
          <w:sz w:val="24"/>
        </w:rPr>
        <w:t xml:space="preserve"> </w:t>
      </w:r>
      <w:r>
        <w:rPr>
          <w:sz w:val="24"/>
        </w:rPr>
        <w:t>de</w:t>
      </w:r>
      <w:r>
        <w:rPr>
          <w:spacing w:val="-7"/>
          <w:sz w:val="24"/>
        </w:rPr>
        <w:t xml:space="preserve"> </w:t>
      </w:r>
      <w:r>
        <w:rPr>
          <w:sz w:val="24"/>
        </w:rPr>
        <w:t>1994</w:t>
      </w:r>
      <w:r>
        <w:rPr>
          <w:spacing w:val="-3"/>
          <w:sz w:val="24"/>
        </w:rPr>
        <w:t xml:space="preserve"> </w:t>
      </w:r>
      <w:r>
        <w:rPr>
          <w:sz w:val="24"/>
        </w:rPr>
        <w:t>et</w:t>
      </w:r>
      <w:r>
        <w:rPr>
          <w:spacing w:val="-5"/>
          <w:sz w:val="24"/>
        </w:rPr>
        <w:t xml:space="preserve"> </w:t>
      </w:r>
      <w:r>
        <w:rPr>
          <w:sz w:val="24"/>
        </w:rPr>
        <w:t>de</w:t>
      </w:r>
      <w:r>
        <w:rPr>
          <w:spacing w:val="-7"/>
          <w:sz w:val="24"/>
        </w:rPr>
        <w:t xml:space="preserve"> </w:t>
      </w:r>
      <w:r>
        <w:rPr>
          <w:sz w:val="24"/>
        </w:rPr>
        <w:t>l'Accord</w:t>
      </w:r>
      <w:r>
        <w:rPr>
          <w:spacing w:val="-7"/>
          <w:sz w:val="24"/>
        </w:rPr>
        <w:t xml:space="preserve"> </w:t>
      </w:r>
      <w:r>
        <w:rPr>
          <w:sz w:val="24"/>
        </w:rPr>
        <w:t>de</w:t>
      </w:r>
      <w:r>
        <w:rPr>
          <w:spacing w:val="-7"/>
          <w:sz w:val="24"/>
        </w:rPr>
        <w:t xml:space="preserve"> </w:t>
      </w:r>
      <w:r>
        <w:rPr>
          <w:sz w:val="24"/>
        </w:rPr>
        <w:t>l'OMC</w:t>
      </w:r>
      <w:r>
        <w:rPr>
          <w:spacing w:val="-5"/>
          <w:sz w:val="24"/>
        </w:rPr>
        <w:t xml:space="preserve"> </w:t>
      </w:r>
      <w:r>
        <w:rPr>
          <w:sz w:val="24"/>
        </w:rPr>
        <w:t>sur</w:t>
      </w:r>
      <w:r>
        <w:rPr>
          <w:spacing w:val="-4"/>
          <w:sz w:val="24"/>
        </w:rPr>
        <w:t xml:space="preserve"> </w:t>
      </w:r>
      <w:r>
        <w:rPr>
          <w:sz w:val="24"/>
        </w:rPr>
        <w:t>les</w:t>
      </w:r>
      <w:r>
        <w:rPr>
          <w:spacing w:val="-4"/>
          <w:sz w:val="24"/>
        </w:rPr>
        <w:t xml:space="preserve"> </w:t>
      </w:r>
      <w:r>
        <w:rPr>
          <w:sz w:val="24"/>
        </w:rPr>
        <w:t>sauvegardes</w:t>
      </w:r>
      <w:r>
        <w:rPr>
          <w:spacing w:val="-3"/>
          <w:sz w:val="24"/>
        </w:rPr>
        <w:t xml:space="preserve"> </w:t>
      </w:r>
      <w:r>
        <w:rPr>
          <w:sz w:val="24"/>
        </w:rPr>
        <w:t>figurant</w:t>
      </w:r>
      <w:r>
        <w:rPr>
          <w:spacing w:val="-3"/>
          <w:sz w:val="24"/>
        </w:rPr>
        <w:t xml:space="preserve"> </w:t>
      </w:r>
      <w:r>
        <w:rPr>
          <w:sz w:val="24"/>
        </w:rPr>
        <w:t>à</w:t>
      </w:r>
      <w:r>
        <w:rPr>
          <w:spacing w:val="-6"/>
          <w:sz w:val="24"/>
        </w:rPr>
        <w:t xml:space="preserve"> </w:t>
      </w:r>
      <w:r>
        <w:rPr>
          <w:sz w:val="24"/>
        </w:rPr>
        <w:t>l'annexe 1A de l'Accord sur l'OMC. Le présent Accord ne confère aucun droit ni obligation supplémentaire</w:t>
      </w:r>
      <w:r>
        <w:rPr>
          <w:spacing w:val="-1"/>
          <w:sz w:val="24"/>
        </w:rPr>
        <w:t xml:space="preserve"> </w:t>
      </w:r>
      <w:r>
        <w:rPr>
          <w:sz w:val="24"/>
        </w:rPr>
        <w:t>aux Parties concernant les mesures prises au titre</w:t>
      </w:r>
      <w:r>
        <w:rPr>
          <w:spacing w:val="-1"/>
          <w:sz w:val="24"/>
        </w:rPr>
        <w:t xml:space="preserve"> </w:t>
      </w:r>
      <w:r>
        <w:rPr>
          <w:sz w:val="24"/>
        </w:rPr>
        <w:t>de l'article XIX du GATT de 1994 et de l'Accord sur les sauvegardes.</w:t>
      </w:r>
    </w:p>
    <w:p w:rsidR="003213EC" w:rsidRDefault="003213EC">
      <w:pPr>
        <w:pStyle w:val="Corpsdetexte"/>
      </w:pPr>
    </w:p>
    <w:p w:rsidR="003213EC" w:rsidRDefault="00000000">
      <w:pPr>
        <w:pStyle w:val="Paragraphedeliste"/>
        <w:numPr>
          <w:ilvl w:val="0"/>
          <w:numId w:val="149"/>
        </w:numPr>
        <w:tabs>
          <w:tab w:val="left" w:pos="2095"/>
        </w:tabs>
        <w:spacing w:before="1"/>
        <w:ind w:right="1370"/>
        <w:rPr>
          <w:sz w:val="24"/>
        </w:rPr>
      </w:pPr>
      <w:r>
        <w:rPr>
          <w:sz w:val="24"/>
        </w:rPr>
        <w:t>Une Partie prenant une mesure de sauvegarde exclut les importations d’un produit originaire de l’autre Partie tant que sa part des importations du produit concerné dans la Partie importatrice ne dépasse pas trois pour cent du total</w:t>
      </w:r>
      <w:r>
        <w:rPr>
          <w:spacing w:val="-1"/>
          <w:sz w:val="24"/>
        </w:rPr>
        <w:t xml:space="preserve"> </w:t>
      </w:r>
      <w:r>
        <w:rPr>
          <w:sz w:val="24"/>
        </w:rPr>
        <w:t>des importations du produit concerné, à condition que les pays en développement Membres dont la part des importations est inférieure à trois pour cent ne représentent</w:t>
      </w:r>
      <w:r>
        <w:rPr>
          <w:spacing w:val="-11"/>
          <w:sz w:val="24"/>
        </w:rPr>
        <w:t xml:space="preserve"> </w:t>
      </w:r>
      <w:r>
        <w:rPr>
          <w:sz w:val="24"/>
        </w:rPr>
        <w:t>pas</w:t>
      </w:r>
      <w:r>
        <w:rPr>
          <w:spacing w:val="-8"/>
          <w:sz w:val="24"/>
        </w:rPr>
        <w:t xml:space="preserve"> </w:t>
      </w:r>
      <w:r>
        <w:rPr>
          <w:sz w:val="24"/>
        </w:rPr>
        <w:t>collectivement</w:t>
      </w:r>
      <w:r>
        <w:rPr>
          <w:spacing w:val="-11"/>
          <w:sz w:val="24"/>
        </w:rPr>
        <w:t xml:space="preserve"> </w:t>
      </w:r>
      <w:r>
        <w:rPr>
          <w:sz w:val="24"/>
        </w:rPr>
        <w:t>plus</w:t>
      </w:r>
      <w:r>
        <w:rPr>
          <w:spacing w:val="-10"/>
          <w:sz w:val="24"/>
        </w:rPr>
        <w:t xml:space="preserve"> </w:t>
      </w:r>
      <w:r>
        <w:rPr>
          <w:sz w:val="24"/>
        </w:rPr>
        <w:t>de</w:t>
      </w:r>
      <w:r>
        <w:rPr>
          <w:spacing w:val="-12"/>
          <w:sz w:val="24"/>
        </w:rPr>
        <w:t xml:space="preserve"> </w:t>
      </w:r>
      <w:r>
        <w:rPr>
          <w:sz w:val="24"/>
        </w:rPr>
        <w:t>neuf</w:t>
      </w:r>
      <w:r>
        <w:rPr>
          <w:spacing w:val="-11"/>
          <w:sz w:val="24"/>
        </w:rPr>
        <w:t xml:space="preserve"> </w:t>
      </w:r>
      <w:r>
        <w:rPr>
          <w:sz w:val="24"/>
        </w:rPr>
        <w:t>pour</w:t>
      </w:r>
      <w:r>
        <w:rPr>
          <w:spacing w:val="-11"/>
          <w:sz w:val="24"/>
        </w:rPr>
        <w:t xml:space="preserve"> </w:t>
      </w:r>
      <w:r>
        <w:rPr>
          <w:sz w:val="24"/>
        </w:rPr>
        <w:t>cent</w:t>
      </w:r>
      <w:r>
        <w:rPr>
          <w:spacing w:val="-10"/>
          <w:sz w:val="24"/>
        </w:rPr>
        <w:t xml:space="preserve"> </w:t>
      </w:r>
      <w:r>
        <w:rPr>
          <w:sz w:val="24"/>
        </w:rPr>
        <w:t>du</w:t>
      </w:r>
      <w:r>
        <w:rPr>
          <w:spacing w:val="-11"/>
          <w:sz w:val="24"/>
        </w:rPr>
        <w:t xml:space="preserve"> </w:t>
      </w:r>
      <w:r>
        <w:rPr>
          <w:sz w:val="24"/>
        </w:rPr>
        <w:t>total</w:t>
      </w:r>
      <w:r>
        <w:rPr>
          <w:spacing w:val="-10"/>
          <w:sz w:val="24"/>
        </w:rPr>
        <w:t xml:space="preserve"> </w:t>
      </w:r>
      <w:r>
        <w:rPr>
          <w:sz w:val="24"/>
        </w:rPr>
        <w:t>des</w:t>
      </w:r>
      <w:r>
        <w:rPr>
          <w:spacing w:val="-8"/>
          <w:sz w:val="24"/>
        </w:rPr>
        <w:t xml:space="preserve"> </w:t>
      </w:r>
      <w:r>
        <w:rPr>
          <w:sz w:val="24"/>
        </w:rPr>
        <w:t>importations du produit concerné.</w:t>
      </w:r>
    </w:p>
    <w:p w:rsidR="003213EC" w:rsidRDefault="003213EC">
      <w:pPr>
        <w:pStyle w:val="Corpsdetexte"/>
      </w:pPr>
    </w:p>
    <w:p w:rsidR="003213EC" w:rsidRDefault="00000000">
      <w:pPr>
        <w:pStyle w:val="Paragraphedeliste"/>
        <w:numPr>
          <w:ilvl w:val="0"/>
          <w:numId w:val="149"/>
        </w:numPr>
        <w:tabs>
          <w:tab w:val="left" w:pos="2095"/>
        </w:tabs>
        <w:ind w:right="1370"/>
        <w:rPr>
          <w:sz w:val="24"/>
        </w:rPr>
      </w:pPr>
      <w:r>
        <w:rPr>
          <w:sz w:val="24"/>
        </w:rPr>
        <w:t xml:space="preserve">Lorsque, à la suite d’une mesure de sauvegarde, un droit de sauvegarde est imposé, la marge de préférence, conformément aux listes d’engagements tarifaires des Parties au titre du chapitre 2 (Commerce des marchandises), est </w:t>
      </w:r>
      <w:r>
        <w:rPr>
          <w:spacing w:val="-2"/>
          <w:sz w:val="24"/>
        </w:rPr>
        <w:t>maintenue.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7.4</w:t>
      </w:r>
    </w:p>
    <w:p w:rsidR="003213EC" w:rsidRDefault="00000000">
      <w:pPr>
        <w:pStyle w:val="Titre2"/>
        <w:spacing w:before="138"/>
        <w:ind w:right="1273"/>
      </w:pPr>
      <w:r>
        <w:t>Non-application</w:t>
      </w:r>
      <w:r>
        <w:rPr>
          <w:spacing w:val="-3"/>
        </w:rPr>
        <w:t xml:space="preserve"> </w:t>
      </w:r>
      <w:r>
        <w:t>du</w:t>
      </w:r>
      <w:r>
        <w:rPr>
          <w:spacing w:val="-2"/>
        </w:rPr>
        <w:t xml:space="preserve"> </w:t>
      </w:r>
      <w:r>
        <w:t>règlement</w:t>
      </w:r>
      <w:r>
        <w:rPr>
          <w:spacing w:val="-3"/>
        </w:rPr>
        <w:t xml:space="preserve"> </w:t>
      </w:r>
      <w:r>
        <w:t>des</w:t>
      </w:r>
      <w:r>
        <w:rPr>
          <w:spacing w:val="-2"/>
        </w:rPr>
        <w:t xml:space="preserve"> différends</w:t>
      </w:r>
    </w:p>
    <w:p w:rsidR="003213EC" w:rsidRDefault="003213EC">
      <w:pPr>
        <w:pStyle w:val="Corpsdetexte"/>
        <w:spacing w:before="139"/>
        <w:rPr>
          <w:b/>
        </w:rPr>
      </w:pPr>
    </w:p>
    <w:p w:rsidR="003213EC" w:rsidRDefault="00000000">
      <w:pPr>
        <w:pStyle w:val="Corpsdetexte"/>
        <w:ind w:left="1375" w:right="1359" w:firstLine="719"/>
      </w:pPr>
      <w:r>
        <w:t>Aucune</w:t>
      </w:r>
      <w:r>
        <w:rPr>
          <w:spacing w:val="-15"/>
        </w:rPr>
        <w:t xml:space="preserve"> </w:t>
      </w:r>
      <w:r>
        <w:t>des</w:t>
      </w:r>
      <w:r>
        <w:rPr>
          <w:spacing w:val="-15"/>
        </w:rPr>
        <w:t xml:space="preserve"> </w:t>
      </w:r>
      <w:r>
        <w:t>Parties</w:t>
      </w:r>
      <w:r>
        <w:rPr>
          <w:spacing w:val="-15"/>
        </w:rPr>
        <w:t xml:space="preserve"> </w:t>
      </w:r>
      <w:r>
        <w:t>ne</w:t>
      </w:r>
      <w:r>
        <w:rPr>
          <w:spacing w:val="-15"/>
        </w:rPr>
        <w:t xml:space="preserve"> </w:t>
      </w:r>
      <w:r>
        <w:t>pourra</w:t>
      </w:r>
      <w:r>
        <w:rPr>
          <w:spacing w:val="-15"/>
        </w:rPr>
        <w:t xml:space="preserve"> </w:t>
      </w:r>
      <w:r>
        <w:t>recourir</w:t>
      </w:r>
      <w:r>
        <w:rPr>
          <w:spacing w:val="-15"/>
        </w:rPr>
        <w:t xml:space="preserve"> </w:t>
      </w:r>
      <w:r>
        <w:t>au</w:t>
      </w:r>
      <w:r>
        <w:rPr>
          <w:spacing w:val="-15"/>
        </w:rPr>
        <w:t xml:space="preserve"> </w:t>
      </w:r>
      <w:r>
        <w:t>chapitre</w:t>
      </w:r>
      <w:r>
        <w:rPr>
          <w:spacing w:val="-15"/>
        </w:rPr>
        <w:t xml:space="preserve"> </w:t>
      </w:r>
      <w:r>
        <w:t>15</w:t>
      </w:r>
      <w:r>
        <w:rPr>
          <w:spacing w:val="-15"/>
        </w:rPr>
        <w:t xml:space="preserve"> </w:t>
      </w:r>
      <w:r>
        <w:t>(Règlement</w:t>
      </w:r>
      <w:r>
        <w:rPr>
          <w:spacing w:val="-15"/>
        </w:rPr>
        <w:t xml:space="preserve"> </w:t>
      </w:r>
      <w:r>
        <w:t>des</w:t>
      </w:r>
      <w:r>
        <w:rPr>
          <w:spacing w:val="-15"/>
        </w:rPr>
        <w:t xml:space="preserve"> </w:t>
      </w:r>
      <w:r>
        <w:t>différends) du présent Accord pour toute question découlant du présent chapitre.</w:t>
      </w:r>
    </w:p>
    <w:p w:rsidR="003213EC" w:rsidRDefault="003213EC">
      <w:pPr>
        <w:pStyle w:val="Corpsdetexte"/>
        <w:sectPr w:rsidR="003213EC">
          <w:pgSz w:w="11910" w:h="16850"/>
          <w:pgMar w:top="1360" w:right="425" w:bottom="980" w:left="425" w:header="0" w:footer="784" w:gutter="0"/>
          <w:cols w:space="720"/>
        </w:sectPr>
      </w:pPr>
    </w:p>
    <w:p w:rsidR="003213EC" w:rsidRDefault="00000000">
      <w:pPr>
        <w:pStyle w:val="Titre1"/>
        <w:spacing w:before="78" w:line="480" w:lineRule="auto"/>
        <w:ind w:left="4462" w:right="4457" w:hanging="4"/>
      </w:pPr>
      <w:r>
        <w:lastRenderedPageBreak/>
        <w:t xml:space="preserve">CHAPITRE 8 </w:t>
      </w:r>
      <w:r>
        <w:rPr>
          <w:spacing w:val="-2"/>
        </w:rPr>
        <w:t>INVESTISSEMENT</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8.1</w:t>
      </w:r>
    </w:p>
    <w:p w:rsidR="003213EC" w:rsidRDefault="00000000">
      <w:pPr>
        <w:pStyle w:val="Titre2"/>
        <w:spacing w:before="136"/>
        <w:ind w:right="1273"/>
      </w:pPr>
      <w:r>
        <w:t>Traité</w:t>
      </w:r>
      <w:r>
        <w:rPr>
          <w:spacing w:val="-6"/>
        </w:rPr>
        <w:t xml:space="preserve"> </w:t>
      </w:r>
      <w:r>
        <w:t>bilatéral</w:t>
      </w:r>
      <w:r>
        <w:rPr>
          <w:spacing w:val="-1"/>
        </w:rPr>
        <w:t xml:space="preserve"> </w:t>
      </w:r>
      <w:r>
        <w:t>d'investissement</w:t>
      </w:r>
      <w:r>
        <w:rPr>
          <w:spacing w:val="1"/>
        </w:rPr>
        <w:t xml:space="preserve"> </w:t>
      </w:r>
      <w:r>
        <w:t>entre</w:t>
      </w:r>
      <w:r>
        <w:rPr>
          <w:spacing w:val="-2"/>
        </w:rPr>
        <w:t xml:space="preserve"> </w:t>
      </w:r>
      <w:r>
        <w:t>les</w:t>
      </w:r>
      <w:r>
        <w:rPr>
          <w:spacing w:val="-1"/>
        </w:rPr>
        <w:t xml:space="preserve"> </w:t>
      </w:r>
      <w:r>
        <w:t>Émirats</w:t>
      </w:r>
      <w:r>
        <w:rPr>
          <w:spacing w:val="-2"/>
        </w:rPr>
        <w:t xml:space="preserve"> </w:t>
      </w:r>
      <w:r>
        <w:t>arabes</w:t>
      </w:r>
      <w:r>
        <w:rPr>
          <w:spacing w:val="-1"/>
        </w:rPr>
        <w:t xml:space="preserve"> </w:t>
      </w:r>
      <w:r>
        <w:t>unis</w:t>
      </w:r>
      <w:r>
        <w:rPr>
          <w:spacing w:val="-1"/>
        </w:rPr>
        <w:t xml:space="preserve"> </w:t>
      </w:r>
      <w:r>
        <w:t>et</w:t>
      </w:r>
      <w:r>
        <w:rPr>
          <w:spacing w:val="-2"/>
        </w:rPr>
        <w:t xml:space="preserve"> </w:t>
      </w:r>
      <w:r>
        <w:t>le</w:t>
      </w:r>
      <w:r>
        <w:rPr>
          <w:spacing w:val="-1"/>
        </w:rPr>
        <w:t xml:space="preserve"> </w:t>
      </w:r>
      <w:r>
        <w:rPr>
          <w:spacing w:val="-2"/>
        </w:rPr>
        <w:t>Tchad</w:t>
      </w:r>
    </w:p>
    <w:p w:rsidR="003213EC" w:rsidRDefault="003213EC">
      <w:pPr>
        <w:pStyle w:val="Corpsdetexte"/>
        <w:spacing w:before="139"/>
        <w:rPr>
          <w:b/>
        </w:rPr>
      </w:pPr>
    </w:p>
    <w:p w:rsidR="003213EC" w:rsidRPr="00C4510E" w:rsidRDefault="00000000" w:rsidP="00C4510E">
      <w:pPr>
        <w:spacing w:before="1"/>
        <w:ind w:left="1375" w:right="1368" w:firstLine="719"/>
        <w:jc w:val="both"/>
        <w:rPr>
          <w:sz w:val="24"/>
        </w:rPr>
      </w:pPr>
      <w:r>
        <w:rPr>
          <w:sz w:val="24"/>
        </w:rPr>
        <w:t xml:space="preserve">Les Parties prennent acte de l’existence et réaffirment l’Accord </w:t>
      </w:r>
      <w:r>
        <w:rPr>
          <w:i/>
          <w:sz w:val="24"/>
        </w:rPr>
        <w:t>entre le Gouvernement</w:t>
      </w:r>
      <w:r>
        <w:rPr>
          <w:i/>
          <w:spacing w:val="-13"/>
          <w:sz w:val="24"/>
        </w:rPr>
        <w:t xml:space="preserve"> </w:t>
      </w:r>
      <w:r>
        <w:rPr>
          <w:i/>
          <w:sz w:val="24"/>
        </w:rPr>
        <w:t>des</w:t>
      </w:r>
      <w:r>
        <w:rPr>
          <w:i/>
          <w:spacing w:val="-12"/>
          <w:sz w:val="24"/>
        </w:rPr>
        <w:t xml:space="preserve"> </w:t>
      </w:r>
      <w:r>
        <w:rPr>
          <w:i/>
          <w:sz w:val="24"/>
        </w:rPr>
        <w:t>Émirats</w:t>
      </w:r>
      <w:r>
        <w:rPr>
          <w:i/>
          <w:spacing w:val="-11"/>
          <w:sz w:val="24"/>
        </w:rPr>
        <w:t xml:space="preserve"> </w:t>
      </w:r>
      <w:r>
        <w:rPr>
          <w:i/>
          <w:sz w:val="24"/>
        </w:rPr>
        <w:t>arabes</w:t>
      </w:r>
      <w:r>
        <w:rPr>
          <w:i/>
          <w:spacing w:val="-11"/>
          <w:sz w:val="24"/>
        </w:rPr>
        <w:t xml:space="preserve"> </w:t>
      </w:r>
      <w:r>
        <w:rPr>
          <w:i/>
          <w:sz w:val="24"/>
        </w:rPr>
        <w:t>unis</w:t>
      </w:r>
      <w:r>
        <w:rPr>
          <w:i/>
          <w:spacing w:val="-12"/>
          <w:sz w:val="24"/>
        </w:rPr>
        <w:t xml:space="preserve"> </w:t>
      </w:r>
      <w:r>
        <w:rPr>
          <w:i/>
          <w:sz w:val="24"/>
        </w:rPr>
        <w:t>et</w:t>
      </w:r>
      <w:r>
        <w:rPr>
          <w:i/>
          <w:spacing w:val="-12"/>
          <w:sz w:val="24"/>
        </w:rPr>
        <w:t xml:space="preserve"> </w:t>
      </w:r>
      <w:r>
        <w:rPr>
          <w:i/>
          <w:sz w:val="24"/>
        </w:rPr>
        <w:t>la</w:t>
      </w:r>
      <w:r>
        <w:rPr>
          <w:i/>
          <w:spacing w:val="-12"/>
          <w:sz w:val="24"/>
        </w:rPr>
        <w:t xml:space="preserve"> </w:t>
      </w:r>
      <w:r>
        <w:rPr>
          <w:i/>
          <w:sz w:val="24"/>
        </w:rPr>
        <w:t>République</w:t>
      </w:r>
      <w:r>
        <w:rPr>
          <w:i/>
          <w:spacing w:val="-12"/>
          <w:sz w:val="24"/>
        </w:rPr>
        <w:t xml:space="preserve"> </w:t>
      </w:r>
      <w:r>
        <w:rPr>
          <w:i/>
          <w:sz w:val="24"/>
        </w:rPr>
        <w:t>du</w:t>
      </w:r>
      <w:r>
        <w:rPr>
          <w:i/>
          <w:spacing w:val="-11"/>
          <w:sz w:val="24"/>
        </w:rPr>
        <w:t xml:space="preserve"> </w:t>
      </w:r>
      <w:r>
        <w:rPr>
          <w:i/>
          <w:sz w:val="24"/>
        </w:rPr>
        <w:t>Tchad</w:t>
      </w:r>
      <w:r>
        <w:rPr>
          <w:i/>
          <w:spacing w:val="-9"/>
          <w:sz w:val="24"/>
        </w:rPr>
        <w:t xml:space="preserve"> </w:t>
      </w:r>
      <w:r>
        <w:rPr>
          <w:sz w:val="24"/>
        </w:rPr>
        <w:t>conclu</w:t>
      </w:r>
      <w:r>
        <w:rPr>
          <w:spacing w:val="-11"/>
          <w:sz w:val="24"/>
        </w:rPr>
        <w:t xml:space="preserve"> </w:t>
      </w:r>
      <w:r>
        <w:rPr>
          <w:sz w:val="24"/>
        </w:rPr>
        <w:t>à</w:t>
      </w:r>
      <w:r>
        <w:rPr>
          <w:spacing w:val="-14"/>
          <w:sz w:val="24"/>
        </w:rPr>
        <w:t xml:space="preserve"> </w:t>
      </w:r>
      <w:r w:rsidR="00C4510E" w:rsidRPr="00C4510E">
        <w:rPr>
          <w:color w:val="C00000"/>
          <w:sz w:val="24"/>
        </w:rPr>
        <w:t>Abu Dhabi</w:t>
      </w:r>
      <w:r w:rsidRPr="00C4510E">
        <w:rPr>
          <w:color w:val="C00000"/>
        </w:rPr>
        <w:t xml:space="preserve"> </w:t>
      </w:r>
      <w:r>
        <w:t xml:space="preserve">le 4 septembre 2018 </w:t>
      </w:r>
      <w:proofErr w:type="gramStart"/>
      <w:r>
        <w:t>( «</w:t>
      </w:r>
      <w:proofErr w:type="gramEnd"/>
      <w:r>
        <w:t xml:space="preserve"> Accord bilatéral d’investissement EAU-Tchad »), ainsi que toute modification ultérieure de celui-ci.</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8.2</w:t>
      </w:r>
    </w:p>
    <w:p w:rsidR="003213EC" w:rsidRDefault="00000000">
      <w:pPr>
        <w:pStyle w:val="Titre2"/>
        <w:ind w:right="1273"/>
      </w:pPr>
      <w:r>
        <w:t>Promotion</w:t>
      </w:r>
      <w:r>
        <w:rPr>
          <w:spacing w:val="-2"/>
        </w:rPr>
        <w:t xml:space="preserve"> </w:t>
      </w:r>
      <w:r>
        <w:t>de</w:t>
      </w:r>
      <w:r>
        <w:rPr>
          <w:spacing w:val="-2"/>
        </w:rPr>
        <w:t xml:space="preserve"> l'investissement</w:t>
      </w:r>
    </w:p>
    <w:p w:rsidR="003213EC" w:rsidRDefault="003213EC">
      <w:pPr>
        <w:pStyle w:val="Corpsdetexte"/>
        <w:spacing w:before="139"/>
        <w:rPr>
          <w:b/>
        </w:rPr>
      </w:pPr>
    </w:p>
    <w:p w:rsidR="003213EC" w:rsidRDefault="00000000">
      <w:pPr>
        <w:pStyle w:val="Corpsdetexte"/>
        <w:ind w:left="1375" w:right="1375" w:firstLine="719"/>
        <w:jc w:val="both"/>
      </w:pPr>
      <w:r>
        <w:t>Les Parties affirment leur volonté de promouvoir un climat d'investissement attractif et de développer les échanges de biens et de services. Elles prendront les mesures</w:t>
      </w:r>
      <w:r>
        <w:rPr>
          <w:spacing w:val="-5"/>
        </w:rPr>
        <w:t xml:space="preserve"> </w:t>
      </w:r>
      <w:r>
        <w:t>appropriées</w:t>
      </w:r>
      <w:r>
        <w:rPr>
          <w:spacing w:val="-5"/>
        </w:rPr>
        <w:t xml:space="preserve"> </w:t>
      </w:r>
      <w:r>
        <w:t>pour</w:t>
      </w:r>
      <w:r>
        <w:rPr>
          <w:spacing w:val="-6"/>
        </w:rPr>
        <w:t xml:space="preserve"> </w:t>
      </w:r>
      <w:r>
        <w:t>encourager</w:t>
      </w:r>
      <w:r>
        <w:rPr>
          <w:spacing w:val="-6"/>
        </w:rPr>
        <w:t xml:space="preserve"> </w:t>
      </w:r>
      <w:r>
        <w:t>et</w:t>
      </w:r>
      <w:r>
        <w:rPr>
          <w:spacing w:val="-4"/>
        </w:rPr>
        <w:t xml:space="preserve"> </w:t>
      </w:r>
      <w:r>
        <w:t>faciliter</w:t>
      </w:r>
      <w:r>
        <w:rPr>
          <w:spacing w:val="-6"/>
        </w:rPr>
        <w:t xml:space="preserve"> </w:t>
      </w:r>
      <w:r>
        <w:t>les</w:t>
      </w:r>
      <w:r>
        <w:rPr>
          <w:spacing w:val="-5"/>
        </w:rPr>
        <w:t xml:space="preserve"> </w:t>
      </w:r>
      <w:r>
        <w:t>échanges</w:t>
      </w:r>
      <w:r>
        <w:rPr>
          <w:spacing w:val="-5"/>
        </w:rPr>
        <w:t xml:space="preserve"> </w:t>
      </w:r>
      <w:r>
        <w:t>de</w:t>
      </w:r>
      <w:r>
        <w:rPr>
          <w:spacing w:val="-6"/>
        </w:rPr>
        <w:t xml:space="preserve"> </w:t>
      </w:r>
      <w:r>
        <w:t>biens</w:t>
      </w:r>
      <w:r>
        <w:rPr>
          <w:spacing w:val="-5"/>
        </w:rPr>
        <w:t xml:space="preserve"> </w:t>
      </w:r>
      <w:r>
        <w:t>et</w:t>
      </w:r>
      <w:r>
        <w:rPr>
          <w:spacing w:val="-4"/>
        </w:rPr>
        <w:t xml:space="preserve"> </w:t>
      </w:r>
      <w:r>
        <w:t>de</w:t>
      </w:r>
      <w:r>
        <w:rPr>
          <w:spacing w:val="-6"/>
        </w:rPr>
        <w:t xml:space="preserve"> </w:t>
      </w:r>
      <w:r>
        <w:t>services</w:t>
      </w:r>
      <w:r>
        <w:rPr>
          <w:spacing w:val="-5"/>
        </w:rPr>
        <w:t xml:space="preserve"> </w:t>
      </w:r>
      <w:r>
        <w:t>et pour</w:t>
      </w:r>
      <w:r>
        <w:rPr>
          <w:spacing w:val="-2"/>
        </w:rPr>
        <w:t xml:space="preserve"> </w:t>
      </w:r>
      <w:r>
        <w:t>garantir</w:t>
      </w:r>
      <w:r>
        <w:rPr>
          <w:spacing w:val="-2"/>
        </w:rPr>
        <w:t xml:space="preserve"> </w:t>
      </w:r>
      <w:r>
        <w:t>des conditions</w:t>
      </w:r>
      <w:r>
        <w:rPr>
          <w:spacing w:val="-1"/>
        </w:rPr>
        <w:t xml:space="preserve"> </w:t>
      </w:r>
      <w:r>
        <w:t>favorables au</w:t>
      </w:r>
      <w:r>
        <w:rPr>
          <w:spacing w:val="-1"/>
        </w:rPr>
        <w:t xml:space="preserve"> </w:t>
      </w:r>
      <w:r>
        <w:t>développement</w:t>
      </w:r>
      <w:r>
        <w:rPr>
          <w:spacing w:val="-1"/>
        </w:rPr>
        <w:t xml:space="preserve"> </w:t>
      </w:r>
      <w:r>
        <w:t>économique</w:t>
      </w:r>
      <w:r>
        <w:rPr>
          <w:spacing w:val="-2"/>
        </w:rPr>
        <w:t xml:space="preserve"> </w:t>
      </w:r>
      <w:r>
        <w:t>à</w:t>
      </w:r>
      <w:r>
        <w:rPr>
          <w:spacing w:val="-2"/>
        </w:rPr>
        <w:t xml:space="preserve"> </w:t>
      </w:r>
      <w:r>
        <w:t>long</w:t>
      </w:r>
      <w:r>
        <w:rPr>
          <w:spacing w:val="-4"/>
        </w:rPr>
        <w:t xml:space="preserve"> </w:t>
      </w:r>
      <w:r>
        <w:t>terme</w:t>
      </w:r>
      <w:r>
        <w:rPr>
          <w:spacing w:val="-2"/>
        </w:rPr>
        <w:t xml:space="preserve"> </w:t>
      </w:r>
      <w:r>
        <w:t>et à la diversification des échanges commerciaux entre les deux pays.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8.3</w:t>
      </w:r>
    </w:p>
    <w:p w:rsidR="003213EC" w:rsidRDefault="00000000">
      <w:pPr>
        <w:pStyle w:val="Titre2"/>
        <w:ind w:right="1271"/>
      </w:pPr>
      <w:r>
        <w:t>Conseil</w:t>
      </w:r>
      <w:r>
        <w:rPr>
          <w:spacing w:val="-1"/>
        </w:rPr>
        <w:t xml:space="preserve"> </w:t>
      </w:r>
      <w:r>
        <w:rPr>
          <w:spacing w:val="-2"/>
        </w:rPr>
        <w:t>technique</w:t>
      </w:r>
    </w:p>
    <w:p w:rsidR="003213EC" w:rsidRDefault="003213EC">
      <w:pPr>
        <w:pStyle w:val="Corpsdetexte"/>
        <w:spacing w:before="139"/>
        <w:rPr>
          <w:b/>
        </w:rPr>
      </w:pPr>
    </w:p>
    <w:p w:rsidR="003213EC" w:rsidRDefault="00000000">
      <w:pPr>
        <w:pStyle w:val="Corpsdetexte"/>
        <w:ind w:left="1375" w:right="1370" w:firstLine="719"/>
        <w:jc w:val="both"/>
      </w:pPr>
      <w:r>
        <w:t>Les Parties établiront un Conseil d'investissement Émirats arabes unis-Tchad (le «</w:t>
      </w:r>
      <w:r>
        <w:rPr>
          <w:spacing w:val="-7"/>
        </w:rPr>
        <w:t xml:space="preserve"> </w:t>
      </w:r>
      <w:r>
        <w:t xml:space="preserve">Conseil »), composé de représentants des deux Parties. La présidence du Conseil des Émirats arabes unis sera assurée par le ministère des Finances et le ministère de l'Investissement, et celle du Conseil du Tchad par le </w:t>
      </w:r>
      <w:r w:rsidR="00C4510E">
        <w:t>Ministère du Commerce et de l’Industrie et le Ministère des Finances</w:t>
      </w:r>
      <w:r>
        <w:rPr>
          <w:color w:val="000000"/>
        </w:rPr>
        <w:t>. Le Conseil peut créer des groupes de travail si les Parties le jugent nécessaire.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8.4</w:t>
      </w:r>
    </w:p>
    <w:p w:rsidR="003213EC" w:rsidRDefault="00000000">
      <w:pPr>
        <w:pStyle w:val="Titre2"/>
        <w:ind w:left="1273" w:right="1271"/>
      </w:pPr>
      <w:r>
        <w:t>Objectifs</w:t>
      </w:r>
      <w:r>
        <w:rPr>
          <w:spacing w:val="-1"/>
        </w:rPr>
        <w:t xml:space="preserve"> </w:t>
      </w:r>
      <w:r>
        <w:t xml:space="preserve">du </w:t>
      </w:r>
      <w:r>
        <w:rPr>
          <w:spacing w:val="-2"/>
        </w:rPr>
        <w:t>Conseil</w:t>
      </w:r>
    </w:p>
    <w:p w:rsidR="003213EC" w:rsidRDefault="003213EC">
      <w:pPr>
        <w:pStyle w:val="Corpsdetexte"/>
        <w:spacing w:before="139"/>
        <w:rPr>
          <w:b/>
        </w:rPr>
      </w:pPr>
    </w:p>
    <w:p w:rsidR="003213EC" w:rsidRDefault="00000000">
      <w:pPr>
        <w:pStyle w:val="Corpsdetexte"/>
        <w:ind w:left="1375"/>
      </w:pPr>
      <w:r>
        <w:t>Les</w:t>
      </w:r>
      <w:r>
        <w:rPr>
          <w:spacing w:val="-1"/>
        </w:rPr>
        <w:t xml:space="preserve"> </w:t>
      </w:r>
      <w:r>
        <w:t>objectifs</w:t>
      </w:r>
      <w:r>
        <w:rPr>
          <w:spacing w:val="-1"/>
        </w:rPr>
        <w:t xml:space="preserve"> </w:t>
      </w:r>
      <w:r>
        <w:t>du</w:t>
      </w:r>
      <w:r>
        <w:rPr>
          <w:spacing w:val="-1"/>
        </w:rPr>
        <w:t xml:space="preserve"> </w:t>
      </w:r>
      <w:r>
        <w:t>Conseil</w:t>
      </w:r>
      <w:r>
        <w:rPr>
          <w:spacing w:val="-1"/>
        </w:rPr>
        <w:t xml:space="preserve"> </w:t>
      </w:r>
      <w:r>
        <w:t>sont</w:t>
      </w:r>
      <w:r>
        <w:rPr>
          <w:spacing w:val="-1"/>
        </w:rPr>
        <w:t xml:space="preserve"> </w:t>
      </w:r>
      <w:r>
        <w:t>les</w:t>
      </w:r>
      <w:r>
        <w:rPr>
          <w:spacing w:val="-1"/>
        </w:rPr>
        <w:t xml:space="preserve"> </w:t>
      </w:r>
      <w:r>
        <w:t xml:space="preserve">suivants </w:t>
      </w:r>
      <w:r>
        <w:rPr>
          <w:spacing w:val="-10"/>
        </w:rPr>
        <w:t>:</w:t>
      </w:r>
    </w:p>
    <w:p w:rsidR="003213EC" w:rsidRDefault="003213EC">
      <w:pPr>
        <w:pStyle w:val="Corpsdetexte"/>
      </w:pPr>
    </w:p>
    <w:p w:rsidR="003213EC" w:rsidRDefault="00000000">
      <w:pPr>
        <w:pStyle w:val="Paragraphedeliste"/>
        <w:numPr>
          <w:ilvl w:val="1"/>
          <w:numId w:val="149"/>
        </w:numPr>
        <w:tabs>
          <w:tab w:val="left" w:pos="2791"/>
        </w:tabs>
        <w:ind w:right="1862" w:firstLine="719"/>
        <w:rPr>
          <w:sz w:val="24"/>
        </w:rPr>
      </w:pPr>
      <w:proofErr w:type="gramStart"/>
      <w:r>
        <w:rPr>
          <w:sz w:val="24"/>
        </w:rPr>
        <w:t>de</w:t>
      </w:r>
      <w:proofErr w:type="gramEnd"/>
      <w:r>
        <w:rPr>
          <w:spacing w:val="-5"/>
          <w:sz w:val="24"/>
        </w:rPr>
        <w:t xml:space="preserve"> </w:t>
      </w:r>
      <w:r>
        <w:rPr>
          <w:sz w:val="24"/>
        </w:rPr>
        <w:t>promouvoir</w:t>
      </w:r>
      <w:r>
        <w:rPr>
          <w:spacing w:val="-4"/>
          <w:sz w:val="24"/>
        </w:rPr>
        <w:t xml:space="preserve"> </w:t>
      </w:r>
      <w:r>
        <w:rPr>
          <w:sz w:val="24"/>
        </w:rPr>
        <w:t>et</w:t>
      </w:r>
      <w:r>
        <w:rPr>
          <w:spacing w:val="-4"/>
          <w:sz w:val="24"/>
        </w:rPr>
        <w:t xml:space="preserve"> </w:t>
      </w:r>
      <w:r>
        <w:rPr>
          <w:sz w:val="24"/>
        </w:rPr>
        <w:t>de</w:t>
      </w:r>
      <w:r>
        <w:rPr>
          <w:spacing w:val="-4"/>
          <w:sz w:val="24"/>
        </w:rPr>
        <w:t xml:space="preserve"> </w:t>
      </w:r>
      <w:r>
        <w:rPr>
          <w:sz w:val="24"/>
        </w:rPr>
        <w:t>renforcer</w:t>
      </w:r>
      <w:r>
        <w:rPr>
          <w:spacing w:val="-4"/>
          <w:sz w:val="24"/>
        </w:rPr>
        <w:t xml:space="preserve"> </w:t>
      </w:r>
      <w:r>
        <w:rPr>
          <w:sz w:val="24"/>
        </w:rPr>
        <w:t>la</w:t>
      </w:r>
      <w:r>
        <w:rPr>
          <w:spacing w:val="-4"/>
          <w:sz w:val="24"/>
        </w:rPr>
        <w:t xml:space="preserve"> </w:t>
      </w:r>
      <w:r>
        <w:rPr>
          <w:sz w:val="24"/>
        </w:rPr>
        <w:t>coopération</w:t>
      </w:r>
      <w:r>
        <w:rPr>
          <w:spacing w:val="-4"/>
          <w:sz w:val="24"/>
        </w:rPr>
        <w:t xml:space="preserve"> </w:t>
      </w:r>
      <w:r>
        <w:rPr>
          <w:sz w:val="24"/>
        </w:rPr>
        <w:t>économique</w:t>
      </w:r>
      <w:r>
        <w:rPr>
          <w:spacing w:val="-5"/>
          <w:sz w:val="24"/>
        </w:rPr>
        <w:t xml:space="preserve"> </w:t>
      </w:r>
      <w:r>
        <w:rPr>
          <w:sz w:val="24"/>
        </w:rPr>
        <w:t>entre</w:t>
      </w:r>
      <w:r>
        <w:rPr>
          <w:spacing w:val="-6"/>
          <w:sz w:val="24"/>
        </w:rPr>
        <w:t xml:space="preserve"> </w:t>
      </w:r>
      <w:r>
        <w:rPr>
          <w:sz w:val="24"/>
        </w:rPr>
        <w:t>les Parties ;</w:t>
      </w:r>
    </w:p>
    <w:p w:rsidR="003213EC" w:rsidRDefault="003213EC">
      <w:pPr>
        <w:pStyle w:val="Corpsdetexte"/>
      </w:pPr>
    </w:p>
    <w:p w:rsidR="003213EC" w:rsidRDefault="00000000">
      <w:pPr>
        <w:pStyle w:val="Paragraphedeliste"/>
        <w:numPr>
          <w:ilvl w:val="0"/>
          <w:numId w:val="148"/>
        </w:numPr>
        <w:tabs>
          <w:tab w:val="left" w:pos="2791"/>
        </w:tabs>
        <w:ind w:right="1884" w:firstLine="0"/>
        <w:rPr>
          <w:sz w:val="24"/>
        </w:rPr>
      </w:pPr>
      <w:proofErr w:type="gramStart"/>
      <w:r>
        <w:rPr>
          <w:sz w:val="24"/>
        </w:rPr>
        <w:t>surveiller</w:t>
      </w:r>
      <w:proofErr w:type="gramEnd"/>
      <w:r>
        <w:rPr>
          <w:spacing w:val="-7"/>
          <w:sz w:val="24"/>
        </w:rPr>
        <w:t xml:space="preserve"> </w:t>
      </w:r>
      <w:r>
        <w:rPr>
          <w:sz w:val="24"/>
        </w:rPr>
        <w:t>les</w:t>
      </w:r>
      <w:r>
        <w:rPr>
          <w:spacing w:val="-6"/>
          <w:sz w:val="24"/>
        </w:rPr>
        <w:t xml:space="preserve"> </w:t>
      </w:r>
      <w:r>
        <w:rPr>
          <w:sz w:val="24"/>
        </w:rPr>
        <w:t>relations</w:t>
      </w:r>
      <w:r>
        <w:rPr>
          <w:spacing w:val="-6"/>
          <w:sz w:val="24"/>
        </w:rPr>
        <w:t xml:space="preserve"> </w:t>
      </w:r>
      <w:r>
        <w:rPr>
          <w:sz w:val="24"/>
        </w:rPr>
        <w:t>d’investissement,</w:t>
      </w:r>
      <w:r>
        <w:rPr>
          <w:spacing w:val="-5"/>
          <w:sz w:val="24"/>
        </w:rPr>
        <w:t xml:space="preserve"> </w:t>
      </w:r>
      <w:r>
        <w:rPr>
          <w:sz w:val="24"/>
        </w:rPr>
        <w:t>identifier</w:t>
      </w:r>
      <w:r>
        <w:rPr>
          <w:spacing w:val="-5"/>
          <w:sz w:val="24"/>
        </w:rPr>
        <w:t xml:space="preserve"> </w:t>
      </w:r>
      <w:r>
        <w:rPr>
          <w:sz w:val="24"/>
        </w:rPr>
        <w:t>les</w:t>
      </w:r>
      <w:r>
        <w:rPr>
          <w:spacing w:val="-6"/>
          <w:sz w:val="24"/>
        </w:rPr>
        <w:t xml:space="preserve"> </w:t>
      </w:r>
      <w:r>
        <w:rPr>
          <w:sz w:val="24"/>
        </w:rPr>
        <w:t>opportunités d’expansion ;</w:t>
      </w:r>
    </w:p>
    <w:p w:rsidR="003213EC" w:rsidRDefault="003213EC">
      <w:pPr>
        <w:pStyle w:val="Paragraphedeliste"/>
        <w:jc w:val="left"/>
        <w:rPr>
          <w:sz w:val="24"/>
        </w:rPr>
        <w:sectPr w:rsidR="003213EC">
          <w:footerReference w:type="default" r:id="rId17"/>
          <w:pgSz w:w="11910" w:h="16850"/>
          <w:pgMar w:top="1360" w:right="425" w:bottom="980" w:left="425" w:header="0" w:footer="784" w:gutter="0"/>
          <w:pgNumType w:start="1"/>
          <w:cols w:space="720"/>
        </w:sectPr>
      </w:pPr>
    </w:p>
    <w:p w:rsidR="003213EC" w:rsidRDefault="00000000">
      <w:pPr>
        <w:pStyle w:val="Paragraphedeliste"/>
        <w:numPr>
          <w:ilvl w:val="0"/>
          <w:numId w:val="148"/>
        </w:numPr>
        <w:tabs>
          <w:tab w:val="left" w:pos="2815"/>
        </w:tabs>
        <w:spacing w:before="78"/>
        <w:ind w:left="2815" w:hanging="720"/>
        <w:rPr>
          <w:sz w:val="24"/>
        </w:rPr>
      </w:pPr>
      <w:proofErr w:type="gramStart"/>
      <w:r>
        <w:rPr>
          <w:sz w:val="24"/>
        </w:rPr>
        <w:lastRenderedPageBreak/>
        <w:t>l’investissement</w:t>
      </w:r>
      <w:proofErr w:type="gramEnd"/>
      <w:r>
        <w:rPr>
          <w:sz w:val="24"/>
        </w:rPr>
        <w:t>,</w:t>
      </w:r>
      <w:r>
        <w:rPr>
          <w:spacing w:val="-4"/>
          <w:sz w:val="24"/>
        </w:rPr>
        <w:t xml:space="preserve"> </w:t>
      </w:r>
      <w:r>
        <w:rPr>
          <w:sz w:val="24"/>
        </w:rPr>
        <w:t>et</w:t>
      </w:r>
      <w:r>
        <w:rPr>
          <w:spacing w:val="-1"/>
          <w:sz w:val="24"/>
        </w:rPr>
        <w:t xml:space="preserve"> </w:t>
      </w:r>
      <w:r>
        <w:rPr>
          <w:sz w:val="24"/>
        </w:rPr>
        <w:t>d’identifier</w:t>
      </w:r>
      <w:r>
        <w:rPr>
          <w:spacing w:val="-2"/>
          <w:sz w:val="24"/>
        </w:rPr>
        <w:t xml:space="preserve"> </w:t>
      </w:r>
      <w:r>
        <w:rPr>
          <w:sz w:val="24"/>
        </w:rPr>
        <w:t>les</w:t>
      </w:r>
      <w:r>
        <w:rPr>
          <w:spacing w:val="-2"/>
          <w:sz w:val="24"/>
        </w:rPr>
        <w:t xml:space="preserve"> </w:t>
      </w:r>
      <w:r>
        <w:rPr>
          <w:sz w:val="24"/>
        </w:rPr>
        <w:t>questions</w:t>
      </w:r>
      <w:r>
        <w:rPr>
          <w:spacing w:val="-2"/>
          <w:sz w:val="24"/>
        </w:rPr>
        <w:t xml:space="preserve"> </w:t>
      </w:r>
      <w:r>
        <w:rPr>
          <w:sz w:val="24"/>
        </w:rPr>
        <w:t>relatives</w:t>
      </w:r>
      <w:r>
        <w:rPr>
          <w:spacing w:val="-2"/>
          <w:sz w:val="24"/>
        </w:rPr>
        <w:t xml:space="preserve"> </w:t>
      </w:r>
      <w:r>
        <w:rPr>
          <w:spacing w:val="-10"/>
          <w:sz w:val="24"/>
        </w:rPr>
        <w:t>à</w:t>
      </w:r>
    </w:p>
    <w:p w:rsidR="003213EC" w:rsidRDefault="00000000">
      <w:pPr>
        <w:pStyle w:val="Corpsdetexte"/>
        <w:ind w:left="2816" w:right="1359"/>
      </w:pPr>
      <w:proofErr w:type="gramStart"/>
      <w:r>
        <w:t>l’investissement</w:t>
      </w:r>
      <w:proofErr w:type="gramEnd"/>
      <w:r>
        <w:rPr>
          <w:spacing w:val="-4"/>
        </w:rPr>
        <w:t xml:space="preserve"> </w:t>
      </w:r>
      <w:r>
        <w:t>qui</w:t>
      </w:r>
      <w:r>
        <w:rPr>
          <w:spacing w:val="-4"/>
        </w:rPr>
        <w:t xml:space="preserve"> </w:t>
      </w:r>
      <w:r>
        <w:t>pourraient</w:t>
      </w:r>
      <w:r>
        <w:rPr>
          <w:spacing w:val="-4"/>
        </w:rPr>
        <w:t xml:space="preserve"> </w:t>
      </w:r>
      <w:r>
        <w:t>faire</w:t>
      </w:r>
      <w:r>
        <w:rPr>
          <w:spacing w:val="-5"/>
        </w:rPr>
        <w:t xml:space="preserve"> </w:t>
      </w:r>
      <w:r>
        <w:t>l’objet</w:t>
      </w:r>
      <w:r>
        <w:rPr>
          <w:spacing w:val="-4"/>
        </w:rPr>
        <w:t xml:space="preserve"> </w:t>
      </w:r>
      <w:r>
        <w:t>de</w:t>
      </w:r>
      <w:r>
        <w:rPr>
          <w:spacing w:val="-6"/>
        </w:rPr>
        <w:t xml:space="preserve"> </w:t>
      </w:r>
      <w:r>
        <w:t>négociations</w:t>
      </w:r>
      <w:r>
        <w:rPr>
          <w:spacing w:val="-4"/>
        </w:rPr>
        <w:t xml:space="preserve"> </w:t>
      </w:r>
      <w:r>
        <w:t>dans</w:t>
      </w:r>
      <w:r>
        <w:rPr>
          <w:spacing w:val="-4"/>
        </w:rPr>
        <w:t xml:space="preserve"> </w:t>
      </w:r>
      <w:r>
        <w:t>un forum approprié ;</w:t>
      </w:r>
    </w:p>
    <w:p w:rsidR="003213EC" w:rsidRDefault="003213EC">
      <w:pPr>
        <w:pStyle w:val="Corpsdetexte"/>
      </w:pPr>
    </w:p>
    <w:p w:rsidR="003213EC" w:rsidRDefault="00000000">
      <w:pPr>
        <w:pStyle w:val="Paragraphedeliste"/>
        <w:numPr>
          <w:ilvl w:val="0"/>
          <w:numId w:val="147"/>
        </w:numPr>
        <w:tabs>
          <w:tab w:val="left" w:pos="2816"/>
        </w:tabs>
        <w:spacing w:before="1"/>
        <w:ind w:right="1583"/>
        <w:rPr>
          <w:sz w:val="24"/>
        </w:rPr>
      </w:pPr>
      <w:proofErr w:type="gramStart"/>
      <w:r>
        <w:rPr>
          <w:sz w:val="24"/>
        </w:rPr>
        <w:t>tenir</w:t>
      </w:r>
      <w:proofErr w:type="gramEnd"/>
      <w:r>
        <w:rPr>
          <w:spacing w:val="-6"/>
          <w:sz w:val="24"/>
        </w:rPr>
        <w:t xml:space="preserve"> </w:t>
      </w:r>
      <w:r>
        <w:rPr>
          <w:sz w:val="24"/>
        </w:rPr>
        <w:t>des</w:t>
      </w:r>
      <w:r>
        <w:rPr>
          <w:spacing w:val="-6"/>
          <w:sz w:val="24"/>
        </w:rPr>
        <w:t xml:space="preserve"> </w:t>
      </w:r>
      <w:r>
        <w:rPr>
          <w:sz w:val="24"/>
        </w:rPr>
        <w:t>consultations</w:t>
      </w:r>
      <w:r>
        <w:rPr>
          <w:spacing w:val="-5"/>
          <w:sz w:val="24"/>
        </w:rPr>
        <w:t xml:space="preserve"> </w:t>
      </w:r>
      <w:r>
        <w:rPr>
          <w:sz w:val="24"/>
        </w:rPr>
        <w:t>sur</w:t>
      </w:r>
      <w:r>
        <w:rPr>
          <w:spacing w:val="-5"/>
          <w:sz w:val="24"/>
        </w:rPr>
        <w:t xml:space="preserve"> </w:t>
      </w:r>
      <w:r>
        <w:rPr>
          <w:sz w:val="24"/>
        </w:rPr>
        <w:t>des</w:t>
      </w:r>
      <w:r>
        <w:rPr>
          <w:spacing w:val="-6"/>
          <w:sz w:val="24"/>
        </w:rPr>
        <w:t xml:space="preserve"> </w:t>
      </w:r>
      <w:r>
        <w:rPr>
          <w:sz w:val="24"/>
        </w:rPr>
        <w:t>questions</w:t>
      </w:r>
      <w:r>
        <w:rPr>
          <w:spacing w:val="-6"/>
          <w:sz w:val="24"/>
        </w:rPr>
        <w:t xml:space="preserve"> </w:t>
      </w:r>
      <w:r>
        <w:rPr>
          <w:sz w:val="24"/>
        </w:rPr>
        <w:t>d’investissement</w:t>
      </w:r>
      <w:r>
        <w:rPr>
          <w:spacing w:val="-5"/>
          <w:sz w:val="24"/>
        </w:rPr>
        <w:t xml:space="preserve"> </w:t>
      </w:r>
      <w:r>
        <w:rPr>
          <w:sz w:val="24"/>
        </w:rPr>
        <w:t>spécifiques intéressant les Parties ;</w:t>
      </w:r>
    </w:p>
    <w:p w:rsidR="003213EC" w:rsidRDefault="00000000">
      <w:pPr>
        <w:pStyle w:val="Paragraphedeliste"/>
        <w:numPr>
          <w:ilvl w:val="0"/>
          <w:numId w:val="147"/>
        </w:numPr>
        <w:tabs>
          <w:tab w:val="left" w:pos="2791"/>
        </w:tabs>
        <w:spacing w:before="276"/>
        <w:ind w:left="2791" w:hanging="696"/>
        <w:rPr>
          <w:sz w:val="24"/>
        </w:rPr>
      </w:pPr>
      <w:proofErr w:type="gramStart"/>
      <w:r>
        <w:rPr>
          <w:sz w:val="24"/>
        </w:rPr>
        <w:t>œuvrer</w:t>
      </w:r>
      <w:proofErr w:type="gramEnd"/>
      <w:r>
        <w:rPr>
          <w:spacing w:val="-3"/>
          <w:sz w:val="24"/>
        </w:rPr>
        <w:t xml:space="preserve"> </w:t>
      </w:r>
      <w:r>
        <w:rPr>
          <w:sz w:val="24"/>
        </w:rPr>
        <w:t>à</w:t>
      </w:r>
      <w:r>
        <w:rPr>
          <w:spacing w:val="-2"/>
          <w:sz w:val="24"/>
        </w:rPr>
        <w:t xml:space="preserve"> </w:t>
      </w:r>
      <w:r>
        <w:rPr>
          <w:sz w:val="24"/>
        </w:rPr>
        <w:t>l’amélioration</w:t>
      </w:r>
      <w:r>
        <w:rPr>
          <w:spacing w:val="-1"/>
          <w:sz w:val="24"/>
        </w:rPr>
        <w:t xml:space="preserve"> </w:t>
      </w:r>
      <w:r>
        <w:rPr>
          <w:sz w:val="24"/>
        </w:rPr>
        <w:t>des</w:t>
      </w:r>
      <w:r>
        <w:rPr>
          <w:spacing w:val="-3"/>
          <w:sz w:val="24"/>
        </w:rPr>
        <w:t xml:space="preserve"> </w:t>
      </w:r>
      <w:r>
        <w:rPr>
          <w:sz w:val="24"/>
        </w:rPr>
        <w:t>flux</w:t>
      </w:r>
      <w:r>
        <w:rPr>
          <w:spacing w:val="1"/>
          <w:sz w:val="24"/>
        </w:rPr>
        <w:t xml:space="preserve"> </w:t>
      </w:r>
      <w:r>
        <w:rPr>
          <w:sz w:val="24"/>
        </w:rPr>
        <w:t>d’investissement</w:t>
      </w:r>
      <w:r>
        <w:rPr>
          <w:spacing w:val="1"/>
          <w:sz w:val="24"/>
        </w:rPr>
        <w:t xml:space="preserve"> </w:t>
      </w:r>
      <w:r>
        <w:rPr>
          <w:spacing w:val="-10"/>
          <w:sz w:val="24"/>
        </w:rPr>
        <w:t>;</w:t>
      </w:r>
    </w:p>
    <w:p w:rsidR="003213EC" w:rsidRDefault="00000000">
      <w:pPr>
        <w:pStyle w:val="Corpsdetexte"/>
        <w:tabs>
          <w:tab w:val="left" w:pos="2815"/>
        </w:tabs>
        <w:spacing w:before="276"/>
        <w:ind w:left="2816" w:right="2746" w:hanging="721"/>
      </w:pPr>
      <w:r>
        <w:rPr>
          <w:spacing w:val="-4"/>
        </w:rPr>
        <w:t>(f)</w:t>
      </w:r>
      <w:r>
        <w:tab/>
        <w:t>identifier</w:t>
      </w:r>
      <w:r>
        <w:rPr>
          <w:spacing w:val="-4"/>
        </w:rPr>
        <w:t xml:space="preserve"> </w:t>
      </w:r>
      <w:r>
        <w:t>et</w:t>
      </w:r>
      <w:r>
        <w:rPr>
          <w:spacing w:val="-4"/>
        </w:rPr>
        <w:t xml:space="preserve"> </w:t>
      </w:r>
      <w:r>
        <w:t>œuvrer</w:t>
      </w:r>
      <w:r>
        <w:rPr>
          <w:spacing w:val="-4"/>
        </w:rPr>
        <w:t xml:space="preserve"> </w:t>
      </w:r>
      <w:r>
        <w:t>à</w:t>
      </w:r>
      <w:r>
        <w:rPr>
          <w:spacing w:val="-6"/>
        </w:rPr>
        <w:t xml:space="preserve"> </w:t>
      </w:r>
      <w:r>
        <w:t>l’élimination</w:t>
      </w:r>
      <w:r>
        <w:rPr>
          <w:spacing w:val="-4"/>
        </w:rPr>
        <w:t xml:space="preserve"> </w:t>
      </w:r>
      <w:r>
        <w:t>des</w:t>
      </w:r>
      <w:r>
        <w:rPr>
          <w:spacing w:val="-5"/>
        </w:rPr>
        <w:t xml:space="preserve"> </w:t>
      </w:r>
      <w:r>
        <w:t>obstacles</w:t>
      </w:r>
      <w:r>
        <w:rPr>
          <w:spacing w:val="-5"/>
        </w:rPr>
        <w:t xml:space="preserve"> </w:t>
      </w:r>
      <w:r>
        <w:t>aux</w:t>
      </w:r>
      <w:r>
        <w:rPr>
          <w:spacing w:val="-2"/>
        </w:rPr>
        <w:t xml:space="preserve"> </w:t>
      </w:r>
      <w:r>
        <w:t>flux d’investissement ; et</w:t>
      </w:r>
    </w:p>
    <w:p w:rsidR="003213EC" w:rsidRDefault="003213EC">
      <w:pPr>
        <w:pStyle w:val="Corpsdetexte"/>
      </w:pPr>
    </w:p>
    <w:p w:rsidR="003213EC" w:rsidRDefault="00000000">
      <w:pPr>
        <w:pStyle w:val="Paragraphedeliste"/>
        <w:numPr>
          <w:ilvl w:val="0"/>
          <w:numId w:val="146"/>
        </w:numPr>
        <w:tabs>
          <w:tab w:val="left" w:pos="2816"/>
        </w:tabs>
        <w:ind w:right="1717"/>
        <w:rPr>
          <w:sz w:val="24"/>
        </w:rPr>
      </w:pPr>
      <w:proofErr w:type="gramStart"/>
      <w:r>
        <w:rPr>
          <w:sz w:val="24"/>
        </w:rPr>
        <w:t>de</w:t>
      </w:r>
      <w:proofErr w:type="gramEnd"/>
      <w:r>
        <w:rPr>
          <w:spacing w:val="-4"/>
          <w:sz w:val="24"/>
        </w:rPr>
        <w:t xml:space="preserve"> </w:t>
      </w:r>
      <w:r>
        <w:rPr>
          <w:sz w:val="24"/>
        </w:rPr>
        <w:t>solliciter</w:t>
      </w:r>
      <w:r>
        <w:rPr>
          <w:spacing w:val="-5"/>
          <w:sz w:val="24"/>
        </w:rPr>
        <w:t xml:space="preserve"> </w:t>
      </w:r>
      <w:r>
        <w:rPr>
          <w:sz w:val="24"/>
        </w:rPr>
        <w:t>l’avis</w:t>
      </w:r>
      <w:r>
        <w:rPr>
          <w:spacing w:val="-4"/>
          <w:sz w:val="24"/>
        </w:rPr>
        <w:t xml:space="preserve"> </w:t>
      </w:r>
      <w:r>
        <w:rPr>
          <w:sz w:val="24"/>
        </w:rPr>
        <w:t>du</w:t>
      </w:r>
      <w:r>
        <w:rPr>
          <w:spacing w:val="-3"/>
          <w:sz w:val="24"/>
        </w:rPr>
        <w:t xml:space="preserve"> </w:t>
      </w:r>
      <w:r>
        <w:rPr>
          <w:sz w:val="24"/>
        </w:rPr>
        <w:t>secteur</w:t>
      </w:r>
      <w:r>
        <w:rPr>
          <w:spacing w:val="-3"/>
          <w:sz w:val="24"/>
        </w:rPr>
        <w:t xml:space="preserve"> </w:t>
      </w:r>
      <w:r>
        <w:rPr>
          <w:sz w:val="24"/>
        </w:rPr>
        <w:t>privé,</w:t>
      </w:r>
      <w:r>
        <w:rPr>
          <w:spacing w:val="-3"/>
          <w:sz w:val="24"/>
        </w:rPr>
        <w:t xml:space="preserve"> </w:t>
      </w:r>
      <w:r>
        <w:rPr>
          <w:sz w:val="24"/>
        </w:rPr>
        <w:t>le</w:t>
      </w:r>
      <w:r>
        <w:rPr>
          <w:spacing w:val="-3"/>
          <w:sz w:val="24"/>
        </w:rPr>
        <w:t xml:space="preserve"> </w:t>
      </w:r>
      <w:r>
        <w:rPr>
          <w:sz w:val="24"/>
        </w:rPr>
        <w:t>cas</w:t>
      </w:r>
      <w:r>
        <w:rPr>
          <w:spacing w:val="-4"/>
          <w:sz w:val="24"/>
        </w:rPr>
        <w:t xml:space="preserve"> </w:t>
      </w:r>
      <w:r>
        <w:rPr>
          <w:sz w:val="24"/>
        </w:rPr>
        <w:t>échéant,</w:t>
      </w:r>
      <w:r>
        <w:rPr>
          <w:spacing w:val="-3"/>
          <w:sz w:val="24"/>
        </w:rPr>
        <w:t xml:space="preserve"> </w:t>
      </w:r>
      <w:r>
        <w:rPr>
          <w:sz w:val="24"/>
        </w:rPr>
        <w:t>sur</w:t>
      </w:r>
      <w:r>
        <w:rPr>
          <w:spacing w:val="-3"/>
          <w:sz w:val="24"/>
        </w:rPr>
        <w:t xml:space="preserve"> </w:t>
      </w:r>
      <w:r>
        <w:rPr>
          <w:sz w:val="24"/>
        </w:rPr>
        <w:t>des</w:t>
      </w:r>
      <w:r>
        <w:rPr>
          <w:spacing w:val="-4"/>
          <w:sz w:val="24"/>
        </w:rPr>
        <w:t xml:space="preserve"> </w:t>
      </w:r>
      <w:r>
        <w:rPr>
          <w:sz w:val="24"/>
        </w:rPr>
        <w:t>questions liées aux travaux du Conseil.</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8.5</w:t>
      </w:r>
    </w:p>
    <w:p w:rsidR="003213EC" w:rsidRDefault="00000000">
      <w:pPr>
        <w:pStyle w:val="Titre2"/>
      </w:pPr>
      <w:r>
        <w:t>Rôle</w:t>
      </w:r>
      <w:r>
        <w:rPr>
          <w:spacing w:val="-1"/>
        </w:rPr>
        <w:t xml:space="preserve"> </w:t>
      </w:r>
      <w:r>
        <w:t xml:space="preserve">du </w:t>
      </w:r>
      <w:r>
        <w:rPr>
          <w:spacing w:val="-2"/>
        </w:rPr>
        <w:t>Conseil</w:t>
      </w:r>
    </w:p>
    <w:p w:rsidR="003213EC" w:rsidRDefault="003213EC">
      <w:pPr>
        <w:pStyle w:val="Corpsdetexte"/>
        <w:spacing w:before="139"/>
        <w:rPr>
          <w:b/>
        </w:rPr>
      </w:pPr>
    </w:p>
    <w:p w:rsidR="003213EC" w:rsidRDefault="00000000">
      <w:pPr>
        <w:pStyle w:val="Corpsdetexte"/>
        <w:ind w:left="1375" w:right="1371" w:firstLine="719"/>
        <w:jc w:val="both"/>
      </w:pPr>
      <w:r>
        <w:t>Le Conseil se réunit aux dates et lieux convenus par les Parties, mais celles-ci s'efforcent</w:t>
      </w:r>
      <w:r>
        <w:rPr>
          <w:spacing w:val="-7"/>
        </w:rPr>
        <w:t xml:space="preserve"> </w:t>
      </w:r>
      <w:r>
        <w:t>de</w:t>
      </w:r>
      <w:r>
        <w:rPr>
          <w:spacing w:val="-8"/>
        </w:rPr>
        <w:t xml:space="preserve"> </w:t>
      </w:r>
      <w:r>
        <w:t>se</w:t>
      </w:r>
      <w:r>
        <w:rPr>
          <w:spacing w:val="-6"/>
        </w:rPr>
        <w:t xml:space="preserve"> </w:t>
      </w:r>
      <w:r>
        <w:t>réunir</w:t>
      </w:r>
      <w:r>
        <w:rPr>
          <w:spacing w:val="-3"/>
        </w:rPr>
        <w:t xml:space="preserve"> </w:t>
      </w:r>
      <w:r>
        <w:t>au</w:t>
      </w:r>
      <w:r>
        <w:rPr>
          <w:spacing w:val="-5"/>
        </w:rPr>
        <w:t xml:space="preserve"> </w:t>
      </w:r>
      <w:r>
        <w:t>moins</w:t>
      </w:r>
      <w:r>
        <w:rPr>
          <w:spacing w:val="-7"/>
        </w:rPr>
        <w:t xml:space="preserve"> </w:t>
      </w:r>
      <w:r>
        <w:t>une</w:t>
      </w:r>
      <w:r>
        <w:rPr>
          <w:spacing w:val="-8"/>
        </w:rPr>
        <w:t xml:space="preserve"> </w:t>
      </w:r>
      <w:r>
        <w:t>fois</w:t>
      </w:r>
      <w:r>
        <w:rPr>
          <w:spacing w:val="-7"/>
        </w:rPr>
        <w:t xml:space="preserve"> </w:t>
      </w:r>
      <w:r>
        <w:t>par</w:t>
      </w:r>
      <w:r>
        <w:rPr>
          <w:spacing w:val="-6"/>
        </w:rPr>
        <w:t xml:space="preserve"> </w:t>
      </w:r>
      <w:r>
        <w:t>an.</w:t>
      </w:r>
      <w:r>
        <w:rPr>
          <w:spacing w:val="-7"/>
        </w:rPr>
        <w:t xml:space="preserve"> </w:t>
      </w:r>
      <w:r>
        <w:t>Une</w:t>
      </w:r>
      <w:r>
        <w:rPr>
          <w:spacing w:val="-8"/>
        </w:rPr>
        <w:t xml:space="preserve"> </w:t>
      </w:r>
      <w:r>
        <w:t>Partie</w:t>
      </w:r>
      <w:r>
        <w:rPr>
          <w:spacing w:val="-8"/>
        </w:rPr>
        <w:t xml:space="preserve"> </w:t>
      </w:r>
      <w:r>
        <w:t>peut</w:t>
      </w:r>
      <w:r>
        <w:rPr>
          <w:spacing w:val="-7"/>
        </w:rPr>
        <w:t xml:space="preserve"> </w:t>
      </w:r>
      <w:r>
        <w:t>saisir</w:t>
      </w:r>
      <w:r>
        <w:rPr>
          <w:spacing w:val="-8"/>
        </w:rPr>
        <w:t xml:space="preserve"> </w:t>
      </w:r>
      <w:r>
        <w:t>le</w:t>
      </w:r>
      <w:r>
        <w:rPr>
          <w:spacing w:val="-6"/>
        </w:rPr>
        <w:t xml:space="preserve"> </w:t>
      </w:r>
      <w:r>
        <w:t>Conseil</w:t>
      </w:r>
      <w:r>
        <w:rPr>
          <w:spacing w:val="-7"/>
        </w:rPr>
        <w:t xml:space="preserve"> </w:t>
      </w:r>
      <w:r>
        <w:t>d'une question d'investissement spécifique en adressant à l'autre Partie une demande écrite décrivant la question concernée. Le Conseil examine la question dans les meilleurs délais après la transmission de la demande, à moins que la Partie requérante n'accepte de reporter l'examen de la question. Chaque Partie s'efforce de donner au Conseil la possibilité</w:t>
      </w:r>
      <w:r>
        <w:rPr>
          <w:spacing w:val="-13"/>
        </w:rPr>
        <w:t xml:space="preserve"> </w:t>
      </w:r>
      <w:r>
        <w:t>d'examiner</w:t>
      </w:r>
      <w:r>
        <w:rPr>
          <w:spacing w:val="-13"/>
        </w:rPr>
        <w:t xml:space="preserve"> </w:t>
      </w:r>
      <w:r>
        <w:t>une</w:t>
      </w:r>
      <w:r>
        <w:rPr>
          <w:spacing w:val="-13"/>
        </w:rPr>
        <w:t xml:space="preserve"> </w:t>
      </w:r>
      <w:r>
        <w:t>question</w:t>
      </w:r>
      <w:r>
        <w:rPr>
          <w:spacing w:val="-12"/>
        </w:rPr>
        <w:t xml:space="preserve"> </w:t>
      </w:r>
      <w:r>
        <w:t>avant</w:t>
      </w:r>
      <w:r>
        <w:rPr>
          <w:spacing w:val="-12"/>
        </w:rPr>
        <w:t xml:space="preserve"> </w:t>
      </w:r>
      <w:r>
        <w:t>de</w:t>
      </w:r>
      <w:r>
        <w:rPr>
          <w:spacing w:val="-13"/>
        </w:rPr>
        <w:t xml:space="preserve"> </w:t>
      </w:r>
      <w:r>
        <w:t>prendre</w:t>
      </w:r>
      <w:r>
        <w:rPr>
          <w:spacing w:val="-14"/>
        </w:rPr>
        <w:t xml:space="preserve"> </w:t>
      </w:r>
      <w:r>
        <w:t>des</w:t>
      </w:r>
      <w:r>
        <w:rPr>
          <w:spacing w:val="-12"/>
        </w:rPr>
        <w:t xml:space="preserve"> </w:t>
      </w:r>
      <w:r>
        <w:t>mesures</w:t>
      </w:r>
      <w:r>
        <w:rPr>
          <w:spacing w:val="-12"/>
        </w:rPr>
        <w:t xml:space="preserve"> </w:t>
      </w:r>
      <w:r>
        <w:t>susceptibles</w:t>
      </w:r>
      <w:r>
        <w:rPr>
          <w:spacing w:val="-12"/>
        </w:rPr>
        <w:t xml:space="preserve"> </w:t>
      </w:r>
      <w:r>
        <w:t>de</w:t>
      </w:r>
      <w:r>
        <w:rPr>
          <w:spacing w:val="-13"/>
        </w:rPr>
        <w:t xml:space="preserve"> </w:t>
      </w:r>
      <w:r>
        <w:t>porter atteinte aux intérêts commerciaux ou d'investissement de l'autre Partie.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8.6</w:t>
      </w:r>
    </w:p>
    <w:p w:rsidR="003213EC" w:rsidRDefault="00000000">
      <w:pPr>
        <w:pStyle w:val="Titre2"/>
        <w:ind w:right="1273"/>
      </w:pPr>
      <w:r>
        <w:t>Non-application</w:t>
      </w:r>
      <w:r>
        <w:rPr>
          <w:spacing w:val="-3"/>
        </w:rPr>
        <w:t xml:space="preserve"> </w:t>
      </w:r>
      <w:r>
        <w:t>du</w:t>
      </w:r>
      <w:r>
        <w:rPr>
          <w:spacing w:val="-2"/>
        </w:rPr>
        <w:t xml:space="preserve"> </w:t>
      </w:r>
      <w:r>
        <w:t>règlement</w:t>
      </w:r>
      <w:r>
        <w:rPr>
          <w:spacing w:val="-3"/>
        </w:rPr>
        <w:t xml:space="preserve"> </w:t>
      </w:r>
      <w:r>
        <w:t>des</w:t>
      </w:r>
      <w:r>
        <w:rPr>
          <w:spacing w:val="-2"/>
        </w:rPr>
        <w:t xml:space="preserve"> différends</w:t>
      </w:r>
    </w:p>
    <w:p w:rsidR="003213EC" w:rsidRDefault="003213EC">
      <w:pPr>
        <w:pStyle w:val="Corpsdetexte"/>
        <w:spacing w:before="139"/>
        <w:rPr>
          <w:b/>
        </w:rPr>
      </w:pPr>
    </w:p>
    <w:p w:rsidR="003213EC" w:rsidRDefault="00000000">
      <w:pPr>
        <w:pStyle w:val="Corpsdetexte"/>
        <w:ind w:left="1375" w:right="1374" w:firstLine="719"/>
        <w:jc w:val="both"/>
      </w:pPr>
      <w:r>
        <w:t>Aucune</w:t>
      </w:r>
      <w:r>
        <w:rPr>
          <w:spacing w:val="-15"/>
        </w:rPr>
        <w:t xml:space="preserve"> </w:t>
      </w:r>
      <w:r>
        <w:t>des</w:t>
      </w:r>
      <w:r>
        <w:rPr>
          <w:spacing w:val="-15"/>
        </w:rPr>
        <w:t xml:space="preserve"> </w:t>
      </w:r>
      <w:r>
        <w:t>Parties</w:t>
      </w:r>
      <w:r>
        <w:rPr>
          <w:spacing w:val="-15"/>
        </w:rPr>
        <w:t xml:space="preserve"> </w:t>
      </w:r>
      <w:r>
        <w:t>ne</w:t>
      </w:r>
      <w:r>
        <w:rPr>
          <w:spacing w:val="-15"/>
        </w:rPr>
        <w:t xml:space="preserve"> </w:t>
      </w:r>
      <w:r>
        <w:t>pourra</w:t>
      </w:r>
      <w:r>
        <w:rPr>
          <w:spacing w:val="-15"/>
        </w:rPr>
        <w:t xml:space="preserve"> </w:t>
      </w:r>
      <w:r>
        <w:t>recourir</w:t>
      </w:r>
      <w:r>
        <w:rPr>
          <w:spacing w:val="-15"/>
        </w:rPr>
        <w:t xml:space="preserve"> </w:t>
      </w:r>
      <w:r>
        <w:t>au</w:t>
      </w:r>
      <w:r>
        <w:rPr>
          <w:spacing w:val="-15"/>
        </w:rPr>
        <w:t xml:space="preserve"> </w:t>
      </w:r>
      <w:r>
        <w:t>chapitre</w:t>
      </w:r>
      <w:r>
        <w:rPr>
          <w:spacing w:val="-15"/>
        </w:rPr>
        <w:t xml:space="preserve"> </w:t>
      </w:r>
      <w:r>
        <w:t>15</w:t>
      </w:r>
      <w:r>
        <w:rPr>
          <w:spacing w:val="-15"/>
        </w:rPr>
        <w:t xml:space="preserve"> </w:t>
      </w:r>
      <w:r>
        <w:t>(Règlement</w:t>
      </w:r>
      <w:r>
        <w:rPr>
          <w:spacing w:val="-15"/>
        </w:rPr>
        <w:t xml:space="preserve"> </w:t>
      </w:r>
      <w:r>
        <w:t>des</w:t>
      </w:r>
      <w:r>
        <w:rPr>
          <w:spacing w:val="-15"/>
        </w:rPr>
        <w:t xml:space="preserve"> </w:t>
      </w:r>
      <w:r>
        <w:t>différends) du présent Accord pour toute question découlant du présent chapitre.</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Titre1"/>
        <w:spacing w:before="78" w:line="480" w:lineRule="auto"/>
        <w:ind w:left="3960" w:right="3753" w:firstLine="844"/>
        <w:jc w:val="left"/>
      </w:pPr>
      <w:r>
        <w:lastRenderedPageBreak/>
        <w:t>CHAPITRE 9 COMMERCE</w:t>
      </w:r>
      <w:r>
        <w:rPr>
          <w:spacing w:val="-15"/>
        </w:rPr>
        <w:t xml:space="preserve"> </w:t>
      </w:r>
      <w:r>
        <w:t>DE</w:t>
      </w:r>
      <w:r>
        <w:rPr>
          <w:spacing w:val="-15"/>
        </w:rPr>
        <w:t xml:space="preserve"> </w:t>
      </w:r>
      <w:r>
        <w:t>SERVICES</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5"/>
          <w:sz w:val="24"/>
        </w:rPr>
        <w:t>9.1</w:t>
      </w:r>
    </w:p>
    <w:p w:rsidR="003213EC" w:rsidRDefault="00000000">
      <w:pPr>
        <w:pStyle w:val="Titre2"/>
        <w:spacing w:before="136"/>
        <w:ind w:left="1275" w:right="1271"/>
      </w:pPr>
      <w:r>
        <w:rPr>
          <w:spacing w:val="-2"/>
        </w:rPr>
        <w:t>Définitions</w:t>
      </w:r>
    </w:p>
    <w:p w:rsidR="003213EC" w:rsidRDefault="003213EC">
      <w:pPr>
        <w:pStyle w:val="Corpsdetexte"/>
        <w:spacing w:before="139"/>
        <w:rPr>
          <w:b/>
        </w:rPr>
      </w:pPr>
    </w:p>
    <w:p w:rsidR="003213EC" w:rsidRDefault="00000000">
      <w:pPr>
        <w:pStyle w:val="Corpsdetexte"/>
        <w:spacing w:before="1"/>
        <w:ind w:left="1375"/>
        <w:jc w:val="both"/>
      </w:pPr>
      <w:r>
        <w:t>Aux fins</w:t>
      </w:r>
      <w:r>
        <w:rPr>
          <w:spacing w:val="-1"/>
        </w:rPr>
        <w:t xml:space="preserve"> </w:t>
      </w:r>
      <w:r>
        <w:t>du présent</w:t>
      </w:r>
      <w:r>
        <w:rPr>
          <w:spacing w:val="-1"/>
        </w:rPr>
        <w:t xml:space="preserve"> </w:t>
      </w:r>
      <w:r>
        <w:t>chapitre</w:t>
      </w:r>
      <w:r>
        <w:rPr>
          <w:spacing w:val="-2"/>
        </w:rPr>
        <w:t xml:space="preserve"> </w:t>
      </w:r>
      <w:r>
        <w:rPr>
          <w:spacing w:val="-10"/>
        </w:rPr>
        <w:t>:</w:t>
      </w:r>
    </w:p>
    <w:p w:rsidR="003213EC" w:rsidRDefault="00000000">
      <w:pPr>
        <w:pStyle w:val="Corpsdetexte"/>
        <w:spacing w:before="276"/>
        <w:ind w:left="1375" w:right="1374"/>
        <w:jc w:val="both"/>
      </w:pPr>
      <w:r>
        <w:rPr>
          <w:b/>
        </w:rPr>
        <w:t xml:space="preserve">Services d'exploitation et de gestion des aéroports </w:t>
      </w:r>
      <w:r>
        <w:t>désigne la fourniture de services d'exploitation d'aérogares, d'aérodromes et d'autres infrastructures aéroportuaires, moyennant des frais ou un contrat. Les services d'exploitation aéroportuaire</w:t>
      </w:r>
      <w:r>
        <w:rPr>
          <w:spacing w:val="-1"/>
        </w:rPr>
        <w:t xml:space="preserve"> </w:t>
      </w:r>
      <w:r>
        <w:t>n'incluent pas les services de navigation aérienne ;</w:t>
      </w:r>
    </w:p>
    <w:p w:rsidR="003213EC" w:rsidRDefault="003213EC">
      <w:pPr>
        <w:pStyle w:val="Corpsdetexte"/>
      </w:pPr>
    </w:p>
    <w:p w:rsidR="003213EC" w:rsidRDefault="00000000">
      <w:pPr>
        <w:ind w:left="1375" w:right="1373"/>
        <w:jc w:val="both"/>
        <w:rPr>
          <w:sz w:val="24"/>
        </w:rPr>
      </w:pPr>
      <w:r>
        <w:rPr>
          <w:b/>
          <w:sz w:val="24"/>
        </w:rPr>
        <w:t>Services</w:t>
      </w:r>
      <w:r>
        <w:rPr>
          <w:b/>
          <w:spacing w:val="-2"/>
          <w:sz w:val="24"/>
        </w:rPr>
        <w:t xml:space="preserve"> </w:t>
      </w:r>
      <w:r>
        <w:rPr>
          <w:b/>
          <w:sz w:val="24"/>
        </w:rPr>
        <w:t>de</w:t>
      </w:r>
      <w:r>
        <w:rPr>
          <w:b/>
          <w:spacing w:val="-1"/>
          <w:sz w:val="24"/>
        </w:rPr>
        <w:t xml:space="preserve"> </w:t>
      </w:r>
      <w:r>
        <w:rPr>
          <w:b/>
          <w:sz w:val="24"/>
        </w:rPr>
        <w:t>réparation et</w:t>
      </w:r>
      <w:r>
        <w:rPr>
          <w:b/>
          <w:spacing w:val="-3"/>
          <w:sz w:val="24"/>
        </w:rPr>
        <w:t xml:space="preserve"> </w:t>
      </w:r>
      <w:r>
        <w:rPr>
          <w:b/>
          <w:sz w:val="24"/>
        </w:rPr>
        <w:t>d'entretien</w:t>
      </w:r>
      <w:r>
        <w:rPr>
          <w:b/>
          <w:spacing w:val="-2"/>
          <w:sz w:val="24"/>
        </w:rPr>
        <w:t xml:space="preserve"> </w:t>
      </w:r>
      <w:r>
        <w:rPr>
          <w:b/>
          <w:sz w:val="24"/>
        </w:rPr>
        <w:t xml:space="preserve">d'aéronefs </w:t>
      </w:r>
      <w:r>
        <w:rPr>
          <w:sz w:val="24"/>
        </w:rPr>
        <w:t>désigne</w:t>
      </w:r>
      <w:r>
        <w:rPr>
          <w:spacing w:val="-3"/>
          <w:sz w:val="24"/>
        </w:rPr>
        <w:t xml:space="preserve"> </w:t>
      </w:r>
      <w:r>
        <w:rPr>
          <w:sz w:val="24"/>
        </w:rPr>
        <w:t>les activités</w:t>
      </w:r>
      <w:r>
        <w:rPr>
          <w:spacing w:val="-2"/>
          <w:sz w:val="24"/>
        </w:rPr>
        <w:t xml:space="preserve"> </w:t>
      </w:r>
      <w:r>
        <w:rPr>
          <w:sz w:val="24"/>
        </w:rPr>
        <w:t>entreprises</w:t>
      </w:r>
      <w:r>
        <w:rPr>
          <w:spacing w:val="-2"/>
          <w:sz w:val="24"/>
        </w:rPr>
        <w:t xml:space="preserve"> </w:t>
      </w:r>
      <w:r>
        <w:rPr>
          <w:sz w:val="24"/>
        </w:rPr>
        <w:t>sur un aéronef ou une partie de celui-ci alors qu'il est retiré du service et n'incluent pas la maintenance en ligne ;</w:t>
      </w:r>
    </w:p>
    <w:p w:rsidR="003213EC" w:rsidRDefault="003213EC">
      <w:pPr>
        <w:pStyle w:val="Corpsdetexte"/>
      </w:pPr>
    </w:p>
    <w:p w:rsidR="003213EC" w:rsidRDefault="00000000">
      <w:pPr>
        <w:pStyle w:val="Corpsdetexte"/>
        <w:ind w:left="1375" w:right="2247"/>
      </w:pPr>
      <w:r>
        <w:rPr>
          <w:b/>
        </w:rPr>
        <w:t>Présence</w:t>
      </w:r>
      <w:r>
        <w:rPr>
          <w:b/>
          <w:spacing w:val="-6"/>
        </w:rPr>
        <w:t xml:space="preserve"> </w:t>
      </w:r>
      <w:r>
        <w:rPr>
          <w:b/>
        </w:rPr>
        <w:t>commerciale</w:t>
      </w:r>
      <w:r>
        <w:rPr>
          <w:b/>
          <w:spacing w:val="-5"/>
        </w:rPr>
        <w:t xml:space="preserve"> </w:t>
      </w:r>
      <w:r>
        <w:t>désigne</w:t>
      </w:r>
      <w:r>
        <w:rPr>
          <w:spacing w:val="-6"/>
        </w:rPr>
        <w:t xml:space="preserve"> </w:t>
      </w:r>
      <w:r>
        <w:t>tout</w:t>
      </w:r>
      <w:r>
        <w:rPr>
          <w:spacing w:val="-5"/>
        </w:rPr>
        <w:t xml:space="preserve"> </w:t>
      </w:r>
      <w:r>
        <w:t>type</w:t>
      </w:r>
      <w:r>
        <w:rPr>
          <w:spacing w:val="-5"/>
        </w:rPr>
        <w:t xml:space="preserve"> </w:t>
      </w:r>
      <w:r>
        <w:t>d'entreprise</w:t>
      </w:r>
      <w:r>
        <w:rPr>
          <w:spacing w:val="-5"/>
        </w:rPr>
        <w:t xml:space="preserve"> </w:t>
      </w:r>
      <w:r>
        <w:t>ou</w:t>
      </w:r>
      <w:r>
        <w:rPr>
          <w:spacing w:val="-5"/>
        </w:rPr>
        <w:t xml:space="preserve"> </w:t>
      </w:r>
      <w:r>
        <w:t>d'établissement professionnel, notamment par le biais :</w:t>
      </w:r>
    </w:p>
    <w:p w:rsidR="003213EC" w:rsidRDefault="003213EC">
      <w:pPr>
        <w:pStyle w:val="Corpsdetexte"/>
      </w:pPr>
    </w:p>
    <w:p w:rsidR="003213EC" w:rsidRDefault="00000000">
      <w:pPr>
        <w:pStyle w:val="Corpsdetexte"/>
        <w:tabs>
          <w:tab w:val="left" w:pos="2791"/>
        </w:tabs>
        <w:spacing w:before="1"/>
        <w:ind w:left="2095"/>
      </w:pPr>
      <w:r>
        <w:rPr>
          <w:spacing w:val="-5"/>
        </w:rPr>
        <w:t>(a)</w:t>
      </w:r>
      <w:r>
        <w:tab/>
        <w:t>la</w:t>
      </w:r>
      <w:r>
        <w:rPr>
          <w:spacing w:val="-2"/>
        </w:rPr>
        <w:t xml:space="preserve"> </w:t>
      </w:r>
      <w:r>
        <w:t>constitution,</w:t>
      </w:r>
      <w:r>
        <w:rPr>
          <w:spacing w:val="-1"/>
        </w:rPr>
        <w:t xml:space="preserve"> </w:t>
      </w:r>
      <w:r>
        <w:t>l'acquisition ou</w:t>
      </w:r>
      <w:r>
        <w:rPr>
          <w:spacing w:val="-1"/>
        </w:rPr>
        <w:t xml:space="preserve"> </w:t>
      </w:r>
      <w:r>
        <w:t>le maintien</w:t>
      </w:r>
      <w:r>
        <w:rPr>
          <w:spacing w:val="-1"/>
        </w:rPr>
        <w:t xml:space="preserve"> </w:t>
      </w:r>
      <w:r>
        <w:t>d'une</w:t>
      </w:r>
      <w:r>
        <w:rPr>
          <w:spacing w:val="-2"/>
        </w:rPr>
        <w:t xml:space="preserve"> </w:t>
      </w:r>
      <w:r>
        <w:t>personne</w:t>
      </w:r>
      <w:r>
        <w:rPr>
          <w:spacing w:val="-2"/>
        </w:rPr>
        <w:t xml:space="preserve"> </w:t>
      </w:r>
      <w:r>
        <w:t>morale</w:t>
      </w:r>
      <w:r>
        <w:rPr>
          <w:spacing w:val="2"/>
        </w:rPr>
        <w:t xml:space="preserve"> </w:t>
      </w:r>
      <w:r>
        <w:t xml:space="preserve">; </w:t>
      </w:r>
      <w:proofErr w:type="gramStart"/>
      <w:r>
        <w:rPr>
          <w:spacing w:val="-5"/>
        </w:rPr>
        <w:t>ou</w:t>
      </w:r>
      <w:proofErr w:type="gramEnd"/>
    </w:p>
    <w:p w:rsidR="003213EC" w:rsidRDefault="003213EC">
      <w:pPr>
        <w:pStyle w:val="Corpsdetexte"/>
      </w:pPr>
    </w:p>
    <w:p w:rsidR="003213EC" w:rsidRDefault="00000000">
      <w:pPr>
        <w:pStyle w:val="Paragraphedeliste"/>
        <w:numPr>
          <w:ilvl w:val="1"/>
          <w:numId w:val="149"/>
        </w:numPr>
        <w:tabs>
          <w:tab w:val="left" w:pos="2816"/>
        </w:tabs>
        <w:ind w:left="2816" w:right="1371" w:hanging="721"/>
        <w:rPr>
          <w:sz w:val="24"/>
        </w:rPr>
      </w:pPr>
      <w:proofErr w:type="gramStart"/>
      <w:r>
        <w:rPr>
          <w:sz w:val="24"/>
        </w:rPr>
        <w:t>la</w:t>
      </w:r>
      <w:proofErr w:type="gramEnd"/>
      <w:r>
        <w:rPr>
          <w:spacing w:val="80"/>
          <w:sz w:val="24"/>
        </w:rPr>
        <w:t xml:space="preserve"> </w:t>
      </w:r>
      <w:r>
        <w:rPr>
          <w:sz w:val="24"/>
        </w:rPr>
        <w:t>création</w:t>
      </w:r>
      <w:r>
        <w:rPr>
          <w:spacing w:val="80"/>
          <w:sz w:val="24"/>
        </w:rPr>
        <w:t xml:space="preserve"> </w:t>
      </w:r>
      <w:r>
        <w:rPr>
          <w:sz w:val="24"/>
        </w:rPr>
        <w:t>ou</w:t>
      </w:r>
      <w:r>
        <w:rPr>
          <w:spacing w:val="80"/>
          <w:sz w:val="24"/>
        </w:rPr>
        <w:t xml:space="preserve"> </w:t>
      </w:r>
      <w:r>
        <w:rPr>
          <w:sz w:val="24"/>
        </w:rPr>
        <w:t>le</w:t>
      </w:r>
      <w:r>
        <w:rPr>
          <w:spacing w:val="80"/>
          <w:sz w:val="24"/>
        </w:rPr>
        <w:t xml:space="preserve"> </w:t>
      </w:r>
      <w:r>
        <w:rPr>
          <w:sz w:val="24"/>
        </w:rPr>
        <w:t>maintien</w:t>
      </w:r>
      <w:r>
        <w:rPr>
          <w:spacing w:val="80"/>
          <w:sz w:val="24"/>
        </w:rPr>
        <w:t xml:space="preserve"> </w:t>
      </w:r>
      <w:r>
        <w:rPr>
          <w:sz w:val="24"/>
        </w:rPr>
        <w:t>d’une</w:t>
      </w:r>
      <w:r>
        <w:rPr>
          <w:spacing w:val="80"/>
          <w:sz w:val="24"/>
        </w:rPr>
        <w:t xml:space="preserve"> </w:t>
      </w:r>
      <w:r>
        <w:rPr>
          <w:sz w:val="24"/>
        </w:rPr>
        <w:t>succursale</w:t>
      </w:r>
      <w:r>
        <w:rPr>
          <w:spacing w:val="80"/>
          <w:sz w:val="24"/>
        </w:rPr>
        <w:t xml:space="preserve"> </w:t>
      </w:r>
      <w:r>
        <w:rPr>
          <w:sz w:val="24"/>
        </w:rPr>
        <w:t>ou</w:t>
      </w:r>
      <w:r>
        <w:rPr>
          <w:spacing w:val="80"/>
          <w:sz w:val="24"/>
        </w:rPr>
        <w:t xml:space="preserve"> </w:t>
      </w:r>
      <w:r>
        <w:rPr>
          <w:sz w:val="24"/>
        </w:rPr>
        <w:t>d’un</w:t>
      </w:r>
      <w:r>
        <w:rPr>
          <w:spacing w:val="80"/>
          <w:sz w:val="24"/>
        </w:rPr>
        <w:t xml:space="preserve"> </w:t>
      </w:r>
      <w:r>
        <w:rPr>
          <w:sz w:val="24"/>
        </w:rPr>
        <w:t>bureau</w:t>
      </w:r>
      <w:r>
        <w:rPr>
          <w:spacing w:val="80"/>
          <w:sz w:val="24"/>
        </w:rPr>
        <w:t xml:space="preserve"> </w:t>
      </w:r>
      <w:r>
        <w:rPr>
          <w:sz w:val="24"/>
        </w:rPr>
        <w:t>de représentation</w:t>
      </w:r>
      <w:r>
        <w:rPr>
          <w:spacing w:val="-10"/>
          <w:sz w:val="24"/>
        </w:rPr>
        <w:t xml:space="preserve"> </w:t>
      </w:r>
      <w:r>
        <w:rPr>
          <w:sz w:val="24"/>
        </w:rPr>
        <w:t>sur</w:t>
      </w:r>
      <w:r>
        <w:rPr>
          <w:spacing w:val="-11"/>
          <w:sz w:val="24"/>
        </w:rPr>
        <w:t xml:space="preserve"> </w:t>
      </w:r>
      <w:r>
        <w:rPr>
          <w:sz w:val="24"/>
        </w:rPr>
        <w:t>le</w:t>
      </w:r>
      <w:r>
        <w:rPr>
          <w:spacing w:val="-11"/>
          <w:sz w:val="24"/>
        </w:rPr>
        <w:t xml:space="preserve"> </w:t>
      </w:r>
      <w:r>
        <w:rPr>
          <w:sz w:val="24"/>
        </w:rPr>
        <w:t>territoire</w:t>
      </w:r>
      <w:r>
        <w:rPr>
          <w:spacing w:val="-12"/>
          <w:sz w:val="24"/>
        </w:rPr>
        <w:t xml:space="preserve"> </w:t>
      </w:r>
      <w:r>
        <w:rPr>
          <w:sz w:val="24"/>
        </w:rPr>
        <w:t>d’une</w:t>
      </w:r>
      <w:r>
        <w:rPr>
          <w:spacing w:val="-12"/>
          <w:sz w:val="24"/>
        </w:rPr>
        <w:t xml:space="preserve"> </w:t>
      </w:r>
      <w:r>
        <w:rPr>
          <w:sz w:val="24"/>
        </w:rPr>
        <w:t>Partie</w:t>
      </w:r>
      <w:r>
        <w:rPr>
          <w:spacing w:val="-11"/>
          <w:sz w:val="24"/>
        </w:rPr>
        <w:t xml:space="preserve"> </w:t>
      </w:r>
      <w:r>
        <w:rPr>
          <w:sz w:val="24"/>
        </w:rPr>
        <w:t>aux</w:t>
      </w:r>
      <w:r>
        <w:rPr>
          <w:spacing w:val="-9"/>
          <w:sz w:val="24"/>
        </w:rPr>
        <w:t xml:space="preserve"> </w:t>
      </w:r>
      <w:r>
        <w:rPr>
          <w:sz w:val="24"/>
        </w:rPr>
        <w:t>fins</w:t>
      </w:r>
      <w:r>
        <w:rPr>
          <w:spacing w:val="-11"/>
          <w:sz w:val="24"/>
        </w:rPr>
        <w:t xml:space="preserve"> </w:t>
      </w:r>
      <w:r>
        <w:rPr>
          <w:sz w:val="24"/>
        </w:rPr>
        <w:t>de</w:t>
      </w:r>
      <w:r>
        <w:rPr>
          <w:spacing w:val="-12"/>
          <w:sz w:val="24"/>
        </w:rPr>
        <w:t xml:space="preserve"> </w:t>
      </w:r>
      <w:r>
        <w:rPr>
          <w:sz w:val="24"/>
        </w:rPr>
        <w:t>fournir</w:t>
      </w:r>
      <w:r>
        <w:rPr>
          <w:spacing w:val="-11"/>
          <w:sz w:val="24"/>
        </w:rPr>
        <w:t xml:space="preserve"> </w:t>
      </w:r>
      <w:r>
        <w:rPr>
          <w:sz w:val="24"/>
        </w:rPr>
        <w:t>un</w:t>
      </w:r>
      <w:r>
        <w:rPr>
          <w:spacing w:val="-11"/>
          <w:sz w:val="24"/>
        </w:rPr>
        <w:t xml:space="preserve"> </w:t>
      </w:r>
      <w:r>
        <w:rPr>
          <w:sz w:val="24"/>
        </w:rPr>
        <w:t>service</w:t>
      </w:r>
    </w:p>
    <w:p w:rsidR="003213EC" w:rsidRDefault="00000000">
      <w:pPr>
        <w:ind w:left="2816"/>
        <w:rPr>
          <w:sz w:val="24"/>
        </w:rPr>
      </w:pPr>
      <w:r>
        <w:rPr>
          <w:spacing w:val="-10"/>
          <w:sz w:val="24"/>
        </w:rPr>
        <w:t>;</w:t>
      </w:r>
    </w:p>
    <w:p w:rsidR="003213EC" w:rsidRDefault="003213EC">
      <w:pPr>
        <w:pStyle w:val="Corpsdetexte"/>
      </w:pPr>
    </w:p>
    <w:p w:rsidR="003213EC" w:rsidRDefault="00000000">
      <w:pPr>
        <w:pStyle w:val="Corpsdetexte"/>
        <w:ind w:left="1375" w:right="1371"/>
        <w:jc w:val="both"/>
      </w:pPr>
      <w:r>
        <w:rPr>
          <w:b/>
        </w:rPr>
        <w:t xml:space="preserve">Les services de systèmes informatisés de réservation (SIR) </w:t>
      </w:r>
      <w:r>
        <w:t>désignent les services fournis</w:t>
      </w:r>
      <w:r>
        <w:rPr>
          <w:spacing w:val="-10"/>
        </w:rPr>
        <w:t xml:space="preserve"> </w:t>
      </w:r>
      <w:r>
        <w:t>par</w:t>
      </w:r>
      <w:r>
        <w:rPr>
          <w:spacing w:val="-11"/>
        </w:rPr>
        <w:t xml:space="preserve"> </w:t>
      </w:r>
      <w:r>
        <w:t>des</w:t>
      </w:r>
      <w:r>
        <w:rPr>
          <w:spacing w:val="-10"/>
        </w:rPr>
        <w:t xml:space="preserve"> </w:t>
      </w:r>
      <w:r>
        <w:t>systèmes</w:t>
      </w:r>
      <w:r>
        <w:rPr>
          <w:spacing w:val="-11"/>
        </w:rPr>
        <w:t xml:space="preserve"> </w:t>
      </w:r>
      <w:r>
        <w:t>informatisés</w:t>
      </w:r>
      <w:r>
        <w:rPr>
          <w:spacing w:val="-11"/>
        </w:rPr>
        <w:t xml:space="preserve"> </w:t>
      </w:r>
      <w:r>
        <w:t>qui</w:t>
      </w:r>
      <w:r>
        <w:rPr>
          <w:spacing w:val="-10"/>
        </w:rPr>
        <w:t xml:space="preserve"> </w:t>
      </w:r>
      <w:r>
        <w:t>contiennent</w:t>
      </w:r>
      <w:r>
        <w:rPr>
          <w:spacing w:val="-10"/>
        </w:rPr>
        <w:t xml:space="preserve"> </w:t>
      </w:r>
      <w:r>
        <w:t>des</w:t>
      </w:r>
      <w:r>
        <w:rPr>
          <w:spacing w:val="-10"/>
        </w:rPr>
        <w:t xml:space="preserve"> </w:t>
      </w:r>
      <w:r>
        <w:t>informations</w:t>
      </w:r>
      <w:r>
        <w:rPr>
          <w:spacing w:val="-10"/>
        </w:rPr>
        <w:t xml:space="preserve"> </w:t>
      </w:r>
      <w:r>
        <w:t>sur</w:t>
      </w:r>
      <w:r>
        <w:rPr>
          <w:spacing w:val="-11"/>
        </w:rPr>
        <w:t xml:space="preserve"> </w:t>
      </w:r>
      <w:r>
        <w:t>les</w:t>
      </w:r>
      <w:r>
        <w:rPr>
          <w:spacing w:val="-10"/>
        </w:rPr>
        <w:t xml:space="preserve"> </w:t>
      </w:r>
      <w:r>
        <w:t>horaires, la</w:t>
      </w:r>
      <w:r>
        <w:rPr>
          <w:spacing w:val="-15"/>
        </w:rPr>
        <w:t xml:space="preserve"> </w:t>
      </w:r>
      <w:r>
        <w:t>disponibilité,</w:t>
      </w:r>
      <w:r>
        <w:rPr>
          <w:spacing w:val="-15"/>
        </w:rPr>
        <w:t xml:space="preserve"> </w:t>
      </w:r>
      <w:r>
        <w:t>les</w:t>
      </w:r>
      <w:r>
        <w:rPr>
          <w:spacing w:val="-15"/>
        </w:rPr>
        <w:t xml:space="preserve"> </w:t>
      </w:r>
      <w:r>
        <w:t>tarifs</w:t>
      </w:r>
      <w:r>
        <w:rPr>
          <w:spacing w:val="-15"/>
        </w:rPr>
        <w:t xml:space="preserve"> </w:t>
      </w:r>
      <w:r>
        <w:t>et</w:t>
      </w:r>
      <w:r>
        <w:rPr>
          <w:spacing w:val="-15"/>
        </w:rPr>
        <w:t xml:space="preserve"> </w:t>
      </w:r>
      <w:r>
        <w:t>les</w:t>
      </w:r>
      <w:r>
        <w:rPr>
          <w:spacing w:val="-15"/>
        </w:rPr>
        <w:t xml:space="preserve"> </w:t>
      </w:r>
      <w:r>
        <w:t>règles</w:t>
      </w:r>
      <w:r>
        <w:rPr>
          <w:spacing w:val="-15"/>
        </w:rPr>
        <w:t xml:space="preserve"> </w:t>
      </w:r>
      <w:r>
        <w:t>tarifaires</w:t>
      </w:r>
      <w:r>
        <w:rPr>
          <w:spacing w:val="-15"/>
        </w:rPr>
        <w:t xml:space="preserve"> </w:t>
      </w:r>
      <w:r>
        <w:t>des</w:t>
      </w:r>
      <w:r>
        <w:rPr>
          <w:spacing w:val="-15"/>
        </w:rPr>
        <w:t xml:space="preserve"> </w:t>
      </w:r>
      <w:r>
        <w:t>transporteurs</w:t>
      </w:r>
      <w:r>
        <w:rPr>
          <w:spacing w:val="-15"/>
        </w:rPr>
        <w:t xml:space="preserve"> </w:t>
      </w:r>
      <w:r>
        <w:t>aériens,</w:t>
      </w:r>
      <w:r>
        <w:rPr>
          <w:spacing w:val="-15"/>
        </w:rPr>
        <w:t xml:space="preserve"> </w:t>
      </w:r>
      <w:r>
        <w:t>grâce</w:t>
      </w:r>
      <w:r>
        <w:rPr>
          <w:spacing w:val="-15"/>
        </w:rPr>
        <w:t xml:space="preserve"> </w:t>
      </w:r>
      <w:r>
        <w:t>auxquels des réservations peuvent être effectuées ou des billets peuvent être émis ;</w:t>
      </w:r>
    </w:p>
    <w:p w:rsidR="003213EC" w:rsidRDefault="003213EC">
      <w:pPr>
        <w:pStyle w:val="Corpsdetexte"/>
      </w:pPr>
    </w:p>
    <w:p w:rsidR="003213EC" w:rsidRDefault="00000000">
      <w:pPr>
        <w:pStyle w:val="Corpsdetexte"/>
        <w:ind w:left="1375" w:right="1371"/>
        <w:jc w:val="both"/>
      </w:pPr>
      <w:r>
        <w:rPr>
          <w:b/>
        </w:rPr>
        <w:t xml:space="preserve">Les services d'assistance en escale </w:t>
      </w:r>
      <w:r>
        <w:t>désignent la fourniture, dans un aéroport, à titre onéreux ou contractuel, des services suivants</w:t>
      </w:r>
      <w:r>
        <w:rPr>
          <w:spacing w:val="-2"/>
        </w:rPr>
        <w:t xml:space="preserve"> </w:t>
      </w:r>
      <w:r>
        <w:t>: représentation, administration et supervision des compagnies aériennes ; assistance aux passagers</w:t>
      </w:r>
      <w:r>
        <w:rPr>
          <w:spacing w:val="-1"/>
        </w:rPr>
        <w:t xml:space="preserve"> </w:t>
      </w:r>
      <w:r>
        <w:t>; assistance aux bagages</w:t>
      </w:r>
      <w:r>
        <w:rPr>
          <w:spacing w:val="-3"/>
        </w:rPr>
        <w:t xml:space="preserve"> </w:t>
      </w:r>
      <w:r>
        <w:t>; services en piste</w:t>
      </w:r>
      <w:r>
        <w:rPr>
          <w:spacing w:val="-2"/>
        </w:rPr>
        <w:t xml:space="preserve"> </w:t>
      </w:r>
      <w:r>
        <w:t>; restauration (à l'exception de la préparation des repas)</w:t>
      </w:r>
      <w:r>
        <w:rPr>
          <w:spacing w:val="-1"/>
        </w:rPr>
        <w:t xml:space="preserve"> </w:t>
      </w:r>
      <w:r>
        <w:t>; manutention du fret aérien et du courrier</w:t>
      </w:r>
      <w:r>
        <w:rPr>
          <w:spacing w:val="-2"/>
        </w:rPr>
        <w:t xml:space="preserve"> </w:t>
      </w:r>
      <w:r>
        <w:t>; ravitaillement en carburant d'un aéronef ; entretien et nettoyage des aéronefs ; transport de surface</w:t>
      </w:r>
      <w:r>
        <w:rPr>
          <w:spacing w:val="-1"/>
        </w:rPr>
        <w:t xml:space="preserve"> </w:t>
      </w:r>
      <w:r>
        <w:t xml:space="preserve">; et opérations aériennes, </w:t>
      </w:r>
      <w:r>
        <w:rPr>
          <w:spacing w:val="-2"/>
        </w:rPr>
        <w:t>administration</w:t>
      </w:r>
      <w:r>
        <w:rPr>
          <w:spacing w:val="-5"/>
        </w:rPr>
        <w:t xml:space="preserve"> </w:t>
      </w:r>
      <w:r>
        <w:rPr>
          <w:spacing w:val="-2"/>
        </w:rPr>
        <w:t>de</w:t>
      </w:r>
      <w:r>
        <w:rPr>
          <w:spacing w:val="-6"/>
        </w:rPr>
        <w:t xml:space="preserve"> </w:t>
      </w:r>
      <w:r>
        <w:rPr>
          <w:spacing w:val="-2"/>
        </w:rPr>
        <w:t>l'équipage et</w:t>
      </w:r>
      <w:r>
        <w:rPr>
          <w:spacing w:val="-3"/>
        </w:rPr>
        <w:t xml:space="preserve"> </w:t>
      </w:r>
      <w:r>
        <w:rPr>
          <w:spacing w:val="-2"/>
        </w:rPr>
        <w:t>planification des</w:t>
      </w:r>
      <w:r>
        <w:rPr>
          <w:spacing w:val="-5"/>
        </w:rPr>
        <w:t xml:space="preserve"> </w:t>
      </w:r>
      <w:r>
        <w:rPr>
          <w:spacing w:val="-2"/>
        </w:rPr>
        <w:t>vols. Les</w:t>
      </w:r>
      <w:r>
        <w:rPr>
          <w:spacing w:val="-5"/>
        </w:rPr>
        <w:t xml:space="preserve"> </w:t>
      </w:r>
      <w:r>
        <w:rPr>
          <w:spacing w:val="-2"/>
        </w:rPr>
        <w:t>services</w:t>
      </w:r>
      <w:r>
        <w:rPr>
          <w:spacing w:val="-5"/>
        </w:rPr>
        <w:t xml:space="preserve"> </w:t>
      </w:r>
      <w:r>
        <w:rPr>
          <w:spacing w:val="-2"/>
        </w:rPr>
        <w:t>d'assistance</w:t>
      </w:r>
      <w:r>
        <w:rPr>
          <w:spacing w:val="-6"/>
        </w:rPr>
        <w:t xml:space="preserve"> </w:t>
      </w:r>
      <w:r>
        <w:rPr>
          <w:spacing w:val="-2"/>
        </w:rPr>
        <w:t>en</w:t>
      </w:r>
      <w:r>
        <w:rPr>
          <w:spacing w:val="-5"/>
        </w:rPr>
        <w:t xml:space="preserve"> </w:t>
      </w:r>
      <w:r>
        <w:rPr>
          <w:spacing w:val="-2"/>
        </w:rPr>
        <w:t xml:space="preserve">escale </w:t>
      </w:r>
      <w:r>
        <w:t>ne</w:t>
      </w:r>
      <w:r>
        <w:rPr>
          <w:spacing w:val="-3"/>
        </w:rPr>
        <w:t xml:space="preserve"> </w:t>
      </w:r>
      <w:r>
        <w:t>comprennent</w:t>
      </w:r>
      <w:r>
        <w:rPr>
          <w:spacing w:val="-2"/>
        </w:rPr>
        <w:t xml:space="preserve"> </w:t>
      </w:r>
      <w:r>
        <w:t>pas</w:t>
      </w:r>
      <w:r>
        <w:rPr>
          <w:spacing w:val="-1"/>
        </w:rPr>
        <w:t xml:space="preserve"> </w:t>
      </w:r>
      <w:r>
        <w:t>l'auto-assistance</w:t>
      </w:r>
      <w:r>
        <w:rPr>
          <w:spacing w:val="-3"/>
        </w:rPr>
        <w:t xml:space="preserve"> </w:t>
      </w:r>
      <w:r>
        <w:t>;</w:t>
      </w:r>
      <w:r>
        <w:rPr>
          <w:spacing w:val="-2"/>
        </w:rPr>
        <w:t xml:space="preserve"> </w:t>
      </w:r>
      <w:r>
        <w:t>la</w:t>
      </w:r>
      <w:r>
        <w:rPr>
          <w:spacing w:val="-3"/>
        </w:rPr>
        <w:t xml:space="preserve"> </w:t>
      </w:r>
      <w:r>
        <w:t>sécurité</w:t>
      </w:r>
      <w:r>
        <w:rPr>
          <w:spacing w:val="-2"/>
        </w:rPr>
        <w:t xml:space="preserve"> </w:t>
      </w:r>
      <w:r>
        <w:t>; l'entretien en</w:t>
      </w:r>
      <w:r>
        <w:rPr>
          <w:spacing w:val="-2"/>
        </w:rPr>
        <w:t xml:space="preserve"> </w:t>
      </w:r>
      <w:r>
        <w:t>ligne</w:t>
      </w:r>
      <w:r>
        <w:rPr>
          <w:spacing w:val="-1"/>
        </w:rPr>
        <w:t xml:space="preserve"> </w:t>
      </w:r>
      <w:r>
        <w:t>;</w:t>
      </w:r>
      <w:r>
        <w:rPr>
          <w:spacing w:val="-2"/>
        </w:rPr>
        <w:t xml:space="preserve"> </w:t>
      </w:r>
      <w:r>
        <w:t>la</w:t>
      </w:r>
      <w:r>
        <w:rPr>
          <w:spacing w:val="-3"/>
        </w:rPr>
        <w:t xml:space="preserve"> </w:t>
      </w:r>
      <w:r>
        <w:t>réparation</w:t>
      </w:r>
      <w:r>
        <w:rPr>
          <w:spacing w:val="-2"/>
        </w:rPr>
        <w:t xml:space="preserve"> </w:t>
      </w:r>
      <w:r>
        <w:t>et l'entretien</w:t>
      </w:r>
      <w:r>
        <w:rPr>
          <w:spacing w:val="-15"/>
        </w:rPr>
        <w:t xml:space="preserve"> </w:t>
      </w:r>
      <w:r>
        <w:t>des</w:t>
      </w:r>
      <w:r>
        <w:rPr>
          <w:spacing w:val="-15"/>
        </w:rPr>
        <w:t xml:space="preserve"> </w:t>
      </w:r>
      <w:r>
        <w:t>aéronefs</w:t>
      </w:r>
      <w:r>
        <w:rPr>
          <w:spacing w:val="-14"/>
        </w:rPr>
        <w:t xml:space="preserve"> </w:t>
      </w:r>
      <w:r>
        <w:t>;</w:t>
      </w:r>
      <w:r>
        <w:rPr>
          <w:spacing w:val="-15"/>
        </w:rPr>
        <w:t xml:space="preserve"> </w:t>
      </w:r>
      <w:r>
        <w:t>ni</w:t>
      </w:r>
      <w:r>
        <w:rPr>
          <w:spacing w:val="-15"/>
        </w:rPr>
        <w:t xml:space="preserve"> </w:t>
      </w:r>
      <w:r>
        <w:t>la</w:t>
      </w:r>
      <w:r>
        <w:rPr>
          <w:spacing w:val="-15"/>
        </w:rPr>
        <w:t xml:space="preserve"> </w:t>
      </w:r>
      <w:r>
        <w:t>gestion</w:t>
      </w:r>
      <w:r>
        <w:rPr>
          <w:spacing w:val="-15"/>
        </w:rPr>
        <w:t xml:space="preserve"> </w:t>
      </w:r>
      <w:r>
        <w:t>ou</w:t>
      </w:r>
      <w:r>
        <w:rPr>
          <w:spacing w:val="-15"/>
        </w:rPr>
        <w:t xml:space="preserve"> </w:t>
      </w:r>
      <w:r>
        <w:t>l'exploitation</w:t>
      </w:r>
      <w:r>
        <w:rPr>
          <w:spacing w:val="-15"/>
        </w:rPr>
        <w:t xml:space="preserve"> </w:t>
      </w:r>
      <w:r>
        <w:t>des</w:t>
      </w:r>
      <w:r>
        <w:rPr>
          <w:spacing w:val="-15"/>
        </w:rPr>
        <w:t xml:space="preserve"> </w:t>
      </w:r>
      <w:r>
        <w:t>infrastructures</w:t>
      </w:r>
      <w:r>
        <w:rPr>
          <w:spacing w:val="-15"/>
        </w:rPr>
        <w:t xml:space="preserve"> </w:t>
      </w:r>
      <w:r>
        <w:t>aéroportuaires centralisées essentielles telles que les installations de dégivrage, les systèmes de distribution</w:t>
      </w:r>
      <w:r>
        <w:rPr>
          <w:spacing w:val="-15"/>
        </w:rPr>
        <w:t xml:space="preserve"> </w:t>
      </w:r>
      <w:r>
        <w:t>de</w:t>
      </w:r>
      <w:r>
        <w:rPr>
          <w:spacing w:val="-15"/>
        </w:rPr>
        <w:t xml:space="preserve"> </w:t>
      </w:r>
      <w:r>
        <w:t>carburant,</w:t>
      </w:r>
      <w:r>
        <w:rPr>
          <w:spacing w:val="-13"/>
        </w:rPr>
        <w:t xml:space="preserve"> </w:t>
      </w:r>
      <w:r>
        <w:t>les</w:t>
      </w:r>
      <w:r>
        <w:rPr>
          <w:spacing w:val="-15"/>
        </w:rPr>
        <w:t xml:space="preserve"> </w:t>
      </w:r>
      <w:r>
        <w:t>systèmes</w:t>
      </w:r>
      <w:r>
        <w:rPr>
          <w:spacing w:val="-15"/>
        </w:rPr>
        <w:t xml:space="preserve"> </w:t>
      </w:r>
      <w:r>
        <w:t>de</w:t>
      </w:r>
      <w:r>
        <w:rPr>
          <w:spacing w:val="-15"/>
        </w:rPr>
        <w:t xml:space="preserve"> </w:t>
      </w:r>
      <w:r>
        <w:t>manutention</w:t>
      </w:r>
      <w:r>
        <w:rPr>
          <w:spacing w:val="-15"/>
        </w:rPr>
        <w:t xml:space="preserve"> </w:t>
      </w:r>
      <w:r>
        <w:t>des</w:t>
      </w:r>
      <w:r>
        <w:rPr>
          <w:spacing w:val="-14"/>
        </w:rPr>
        <w:t xml:space="preserve"> </w:t>
      </w:r>
      <w:r>
        <w:t>bagages</w:t>
      </w:r>
      <w:r>
        <w:rPr>
          <w:spacing w:val="-15"/>
        </w:rPr>
        <w:t xml:space="preserve"> </w:t>
      </w:r>
      <w:r>
        <w:t>et</w:t>
      </w:r>
      <w:r>
        <w:rPr>
          <w:spacing w:val="-15"/>
        </w:rPr>
        <w:t xml:space="preserve"> </w:t>
      </w:r>
      <w:r>
        <w:t>les</w:t>
      </w:r>
      <w:r>
        <w:rPr>
          <w:spacing w:val="-14"/>
        </w:rPr>
        <w:t xml:space="preserve"> </w:t>
      </w:r>
      <w:r>
        <w:t>systèmes</w:t>
      </w:r>
      <w:r>
        <w:rPr>
          <w:spacing w:val="-15"/>
        </w:rPr>
        <w:t xml:space="preserve"> </w:t>
      </w:r>
      <w:r>
        <w:t>fixes de transport intra-aéroportuaire ;</w:t>
      </w:r>
    </w:p>
    <w:p w:rsidR="003213EC" w:rsidRDefault="003213EC">
      <w:pPr>
        <w:pStyle w:val="Corpsdetexte"/>
        <w:spacing w:before="1"/>
      </w:pPr>
    </w:p>
    <w:p w:rsidR="003213EC" w:rsidRDefault="00000000">
      <w:pPr>
        <w:pStyle w:val="Corpsdetexte"/>
        <w:ind w:left="1375" w:right="1359"/>
      </w:pPr>
      <w:r>
        <w:rPr>
          <w:b/>
        </w:rPr>
        <w:t>Personne</w:t>
      </w:r>
      <w:r>
        <w:rPr>
          <w:b/>
          <w:spacing w:val="40"/>
        </w:rPr>
        <w:t xml:space="preserve"> </w:t>
      </w:r>
      <w:r>
        <w:rPr>
          <w:b/>
        </w:rPr>
        <w:t>morale</w:t>
      </w:r>
      <w:r>
        <w:rPr>
          <w:b/>
          <w:spacing w:val="40"/>
        </w:rPr>
        <w:t xml:space="preserve"> </w:t>
      </w:r>
      <w:r>
        <w:t>désigne</w:t>
      </w:r>
      <w:r>
        <w:rPr>
          <w:spacing w:val="40"/>
        </w:rPr>
        <w:t xml:space="preserve"> </w:t>
      </w:r>
      <w:r>
        <w:t>toute</w:t>
      </w:r>
      <w:r>
        <w:rPr>
          <w:spacing w:val="40"/>
        </w:rPr>
        <w:t xml:space="preserve"> </w:t>
      </w:r>
      <w:r>
        <w:t>entité</w:t>
      </w:r>
      <w:r>
        <w:rPr>
          <w:spacing w:val="40"/>
        </w:rPr>
        <w:t xml:space="preserve"> </w:t>
      </w:r>
      <w:r>
        <w:t>juridique</w:t>
      </w:r>
      <w:r>
        <w:rPr>
          <w:spacing w:val="40"/>
        </w:rPr>
        <w:t xml:space="preserve"> </w:t>
      </w:r>
      <w:r>
        <w:t>dûment</w:t>
      </w:r>
      <w:r>
        <w:rPr>
          <w:spacing w:val="40"/>
        </w:rPr>
        <w:t xml:space="preserve"> </w:t>
      </w:r>
      <w:r>
        <w:t>constituée</w:t>
      </w:r>
      <w:r>
        <w:rPr>
          <w:spacing w:val="40"/>
        </w:rPr>
        <w:t xml:space="preserve"> </w:t>
      </w:r>
      <w:r>
        <w:t>ou</w:t>
      </w:r>
      <w:r>
        <w:rPr>
          <w:spacing w:val="40"/>
        </w:rPr>
        <w:t xml:space="preserve"> </w:t>
      </w:r>
      <w:r>
        <w:t>autrement</w:t>
      </w:r>
      <w:r>
        <w:rPr>
          <w:spacing w:val="40"/>
        </w:rPr>
        <w:t xml:space="preserve"> </w:t>
      </w:r>
      <w:r>
        <w:t>organisée</w:t>
      </w:r>
      <w:r>
        <w:rPr>
          <w:spacing w:val="5"/>
        </w:rPr>
        <w:t xml:space="preserve"> </w:t>
      </w:r>
      <w:r>
        <w:t>en</w:t>
      </w:r>
      <w:r>
        <w:rPr>
          <w:spacing w:val="5"/>
        </w:rPr>
        <w:t xml:space="preserve"> </w:t>
      </w:r>
      <w:r>
        <w:t>vertu</w:t>
      </w:r>
      <w:r>
        <w:rPr>
          <w:spacing w:val="5"/>
        </w:rPr>
        <w:t xml:space="preserve"> </w:t>
      </w:r>
      <w:r>
        <w:t>de</w:t>
      </w:r>
      <w:r>
        <w:rPr>
          <w:spacing w:val="6"/>
        </w:rPr>
        <w:t xml:space="preserve"> </w:t>
      </w:r>
      <w:r>
        <w:t>la</w:t>
      </w:r>
      <w:r>
        <w:rPr>
          <w:spacing w:val="5"/>
        </w:rPr>
        <w:t xml:space="preserve"> </w:t>
      </w:r>
      <w:r>
        <w:t>loi</w:t>
      </w:r>
      <w:r>
        <w:rPr>
          <w:spacing w:val="6"/>
        </w:rPr>
        <w:t xml:space="preserve"> </w:t>
      </w:r>
      <w:r>
        <w:t>applicable,</w:t>
      </w:r>
      <w:r>
        <w:rPr>
          <w:spacing w:val="6"/>
        </w:rPr>
        <w:t xml:space="preserve"> </w:t>
      </w:r>
      <w:r>
        <w:t>que</w:t>
      </w:r>
      <w:r>
        <w:rPr>
          <w:spacing w:val="7"/>
        </w:rPr>
        <w:t xml:space="preserve"> </w:t>
      </w:r>
      <w:r>
        <w:t>ce</w:t>
      </w:r>
      <w:r>
        <w:rPr>
          <w:spacing w:val="5"/>
        </w:rPr>
        <w:t xml:space="preserve"> </w:t>
      </w:r>
      <w:r>
        <w:t>soit</w:t>
      </w:r>
      <w:r>
        <w:rPr>
          <w:spacing w:val="9"/>
        </w:rPr>
        <w:t xml:space="preserve"> </w:t>
      </w:r>
      <w:r>
        <w:t>à</w:t>
      </w:r>
      <w:r>
        <w:rPr>
          <w:spacing w:val="11"/>
        </w:rPr>
        <w:t xml:space="preserve"> </w:t>
      </w:r>
      <w:r>
        <w:t>but</w:t>
      </w:r>
      <w:r>
        <w:rPr>
          <w:spacing w:val="6"/>
        </w:rPr>
        <w:t xml:space="preserve"> </w:t>
      </w:r>
      <w:r>
        <w:t>lucratif</w:t>
      </w:r>
      <w:r>
        <w:rPr>
          <w:spacing w:val="5"/>
        </w:rPr>
        <w:t xml:space="preserve"> </w:t>
      </w:r>
      <w:r>
        <w:t>ou</w:t>
      </w:r>
      <w:r>
        <w:rPr>
          <w:spacing w:val="6"/>
        </w:rPr>
        <w:t xml:space="preserve"> </w:t>
      </w:r>
      <w:r>
        <w:t>non,</w:t>
      </w:r>
      <w:r>
        <w:rPr>
          <w:spacing w:val="8"/>
        </w:rPr>
        <w:t xml:space="preserve"> </w:t>
      </w:r>
      <w:r>
        <w:t>et</w:t>
      </w:r>
      <w:r>
        <w:rPr>
          <w:spacing w:val="8"/>
        </w:rPr>
        <w:t xml:space="preserve"> </w:t>
      </w:r>
      <w:r>
        <w:t>qu'elle</w:t>
      </w:r>
      <w:r>
        <w:rPr>
          <w:spacing w:val="6"/>
        </w:rPr>
        <w:t xml:space="preserve"> </w:t>
      </w:r>
      <w:r>
        <w:rPr>
          <w:spacing w:val="-4"/>
        </w:rPr>
        <w:t>soit</w:t>
      </w:r>
    </w:p>
    <w:p w:rsidR="003213EC" w:rsidRDefault="003213EC">
      <w:pPr>
        <w:pStyle w:val="Corpsdetexte"/>
        <w:sectPr w:rsidR="003213EC">
          <w:footerReference w:type="default" r:id="rId18"/>
          <w:pgSz w:w="11910" w:h="16850"/>
          <w:pgMar w:top="1360" w:right="425" w:bottom="980" w:left="425" w:header="0" w:footer="784" w:gutter="0"/>
          <w:pgNumType w:start="1"/>
          <w:cols w:space="720"/>
        </w:sectPr>
      </w:pPr>
    </w:p>
    <w:p w:rsidR="003213EC" w:rsidRDefault="00000000">
      <w:pPr>
        <w:pStyle w:val="Corpsdetexte"/>
        <w:spacing w:before="78"/>
        <w:ind w:left="1375" w:right="1375"/>
        <w:jc w:val="both"/>
      </w:pPr>
      <w:proofErr w:type="gramStart"/>
      <w:r>
        <w:lastRenderedPageBreak/>
        <w:t>privée</w:t>
      </w:r>
      <w:proofErr w:type="gramEnd"/>
      <w:r>
        <w:t xml:space="preserve"> ou publique, y compris toute société, fiducie/fonds, partenariat, coentreprise, entreprise individuelle ou association ;</w:t>
      </w:r>
    </w:p>
    <w:p w:rsidR="003213EC" w:rsidRDefault="003213EC">
      <w:pPr>
        <w:pStyle w:val="Corpsdetexte"/>
      </w:pPr>
    </w:p>
    <w:p w:rsidR="003213EC" w:rsidRDefault="00000000">
      <w:pPr>
        <w:spacing w:before="1"/>
        <w:ind w:left="1375"/>
        <w:jc w:val="both"/>
        <w:rPr>
          <w:sz w:val="24"/>
        </w:rPr>
      </w:pPr>
      <w:r>
        <w:rPr>
          <w:b/>
          <w:sz w:val="24"/>
        </w:rPr>
        <w:t>Personne</w:t>
      </w:r>
      <w:r>
        <w:rPr>
          <w:b/>
          <w:spacing w:val="-2"/>
          <w:sz w:val="24"/>
        </w:rPr>
        <w:t xml:space="preserve"> </w:t>
      </w:r>
      <w:r>
        <w:rPr>
          <w:b/>
          <w:sz w:val="24"/>
        </w:rPr>
        <w:t>morale</w:t>
      </w:r>
      <w:r>
        <w:rPr>
          <w:b/>
          <w:spacing w:val="-1"/>
          <w:sz w:val="24"/>
        </w:rPr>
        <w:t xml:space="preserve"> </w:t>
      </w:r>
      <w:r>
        <w:rPr>
          <w:b/>
          <w:sz w:val="24"/>
        </w:rPr>
        <w:t>de</w:t>
      </w:r>
      <w:r>
        <w:rPr>
          <w:b/>
          <w:spacing w:val="-1"/>
          <w:sz w:val="24"/>
        </w:rPr>
        <w:t xml:space="preserve"> </w:t>
      </w:r>
      <w:r>
        <w:rPr>
          <w:b/>
          <w:sz w:val="24"/>
        </w:rPr>
        <w:t>l'autre</w:t>
      </w:r>
      <w:r>
        <w:rPr>
          <w:b/>
          <w:spacing w:val="1"/>
          <w:sz w:val="24"/>
        </w:rPr>
        <w:t xml:space="preserve"> </w:t>
      </w:r>
      <w:r>
        <w:rPr>
          <w:b/>
          <w:sz w:val="24"/>
        </w:rPr>
        <w:t>Partie</w:t>
      </w:r>
      <w:r>
        <w:rPr>
          <w:b/>
          <w:spacing w:val="-2"/>
          <w:sz w:val="24"/>
        </w:rPr>
        <w:t xml:space="preserve"> </w:t>
      </w:r>
      <w:r>
        <w:rPr>
          <w:sz w:val="24"/>
        </w:rPr>
        <w:t>désigne</w:t>
      </w:r>
      <w:r>
        <w:rPr>
          <w:spacing w:val="-2"/>
          <w:sz w:val="24"/>
        </w:rPr>
        <w:t xml:space="preserve"> </w:t>
      </w:r>
      <w:r>
        <w:rPr>
          <w:sz w:val="24"/>
        </w:rPr>
        <w:t>une personne</w:t>
      </w:r>
      <w:r>
        <w:rPr>
          <w:spacing w:val="-3"/>
          <w:sz w:val="24"/>
        </w:rPr>
        <w:t xml:space="preserve"> </w:t>
      </w:r>
      <w:r>
        <w:rPr>
          <w:sz w:val="24"/>
        </w:rPr>
        <w:t>morale</w:t>
      </w:r>
      <w:r>
        <w:rPr>
          <w:spacing w:val="-1"/>
          <w:sz w:val="24"/>
        </w:rPr>
        <w:t xml:space="preserve"> </w:t>
      </w:r>
      <w:r>
        <w:rPr>
          <w:sz w:val="24"/>
        </w:rPr>
        <w:t>qui</w:t>
      </w:r>
      <w:r>
        <w:rPr>
          <w:spacing w:val="-1"/>
          <w:sz w:val="24"/>
        </w:rPr>
        <w:t xml:space="preserve"> </w:t>
      </w:r>
      <w:r>
        <w:rPr>
          <w:sz w:val="24"/>
        </w:rPr>
        <w:t>est</w:t>
      </w:r>
      <w:r>
        <w:rPr>
          <w:spacing w:val="-1"/>
          <w:sz w:val="24"/>
        </w:rPr>
        <w:t xml:space="preserve"> </w:t>
      </w:r>
      <w:r>
        <w:rPr>
          <w:sz w:val="24"/>
        </w:rPr>
        <w:t>soit</w:t>
      </w:r>
      <w:r>
        <w:rPr>
          <w:spacing w:val="-1"/>
          <w:sz w:val="24"/>
        </w:rPr>
        <w:t xml:space="preserve"> </w:t>
      </w:r>
      <w:r>
        <w:rPr>
          <w:spacing w:val="-10"/>
          <w:sz w:val="24"/>
        </w:rPr>
        <w:t>:</w:t>
      </w:r>
    </w:p>
    <w:p w:rsidR="003213EC" w:rsidRDefault="00000000">
      <w:pPr>
        <w:pStyle w:val="Paragraphedeliste"/>
        <w:numPr>
          <w:ilvl w:val="0"/>
          <w:numId w:val="145"/>
        </w:numPr>
        <w:tabs>
          <w:tab w:val="left" w:pos="2816"/>
        </w:tabs>
        <w:spacing w:before="276"/>
        <w:ind w:right="1978"/>
        <w:rPr>
          <w:sz w:val="24"/>
        </w:rPr>
      </w:pPr>
      <w:proofErr w:type="gramStart"/>
      <w:r>
        <w:rPr>
          <w:sz w:val="24"/>
        </w:rPr>
        <w:t>constituée</w:t>
      </w:r>
      <w:proofErr w:type="gramEnd"/>
      <w:r>
        <w:rPr>
          <w:spacing w:val="-5"/>
          <w:sz w:val="24"/>
        </w:rPr>
        <w:t xml:space="preserve"> </w:t>
      </w:r>
      <w:r>
        <w:rPr>
          <w:sz w:val="24"/>
        </w:rPr>
        <w:t>ou</w:t>
      </w:r>
      <w:r>
        <w:rPr>
          <w:spacing w:val="-4"/>
          <w:sz w:val="24"/>
        </w:rPr>
        <w:t xml:space="preserve"> </w:t>
      </w:r>
      <w:r>
        <w:rPr>
          <w:sz w:val="24"/>
        </w:rPr>
        <w:t>autrement</w:t>
      </w:r>
      <w:r>
        <w:rPr>
          <w:spacing w:val="-4"/>
          <w:sz w:val="24"/>
        </w:rPr>
        <w:t xml:space="preserve"> </w:t>
      </w:r>
      <w:r>
        <w:rPr>
          <w:sz w:val="24"/>
        </w:rPr>
        <w:t>organisée</w:t>
      </w:r>
      <w:r>
        <w:rPr>
          <w:spacing w:val="-4"/>
          <w:sz w:val="24"/>
        </w:rPr>
        <w:t xml:space="preserve"> </w:t>
      </w:r>
      <w:r>
        <w:rPr>
          <w:sz w:val="24"/>
        </w:rPr>
        <w:t>en</w:t>
      </w:r>
      <w:r>
        <w:rPr>
          <w:spacing w:val="-4"/>
          <w:sz w:val="24"/>
        </w:rPr>
        <w:t xml:space="preserve"> </w:t>
      </w:r>
      <w:r>
        <w:rPr>
          <w:sz w:val="24"/>
        </w:rPr>
        <w:t>vertu</w:t>
      </w:r>
      <w:r>
        <w:rPr>
          <w:spacing w:val="-4"/>
          <w:sz w:val="24"/>
        </w:rPr>
        <w:t xml:space="preserve"> </w:t>
      </w:r>
      <w:r>
        <w:rPr>
          <w:sz w:val="24"/>
        </w:rPr>
        <w:t>du</w:t>
      </w:r>
      <w:r>
        <w:rPr>
          <w:spacing w:val="-4"/>
          <w:sz w:val="24"/>
        </w:rPr>
        <w:t xml:space="preserve"> </w:t>
      </w:r>
      <w:r>
        <w:rPr>
          <w:sz w:val="24"/>
        </w:rPr>
        <w:t>droit</w:t>
      </w:r>
      <w:r>
        <w:rPr>
          <w:spacing w:val="-4"/>
          <w:sz w:val="24"/>
        </w:rPr>
        <w:t xml:space="preserve"> </w:t>
      </w:r>
      <w:r>
        <w:rPr>
          <w:sz w:val="24"/>
        </w:rPr>
        <w:t>de</w:t>
      </w:r>
      <w:r>
        <w:rPr>
          <w:spacing w:val="-5"/>
          <w:sz w:val="24"/>
        </w:rPr>
        <w:t xml:space="preserve"> </w:t>
      </w:r>
      <w:r>
        <w:rPr>
          <w:sz w:val="24"/>
        </w:rPr>
        <w:t>cette</w:t>
      </w:r>
      <w:r>
        <w:rPr>
          <w:spacing w:val="-5"/>
          <w:sz w:val="24"/>
        </w:rPr>
        <w:t xml:space="preserve"> </w:t>
      </w:r>
      <w:r>
        <w:rPr>
          <w:sz w:val="24"/>
        </w:rPr>
        <w:t>autre Partie, et exerce des activités commerciales substantielles sur le territoire de :</w:t>
      </w:r>
    </w:p>
    <w:p w:rsidR="003213EC" w:rsidRDefault="00000000">
      <w:pPr>
        <w:pStyle w:val="Paragraphedeliste"/>
        <w:numPr>
          <w:ilvl w:val="1"/>
          <w:numId w:val="145"/>
        </w:numPr>
        <w:tabs>
          <w:tab w:val="left" w:pos="3535"/>
        </w:tabs>
        <w:spacing w:before="276"/>
        <w:ind w:left="3535" w:hanging="719"/>
        <w:rPr>
          <w:sz w:val="24"/>
        </w:rPr>
      </w:pPr>
      <w:proofErr w:type="gramStart"/>
      <w:r>
        <w:rPr>
          <w:sz w:val="24"/>
        </w:rPr>
        <w:t>cette</w:t>
      </w:r>
      <w:proofErr w:type="gramEnd"/>
      <w:r>
        <w:rPr>
          <w:spacing w:val="-2"/>
          <w:sz w:val="24"/>
        </w:rPr>
        <w:t xml:space="preserve"> </w:t>
      </w:r>
      <w:r>
        <w:rPr>
          <w:sz w:val="24"/>
        </w:rPr>
        <w:t>autre</w:t>
      </w:r>
      <w:r>
        <w:rPr>
          <w:spacing w:val="-2"/>
          <w:sz w:val="24"/>
        </w:rPr>
        <w:t xml:space="preserve"> </w:t>
      </w:r>
      <w:r>
        <w:rPr>
          <w:sz w:val="24"/>
        </w:rPr>
        <w:t>Partie</w:t>
      </w:r>
      <w:r>
        <w:rPr>
          <w:spacing w:val="-1"/>
          <w:sz w:val="24"/>
        </w:rPr>
        <w:t xml:space="preserve"> </w:t>
      </w:r>
      <w:r>
        <w:rPr>
          <w:sz w:val="24"/>
        </w:rPr>
        <w:t xml:space="preserve">; </w:t>
      </w:r>
      <w:r>
        <w:rPr>
          <w:spacing w:val="-5"/>
          <w:sz w:val="24"/>
        </w:rPr>
        <w:t>ou</w:t>
      </w:r>
    </w:p>
    <w:p w:rsidR="003213EC" w:rsidRDefault="00000000">
      <w:pPr>
        <w:pStyle w:val="Paragraphedeliste"/>
        <w:numPr>
          <w:ilvl w:val="1"/>
          <w:numId w:val="145"/>
        </w:numPr>
        <w:tabs>
          <w:tab w:val="left" w:pos="3536"/>
        </w:tabs>
        <w:spacing w:before="276"/>
        <w:ind w:right="1374"/>
        <w:rPr>
          <w:sz w:val="24"/>
        </w:rPr>
      </w:pPr>
      <w:proofErr w:type="gramStart"/>
      <w:r>
        <w:rPr>
          <w:sz w:val="24"/>
        </w:rPr>
        <w:t>tout</w:t>
      </w:r>
      <w:proofErr w:type="gramEnd"/>
      <w:r>
        <w:rPr>
          <w:sz w:val="24"/>
        </w:rPr>
        <w:t xml:space="preserve"> Membre de l'OMC et est détenue ou contrôlée par des personnes physiques de cette autre Partie ou par des personnes morales qui remplissent toutes les conditions de l'alinéa (a)(i) ; </w:t>
      </w:r>
      <w:r>
        <w:rPr>
          <w:spacing w:val="-6"/>
          <w:sz w:val="24"/>
        </w:rPr>
        <w:t>ou</w:t>
      </w:r>
    </w:p>
    <w:p w:rsidR="003213EC" w:rsidRDefault="003213EC">
      <w:pPr>
        <w:pStyle w:val="Corpsdetexte"/>
      </w:pPr>
    </w:p>
    <w:p w:rsidR="003213EC" w:rsidRDefault="00000000">
      <w:pPr>
        <w:pStyle w:val="Paragraphedeliste"/>
        <w:numPr>
          <w:ilvl w:val="0"/>
          <w:numId w:val="145"/>
        </w:numPr>
        <w:tabs>
          <w:tab w:val="left" w:pos="2816"/>
        </w:tabs>
        <w:ind w:right="1377"/>
        <w:rPr>
          <w:sz w:val="24"/>
        </w:rPr>
      </w:pPr>
      <w:proofErr w:type="gramStart"/>
      <w:r>
        <w:rPr>
          <w:sz w:val="24"/>
        </w:rPr>
        <w:t>dans</w:t>
      </w:r>
      <w:proofErr w:type="gramEnd"/>
      <w:r>
        <w:rPr>
          <w:spacing w:val="40"/>
          <w:sz w:val="24"/>
        </w:rPr>
        <w:t xml:space="preserve"> </w:t>
      </w:r>
      <w:r>
        <w:rPr>
          <w:sz w:val="24"/>
        </w:rPr>
        <w:t>le</w:t>
      </w:r>
      <w:r>
        <w:rPr>
          <w:spacing w:val="40"/>
          <w:sz w:val="24"/>
        </w:rPr>
        <w:t xml:space="preserve"> </w:t>
      </w:r>
      <w:r>
        <w:rPr>
          <w:sz w:val="24"/>
        </w:rPr>
        <w:t>cas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fourniture</w:t>
      </w:r>
      <w:r>
        <w:rPr>
          <w:spacing w:val="40"/>
          <w:sz w:val="24"/>
        </w:rPr>
        <w:t xml:space="preserve"> </w:t>
      </w:r>
      <w:r>
        <w:rPr>
          <w:sz w:val="24"/>
        </w:rPr>
        <w:t>d'un</w:t>
      </w:r>
      <w:r>
        <w:rPr>
          <w:spacing w:val="40"/>
          <w:sz w:val="24"/>
        </w:rPr>
        <w:t xml:space="preserve"> </w:t>
      </w:r>
      <w:r>
        <w:rPr>
          <w:sz w:val="24"/>
        </w:rPr>
        <w:t>service</w:t>
      </w:r>
      <w:r>
        <w:rPr>
          <w:spacing w:val="40"/>
          <w:sz w:val="24"/>
        </w:rPr>
        <w:t xml:space="preserve"> </w:t>
      </w:r>
      <w:r>
        <w:rPr>
          <w:sz w:val="24"/>
        </w:rPr>
        <w:t>par</w:t>
      </w:r>
      <w:r>
        <w:rPr>
          <w:spacing w:val="40"/>
          <w:sz w:val="24"/>
        </w:rPr>
        <w:t xml:space="preserve"> </w:t>
      </w:r>
      <w:r>
        <w:rPr>
          <w:sz w:val="24"/>
        </w:rPr>
        <w:t>l'intermédiaire</w:t>
      </w:r>
      <w:r>
        <w:rPr>
          <w:spacing w:val="40"/>
          <w:sz w:val="24"/>
        </w:rPr>
        <w:t xml:space="preserve"> </w:t>
      </w:r>
      <w:r>
        <w:rPr>
          <w:sz w:val="24"/>
        </w:rPr>
        <w:t>d'une</w:t>
      </w:r>
      <w:r>
        <w:rPr>
          <w:spacing w:val="80"/>
          <w:sz w:val="24"/>
        </w:rPr>
        <w:t xml:space="preserve"> </w:t>
      </w:r>
      <w:r>
        <w:rPr>
          <w:sz w:val="24"/>
        </w:rPr>
        <w:t>présence commerciale, détenue ou contrôlée par :</w:t>
      </w:r>
    </w:p>
    <w:p w:rsidR="003213EC" w:rsidRDefault="003213EC">
      <w:pPr>
        <w:pStyle w:val="Corpsdetexte"/>
      </w:pPr>
    </w:p>
    <w:p w:rsidR="003213EC" w:rsidRDefault="00000000">
      <w:pPr>
        <w:pStyle w:val="Paragraphedeliste"/>
        <w:numPr>
          <w:ilvl w:val="1"/>
          <w:numId w:val="145"/>
        </w:numPr>
        <w:tabs>
          <w:tab w:val="left" w:pos="3535"/>
        </w:tabs>
        <w:ind w:left="3535" w:hanging="719"/>
        <w:rPr>
          <w:sz w:val="24"/>
        </w:rPr>
      </w:pPr>
      <w:proofErr w:type="gramStart"/>
      <w:r>
        <w:rPr>
          <w:sz w:val="24"/>
        </w:rPr>
        <w:t>les</w:t>
      </w:r>
      <w:proofErr w:type="gramEnd"/>
      <w:r>
        <w:rPr>
          <w:spacing w:val="-4"/>
          <w:sz w:val="24"/>
        </w:rPr>
        <w:t xml:space="preserve"> </w:t>
      </w:r>
      <w:r>
        <w:rPr>
          <w:sz w:val="24"/>
        </w:rPr>
        <w:t>personnes</w:t>
      </w:r>
      <w:r>
        <w:rPr>
          <w:spacing w:val="-1"/>
          <w:sz w:val="24"/>
        </w:rPr>
        <w:t xml:space="preserve"> </w:t>
      </w:r>
      <w:r>
        <w:rPr>
          <w:sz w:val="24"/>
        </w:rPr>
        <w:t>physiques</w:t>
      </w:r>
      <w:r>
        <w:rPr>
          <w:spacing w:val="1"/>
          <w:sz w:val="24"/>
        </w:rPr>
        <w:t xml:space="preserve"> </w:t>
      </w:r>
      <w:r>
        <w:rPr>
          <w:sz w:val="24"/>
        </w:rPr>
        <w:t>de</w:t>
      </w:r>
      <w:r>
        <w:rPr>
          <w:spacing w:val="-2"/>
          <w:sz w:val="24"/>
        </w:rPr>
        <w:t xml:space="preserve"> </w:t>
      </w:r>
      <w:r>
        <w:rPr>
          <w:sz w:val="24"/>
        </w:rPr>
        <w:t>cette autre</w:t>
      </w:r>
      <w:r>
        <w:rPr>
          <w:spacing w:val="-3"/>
          <w:sz w:val="24"/>
        </w:rPr>
        <w:t xml:space="preserve"> </w:t>
      </w:r>
      <w:r>
        <w:rPr>
          <w:sz w:val="24"/>
        </w:rPr>
        <w:t>Partie</w:t>
      </w:r>
      <w:r>
        <w:rPr>
          <w:spacing w:val="-2"/>
          <w:sz w:val="24"/>
        </w:rPr>
        <w:t xml:space="preserve"> </w:t>
      </w:r>
      <w:r>
        <w:rPr>
          <w:sz w:val="24"/>
        </w:rPr>
        <w:t>;</w:t>
      </w:r>
      <w:r>
        <w:rPr>
          <w:spacing w:val="-1"/>
          <w:sz w:val="24"/>
        </w:rPr>
        <w:t xml:space="preserve"> </w:t>
      </w:r>
      <w:r>
        <w:rPr>
          <w:spacing w:val="-7"/>
          <w:sz w:val="24"/>
        </w:rPr>
        <w:t>ou</w:t>
      </w:r>
    </w:p>
    <w:p w:rsidR="003213EC" w:rsidRDefault="003213EC">
      <w:pPr>
        <w:pStyle w:val="Corpsdetexte"/>
      </w:pPr>
    </w:p>
    <w:p w:rsidR="003213EC" w:rsidRDefault="00000000">
      <w:pPr>
        <w:pStyle w:val="Paragraphedeliste"/>
        <w:numPr>
          <w:ilvl w:val="1"/>
          <w:numId w:val="145"/>
        </w:numPr>
        <w:tabs>
          <w:tab w:val="left" w:pos="3536"/>
        </w:tabs>
        <w:ind w:right="1376"/>
        <w:rPr>
          <w:sz w:val="24"/>
        </w:rPr>
      </w:pPr>
      <w:proofErr w:type="gramStart"/>
      <w:r>
        <w:rPr>
          <w:sz w:val="24"/>
        </w:rPr>
        <w:t>les</w:t>
      </w:r>
      <w:proofErr w:type="gramEnd"/>
      <w:r>
        <w:rPr>
          <w:spacing w:val="-4"/>
          <w:sz w:val="24"/>
        </w:rPr>
        <w:t xml:space="preserve"> </w:t>
      </w:r>
      <w:r>
        <w:rPr>
          <w:sz w:val="24"/>
        </w:rPr>
        <w:t>personnes</w:t>
      </w:r>
      <w:r>
        <w:rPr>
          <w:spacing w:val="-4"/>
          <w:sz w:val="24"/>
        </w:rPr>
        <w:t xml:space="preserve"> </w:t>
      </w:r>
      <w:r>
        <w:rPr>
          <w:sz w:val="24"/>
        </w:rPr>
        <w:t>morales</w:t>
      </w:r>
      <w:r>
        <w:rPr>
          <w:spacing w:val="-4"/>
          <w:sz w:val="24"/>
        </w:rPr>
        <w:t xml:space="preserve"> </w:t>
      </w:r>
      <w:r>
        <w:rPr>
          <w:sz w:val="24"/>
        </w:rPr>
        <w:t>de</w:t>
      </w:r>
      <w:r>
        <w:rPr>
          <w:spacing w:val="-4"/>
          <w:sz w:val="24"/>
        </w:rPr>
        <w:t xml:space="preserve"> </w:t>
      </w:r>
      <w:r>
        <w:rPr>
          <w:sz w:val="24"/>
        </w:rPr>
        <w:t>cette</w:t>
      </w:r>
      <w:r>
        <w:rPr>
          <w:spacing w:val="-5"/>
          <w:sz w:val="24"/>
        </w:rPr>
        <w:t xml:space="preserve"> </w:t>
      </w:r>
      <w:r>
        <w:rPr>
          <w:sz w:val="24"/>
        </w:rPr>
        <w:t>autre</w:t>
      </w:r>
      <w:r>
        <w:rPr>
          <w:spacing w:val="-5"/>
          <w:sz w:val="24"/>
        </w:rPr>
        <w:t xml:space="preserve"> </w:t>
      </w:r>
      <w:r>
        <w:rPr>
          <w:sz w:val="24"/>
        </w:rPr>
        <w:t>Partie</w:t>
      </w:r>
      <w:r>
        <w:rPr>
          <w:spacing w:val="-5"/>
          <w:sz w:val="24"/>
        </w:rPr>
        <w:t xml:space="preserve"> </w:t>
      </w:r>
      <w:r>
        <w:rPr>
          <w:sz w:val="24"/>
        </w:rPr>
        <w:t>identifiées</w:t>
      </w:r>
      <w:r>
        <w:rPr>
          <w:spacing w:val="-4"/>
          <w:sz w:val="24"/>
        </w:rPr>
        <w:t xml:space="preserve"> </w:t>
      </w:r>
      <w:r>
        <w:rPr>
          <w:sz w:val="24"/>
        </w:rPr>
        <w:t>au</w:t>
      </w:r>
      <w:r>
        <w:rPr>
          <w:spacing w:val="-4"/>
          <w:sz w:val="24"/>
        </w:rPr>
        <w:t xml:space="preserve"> </w:t>
      </w:r>
      <w:r>
        <w:rPr>
          <w:sz w:val="24"/>
        </w:rPr>
        <w:t>titre</w:t>
      </w:r>
      <w:r>
        <w:rPr>
          <w:spacing w:val="-4"/>
          <w:sz w:val="24"/>
        </w:rPr>
        <w:t xml:space="preserve"> </w:t>
      </w:r>
      <w:r>
        <w:rPr>
          <w:sz w:val="24"/>
        </w:rPr>
        <w:t>de l’alinéa (a) ou les entités étatiques de l’autre Partie ;</w:t>
      </w:r>
    </w:p>
    <w:p w:rsidR="003213EC" w:rsidRDefault="003213EC">
      <w:pPr>
        <w:pStyle w:val="Corpsdetexte"/>
      </w:pPr>
    </w:p>
    <w:p w:rsidR="003213EC" w:rsidRDefault="00000000">
      <w:pPr>
        <w:spacing w:before="1"/>
        <w:ind w:left="1375"/>
        <w:jc w:val="both"/>
        <w:rPr>
          <w:sz w:val="24"/>
        </w:rPr>
      </w:pPr>
      <w:proofErr w:type="gramStart"/>
      <w:r>
        <w:rPr>
          <w:sz w:val="24"/>
        </w:rPr>
        <w:t>une</w:t>
      </w:r>
      <w:proofErr w:type="gramEnd"/>
      <w:r>
        <w:rPr>
          <w:spacing w:val="-3"/>
          <w:sz w:val="24"/>
        </w:rPr>
        <w:t xml:space="preserve"> </w:t>
      </w:r>
      <w:r>
        <w:rPr>
          <w:b/>
          <w:sz w:val="24"/>
        </w:rPr>
        <w:t>personne</w:t>
      </w:r>
      <w:r>
        <w:rPr>
          <w:b/>
          <w:spacing w:val="-1"/>
          <w:sz w:val="24"/>
        </w:rPr>
        <w:t xml:space="preserve"> </w:t>
      </w:r>
      <w:r>
        <w:rPr>
          <w:b/>
          <w:sz w:val="24"/>
        </w:rPr>
        <w:t xml:space="preserve">morale </w:t>
      </w:r>
      <w:r>
        <w:rPr>
          <w:sz w:val="24"/>
        </w:rPr>
        <w:t>est</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144"/>
        </w:numPr>
        <w:tabs>
          <w:tab w:val="left" w:pos="2816"/>
        </w:tabs>
        <w:ind w:right="1370"/>
        <w:rPr>
          <w:sz w:val="24"/>
        </w:rPr>
      </w:pPr>
      <w:r>
        <w:rPr>
          <w:sz w:val="24"/>
        </w:rPr>
        <w:t>«</w:t>
      </w:r>
      <w:r>
        <w:rPr>
          <w:spacing w:val="-3"/>
          <w:sz w:val="24"/>
        </w:rPr>
        <w:t xml:space="preserve"> </w:t>
      </w:r>
      <w:proofErr w:type="gramStart"/>
      <w:r>
        <w:rPr>
          <w:sz w:val="24"/>
        </w:rPr>
        <w:t>détenue</w:t>
      </w:r>
      <w:proofErr w:type="gramEnd"/>
      <w:r>
        <w:rPr>
          <w:sz w:val="24"/>
        </w:rPr>
        <w:t xml:space="preserve"> »</w:t>
      </w:r>
      <w:r>
        <w:rPr>
          <w:spacing w:val="-8"/>
          <w:sz w:val="24"/>
        </w:rPr>
        <w:t xml:space="preserve"> </w:t>
      </w:r>
      <w:r>
        <w:rPr>
          <w:sz w:val="24"/>
        </w:rPr>
        <w:t>par</w:t>
      </w:r>
      <w:r>
        <w:rPr>
          <w:spacing w:val="-1"/>
          <w:sz w:val="24"/>
        </w:rPr>
        <w:t xml:space="preserve"> </w:t>
      </w:r>
      <w:r>
        <w:rPr>
          <w:sz w:val="24"/>
        </w:rPr>
        <w:t>des personnes d’une</w:t>
      </w:r>
      <w:r>
        <w:rPr>
          <w:spacing w:val="-2"/>
          <w:sz w:val="24"/>
        </w:rPr>
        <w:t xml:space="preserve"> </w:t>
      </w:r>
      <w:r>
        <w:rPr>
          <w:sz w:val="24"/>
        </w:rPr>
        <w:t>Partie</w:t>
      </w:r>
      <w:r>
        <w:rPr>
          <w:spacing w:val="-1"/>
          <w:sz w:val="24"/>
        </w:rPr>
        <w:t xml:space="preserve"> </w:t>
      </w:r>
      <w:r>
        <w:rPr>
          <w:sz w:val="24"/>
        </w:rPr>
        <w:t>si plus</w:t>
      </w:r>
      <w:r>
        <w:rPr>
          <w:spacing w:val="-2"/>
          <w:sz w:val="24"/>
        </w:rPr>
        <w:t xml:space="preserve"> </w:t>
      </w:r>
      <w:r>
        <w:rPr>
          <w:sz w:val="24"/>
        </w:rPr>
        <w:t>de</w:t>
      </w:r>
      <w:r>
        <w:rPr>
          <w:spacing w:val="-1"/>
          <w:sz w:val="24"/>
        </w:rPr>
        <w:t xml:space="preserve"> </w:t>
      </w:r>
      <w:r>
        <w:rPr>
          <w:sz w:val="24"/>
        </w:rPr>
        <w:t>50 pour</w:t>
      </w:r>
      <w:r>
        <w:rPr>
          <w:spacing w:val="-1"/>
          <w:sz w:val="24"/>
        </w:rPr>
        <w:t xml:space="preserve"> </w:t>
      </w:r>
      <w:r>
        <w:rPr>
          <w:sz w:val="24"/>
        </w:rPr>
        <w:t>cent de</w:t>
      </w:r>
      <w:r>
        <w:rPr>
          <w:spacing w:val="-1"/>
          <w:sz w:val="24"/>
        </w:rPr>
        <w:t xml:space="preserve"> </w:t>
      </w:r>
      <w:r>
        <w:rPr>
          <w:sz w:val="24"/>
        </w:rPr>
        <w:t>la participation dans cette entreprise est détenue de manière effective par des personnes de cette Partie ;</w:t>
      </w:r>
    </w:p>
    <w:p w:rsidR="003213EC" w:rsidRDefault="003213EC">
      <w:pPr>
        <w:pStyle w:val="Corpsdetexte"/>
      </w:pPr>
    </w:p>
    <w:p w:rsidR="003213EC" w:rsidRDefault="00000000">
      <w:pPr>
        <w:pStyle w:val="Paragraphedeliste"/>
        <w:numPr>
          <w:ilvl w:val="0"/>
          <w:numId w:val="143"/>
        </w:numPr>
        <w:tabs>
          <w:tab w:val="left" w:pos="2814"/>
          <w:tab w:val="left" w:pos="2816"/>
        </w:tabs>
        <w:ind w:right="1373"/>
        <w:rPr>
          <w:sz w:val="24"/>
        </w:rPr>
      </w:pPr>
      <w:r>
        <w:rPr>
          <w:sz w:val="24"/>
        </w:rPr>
        <w:t xml:space="preserve">« </w:t>
      </w:r>
      <w:proofErr w:type="gramStart"/>
      <w:r>
        <w:rPr>
          <w:sz w:val="24"/>
        </w:rPr>
        <w:t>contrôlée</w:t>
      </w:r>
      <w:proofErr w:type="gramEnd"/>
      <w:r>
        <w:rPr>
          <w:sz w:val="24"/>
        </w:rPr>
        <w:t xml:space="preserve"> » par des personnes d’une Partie si ces personnes ont le pouvoir de nommer la majorité de ses administrateurs ou de diriger légalement ses actions ; ou</w:t>
      </w:r>
    </w:p>
    <w:p w:rsidR="003213EC" w:rsidRDefault="003213EC">
      <w:pPr>
        <w:pStyle w:val="Corpsdetexte"/>
      </w:pPr>
    </w:p>
    <w:p w:rsidR="003213EC" w:rsidRDefault="00000000">
      <w:pPr>
        <w:pStyle w:val="Paragraphedeliste"/>
        <w:numPr>
          <w:ilvl w:val="0"/>
          <w:numId w:val="143"/>
        </w:numPr>
        <w:tabs>
          <w:tab w:val="left" w:pos="2814"/>
          <w:tab w:val="left" w:pos="2816"/>
        </w:tabs>
        <w:ind w:right="1370"/>
        <w:rPr>
          <w:sz w:val="24"/>
        </w:rPr>
      </w:pPr>
      <w:r>
        <w:rPr>
          <w:sz w:val="24"/>
        </w:rPr>
        <w:t>«</w:t>
      </w:r>
      <w:r>
        <w:rPr>
          <w:spacing w:val="-12"/>
          <w:sz w:val="24"/>
        </w:rPr>
        <w:t xml:space="preserve"> </w:t>
      </w:r>
      <w:proofErr w:type="gramStart"/>
      <w:r>
        <w:rPr>
          <w:sz w:val="24"/>
        </w:rPr>
        <w:t>affiliée</w:t>
      </w:r>
      <w:proofErr w:type="gramEnd"/>
      <w:r>
        <w:rPr>
          <w:spacing w:val="-6"/>
          <w:sz w:val="24"/>
        </w:rPr>
        <w:t xml:space="preserve"> </w:t>
      </w:r>
      <w:r>
        <w:rPr>
          <w:sz w:val="24"/>
        </w:rPr>
        <w:t>»</w:t>
      </w:r>
      <w:r>
        <w:rPr>
          <w:spacing w:val="-14"/>
          <w:sz w:val="24"/>
        </w:rPr>
        <w:t xml:space="preserve"> </w:t>
      </w:r>
      <w:r>
        <w:rPr>
          <w:sz w:val="24"/>
        </w:rPr>
        <w:t>à</w:t>
      </w:r>
      <w:r>
        <w:rPr>
          <w:spacing w:val="-11"/>
          <w:sz w:val="24"/>
        </w:rPr>
        <w:t xml:space="preserve"> </w:t>
      </w:r>
      <w:r>
        <w:rPr>
          <w:sz w:val="24"/>
        </w:rPr>
        <w:t>une</w:t>
      </w:r>
      <w:r>
        <w:rPr>
          <w:spacing w:val="-8"/>
          <w:sz w:val="24"/>
        </w:rPr>
        <w:t xml:space="preserve"> </w:t>
      </w:r>
      <w:r>
        <w:rPr>
          <w:sz w:val="24"/>
        </w:rPr>
        <w:t>autre</w:t>
      </w:r>
      <w:r>
        <w:rPr>
          <w:spacing w:val="-11"/>
          <w:sz w:val="24"/>
        </w:rPr>
        <w:t xml:space="preserve"> </w:t>
      </w:r>
      <w:r>
        <w:rPr>
          <w:sz w:val="24"/>
        </w:rPr>
        <w:t>personne</w:t>
      </w:r>
      <w:r>
        <w:rPr>
          <w:spacing w:val="-11"/>
          <w:sz w:val="24"/>
        </w:rPr>
        <w:t xml:space="preserve"> </w:t>
      </w:r>
      <w:r>
        <w:rPr>
          <w:sz w:val="24"/>
        </w:rPr>
        <w:t>lorsqu’elle</w:t>
      </w:r>
      <w:r>
        <w:rPr>
          <w:spacing w:val="-11"/>
          <w:sz w:val="24"/>
        </w:rPr>
        <w:t xml:space="preserve"> </w:t>
      </w:r>
      <w:r>
        <w:rPr>
          <w:sz w:val="24"/>
        </w:rPr>
        <w:t>contrôle</w:t>
      </w:r>
      <w:r>
        <w:rPr>
          <w:spacing w:val="-11"/>
          <w:sz w:val="24"/>
        </w:rPr>
        <w:t xml:space="preserve"> </w:t>
      </w:r>
      <w:r>
        <w:rPr>
          <w:sz w:val="24"/>
        </w:rPr>
        <w:t>ou</w:t>
      </w:r>
      <w:r>
        <w:rPr>
          <w:spacing w:val="-10"/>
          <w:sz w:val="24"/>
        </w:rPr>
        <w:t xml:space="preserve"> </w:t>
      </w:r>
      <w:r>
        <w:rPr>
          <w:sz w:val="24"/>
        </w:rPr>
        <w:t>est</w:t>
      </w:r>
      <w:r>
        <w:rPr>
          <w:spacing w:val="-9"/>
          <w:sz w:val="24"/>
        </w:rPr>
        <w:t xml:space="preserve"> </w:t>
      </w:r>
      <w:r>
        <w:rPr>
          <w:sz w:val="24"/>
        </w:rPr>
        <w:t>contrôlée</w:t>
      </w:r>
      <w:r>
        <w:rPr>
          <w:spacing w:val="-11"/>
          <w:sz w:val="24"/>
        </w:rPr>
        <w:t xml:space="preserve"> </w:t>
      </w:r>
      <w:r>
        <w:rPr>
          <w:sz w:val="24"/>
        </w:rPr>
        <w:t>par cette</w:t>
      </w:r>
      <w:r>
        <w:rPr>
          <w:spacing w:val="-7"/>
          <w:sz w:val="24"/>
        </w:rPr>
        <w:t xml:space="preserve"> </w:t>
      </w:r>
      <w:r>
        <w:rPr>
          <w:sz w:val="24"/>
        </w:rPr>
        <w:t>autre</w:t>
      </w:r>
      <w:r>
        <w:rPr>
          <w:spacing w:val="-7"/>
          <w:sz w:val="24"/>
        </w:rPr>
        <w:t xml:space="preserve"> </w:t>
      </w:r>
      <w:r>
        <w:rPr>
          <w:sz w:val="24"/>
        </w:rPr>
        <w:t>personne</w:t>
      </w:r>
      <w:r>
        <w:rPr>
          <w:spacing w:val="-7"/>
          <w:sz w:val="24"/>
        </w:rPr>
        <w:t xml:space="preserve"> </w:t>
      </w:r>
      <w:r>
        <w:rPr>
          <w:sz w:val="24"/>
        </w:rPr>
        <w:t>;</w:t>
      </w:r>
      <w:r>
        <w:rPr>
          <w:spacing w:val="-5"/>
          <w:sz w:val="24"/>
        </w:rPr>
        <w:t xml:space="preserve"> </w:t>
      </w:r>
      <w:r>
        <w:rPr>
          <w:sz w:val="24"/>
        </w:rPr>
        <w:t>ou</w:t>
      </w:r>
      <w:r>
        <w:rPr>
          <w:spacing w:val="-3"/>
          <w:sz w:val="24"/>
        </w:rPr>
        <w:t xml:space="preserve"> </w:t>
      </w:r>
      <w:r>
        <w:rPr>
          <w:sz w:val="24"/>
        </w:rPr>
        <w:t>lorsqu’elle</w:t>
      </w:r>
      <w:r>
        <w:rPr>
          <w:spacing w:val="-7"/>
          <w:sz w:val="24"/>
        </w:rPr>
        <w:t xml:space="preserve"> </w:t>
      </w:r>
      <w:r>
        <w:rPr>
          <w:sz w:val="24"/>
        </w:rPr>
        <w:t>et</w:t>
      </w:r>
      <w:r>
        <w:rPr>
          <w:spacing w:val="-5"/>
          <w:sz w:val="24"/>
        </w:rPr>
        <w:t xml:space="preserve"> </w:t>
      </w:r>
      <w:r>
        <w:rPr>
          <w:sz w:val="24"/>
        </w:rPr>
        <w:t>l’autre</w:t>
      </w:r>
      <w:r>
        <w:rPr>
          <w:spacing w:val="-7"/>
          <w:sz w:val="24"/>
        </w:rPr>
        <w:t xml:space="preserve"> </w:t>
      </w:r>
      <w:r>
        <w:rPr>
          <w:sz w:val="24"/>
        </w:rPr>
        <w:t>personne</w:t>
      </w:r>
      <w:r>
        <w:rPr>
          <w:spacing w:val="-7"/>
          <w:sz w:val="24"/>
        </w:rPr>
        <w:t xml:space="preserve"> </w:t>
      </w:r>
      <w:r>
        <w:rPr>
          <w:sz w:val="24"/>
        </w:rPr>
        <w:t>sont</w:t>
      </w:r>
      <w:r>
        <w:rPr>
          <w:spacing w:val="-5"/>
          <w:sz w:val="24"/>
        </w:rPr>
        <w:t xml:space="preserve"> </w:t>
      </w:r>
      <w:r>
        <w:rPr>
          <w:sz w:val="24"/>
        </w:rPr>
        <w:t>toutes</w:t>
      </w:r>
      <w:r>
        <w:rPr>
          <w:spacing w:val="-6"/>
          <w:sz w:val="24"/>
        </w:rPr>
        <w:t xml:space="preserve"> </w:t>
      </w:r>
      <w:r>
        <w:rPr>
          <w:sz w:val="24"/>
        </w:rPr>
        <w:t>deux contrôlées par la même personne ;</w:t>
      </w:r>
    </w:p>
    <w:p w:rsidR="003213EC" w:rsidRDefault="003213EC">
      <w:pPr>
        <w:pStyle w:val="Corpsdetexte"/>
        <w:spacing w:before="1"/>
      </w:pPr>
    </w:p>
    <w:p w:rsidR="003213EC" w:rsidRDefault="00000000">
      <w:pPr>
        <w:pStyle w:val="Corpsdetexte"/>
        <w:ind w:left="1375" w:right="1375"/>
        <w:jc w:val="both"/>
      </w:pPr>
      <w:r>
        <w:rPr>
          <w:b/>
        </w:rPr>
        <w:t xml:space="preserve">Mesure </w:t>
      </w:r>
      <w:r>
        <w:t>désigne toute mesure prise par une Partie, que ce soit sous la forme d’une loi, d’un règlement, d’une règle, d’une procédure, d’une décision, d’une action administrative ou de toute autre forme ;</w:t>
      </w:r>
    </w:p>
    <w:p w:rsidR="003213EC" w:rsidRDefault="003213EC">
      <w:pPr>
        <w:pStyle w:val="Corpsdetexte"/>
      </w:pPr>
    </w:p>
    <w:p w:rsidR="003213EC" w:rsidRDefault="00000000">
      <w:pPr>
        <w:ind w:left="1375"/>
        <w:jc w:val="both"/>
        <w:rPr>
          <w:sz w:val="24"/>
        </w:rPr>
      </w:pPr>
      <w:r>
        <w:rPr>
          <w:b/>
          <w:sz w:val="24"/>
        </w:rPr>
        <w:t>Mesures</w:t>
      </w:r>
      <w:r>
        <w:rPr>
          <w:b/>
          <w:spacing w:val="-1"/>
          <w:sz w:val="24"/>
        </w:rPr>
        <w:t xml:space="preserve"> </w:t>
      </w:r>
      <w:r>
        <w:rPr>
          <w:b/>
          <w:sz w:val="24"/>
        </w:rPr>
        <w:t>prises</w:t>
      </w:r>
      <w:r>
        <w:rPr>
          <w:b/>
          <w:spacing w:val="-1"/>
          <w:sz w:val="24"/>
        </w:rPr>
        <w:t xml:space="preserve"> </w:t>
      </w:r>
      <w:r>
        <w:rPr>
          <w:b/>
          <w:sz w:val="24"/>
        </w:rPr>
        <w:t>par</w:t>
      </w:r>
      <w:r>
        <w:rPr>
          <w:b/>
          <w:spacing w:val="-2"/>
          <w:sz w:val="24"/>
        </w:rPr>
        <w:t xml:space="preserve"> </w:t>
      </w:r>
      <w:r>
        <w:rPr>
          <w:b/>
          <w:sz w:val="24"/>
        </w:rPr>
        <w:t>les Parties</w:t>
      </w:r>
      <w:r>
        <w:rPr>
          <w:b/>
          <w:spacing w:val="-1"/>
          <w:sz w:val="24"/>
        </w:rPr>
        <w:t xml:space="preserve"> </w:t>
      </w:r>
      <w:r>
        <w:rPr>
          <w:sz w:val="24"/>
        </w:rPr>
        <w:t>désigne</w:t>
      </w:r>
      <w:r>
        <w:rPr>
          <w:spacing w:val="-1"/>
          <w:sz w:val="24"/>
        </w:rPr>
        <w:t xml:space="preserve"> </w:t>
      </w:r>
      <w:r>
        <w:rPr>
          <w:sz w:val="24"/>
        </w:rPr>
        <w:t>les</w:t>
      </w:r>
      <w:r>
        <w:rPr>
          <w:spacing w:val="-1"/>
          <w:sz w:val="24"/>
        </w:rPr>
        <w:t xml:space="preserve"> </w:t>
      </w:r>
      <w:r>
        <w:rPr>
          <w:sz w:val="24"/>
        </w:rPr>
        <w:t>mesures</w:t>
      </w:r>
      <w:r>
        <w:rPr>
          <w:spacing w:val="-1"/>
          <w:sz w:val="24"/>
        </w:rPr>
        <w:t xml:space="preserve"> </w:t>
      </w:r>
      <w:r>
        <w:rPr>
          <w:sz w:val="24"/>
        </w:rPr>
        <w:t>prises</w:t>
      </w:r>
      <w:r>
        <w:rPr>
          <w:spacing w:val="-1"/>
          <w:sz w:val="24"/>
        </w:rPr>
        <w:t xml:space="preserve"> </w:t>
      </w:r>
      <w:r>
        <w:rPr>
          <w:sz w:val="24"/>
        </w:rPr>
        <w:t>par</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142"/>
        </w:numPr>
        <w:tabs>
          <w:tab w:val="left" w:pos="2815"/>
        </w:tabs>
        <w:ind w:left="2815" w:hanging="720"/>
        <w:rPr>
          <w:sz w:val="24"/>
        </w:rPr>
      </w:pPr>
      <w:proofErr w:type="gramStart"/>
      <w:r>
        <w:rPr>
          <w:sz w:val="24"/>
        </w:rPr>
        <w:t>les</w:t>
      </w:r>
      <w:proofErr w:type="gramEnd"/>
      <w:r>
        <w:rPr>
          <w:spacing w:val="-4"/>
          <w:sz w:val="24"/>
        </w:rPr>
        <w:t xml:space="preserve"> </w:t>
      </w:r>
      <w:r>
        <w:rPr>
          <w:sz w:val="24"/>
        </w:rPr>
        <w:t>gouvernements</w:t>
      </w:r>
      <w:r>
        <w:rPr>
          <w:spacing w:val="-1"/>
          <w:sz w:val="24"/>
        </w:rPr>
        <w:t xml:space="preserve"> </w:t>
      </w:r>
      <w:r>
        <w:rPr>
          <w:sz w:val="24"/>
        </w:rPr>
        <w:t>et autorités</w:t>
      </w:r>
      <w:r>
        <w:rPr>
          <w:spacing w:val="-1"/>
          <w:sz w:val="24"/>
        </w:rPr>
        <w:t xml:space="preserve"> </w:t>
      </w:r>
      <w:r>
        <w:rPr>
          <w:sz w:val="24"/>
        </w:rPr>
        <w:t>centraux,</w:t>
      </w:r>
      <w:r>
        <w:rPr>
          <w:spacing w:val="-2"/>
          <w:sz w:val="24"/>
        </w:rPr>
        <w:t xml:space="preserve"> </w:t>
      </w:r>
      <w:r>
        <w:rPr>
          <w:sz w:val="24"/>
        </w:rPr>
        <w:t>régionaux</w:t>
      </w:r>
      <w:r>
        <w:rPr>
          <w:spacing w:val="1"/>
          <w:sz w:val="24"/>
        </w:rPr>
        <w:t xml:space="preserve"> </w:t>
      </w:r>
      <w:r>
        <w:rPr>
          <w:sz w:val="24"/>
        </w:rPr>
        <w:t>ou</w:t>
      </w:r>
      <w:r>
        <w:rPr>
          <w:spacing w:val="-2"/>
          <w:sz w:val="24"/>
        </w:rPr>
        <w:t xml:space="preserve"> </w:t>
      </w:r>
      <w:r>
        <w:rPr>
          <w:sz w:val="24"/>
        </w:rPr>
        <w:t>locaux</w:t>
      </w:r>
      <w:r>
        <w:rPr>
          <w:spacing w:val="2"/>
          <w:sz w:val="24"/>
        </w:rPr>
        <w:t xml:space="preserve"> </w:t>
      </w:r>
      <w:r>
        <w:rPr>
          <w:sz w:val="24"/>
        </w:rPr>
        <w:t>;</w:t>
      </w:r>
      <w:r>
        <w:rPr>
          <w:spacing w:val="-1"/>
          <w:sz w:val="24"/>
        </w:rPr>
        <w:t xml:space="preserve"> </w:t>
      </w:r>
      <w:r>
        <w:rPr>
          <w:spacing w:val="-5"/>
          <w:sz w:val="24"/>
        </w:rPr>
        <w:t>et</w:t>
      </w:r>
    </w:p>
    <w:p w:rsidR="003213EC" w:rsidRDefault="003213EC">
      <w:pPr>
        <w:pStyle w:val="Corpsdetexte"/>
      </w:pPr>
    </w:p>
    <w:p w:rsidR="003213EC" w:rsidRDefault="00000000">
      <w:pPr>
        <w:pStyle w:val="Paragraphedeliste"/>
        <w:numPr>
          <w:ilvl w:val="0"/>
          <w:numId w:val="144"/>
        </w:numPr>
        <w:tabs>
          <w:tab w:val="left" w:pos="2814"/>
          <w:tab w:val="left" w:pos="2816"/>
        </w:tabs>
        <w:ind w:right="1368"/>
        <w:rPr>
          <w:sz w:val="24"/>
        </w:rPr>
      </w:pPr>
      <w:proofErr w:type="gramStart"/>
      <w:r>
        <w:rPr>
          <w:sz w:val="24"/>
        </w:rPr>
        <w:t>les</w:t>
      </w:r>
      <w:proofErr w:type="gramEnd"/>
      <w:r>
        <w:rPr>
          <w:sz w:val="24"/>
        </w:rPr>
        <w:t xml:space="preserve"> organismes non gouvernementaux dans l’exercice des pouvoirs délégués par les gouvernements ou autorités centraux, régionaux ou locaux ;</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73"/>
        <w:jc w:val="both"/>
      </w:pPr>
      <w:r>
        <w:lastRenderedPageBreak/>
        <w:t>Dans</w:t>
      </w:r>
      <w:r>
        <w:rPr>
          <w:spacing w:val="-7"/>
        </w:rPr>
        <w:t xml:space="preserve"> </w:t>
      </w:r>
      <w:r>
        <w:t>l’exécution</w:t>
      </w:r>
      <w:r>
        <w:rPr>
          <w:spacing w:val="-7"/>
        </w:rPr>
        <w:t xml:space="preserve"> </w:t>
      </w:r>
      <w:r>
        <w:t>de</w:t>
      </w:r>
      <w:r>
        <w:rPr>
          <w:spacing w:val="-8"/>
        </w:rPr>
        <w:t xml:space="preserve"> </w:t>
      </w:r>
      <w:r>
        <w:t>ses</w:t>
      </w:r>
      <w:r>
        <w:rPr>
          <w:spacing w:val="-7"/>
        </w:rPr>
        <w:t xml:space="preserve"> </w:t>
      </w:r>
      <w:r>
        <w:t>obligations</w:t>
      </w:r>
      <w:r>
        <w:rPr>
          <w:spacing w:val="-7"/>
        </w:rPr>
        <w:t xml:space="preserve"> </w:t>
      </w:r>
      <w:r>
        <w:t>et</w:t>
      </w:r>
      <w:r>
        <w:rPr>
          <w:spacing w:val="-5"/>
        </w:rPr>
        <w:t xml:space="preserve"> </w:t>
      </w:r>
      <w:r>
        <w:t>engagements</w:t>
      </w:r>
      <w:r>
        <w:rPr>
          <w:spacing w:val="-7"/>
        </w:rPr>
        <w:t xml:space="preserve"> </w:t>
      </w:r>
      <w:r>
        <w:t>au</w:t>
      </w:r>
      <w:r>
        <w:rPr>
          <w:spacing w:val="-7"/>
        </w:rPr>
        <w:t xml:space="preserve"> </w:t>
      </w:r>
      <w:r>
        <w:t>titre</w:t>
      </w:r>
      <w:r>
        <w:rPr>
          <w:spacing w:val="-8"/>
        </w:rPr>
        <w:t xml:space="preserve"> </w:t>
      </w:r>
      <w:r>
        <w:t>du</w:t>
      </w:r>
      <w:r>
        <w:rPr>
          <w:spacing w:val="-7"/>
        </w:rPr>
        <w:t xml:space="preserve"> </w:t>
      </w:r>
      <w:r>
        <w:t>présent</w:t>
      </w:r>
      <w:r>
        <w:rPr>
          <w:spacing w:val="-6"/>
        </w:rPr>
        <w:t xml:space="preserve"> </w:t>
      </w:r>
      <w:r>
        <w:t>chapitre, chaque</w:t>
      </w:r>
      <w:r>
        <w:rPr>
          <w:spacing w:val="-14"/>
        </w:rPr>
        <w:t xml:space="preserve"> </w:t>
      </w:r>
      <w:r>
        <w:t>Partie</w:t>
      </w:r>
      <w:r>
        <w:rPr>
          <w:spacing w:val="-14"/>
        </w:rPr>
        <w:t xml:space="preserve"> </w:t>
      </w:r>
      <w:r>
        <w:t>prend</w:t>
      </w:r>
      <w:r>
        <w:rPr>
          <w:spacing w:val="-13"/>
        </w:rPr>
        <w:t xml:space="preserve"> </w:t>
      </w:r>
      <w:r>
        <w:t>les</w:t>
      </w:r>
      <w:r>
        <w:rPr>
          <w:spacing w:val="-11"/>
        </w:rPr>
        <w:t xml:space="preserve"> </w:t>
      </w:r>
      <w:r>
        <w:t>mesures</w:t>
      </w:r>
      <w:r>
        <w:rPr>
          <w:spacing w:val="-10"/>
        </w:rPr>
        <w:t xml:space="preserve"> </w:t>
      </w:r>
      <w:r>
        <w:t>raisonnables</w:t>
      </w:r>
      <w:r>
        <w:rPr>
          <w:spacing w:val="-13"/>
        </w:rPr>
        <w:t xml:space="preserve"> </w:t>
      </w:r>
      <w:r>
        <w:t>dont</w:t>
      </w:r>
      <w:r>
        <w:rPr>
          <w:spacing w:val="-9"/>
        </w:rPr>
        <w:t xml:space="preserve"> </w:t>
      </w:r>
      <w:r>
        <w:t>elle</w:t>
      </w:r>
      <w:r>
        <w:rPr>
          <w:spacing w:val="-14"/>
        </w:rPr>
        <w:t xml:space="preserve"> </w:t>
      </w:r>
      <w:r>
        <w:t>dispose</w:t>
      </w:r>
      <w:r>
        <w:rPr>
          <w:spacing w:val="-14"/>
        </w:rPr>
        <w:t xml:space="preserve"> </w:t>
      </w:r>
      <w:r>
        <w:t>pour</w:t>
      </w:r>
      <w:r>
        <w:rPr>
          <w:spacing w:val="-12"/>
        </w:rPr>
        <w:t xml:space="preserve"> </w:t>
      </w:r>
      <w:r>
        <w:t>assurer</w:t>
      </w:r>
      <w:r>
        <w:rPr>
          <w:spacing w:val="-11"/>
        </w:rPr>
        <w:t xml:space="preserve"> </w:t>
      </w:r>
      <w:r>
        <w:t>leur respect</w:t>
      </w:r>
      <w:r>
        <w:rPr>
          <w:spacing w:val="-11"/>
        </w:rPr>
        <w:t xml:space="preserve"> </w:t>
      </w:r>
      <w:r>
        <w:t>par</w:t>
      </w:r>
      <w:r>
        <w:rPr>
          <w:spacing w:val="-13"/>
        </w:rPr>
        <w:t xml:space="preserve"> </w:t>
      </w:r>
      <w:r>
        <w:t>les</w:t>
      </w:r>
      <w:r>
        <w:rPr>
          <w:spacing w:val="-12"/>
        </w:rPr>
        <w:t xml:space="preserve"> </w:t>
      </w:r>
      <w:r>
        <w:t>gouvernements</w:t>
      </w:r>
      <w:r>
        <w:rPr>
          <w:spacing w:val="-14"/>
        </w:rPr>
        <w:t xml:space="preserve"> </w:t>
      </w:r>
      <w:r>
        <w:t>et</w:t>
      </w:r>
      <w:r>
        <w:rPr>
          <w:spacing w:val="-14"/>
        </w:rPr>
        <w:t xml:space="preserve"> </w:t>
      </w:r>
      <w:r>
        <w:t>autorités</w:t>
      </w:r>
      <w:r>
        <w:rPr>
          <w:spacing w:val="-11"/>
        </w:rPr>
        <w:t xml:space="preserve"> </w:t>
      </w:r>
      <w:r>
        <w:t>régionaux</w:t>
      </w:r>
      <w:r>
        <w:rPr>
          <w:spacing w:val="-12"/>
        </w:rPr>
        <w:t xml:space="preserve"> </w:t>
      </w:r>
      <w:r>
        <w:t>et</w:t>
      </w:r>
      <w:r>
        <w:rPr>
          <w:spacing w:val="-14"/>
        </w:rPr>
        <w:t xml:space="preserve"> </w:t>
      </w:r>
      <w:r>
        <w:t>locaux</w:t>
      </w:r>
      <w:r>
        <w:rPr>
          <w:spacing w:val="-12"/>
        </w:rPr>
        <w:t xml:space="preserve"> </w:t>
      </w:r>
      <w:r>
        <w:t>et</w:t>
      </w:r>
      <w:r>
        <w:rPr>
          <w:spacing w:val="-14"/>
        </w:rPr>
        <w:t xml:space="preserve"> </w:t>
      </w:r>
      <w:r>
        <w:t>les</w:t>
      </w:r>
      <w:r>
        <w:rPr>
          <w:spacing w:val="-14"/>
        </w:rPr>
        <w:t xml:space="preserve"> </w:t>
      </w:r>
      <w:r>
        <w:t>organismes non gouvernementaux sur son territoire ;</w:t>
      </w:r>
    </w:p>
    <w:p w:rsidR="003213EC" w:rsidRDefault="003213EC">
      <w:pPr>
        <w:pStyle w:val="Corpsdetexte"/>
      </w:pPr>
    </w:p>
    <w:p w:rsidR="003213EC" w:rsidRDefault="00000000">
      <w:pPr>
        <w:spacing w:before="1"/>
        <w:ind w:left="1375" w:right="1359"/>
        <w:rPr>
          <w:sz w:val="24"/>
        </w:rPr>
      </w:pPr>
      <w:proofErr w:type="gramStart"/>
      <w:r>
        <w:rPr>
          <w:b/>
          <w:sz w:val="24"/>
        </w:rPr>
        <w:t>les</w:t>
      </w:r>
      <w:proofErr w:type="gramEnd"/>
      <w:r>
        <w:rPr>
          <w:b/>
          <w:spacing w:val="-5"/>
          <w:sz w:val="24"/>
        </w:rPr>
        <w:t xml:space="preserve"> </w:t>
      </w:r>
      <w:r>
        <w:rPr>
          <w:b/>
          <w:sz w:val="24"/>
        </w:rPr>
        <w:t>mesures</w:t>
      </w:r>
      <w:r>
        <w:rPr>
          <w:b/>
          <w:spacing w:val="-4"/>
          <w:sz w:val="24"/>
        </w:rPr>
        <w:t xml:space="preserve"> </w:t>
      </w:r>
      <w:r>
        <w:rPr>
          <w:b/>
          <w:sz w:val="24"/>
        </w:rPr>
        <w:t>prises</w:t>
      </w:r>
      <w:r>
        <w:rPr>
          <w:b/>
          <w:spacing w:val="-4"/>
          <w:sz w:val="24"/>
        </w:rPr>
        <w:t xml:space="preserve"> </w:t>
      </w:r>
      <w:r>
        <w:rPr>
          <w:b/>
          <w:sz w:val="24"/>
        </w:rPr>
        <w:t>par</w:t>
      </w:r>
      <w:r>
        <w:rPr>
          <w:b/>
          <w:spacing w:val="-5"/>
          <w:sz w:val="24"/>
        </w:rPr>
        <w:t xml:space="preserve"> </w:t>
      </w:r>
      <w:r>
        <w:rPr>
          <w:b/>
          <w:sz w:val="24"/>
        </w:rPr>
        <w:t>les</w:t>
      </w:r>
      <w:r>
        <w:rPr>
          <w:b/>
          <w:spacing w:val="-4"/>
          <w:sz w:val="24"/>
        </w:rPr>
        <w:t xml:space="preserve"> </w:t>
      </w:r>
      <w:r>
        <w:rPr>
          <w:b/>
          <w:sz w:val="24"/>
        </w:rPr>
        <w:t>Parties</w:t>
      </w:r>
      <w:r>
        <w:rPr>
          <w:b/>
          <w:spacing w:val="-4"/>
          <w:sz w:val="24"/>
        </w:rPr>
        <w:t xml:space="preserve"> </w:t>
      </w:r>
      <w:r>
        <w:rPr>
          <w:b/>
          <w:sz w:val="24"/>
        </w:rPr>
        <w:t>affectant</w:t>
      </w:r>
      <w:r>
        <w:rPr>
          <w:b/>
          <w:spacing w:val="-4"/>
          <w:sz w:val="24"/>
        </w:rPr>
        <w:t xml:space="preserve"> </w:t>
      </w:r>
      <w:r>
        <w:rPr>
          <w:b/>
          <w:sz w:val="24"/>
        </w:rPr>
        <w:t>le</w:t>
      </w:r>
      <w:r>
        <w:rPr>
          <w:b/>
          <w:spacing w:val="-5"/>
          <w:sz w:val="24"/>
        </w:rPr>
        <w:t xml:space="preserve"> </w:t>
      </w:r>
      <w:r>
        <w:rPr>
          <w:b/>
          <w:sz w:val="24"/>
        </w:rPr>
        <w:t>commerce</w:t>
      </w:r>
      <w:r>
        <w:rPr>
          <w:b/>
          <w:spacing w:val="-5"/>
          <w:sz w:val="24"/>
        </w:rPr>
        <w:t xml:space="preserve"> </w:t>
      </w:r>
      <w:r>
        <w:rPr>
          <w:b/>
          <w:sz w:val="24"/>
        </w:rPr>
        <w:t>des</w:t>
      </w:r>
      <w:r>
        <w:rPr>
          <w:b/>
          <w:spacing w:val="-4"/>
          <w:sz w:val="24"/>
        </w:rPr>
        <w:t xml:space="preserve"> </w:t>
      </w:r>
      <w:r>
        <w:rPr>
          <w:b/>
          <w:sz w:val="24"/>
        </w:rPr>
        <w:t xml:space="preserve">services </w:t>
      </w:r>
      <w:r>
        <w:rPr>
          <w:sz w:val="24"/>
        </w:rPr>
        <w:t>comprennent les mesures concernant :</w:t>
      </w:r>
    </w:p>
    <w:p w:rsidR="003213EC" w:rsidRDefault="00000000">
      <w:pPr>
        <w:pStyle w:val="Paragraphedeliste"/>
        <w:numPr>
          <w:ilvl w:val="0"/>
          <w:numId w:val="141"/>
        </w:numPr>
        <w:tabs>
          <w:tab w:val="left" w:pos="2815"/>
        </w:tabs>
        <w:spacing w:before="276"/>
        <w:ind w:left="2815" w:hanging="720"/>
        <w:rPr>
          <w:sz w:val="24"/>
        </w:rPr>
      </w:pPr>
      <w:proofErr w:type="gramStart"/>
      <w:r>
        <w:rPr>
          <w:sz w:val="24"/>
        </w:rPr>
        <w:t>l’achat</w:t>
      </w:r>
      <w:proofErr w:type="gramEnd"/>
      <w:r>
        <w:rPr>
          <w:sz w:val="24"/>
        </w:rPr>
        <w:t>,</w:t>
      </w:r>
      <w:r>
        <w:rPr>
          <w:spacing w:val="-2"/>
          <w:sz w:val="24"/>
        </w:rPr>
        <w:t xml:space="preserve"> </w:t>
      </w:r>
      <w:r>
        <w:rPr>
          <w:sz w:val="24"/>
        </w:rPr>
        <w:t>le</w:t>
      </w:r>
      <w:r>
        <w:rPr>
          <w:spacing w:val="-2"/>
          <w:sz w:val="24"/>
        </w:rPr>
        <w:t xml:space="preserve"> </w:t>
      </w:r>
      <w:r>
        <w:rPr>
          <w:sz w:val="24"/>
        </w:rPr>
        <w:t>paiement</w:t>
      </w:r>
      <w:r>
        <w:rPr>
          <w:spacing w:val="-1"/>
          <w:sz w:val="24"/>
        </w:rPr>
        <w:t xml:space="preserve"> </w:t>
      </w:r>
      <w:r>
        <w:rPr>
          <w:sz w:val="24"/>
        </w:rPr>
        <w:t>ou</w:t>
      </w:r>
      <w:r>
        <w:rPr>
          <w:spacing w:val="-1"/>
          <w:sz w:val="24"/>
        </w:rPr>
        <w:t xml:space="preserve"> </w:t>
      </w:r>
      <w:r>
        <w:rPr>
          <w:sz w:val="24"/>
        </w:rPr>
        <w:t>l’utilisation</w:t>
      </w:r>
      <w:r>
        <w:rPr>
          <w:spacing w:val="-1"/>
          <w:sz w:val="24"/>
        </w:rPr>
        <w:t xml:space="preserve"> </w:t>
      </w:r>
      <w:r>
        <w:rPr>
          <w:sz w:val="24"/>
        </w:rPr>
        <w:t>d’un</w:t>
      </w:r>
      <w:r>
        <w:rPr>
          <w:spacing w:val="-1"/>
          <w:sz w:val="24"/>
        </w:rPr>
        <w:t xml:space="preserve"> </w:t>
      </w:r>
      <w:r>
        <w:rPr>
          <w:sz w:val="24"/>
        </w:rPr>
        <w:t xml:space="preserve">service </w:t>
      </w:r>
      <w:r>
        <w:rPr>
          <w:spacing w:val="-10"/>
          <w:sz w:val="24"/>
        </w:rPr>
        <w:t>;</w:t>
      </w:r>
    </w:p>
    <w:p w:rsidR="003213EC" w:rsidRDefault="00000000">
      <w:pPr>
        <w:pStyle w:val="Paragraphedeliste"/>
        <w:numPr>
          <w:ilvl w:val="0"/>
          <w:numId w:val="141"/>
        </w:numPr>
        <w:tabs>
          <w:tab w:val="left" w:pos="2814"/>
          <w:tab w:val="left" w:pos="2816"/>
        </w:tabs>
        <w:spacing w:before="276"/>
        <w:ind w:right="1372"/>
        <w:rPr>
          <w:sz w:val="24"/>
        </w:rPr>
      </w:pPr>
      <w:proofErr w:type="gramStart"/>
      <w:r>
        <w:rPr>
          <w:sz w:val="24"/>
        </w:rPr>
        <w:t>l'accès</w:t>
      </w:r>
      <w:proofErr w:type="gramEnd"/>
      <w:r>
        <w:rPr>
          <w:sz w:val="24"/>
        </w:rPr>
        <w:t xml:space="preserve"> et l'utilisation, dans le cadre de la fourniture d'un service, de services qui sont exigés par une Partie pour être offerts au public en général ; et</w:t>
      </w:r>
    </w:p>
    <w:p w:rsidR="003213EC" w:rsidRDefault="003213EC">
      <w:pPr>
        <w:pStyle w:val="Corpsdetexte"/>
      </w:pPr>
    </w:p>
    <w:p w:rsidR="003213EC" w:rsidRDefault="00000000">
      <w:pPr>
        <w:pStyle w:val="Paragraphedeliste"/>
        <w:numPr>
          <w:ilvl w:val="0"/>
          <w:numId w:val="144"/>
        </w:numPr>
        <w:tabs>
          <w:tab w:val="left" w:pos="2816"/>
        </w:tabs>
        <w:ind w:right="1373"/>
        <w:rPr>
          <w:sz w:val="24"/>
        </w:rPr>
      </w:pPr>
      <w:proofErr w:type="gramStart"/>
      <w:r>
        <w:rPr>
          <w:sz w:val="24"/>
        </w:rPr>
        <w:t>la</w:t>
      </w:r>
      <w:proofErr w:type="gramEnd"/>
      <w:r>
        <w:rPr>
          <w:sz w:val="24"/>
        </w:rPr>
        <w:t xml:space="preserve"> présence, y compris la présence commerciale, de personnes d’une Partie pour la fourniture d’un service sur le territoire de l’autre Partie ;</w:t>
      </w:r>
    </w:p>
    <w:p w:rsidR="003213EC" w:rsidRDefault="003213EC">
      <w:pPr>
        <w:pStyle w:val="Corpsdetexte"/>
      </w:pPr>
    </w:p>
    <w:p w:rsidR="003213EC" w:rsidRDefault="00000000">
      <w:pPr>
        <w:pStyle w:val="Corpsdetexte"/>
        <w:ind w:left="1375" w:right="1359"/>
      </w:pPr>
      <w:r>
        <w:rPr>
          <w:b/>
        </w:rPr>
        <w:t xml:space="preserve">Fournisseur monopolistique d'un service </w:t>
      </w:r>
      <w:r>
        <w:t>désigne toute personne, publique ou privée,</w:t>
      </w:r>
      <w:r>
        <w:rPr>
          <w:spacing w:val="-3"/>
        </w:rPr>
        <w:t xml:space="preserve"> </w:t>
      </w:r>
      <w:r>
        <w:t>qui,</w:t>
      </w:r>
      <w:r>
        <w:rPr>
          <w:spacing w:val="-3"/>
        </w:rPr>
        <w:t xml:space="preserve"> </w:t>
      </w:r>
      <w:r>
        <w:t>sur</w:t>
      </w:r>
      <w:r>
        <w:rPr>
          <w:spacing w:val="-3"/>
        </w:rPr>
        <w:t xml:space="preserve"> </w:t>
      </w:r>
      <w:r>
        <w:t>le</w:t>
      </w:r>
      <w:r>
        <w:rPr>
          <w:spacing w:val="-5"/>
        </w:rPr>
        <w:t xml:space="preserve"> </w:t>
      </w:r>
      <w:r>
        <w:t>marché</w:t>
      </w:r>
      <w:r>
        <w:rPr>
          <w:spacing w:val="-2"/>
        </w:rPr>
        <w:t xml:space="preserve"> </w:t>
      </w:r>
      <w:r>
        <w:t>concerné</w:t>
      </w:r>
      <w:r>
        <w:rPr>
          <w:spacing w:val="-4"/>
        </w:rPr>
        <w:t xml:space="preserve"> </w:t>
      </w:r>
      <w:r>
        <w:t>du</w:t>
      </w:r>
      <w:r>
        <w:rPr>
          <w:spacing w:val="-3"/>
        </w:rPr>
        <w:t xml:space="preserve"> </w:t>
      </w:r>
      <w:r>
        <w:t>territoire</w:t>
      </w:r>
      <w:r>
        <w:rPr>
          <w:spacing w:val="-5"/>
        </w:rPr>
        <w:t xml:space="preserve"> </w:t>
      </w:r>
      <w:r>
        <w:t>d'une</w:t>
      </w:r>
      <w:r>
        <w:rPr>
          <w:spacing w:val="-4"/>
        </w:rPr>
        <w:t xml:space="preserve"> </w:t>
      </w:r>
      <w:r>
        <w:t>Partie,</w:t>
      </w:r>
      <w:r>
        <w:rPr>
          <w:spacing w:val="-3"/>
        </w:rPr>
        <w:t xml:space="preserve"> </w:t>
      </w:r>
      <w:r>
        <w:t>est</w:t>
      </w:r>
      <w:r>
        <w:rPr>
          <w:spacing w:val="-3"/>
        </w:rPr>
        <w:t xml:space="preserve"> </w:t>
      </w:r>
      <w:r>
        <w:t>autorisée</w:t>
      </w:r>
      <w:r>
        <w:rPr>
          <w:spacing w:val="-2"/>
        </w:rPr>
        <w:t xml:space="preserve"> </w:t>
      </w:r>
      <w:r>
        <w:t>ou</w:t>
      </w:r>
      <w:r>
        <w:rPr>
          <w:spacing w:val="-3"/>
        </w:rPr>
        <w:t xml:space="preserve"> </w:t>
      </w:r>
      <w:r>
        <w:t>établie formellement ou de fait par cette Partie comme fournisseur exclusif de ce service ;</w:t>
      </w:r>
    </w:p>
    <w:p w:rsidR="003213EC" w:rsidRDefault="003213EC">
      <w:pPr>
        <w:pStyle w:val="Corpsdetexte"/>
      </w:pPr>
    </w:p>
    <w:p w:rsidR="003213EC" w:rsidRDefault="00000000">
      <w:pPr>
        <w:ind w:left="1375" w:right="1359"/>
        <w:rPr>
          <w:sz w:val="24"/>
        </w:rPr>
      </w:pPr>
      <w:r>
        <w:rPr>
          <w:b/>
          <w:sz w:val="24"/>
        </w:rPr>
        <w:t>Personne</w:t>
      </w:r>
      <w:r>
        <w:rPr>
          <w:b/>
          <w:spacing w:val="-5"/>
          <w:sz w:val="24"/>
        </w:rPr>
        <w:t xml:space="preserve"> </w:t>
      </w:r>
      <w:r>
        <w:rPr>
          <w:b/>
          <w:sz w:val="24"/>
        </w:rPr>
        <w:t>physique</w:t>
      </w:r>
      <w:r>
        <w:rPr>
          <w:b/>
          <w:spacing w:val="-5"/>
          <w:sz w:val="24"/>
        </w:rPr>
        <w:t xml:space="preserve"> </w:t>
      </w:r>
      <w:r>
        <w:rPr>
          <w:b/>
          <w:sz w:val="24"/>
        </w:rPr>
        <w:t>de</w:t>
      </w:r>
      <w:r>
        <w:rPr>
          <w:b/>
          <w:spacing w:val="-5"/>
          <w:sz w:val="24"/>
        </w:rPr>
        <w:t xml:space="preserve"> </w:t>
      </w:r>
      <w:r>
        <w:rPr>
          <w:b/>
          <w:sz w:val="24"/>
        </w:rPr>
        <w:t>l’autre</w:t>
      </w:r>
      <w:r>
        <w:rPr>
          <w:b/>
          <w:spacing w:val="-1"/>
          <w:sz w:val="24"/>
        </w:rPr>
        <w:t xml:space="preserve"> </w:t>
      </w:r>
      <w:r>
        <w:rPr>
          <w:b/>
          <w:sz w:val="24"/>
        </w:rPr>
        <w:t>Partie</w:t>
      </w:r>
      <w:r>
        <w:rPr>
          <w:b/>
          <w:spacing w:val="-5"/>
          <w:sz w:val="24"/>
        </w:rPr>
        <w:t xml:space="preserve"> </w:t>
      </w:r>
      <w:r>
        <w:rPr>
          <w:sz w:val="24"/>
        </w:rPr>
        <w:t>désigne</w:t>
      </w:r>
      <w:r>
        <w:rPr>
          <w:spacing w:val="-5"/>
          <w:sz w:val="24"/>
        </w:rPr>
        <w:t xml:space="preserve"> </w:t>
      </w:r>
      <w:r>
        <w:rPr>
          <w:sz w:val="24"/>
        </w:rPr>
        <w:t>un</w:t>
      </w:r>
      <w:r>
        <w:rPr>
          <w:spacing w:val="-2"/>
          <w:sz w:val="24"/>
        </w:rPr>
        <w:t xml:space="preserve"> </w:t>
      </w:r>
      <w:r>
        <w:rPr>
          <w:sz w:val="24"/>
        </w:rPr>
        <w:t>ressortissant</w:t>
      </w:r>
      <w:r>
        <w:rPr>
          <w:spacing w:val="-4"/>
          <w:sz w:val="24"/>
        </w:rPr>
        <w:t xml:space="preserve"> </w:t>
      </w:r>
      <w:r>
        <w:rPr>
          <w:sz w:val="24"/>
        </w:rPr>
        <w:t>ou</w:t>
      </w:r>
      <w:r>
        <w:rPr>
          <w:spacing w:val="-4"/>
          <w:sz w:val="24"/>
        </w:rPr>
        <w:t xml:space="preserve"> </w:t>
      </w:r>
      <w:r>
        <w:rPr>
          <w:sz w:val="24"/>
        </w:rPr>
        <w:t>un</w:t>
      </w:r>
      <w:r>
        <w:rPr>
          <w:spacing w:val="-4"/>
          <w:sz w:val="24"/>
        </w:rPr>
        <w:t xml:space="preserve"> </w:t>
      </w:r>
      <w:r>
        <w:rPr>
          <w:sz w:val="24"/>
        </w:rPr>
        <w:t xml:space="preserve">résident permanent </w:t>
      </w:r>
      <w:r>
        <w:rPr>
          <w:sz w:val="24"/>
          <w:vertAlign w:val="superscript"/>
        </w:rPr>
        <w:t>1</w:t>
      </w:r>
      <w:r>
        <w:rPr>
          <w:sz w:val="24"/>
        </w:rPr>
        <w:t>des Émirats arabes unis ou du Tchad ;</w:t>
      </w:r>
    </w:p>
    <w:p w:rsidR="003213EC" w:rsidRDefault="003213EC">
      <w:pPr>
        <w:pStyle w:val="Corpsdetexte"/>
      </w:pPr>
    </w:p>
    <w:p w:rsidR="003213EC" w:rsidRDefault="00000000">
      <w:pPr>
        <w:pStyle w:val="Corpsdetexte"/>
        <w:spacing w:before="1"/>
        <w:ind w:left="1375"/>
      </w:pPr>
      <w:proofErr w:type="gramStart"/>
      <w:r>
        <w:rPr>
          <w:b/>
        </w:rPr>
        <w:t>Personne</w:t>
      </w:r>
      <w:r>
        <w:rPr>
          <w:b/>
          <w:spacing w:val="-4"/>
        </w:rPr>
        <w:t xml:space="preserve"> </w:t>
      </w:r>
      <w:r>
        <w:t>désigne</w:t>
      </w:r>
      <w:proofErr w:type="gramEnd"/>
      <w:r>
        <w:rPr>
          <w:spacing w:val="-2"/>
        </w:rPr>
        <w:t xml:space="preserve"> </w:t>
      </w:r>
      <w:r>
        <w:t>soit</w:t>
      </w:r>
      <w:r>
        <w:rPr>
          <w:spacing w:val="-1"/>
        </w:rPr>
        <w:t xml:space="preserve"> </w:t>
      </w:r>
      <w:r>
        <w:t>une</w:t>
      </w:r>
      <w:r>
        <w:rPr>
          <w:spacing w:val="-1"/>
        </w:rPr>
        <w:t xml:space="preserve"> </w:t>
      </w:r>
      <w:r>
        <w:t>personne</w:t>
      </w:r>
      <w:r>
        <w:rPr>
          <w:spacing w:val="-3"/>
        </w:rPr>
        <w:t xml:space="preserve"> </w:t>
      </w:r>
      <w:r>
        <w:t>physique,</w:t>
      </w:r>
      <w:r>
        <w:rPr>
          <w:spacing w:val="-1"/>
        </w:rPr>
        <w:t xml:space="preserve"> </w:t>
      </w:r>
      <w:r>
        <w:t>soit</w:t>
      </w:r>
      <w:r>
        <w:rPr>
          <w:spacing w:val="-1"/>
        </w:rPr>
        <w:t xml:space="preserve"> </w:t>
      </w:r>
      <w:r>
        <w:t>une</w:t>
      </w:r>
      <w:r>
        <w:rPr>
          <w:spacing w:val="-1"/>
        </w:rPr>
        <w:t xml:space="preserve"> </w:t>
      </w:r>
      <w:r>
        <w:t>personne</w:t>
      </w:r>
      <w:r>
        <w:rPr>
          <w:spacing w:val="-3"/>
        </w:rPr>
        <w:t xml:space="preserve"> </w:t>
      </w:r>
      <w:r>
        <w:t xml:space="preserve">morale </w:t>
      </w:r>
      <w:r>
        <w:rPr>
          <w:spacing w:val="-10"/>
        </w:rPr>
        <w:t>;</w:t>
      </w:r>
    </w:p>
    <w:p w:rsidR="003213EC" w:rsidRDefault="003213EC">
      <w:pPr>
        <w:pStyle w:val="Corpsdetexte"/>
      </w:pPr>
    </w:p>
    <w:p w:rsidR="003213EC" w:rsidRDefault="00000000">
      <w:pPr>
        <w:ind w:left="1375"/>
        <w:rPr>
          <w:sz w:val="24"/>
        </w:rPr>
      </w:pPr>
      <w:r>
        <w:rPr>
          <w:b/>
          <w:sz w:val="24"/>
        </w:rPr>
        <w:t>Secteur</w:t>
      </w:r>
      <w:r>
        <w:rPr>
          <w:b/>
          <w:spacing w:val="-2"/>
          <w:sz w:val="24"/>
        </w:rPr>
        <w:t xml:space="preserve"> </w:t>
      </w:r>
      <w:r>
        <w:rPr>
          <w:b/>
          <w:sz w:val="24"/>
        </w:rPr>
        <w:t>d'un</w:t>
      </w:r>
      <w:r>
        <w:rPr>
          <w:b/>
          <w:spacing w:val="-1"/>
          <w:sz w:val="24"/>
        </w:rPr>
        <w:t xml:space="preserve"> </w:t>
      </w:r>
      <w:r>
        <w:rPr>
          <w:b/>
          <w:sz w:val="24"/>
        </w:rPr>
        <w:t>service</w:t>
      </w:r>
      <w:r>
        <w:rPr>
          <w:b/>
          <w:spacing w:val="-2"/>
          <w:sz w:val="24"/>
        </w:rPr>
        <w:t xml:space="preserve"> </w:t>
      </w:r>
      <w:r>
        <w:rPr>
          <w:sz w:val="24"/>
        </w:rPr>
        <w:t>signifie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140"/>
        </w:numPr>
        <w:tabs>
          <w:tab w:val="left" w:pos="2816"/>
        </w:tabs>
        <w:ind w:right="1374"/>
        <w:rPr>
          <w:sz w:val="24"/>
        </w:rPr>
      </w:pPr>
      <w:proofErr w:type="gramStart"/>
      <w:r>
        <w:rPr>
          <w:sz w:val="24"/>
        </w:rPr>
        <w:t>en</w:t>
      </w:r>
      <w:proofErr w:type="gramEnd"/>
      <w:r>
        <w:rPr>
          <w:sz w:val="24"/>
        </w:rPr>
        <w:t xml:space="preserve"> référence à un engagement spécifique, un ou plusieurs, ou tous les sous-secteurs de ce service, comme spécifié dans la Liste des engagements spécifiques d'une Partie ; ou</w:t>
      </w:r>
    </w:p>
    <w:p w:rsidR="003213EC" w:rsidRDefault="003213EC">
      <w:pPr>
        <w:pStyle w:val="Corpsdetexte"/>
      </w:pPr>
    </w:p>
    <w:p w:rsidR="003213EC" w:rsidRDefault="00000000">
      <w:pPr>
        <w:pStyle w:val="Paragraphedeliste"/>
        <w:numPr>
          <w:ilvl w:val="0"/>
          <w:numId w:val="140"/>
        </w:numPr>
        <w:tabs>
          <w:tab w:val="left" w:pos="2814"/>
          <w:tab w:val="left" w:pos="2816"/>
        </w:tabs>
        <w:ind w:right="1379"/>
        <w:rPr>
          <w:sz w:val="24"/>
        </w:rPr>
      </w:pPr>
      <w:proofErr w:type="gramStart"/>
      <w:r>
        <w:rPr>
          <w:sz w:val="24"/>
        </w:rPr>
        <w:t>dans</w:t>
      </w:r>
      <w:proofErr w:type="gramEnd"/>
      <w:r>
        <w:rPr>
          <w:sz w:val="24"/>
        </w:rPr>
        <w:t xml:space="preserve"> le cas contraire, l’ensemble de ce secteur de services, y compris tous ses sous-secteurs ;</w:t>
      </w:r>
    </w:p>
    <w:p w:rsidR="003213EC" w:rsidRDefault="003213EC">
      <w:pPr>
        <w:pStyle w:val="Corpsdetexte"/>
      </w:pPr>
    </w:p>
    <w:p w:rsidR="003213EC" w:rsidRDefault="00000000">
      <w:pPr>
        <w:pStyle w:val="Corpsdetexte"/>
        <w:ind w:left="1375" w:right="1373"/>
        <w:jc w:val="both"/>
      </w:pPr>
      <w:r>
        <w:rPr>
          <w:b/>
        </w:rPr>
        <w:t xml:space="preserve">La vente et la commercialisation de services de transport aérien </w:t>
      </w:r>
      <w:r>
        <w:t>désignent les possibilités offertes au transporteur aérien concerné de vendre et de commercialiser librement</w:t>
      </w:r>
      <w:r>
        <w:rPr>
          <w:spacing w:val="-1"/>
        </w:rPr>
        <w:t xml:space="preserve"> </w:t>
      </w:r>
      <w:r>
        <w:t>ses</w:t>
      </w:r>
      <w:r>
        <w:rPr>
          <w:spacing w:val="-1"/>
        </w:rPr>
        <w:t xml:space="preserve"> </w:t>
      </w:r>
      <w:r>
        <w:t>services</w:t>
      </w:r>
      <w:r>
        <w:rPr>
          <w:spacing w:val="-1"/>
        </w:rPr>
        <w:t xml:space="preserve"> </w:t>
      </w:r>
      <w:r>
        <w:t>de</w:t>
      </w:r>
      <w:r>
        <w:rPr>
          <w:spacing w:val="-2"/>
        </w:rPr>
        <w:t xml:space="preserve"> </w:t>
      </w:r>
      <w:r>
        <w:t>transport</w:t>
      </w:r>
      <w:r>
        <w:rPr>
          <w:spacing w:val="-1"/>
        </w:rPr>
        <w:t xml:space="preserve"> </w:t>
      </w:r>
      <w:r>
        <w:t>aérien, y</w:t>
      </w:r>
      <w:r>
        <w:rPr>
          <w:spacing w:val="-6"/>
        </w:rPr>
        <w:t xml:space="preserve"> </w:t>
      </w:r>
      <w:r>
        <w:t>compris</w:t>
      </w:r>
      <w:r>
        <w:rPr>
          <w:spacing w:val="-1"/>
        </w:rPr>
        <w:t xml:space="preserve"> </w:t>
      </w:r>
      <w:r>
        <w:t>tous</w:t>
      </w:r>
      <w:r>
        <w:rPr>
          <w:spacing w:val="-1"/>
        </w:rPr>
        <w:t xml:space="preserve"> </w:t>
      </w:r>
      <w:r>
        <w:t>les</w:t>
      </w:r>
      <w:r>
        <w:rPr>
          <w:spacing w:val="-4"/>
        </w:rPr>
        <w:t xml:space="preserve"> </w:t>
      </w:r>
      <w:r>
        <w:t>aspects</w:t>
      </w:r>
      <w:r>
        <w:rPr>
          <w:spacing w:val="-1"/>
        </w:rPr>
        <w:t xml:space="preserve"> </w:t>
      </w:r>
      <w:r>
        <w:t>du</w:t>
      </w:r>
      <w:r>
        <w:rPr>
          <w:spacing w:val="-1"/>
        </w:rPr>
        <w:t xml:space="preserve"> </w:t>
      </w:r>
      <w:r>
        <w:t>marketing</w:t>
      </w:r>
      <w:r>
        <w:rPr>
          <w:spacing w:val="-4"/>
        </w:rPr>
        <w:t xml:space="preserve"> </w:t>
      </w:r>
      <w:r>
        <w:t>tels que les études de marché, la publicité et la distribution. Ces activités n'incluent pas la tarification des services de transport aérien ni les conditions applicables ;</w:t>
      </w:r>
    </w:p>
    <w:p w:rsidR="003213EC" w:rsidRDefault="003213EC">
      <w:pPr>
        <w:pStyle w:val="Corpsdetexte"/>
        <w:spacing w:before="1"/>
      </w:pPr>
    </w:p>
    <w:p w:rsidR="003213EC" w:rsidRDefault="00000000">
      <w:pPr>
        <w:ind w:left="1375"/>
        <w:jc w:val="both"/>
        <w:rPr>
          <w:sz w:val="24"/>
        </w:rPr>
      </w:pPr>
      <w:r>
        <w:rPr>
          <w:b/>
          <w:sz w:val="24"/>
        </w:rPr>
        <w:t>Consommateur</w:t>
      </w:r>
      <w:r>
        <w:rPr>
          <w:b/>
          <w:spacing w:val="-3"/>
          <w:sz w:val="24"/>
        </w:rPr>
        <w:t xml:space="preserve"> </w:t>
      </w:r>
      <w:r>
        <w:rPr>
          <w:b/>
          <w:sz w:val="24"/>
        </w:rPr>
        <w:t>de</w:t>
      </w:r>
      <w:r>
        <w:rPr>
          <w:b/>
          <w:spacing w:val="-2"/>
          <w:sz w:val="24"/>
        </w:rPr>
        <w:t xml:space="preserve"> </w:t>
      </w:r>
      <w:r>
        <w:rPr>
          <w:b/>
          <w:sz w:val="24"/>
        </w:rPr>
        <w:t xml:space="preserve">services </w:t>
      </w:r>
      <w:r>
        <w:rPr>
          <w:sz w:val="24"/>
        </w:rPr>
        <w:t>désigne</w:t>
      </w:r>
      <w:r>
        <w:rPr>
          <w:spacing w:val="-2"/>
          <w:sz w:val="24"/>
        </w:rPr>
        <w:t xml:space="preserve"> </w:t>
      </w:r>
      <w:r>
        <w:rPr>
          <w:sz w:val="24"/>
        </w:rPr>
        <w:t>toute</w:t>
      </w:r>
      <w:r>
        <w:rPr>
          <w:spacing w:val="-2"/>
          <w:sz w:val="24"/>
        </w:rPr>
        <w:t xml:space="preserve"> </w:t>
      </w:r>
      <w:r>
        <w:rPr>
          <w:sz w:val="24"/>
        </w:rPr>
        <w:t>personne</w:t>
      </w:r>
      <w:r>
        <w:rPr>
          <w:spacing w:val="-2"/>
          <w:sz w:val="24"/>
        </w:rPr>
        <w:t xml:space="preserve"> </w:t>
      </w:r>
      <w:r>
        <w:rPr>
          <w:sz w:val="24"/>
        </w:rPr>
        <w:t>qui</w:t>
      </w:r>
      <w:r>
        <w:rPr>
          <w:spacing w:val="-1"/>
          <w:sz w:val="24"/>
        </w:rPr>
        <w:t xml:space="preserve"> </w:t>
      </w:r>
      <w:r>
        <w:rPr>
          <w:sz w:val="24"/>
        </w:rPr>
        <w:t>reçoit</w:t>
      </w:r>
      <w:r>
        <w:rPr>
          <w:spacing w:val="-1"/>
          <w:sz w:val="24"/>
        </w:rPr>
        <w:t xml:space="preserve"> </w:t>
      </w:r>
      <w:r>
        <w:rPr>
          <w:sz w:val="24"/>
        </w:rPr>
        <w:t>ou</w:t>
      </w:r>
      <w:r>
        <w:rPr>
          <w:spacing w:val="-1"/>
          <w:sz w:val="24"/>
        </w:rPr>
        <w:t xml:space="preserve"> </w:t>
      </w:r>
      <w:r>
        <w:rPr>
          <w:sz w:val="24"/>
        </w:rPr>
        <w:t>utilise</w:t>
      </w:r>
      <w:r>
        <w:rPr>
          <w:spacing w:val="-2"/>
          <w:sz w:val="24"/>
        </w:rPr>
        <w:t xml:space="preserve"> </w:t>
      </w:r>
      <w:r>
        <w:rPr>
          <w:sz w:val="24"/>
        </w:rPr>
        <w:t>un</w:t>
      </w:r>
      <w:r>
        <w:rPr>
          <w:spacing w:val="-1"/>
          <w:sz w:val="24"/>
        </w:rPr>
        <w:t xml:space="preserve"> </w:t>
      </w:r>
      <w:r>
        <w:rPr>
          <w:sz w:val="24"/>
        </w:rPr>
        <w:t>service</w:t>
      </w:r>
      <w:r>
        <w:rPr>
          <w:spacing w:val="-1"/>
          <w:sz w:val="24"/>
        </w:rPr>
        <w:t xml:space="preserve"> </w:t>
      </w:r>
      <w:r>
        <w:rPr>
          <w:spacing w:val="-10"/>
          <w:sz w:val="24"/>
        </w:rPr>
        <w:t>;</w:t>
      </w:r>
    </w:p>
    <w:p w:rsidR="003213EC" w:rsidRDefault="003213EC">
      <w:pPr>
        <w:pStyle w:val="Corpsdetexte"/>
      </w:pPr>
    </w:p>
    <w:p w:rsidR="003213EC" w:rsidRDefault="00000000">
      <w:pPr>
        <w:ind w:left="1375"/>
        <w:jc w:val="both"/>
        <w:rPr>
          <w:sz w:val="24"/>
        </w:rPr>
      </w:pPr>
      <w:r>
        <w:rPr>
          <w:b/>
          <w:sz w:val="24"/>
        </w:rPr>
        <w:t>Service</w:t>
      </w:r>
      <w:r>
        <w:rPr>
          <w:b/>
          <w:spacing w:val="-5"/>
          <w:sz w:val="24"/>
        </w:rPr>
        <w:t xml:space="preserve"> </w:t>
      </w:r>
      <w:r>
        <w:rPr>
          <w:b/>
          <w:sz w:val="24"/>
        </w:rPr>
        <w:t>de</w:t>
      </w:r>
      <w:r>
        <w:rPr>
          <w:b/>
          <w:spacing w:val="-2"/>
          <w:sz w:val="24"/>
        </w:rPr>
        <w:t xml:space="preserve"> </w:t>
      </w:r>
      <w:r>
        <w:rPr>
          <w:b/>
          <w:sz w:val="24"/>
        </w:rPr>
        <w:t xml:space="preserve">l'autre Partie </w:t>
      </w:r>
      <w:r>
        <w:rPr>
          <w:sz w:val="24"/>
        </w:rPr>
        <w:t>désigne</w:t>
      </w:r>
      <w:r>
        <w:rPr>
          <w:spacing w:val="-2"/>
          <w:sz w:val="24"/>
        </w:rPr>
        <w:t xml:space="preserve"> </w:t>
      </w:r>
      <w:r>
        <w:rPr>
          <w:sz w:val="24"/>
        </w:rPr>
        <w:t>un</w:t>
      </w:r>
      <w:r>
        <w:rPr>
          <w:spacing w:val="-1"/>
          <w:sz w:val="24"/>
        </w:rPr>
        <w:t xml:space="preserve"> </w:t>
      </w:r>
      <w:r>
        <w:rPr>
          <w:sz w:val="24"/>
        </w:rPr>
        <w:t>service</w:t>
      </w:r>
      <w:r>
        <w:rPr>
          <w:spacing w:val="-2"/>
          <w:sz w:val="24"/>
        </w:rPr>
        <w:t xml:space="preserve"> </w:t>
      </w:r>
      <w:r>
        <w:rPr>
          <w:sz w:val="24"/>
        </w:rPr>
        <w:t>qui</w:t>
      </w:r>
      <w:r>
        <w:rPr>
          <w:spacing w:val="1"/>
          <w:sz w:val="24"/>
        </w:rPr>
        <w:t xml:space="preserve"> </w:t>
      </w:r>
      <w:r>
        <w:rPr>
          <w:sz w:val="24"/>
        </w:rPr>
        <w:t>est</w:t>
      </w:r>
      <w:r>
        <w:rPr>
          <w:spacing w:val="-1"/>
          <w:sz w:val="24"/>
        </w:rPr>
        <w:t xml:space="preserve"> </w:t>
      </w:r>
      <w:r>
        <w:rPr>
          <w:sz w:val="24"/>
        </w:rPr>
        <w:t xml:space="preserve">fourni </w:t>
      </w:r>
      <w:r>
        <w:rPr>
          <w:spacing w:val="-10"/>
          <w:sz w:val="24"/>
        </w:rPr>
        <w:t>:</w:t>
      </w:r>
    </w:p>
    <w:p w:rsidR="003213EC" w:rsidRDefault="003213EC">
      <w:pPr>
        <w:pStyle w:val="Corpsdetexte"/>
      </w:pPr>
    </w:p>
    <w:p w:rsidR="003213EC" w:rsidRDefault="00000000">
      <w:pPr>
        <w:pStyle w:val="Paragraphedeliste"/>
        <w:numPr>
          <w:ilvl w:val="0"/>
          <w:numId w:val="139"/>
        </w:numPr>
        <w:tabs>
          <w:tab w:val="left" w:pos="2814"/>
          <w:tab w:val="left" w:pos="2816"/>
        </w:tabs>
        <w:ind w:right="1373"/>
        <w:rPr>
          <w:sz w:val="24"/>
        </w:rPr>
      </w:pPr>
      <w:proofErr w:type="gramStart"/>
      <w:r>
        <w:rPr>
          <w:sz w:val="24"/>
        </w:rPr>
        <w:t>depuis</w:t>
      </w:r>
      <w:proofErr w:type="gramEnd"/>
      <w:r>
        <w:rPr>
          <w:spacing w:val="-15"/>
          <w:sz w:val="24"/>
        </w:rPr>
        <w:t xml:space="preserve"> </w:t>
      </w:r>
      <w:r>
        <w:rPr>
          <w:sz w:val="24"/>
        </w:rPr>
        <w:t>ou</w:t>
      </w:r>
      <w:r>
        <w:rPr>
          <w:spacing w:val="-15"/>
          <w:sz w:val="24"/>
        </w:rPr>
        <w:t xml:space="preserve"> </w:t>
      </w:r>
      <w:r>
        <w:rPr>
          <w:sz w:val="24"/>
        </w:rPr>
        <w:t>sur</w:t>
      </w:r>
      <w:r>
        <w:rPr>
          <w:spacing w:val="-15"/>
          <w:sz w:val="24"/>
        </w:rPr>
        <w:t xml:space="preserve"> </w:t>
      </w:r>
      <w:r>
        <w:rPr>
          <w:sz w:val="24"/>
        </w:rPr>
        <w:t>le</w:t>
      </w:r>
      <w:r>
        <w:rPr>
          <w:spacing w:val="-15"/>
          <w:sz w:val="24"/>
        </w:rPr>
        <w:t xml:space="preserve"> </w:t>
      </w:r>
      <w:r>
        <w:rPr>
          <w:sz w:val="24"/>
        </w:rPr>
        <w:t>territoire</w:t>
      </w:r>
      <w:r>
        <w:rPr>
          <w:spacing w:val="-15"/>
          <w:sz w:val="24"/>
        </w:rPr>
        <w:t xml:space="preserve"> </w:t>
      </w:r>
      <w:r>
        <w:rPr>
          <w:sz w:val="24"/>
        </w:rPr>
        <w:t>de</w:t>
      </w:r>
      <w:r>
        <w:rPr>
          <w:spacing w:val="-15"/>
          <w:sz w:val="24"/>
        </w:rPr>
        <w:t xml:space="preserve"> </w:t>
      </w:r>
      <w:r>
        <w:rPr>
          <w:sz w:val="24"/>
        </w:rPr>
        <w:t>cette</w:t>
      </w:r>
      <w:r>
        <w:rPr>
          <w:spacing w:val="-15"/>
          <w:sz w:val="24"/>
        </w:rPr>
        <w:t xml:space="preserve"> </w:t>
      </w:r>
      <w:r>
        <w:rPr>
          <w:sz w:val="24"/>
        </w:rPr>
        <w:t>autre</w:t>
      </w:r>
      <w:r>
        <w:rPr>
          <w:spacing w:val="-15"/>
          <w:sz w:val="24"/>
        </w:rPr>
        <w:t xml:space="preserve"> </w:t>
      </w:r>
      <w:r>
        <w:rPr>
          <w:sz w:val="24"/>
        </w:rPr>
        <w:t>Partie,</w:t>
      </w:r>
      <w:r>
        <w:rPr>
          <w:spacing w:val="-15"/>
          <w:sz w:val="24"/>
        </w:rPr>
        <w:t xml:space="preserve"> </w:t>
      </w:r>
      <w:r>
        <w:rPr>
          <w:sz w:val="24"/>
        </w:rPr>
        <w:t>ou</w:t>
      </w:r>
      <w:r>
        <w:rPr>
          <w:spacing w:val="-15"/>
          <w:sz w:val="24"/>
        </w:rPr>
        <w:t xml:space="preserve"> </w:t>
      </w:r>
      <w:r>
        <w:rPr>
          <w:sz w:val="24"/>
        </w:rPr>
        <w:t>dans</w:t>
      </w:r>
      <w:r>
        <w:rPr>
          <w:spacing w:val="-15"/>
          <w:sz w:val="24"/>
        </w:rPr>
        <w:t xml:space="preserve"> </w:t>
      </w:r>
      <w:r>
        <w:rPr>
          <w:sz w:val="24"/>
        </w:rPr>
        <w:t>le</w:t>
      </w:r>
      <w:r>
        <w:rPr>
          <w:spacing w:val="-15"/>
          <w:sz w:val="24"/>
        </w:rPr>
        <w:t xml:space="preserve"> </w:t>
      </w:r>
      <w:r>
        <w:rPr>
          <w:sz w:val="24"/>
        </w:rPr>
        <w:t>cas</w:t>
      </w:r>
      <w:r>
        <w:rPr>
          <w:spacing w:val="-15"/>
          <w:sz w:val="24"/>
        </w:rPr>
        <w:t xml:space="preserve"> </w:t>
      </w:r>
      <w:r>
        <w:rPr>
          <w:sz w:val="24"/>
        </w:rPr>
        <w:t>du</w:t>
      </w:r>
      <w:r>
        <w:rPr>
          <w:spacing w:val="-15"/>
          <w:sz w:val="24"/>
        </w:rPr>
        <w:t xml:space="preserve"> </w:t>
      </w:r>
      <w:r>
        <w:rPr>
          <w:sz w:val="24"/>
        </w:rPr>
        <w:t>transport maritime,</w:t>
      </w:r>
      <w:r>
        <w:rPr>
          <w:spacing w:val="35"/>
          <w:sz w:val="24"/>
        </w:rPr>
        <w:t xml:space="preserve"> </w:t>
      </w:r>
      <w:r>
        <w:rPr>
          <w:sz w:val="24"/>
        </w:rPr>
        <w:t>par</w:t>
      </w:r>
      <w:r>
        <w:rPr>
          <w:spacing w:val="34"/>
          <w:sz w:val="24"/>
        </w:rPr>
        <w:t xml:space="preserve"> </w:t>
      </w:r>
      <w:r>
        <w:rPr>
          <w:sz w:val="24"/>
        </w:rPr>
        <w:t>un</w:t>
      </w:r>
      <w:r>
        <w:rPr>
          <w:spacing w:val="37"/>
          <w:sz w:val="24"/>
        </w:rPr>
        <w:t xml:space="preserve"> </w:t>
      </w:r>
      <w:r>
        <w:rPr>
          <w:sz w:val="24"/>
        </w:rPr>
        <w:t>navire</w:t>
      </w:r>
      <w:r>
        <w:rPr>
          <w:spacing w:val="36"/>
          <w:sz w:val="24"/>
        </w:rPr>
        <w:t xml:space="preserve"> </w:t>
      </w:r>
      <w:r>
        <w:rPr>
          <w:sz w:val="24"/>
        </w:rPr>
        <w:t>immatriculé</w:t>
      </w:r>
      <w:r>
        <w:rPr>
          <w:spacing w:val="34"/>
          <w:sz w:val="24"/>
        </w:rPr>
        <w:t xml:space="preserve"> </w:t>
      </w:r>
      <w:r>
        <w:rPr>
          <w:sz w:val="24"/>
        </w:rPr>
        <w:t>en</w:t>
      </w:r>
      <w:r>
        <w:rPr>
          <w:spacing w:val="35"/>
          <w:sz w:val="24"/>
        </w:rPr>
        <w:t xml:space="preserve"> </w:t>
      </w:r>
      <w:r>
        <w:rPr>
          <w:sz w:val="24"/>
        </w:rPr>
        <w:t>vertu</w:t>
      </w:r>
      <w:r>
        <w:rPr>
          <w:spacing w:val="34"/>
          <w:sz w:val="24"/>
        </w:rPr>
        <w:t xml:space="preserve"> </w:t>
      </w:r>
      <w:r>
        <w:rPr>
          <w:sz w:val="24"/>
        </w:rPr>
        <w:t>des</w:t>
      </w:r>
      <w:r>
        <w:rPr>
          <w:spacing w:val="35"/>
          <w:sz w:val="24"/>
        </w:rPr>
        <w:t xml:space="preserve"> </w:t>
      </w:r>
      <w:r>
        <w:rPr>
          <w:sz w:val="24"/>
        </w:rPr>
        <w:t>lois</w:t>
      </w:r>
      <w:r>
        <w:rPr>
          <w:spacing w:val="35"/>
          <w:sz w:val="24"/>
        </w:rPr>
        <w:t xml:space="preserve"> </w:t>
      </w:r>
      <w:r>
        <w:rPr>
          <w:sz w:val="24"/>
        </w:rPr>
        <w:t>de</w:t>
      </w:r>
      <w:r>
        <w:rPr>
          <w:spacing w:val="34"/>
          <w:sz w:val="24"/>
        </w:rPr>
        <w:t xml:space="preserve"> </w:t>
      </w:r>
      <w:r>
        <w:rPr>
          <w:sz w:val="24"/>
        </w:rPr>
        <w:t>cette</w:t>
      </w:r>
      <w:r>
        <w:rPr>
          <w:spacing w:val="34"/>
          <w:sz w:val="24"/>
        </w:rPr>
        <w:t xml:space="preserve"> </w:t>
      </w:r>
      <w:r>
        <w:rPr>
          <w:sz w:val="24"/>
        </w:rPr>
        <w:t>autre</w:t>
      </w:r>
    </w:p>
    <w:p w:rsidR="003213EC" w:rsidRDefault="00000000">
      <w:pPr>
        <w:pStyle w:val="Corpsdetexte"/>
        <w:spacing w:before="100"/>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1143304</wp:posOffset>
                </wp:positionH>
                <wp:positionV relativeFrom="paragraph">
                  <wp:posOffset>224824</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5DCE3" id="Graphic 27" o:spid="_x0000_s1026" style="position:absolute;margin-left:90pt;margin-top:17.7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Pdbu3u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4"/>
        <w:ind w:left="1375" w:right="1359"/>
        <w:rPr>
          <w:sz w:val="20"/>
        </w:rPr>
      </w:pPr>
      <w:r>
        <w:rPr>
          <w:sz w:val="20"/>
          <w:vertAlign w:val="superscript"/>
        </w:rPr>
        <w:t>1</w:t>
      </w:r>
      <w:r>
        <w:rPr>
          <w:sz w:val="20"/>
        </w:rPr>
        <w:t>Aux</w:t>
      </w:r>
      <w:r>
        <w:rPr>
          <w:spacing w:val="-3"/>
          <w:sz w:val="20"/>
        </w:rPr>
        <w:t xml:space="preserve"> </w:t>
      </w:r>
      <w:r>
        <w:rPr>
          <w:sz w:val="20"/>
        </w:rPr>
        <w:t>fins</w:t>
      </w:r>
      <w:r>
        <w:rPr>
          <w:spacing w:val="-2"/>
          <w:sz w:val="20"/>
        </w:rPr>
        <w:t xml:space="preserve"> </w:t>
      </w:r>
      <w:r>
        <w:rPr>
          <w:sz w:val="20"/>
        </w:rPr>
        <w:t>des</w:t>
      </w:r>
      <w:r>
        <w:rPr>
          <w:spacing w:val="-2"/>
          <w:sz w:val="20"/>
        </w:rPr>
        <w:t xml:space="preserve"> </w:t>
      </w:r>
      <w:r>
        <w:rPr>
          <w:sz w:val="20"/>
        </w:rPr>
        <w:t>Émirats</w:t>
      </w:r>
      <w:r>
        <w:rPr>
          <w:spacing w:val="-2"/>
          <w:sz w:val="20"/>
        </w:rPr>
        <w:t xml:space="preserve"> </w:t>
      </w:r>
      <w:r>
        <w:rPr>
          <w:sz w:val="20"/>
        </w:rPr>
        <w:t>arabes</w:t>
      </w:r>
      <w:r>
        <w:rPr>
          <w:spacing w:val="-2"/>
          <w:sz w:val="20"/>
        </w:rPr>
        <w:t xml:space="preserve"> </w:t>
      </w:r>
      <w:r>
        <w:rPr>
          <w:sz w:val="20"/>
        </w:rPr>
        <w:t>unis,</w:t>
      </w:r>
      <w:r>
        <w:rPr>
          <w:spacing w:val="-2"/>
          <w:sz w:val="20"/>
        </w:rPr>
        <w:t xml:space="preserve"> </w:t>
      </w:r>
      <w:r>
        <w:rPr>
          <w:sz w:val="20"/>
        </w:rPr>
        <w:t>le</w:t>
      </w:r>
      <w:r>
        <w:rPr>
          <w:spacing w:val="-2"/>
          <w:sz w:val="20"/>
        </w:rPr>
        <w:t xml:space="preserve"> </w:t>
      </w:r>
      <w:r>
        <w:rPr>
          <w:sz w:val="20"/>
        </w:rPr>
        <w:t>terme «</w:t>
      </w:r>
      <w:r>
        <w:rPr>
          <w:spacing w:val="-5"/>
          <w:sz w:val="20"/>
        </w:rPr>
        <w:t xml:space="preserve"> </w:t>
      </w:r>
      <w:r>
        <w:rPr>
          <w:sz w:val="20"/>
        </w:rPr>
        <w:t>résident</w:t>
      </w:r>
      <w:r>
        <w:rPr>
          <w:spacing w:val="-2"/>
          <w:sz w:val="20"/>
        </w:rPr>
        <w:t xml:space="preserve"> </w:t>
      </w:r>
      <w:r>
        <w:rPr>
          <w:sz w:val="20"/>
        </w:rPr>
        <w:t>permanent »</w:t>
      </w:r>
      <w:r>
        <w:rPr>
          <w:spacing w:val="-7"/>
          <w:sz w:val="20"/>
        </w:rPr>
        <w:t xml:space="preserve"> </w:t>
      </w:r>
      <w:r>
        <w:rPr>
          <w:sz w:val="20"/>
        </w:rPr>
        <w:t>désigne</w:t>
      </w:r>
      <w:r>
        <w:rPr>
          <w:spacing w:val="-2"/>
          <w:sz w:val="20"/>
        </w:rPr>
        <w:t xml:space="preserve"> </w:t>
      </w:r>
      <w:r>
        <w:rPr>
          <w:sz w:val="20"/>
        </w:rPr>
        <w:t>toute</w:t>
      </w:r>
      <w:r>
        <w:rPr>
          <w:spacing w:val="-2"/>
          <w:sz w:val="20"/>
        </w:rPr>
        <w:t xml:space="preserve"> </w:t>
      </w:r>
      <w:r>
        <w:rPr>
          <w:sz w:val="20"/>
        </w:rPr>
        <w:t>personne physique</w:t>
      </w:r>
      <w:r>
        <w:rPr>
          <w:spacing w:val="-2"/>
          <w:sz w:val="20"/>
        </w:rPr>
        <w:t xml:space="preserve"> </w:t>
      </w:r>
      <w:r>
        <w:rPr>
          <w:sz w:val="20"/>
        </w:rPr>
        <w:t>qui est en possession d’un permis de séjour valide en vertu des lois et règlements des Émirats arabes unis.</w:t>
      </w:r>
    </w:p>
    <w:p w:rsidR="003213EC" w:rsidRDefault="003213EC">
      <w:pPr>
        <w:rPr>
          <w:sz w:val="20"/>
        </w:rPr>
        <w:sectPr w:rsidR="003213EC">
          <w:pgSz w:w="11910" w:h="16850"/>
          <w:pgMar w:top="1360" w:right="425" w:bottom="980" w:left="425" w:header="0" w:footer="784" w:gutter="0"/>
          <w:cols w:space="720"/>
        </w:sectPr>
      </w:pPr>
    </w:p>
    <w:p w:rsidR="003213EC" w:rsidRDefault="00000000">
      <w:pPr>
        <w:pStyle w:val="Corpsdetexte"/>
        <w:spacing w:before="78"/>
        <w:ind w:left="2816" w:right="1375"/>
        <w:jc w:val="both"/>
      </w:pPr>
      <w:r>
        <w:lastRenderedPageBreak/>
        <w:t xml:space="preserve">Partie, ou par une personne de cette autre Partie qui fournit le service par l'exploitation d'un navire et/ou son utilisation en tout ou en partie ; </w:t>
      </w:r>
      <w:proofErr w:type="gramStart"/>
      <w:r>
        <w:rPr>
          <w:spacing w:val="-6"/>
        </w:rPr>
        <w:t>ou</w:t>
      </w:r>
      <w:proofErr w:type="gramEnd"/>
    </w:p>
    <w:p w:rsidR="003213EC" w:rsidRDefault="003213EC">
      <w:pPr>
        <w:pStyle w:val="Corpsdetexte"/>
      </w:pPr>
    </w:p>
    <w:p w:rsidR="003213EC" w:rsidRDefault="00000000">
      <w:pPr>
        <w:pStyle w:val="Corpsdetexte"/>
        <w:spacing w:before="1"/>
        <w:ind w:left="2816" w:right="1373" w:hanging="721"/>
        <w:jc w:val="both"/>
      </w:pPr>
      <w:r>
        <w:t>b)</w:t>
      </w:r>
      <w:r>
        <w:rPr>
          <w:spacing w:val="80"/>
        </w:rPr>
        <w:t xml:space="preserve">  </w:t>
      </w:r>
      <w:r>
        <w:t>dans le cas de la fourniture d’un service par l’intermédiaire d’une présence commerciale ou par la présence de personnes physiques, par un fournisseur de services de cette autre Partie ;</w:t>
      </w:r>
    </w:p>
    <w:p w:rsidR="003213EC" w:rsidRDefault="00000000">
      <w:pPr>
        <w:spacing w:before="276"/>
        <w:ind w:left="1375" w:right="1370"/>
        <w:jc w:val="both"/>
        <w:rPr>
          <w:sz w:val="24"/>
        </w:rPr>
      </w:pPr>
      <w:proofErr w:type="gramStart"/>
      <w:r>
        <w:rPr>
          <w:b/>
          <w:sz w:val="24"/>
        </w:rPr>
        <w:t>un</w:t>
      </w:r>
      <w:proofErr w:type="gramEnd"/>
      <w:r>
        <w:rPr>
          <w:b/>
          <w:spacing w:val="-13"/>
          <w:sz w:val="24"/>
        </w:rPr>
        <w:t xml:space="preserve"> </w:t>
      </w:r>
      <w:r>
        <w:rPr>
          <w:b/>
          <w:sz w:val="24"/>
        </w:rPr>
        <w:t>service</w:t>
      </w:r>
      <w:r>
        <w:rPr>
          <w:b/>
          <w:spacing w:val="-15"/>
          <w:sz w:val="24"/>
        </w:rPr>
        <w:t xml:space="preserve"> </w:t>
      </w:r>
      <w:r>
        <w:rPr>
          <w:b/>
          <w:sz w:val="24"/>
        </w:rPr>
        <w:t>fourni</w:t>
      </w:r>
      <w:r>
        <w:rPr>
          <w:b/>
          <w:spacing w:val="-15"/>
          <w:sz w:val="24"/>
        </w:rPr>
        <w:t xml:space="preserve"> </w:t>
      </w:r>
      <w:r>
        <w:rPr>
          <w:b/>
          <w:sz w:val="24"/>
        </w:rPr>
        <w:t>dans</w:t>
      </w:r>
      <w:r>
        <w:rPr>
          <w:b/>
          <w:spacing w:val="-14"/>
          <w:sz w:val="24"/>
        </w:rPr>
        <w:t xml:space="preserve"> </w:t>
      </w:r>
      <w:r>
        <w:rPr>
          <w:b/>
          <w:sz w:val="24"/>
        </w:rPr>
        <w:t>l’exercice</w:t>
      </w:r>
      <w:r>
        <w:rPr>
          <w:b/>
          <w:spacing w:val="-15"/>
          <w:sz w:val="24"/>
        </w:rPr>
        <w:t xml:space="preserve"> </w:t>
      </w:r>
      <w:r>
        <w:rPr>
          <w:b/>
          <w:sz w:val="24"/>
        </w:rPr>
        <w:t>de</w:t>
      </w:r>
      <w:r>
        <w:rPr>
          <w:b/>
          <w:spacing w:val="-15"/>
          <w:sz w:val="24"/>
        </w:rPr>
        <w:t xml:space="preserve"> </w:t>
      </w:r>
      <w:r>
        <w:rPr>
          <w:b/>
          <w:sz w:val="24"/>
        </w:rPr>
        <w:t>l’autorité</w:t>
      </w:r>
      <w:r>
        <w:rPr>
          <w:b/>
          <w:spacing w:val="-15"/>
          <w:sz w:val="24"/>
        </w:rPr>
        <w:t xml:space="preserve"> </w:t>
      </w:r>
      <w:r>
        <w:rPr>
          <w:b/>
          <w:sz w:val="24"/>
        </w:rPr>
        <w:t>gouvernementale</w:t>
      </w:r>
      <w:r>
        <w:rPr>
          <w:b/>
          <w:spacing w:val="-12"/>
          <w:sz w:val="24"/>
        </w:rPr>
        <w:t xml:space="preserve"> </w:t>
      </w:r>
      <w:r>
        <w:rPr>
          <w:sz w:val="24"/>
        </w:rPr>
        <w:t>désigne</w:t>
      </w:r>
      <w:r>
        <w:rPr>
          <w:spacing w:val="-15"/>
          <w:sz w:val="24"/>
        </w:rPr>
        <w:t xml:space="preserve"> </w:t>
      </w:r>
      <w:r>
        <w:rPr>
          <w:sz w:val="24"/>
        </w:rPr>
        <w:t>tout</w:t>
      </w:r>
      <w:r>
        <w:rPr>
          <w:spacing w:val="-14"/>
          <w:sz w:val="24"/>
        </w:rPr>
        <w:t xml:space="preserve"> </w:t>
      </w:r>
      <w:r>
        <w:rPr>
          <w:sz w:val="24"/>
        </w:rPr>
        <w:t>service qui n’est fourni ni sur une base commerciale, ni en concurrence avec un ou plusieurs fournisseurs de services ;</w:t>
      </w:r>
    </w:p>
    <w:p w:rsidR="003213EC" w:rsidRDefault="003213EC">
      <w:pPr>
        <w:pStyle w:val="Corpsdetexte"/>
      </w:pPr>
    </w:p>
    <w:p w:rsidR="003213EC" w:rsidRDefault="00000000">
      <w:pPr>
        <w:ind w:left="1375" w:right="1371"/>
        <w:jc w:val="both"/>
        <w:rPr>
          <w:sz w:val="24"/>
        </w:rPr>
      </w:pPr>
      <w:proofErr w:type="gramStart"/>
      <w:r>
        <w:rPr>
          <w:b/>
          <w:sz w:val="24"/>
        </w:rPr>
        <w:t>fournisseur</w:t>
      </w:r>
      <w:proofErr w:type="gramEnd"/>
      <w:r>
        <w:rPr>
          <w:b/>
          <w:sz w:val="24"/>
        </w:rPr>
        <w:t xml:space="preserve"> de services </w:t>
      </w:r>
      <w:r>
        <w:rPr>
          <w:sz w:val="24"/>
        </w:rPr>
        <w:t xml:space="preserve">désigne toute personne qui cherche à fournir ou fournit un service </w:t>
      </w:r>
      <w:r>
        <w:rPr>
          <w:sz w:val="24"/>
          <w:vertAlign w:val="superscript"/>
        </w:rPr>
        <w:t>2</w:t>
      </w:r>
      <w:r>
        <w:rPr>
          <w:sz w:val="24"/>
        </w:rPr>
        <w:t>;</w:t>
      </w:r>
    </w:p>
    <w:p w:rsidR="003213EC" w:rsidRDefault="003213EC">
      <w:pPr>
        <w:pStyle w:val="Corpsdetexte"/>
      </w:pPr>
    </w:p>
    <w:p w:rsidR="003213EC" w:rsidRDefault="00000000">
      <w:pPr>
        <w:pStyle w:val="Corpsdetexte"/>
        <w:ind w:left="1375" w:right="1376"/>
        <w:jc w:val="both"/>
      </w:pPr>
      <w:proofErr w:type="gramStart"/>
      <w:r>
        <w:rPr>
          <w:b/>
        </w:rPr>
        <w:t>services</w:t>
      </w:r>
      <w:proofErr w:type="gramEnd"/>
      <w:r>
        <w:rPr>
          <w:b/>
        </w:rPr>
        <w:t xml:space="preserve"> </w:t>
      </w:r>
      <w:r>
        <w:t>désigne tout service dans tout secteur, à l’exception des services fournis dans l’exercice de l’autorité gouvernementale ;</w:t>
      </w:r>
    </w:p>
    <w:p w:rsidR="003213EC" w:rsidRDefault="003213EC">
      <w:pPr>
        <w:pStyle w:val="Corpsdetexte"/>
      </w:pPr>
    </w:p>
    <w:p w:rsidR="003213EC" w:rsidRDefault="00000000">
      <w:pPr>
        <w:pStyle w:val="Corpsdetexte"/>
        <w:ind w:left="1375" w:right="1373"/>
        <w:jc w:val="both"/>
      </w:pPr>
      <w:proofErr w:type="gramStart"/>
      <w:r>
        <w:rPr>
          <w:b/>
        </w:rPr>
        <w:t>fourniture</w:t>
      </w:r>
      <w:proofErr w:type="gramEnd"/>
      <w:r>
        <w:rPr>
          <w:b/>
          <w:spacing w:val="-10"/>
        </w:rPr>
        <w:t xml:space="preserve"> </w:t>
      </w:r>
      <w:r>
        <w:rPr>
          <w:b/>
        </w:rPr>
        <w:t>d'un</w:t>
      </w:r>
      <w:r>
        <w:rPr>
          <w:b/>
          <w:spacing w:val="-11"/>
        </w:rPr>
        <w:t xml:space="preserve"> </w:t>
      </w:r>
      <w:r>
        <w:rPr>
          <w:b/>
        </w:rPr>
        <w:t>service</w:t>
      </w:r>
      <w:r>
        <w:rPr>
          <w:b/>
          <w:spacing w:val="-9"/>
        </w:rPr>
        <w:t xml:space="preserve"> </w:t>
      </w:r>
      <w:r>
        <w:t>désigne</w:t>
      </w:r>
      <w:r>
        <w:rPr>
          <w:spacing w:val="-10"/>
        </w:rPr>
        <w:t xml:space="preserve"> </w:t>
      </w:r>
      <w:r>
        <w:t>la</w:t>
      </w:r>
      <w:r>
        <w:rPr>
          <w:spacing w:val="-10"/>
        </w:rPr>
        <w:t xml:space="preserve"> </w:t>
      </w:r>
      <w:r>
        <w:t>production,</w:t>
      </w:r>
      <w:r>
        <w:rPr>
          <w:spacing w:val="-9"/>
        </w:rPr>
        <w:t xml:space="preserve"> </w:t>
      </w:r>
      <w:r>
        <w:t>la</w:t>
      </w:r>
      <w:r>
        <w:rPr>
          <w:spacing w:val="-12"/>
        </w:rPr>
        <w:t xml:space="preserve"> </w:t>
      </w:r>
      <w:r>
        <w:t>distribution,</w:t>
      </w:r>
      <w:r>
        <w:rPr>
          <w:spacing w:val="-9"/>
        </w:rPr>
        <w:t xml:space="preserve"> </w:t>
      </w:r>
      <w:r>
        <w:t>la</w:t>
      </w:r>
      <w:r>
        <w:rPr>
          <w:spacing w:val="-10"/>
        </w:rPr>
        <w:t xml:space="preserve"> </w:t>
      </w:r>
      <w:r>
        <w:t>commercialisation,</w:t>
      </w:r>
      <w:r>
        <w:rPr>
          <w:spacing w:val="-9"/>
        </w:rPr>
        <w:t xml:space="preserve"> </w:t>
      </w:r>
      <w:r>
        <w:t>la vente et la livraison d'un service ;</w:t>
      </w:r>
    </w:p>
    <w:p w:rsidR="003213EC" w:rsidRDefault="003213EC">
      <w:pPr>
        <w:pStyle w:val="Corpsdetexte"/>
      </w:pPr>
    </w:p>
    <w:p w:rsidR="003213EC" w:rsidRDefault="00000000">
      <w:pPr>
        <w:spacing w:before="1"/>
        <w:ind w:left="1375"/>
        <w:jc w:val="both"/>
        <w:rPr>
          <w:sz w:val="24"/>
        </w:rPr>
      </w:pPr>
      <w:proofErr w:type="gramStart"/>
      <w:r>
        <w:rPr>
          <w:b/>
          <w:sz w:val="24"/>
        </w:rPr>
        <w:t>le</w:t>
      </w:r>
      <w:proofErr w:type="gramEnd"/>
      <w:r>
        <w:rPr>
          <w:b/>
          <w:spacing w:val="-3"/>
          <w:sz w:val="24"/>
        </w:rPr>
        <w:t xml:space="preserve"> </w:t>
      </w:r>
      <w:r>
        <w:rPr>
          <w:b/>
          <w:sz w:val="24"/>
        </w:rPr>
        <w:t>commerce</w:t>
      </w:r>
      <w:r>
        <w:rPr>
          <w:b/>
          <w:spacing w:val="-2"/>
          <w:sz w:val="24"/>
        </w:rPr>
        <w:t xml:space="preserve"> </w:t>
      </w:r>
      <w:r>
        <w:rPr>
          <w:b/>
          <w:sz w:val="24"/>
        </w:rPr>
        <w:t>des services</w:t>
      </w:r>
      <w:r>
        <w:rPr>
          <w:b/>
          <w:spacing w:val="1"/>
          <w:sz w:val="24"/>
        </w:rPr>
        <w:t xml:space="preserve"> </w:t>
      </w:r>
      <w:r>
        <w:rPr>
          <w:sz w:val="24"/>
        </w:rPr>
        <w:t>désigne</w:t>
      </w:r>
      <w:r>
        <w:rPr>
          <w:spacing w:val="-2"/>
          <w:sz w:val="24"/>
        </w:rPr>
        <w:t xml:space="preserve"> </w:t>
      </w:r>
      <w:r>
        <w:rPr>
          <w:sz w:val="24"/>
        </w:rPr>
        <w:t>la</w:t>
      </w:r>
      <w:r>
        <w:rPr>
          <w:spacing w:val="-2"/>
          <w:sz w:val="24"/>
        </w:rPr>
        <w:t xml:space="preserve"> </w:t>
      </w:r>
      <w:r>
        <w:rPr>
          <w:sz w:val="24"/>
        </w:rPr>
        <w:t>fourniture</w:t>
      </w:r>
      <w:r>
        <w:rPr>
          <w:spacing w:val="-2"/>
          <w:sz w:val="24"/>
        </w:rPr>
        <w:t xml:space="preserve"> </w:t>
      </w:r>
      <w:r>
        <w:rPr>
          <w:sz w:val="24"/>
        </w:rPr>
        <w:t>d'un</w:t>
      </w:r>
      <w:r>
        <w:rPr>
          <w:spacing w:val="-1"/>
          <w:sz w:val="24"/>
        </w:rPr>
        <w:t xml:space="preserve"> </w:t>
      </w:r>
      <w:r>
        <w:rPr>
          <w:sz w:val="24"/>
        </w:rPr>
        <w:t>service</w:t>
      </w:r>
      <w:r>
        <w:rPr>
          <w:spacing w:val="-1"/>
          <w:sz w:val="24"/>
        </w:rPr>
        <w:t xml:space="preserve"> </w:t>
      </w:r>
      <w:r>
        <w:rPr>
          <w:spacing w:val="-10"/>
          <w:sz w:val="24"/>
        </w:rPr>
        <w:t>:</w:t>
      </w:r>
    </w:p>
    <w:p w:rsidR="003213EC" w:rsidRDefault="00000000">
      <w:pPr>
        <w:pStyle w:val="Paragraphedeliste"/>
        <w:numPr>
          <w:ilvl w:val="0"/>
          <w:numId w:val="138"/>
        </w:numPr>
        <w:tabs>
          <w:tab w:val="left" w:pos="2815"/>
        </w:tabs>
        <w:spacing w:before="276"/>
        <w:ind w:left="2815" w:hanging="720"/>
        <w:rPr>
          <w:sz w:val="24"/>
        </w:rPr>
      </w:pPr>
      <w:proofErr w:type="gramStart"/>
      <w:r>
        <w:rPr>
          <w:sz w:val="24"/>
        </w:rPr>
        <w:t>du</w:t>
      </w:r>
      <w:proofErr w:type="gramEnd"/>
      <w:r>
        <w:rPr>
          <w:spacing w:val="-1"/>
          <w:sz w:val="24"/>
        </w:rPr>
        <w:t xml:space="preserve"> </w:t>
      </w:r>
      <w:r>
        <w:rPr>
          <w:sz w:val="24"/>
        </w:rPr>
        <w:t>territoire</w:t>
      </w:r>
      <w:r>
        <w:rPr>
          <w:spacing w:val="-2"/>
          <w:sz w:val="24"/>
        </w:rPr>
        <w:t xml:space="preserve"> </w:t>
      </w:r>
      <w:r>
        <w:rPr>
          <w:sz w:val="24"/>
        </w:rPr>
        <w:t>d’une</w:t>
      </w:r>
      <w:r>
        <w:rPr>
          <w:spacing w:val="-1"/>
          <w:sz w:val="24"/>
        </w:rPr>
        <w:t xml:space="preserve"> </w:t>
      </w:r>
      <w:r>
        <w:rPr>
          <w:sz w:val="24"/>
        </w:rPr>
        <w:t>Partie vers</w:t>
      </w:r>
      <w:r>
        <w:rPr>
          <w:spacing w:val="-1"/>
          <w:sz w:val="24"/>
        </w:rPr>
        <w:t xml:space="preserve"> </w:t>
      </w:r>
      <w:r>
        <w:rPr>
          <w:sz w:val="24"/>
        </w:rPr>
        <w:t>le</w:t>
      </w:r>
      <w:r>
        <w:rPr>
          <w:spacing w:val="-1"/>
          <w:sz w:val="24"/>
        </w:rPr>
        <w:t xml:space="preserve"> </w:t>
      </w:r>
      <w:r>
        <w:rPr>
          <w:sz w:val="24"/>
        </w:rPr>
        <w:t>territoire</w:t>
      </w:r>
      <w:r>
        <w:rPr>
          <w:spacing w:val="-3"/>
          <w:sz w:val="24"/>
        </w:rPr>
        <w:t xml:space="preserve"> </w:t>
      </w:r>
      <w:r>
        <w:rPr>
          <w:sz w:val="24"/>
        </w:rPr>
        <w:t>de</w:t>
      </w:r>
      <w:r>
        <w:rPr>
          <w:spacing w:val="-1"/>
          <w:sz w:val="24"/>
        </w:rPr>
        <w:t xml:space="preserve"> </w:t>
      </w:r>
      <w:r>
        <w:rPr>
          <w:sz w:val="24"/>
        </w:rPr>
        <w:t>l’autre</w:t>
      </w:r>
      <w:r>
        <w:rPr>
          <w:spacing w:val="-1"/>
          <w:sz w:val="24"/>
        </w:rPr>
        <w:t xml:space="preserve"> </w:t>
      </w:r>
      <w:r>
        <w:rPr>
          <w:sz w:val="24"/>
        </w:rPr>
        <w:t>Partie</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0"/>
          <w:numId w:val="139"/>
        </w:numPr>
        <w:tabs>
          <w:tab w:val="left" w:pos="2814"/>
          <w:tab w:val="left" w:pos="2816"/>
        </w:tabs>
        <w:ind w:right="1374"/>
        <w:rPr>
          <w:sz w:val="24"/>
        </w:rPr>
      </w:pPr>
      <w:proofErr w:type="gramStart"/>
      <w:r>
        <w:rPr>
          <w:sz w:val="24"/>
        </w:rPr>
        <w:t>sur</w:t>
      </w:r>
      <w:proofErr w:type="gramEnd"/>
      <w:r>
        <w:rPr>
          <w:sz w:val="24"/>
        </w:rPr>
        <w:t xml:space="preserve"> le territoire d’une Partie au consommateur de services de l’autre Partie ;</w:t>
      </w:r>
    </w:p>
    <w:p w:rsidR="003213EC" w:rsidRDefault="003213EC">
      <w:pPr>
        <w:pStyle w:val="Corpsdetexte"/>
      </w:pPr>
    </w:p>
    <w:p w:rsidR="003213EC" w:rsidRDefault="00000000">
      <w:pPr>
        <w:pStyle w:val="Paragraphedeliste"/>
        <w:numPr>
          <w:ilvl w:val="0"/>
          <w:numId w:val="139"/>
        </w:numPr>
        <w:tabs>
          <w:tab w:val="left" w:pos="2814"/>
          <w:tab w:val="left" w:pos="2816"/>
        </w:tabs>
        <w:ind w:right="1375"/>
        <w:rPr>
          <w:sz w:val="24"/>
        </w:rPr>
      </w:pPr>
      <w:proofErr w:type="gramStart"/>
      <w:r>
        <w:rPr>
          <w:sz w:val="24"/>
        </w:rPr>
        <w:t>par</w:t>
      </w:r>
      <w:proofErr w:type="gramEnd"/>
      <w:r>
        <w:rPr>
          <w:sz w:val="24"/>
        </w:rPr>
        <w:t xml:space="preserve"> un fournisseur de services d’une Partie, par le biais d’une présence commerciale sur le territoire de l’autre Partie ;</w:t>
      </w:r>
    </w:p>
    <w:p w:rsidR="003213EC" w:rsidRDefault="003213EC">
      <w:pPr>
        <w:pStyle w:val="Corpsdetexte"/>
      </w:pPr>
    </w:p>
    <w:p w:rsidR="003213EC" w:rsidRDefault="00000000">
      <w:pPr>
        <w:pStyle w:val="Paragraphedeliste"/>
        <w:numPr>
          <w:ilvl w:val="0"/>
          <w:numId w:val="139"/>
        </w:numPr>
        <w:tabs>
          <w:tab w:val="left" w:pos="2814"/>
          <w:tab w:val="left" w:pos="2816"/>
        </w:tabs>
        <w:ind w:right="1370"/>
        <w:rPr>
          <w:sz w:val="24"/>
        </w:rPr>
      </w:pPr>
      <w:proofErr w:type="gramStart"/>
      <w:r>
        <w:rPr>
          <w:sz w:val="24"/>
        </w:rPr>
        <w:t>par</w:t>
      </w:r>
      <w:proofErr w:type="gramEnd"/>
      <w:r>
        <w:rPr>
          <w:spacing w:val="-9"/>
          <w:sz w:val="24"/>
        </w:rPr>
        <w:t xml:space="preserve"> </w:t>
      </w:r>
      <w:r>
        <w:rPr>
          <w:sz w:val="24"/>
        </w:rPr>
        <w:t>un</w:t>
      </w:r>
      <w:r>
        <w:rPr>
          <w:spacing w:val="-8"/>
          <w:sz w:val="24"/>
        </w:rPr>
        <w:t xml:space="preserve"> </w:t>
      </w:r>
      <w:r>
        <w:rPr>
          <w:sz w:val="24"/>
        </w:rPr>
        <w:t>fournisseur</w:t>
      </w:r>
      <w:r>
        <w:rPr>
          <w:spacing w:val="-9"/>
          <w:sz w:val="24"/>
        </w:rPr>
        <w:t xml:space="preserve"> </w:t>
      </w:r>
      <w:r>
        <w:rPr>
          <w:sz w:val="24"/>
        </w:rPr>
        <w:t>de</w:t>
      </w:r>
      <w:r>
        <w:rPr>
          <w:spacing w:val="-9"/>
          <w:sz w:val="24"/>
        </w:rPr>
        <w:t xml:space="preserve"> </w:t>
      </w:r>
      <w:r>
        <w:rPr>
          <w:sz w:val="24"/>
        </w:rPr>
        <w:t>services</w:t>
      </w:r>
      <w:r>
        <w:rPr>
          <w:spacing w:val="-8"/>
          <w:sz w:val="24"/>
        </w:rPr>
        <w:t xml:space="preserve"> </w:t>
      </w:r>
      <w:r>
        <w:rPr>
          <w:sz w:val="24"/>
        </w:rPr>
        <w:t>d'une</w:t>
      </w:r>
      <w:r>
        <w:rPr>
          <w:spacing w:val="-9"/>
          <w:sz w:val="24"/>
        </w:rPr>
        <w:t xml:space="preserve"> </w:t>
      </w:r>
      <w:r>
        <w:rPr>
          <w:sz w:val="24"/>
        </w:rPr>
        <w:t>Partie,</w:t>
      </w:r>
      <w:r>
        <w:rPr>
          <w:spacing w:val="-8"/>
          <w:sz w:val="24"/>
        </w:rPr>
        <w:t xml:space="preserve"> </w:t>
      </w:r>
      <w:r>
        <w:rPr>
          <w:sz w:val="24"/>
        </w:rPr>
        <w:t>par</w:t>
      </w:r>
      <w:r>
        <w:rPr>
          <w:spacing w:val="-9"/>
          <w:sz w:val="24"/>
        </w:rPr>
        <w:t xml:space="preserve"> </w:t>
      </w:r>
      <w:r>
        <w:rPr>
          <w:sz w:val="24"/>
        </w:rPr>
        <w:t>la</w:t>
      </w:r>
      <w:r>
        <w:rPr>
          <w:spacing w:val="-6"/>
          <w:sz w:val="24"/>
        </w:rPr>
        <w:t xml:space="preserve"> </w:t>
      </w:r>
      <w:r>
        <w:rPr>
          <w:sz w:val="24"/>
        </w:rPr>
        <w:t>présence</w:t>
      </w:r>
      <w:r>
        <w:rPr>
          <w:spacing w:val="-9"/>
          <w:sz w:val="24"/>
        </w:rPr>
        <w:t xml:space="preserve"> </w:t>
      </w:r>
      <w:r>
        <w:rPr>
          <w:sz w:val="24"/>
        </w:rPr>
        <w:t>de</w:t>
      </w:r>
      <w:r>
        <w:rPr>
          <w:spacing w:val="-9"/>
          <w:sz w:val="24"/>
        </w:rPr>
        <w:t xml:space="preserve"> </w:t>
      </w:r>
      <w:r>
        <w:rPr>
          <w:sz w:val="24"/>
        </w:rPr>
        <w:t>personnes physiques d'une Partie sur le territoire de l'autre Partie ; et</w:t>
      </w:r>
    </w:p>
    <w:p w:rsidR="003213EC" w:rsidRDefault="003213EC">
      <w:pPr>
        <w:pStyle w:val="Corpsdetexte"/>
      </w:pPr>
    </w:p>
    <w:p w:rsidR="003213EC" w:rsidRDefault="00000000">
      <w:pPr>
        <w:pStyle w:val="Corpsdetexte"/>
        <w:ind w:left="1375" w:right="1369"/>
        <w:jc w:val="both"/>
      </w:pPr>
      <w:r>
        <w:rPr>
          <w:b/>
        </w:rPr>
        <w:t xml:space="preserve">Les droits de trafic </w:t>
      </w:r>
      <w:r>
        <w:t>désignent le droit pour les services réguliers et non réguliers d'exploiter</w:t>
      </w:r>
      <w:r>
        <w:rPr>
          <w:spacing w:val="-12"/>
        </w:rPr>
        <w:t xml:space="preserve"> </w:t>
      </w:r>
      <w:r>
        <w:t>et/ou</w:t>
      </w:r>
      <w:r>
        <w:rPr>
          <w:spacing w:val="-11"/>
        </w:rPr>
        <w:t xml:space="preserve"> </w:t>
      </w:r>
      <w:r>
        <w:t>de</w:t>
      </w:r>
      <w:r>
        <w:rPr>
          <w:spacing w:val="-12"/>
        </w:rPr>
        <w:t xml:space="preserve"> </w:t>
      </w:r>
      <w:r>
        <w:t>transporter</w:t>
      </w:r>
      <w:r>
        <w:rPr>
          <w:spacing w:val="-11"/>
        </w:rPr>
        <w:t xml:space="preserve"> </w:t>
      </w:r>
      <w:r>
        <w:t>des</w:t>
      </w:r>
      <w:r>
        <w:rPr>
          <w:spacing w:val="-10"/>
        </w:rPr>
        <w:t xml:space="preserve"> </w:t>
      </w:r>
      <w:r>
        <w:t>passagers,</w:t>
      </w:r>
      <w:r>
        <w:rPr>
          <w:spacing w:val="-11"/>
        </w:rPr>
        <w:t xml:space="preserve"> </w:t>
      </w:r>
      <w:r>
        <w:t>du</w:t>
      </w:r>
      <w:r>
        <w:rPr>
          <w:spacing w:val="-11"/>
        </w:rPr>
        <w:t xml:space="preserve"> </w:t>
      </w:r>
      <w:r>
        <w:t>fret</w:t>
      </w:r>
      <w:r>
        <w:rPr>
          <w:spacing w:val="-10"/>
        </w:rPr>
        <w:t xml:space="preserve"> </w:t>
      </w:r>
      <w:r>
        <w:t>et</w:t>
      </w:r>
      <w:r>
        <w:rPr>
          <w:spacing w:val="-10"/>
        </w:rPr>
        <w:t xml:space="preserve"> </w:t>
      </w:r>
      <w:r>
        <w:t>du</w:t>
      </w:r>
      <w:r>
        <w:rPr>
          <w:spacing w:val="-11"/>
        </w:rPr>
        <w:t xml:space="preserve"> </w:t>
      </w:r>
      <w:r>
        <w:t>courrier</w:t>
      </w:r>
      <w:r>
        <w:rPr>
          <w:spacing w:val="-12"/>
        </w:rPr>
        <w:t xml:space="preserve"> </w:t>
      </w:r>
      <w:r>
        <w:t>contre</w:t>
      </w:r>
      <w:r>
        <w:rPr>
          <w:spacing w:val="-12"/>
        </w:rPr>
        <w:t xml:space="preserve"> </w:t>
      </w:r>
      <w:r>
        <w:t>rémunération ou location depuis, vers, à l'intérieur ou au-dessus du territoire d'une Partie, y</w:t>
      </w:r>
      <w:r>
        <w:rPr>
          <w:spacing w:val="-3"/>
        </w:rPr>
        <w:t xml:space="preserve"> </w:t>
      </w:r>
      <w:r>
        <w:t>compris les points à desservir, les itinéraires à exploiter, les types de trafic à transporter, la capacité à fournir, les tarifs à facturer et leurs conditions, ainsi que les critères de désignation des compagnies aériennes, y compris des critères tels que le nombre, la propriété et le contrôle.</w:t>
      </w: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147"/>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1143304</wp:posOffset>
                </wp:positionH>
                <wp:positionV relativeFrom="paragraph">
                  <wp:posOffset>255125</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6DF78" id="Graphic 28" o:spid="_x0000_s1026" style="position:absolute;margin-left:90pt;margin-top:20.1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d7vCE+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3"/>
        <w:ind w:left="1375" w:right="1369"/>
        <w:jc w:val="both"/>
        <w:rPr>
          <w:sz w:val="20"/>
        </w:rPr>
      </w:pPr>
      <w:r>
        <w:rPr>
          <w:sz w:val="20"/>
          <w:vertAlign w:val="superscript"/>
        </w:rPr>
        <w:t>2</w:t>
      </w:r>
      <w:r>
        <w:rPr>
          <w:sz w:val="20"/>
        </w:rPr>
        <w:t>Lorsque</w:t>
      </w:r>
      <w:r>
        <w:rPr>
          <w:spacing w:val="-13"/>
          <w:sz w:val="20"/>
        </w:rPr>
        <w:t xml:space="preserve"> </w:t>
      </w:r>
      <w:r>
        <w:rPr>
          <w:sz w:val="20"/>
        </w:rPr>
        <w:t>le</w:t>
      </w:r>
      <w:r>
        <w:rPr>
          <w:spacing w:val="-12"/>
          <w:sz w:val="20"/>
        </w:rPr>
        <w:t xml:space="preserve"> </w:t>
      </w:r>
      <w:r>
        <w:rPr>
          <w:sz w:val="20"/>
        </w:rPr>
        <w:t>service</w:t>
      </w:r>
      <w:r>
        <w:rPr>
          <w:spacing w:val="-13"/>
          <w:sz w:val="20"/>
        </w:rPr>
        <w:t xml:space="preserve"> </w:t>
      </w:r>
      <w:r>
        <w:rPr>
          <w:sz w:val="20"/>
        </w:rPr>
        <w:t>n'est</w:t>
      </w:r>
      <w:r>
        <w:rPr>
          <w:spacing w:val="-12"/>
          <w:sz w:val="20"/>
        </w:rPr>
        <w:t xml:space="preserve"> </w:t>
      </w:r>
      <w:r>
        <w:rPr>
          <w:sz w:val="20"/>
        </w:rPr>
        <w:t>pas</w:t>
      </w:r>
      <w:r>
        <w:rPr>
          <w:spacing w:val="-13"/>
          <w:sz w:val="20"/>
        </w:rPr>
        <w:t xml:space="preserve"> </w:t>
      </w:r>
      <w:r>
        <w:rPr>
          <w:sz w:val="20"/>
        </w:rPr>
        <w:t>fourni</w:t>
      </w:r>
      <w:r>
        <w:rPr>
          <w:spacing w:val="-12"/>
          <w:sz w:val="20"/>
        </w:rPr>
        <w:t xml:space="preserve"> </w:t>
      </w:r>
      <w:r>
        <w:rPr>
          <w:sz w:val="20"/>
        </w:rPr>
        <w:t>directement</w:t>
      </w:r>
      <w:r>
        <w:rPr>
          <w:spacing w:val="-13"/>
          <w:sz w:val="20"/>
        </w:rPr>
        <w:t xml:space="preserve"> </w:t>
      </w:r>
      <w:r>
        <w:rPr>
          <w:sz w:val="20"/>
        </w:rPr>
        <w:t>par</w:t>
      </w:r>
      <w:r>
        <w:rPr>
          <w:spacing w:val="-12"/>
          <w:sz w:val="20"/>
        </w:rPr>
        <w:t xml:space="preserve"> </w:t>
      </w:r>
      <w:r>
        <w:rPr>
          <w:sz w:val="20"/>
        </w:rPr>
        <w:t>une</w:t>
      </w:r>
      <w:r>
        <w:rPr>
          <w:spacing w:val="-13"/>
          <w:sz w:val="20"/>
        </w:rPr>
        <w:t xml:space="preserve"> </w:t>
      </w:r>
      <w:r>
        <w:rPr>
          <w:sz w:val="20"/>
        </w:rPr>
        <w:t>personne</w:t>
      </w:r>
      <w:r>
        <w:rPr>
          <w:spacing w:val="-12"/>
          <w:sz w:val="20"/>
        </w:rPr>
        <w:t xml:space="preserve"> </w:t>
      </w:r>
      <w:r>
        <w:rPr>
          <w:sz w:val="20"/>
        </w:rPr>
        <w:t>morale,</w:t>
      </w:r>
      <w:r>
        <w:rPr>
          <w:spacing w:val="-13"/>
          <w:sz w:val="20"/>
        </w:rPr>
        <w:t xml:space="preserve"> </w:t>
      </w:r>
      <w:r>
        <w:rPr>
          <w:sz w:val="20"/>
        </w:rPr>
        <w:t>mais</w:t>
      </w:r>
      <w:r>
        <w:rPr>
          <w:spacing w:val="-12"/>
          <w:sz w:val="20"/>
        </w:rPr>
        <w:t xml:space="preserve"> </w:t>
      </w:r>
      <w:r>
        <w:rPr>
          <w:sz w:val="20"/>
        </w:rPr>
        <w:t>par</w:t>
      </w:r>
      <w:r>
        <w:rPr>
          <w:spacing w:val="-13"/>
          <w:sz w:val="20"/>
        </w:rPr>
        <w:t xml:space="preserve"> </w:t>
      </w:r>
      <w:r>
        <w:rPr>
          <w:sz w:val="20"/>
        </w:rPr>
        <w:t>l'intermédiaire</w:t>
      </w:r>
      <w:r>
        <w:rPr>
          <w:spacing w:val="-12"/>
          <w:sz w:val="20"/>
        </w:rPr>
        <w:t xml:space="preserve"> </w:t>
      </w:r>
      <w:r>
        <w:rPr>
          <w:sz w:val="20"/>
        </w:rPr>
        <w:t>d'autres formes de présence commerciale, telles qu'une succursale ou un bureau de représentation, le prestataire de</w:t>
      </w:r>
      <w:r>
        <w:rPr>
          <w:spacing w:val="-10"/>
          <w:sz w:val="20"/>
        </w:rPr>
        <w:t xml:space="preserve"> </w:t>
      </w:r>
      <w:r>
        <w:rPr>
          <w:sz w:val="20"/>
        </w:rPr>
        <w:t>services</w:t>
      </w:r>
      <w:r>
        <w:rPr>
          <w:spacing w:val="-11"/>
          <w:sz w:val="20"/>
        </w:rPr>
        <w:t xml:space="preserve"> </w:t>
      </w:r>
      <w:r>
        <w:rPr>
          <w:sz w:val="20"/>
        </w:rPr>
        <w:t>(c'est-à-dire</w:t>
      </w:r>
      <w:r>
        <w:rPr>
          <w:spacing w:val="-10"/>
          <w:sz w:val="20"/>
        </w:rPr>
        <w:t xml:space="preserve"> </w:t>
      </w:r>
      <w:r>
        <w:rPr>
          <w:sz w:val="20"/>
        </w:rPr>
        <w:t>la</w:t>
      </w:r>
      <w:r>
        <w:rPr>
          <w:spacing w:val="-10"/>
          <w:sz w:val="20"/>
        </w:rPr>
        <w:t xml:space="preserve"> </w:t>
      </w:r>
      <w:r>
        <w:rPr>
          <w:sz w:val="20"/>
        </w:rPr>
        <w:t>personne</w:t>
      </w:r>
      <w:r>
        <w:rPr>
          <w:spacing w:val="-7"/>
          <w:sz w:val="20"/>
        </w:rPr>
        <w:t xml:space="preserve"> </w:t>
      </w:r>
      <w:r>
        <w:rPr>
          <w:sz w:val="20"/>
        </w:rPr>
        <w:t>morale)</w:t>
      </w:r>
      <w:r>
        <w:rPr>
          <w:spacing w:val="-9"/>
          <w:sz w:val="20"/>
        </w:rPr>
        <w:t xml:space="preserve"> </w:t>
      </w:r>
      <w:r>
        <w:rPr>
          <w:sz w:val="20"/>
        </w:rPr>
        <w:t>bénéficie</w:t>
      </w:r>
      <w:r>
        <w:rPr>
          <w:spacing w:val="-10"/>
          <w:sz w:val="20"/>
        </w:rPr>
        <w:t xml:space="preserve"> </w:t>
      </w:r>
      <w:r>
        <w:rPr>
          <w:sz w:val="20"/>
        </w:rPr>
        <w:t>néanmoins,</w:t>
      </w:r>
      <w:r>
        <w:rPr>
          <w:spacing w:val="-10"/>
          <w:sz w:val="20"/>
        </w:rPr>
        <w:t xml:space="preserve"> </w:t>
      </w:r>
      <w:r>
        <w:rPr>
          <w:sz w:val="20"/>
        </w:rPr>
        <w:t>du</w:t>
      </w:r>
      <w:r>
        <w:rPr>
          <w:spacing w:val="-11"/>
          <w:sz w:val="20"/>
        </w:rPr>
        <w:t xml:space="preserve"> </w:t>
      </w:r>
      <w:r>
        <w:rPr>
          <w:sz w:val="20"/>
        </w:rPr>
        <w:t>fait</w:t>
      </w:r>
      <w:r>
        <w:rPr>
          <w:spacing w:val="-11"/>
          <w:sz w:val="20"/>
        </w:rPr>
        <w:t xml:space="preserve"> </w:t>
      </w:r>
      <w:r>
        <w:rPr>
          <w:sz w:val="20"/>
        </w:rPr>
        <w:t>de</w:t>
      </w:r>
      <w:r>
        <w:rPr>
          <w:spacing w:val="-10"/>
          <w:sz w:val="20"/>
        </w:rPr>
        <w:t xml:space="preserve"> </w:t>
      </w:r>
      <w:r>
        <w:rPr>
          <w:sz w:val="20"/>
        </w:rPr>
        <w:t>cette</w:t>
      </w:r>
      <w:r>
        <w:rPr>
          <w:spacing w:val="-10"/>
          <w:sz w:val="20"/>
        </w:rPr>
        <w:t xml:space="preserve"> </w:t>
      </w:r>
      <w:r>
        <w:rPr>
          <w:sz w:val="20"/>
        </w:rPr>
        <w:t>présence,</w:t>
      </w:r>
      <w:r>
        <w:rPr>
          <w:spacing w:val="-10"/>
          <w:sz w:val="20"/>
        </w:rPr>
        <w:t xml:space="preserve"> </w:t>
      </w:r>
      <w:r>
        <w:rPr>
          <w:sz w:val="20"/>
        </w:rPr>
        <w:t>du</w:t>
      </w:r>
      <w:r>
        <w:rPr>
          <w:spacing w:val="-11"/>
          <w:sz w:val="20"/>
        </w:rPr>
        <w:t xml:space="preserve"> </w:t>
      </w:r>
      <w:r>
        <w:rPr>
          <w:sz w:val="20"/>
        </w:rPr>
        <w:t>traitement prévu pour les prestataires de services en vertu du présent chapitre. Ce traitement s'étend à la présence par</w:t>
      </w:r>
      <w:r>
        <w:rPr>
          <w:spacing w:val="-4"/>
          <w:sz w:val="20"/>
        </w:rPr>
        <w:t xml:space="preserve"> </w:t>
      </w:r>
      <w:r>
        <w:rPr>
          <w:sz w:val="20"/>
        </w:rPr>
        <w:t>l'intermédiaire</w:t>
      </w:r>
      <w:r>
        <w:rPr>
          <w:spacing w:val="-5"/>
          <w:sz w:val="20"/>
        </w:rPr>
        <w:t xml:space="preserve"> </w:t>
      </w:r>
      <w:r>
        <w:rPr>
          <w:sz w:val="20"/>
        </w:rPr>
        <w:t>de</w:t>
      </w:r>
      <w:r>
        <w:rPr>
          <w:spacing w:val="-5"/>
          <w:sz w:val="20"/>
        </w:rPr>
        <w:t xml:space="preserve"> </w:t>
      </w:r>
      <w:r>
        <w:rPr>
          <w:sz w:val="20"/>
        </w:rPr>
        <w:t>laquelle</w:t>
      </w:r>
      <w:r>
        <w:rPr>
          <w:spacing w:val="-3"/>
          <w:sz w:val="20"/>
        </w:rPr>
        <w:t xml:space="preserve"> </w:t>
      </w:r>
      <w:r>
        <w:rPr>
          <w:sz w:val="20"/>
        </w:rPr>
        <w:t>le</w:t>
      </w:r>
      <w:r>
        <w:rPr>
          <w:spacing w:val="-5"/>
          <w:sz w:val="20"/>
        </w:rPr>
        <w:t xml:space="preserve"> </w:t>
      </w:r>
      <w:r>
        <w:rPr>
          <w:sz w:val="20"/>
        </w:rPr>
        <w:t>service</w:t>
      </w:r>
      <w:r>
        <w:rPr>
          <w:spacing w:val="-5"/>
          <w:sz w:val="20"/>
        </w:rPr>
        <w:t xml:space="preserve"> </w:t>
      </w:r>
      <w:r>
        <w:rPr>
          <w:sz w:val="20"/>
        </w:rPr>
        <w:t>est</w:t>
      </w:r>
      <w:r>
        <w:rPr>
          <w:spacing w:val="-6"/>
          <w:sz w:val="20"/>
        </w:rPr>
        <w:t xml:space="preserve"> </w:t>
      </w:r>
      <w:r>
        <w:rPr>
          <w:sz w:val="20"/>
        </w:rPr>
        <w:t>fourni</w:t>
      </w:r>
      <w:r>
        <w:rPr>
          <w:spacing w:val="-6"/>
          <w:sz w:val="20"/>
        </w:rPr>
        <w:t xml:space="preserve"> </w:t>
      </w:r>
      <w:r>
        <w:rPr>
          <w:sz w:val="20"/>
        </w:rPr>
        <w:t>et</w:t>
      </w:r>
      <w:r>
        <w:rPr>
          <w:spacing w:val="-5"/>
          <w:sz w:val="20"/>
        </w:rPr>
        <w:t xml:space="preserve"> </w:t>
      </w:r>
      <w:r>
        <w:rPr>
          <w:sz w:val="20"/>
        </w:rPr>
        <w:t>n'a</w:t>
      </w:r>
      <w:r>
        <w:rPr>
          <w:spacing w:val="-5"/>
          <w:sz w:val="20"/>
        </w:rPr>
        <w:t xml:space="preserve"> </w:t>
      </w:r>
      <w:r>
        <w:rPr>
          <w:sz w:val="20"/>
        </w:rPr>
        <w:t>pas</w:t>
      </w:r>
      <w:r>
        <w:rPr>
          <w:spacing w:val="-6"/>
          <w:sz w:val="20"/>
        </w:rPr>
        <w:t xml:space="preserve"> </w:t>
      </w:r>
      <w:r>
        <w:rPr>
          <w:sz w:val="20"/>
        </w:rPr>
        <w:t>à</w:t>
      </w:r>
      <w:r>
        <w:rPr>
          <w:spacing w:val="-5"/>
          <w:sz w:val="20"/>
        </w:rPr>
        <w:t xml:space="preserve"> </w:t>
      </w:r>
      <w:r>
        <w:rPr>
          <w:sz w:val="20"/>
        </w:rPr>
        <w:t>être</w:t>
      </w:r>
      <w:r>
        <w:rPr>
          <w:spacing w:val="-5"/>
          <w:sz w:val="20"/>
        </w:rPr>
        <w:t xml:space="preserve"> </w:t>
      </w:r>
      <w:r>
        <w:rPr>
          <w:sz w:val="20"/>
        </w:rPr>
        <w:t>étendu</w:t>
      </w:r>
      <w:r>
        <w:rPr>
          <w:spacing w:val="-7"/>
          <w:sz w:val="20"/>
        </w:rPr>
        <w:t xml:space="preserve"> </w:t>
      </w:r>
      <w:r>
        <w:rPr>
          <w:sz w:val="20"/>
        </w:rPr>
        <w:t>à</w:t>
      </w:r>
      <w:r>
        <w:rPr>
          <w:spacing w:val="-7"/>
          <w:sz w:val="20"/>
        </w:rPr>
        <w:t xml:space="preserve"> </w:t>
      </w:r>
      <w:r>
        <w:rPr>
          <w:sz w:val="20"/>
        </w:rPr>
        <w:t>d'autres</w:t>
      </w:r>
      <w:r>
        <w:rPr>
          <w:spacing w:val="-6"/>
          <w:sz w:val="20"/>
        </w:rPr>
        <w:t xml:space="preserve"> </w:t>
      </w:r>
      <w:r>
        <w:rPr>
          <w:sz w:val="20"/>
        </w:rPr>
        <w:t>entités</w:t>
      </w:r>
      <w:r>
        <w:rPr>
          <w:spacing w:val="-6"/>
          <w:sz w:val="20"/>
        </w:rPr>
        <w:t xml:space="preserve"> </w:t>
      </w:r>
      <w:r>
        <w:rPr>
          <w:sz w:val="20"/>
        </w:rPr>
        <w:t>du</w:t>
      </w:r>
      <w:r>
        <w:rPr>
          <w:spacing w:val="-7"/>
          <w:sz w:val="20"/>
        </w:rPr>
        <w:t xml:space="preserve"> </w:t>
      </w:r>
      <w:r>
        <w:rPr>
          <w:sz w:val="20"/>
        </w:rPr>
        <w:t>prestataire situées en dehors du territoire où le service est fourni.</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5"/>
        </w:rPr>
        <w:t>9.2</w:t>
      </w:r>
    </w:p>
    <w:p w:rsidR="003213EC" w:rsidRDefault="00000000">
      <w:pPr>
        <w:pStyle w:val="Titre2"/>
        <w:ind w:right="1273"/>
      </w:pPr>
      <w:r>
        <w:t>Portée</w:t>
      </w:r>
      <w:r>
        <w:rPr>
          <w:spacing w:val="-3"/>
        </w:rPr>
        <w:t xml:space="preserve"> </w:t>
      </w:r>
      <w:r>
        <w:t xml:space="preserve">et </w:t>
      </w:r>
      <w:r>
        <w:rPr>
          <w:spacing w:val="-2"/>
        </w:rPr>
        <w:t>couverture</w:t>
      </w:r>
    </w:p>
    <w:p w:rsidR="003213EC" w:rsidRDefault="003213EC">
      <w:pPr>
        <w:pStyle w:val="Corpsdetexte"/>
        <w:spacing w:before="139"/>
        <w:rPr>
          <w:b/>
        </w:rPr>
      </w:pPr>
    </w:p>
    <w:p w:rsidR="003213EC" w:rsidRDefault="00000000">
      <w:pPr>
        <w:pStyle w:val="Paragraphedeliste"/>
        <w:numPr>
          <w:ilvl w:val="0"/>
          <w:numId w:val="137"/>
        </w:numPr>
        <w:tabs>
          <w:tab w:val="left" w:pos="2083"/>
        </w:tabs>
        <w:spacing w:before="1"/>
        <w:ind w:right="1374" w:firstLine="0"/>
        <w:rPr>
          <w:sz w:val="24"/>
        </w:rPr>
      </w:pPr>
      <w:r>
        <w:rPr>
          <w:sz w:val="24"/>
        </w:rPr>
        <w:t>Le présent chapitre</w:t>
      </w:r>
      <w:r>
        <w:rPr>
          <w:spacing w:val="-1"/>
          <w:sz w:val="24"/>
        </w:rPr>
        <w:t xml:space="preserve"> </w:t>
      </w:r>
      <w:r>
        <w:rPr>
          <w:sz w:val="24"/>
        </w:rPr>
        <w:t>s’applique aux mesures prises par les Parties et affectant le commerce des services.</w:t>
      </w:r>
    </w:p>
    <w:p w:rsidR="003213EC" w:rsidRDefault="00000000">
      <w:pPr>
        <w:pStyle w:val="Paragraphedeliste"/>
        <w:numPr>
          <w:ilvl w:val="0"/>
          <w:numId w:val="137"/>
        </w:numPr>
        <w:tabs>
          <w:tab w:val="left" w:pos="2083"/>
        </w:tabs>
        <w:spacing w:before="276"/>
        <w:ind w:left="2083"/>
        <w:rPr>
          <w:sz w:val="24"/>
        </w:rPr>
      </w:pPr>
      <w:r>
        <w:rPr>
          <w:sz w:val="24"/>
        </w:rPr>
        <w:t>Le</w:t>
      </w:r>
      <w:r>
        <w:rPr>
          <w:spacing w:val="-4"/>
          <w:sz w:val="24"/>
        </w:rPr>
        <w:t xml:space="preserve"> </w:t>
      </w:r>
      <w:r>
        <w:rPr>
          <w:sz w:val="24"/>
        </w:rPr>
        <w:t>présent</w:t>
      </w:r>
      <w:r>
        <w:rPr>
          <w:spacing w:val="2"/>
          <w:sz w:val="24"/>
        </w:rPr>
        <w:t xml:space="preserve"> </w:t>
      </w:r>
      <w:r>
        <w:rPr>
          <w:sz w:val="24"/>
        </w:rPr>
        <w:t>chapitre</w:t>
      </w:r>
      <w:r>
        <w:rPr>
          <w:spacing w:val="-3"/>
          <w:sz w:val="24"/>
        </w:rPr>
        <w:t xml:space="preserve"> </w:t>
      </w:r>
      <w:r>
        <w:rPr>
          <w:sz w:val="24"/>
        </w:rPr>
        <w:t>ne</w:t>
      </w:r>
      <w:r>
        <w:rPr>
          <w:spacing w:val="-2"/>
          <w:sz w:val="24"/>
        </w:rPr>
        <w:t xml:space="preserve"> </w:t>
      </w:r>
      <w:r>
        <w:rPr>
          <w:sz w:val="24"/>
        </w:rPr>
        <w:t>s'applique</w:t>
      </w:r>
      <w:r>
        <w:rPr>
          <w:spacing w:val="-2"/>
          <w:sz w:val="24"/>
        </w:rPr>
        <w:t xml:space="preserve"> </w:t>
      </w:r>
      <w:r>
        <w:rPr>
          <w:sz w:val="24"/>
        </w:rPr>
        <w:t xml:space="preserve">pas </w:t>
      </w:r>
      <w:r>
        <w:rPr>
          <w:spacing w:val="-10"/>
          <w:sz w:val="24"/>
        </w:rPr>
        <w:t>:</w:t>
      </w:r>
    </w:p>
    <w:p w:rsidR="003213EC" w:rsidRDefault="00000000">
      <w:pPr>
        <w:pStyle w:val="Paragraphedeliste"/>
        <w:numPr>
          <w:ilvl w:val="1"/>
          <w:numId w:val="137"/>
        </w:numPr>
        <w:tabs>
          <w:tab w:val="left" w:pos="2792"/>
          <w:tab w:val="left" w:pos="2794"/>
        </w:tabs>
        <w:spacing w:before="276"/>
        <w:ind w:right="1373"/>
        <w:rPr>
          <w:sz w:val="24"/>
        </w:rPr>
      </w:pPr>
      <w:proofErr w:type="gramStart"/>
      <w:r>
        <w:rPr>
          <w:sz w:val="24"/>
        </w:rPr>
        <w:t>lois</w:t>
      </w:r>
      <w:proofErr w:type="gramEnd"/>
      <w:r>
        <w:rPr>
          <w:sz w:val="24"/>
        </w:rPr>
        <w:t>,</w:t>
      </w:r>
      <w:r>
        <w:rPr>
          <w:spacing w:val="-6"/>
          <w:sz w:val="24"/>
        </w:rPr>
        <w:t xml:space="preserve"> </w:t>
      </w:r>
      <w:r>
        <w:rPr>
          <w:sz w:val="24"/>
        </w:rPr>
        <w:t>règlements</w:t>
      </w:r>
      <w:r>
        <w:rPr>
          <w:spacing w:val="-6"/>
          <w:sz w:val="24"/>
        </w:rPr>
        <w:t xml:space="preserve"> </w:t>
      </w:r>
      <w:r>
        <w:rPr>
          <w:sz w:val="24"/>
        </w:rPr>
        <w:t>ou</w:t>
      </w:r>
      <w:r>
        <w:rPr>
          <w:spacing w:val="-5"/>
          <w:sz w:val="24"/>
        </w:rPr>
        <w:t xml:space="preserve"> </w:t>
      </w:r>
      <w:r>
        <w:rPr>
          <w:sz w:val="24"/>
        </w:rPr>
        <w:t>exigences</w:t>
      </w:r>
      <w:r>
        <w:rPr>
          <w:spacing w:val="-7"/>
          <w:sz w:val="24"/>
        </w:rPr>
        <w:t xml:space="preserve"> </w:t>
      </w:r>
      <w:r>
        <w:rPr>
          <w:sz w:val="24"/>
        </w:rPr>
        <w:t>régissant</w:t>
      </w:r>
      <w:r>
        <w:rPr>
          <w:spacing w:val="-6"/>
          <w:sz w:val="24"/>
        </w:rPr>
        <w:t xml:space="preserve"> </w:t>
      </w:r>
      <w:r>
        <w:rPr>
          <w:sz w:val="24"/>
        </w:rPr>
        <w:t>l’acquisition</w:t>
      </w:r>
      <w:r>
        <w:rPr>
          <w:spacing w:val="-6"/>
          <w:sz w:val="24"/>
        </w:rPr>
        <w:t xml:space="preserve"> </w:t>
      </w:r>
      <w:r>
        <w:rPr>
          <w:sz w:val="24"/>
        </w:rPr>
        <w:t>par</w:t>
      </w:r>
      <w:r>
        <w:rPr>
          <w:spacing w:val="-6"/>
          <w:sz w:val="24"/>
        </w:rPr>
        <w:t xml:space="preserve"> </w:t>
      </w:r>
      <w:r>
        <w:rPr>
          <w:sz w:val="24"/>
        </w:rPr>
        <w:t>des</w:t>
      </w:r>
      <w:r>
        <w:rPr>
          <w:spacing w:val="-7"/>
          <w:sz w:val="24"/>
        </w:rPr>
        <w:t xml:space="preserve"> </w:t>
      </w:r>
      <w:r>
        <w:rPr>
          <w:sz w:val="24"/>
        </w:rPr>
        <w:t>organismes gouvernementaux de services achetés à des fins gouvernementales et non en vue d’une</w:t>
      </w:r>
      <w:r>
        <w:rPr>
          <w:spacing w:val="-1"/>
          <w:sz w:val="24"/>
        </w:rPr>
        <w:t xml:space="preserve"> </w:t>
      </w:r>
      <w:r>
        <w:rPr>
          <w:sz w:val="24"/>
        </w:rPr>
        <w:t>revente commerciale ou en vue d’une</w:t>
      </w:r>
      <w:r>
        <w:rPr>
          <w:spacing w:val="-1"/>
          <w:sz w:val="24"/>
        </w:rPr>
        <w:t xml:space="preserve"> </w:t>
      </w:r>
      <w:r>
        <w:rPr>
          <w:sz w:val="24"/>
        </w:rPr>
        <w:t>utilisation dans la fourniture de services destinés à la vente commerciale ;</w:t>
      </w:r>
    </w:p>
    <w:p w:rsidR="003213EC" w:rsidRDefault="003213EC">
      <w:pPr>
        <w:pStyle w:val="Corpsdetexte"/>
      </w:pPr>
    </w:p>
    <w:p w:rsidR="003213EC" w:rsidRDefault="00000000">
      <w:pPr>
        <w:pStyle w:val="Paragraphedeliste"/>
        <w:numPr>
          <w:ilvl w:val="1"/>
          <w:numId w:val="137"/>
        </w:numPr>
        <w:tabs>
          <w:tab w:val="left" w:pos="2794"/>
        </w:tabs>
        <w:rPr>
          <w:sz w:val="24"/>
        </w:rPr>
      </w:pPr>
      <w:proofErr w:type="gramStart"/>
      <w:r>
        <w:rPr>
          <w:sz w:val="24"/>
        </w:rPr>
        <w:t>services</w:t>
      </w:r>
      <w:proofErr w:type="gramEnd"/>
      <w:r>
        <w:rPr>
          <w:spacing w:val="-3"/>
          <w:sz w:val="24"/>
        </w:rPr>
        <w:t xml:space="preserve"> </w:t>
      </w:r>
      <w:r>
        <w:rPr>
          <w:sz w:val="24"/>
        </w:rPr>
        <w:t>fournis</w:t>
      </w:r>
      <w:r>
        <w:rPr>
          <w:spacing w:val="-3"/>
          <w:sz w:val="24"/>
        </w:rPr>
        <w:t xml:space="preserve"> </w:t>
      </w:r>
      <w:r>
        <w:rPr>
          <w:sz w:val="24"/>
        </w:rPr>
        <w:t>dans</w:t>
      </w:r>
      <w:r>
        <w:rPr>
          <w:spacing w:val="-2"/>
          <w:sz w:val="24"/>
        </w:rPr>
        <w:t xml:space="preserve"> </w:t>
      </w:r>
      <w:r>
        <w:rPr>
          <w:sz w:val="24"/>
        </w:rPr>
        <w:t>l’exercice</w:t>
      </w:r>
      <w:r>
        <w:rPr>
          <w:spacing w:val="-3"/>
          <w:sz w:val="24"/>
        </w:rPr>
        <w:t xml:space="preserve"> </w:t>
      </w:r>
      <w:r>
        <w:rPr>
          <w:sz w:val="24"/>
        </w:rPr>
        <w:t>de</w:t>
      </w:r>
      <w:r>
        <w:rPr>
          <w:spacing w:val="-3"/>
          <w:sz w:val="24"/>
        </w:rPr>
        <w:t xml:space="preserve"> </w:t>
      </w:r>
      <w:r>
        <w:rPr>
          <w:sz w:val="24"/>
        </w:rPr>
        <w:t xml:space="preserve">l’autorité </w:t>
      </w:r>
      <w:r>
        <w:rPr>
          <w:spacing w:val="-2"/>
          <w:sz w:val="24"/>
        </w:rPr>
        <w:t>gouvernementale;</w:t>
      </w:r>
    </w:p>
    <w:p w:rsidR="003213EC" w:rsidRDefault="003213EC">
      <w:pPr>
        <w:pStyle w:val="Corpsdetexte"/>
      </w:pPr>
    </w:p>
    <w:p w:rsidR="003213EC" w:rsidRDefault="00000000">
      <w:pPr>
        <w:pStyle w:val="Paragraphedeliste"/>
        <w:numPr>
          <w:ilvl w:val="1"/>
          <w:numId w:val="137"/>
        </w:numPr>
        <w:tabs>
          <w:tab w:val="left" w:pos="2792"/>
          <w:tab w:val="left" w:pos="2794"/>
        </w:tabs>
        <w:ind w:right="1377"/>
        <w:rPr>
          <w:sz w:val="24"/>
        </w:rPr>
      </w:pPr>
      <w:proofErr w:type="gramStart"/>
      <w:r>
        <w:rPr>
          <w:sz w:val="24"/>
        </w:rPr>
        <w:t>subventions</w:t>
      </w:r>
      <w:proofErr w:type="gramEnd"/>
      <w:r>
        <w:rPr>
          <w:sz w:val="24"/>
        </w:rPr>
        <w:t xml:space="preserve"> ou aides accordées par une Partie, y compris les prêts, garanties et assurances soutenus par le gouvernement ;</w:t>
      </w:r>
    </w:p>
    <w:p w:rsidR="003213EC" w:rsidRDefault="003213EC">
      <w:pPr>
        <w:pStyle w:val="Corpsdetexte"/>
      </w:pPr>
    </w:p>
    <w:p w:rsidR="003213EC" w:rsidRDefault="00000000">
      <w:pPr>
        <w:pStyle w:val="Paragraphedeliste"/>
        <w:numPr>
          <w:ilvl w:val="1"/>
          <w:numId w:val="137"/>
        </w:numPr>
        <w:tabs>
          <w:tab w:val="left" w:pos="2792"/>
          <w:tab w:val="left" w:pos="2794"/>
        </w:tabs>
        <w:ind w:right="1370"/>
        <w:rPr>
          <w:sz w:val="24"/>
        </w:rPr>
      </w:pPr>
      <w:proofErr w:type="gramStart"/>
      <w:r>
        <w:rPr>
          <w:sz w:val="24"/>
        </w:rPr>
        <w:t>les</w:t>
      </w:r>
      <w:proofErr w:type="gramEnd"/>
      <w:r>
        <w:rPr>
          <w:spacing w:val="-15"/>
          <w:sz w:val="24"/>
        </w:rPr>
        <w:t xml:space="preserve"> </w:t>
      </w:r>
      <w:r>
        <w:rPr>
          <w:sz w:val="24"/>
        </w:rPr>
        <w:t>mesures</w:t>
      </w:r>
      <w:r>
        <w:rPr>
          <w:spacing w:val="-15"/>
          <w:sz w:val="24"/>
        </w:rPr>
        <w:t xml:space="preserve"> </w:t>
      </w:r>
      <w:r>
        <w:rPr>
          <w:sz w:val="24"/>
        </w:rPr>
        <w:t>affectant</w:t>
      </w:r>
      <w:r>
        <w:rPr>
          <w:spacing w:val="-15"/>
          <w:sz w:val="24"/>
        </w:rPr>
        <w:t xml:space="preserve"> </w:t>
      </w:r>
      <w:r>
        <w:rPr>
          <w:sz w:val="24"/>
        </w:rPr>
        <w:t>les</w:t>
      </w:r>
      <w:r>
        <w:rPr>
          <w:spacing w:val="-13"/>
          <w:sz w:val="24"/>
        </w:rPr>
        <w:t xml:space="preserve"> </w:t>
      </w:r>
      <w:r>
        <w:rPr>
          <w:sz w:val="24"/>
        </w:rPr>
        <w:t>droits</w:t>
      </w:r>
      <w:r>
        <w:rPr>
          <w:spacing w:val="-15"/>
          <w:sz w:val="24"/>
        </w:rPr>
        <w:t xml:space="preserve"> </w:t>
      </w:r>
      <w:r>
        <w:rPr>
          <w:sz w:val="24"/>
        </w:rPr>
        <w:t>de</w:t>
      </w:r>
      <w:r>
        <w:rPr>
          <w:spacing w:val="-15"/>
          <w:sz w:val="24"/>
        </w:rPr>
        <w:t xml:space="preserve"> </w:t>
      </w:r>
      <w:r>
        <w:rPr>
          <w:sz w:val="24"/>
        </w:rPr>
        <w:t>trafic</w:t>
      </w:r>
      <w:r>
        <w:rPr>
          <w:spacing w:val="-13"/>
          <w:sz w:val="24"/>
        </w:rPr>
        <w:t xml:space="preserve"> </w:t>
      </w:r>
      <w:r>
        <w:rPr>
          <w:sz w:val="24"/>
        </w:rPr>
        <w:t>aérien,</w:t>
      </w:r>
      <w:r>
        <w:rPr>
          <w:spacing w:val="-15"/>
          <w:sz w:val="24"/>
        </w:rPr>
        <w:t xml:space="preserve"> </w:t>
      </w:r>
      <w:r>
        <w:rPr>
          <w:sz w:val="24"/>
        </w:rPr>
        <w:t>quelle</w:t>
      </w:r>
      <w:r>
        <w:rPr>
          <w:spacing w:val="-15"/>
          <w:sz w:val="24"/>
        </w:rPr>
        <w:t xml:space="preserve"> </w:t>
      </w:r>
      <w:r>
        <w:rPr>
          <w:sz w:val="24"/>
        </w:rPr>
        <w:t>que</w:t>
      </w:r>
      <w:r>
        <w:rPr>
          <w:spacing w:val="-15"/>
          <w:sz w:val="24"/>
        </w:rPr>
        <w:t xml:space="preserve"> </w:t>
      </w:r>
      <w:r>
        <w:rPr>
          <w:sz w:val="24"/>
        </w:rPr>
        <w:t>soit</w:t>
      </w:r>
      <w:r>
        <w:rPr>
          <w:spacing w:val="-15"/>
          <w:sz w:val="24"/>
        </w:rPr>
        <w:t xml:space="preserve"> </w:t>
      </w:r>
      <w:r>
        <w:rPr>
          <w:sz w:val="24"/>
        </w:rPr>
        <w:t>la</w:t>
      </w:r>
      <w:r>
        <w:rPr>
          <w:spacing w:val="-15"/>
          <w:sz w:val="24"/>
        </w:rPr>
        <w:t xml:space="preserve"> </w:t>
      </w:r>
      <w:r>
        <w:rPr>
          <w:sz w:val="24"/>
        </w:rPr>
        <w:t>manière dont</w:t>
      </w:r>
      <w:r>
        <w:rPr>
          <w:spacing w:val="-1"/>
          <w:sz w:val="24"/>
        </w:rPr>
        <w:t xml:space="preserve"> </w:t>
      </w:r>
      <w:r>
        <w:rPr>
          <w:sz w:val="24"/>
        </w:rPr>
        <w:t>ils</w:t>
      </w:r>
      <w:r>
        <w:rPr>
          <w:spacing w:val="-1"/>
          <w:sz w:val="24"/>
        </w:rPr>
        <w:t xml:space="preserve"> </w:t>
      </w:r>
      <w:r>
        <w:rPr>
          <w:sz w:val="24"/>
        </w:rPr>
        <w:t>sont</w:t>
      </w:r>
      <w:r>
        <w:rPr>
          <w:spacing w:val="-1"/>
          <w:sz w:val="24"/>
        </w:rPr>
        <w:t xml:space="preserve"> </w:t>
      </w:r>
      <w:r>
        <w:rPr>
          <w:sz w:val="24"/>
        </w:rPr>
        <w:t>accordés,</w:t>
      </w:r>
      <w:r>
        <w:rPr>
          <w:spacing w:val="-1"/>
          <w:sz w:val="24"/>
        </w:rPr>
        <w:t xml:space="preserve"> </w:t>
      </w:r>
      <w:r>
        <w:rPr>
          <w:sz w:val="24"/>
        </w:rPr>
        <w:t>ou les</w:t>
      </w:r>
      <w:r>
        <w:rPr>
          <w:spacing w:val="-2"/>
          <w:sz w:val="24"/>
        </w:rPr>
        <w:t xml:space="preserve"> </w:t>
      </w:r>
      <w:r>
        <w:rPr>
          <w:sz w:val="24"/>
        </w:rPr>
        <w:t>mesures</w:t>
      </w:r>
      <w:r>
        <w:rPr>
          <w:spacing w:val="-1"/>
          <w:sz w:val="24"/>
        </w:rPr>
        <w:t xml:space="preserve"> </w:t>
      </w:r>
      <w:r>
        <w:rPr>
          <w:sz w:val="24"/>
        </w:rPr>
        <w:t>affectant</w:t>
      </w:r>
      <w:r>
        <w:rPr>
          <w:spacing w:val="-1"/>
          <w:sz w:val="24"/>
        </w:rPr>
        <w:t xml:space="preserve"> </w:t>
      </w:r>
      <w:r>
        <w:rPr>
          <w:sz w:val="24"/>
        </w:rPr>
        <w:t>les services directement liés à l'exercice des droits de trafic aérien, autres que les mesures affectant :</w:t>
      </w:r>
    </w:p>
    <w:p w:rsidR="003213EC" w:rsidRDefault="003213EC">
      <w:pPr>
        <w:pStyle w:val="Corpsdetexte"/>
      </w:pPr>
    </w:p>
    <w:p w:rsidR="003213EC" w:rsidRDefault="00000000">
      <w:pPr>
        <w:pStyle w:val="Paragraphedeliste"/>
        <w:numPr>
          <w:ilvl w:val="2"/>
          <w:numId w:val="137"/>
        </w:numPr>
        <w:tabs>
          <w:tab w:val="left" w:pos="3535"/>
        </w:tabs>
        <w:spacing w:before="1"/>
        <w:ind w:left="3535" w:hanging="719"/>
        <w:rPr>
          <w:sz w:val="24"/>
        </w:rPr>
      </w:pPr>
      <w:proofErr w:type="gramStart"/>
      <w:r>
        <w:rPr>
          <w:sz w:val="24"/>
        </w:rPr>
        <w:t>services</w:t>
      </w:r>
      <w:proofErr w:type="gramEnd"/>
      <w:r>
        <w:rPr>
          <w:spacing w:val="-4"/>
          <w:sz w:val="24"/>
        </w:rPr>
        <w:t xml:space="preserve"> </w:t>
      </w:r>
      <w:r>
        <w:rPr>
          <w:sz w:val="24"/>
        </w:rPr>
        <w:t>de</w:t>
      </w:r>
      <w:r>
        <w:rPr>
          <w:spacing w:val="-1"/>
          <w:sz w:val="24"/>
        </w:rPr>
        <w:t xml:space="preserve"> </w:t>
      </w:r>
      <w:r>
        <w:rPr>
          <w:sz w:val="24"/>
        </w:rPr>
        <w:t>réparation</w:t>
      </w:r>
      <w:r>
        <w:rPr>
          <w:spacing w:val="-2"/>
          <w:sz w:val="24"/>
        </w:rPr>
        <w:t xml:space="preserve"> </w:t>
      </w:r>
      <w:r>
        <w:rPr>
          <w:sz w:val="24"/>
        </w:rPr>
        <w:t>et d'entretien</w:t>
      </w:r>
      <w:r>
        <w:rPr>
          <w:spacing w:val="-2"/>
          <w:sz w:val="24"/>
        </w:rPr>
        <w:t xml:space="preserve"> </w:t>
      </w:r>
      <w:r>
        <w:rPr>
          <w:sz w:val="24"/>
        </w:rPr>
        <w:t>d'aéronefs</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2"/>
          <w:numId w:val="137"/>
        </w:numPr>
        <w:tabs>
          <w:tab w:val="left" w:pos="3535"/>
        </w:tabs>
        <w:ind w:left="3535" w:hanging="719"/>
        <w:rPr>
          <w:sz w:val="24"/>
        </w:rPr>
      </w:pPr>
      <w:proofErr w:type="gramStart"/>
      <w:r>
        <w:rPr>
          <w:sz w:val="24"/>
        </w:rPr>
        <w:t>services</w:t>
      </w:r>
      <w:proofErr w:type="gramEnd"/>
      <w:r>
        <w:rPr>
          <w:spacing w:val="-1"/>
          <w:sz w:val="24"/>
        </w:rPr>
        <w:t xml:space="preserve"> </w:t>
      </w:r>
      <w:r>
        <w:rPr>
          <w:sz w:val="24"/>
        </w:rPr>
        <w:t>de</w:t>
      </w:r>
      <w:r>
        <w:rPr>
          <w:spacing w:val="-2"/>
          <w:sz w:val="24"/>
        </w:rPr>
        <w:t xml:space="preserve"> </w:t>
      </w:r>
      <w:r>
        <w:rPr>
          <w:sz w:val="24"/>
        </w:rPr>
        <w:t>transport</w:t>
      </w:r>
      <w:r>
        <w:rPr>
          <w:spacing w:val="-1"/>
          <w:sz w:val="24"/>
        </w:rPr>
        <w:t xml:space="preserve"> </w:t>
      </w:r>
      <w:r>
        <w:rPr>
          <w:sz w:val="24"/>
        </w:rPr>
        <w:t>aérien</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2"/>
          <w:numId w:val="137"/>
        </w:numPr>
        <w:tabs>
          <w:tab w:val="left" w:pos="3535"/>
        </w:tabs>
        <w:ind w:left="3535" w:hanging="719"/>
        <w:rPr>
          <w:sz w:val="24"/>
        </w:rPr>
      </w:pPr>
      <w:proofErr w:type="gramStart"/>
      <w:r>
        <w:rPr>
          <w:sz w:val="24"/>
        </w:rPr>
        <w:t>services</w:t>
      </w:r>
      <w:proofErr w:type="gramEnd"/>
      <w:r>
        <w:rPr>
          <w:spacing w:val="-2"/>
          <w:sz w:val="24"/>
        </w:rPr>
        <w:t xml:space="preserve"> </w:t>
      </w:r>
      <w:r>
        <w:rPr>
          <w:sz w:val="24"/>
        </w:rPr>
        <w:t>de</w:t>
      </w:r>
      <w:r>
        <w:rPr>
          <w:spacing w:val="-2"/>
          <w:sz w:val="24"/>
        </w:rPr>
        <w:t xml:space="preserve"> </w:t>
      </w:r>
      <w:r>
        <w:rPr>
          <w:sz w:val="24"/>
        </w:rPr>
        <w:t>systèmes</w:t>
      </w:r>
      <w:r>
        <w:rPr>
          <w:spacing w:val="-2"/>
          <w:sz w:val="24"/>
        </w:rPr>
        <w:t xml:space="preserve"> </w:t>
      </w:r>
      <w:r>
        <w:rPr>
          <w:sz w:val="24"/>
        </w:rPr>
        <w:t>de</w:t>
      </w:r>
      <w:r>
        <w:rPr>
          <w:spacing w:val="-3"/>
          <w:sz w:val="24"/>
        </w:rPr>
        <w:t xml:space="preserve"> </w:t>
      </w:r>
      <w:r>
        <w:rPr>
          <w:sz w:val="24"/>
        </w:rPr>
        <w:t>réservation</w:t>
      </w:r>
      <w:r>
        <w:rPr>
          <w:spacing w:val="-1"/>
          <w:sz w:val="24"/>
        </w:rPr>
        <w:t xml:space="preserve"> </w:t>
      </w:r>
      <w:r>
        <w:rPr>
          <w:sz w:val="24"/>
        </w:rPr>
        <w:t>informatisés</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2"/>
          <w:numId w:val="137"/>
        </w:numPr>
        <w:tabs>
          <w:tab w:val="left" w:pos="3535"/>
        </w:tabs>
        <w:ind w:left="3535" w:hanging="719"/>
        <w:rPr>
          <w:sz w:val="24"/>
        </w:rPr>
      </w:pPr>
      <w:proofErr w:type="gramStart"/>
      <w:r>
        <w:rPr>
          <w:sz w:val="24"/>
        </w:rPr>
        <w:t>services</w:t>
      </w:r>
      <w:proofErr w:type="gramEnd"/>
      <w:r>
        <w:rPr>
          <w:spacing w:val="-2"/>
          <w:sz w:val="24"/>
        </w:rPr>
        <w:t xml:space="preserve"> </w:t>
      </w:r>
      <w:r>
        <w:rPr>
          <w:sz w:val="24"/>
        </w:rPr>
        <w:t>d'assistance</w:t>
      </w:r>
      <w:r>
        <w:rPr>
          <w:spacing w:val="-3"/>
          <w:sz w:val="24"/>
        </w:rPr>
        <w:t xml:space="preserve"> </w:t>
      </w:r>
      <w:r>
        <w:rPr>
          <w:sz w:val="24"/>
        </w:rPr>
        <w:t>en escale;</w:t>
      </w:r>
      <w:r>
        <w:rPr>
          <w:spacing w:val="-1"/>
          <w:sz w:val="24"/>
        </w:rPr>
        <w:t xml:space="preserve"> </w:t>
      </w:r>
      <w:r>
        <w:rPr>
          <w:spacing w:val="-5"/>
          <w:sz w:val="24"/>
        </w:rPr>
        <w:t>ou</w:t>
      </w:r>
    </w:p>
    <w:p w:rsidR="003213EC" w:rsidRDefault="003213EC">
      <w:pPr>
        <w:pStyle w:val="Corpsdetexte"/>
      </w:pPr>
    </w:p>
    <w:p w:rsidR="003213EC" w:rsidRDefault="00000000">
      <w:pPr>
        <w:pStyle w:val="Paragraphedeliste"/>
        <w:numPr>
          <w:ilvl w:val="2"/>
          <w:numId w:val="137"/>
        </w:numPr>
        <w:tabs>
          <w:tab w:val="left" w:pos="3535"/>
        </w:tabs>
        <w:ind w:left="3535" w:hanging="719"/>
        <w:rPr>
          <w:sz w:val="24"/>
        </w:rPr>
      </w:pPr>
      <w:proofErr w:type="gramStart"/>
      <w:r>
        <w:rPr>
          <w:sz w:val="24"/>
        </w:rPr>
        <w:t>services</w:t>
      </w:r>
      <w:proofErr w:type="gramEnd"/>
      <w:r>
        <w:rPr>
          <w:spacing w:val="-3"/>
          <w:sz w:val="24"/>
        </w:rPr>
        <w:t xml:space="preserve"> </w:t>
      </w:r>
      <w:r>
        <w:rPr>
          <w:sz w:val="24"/>
        </w:rPr>
        <w:t>d'exploitation</w:t>
      </w:r>
      <w:r>
        <w:rPr>
          <w:spacing w:val="-2"/>
          <w:sz w:val="24"/>
        </w:rPr>
        <w:t xml:space="preserve"> </w:t>
      </w:r>
      <w:r>
        <w:rPr>
          <w:sz w:val="24"/>
        </w:rPr>
        <w:t>aéroportuaire;</w:t>
      </w:r>
      <w:r>
        <w:rPr>
          <w:spacing w:val="-2"/>
          <w:sz w:val="24"/>
        </w:rPr>
        <w:t xml:space="preserve"> </w:t>
      </w:r>
      <w:r>
        <w:rPr>
          <w:spacing w:val="-5"/>
          <w:sz w:val="24"/>
        </w:rPr>
        <w:t>et</w:t>
      </w:r>
    </w:p>
    <w:p w:rsidR="003213EC" w:rsidRDefault="003213EC">
      <w:pPr>
        <w:pStyle w:val="Corpsdetexte"/>
      </w:pPr>
    </w:p>
    <w:p w:rsidR="003213EC" w:rsidRDefault="00000000">
      <w:pPr>
        <w:pStyle w:val="Paragraphedeliste"/>
        <w:numPr>
          <w:ilvl w:val="1"/>
          <w:numId w:val="137"/>
        </w:numPr>
        <w:tabs>
          <w:tab w:val="left" w:pos="2792"/>
          <w:tab w:val="left" w:pos="2794"/>
        </w:tabs>
        <w:ind w:right="1372"/>
        <w:rPr>
          <w:sz w:val="24"/>
        </w:rPr>
      </w:pPr>
      <w:proofErr w:type="gramStart"/>
      <w:r>
        <w:rPr>
          <w:sz w:val="24"/>
        </w:rPr>
        <w:t>des</w:t>
      </w:r>
      <w:proofErr w:type="gramEnd"/>
      <w:r>
        <w:rPr>
          <w:sz w:val="24"/>
        </w:rPr>
        <w:t xml:space="preserve"> mesures affectant les personnes physiques d’une Partie souhaitant </w:t>
      </w:r>
      <w:r>
        <w:rPr>
          <w:spacing w:val="-2"/>
          <w:sz w:val="24"/>
        </w:rPr>
        <w:t>accéder</w:t>
      </w:r>
      <w:r>
        <w:rPr>
          <w:spacing w:val="-5"/>
          <w:sz w:val="24"/>
        </w:rPr>
        <w:t xml:space="preserve"> </w:t>
      </w:r>
      <w:r>
        <w:rPr>
          <w:spacing w:val="-2"/>
          <w:sz w:val="24"/>
        </w:rPr>
        <w:t>au</w:t>
      </w:r>
      <w:r>
        <w:rPr>
          <w:spacing w:val="-7"/>
          <w:sz w:val="24"/>
        </w:rPr>
        <w:t xml:space="preserve"> </w:t>
      </w:r>
      <w:r>
        <w:rPr>
          <w:spacing w:val="-2"/>
          <w:sz w:val="24"/>
        </w:rPr>
        <w:t>marché</w:t>
      </w:r>
      <w:r>
        <w:rPr>
          <w:spacing w:val="-8"/>
          <w:sz w:val="24"/>
        </w:rPr>
        <w:t xml:space="preserve"> </w:t>
      </w:r>
      <w:r>
        <w:rPr>
          <w:spacing w:val="-2"/>
          <w:sz w:val="24"/>
        </w:rPr>
        <w:t>du</w:t>
      </w:r>
      <w:r>
        <w:rPr>
          <w:spacing w:val="-7"/>
          <w:sz w:val="24"/>
        </w:rPr>
        <w:t xml:space="preserve"> </w:t>
      </w:r>
      <w:r>
        <w:rPr>
          <w:spacing w:val="-2"/>
          <w:sz w:val="24"/>
        </w:rPr>
        <w:t>travail</w:t>
      </w:r>
      <w:r>
        <w:rPr>
          <w:spacing w:val="-6"/>
          <w:sz w:val="24"/>
        </w:rPr>
        <w:t xml:space="preserve"> </w:t>
      </w:r>
      <w:r>
        <w:rPr>
          <w:spacing w:val="-2"/>
          <w:sz w:val="24"/>
        </w:rPr>
        <w:t>de</w:t>
      </w:r>
      <w:r>
        <w:rPr>
          <w:spacing w:val="-8"/>
          <w:sz w:val="24"/>
        </w:rPr>
        <w:t xml:space="preserve"> </w:t>
      </w:r>
      <w:r>
        <w:rPr>
          <w:spacing w:val="-2"/>
          <w:sz w:val="24"/>
        </w:rPr>
        <w:t>l’autre</w:t>
      </w:r>
      <w:r>
        <w:rPr>
          <w:spacing w:val="-8"/>
          <w:sz w:val="24"/>
        </w:rPr>
        <w:t xml:space="preserve"> </w:t>
      </w:r>
      <w:r>
        <w:rPr>
          <w:spacing w:val="-2"/>
          <w:sz w:val="24"/>
        </w:rPr>
        <w:t>Partie,</w:t>
      </w:r>
      <w:r>
        <w:rPr>
          <w:spacing w:val="-7"/>
          <w:sz w:val="24"/>
        </w:rPr>
        <w:t xml:space="preserve"> </w:t>
      </w:r>
      <w:r>
        <w:rPr>
          <w:spacing w:val="-2"/>
          <w:sz w:val="24"/>
        </w:rPr>
        <w:t>ou</w:t>
      </w:r>
      <w:r>
        <w:rPr>
          <w:spacing w:val="-7"/>
          <w:sz w:val="24"/>
        </w:rPr>
        <w:t xml:space="preserve"> </w:t>
      </w:r>
      <w:r>
        <w:rPr>
          <w:spacing w:val="-2"/>
          <w:sz w:val="24"/>
        </w:rPr>
        <w:t>des</w:t>
      </w:r>
      <w:r>
        <w:rPr>
          <w:spacing w:val="-7"/>
          <w:sz w:val="24"/>
        </w:rPr>
        <w:t xml:space="preserve"> </w:t>
      </w:r>
      <w:r>
        <w:rPr>
          <w:spacing w:val="-2"/>
          <w:sz w:val="24"/>
        </w:rPr>
        <w:t>mesures</w:t>
      </w:r>
      <w:r>
        <w:rPr>
          <w:spacing w:val="-5"/>
          <w:sz w:val="24"/>
        </w:rPr>
        <w:t xml:space="preserve"> </w:t>
      </w:r>
      <w:r>
        <w:rPr>
          <w:spacing w:val="-2"/>
          <w:sz w:val="24"/>
        </w:rPr>
        <w:t xml:space="preserve">concernant </w:t>
      </w:r>
      <w:r>
        <w:rPr>
          <w:sz w:val="24"/>
        </w:rPr>
        <w:t>la citoyenneté, la résidence ou l’emploi à titre permanent.</w:t>
      </w:r>
    </w:p>
    <w:p w:rsidR="003213EC" w:rsidRDefault="003213EC">
      <w:pPr>
        <w:pStyle w:val="Corpsdetexte"/>
        <w:spacing w:before="1"/>
      </w:pPr>
    </w:p>
    <w:p w:rsidR="003213EC" w:rsidRDefault="00000000">
      <w:pPr>
        <w:pStyle w:val="Corpsdetexte"/>
        <w:ind w:left="2095" w:right="1368"/>
        <w:jc w:val="both"/>
      </w:pPr>
      <w:r>
        <w:t>Aucune</w:t>
      </w:r>
      <w:r>
        <w:rPr>
          <w:spacing w:val="-11"/>
        </w:rPr>
        <w:t xml:space="preserve"> </w:t>
      </w:r>
      <w:r>
        <w:t>disposition</w:t>
      </w:r>
      <w:r>
        <w:rPr>
          <w:spacing w:val="-9"/>
        </w:rPr>
        <w:t xml:space="preserve"> </w:t>
      </w:r>
      <w:r>
        <w:t>du</w:t>
      </w:r>
      <w:r>
        <w:rPr>
          <w:spacing w:val="-10"/>
        </w:rPr>
        <w:t xml:space="preserve"> </w:t>
      </w:r>
      <w:r>
        <w:t>présent</w:t>
      </w:r>
      <w:r>
        <w:rPr>
          <w:spacing w:val="-9"/>
        </w:rPr>
        <w:t xml:space="preserve"> </w:t>
      </w:r>
      <w:r>
        <w:t>chapitre</w:t>
      </w:r>
      <w:r>
        <w:rPr>
          <w:spacing w:val="-11"/>
        </w:rPr>
        <w:t xml:space="preserve"> </w:t>
      </w:r>
      <w:r>
        <w:t>ou</w:t>
      </w:r>
      <w:r>
        <w:rPr>
          <w:spacing w:val="-8"/>
        </w:rPr>
        <w:t xml:space="preserve"> </w:t>
      </w:r>
      <w:r>
        <w:t>de</w:t>
      </w:r>
      <w:r>
        <w:rPr>
          <w:spacing w:val="-11"/>
        </w:rPr>
        <w:t xml:space="preserve"> </w:t>
      </w:r>
      <w:r>
        <w:t>ses</w:t>
      </w:r>
      <w:r>
        <w:rPr>
          <w:spacing w:val="-9"/>
        </w:rPr>
        <w:t xml:space="preserve"> </w:t>
      </w:r>
      <w:r>
        <w:t>annexes</w:t>
      </w:r>
      <w:r>
        <w:rPr>
          <w:spacing w:val="-9"/>
        </w:rPr>
        <w:t xml:space="preserve"> </w:t>
      </w:r>
      <w:r>
        <w:t>n’empêche</w:t>
      </w:r>
      <w:r>
        <w:rPr>
          <w:spacing w:val="-11"/>
        </w:rPr>
        <w:t xml:space="preserve"> </w:t>
      </w:r>
      <w:r>
        <w:t>une</w:t>
      </w:r>
      <w:r>
        <w:rPr>
          <w:spacing w:val="-8"/>
        </w:rPr>
        <w:t xml:space="preserve"> </w:t>
      </w:r>
      <w:r>
        <w:t>Partie d’appliquer des mesures visant à réglementer l’entrée ou le séjour temporaire des personnes physiques sur son territoire, y compris les mesures nécessaires pour</w:t>
      </w:r>
      <w:r>
        <w:rPr>
          <w:spacing w:val="-1"/>
        </w:rPr>
        <w:t xml:space="preserve"> </w:t>
      </w:r>
      <w:r>
        <w:t>protéger</w:t>
      </w:r>
      <w:r>
        <w:rPr>
          <w:spacing w:val="-1"/>
        </w:rPr>
        <w:t xml:space="preserve"> </w:t>
      </w:r>
      <w:r>
        <w:t>l’intégrité de</w:t>
      </w:r>
      <w:r>
        <w:rPr>
          <w:spacing w:val="-1"/>
        </w:rPr>
        <w:t xml:space="preserve"> </w:t>
      </w:r>
      <w:r>
        <w:t>ses frontières et assurer</w:t>
      </w:r>
      <w:r>
        <w:rPr>
          <w:spacing w:val="-1"/>
        </w:rPr>
        <w:t xml:space="preserve"> </w:t>
      </w:r>
      <w:r>
        <w:t>la circulation ordonnée</w:t>
      </w:r>
      <w:r>
        <w:rPr>
          <w:spacing w:val="-1"/>
        </w:rPr>
        <w:t xml:space="preserve"> </w:t>
      </w:r>
      <w:r>
        <w:t>des personnes physiques à travers celles-ci, à condition que ces mesures ne soient pas appliquées</w:t>
      </w:r>
      <w:r>
        <w:rPr>
          <w:spacing w:val="-1"/>
        </w:rPr>
        <w:t xml:space="preserve"> </w:t>
      </w:r>
      <w:r>
        <w:t>de</w:t>
      </w:r>
      <w:r>
        <w:rPr>
          <w:spacing w:val="-1"/>
        </w:rPr>
        <w:t xml:space="preserve"> </w:t>
      </w:r>
      <w:r>
        <w:t>manière</w:t>
      </w:r>
      <w:r>
        <w:rPr>
          <w:spacing w:val="-1"/>
        </w:rPr>
        <w:t xml:space="preserve"> </w:t>
      </w:r>
      <w:r>
        <w:t>à</w:t>
      </w:r>
      <w:r>
        <w:rPr>
          <w:spacing w:val="-1"/>
        </w:rPr>
        <w:t xml:space="preserve"> </w:t>
      </w:r>
      <w:r>
        <w:t>annuler</w:t>
      </w:r>
      <w:r>
        <w:rPr>
          <w:spacing w:val="-2"/>
        </w:rPr>
        <w:t xml:space="preserve"> </w:t>
      </w:r>
      <w:r>
        <w:t>ou à</w:t>
      </w:r>
      <w:r>
        <w:rPr>
          <w:spacing w:val="-1"/>
        </w:rPr>
        <w:t xml:space="preserve"> </w:t>
      </w:r>
      <w:r>
        <w:t>compromettre</w:t>
      </w:r>
      <w:r>
        <w:rPr>
          <w:spacing w:val="-2"/>
        </w:rPr>
        <w:t xml:space="preserve"> </w:t>
      </w:r>
      <w:r>
        <w:t>les</w:t>
      </w:r>
      <w:r>
        <w:rPr>
          <w:spacing w:val="-1"/>
        </w:rPr>
        <w:t xml:space="preserve"> </w:t>
      </w:r>
      <w:r>
        <w:t xml:space="preserve">avantages résultant pour une Partie des termes d’un engagement spécifique </w:t>
      </w:r>
      <w:r>
        <w:rPr>
          <w:vertAlign w:val="superscript"/>
        </w:rPr>
        <w:t>3</w:t>
      </w:r>
      <w:r>
        <w:t>.</w:t>
      </w:r>
    </w:p>
    <w:p w:rsidR="003213EC" w:rsidRDefault="003213EC">
      <w:pPr>
        <w:pStyle w:val="Corpsdetexte"/>
        <w:rPr>
          <w:sz w:val="20"/>
        </w:rPr>
      </w:pPr>
    </w:p>
    <w:p w:rsidR="003213EC" w:rsidRDefault="00000000">
      <w:pPr>
        <w:pStyle w:val="Corpsdetexte"/>
        <w:spacing w:before="191"/>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1143304</wp:posOffset>
                </wp:positionH>
                <wp:positionV relativeFrom="paragraph">
                  <wp:posOffset>282957</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CDAE5" id="Graphic 29" o:spid="_x0000_s1026" style="position:absolute;margin-left:90pt;margin-top:22.3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YU7l6+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3"/>
        <w:ind w:left="1375" w:right="1377"/>
        <w:jc w:val="both"/>
        <w:rPr>
          <w:sz w:val="20"/>
        </w:rPr>
      </w:pPr>
      <w:r>
        <w:rPr>
          <w:sz w:val="20"/>
          <w:vertAlign w:val="superscript"/>
        </w:rPr>
        <w:t>3</w:t>
      </w:r>
      <w:r>
        <w:rPr>
          <w:sz w:val="20"/>
        </w:rPr>
        <w:t>Le</w:t>
      </w:r>
      <w:r>
        <w:rPr>
          <w:spacing w:val="-5"/>
          <w:sz w:val="20"/>
        </w:rPr>
        <w:t xml:space="preserve"> </w:t>
      </w:r>
      <w:r>
        <w:rPr>
          <w:sz w:val="20"/>
        </w:rPr>
        <w:t>seul</w:t>
      </w:r>
      <w:r>
        <w:rPr>
          <w:spacing w:val="-6"/>
          <w:sz w:val="20"/>
        </w:rPr>
        <w:t xml:space="preserve"> </w:t>
      </w:r>
      <w:r>
        <w:rPr>
          <w:sz w:val="20"/>
        </w:rPr>
        <w:t>fait</w:t>
      </w:r>
      <w:r>
        <w:rPr>
          <w:spacing w:val="-6"/>
          <w:sz w:val="20"/>
        </w:rPr>
        <w:t xml:space="preserve"> </w:t>
      </w:r>
      <w:r>
        <w:rPr>
          <w:sz w:val="20"/>
        </w:rPr>
        <w:t>d'exiger</w:t>
      </w:r>
      <w:r>
        <w:rPr>
          <w:spacing w:val="-2"/>
          <w:sz w:val="20"/>
        </w:rPr>
        <w:t xml:space="preserve"> </w:t>
      </w:r>
      <w:r>
        <w:rPr>
          <w:sz w:val="20"/>
        </w:rPr>
        <w:t>un</w:t>
      </w:r>
      <w:r>
        <w:rPr>
          <w:spacing w:val="-4"/>
          <w:sz w:val="20"/>
        </w:rPr>
        <w:t xml:space="preserve"> </w:t>
      </w:r>
      <w:r>
        <w:rPr>
          <w:sz w:val="20"/>
        </w:rPr>
        <w:t>visa</w:t>
      </w:r>
      <w:r>
        <w:rPr>
          <w:spacing w:val="-5"/>
          <w:sz w:val="20"/>
        </w:rPr>
        <w:t xml:space="preserve"> </w:t>
      </w:r>
      <w:r>
        <w:rPr>
          <w:sz w:val="20"/>
        </w:rPr>
        <w:t>pour</w:t>
      </w:r>
      <w:r>
        <w:rPr>
          <w:spacing w:val="-5"/>
          <w:sz w:val="20"/>
        </w:rPr>
        <w:t xml:space="preserve"> </w:t>
      </w:r>
      <w:r>
        <w:rPr>
          <w:sz w:val="20"/>
        </w:rPr>
        <w:t>les</w:t>
      </w:r>
      <w:r>
        <w:rPr>
          <w:spacing w:val="-6"/>
          <w:sz w:val="20"/>
        </w:rPr>
        <w:t xml:space="preserve"> </w:t>
      </w:r>
      <w:r>
        <w:rPr>
          <w:sz w:val="20"/>
        </w:rPr>
        <w:t>personnes</w:t>
      </w:r>
      <w:r>
        <w:rPr>
          <w:spacing w:val="-6"/>
          <w:sz w:val="20"/>
        </w:rPr>
        <w:t xml:space="preserve"> </w:t>
      </w:r>
      <w:r>
        <w:rPr>
          <w:sz w:val="20"/>
        </w:rPr>
        <w:t>physiques</w:t>
      </w:r>
      <w:r>
        <w:rPr>
          <w:spacing w:val="-6"/>
          <w:sz w:val="20"/>
        </w:rPr>
        <w:t xml:space="preserve"> </w:t>
      </w:r>
      <w:r>
        <w:rPr>
          <w:sz w:val="20"/>
        </w:rPr>
        <w:t>de</w:t>
      </w:r>
      <w:r>
        <w:rPr>
          <w:spacing w:val="-5"/>
          <w:sz w:val="20"/>
        </w:rPr>
        <w:t xml:space="preserve"> </w:t>
      </w:r>
      <w:r>
        <w:rPr>
          <w:sz w:val="20"/>
        </w:rPr>
        <w:t>certains</w:t>
      </w:r>
      <w:r>
        <w:rPr>
          <w:spacing w:val="-6"/>
          <w:sz w:val="20"/>
        </w:rPr>
        <w:t xml:space="preserve"> </w:t>
      </w:r>
      <w:r>
        <w:rPr>
          <w:sz w:val="20"/>
        </w:rPr>
        <w:t>pays</w:t>
      </w:r>
      <w:r>
        <w:rPr>
          <w:spacing w:val="-6"/>
          <w:sz w:val="20"/>
        </w:rPr>
        <w:t xml:space="preserve"> </w:t>
      </w:r>
      <w:r>
        <w:rPr>
          <w:sz w:val="20"/>
        </w:rPr>
        <w:t>et</w:t>
      </w:r>
      <w:r>
        <w:rPr>
          <w:spacing w:val="-5"/>
          <w:sz w:val="20"/>
        </w:rPr>
        <w:t xml:space="preserve"> </w:t>
      </w:r>
      <w:r>
        <w:rPr>
          <w:sz w:val="20"/>
        </w:rPr>
        <w:t>non</w:t>
      </w:r>
      <w:r>
        <w:rPr>
          <w:spacing w:val="-7"/>
          <w:sz w:val="20"/>
        </w:rPr>
        <w:t xml:space="preserve"> </w:t>
      </w:r>
      <w:r>
        <w:rPr>
          <w:sz w:val="20"/>
        </w:rPr>
        <w:t>pour</w:t>
      </w:r>
      <w:r>
        <w:rPr>
          <w:spacing w:val="-5"/>
          <w:sz w:val="20"/>
        </w:rPr>
        <w:t xml:space="preserve"> </w:t>
      </w:r>
      <w:r>
        <w:rPr>
          <w:sz w:val="20"/>
        </w:rPr>
        <w:t>celles</w:t>
      </w:r>
      <w:r>
        <w:rPr>
          <w:spacing w:val="-6"/>
          <w:sz w:val="20"/>
        </w:rPr>
        <w:t xml:space="preserve"> </w:t>
      </w:r>
      <w:r>
        <w:rPr>
          <w:sz w:val="20"/>
        </w:rPr>
        <w:t>d'autres</w:t>
      </w:r>
      <w:r>
        <w:rPr>
          <w:spacing w:val="-6"/>
          <w:sz w:val="20"/>
        </w:rPr>
        <w:t xml:space="preserve"> </w:t>
      </w:r>
      <w:r>
        <w:rPr>
          <w:sz w:val="20"/>
        </w:rPr>
        <w:t xml:space="preserve">ne sera pas considéré comme annulant ou compromettant les avantages découlant d'un engagement </w:t>
      </w:r>
      <w:r>
        <w:rPr>
          <w:spacing w:val="-2"/>
          <w:sz w:val="20"/>
        </w:rPr>
        <w:t>spécifique.</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Paragraphedeliste"/>
        <w:numPr>
          <w:ilvl w:val="0"/>
          <w:numId w:val="137"/>
        </w:numPr>
        <w:tabs>
          <w:tab w:val="left" w:pos="2095"/>
        </w:tabs>
        <w:spacing w:before="78"/>
        <w:ind w:left="2095" w:right="1369" w:hanging="720"/>
        <w:rPr>
          <w:sz w:val="24"/>
        </w:rPr>
      </w:pPr>
      <w:r>
        <w:rPr>
          <w:sz w:val="24"/>
        </w:rPr>
        <w:lastRenderedPageBreak/>
        <w:t>Les</w:t>
      </w:r>
      <w:r>
        <w:rPr>
          <w:spacing w:val="-3"/>
          <w:sz w:val="24"/>
        </w:rPr>
        <w:t xml:space="preserve"> </w:t>
      </w:r>
      <w:r>
        <w:rPr>
          <w:sz w:val="24"/>
        </w:rPr>
        <w:t>droits</w:t>
      </w:r>
      <w:r>
        <w:rPr>
          <w:spacing w:val="-3"/>
          <w:sz w:val="24"/>
        </w:rPr>
        <w:t xml:space="preserve"> </w:t>
      </w:r>
      <w:r>
        <w:rPr>
          <w:sz w:val="24"/>
        </w:rPr>
        <w:t>et</w:t>
      </w:r>
      <w:r>
        <w:rPr>
          <w:spacing w:val="-3"/>
          <w:sz w:val="24"/>
        </w:rPr>
        <w:t xml:space="preserve"> </w:t>
      </w:r>
      <w:r>
        <w:rPr>
          <w:sz w:val="24"/>
        </w:rPr>
        <w:t>obligations</w:t>
      </w:r>
      <w:r>
        <w:rPr>
          <w:spacing w:val="-3"/>
          <w:sz w:val="24"/>
        </w:rPr>
        <w:t xml:space="preserve"> </w:t>
      </w:r>
      <w:r>
        <w:rPr>
          <w:sz w:val="24"/>
        </w:rPr>
        <w:t>des</w:t>
      </w:r>
      <w:r>
        <w:rPr>
          <w:spacing w:val="-3"/>
          <w:sz w:val="24"/>
        </w:rPr>
        <w:t xml:space="preserve"> </w:t>
      </w:r>
      <w:r>
        <w:rPr>
          <w:sz w:val="24"/>
        </w:rPr>
        <w:t>Parties</w:t>
      </w:r>
      <w:r>
        <w:rPr>
          <w:spacing w:val="-3"/>
          <w:sz w:val="24"/>
        </w:rPr>
        <w:t xml:space="preserve"> </w:t>
      </w:r>
      <w:r>
        <w:rPr>
          <w:sz w:val="24"/>
        </w:rPr>
        <w:t>en</w:t>
      </w:r>
      <w:r>
        <w:rPr>
          <w:spacing w:val="-3"/>
          <w:sz w:val="24"/>
        </w:rPr>
        <w:t xml:space="preserve"> </w:t>
      </w:r>
      <w:r>
        <w:rPr>
          <w:sz w:val="24"/>
        </w:rPr>
        <w:t>matière</w:t>
      </w:r>
      <w:r>
        <w:rPr>
          <w:spacing w:val="-5"/>
          <w:sz w:val="24"/>
        </w:rPr>
        <w:t xml:space="preserve"> </w:t>
      </w:r>
      <w:r>
        <w:rPr>
          <w:sz w:val="24"/>
        </w:rPr>
        <w:t>de services</w:t>
      </w:r>
      <w:r>
        <w:rPr>
          <w:spacing w:val="-3"/>
          <w:sz w:val="24"/>
        </w:rPr>
        <w:t xml:space="preserve"> </w:t>
      </w:r>
      <w:r>
        <w:rPr>
          <w:sz w:val="24"/>
        </w:rPr>
        <w:t>financiers</w:t>
      </w:r>
      <w:r>
        <w:rPr>
          <w:spacing w:val="-3"/>
          <w:sz w:val="24"/>
        </w:rPr>
        <w:t xml:space="preserve"> </w:t>
      </w:r>
      <w:r>
        <w:rPr>
          <w:sz w:val="24"/>
        </w:rPr>
        <w:t>sont</w:t>
      </w:r>
      <w:r>
        <w:rPr>
          <w:spacing w:val="-3"/>
          <w:sz w:val="24"/>
        </w:rPr>
        <w:t xml:space="preserve"> </w:t>
      </w:r>
      <w:r>
        <w:rPr>
          <w:sz w:val="24"/>
        </w:rPr>
        <w:t xml:space="preserve">régis par l’Annexe sur les services financiers de l’Accord général sur le commerce des services (AGCS), qui est incorporée au présent chapitre et en fait partie intégrante, </w:t>
      </w:r>
      <w:r>
        <w:rPr>
          <w:i/>
          <w:sz w:val="24"/>
        </w:rPr>
        <w:t>mutatis mutandis</w:t>
      </w:r>
      <w:r>
        <w:rPr>
          <w:sz w:val="24"/>
        </w:rPr>
        <w:t>.</w:t>
      </w:r>
    </w:p>
    <w:p w:rsidR="003213EC" w:rsidRDefault="003213EC">
      <w:pPr>
        <w:pStyle w:val="Corpsdetexte"/>
      </w:pPr>
    </w:p>
    <w:p w:rsidR="003213EC" w:rsidRDefault="00000000">
      <w:pPr>
        <w:pStyle w:val="Paragraphedeliste"/>
        <w:numPr>
          <w:ilvl w:val="0"/>
          <w:numId w:val="137"/>
        </w:numPr>
        <w:tabs>
          <w:tab w:val="left" w:pos="2095"/>
        </w:tabs>
        <w:spacing w:before="1"/>
        <w:ind w:left="2095" w:right="1369" w:hanging="720"/>
        <w:rPr>
          <w:sz w:val="24"/>
        </w:rPr>
      </w:pPr>
      <w:r>
        <w:rPr>
          <w:sz w:val="24"/>
        </w:rPr>
        <w:t>Les droits et obligations des Parties en matière de services de télécommunications sont régis par l’Annexe sur les services de télécommunications</w:t>
      </w:r>
      <w:r>
        <w:rPr>
          <w:spacing w:val="-14"/>
          <w:sz w:val="24"/>
        </w:rPr>
        <w:t xml:space="preserve"> </w:t>
      </w:r>
      <w:r>
        <w:rPr>
          <w:sz w:val="24"/>
        </w:rPr>
        <w:t>de</w:t>
      </w:r>
      <w:r>
        <w:rPr>
          <w:spacing w:val="-15"/>
          <w:sz w:val="24"/>
        </w:rPr>
        <w:t xml:space="preserve"> </w:t>
      </w:r>
      <w:r>
        <w:rPr>
          <w:sz w:val="24"/>
        </w:rPr>
        <w:t>l’Accord</w:t>
      </w:r>
      <w:r>
        <w:rPr>
          <w:spacing w:val="-12"/>
          <w:sz w:val="24"/>
        </w:rPr>
        <w:t xml:space="preserve"> </w:t>
      </w:r>
      <w:r>
        <w:rPr>
          <w:sz w:val="24"/>
        </w:rPr>
        <w:t>général</w:t>
      </w:r>
      <w:r>
        <w:rPr>
          <w:spacing w:val="-14"/>
          <w:sz w:val="24"/>
        </w:rPr>
        <w:t xml:space="preserve"> </w:t>
      </w:r>
      <w:r>
        <w:rPr>
          <w:sz w:val="24"/>
        </w:rPr>
        <w:t>sur</w:t>
      </w:r>
      <w:r>
        <w:rPr>
          <w:spacing w:val="-15"/>
          <w:sz w:val="24"/>
        </w:rPr>
        <w:t xml:space="preserve"> </w:t>
      </w:r>
      <w:r>
        <w:rPr>
          <w:sz w:val="24"/>
        </w:rPr>
        <w:t>le</w:t>
      </w:r>
      <w:r>
        <w:rPr>
          <w:spacing w:val="-15"/>
          <w:sz w:val="24"/>
        </w:rPr>
        <w:t xml:space="preserve"> </w:t>
      </w:r>
      <w:r>
        <w:rPr>
          <w:sz w:val="24"/>
        </w:rPr>
        <w:t>commerce</w:t>
      </w:r>
      <w:r>
        <w:rPr>
          <w:spacing w:val="-15"/>
          <w:sz w:val="24"/>
        </w:rPr>
        <w:t xml:space="preserve"> </w:t>
      </w:r>
      <w:r>
        <w:rPr>
          <w:sz w:val="24"/>
        </w:rPr>
        <w:t>des</w:t>
      </w:r>
      <w:r>
        <w:rPr>
          <w:spacing w:val="-14"/>
          <w:sz w:val="24"/>
        </w:rPr>
        <w:t xml:space="preserve"> </w:t>
      </w:r>
      <w:r>
        <w:rPr>
          <w:sz w:val="24"/>
        </w:rPr>
        <w:t>services</w:t>
      </w:r>
      <w:r>
        <w:rPr>
          <w:spacing w:val="-14"/>
          <w:sz w:val="24"/>
        </w:rPr>
        <w:t xml:space="preserve"> </w:t>
      </w:r>
      <w:r>
        <w:rPr>
          <w:sz w:val="24"/>
        </w:rPr>
        <w:t xml:space="preserve">(AGCS), qui est incorporée au présent chapitre et en fait partie intégrante, </w:t>
      </w:r>
      <w:r>
        <w:rPr>
          <w:i/>
          <w:sz w:val="24"/>
        </w:rPr>
        <w:t xml:space="preserve">mutatis </w:t>
      </w:r>
      <w:r>
        <w:rPr>
          <w:i/>
          <w:spacing w:val="-2"/>
          <w:sz w:val="24"/>
        </w:rPr>
        <w:t>mutandis</w:t>
      </w:r>
      <w:r>
        <w:rPr>
          <w:spacing w:val="-2"/>
          <w:sz w:val="24"/>
        </w:rPr>
        <w: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9.3</w:t>
      </w:r>
    </w:p>
    <w:p w:rsidR="003213EC" w:rsidRDefault="00000000">
      <w:pPr>
        <w:pStyle w:val="Titre2"/>
      </w:pPr>
      <w:r>
        <w:t>Listes</w:t>
      </w:r>
      <w:r>
        <w:rPr>
          <w:spacing w:val="-2"/>
        </w:rPr>
        <w:t xml:space="preserve"> </w:t>
      </w:r>
      <w:r>
        <w:t>d'engagements</w:t>
      </w:r>
      <w:r>
        <w:rPr>
          <w:spacing w:val="-2"/>
        </w:rPr>
        <w:t xml:space="preserve"> spécifiques</w:t>
      </w:r>
    </w:p>
    <w:p w:rsidR="003213EC" w:rsidRDefault="003213EC">
      <w:pPr>
        <w:pStyle w:val="Corpsdetexte"/>
        <w:spacing w:before="139"/>
        <w:rPr>
          <w:b/>
        </w:rPr>
      </w:pPr>
    </w:p>
    <w:p w:rsidR="003213EC" w:rsidRDefault="00000000">
      <w:pPr>
        <w:pStyle w:val="Paragraphedeliste"/>
        <w:numPr>
          <w:ilvl w:val="0"/>
          <w:numId w:val="136"/>
        </w:numPr>
        <w:tabs>
          <w:tab w:val="left" w:pos="2095"/>
        </w:tabs>
        <w:ind w:right="1370"/>
        <w:rPr>
          <w:sz w:val="24"/>
        </w:rPr>
      </w:pPr>
      <w:r>
        <w:rPr>
          <w:sz w:val="24"/>
        </w:rPr>
        <w:t>Chaque Partie établit dans une liste, appelée Liste d’engagements spécifiques, les engagements spécifiques qu’elle prend conformément aux articles 9.5, 9.6 et 9.7.</w:t>
      </w:r>
    </w:p>
    <w:p w:rsidR="003213EC" w:rsidRDefault="003213EC">
      <w:pPr>
        <w:pStyle w:val="Corpsdetexte"/>
      </w:pPr>
    </w:p>
    <w:p w:rsidR="003213EC" w:rsidRDefault="00000000">
      <w:pPr>
        <w:pStyle w:val="Paragraphedeliste"/>
        <w:numPr>
          <w:ilvl w:val="0"/>
          <w:numId w:val="136"/>
        </w:numPr>
        <w:tabs>
          <w:tab w:val="left" w:pos="2095"/>
        </w:tabs>
        <w:ind w:right="1376"/>
        <w:rPr>
          <w:sz w:val="24"/>
        </w:rPr>
      </w:pPr>
      <w:r>
        <w:rPr>
          <w:sz w:val="24"/>
        </w:rPr>
        <w:t>En ce qui concerne les secteurs où de tels engagements sont pris, chaque liste d’engagements spécifiques doit préciser :</w:t>
      </w:r>
    </w:p>
    <w:p w:rsidR="003213EC" w:rsidRDefault="003213EC">
      <w:pPr>
        <w:pStyle w:val="Corpsdetexte"/>
      </w:pPr>
    </w:p>
    <w:p w:rsidR="003213EC" w:rsidRDefault="00000000">
      <w:pPr>
        <w:pStyle w:val="Paragraphedeliste"/>
        <w:numPr>
          <w:ilvl w:val="1"/>
          <w:numId w:val="136"/>
        </w:numPr>
        <w:tabs>
          <w:tab w:val="left" w:pos="2907"/>
        </w:tabs>
        <w:spacing w:before="1"/>
        <w:rPr>
          <w:sz w:val="24"/>
        </w:rPr>
      </w:pPr>
      <w:proofErr w:type="gramStart"/>
      <w:r>
        <w:rPr>
          <w:sz w:val="24"/>
        </w:rPr>
        <w:t>modalités</w:t>
      </w:r>
      <w:proofErr w:type="gramEnd"/>
      <w:r>
        <w:rPr>
          <w:sz w:val="24"/>
        </w:rPr>
        <w:t>,</w:t>
      </w:r>
      <w:r>
        <w:rPr>
          <w:spacing w:val="-3"/>
          <w:sz w:val="24"/>
        </w:rPr>
        <w:t xml:space="preserve"> </w:t>
      </w:r>
      <w:r>
        <w:rPr>
          <w:sz w:val="24"/>
        </w:rPr>
        <w:t>limitations</w:t>
      </w:r>
      <w:r>
        <w:rPr>
          <w:spacing w:val="-2"/>
          <w:sz w:val="24"/>
        </w:rPr>
        <w:t xml:space="preserve"> </w:t>
      </w:r>
      <w:r>
        <w:rPr>
          <w:sz w:val="24"/>
        </w:rPr>
        <w:t>et</w:t>
      </w:r>
      <w:r>
        <w:rPr>
          <w:spacing w:val="-3"/>
          <w:sz w:val="24"/>
        </w:rPr>
        <w:t xml:space="preserve"> </w:t>
      </w:r>
      <w:r>
        <w:rPr>
          <w:sz w:val="24"/>
        </w:rPr>
        <w:t>conditions</w:t>
      </w:r>
      <w:r>
        <w:rPr>
          <w:spacing w:val="-3"/>
          <w:sz w:val="24"/>
        </w:rPr>
        <w:t xml:space="preserve"> </w:t>
      </w:r>
      <w:r>
        <w:rPr>
          <w:sz w:val="24"/>
        </w:rPr>
        <w:t>d’</w:t>
      </w:r>
      <w:r>
        <w:rPr>
          <w:spacing w:val="-2"/>
          <w:sz w:val="24"/>
        </w:rPr>
        <w:t xml:space="preserve"> </w:t>
      </w:r>
      <w:r>
        <w:rPr>
          <w:sz w:val="24"/>
        </w:rPr>
        <w:t>accès</w:t>
      </w:r>
      <w:r>
        <w:rPr>
          <w:spacing w:val="-3"/>
          <w:sz w:val="24"/>
        </w:rPr>
        <w:t xml:space="preserve"> </w:t>
      </w:r>
      <w:r>
        <w:rPr>
          <w:sz w:val="24"/>
        </w:rPr>
        <w:t>au</w:t>
      </w:r>
      <w:r>
        <w:rPr>
          <w:spacing w:val="-3"/>
          <w:sz w:val="24"/>
        </w:rPr>
        <w:t xml:space="preserve"> </w:t>
      </w:r>
      <w:r>
        <w:rPr>
          <w:sz w:val="24"/>
        </w:rPr>
        <w:t>marché</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1"/>
          <w:numId w:val="136"/>
        </w:numPr>
        <w:tabs>
          <w:tab w:val="left" w:pos="2907"/>
        </w:tabs>
        <w:rPr>
          <w:sz w:val="24"/>
        </w:rPr>
      </w:pPr>
      <w:proofErr w:type="gramStart"/>
      <w:r>
        <w:rPr>
          <w:sz w:val="24"/>
        </w:rPr>
        <w:t>conditions</w:t>
      </w:r>
      <w:proofErr w:type="gramEnd"/>
      <w:r>
        <w:rPr>
          <w:spacing w:val="-4"/>
          <w:sz w:val="24"/>
        </w:rPr>
        <w:t xml:space="preserve"> </w:t>
      </w:r>
      <w:r>
        <w:rPr>
          <w:sz w:val="24"/>
        </w:rPr>
        <w:t>et</w:t>
      </w:r>
      <w:r>
        <w:rPr>
          <w:spacing w:val="-2"/>
          <w:sz w:val="24"/>
        </w:rPr>
        <w:t xml:space="preserve"> </w:t>
      </w:r>
      <w:r>
        <w:rPr>
          <w:sz w:val="24"/>
        </w:rPr>
        <w:t>qualifications</w:t>
      </w:r>
      <w:r>
        <w:rPr>
          <w:spacing w:val="-2"/>
          <w:sz w:val="24"/>
        </w:rPr>
        <w:t xml:space="preserve"> </w:t>
      </w:r>
      <w:r>
        <w:rPr>
          <w:sz w:val="24"/>
        </w:rPr>
        <w:t>relatives</w:t>
      </w:r>
      <w:r>
        <w:rPr>
          <w:spacing w:val="-1"/>
          <w:sz w:val="24"/>
        </w:rPr>
        <w:t xml:space="preserve"> </w:t>
      </w:r>
      <w:r>
        <w:rPr>
          <w:sz w:val="24"/>
        </w:rPr>
        <w:t>au</w:t>
      </w:r>
      <w:r>
        <w:rPr>
          <w:spacing w:val="-2"/>
          <w:sz w:val="24"/>
        </w:rPr>
        <w:t xml:space="preserve"> </w:t>
      </w:r>
      <w:r>
        <w:rPr>
          <w:sz w:val="24"/>
        </w:rPr>
        <w:t>traitement</w:t>
      </w:r>
      <w:r>
        <w:rPr>
          <w:spacing w:val="-2"/>
          <w:sz w:val="24"/>
        </w:rPr>
        <w:t xml:space="preserve"> </w:t>
      </w:r>
      <w:r>
        <w:rPr>
          <w:sz w:val="24"/>
        </w:rPr>
        <w:t>national</w:t>
      </w:r>
      <w:r>
        <w:rPr>
          <w:spacing w:val="3"/>
          <w:sz w:val="24"/>
        </w:rPr>
        <w:t xml:space="preserve"> </w:t>
      </w:r>
      <w:r>
        <w:rPr>
          <w:spacing w:val="-10"/>
          <w:sz w:val="24"/>
        </w:rPr>
        <w:t>;</w:t>
      </w:r>
    </w:p>
    <w:p w:rsidR="003213EC" w:rsidRDefault="003213EC">
      <w:pPr>
        <w:pStyle w:val="Corpsdetexte"/>
      </w:pPr>
    </w:p>
    <w:p w:rsidR="003213EC" w:rsidRDefault="00000000">
      <w:pPr>
        <w:pStyle w:val="Paragraphedeliste"/>
        <w:numPr>
          <w:ilvl w:val="1"/>
          <w:numId w:val="136"/>
        </w:numPr>
        <w:tabs>
          <w:tab w:val="left" w:pos="2907"/>
        </w:tabs>
        <w:rPr>
          <w:sz w:val="24"/>
        </w:rPr>
      </w:pPr>
      <w:proofErr w:type="gramStart"/>
      <w:r>
        <w:rPr>
          <w:sz w:val="24"/>
        </w:rPr>
        <w:t>engagements</w:t>
      </w:r>
      <w:proofErr w:type="gramEnd"/>
      <w:r>
        <w:rPr>
          <w:spacing w:val="-2"/>
          <w:sz w:val="24"/>
        </w:rPr>
        <w:t xml:space="preserve"> </w:t>
      </w:r>
      <w:r>
        <w:rPr>
          <w:sz w:val="24"/>
        </w:rPr>
        <w:t>relatifs</w:t>
      </w:r>
      <w:r>
        <w:rPr>
          <w:spacing w:val="-1"/>
          <w:sz w:val="24"/>
        </w:rPr>
        <w:t xml:space="preserve"> </w:t>
      </w:r>
      <w:r>
        <w:rPr>
          <w:sz w:val="24"/>
        </w:rPr>
        <w:t>à</w:t>
      </w:r>
      <w:r>
        <w:rPr>
          <w:spacing w:val="-2"/>
          <w:sz w:val="24"/>
        </w:rPr>
        <w:t xml:space="preserve"> </w:t>
      </w:r>
      <w:r>
        <w:rPr>
          <w:sz w:val="24"/>
        </w:rPr>
        <w:t>des</w:t>
      </w:r>
      <w:r>
        <w:rPr>
          <w:spacing w:val="-1"/>
          <w:sz w:val="24"/>
        </w:rPr>
        <w:t xml:space="preserve"> </w:t>
      </w:r>
      <w:r>
        <w:rPr>
          <w:sz w:val="24"/>
        </w:rPr>
        <w:t>engagements</w:t>
      </w:r>
      <w:r>
        <w:rPr>
          <w:spacing w:val="-1"/>
          <w:sz w:val="24"/>
        </w:rPr>
        <w:t xml:space="preserve"> </w:t>
      </w:r>
      <w:r>
        <w:rPr>
          <w:sz w:val="24"/>
        </w:rPr>
        <w:t>supplémentaires</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36"/>
        </w:numPr>
        <w:tabs>
          <w:tab w:val="left" w:pos="2907"/>
        </w:tabs>
        <w:rPr>
          <w:sz w:val="24"/>
        </w:rPr>
      </w:pPr>
      <w:proofErr w:type="gramStart"/>
      <w:r>
        <w:rPr>
          <w:sz w:val="24"/>
        </w:rPr>
        <w:t>le</w:t>
      </w:r>
      <w:proofErr w:type="gramEnd"/>
      <w:r>
        <w:rPr>
          <w:spacing w:val="-1"/>
          <w:sz w:val="24"/>
        </w:rPr>
        <w:t xml:space="preserve"> </w:t>
      </w:r>
      <w:r>
        <w:rPr>
          <w:sz w:val="24"/>
        </w:rPr>
        <w:t>cas</w:t>
      </w:r>
      <w:r>
        <w:rPr>
          <w:spacing w:val="-2"/>
          <w:sz w:val="24"/>
        </w:rPr>
        <w:t xml:space="preserve"> </w:t>
      </w:r>
      <w:r>
        <w:rPr>
          <w:sz w:val="24"/>
        </w:rPr>
        <w:t>échéant,</w:t>
      </w:r>
      <w:r>
        <w:rPr>
          <w:spacing w:val="-1"/>
          <w:sz w:val="24"/>
        </w:rPr>
        <w:t xml:space="preserve"> </w:t>
      </w:r>
      <w:r>
        <w:rPr>
          <w:sz w:val="24"/>
        </w:rPr>
        <w:t>le calendrier</w:t>
      </w:r>
      <w:r>
        <w:rPr>
          <w:spacing w:val="-3"/>
          <w:sz w:val="24"/>
        </w:rPr>
        <w:t xml:space="preserve"> </w:t>
      </w:r>
      <w:r>
        <w:rPr>
          <w:sz w:val="24"/>
        </w:rPr>
        <w:t>de</w:t>
      </w:r>
      <w:r>
        <w:rPr>
          <w:spacing w:val="-2"/>
          <w:sz w:val="24"/>
        </w:rPr>
        <w:t xml:space="preserve"> </w:t>
      </w:r>
      <w:r>
        <w:rPr>
          <w:sz w:val="24"/>
        </w:rPr>
        <w:t>mise</w:t>
      </w:r>
      <w:r>
        <w:rPr>
          <w:spacing w:val="-1"/>
          <w:sz w:val="24"/>
        </w:rPr>
        <w:t xml:space="preserve"> </w:t>
      </w:r>
      <w:r>
        <w:rPr>
          <w:sz w:val="24"/>
        </w:rPr>
        <w:t>en</w:t>
      </w:r>
      <w:r>
        <w:rPr>
          <w:spacing w:val="-1"/>
          <w:sz w:val="24"/>
        </w:rPr>
        <w:t xml:space="preserve"> </w:t>
      </w:r>
      <w:r>
        <w:rPr>
          <w:sz w:val="24"/>
        </w:rPr>
        <w:t>œuvre</w:t>
      </w:r>
      <w:r>
        <w:rPr>
          <w:spacing w:val="-3"/>
          <w:sz w:val="24"/>
        </w:rPr>
        <w:t xml:space="preserve"> </w:t>
      </w:r>
      <w:r>
        <w:rPr>
          <w:sz w:val="24"/>
        </w:rPr>
        <w:t>de ces</w:t>
      </w:r>
      <w:r>
        <w:rPr>
          <w:spacing w:val="-2"/>
          <w:sz w:val="24"/>
        </w:rPr>
        <w:t xml:space="preserve"> </w:t>
      </w:r>
      <w:r>
        <w:rPr>
          <w:sz w:val="24"/>
        </w:rPr>
        <w:t>engagements</w:t>
      </w:r>
      <w:r>
        <w:rPr>
          <w:spacing w:val="-2"/>
          <w:sz w:val="24"/>
        </w:rPr>
        <w:t xml:space="preserve"> </w:t>
      </w:r>
      <w:r>
        <w:rPr>
          <w:sz w:val="24"/>
        </w:rPr>
        <w:t>;</w:t>
      </w:r>
      <w:r>
        <w:rPr>
          <w:spacing w:val="1"/>
          <w:sz w:val="24"/>
        </w:rPr>
        <w:t xml:space="preserve"> </w:t>
      </w:r>
      <w:r>
        <w:rPr>
          <w:spacing w:val="-5"/>
          <w:sz w:val="24"/>
        </w:rPr>
        <w:t>et</w:t>
      </w:r>
    </w:p>
    <w:p w:rsidR="003213EC" w:rsidRDefault="003213EC">
      <w:pPr>
        <w:pStyle w:val="Corpsdetexte"/>
      </w:pPr>
    </w:p>
    <w:p w:rsidR="003213EC" w:rsidRDefault="00000000">
      <w:pPr>
        <w:pStyle w:val="Paragraphedeliste"/>
        <w:numPr>
          <w:ilvl w:val="1"/>
          <w:numId w:val="136"/>
        </w:numPr>
        <w:tabs>
          <w:tab w:val="left" w:pos="2907"/>
        </w:tabs>
        <w:rPr>
          <w:sz w:val="24"/>
        </w:rPr>
      </w:pPr>
      <w:proofErr w:type="gramStart"/>
      <w:r>
        <w:rPr>
          <w:sz w:val="24"/>
        </w:rPr>
        <w:t>la</w:t>
      </w:r>
      <w:proofErr w:type="gramEnd"/>
      <w:r>
        <w:rPr>
          <w:spacing w:val="-1"/>
          <w:sz w:val="24"/>
        </w:rPr>
        <w:t xml:space="preserve"> </w:t>
      </w:r>
      <w:r>
        <w:rPr>
          <w:sz w:val="24"/>
        </w:rPr>
        <w:t>date</w:t>
      </w:r>
      <w:r>
        <w:rPr>
          <w:spacing w:val="-1"/>
          <w:sz w:val="24"/>
        </w:rPr>
        <w:t xml:space="preserve"> </w:t>
      </w:r>
      <w:r>
        <w:rPr>
          <w:sz w:val="24"/>
        </w:rPr>
        <w:t>d’entrée en</w:t>
      </w:r>
      <w:r>
        <w:rPr>
          <w:spacing w:val="-1"/>
          <w:sz w:val="24"/>
        </w:rPr>
        <w:t xml:space="preserve"> </w:t>
      </w:r>
      <w:r>
        <w:rPr>
          <w:sz w:val="24"/>
        </w:rPr>
        <w:t>vigueur</w:t>
      </w:r>
      <w:r>
        <w:rPr>
          <w:spacing w:val="-1"/>
          <w:sz w:val="24"/>
        </w:rPr>
        <w:t xml:space="preserve"> </w:t>
      </w:r>
      <w:r>
        <w:rPr>
          <w:sz w:val="24"/>
        </w:rPr>
        <w:t>de</w:t>
      </w:r>
      <w:r>
        <w:rPr>
          <w:spacing w:val="-3"/>
          <w:sz w:val="24"/>
        </w:rPr>
        <w:t xml:space="preserve"> </w:t>
      </w:r>
      <w:r>
        <w:rPr>
          <w:sz w:val="24"/>
        </w:rPr>
        <w:t>ces</w:t>
      </w:r>
      <w:r>
        <w:rPr>
          <w:spacing w:val="1"/>
          <w:sz w:val="24"/>
        </w:rPr>
        <w:t xml:space="preserve"> </w:t>
      </w:r>
      <w:r>
        <w:rPr>
          <w:spacing w:val="-2"/>
          <w:sz w:val="24"/>
        </w:rPr>
        <w:t>engagements.</w:t>
      </w:r>
    </w:p>
    <w:p w:rsidR="003213EC" w:rsidRDefault="003213EC">
      <w:pPr>
        <w:pStyle w:val="Corpsdetexte"/>
      </w:pPr>
    </w:p>
    <w:p w:rsidR="003213EC" w:rsidRDefault="00000000">
      <w:pPr>
        <w:pStyle w:val="Paragraphedeliste"/>
        <w:numPr>
          <w:ilvl w:val="0"/>
          <w:numId w:val="136"/>
        </w:numPr>
        <w:tabs>
          <w:tab w:val="left" w:pos="2095"/>
        </w:tabs>
        <w:ind w:right="1370"/>
        <w:rPr>
          <w:sz w:val="24"/>
        </w:rPr>
      </w:pPr>
      <w:r>
        <w:rPr>
          <w:sz w:val="24"/>
        </w:rPr>
        <w:t>Les mesures incompatibles avec les articles 9.5 et 9.6 seront inscrites dans la colonne</w:t>
      </w:r>
      <w:r>
        <w:rPr>
          <w:spacing w:val="-9"/>
          <w:sz w:val="24"/>
        </w:rPr>
        <w:t xml:space="preserve"> </w:t>
      </w:r>
      <w:r>
        <w:rPr>
          <w:sz w:val="24"/>
        </w:rPr>
        <w:t>relative</w:t>
      </w:r>
      <w:r>
        <w:rPr>
          <w:spacing w:val="-6"/>
          <w:sz w:val="24"/>
        </w:rPr>
        <w:t xml:space="preserve"> </w:t>
      </w:r>
      <w:r>
        <w:rPr>
          <w:sz w:val="24"/>
        </w:rPr>
        <w:t>à</w:t>
      </w:r>
      <w:r>
        <w:rPr>
          <w:spacing w:val="-9"/>
          <w:sz w:val="24"/>
        </w:rPr>
        <w:t xml:space="preserve"> </w:t>
      </w:r>
      <w:r>
        <w:rPr>
          <w:sz w:val="24"/>
        </w:rPr>
        <w:t>l'article</w:t>
      </w:r>
      <w:r>
        <w:rPr>
          <w:spacing w:val="-9"/>
          <w:sz w:val="24"/>
        </w:rPr>
        <w:t xml:space="preserve"> </w:t>
      </w:r>
      <w:r>
        <w:rPr>
          <w:sz w:val="24"/>
        </w:rPr>
        <w:t>9.5.</w:t>
      </w:r>
      <w:r>
        <w:rPr>
          <w:spacing w:val="-8"/>
          <w:sz w:val="24"/>
        </w:rPr>
        <w:t xml:space="preserve"> </w:t>
      </w:r>
      <w:r>
        <w:rPr>
          <w:sz w:val="24"/>
        </w:rPr>
        <w:t>Dans</w:t>
      </w:r>
      <w:r>
        <w:rPr>
          <w:spacing w:val="-8"/>
          <w:sz w:val="24"/>
        </w:rPr>
        <w:t xml:space="preserve"> </w:t>
      </w:r>
      <w:r>
        <w:rPr>
          <w:sz w:val="24"/>
        </w:rPr>
        <w:t>ce</w:t>
      </w:r>
      <w:r>
        <w:rPr>
          <w:spacing w:val="-7"/>
          <w:sz w:val="24"/>
        </w:rPr>
        <w:t xml:space="preserve"> </w:t>
      </w:r>
      <w:r>
        <w:rPr>
          <w:sz w:val="24"/>
        </w:rPr>
        <w:t>cas,</w:t>
      </w:r>
      <w:r>
        <w:rPr>
          <w:spacing w:val="-8"/>
          <w:sz w:val="24"/>
        </w:rPr>
        <w:t xml:space="preserve"> </w:t>
      </w:r>
      <w:r>
        <w:rPr>
          <w:sz w:val="24"/>
        </w:rPr>
        <w:t>l'inscription</w:t>
      </w:r>
      <w:r>
        <w:rPr>
          <w:spacing w:val="-8"/>
          <w:sz w:val="24"/>
        </w:rPr>
        <w:t xml:space="preserve"> </w:t>
      </w:r>
      <w:r>
        <w:rPr>
          <w:sz w:val="24"/>
        </w:rPr>
        <w:t>sera</w:t>
      </w:r>
      <w:r>
        <w:rPr>
          <w:spacing w:val="-10"/>
          <w:sz w:val="24"/>
        </w:rPr>
        <w:t xml:space="preserve"> </w:t>
      </w:r>
      <w:r>
        <w:rPr>
          <w:sz w:val="24"/>
        </w:rPr>
        <w:t>considérée</w:t>
      </w:r>
      <w:r>
        <w:rPr>
          <w:spacing w:val="-9"/>
          <w:sz w:val="24"/>
        </w:rPr>
        <w:t xml:space="preserve"> </w:t>
      </w:r>
      <w:r>
        <w:rPr>
          <w:sz w:val="24"/>
        </w:rPr>
        <w:t>comme une condition ou une réserve pour l'article 9.6 également.</w:t>
      </w:r>
    </w:p>
    <w:p w:rsidR="003213EC" w:rsidRDefault="003213EC">
      <w:pPr>
        <w:pStyle w:val="Corpsdetexte"/>
        <w:spacing w:before="1"/>
      </w:pPr>
    </w:p>
    <w:p w:rsidR="003213EC" w:rsidRDefault="00000000">
      <w:pPr>
        <w:pStyle w:val="Paragraphedeliste"/>
        <w:numPr>
          <w:ilvl w:val="0"/>
          <w:numId w:val="136"/>
        </w:numPr>
        <w:tabs>
          <w:tab w:val="left" w:pos="2095"/>
        </w:tabs>
        <w:ind w:right="1373"/>
        <w:rPr>
          <w:sz w:val="24"/>
        </w:rPr>
      </w:pPr>
      <w:r>
        <w:rPr>
          <w:sz w:val="24"/>
        </w:rPr>
        <w:t>Les</w:t>
      </w:r>
      <w:r>
        <w:rPr>
          <w:spacing w:val="-2"/>
          <w:sz w:val="24"/>
        </w:rPr>
        <w:t xml:space="preserve"> </w:t>
      </w:r>
      <w:r>
        <w:rPr>
          <w:sz w:val="24"/>
        </w:rPr>
        <w:t>listes</w:t>
      </w:r>
      <w:r>
        <w:rPr>
          <w:spacing w:val="-2"/>
          <w:sz w:val="24"/>
        </w:rPr>
        <w:t xml:space="preserve"> </w:t>
      </w:r>
      <w:r>
        <w:rPr>
          <w:sz w:val="24"/>
        </w:rPr>
        <w:t>d’engagements</w:t>
      </w:r>
      <w:r>
        <w:rPr>
          <w:spacing w:val="-1"/>
          <w:sz w:val="24"/>
        </w:rPr>
        <w:t xml:space="preserve"> </w:t>
      </w:r>
      <w:r>
        <w:rPr>
          <w:sz w:val="24"/>
        </w:rPr>
        <w:t>spécifiques</w:t>
      </w:r>
      <w:r>
        <w:rPr>
          <w:spacing w:val="-2"/>
          <w:sz w:val="24"/>
        </w:rPr>
        <w:t xml:space="preserve"> </w:t>
      </w:r>
      <w:r>
        <w:rPr>
          <w:sz w:val="24"/>
        </w:rPr>
        <w:t>des</w:t>
      </w:r>
      <w:r>
        <w:rPr>
          <w:spacing w:val="-2"/>
          <w:sz w:val="24"/>
        </w:rPr>
        <w:t xml:space="preserve"> </w:t>
      </w:r>
      <w:r>
        <w:rPr>
          <w:sz w:val="24"/>
        </w:rPr>
        <w:t>Parties</w:t>
      </w:r>
      <w:r>
        <w:rPr>
          <w:spacing w:val="-2"/>
          <w:sz w:val="24"/>
        </w:rPr>
        <w:t xml:space="preserve"> </w:t>
      </w:r>
      <w:r>
        <w:rPr>
          <w:sz w:val="24"/>
        </w:rPr>
        <w:t>sont</w:t>
      </w:r>
      <w:r>
        <w:rPr>
          <w:spacing w:val="-2"/>
          <w:sz w:val="24"/>
        </w:rPr>
        <w:t xml:space="preserve"> </w:t>
      </w:r>
      <w:r>
        <w:rPr>
          <w:sz w:val="24"/>
        </w:rPr>
        <w:t>présentées</w:t>
      </w:r>
      <w:r>
        <w:rPr>
          <w:spacing w:val="-2"/>
          <w:sz w:val="24"/>
        </w:rPr>
        <w:t xml:space="preserve"> </w:t>
      </w:r>
      <w:r>
        <w:rPr>
          <w:sz w:val="24"/>
        </w:rPr>
        <w:t>à</w:t>
      </w:r>
      <w:r>
        <w:rPr>
          <w:spacing w:val="-3"/>
          <w:sz w:val="24"/>
        </w:rPr>
        <w:t xml:space="preserve"> </w:t>
      </w:r>
      <w:r>
        <w:rPr>
          <w:sz w:val="24"/>
        </w:rPr>
        <w:t>l’annexe</w:t>
      </w:r>
      <w:r>
        <w:rPr>
          <w:spacing w:val="-3"/>
          <w:sz w:val="24"/>
        </w:rPr>
        <w:t xml:space="preserve"> </w:t>
      </w:r>
      <w:r>
        <w:rPr>
          <w:sz w:val="24"/>
        </w:rPr>
        <w:t>9A (Liste d’engagements spécifiques du Tchad) et à l’annexe 9B (Liste d’engagements spécifiques des Émirats arabes unis).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9.4</w:t>
      </w:r>
    </w:p>
    <w:p w:rsidR="003213EC" w:rsidRDefault="00000000">
      <w:pPr>
        <w:pStyle w:val="Titre2"/>
      </w:pPr>
      <w:r>
        <w:t>Traitement</w:t>
      </w:r>
      <w:r>
        <w:rPr>
          <w:spacing w:val="-1"/>
        </w:rPr>
        <w:t xml:space="preserve"> </w:t>
      </w:r>
      <w:r>
        <w:t>de</w:t>
      </w:r>
      <w:r>
        <w:rPr>
          <w:spacing w:val="-1"/>
        </w:rPr>
        <w:t xml:space="preserve"> </w:t>
      </w:r>
      <w:r>
        <w:t>la</w:t>
      </w:r>
      <w:r>
        <w:rPr>
          <w:spacing w:val="-1"/>
        </w:rPr>
        <w:t xml:space="preserve"> </w:t>
      </w:r>
      <w:r>
        <w:t>nation la</w:t>
      </w:r>
      <w:r>
        <w:rPr>
          <w:spacing w:val="-1"/>
        </w:rPr>
        <w:t xml:space="preserve"> </w:t>
      </w:r>
      <w:r>
        <w:t>plus</w:t>
      </w:r>
      <w:r>
        <w:rPr>
          <w:spacing w:val="-3"/>
        </w:rPr>
        <w:t xml:space="preserve"> </w:t>
      </w:r>
      <w:r>
        <w:rPr>
          <w:spacing w:val="-2"/>
        </w:rPr>
        <w:t>favorisée</w:t>
      </w:r>
    </w:p>
    <w:p w:rsidR="003213EC" w:rsidRDefault="003213EC">
      <w:pPr>
        <w:pStyle w:val="Corpsdetexte"/>
        <w:spacing w:before="139"/>
        <w:rPr>
          <w:b/>
        </w:rPr>
      </w:pPr>
    </w:p>
    <w:p w:rsidR="003213EC" w:rsidRDefault="00000000">
      <w:pPr>
        <w:pStyle w:val="Paragraphedeliste"/>
        <w:numPr>
          <w:ilvl w:val="0"/>
          <w:numId w:val="135"/>
        </w:numPr>
        <w:tabs>
          <w:tab w:val="left" w:pos="2095"/>
        </w:tabs>
        <w:ind w:right="1371"/>
        <w:rPr>
          <w:sz w:val="24"/>
        </w:rPr>
      </w:pPr>
      <w:r>
        <w:rPr>
          <w:sz w:val="24"/>
        </w:rPr>
        <w:t>Sauf</w:t>
      </w:r>
      <w:r>
        <w:rPr>
          <w:spacing w:val="-1"/>
          <w:sz w:val="24"/>
        </w:rPr>
        <w:t xml:space="preserve"> </w:t>
      </w:r>
      <w:r>
        <w:rPr>
          <w:sz w:val="24"/>
        </w:rPr>
        <w:t>disposition contraire</w:t>
      </w:r>
      <w:r>
        <w:rPr>
          <w:spacing w:val="-1"/>
          <w:sz w:val="24"/>
        </w:rPr>
        <w:t xml:space="preserve"> </w:t>
      </w:r>
      <w:r>
        <w:rPr>
          <w:sz w:val="24"/>
        </w:rPr>
        <w:t>de</w:t>
      </w:r>
      <w:r>
        <w:rPr>
          <w:spacing w:val="-1"/>
          <w:sz w:val="24"/>
        </w:rPr>
        <w:t xml:space="preserve"> </w:t>
      </w:r>
      <w:r>
        <w:rPr>
          <w:sz w:val="24"/>
        </w:rPr>
        <w:t>sa</w:t>
      </w:r>
      <w:r>
        <w:rPr>
          <w:spacing w:val="-1"/>
          <w:sz w:val="24"/>
        </w:rPr>
        <w:t xml:space="preserve"> </w:t>
      </w:r>
      <w:r>
        <w:rPr>
          <w:sz w:val="24"/>
        </w:rPr>
        <w:t>liste</w:t>
      </w:r>
      <w:r>
        <w:rPr>
          <w:spacing w:val="-1"/>
          <w:sz w:val="24"/>
        </w:rPr>
        <w:t xml:space="preserve"> </w:t>
      </w:r>
      <w:r>
        <w:rPr>
          <w:sz w:val="24"/>
        </w:rPr>
        <w:t>d’exemptions NPF</w:t>
      </w:r>
      <w:r>
        <w:rPr>
          <w:spacing w:val="-1"/>
          <w:sz w:val="24"/>
        </w:rPr>
        <w:t xml:space="preserve"> </w:t>
      </w:r>
      <w:r>
        <w:rPr>
          <w:sz w:val="24"/>
        </w:rPr>
        <w:t>figurant à l’annexe</w:t>
      </w:r>
      <w:r>
        <w:rPr>
          <w:spacing w:val="-1"/>
          <w:sz w:val="24"/>
        </w:rPr>
        <w:t xml:space="preserve"> </w:t>
      </w:r>
      <w:r>
        <w:rPr>
          <w:sz w:val="24"/>
        </w:rPr>
        <w:t>9C (Liste des exemptions NPF des EAU), une Partie accorde immédiatement et sans</w:t>
      </w:r>
      <w:r>
        <w:rPr>
          <w:spacing w:val="-1"/>
          <w:sz w:val="24"/>
        </w:rPr>
        <w:t xml:space="preserve"> </w:t>
      </w:r>
      <w:r>
        <w:rPr>
          <w:sz w:val="24"/>
        </w:rPr>
        <w:t>condition,</w:t>
      </w:r>
      <w:r>
        <w:rPr>
          <w:spacing w:val="-1"/>
          <w:sz w:val="24"/>
        </w:rPr>
        <w:t xml:space="preserve"> </w:t>
      </w:r>
      <w:r>
        <w:rPr>
          <w:sz w:val="24"/>
        </w:rPr>
        <w:t>en</w:t>
      </w:r>
      <w:r>
        <w:rPr>
          <w:spacing w:val="-1"/>
          <w:sz w:val="24"/>
        </w:rPr>
        <w:t xml:space="preserve"> </w:t>
      </w:r>
      <w:r>
        <w:rPr>
          <w:sz w:val="24"/>
        </w:rPr>
        <w:t>ce</w:t>
      </w:r>
      <w:r>
        <w:rPr>
          <w:spacing w:val="-2"/>
          <w:sz w:val="24"/>
        </w:rPr>
        <w:t xml:space="preserve"> </w:t>
      </w:r>
      <w:r>
        <w:rPr>
          <w:sz w:val="24"/>
        </w:rPr>
        <w:t>qui</w:t>
      </w:r>
      <w:r>
        <w:rPr>
          <w:spacing w:val="-3"/>
          <w:sz w:val="24"/>
        </w:rPr>
        <w:t xml:space="preserve"> </w:t>
      </w:r>
      <w:r>
        <w:rPr>
          <w:sz w:val="24"/>
        </w:rPr>
        <w:t>concerne</w:t>
      </w:r>
      <w:r>
        <w:rPr>
          <w:spacing w:val="-2"/>
          <w:sz w:val="24"/>
        </w:rPr>
        <w:t xml:space="preserve"> </w:t>
      </w:r>
      <w:r>
        <w:rPr>
          <w:sz w:val="24"/>
        </w:rPr>
        <w:t>toutes</w:t>
      </w:r>
      <w:r>
        <w:rPr>
          <w:spacing w:val="-1"/>
          <w:sz w:val="24"/>
        </w:rPr>
        <w:t xml:space="preserve"> </w:t>
      </w:r>
      <w:r>
        <w:rPr>
          <w:sz w:val="24"/>
        </w:rPr>
        <w:t>les</w:t>
      </w:r>
      <w:r>
        <w:rPr>
          <w:spacing w:val="-2"/>
          <w:sz w:val="24"/>
        </w:rPr>
        <w:t xml:space="preserve"> </w:t>
      </w:r>
      <w:r>
        <w:rPr>
          <w:sz w:val="24"/>
        </w:rPr>
        <w:t>mesures</w:t>
      </w:r>
      <w:r>
        <w:rPr>
          <w:spacing w:val="-1"/>
          <w:sz w:val="24"/>
        </w:rPr>
        <w:t xml:space="preserve"> </w:t>
      </w:r>
      <w:r>
        <w:rPr>
          <w:sz w:val="24"/>
        </w:rPr>
        <w:t>couvertes</w:t>
      </w:r>
      <w:r>
        <w:rPr>
          <w:spacing w:val="-1"/>
          <w:sz w:val="24"/>
        </w:rPr>
        <w:t xml:space="preserve"> </w:t>
      </w:r>
      <w:r>
        <w:rPr>
          <w:sz w:val="24"/>
        </w:rPr>
        <w:t>par</w:t>
      </w:r>
      <w:r>
        <w:rPr>
          <w:spacing w:val="-2"/>
          <w:sz w:val="24"/>
        </w:rPr>
        <w:t xml:space="preserve"> </w:t>
      </w:r>
      <w:r>
        <w:rPr>
          <w:sz w:val="24"/>
        </w:rPr>
        <w:t>le</w:t>
      </w:r>
      <w:r>
        <w:rPr>
          <w:spacing w:val="-2"/>
          <w:sz w:val="24"/>
        </w:rPr>
        <w:t xml:space="preserve"> </w:t>
      </w:r>
      <w:r>
        <w:rPr>
          <w:sz w:val="24"/>
        </w:rPr>
        <w:t>chapitre, aux</w:t>
      </w:r>
      <w:r>
        <w:rPr>
          <w:spacing w:val="-15"/>
          <w:sz w:val="24"/>
        </w:rPr>
        <w:t xml:space="preserve"> </w:t>
      </w:r>
      <w:r>
        <w:rPr>
          <w:sz w:val="24"/>
        </w:rPr>
        <w:t>services</w:t>
      </w:r>
      <w:r>
        <w:rPr>
          <w:spacing w:val="-15"/>
          <w:sz w:val="24"/>
        </w:rPr>
        <w:t xml:space="preserve"> </w:t>
      </w:r>
      <w:r>
        <w:rPr>
          <w:sz w:val="24"/>
        </w:rPr>
        <w:t>et</w:t>
      </w:r>
      <w:r>
        <w:rPr>
          <w:spacing w:val="-15"/>
          <w:sz w:val="24"/>
        </w:rPr>
        <w:t xml:space="preserve"> </w:t>
      </w:r>
      <w:r>
        <w:rPr>
          <w:sz w:val="24"/>
        </w:rPr>
        <w:t>fournisseurs</w:t>
      </w:r>
      <w:r>
        <w:rPr>
          <w:spacing w:val="-15"/>
          <w:sz w:val="24"/>
        </w:rPr>
        <w:t xml:space="preserve"> </w:t>
      </w:r>
      <w:r>
        <w:rPr>
          <w:sz w:val="24"/>
        </w:rPr>
        <w:t>de</w:t>
      </w:r>
      <w:r>
        <w:rPr>
          <w:spacing w:val="-16"/>
          <w:sz w:val="24"/>
        </w:rPr>
        <w:t xml:space="preserve"> </w:t>
      </w:r>
      <w:r>
        <w:rPr>
          <w:sz w:val="24"/>
        </w:rPr>
        <w:t>services</w:t>
      </w:r>
      <w:r>
        <w:rPr>
          <w:spacing w:val="-15"/>
          <w:sz w:val="24"/>
        </w:rPr>
        <w:t xml:space="preserve"> </w:t>
      </w:r>
      <w:r>
        <w:rPr>
          <w:sz w:val="24"/>
        </w:rPr>
        <w:t>de</w:t>
      </w:r>
      <w:r>
        <w:rPr>
          <w:spacing w:val="-16"/>
          <w:sz w:val="24"/>
        </w:rPr>
        <w:t xml:space="preserve"> </w:t>
      </w:r>
      <w:r>
        <w:rPr>
          <w:sz w:val="24"/>
        </w:rPr>
        <w:t>l’autre</w:t>
      </w:r>
      <w:r>
        <w:rPr>
          <w:spacing w:val="-16"/>
          <w:sz w:val="24"/>
        </w:rPr>
        <w:t xml:space="preserve"> </w:t>
      </w:r>
      <w:r>
        <w:rPr>
          <w:sz w:val="24"/>
        </w:rPr>
        <w:t>Partie</w:t>
      </w:r>
      <w:r>
        <w:rPr>
          <w:spacing w:val="-16"/>
          <w:sz w:val="24"/>
        </w:rPr>
        <w:t xml:space="preserve"> </w:t>
      </w:r>
      <w:r>
        <w:rPr>
          <w:sz w:val="24"/>
        </w:rPr>
        <w:t>un</w:t>
      </w:r>
      <w:r>
        <w:rPr>
          <w:spacing w:val="-15"/>
          <w:sz w:val="24"/>
        </w:rPr>
        <w:t xml:space="preserve"> </w:t>
      </w:r>
      <w:r>
        <w:rPr>
          <w:sz w:val="24"/>
        </w:rPr>
        <w:t>traitement</w:t>
      </w:r>
      <w:r>
        <w:rPr>
          <w:spacing w:val="-15"/>
          <w:sz w:val="24"/>
        </w:rPr>
        <w:t xml:space="preserve"> </w:t>
      </w:r>
      <w:r>
        <w:rPr>
          <w:sz w:val="24"/>
        </w:rPr>
        <w:t>non</w:t>
      </w:r>
      <w:r>
        <w:rPr>
          <w:spacing w:val="-15"/>
          <w:sz w:val="24"/>
        </w:rPr>
        <w:t xml:space="preserve"> </w:t>
      </w:r>
      <w:r>
        <w:rPr>
          <w:sz w:val="24"/>
        </w:rPr>
        <w:t>moins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favorable</w:t>
      </w:r>
      <w:proofErr w:type="gramEnd"/>
      <w:r>
        <w:rPr>
          <w:spacing w:val="33"/>
        </w:rPr>
        <w:t xml:space="preserve"> </w:t>
      </w:r>
      <w:r>
        <w:t>que</w:t>
      </w:r>
      <w:r>
        <w:rPr>
          <w:spacing w:val="35"/>
        </w:rPr>
        <w:t xml:space="preserve"> </w:t>
      </w:r>
      <w:r>
        <w:t>celui</w:t>
      </w:r>
      <w:r>
        <w:rPr>
          <w:spacing w:val="34"/>
        </w:rPr>
        <w:t xml:space="preserve"> </w:t>
      </w:r>
      <w:r>
        <w:t>qu’elle</w:t>
      </w:r>
      <w:r>
        <w:rPr>
          <w:spacing w:val="33"/>
        </w:rPr>
        <w:t xml:space="preserve"> </w:t>
      </w:r>
      <w:r>
        <w:t>accorde</w:t>
      </w:r>
      <w:r>
        <w:rPr>
          <w:spacing w:val="34"/>
        </w:rPr>
        <w:t xml:space="preserve"> </w:t>
      </w:r>
      <w:r>
        <w:t>aux</w:t>
      </w:r>
      <w:r>
        <w:rPr>
          <w:spacing w:val="40"/>
        </w:rPr>
        <w:t xml:space="preserve"> </w:t>
      </w:r>
      <w:r>
        <w:t>services</w:t>
      </w:r>
      <w:r>
        <w:rPr>
          <w:spacing w:val="36"/>
        </w:rPr>
        <w:t xml:space="preserve"> </w:t>
      </w:r>
      <w:r>
        <w:t>et</w:t>
      </w:r>
      <w:r>
        <w:rPr>
          <w:spacing w:val="34"/>
        </w:rPr>
        <w:t xml:space="preserve"> </w:t>
      </w:r>
      <w:r>
        <w:t>fournisseurs</w:t>
      </w:r>
      <w:r>
        <w:rPr>
          <w:spacing w:val="33"/>
        </w:rPr>
        <w:t xml:space="preserve"> </w:t>
      </w:r>
      <w:r>
        <w:t>de</w:t>
      </w:r>
      <w:r>
        <w:rPr>
          <w:spacing w:val="33"/>
        </w:rPr>
        <w:t xml:space="preserve"> </w:t>
      </w:r>
      <w:r>
        <w:t>services similaires de toute non-Partie.</w:t>
      </w:r>
    </w:p>
    <w:p w:rsidR="003213EC" w:rsidRDefault="003213EC">
      <w:pPr>
        <w:pStyle w:val="Corpsdetexte"/>
      </w:pPr>
    </w:p>
    <w:p w:rsidR="003213EC" w:rsidRDefault="00000000">
      <w:pPr>
        <w:pStyle w:val="Paragraphedeliste"/>
        <w:numPr>
          <w:ilvl w:val="0"/>
          <w:numId w:val="135"/>
        </w:numPr>
        <w:tabs>
          <w:tab w:val="left" w:pos="2083"/>
        </w:tabs>
        <w:spacing w:before="1"/>
        <w:ind w:left="2083" w:hanging="708"/>
        <w:rPr>
          <w:sz w:val="24"/>
        </w:rPr>
      </w:pPr>
      <w:r>
        <w:rPr>
          <w:sz w:val="24"/>
        </w:rPr>
        <w:t>Les</w:t>
      </w:r>
      <w:r>
        <w:rPr>
          <w:spacing w:val="-3"/>
          <w:sz w:val="24"/>
        </w:rPr>
        <w:t xml:space="preserve"> </w:t>
      </w:r>
      <w:r>
        <w:rPr>
          <w:sz w:val="24"/>
        </w:rPr>
        <w:t>obligations</w:t>
      </w:r>
      <w:r>
        <w:rPr>
          <w:spacing w:val="-1"/>
          <w:sz w:val="24"/>
        </w:rPr>
        <w:t xml:space="preserve"> </w:t>
      </w:r>
      <w:r>
        <w:rPr>
          <w:sz w:val="24"/>
        </w:rPr>
        <w:t>du</w:t>
      </w:r>
      <w:r>
        <w:rPr>
          <w:spacing w:val="-1"/>
          <w:sz w:val="24"/>
        </w:rPr>
        <w:t xml:space="preserve"> </w:t>
      </w:r>
      <w:r>
        <w:rPr>
          <w:sz w:val="24"/>
        </w:rPr>
        <w:t>paragraphe</w:t>
      </w:r>
      <w:r>
        <w:rPr>
          <w:spacing w:val="-2"/>
          <w:sz w:val="24"/>
        </w:rPr>
        <w:t xml:space="preserve"> </w:t>
      </w:r>
      <w:r>
        <w:rPr>
          <w:sz w:val="24"/>
        </w:rPr>
        <w:t>1</w:t>
      </w:r>
      <w:r>
        <w:rPr>
          <w:spacing w:val="-1"/>
          <w:sz w:val="24"/>
        </w:rPr>
        <w:t xml:space="preserve"> </w:t>
      </w:r>
      <w:r>
        <w:rPr>
          <w:sz w:val="24"/>
        </w:rPr>
        <w:t>ne</w:t>
      </w:r>
      <w:r>
        <w:rPr>
          <w:spacing w:val="-2"/>
          <w:sz w:val="24"/>
        </w:rPr>
        <w:t xml:space="preserve"> </w:t>
      </w:r>
      <w:r>
        <w:rPr>
          <w:sz w:val="24"/>
        </w:rPr>
        <w:t>s'appliquent</w:t>
      </w:r>
      <w:r>
        <w:rPr>
          <w:spacing w:val="-1"/>
          <w:sz w:val="24"/>
        </w:rPr>
        <w:t xml:space="preserve"> </w:t>
      </w:r>
      <w:r>
        <w:rPr>
          <w:sz w:val="24"/>
        </w:rPr>
        <w:t xml:space="preserve">pas </w:t>
      </w:r>
      <w:r>
        <w:rPr>
          <w:spacing w:val="-10"/>
          <w:sz w:val="24"/>
        </w:rPr>
        <w:t>:</w:t>
      </w:r>
    </w:p>
    <w:p w:rsidR="003213EC" w:rsidRDefault="00000000">
      <w:pPr>
        <w:pStyle w:val="Paragraphedeliste"/>
        <w:numPr>
          <w:ilvl w:val="1"/>
          <w:numId w:val="135"/>
        </w:numPr>
        <w:tabs>
          <w:tab w:val="left" w:pos="2905"/>
          <w:tab w:val="left" w:pos="2907"/>
        </w:tabs>
        <w:spacing w:before="276"/>
        <w:ind w:right="1370"/>
        <w:rPr>
          <w:sz w:val="24"/>
        </w:rPr>
      </w:pPr>
      <w:proofErr w:type="gramStart"/>
      <w:r>
        <w:rPr>
          <w:sz w:val="24"/>
        </w:rPr>
        <w:t>le</w:t>
      </w:r>
      <w:proofErr w:type="gramEnd"/>
      <w:r>
        <w:rPr>
          <w:sz w:val="24"/>
        </w:rPr>
        <w:t xml:space="preserve"> traitement accordé en vertu d'autres accords existants ou futurs conclus</w:t>
      </w:r>
      <w:r>
        <w:rPr>
          <w:spacing w:val="-7"/>
          <w:sz w:val="24"/>
        </w:rPr>
        <w:t xml:space="preserve"> </w:t>
      </w:r>
      <w:r>
        <w:rPr>
          <w:sz w:val="24"/>
        </w:rPr>
        <w:t>par</w:t>
      </w:r>
      <w:r>
        <w:rPr>
          <w:spacing w:val="-8"/>
          <w:sz w:val="24"/>
        </w:rPr>
        <w:t xml:space="preserve"> </w:t>
      </w:r>
      <w:r>
        <w:rPr>
          <w:sz w:val="24"/>
        </w:rPr>
        <w:t>l'une</w:t>
      </w:r>
      <w:r>
        <w:rPr>
          <w:spacing w:val="-8"/>
          <w:sz w:val="24"/>
        </w:rPr>
        <w:t xml:space="preserve"> </w:t>
      </w:r>
      <w:r>
        <w:rPr>
          <w:sz w:val="24"/>
        </w:rPr>
        <w:t>des</w:t>
      </w:r>
      <w:r>
        <w:rPr>
          <w:spacing w:val="-7"/>
          <w:sz w:val="24"/>
        </w:rPr>
        <w:t xml:space="preserve"> </w:t>
      </w:r>
      <w:r>
        <w:rPr>
          <w:sz w:val="24"/>
        </w:rPr>
        <w:t>Parties</w:t>
      </w:r>
      <w:r>
        <w:rPr>
          <w:spacing w:val="-8"/>
          <w:sz w:val="24"/>
        </w:rPr>
        <w:t xml:space="preserve"> </w:t>
      </w:r>
      <w:r>
        <w:rPr>
          <w:sz w:val="24"/>
        </w:rPr>
        <w:t>et</w:t>
      </w:r>
      <w:r>
        <w:rPr>
          <w:spacing w:val="-7"/>
          <w:sz w:val="24"/>
        </w:rPr>
        <w:t xml:space="preserve"> </w:t>
      </w:r>
      <w:r>
        <w:rPr>
          <w:sz w:val="24"/>
        </w:rPr>
        <w:t>notifiés</w:t>
      </w:r>
      <w:r>
        <w:rPr>
          <w:spacing w:val="-7"/>
          <w:sz w:val="24"/>
        </w:rPr>
        <w:t xml:space="preserve"> </w:t>
      </w:r>
      <w:r>
        <w:rPr>
          <w:sz w:val="24"/>
        </w:rPr>
        <w:t>au</w:t>
      </w:r>
      <w:r>
        <w:rPr>
          <w:spacing w:val="-7"/>
          <w:sz w:val="24"/>
        </w:rPr>
        <w:t xml:space="preserve"> </w:t>
      </w:r>
      <w:r>
        <w:rPr>
          <w:sz w:val="24"/>
        </w:rPr>
        <w:t>titre</w:t>
      </w:r>
      <w:r>
        <w:rPr>
          <w:spacing w:val="-8"/>
          <w:sz w:val="24"/>
        </w:rPr>
        <w:t xml:space="preserve"> </w:t>
      </w:r>
      <w:r>
        <w:rPr>
          <w:sz w:val="24"/>
        </w:rPr>
        <w:t>de</w:t>
      </w:r>
      <w:r>
        <w:rPr>
          <w:spacing w:val="-8"/>
          <w:sz w:val="24"/>
        </w:rPr>
        <w:t xml:space="preserve"> </w:t>
      </w:r>
      <w:r>
        <w:rPr>
          <w:sz w:val="24"/>
        </w:rPr>
        <w:t>l'article</w:t>
      </w:r>
      <w:r>
        <w:rPr>
          <w:spacing w:val="-8"/>
          <w:sz w:val="24"/>
        </w:rPr>
        <w:t xml:space="preserve"> </w:t>
      </w:r>
      <w:r>
        <w:rPr>
          <w:sz w:val="24"/>
        </w:rPr>
        <w:t>V</w:t>
      </w:r>
      <w:r>
        <w:rPr>
          <w:spacing w:val="-8"/>
          <w:sz w:val="24"/>
        </w:rPr>
        <w:t xml:space="preserve"> </w:t>
      </w:r>
      <w:r>
        <w:rPr>
          <w:sz w:val="24"/>
        </w:rPr>
        <w:t>ou</w:t>
      </w:r>
      <w:r>
        <w:rPr>
          <w:spacing w:val="-7"/>
          <w:sz w:val="24"/>
        </w:rPr>
        <w:t xml:space="preserve"> </w:t>
      </w:r>
      <w:proofErr w:type="spellStart"/>
      <w:r>
        <w:rPr>
          <w:sz w:val="24"/>
        </w:rPr>
        <w:t>Vbis</w:t>
      </w:r>
      <w:proofErr w:type="spellEnd"/>
      <w:r>
        <w:rPr>
          <w:spacing w:val="-7"/>
          <w:sz w:val="24"/>
        </w:rPr>
        <w:t xml:space="preserve"> </w:t>
      </w:r>
      <w:r>
        <w:rPr>
          <w:sz w:val="24"/>
        </w:rPr>
        <w:t>de l'AGCS</w:t>
      </w:r>
      <w:r>
        <w:rPr>
          <w:spacing w:val="-7"/>
          <w:sz w:val="24"/>
        </w:rPr>
        <w:t xml:space="preserve"> </w:t>
      </w:r>
      <w:r>
        <w:rPr>
          <w:sz w:val="24"/>
        </w:rPr>
        <w:t>ainsi</w:t>
      </w:r>
      <w:r>
        <w:rPr>
          <w:spacing w:val="-6"/>
          <w:sz w:val="24"/>
        </w:rPr>
        <w:t xml:space="preserve"> </w:t>
      </w:r>
      <w:r>
        <w:rPr>
          <w:sz w:val="24"/>
        </w:rPr>
        <w:t>que</w:t>
      </w:r>
      <w:r>
        <w:rPr>
          <w:spacing w:val="-8"/>
          <w:sz w:val="24"/>
        </w:rPr>
        <w:t xml:space="preserve"> </w:t>
      </w:r>
      <w:r>
        <w:rPr>
          <w:sz w:val="24"/>
        </w:rPr>
        <w:t>le</w:t>
      </w:r>
      <w:r>
        <w:rPr>
          <w:spacing w:val="-8"/>
          <w:sz w:val="24"/>
        </w:rPr>
        <w:t xml:space="preserve"> </w:t>
      </w:r>
      <w:r>
        <w:rPr>
          <w:sz w:val="24"/>
        </w:rPr>
        <w:t>traitement</w:t>
      </w:r>
      <w:r>
        <w:rPr>
          <w:spacing w:val="-7"/>
          <w:sz w:val="24"/>
        </w:rPr>
        <w:t xml:space="preserve"> </w:t>
      </w:r>
      <w:r>
        <w:rPr>
          <w:sz w:val="24"/>
        </w:rPr>
        <w:t>accordé</w:t>
      </w:r>
      <w:r>
        <w:rPr>
          <w:spacing w:val="-7"/>
          <w:sz w:val="24"/>
        </w:rPr>
        <w:t xml:space="preserve"> </w:t>
      </w:r>
      <w:r>
        <w:rPr>
          <w:sz w:val="24"/>
        </w:rPr>
        <w:t>conformément</w:t>
      </w:r>
      <w:r>
        <w:rPr>
          <w:spacing w:val="-7"/>
          <w:sz w:val="24"/>
        </w:rPr>
        <w:t xml:space="preserve"> </w:t>
      </w:r>
      <w:r>
        <w:rPr>
          <w:sz w:val="24"/>
        </w:rPr>
        <w:t>à</w:t>
      </w:r>
      <w:r>
        <w:rPr>
          <w:spacing w:val="-8"/>
          <w:sz w:val="24"/>
        </w:rPr>
        <w:t xml:space="preserve"> </w:t>
      </w:r>
      <w:r>
        <w:rPr>
          <w:sz w:val="24"/>
        </w:rPr>
        <w:t>l'article</w:t>
      </w:r>
      <w:r>
        <w:rPr>
          <w:spacing w:val="-8"/>
          <w:sz w:val="24"/>
        </w:rPr>
        <w:t xml:space="preserve"> </w:t>
      </w:r>
      <w:r>
        <w:rPr>
          <w:sz w:val="24"/>
        </w:rPr>
        <w:t>VII</w:t>
      </w:r>
      <w:r>
        <w:rPr>
          <w:spacing w:val="-11"/>
          <w:sz w:val="24"/>
        </w:rPr>
        <w:t xml:space="preserve"> </w:t>
      </w:r>
      <w:r>
        <w:rPr>
          <w:sz w:val="24"/>
        </w:rPr>
        <w:t>de l'AGCS ou les mesures prudentielles conformément à l'annexe de l'AGCS sur les services financiers ; ou</w:t>
      </w:r>
    </w:p>
    <w:p w:rsidR="003213EC" w:rsidRDefault="00000000">
      <w:pPr>
        <w:pStyle w:val="Paragraphedeliste"/>
        <w:numPr>
          <w:ilvl w:val="1"/>
          <w:numId w:val="135"/>
        </w:numPr>
        <w:tabs>
          <w:tab w:val="left" w:pos="2905"/>
          <w:tab w:val="left" w:pos="2907"/>
        </w:tabs>
        <w:spacing w:before="276"/>
        <w:ind w:right="1367"/>
        <w:rPr>
          <w:sz w:val="24"/>
        </w:rPr>
      </w:pPr>
      <w:proofErr w:type="gramStart"/>
      <w:r>
        <w:rPr>
          <w:sz w:val="24"/>
        </w:rPr>
        <w:t>traitement</w:t>
      </w:r>
      <w:proofErr w:type="gramEnd"/>
      <w:r>
        <w:rPr>
          <w:sz w:val="24"/>
        </w:rPr>
        <w:t xml:space="preserve"> accordé par les Émirats arabes unis aux services et aux fournisseurs de services des États membres du CCG en vertu de l’Accord économique du CCG et traitement accordé par les Émirats arabes unis en vertu de la Grande zone de libre-échange arabe (« GAFTA »).</w:t>
      </w:r>
    </w:p>
    <w:p w:rsidR="003213EC" w:rsidRDefault="003213EC">
      <w:pPr>
        <w:pStyle w:val="Corpsdetexte"/>
      </w:pPr>
    </w:p>
    <w:p w:rsidR="003213EC" w:rsidRDefault="00000000">
      <w:pPr>
        <w:pStyle w:val="Paragraphedeliste"/>
        <w:numPr>
          <w:ilvl w:val="0"/>
          <w:numId w:val="135"/>
        </w:numPr>
        <w:tabs>
          <w:tab w:val="left" w:pos="2095"/>
        </w:tabs>
        <w:ind w:right="1373"/>
        <w:rPr>
          <w:sz w:val="24"/>
        </w:rPr>
      </w:pPr>
      <w:r>
        <w:rPr>
          <w:sz w:val="24"/>
        </w:rPr>
        <w:t xml:space="preserve">Les droits et obligations des Parties en ce qui concerne les avantages accordés aux pays limitrophes sont régis par l’article II.3 de l’AGCS, qui est incorporé au présent chapitre et en fait partie intégrante, </w:t>
      </w:r>
      <w:r>
        <w:rPr>
          <w:i/>
          <w:sz w:val="24"/>
        </w:rPr>
        <w:t>mutatis mutandis</w:t>
      </w:r>
      <w:r>
        <w:rPr>
          <w:sz w:val="24"/>
        </w:rPr>
        <w:t>.</w:t>
      </w:r>
    </w:p>
    <w:p w:rsidR="003213EC" w:rsidRDefault="003213EC">
      <w:pPr>
        <w:pStyle w:val="Corpsdetexte"/>
      </w:pPr>
    </w:p>
    <w:p w:rsidR="003213EC" w:rsidRDefault="00000000">
      <w:pPr>
        <w:pStyle w:val="Paragraphedeliste"/>
        <w:numPr>
          <w:ilvl w:val="0"/>
          <w:numId w:val="135"/>
        </w:numPr>
        <w:tabs>
          <w:tab w:val="left" w:pos="2095"/>
        </w:tabs>
        <w:ind w:right="1369"/>
        <w:rPr>
          <w:sz w:val="24"/>
        </w:rPr>
      </w:pPr>
      <w:r>
        <w:rPr>
          <w:sz w:val="24"/>
        </w:rPr>
        <w:t>Si,</w:t>
      </w:r>
      <w:r>
        <w:rPr>
          <w:spacing w:val="-10"/>
          <w:sz w:val="24"/>
        </w:rPr>
        <w:t xml:space="preserve"> </w:t>
      </w:r>
      <w:r>
        <w:rPr>
          <w:sz w:val="24"/>
        </w:rPr>
        <w:t>après</w:t>
      </w:r>
      <w:r>
        <w:rPr>
          <w:spacing w:val="-10"/>
          <w:sz w:val="24"/>
        </w:rPr>
        <w:t xml:space="preserve"> </w:t>
      </w:r>
      <w:r>
        <w:rPr>
          <w:sz w:val="24"/>
        </w:rPr>
        <w:t>l'entrée</w:t>
      </w:r>
      <w:r>
        <w:rPr>
          <w:spacing w:val="-12"/>
          <w:sz w:val="24"/>
        </w:rPr>
        <w:t xml:space="preserve"> </w:t>
      </w:r>
      <w:r>
        <w:rPr>
          <w:sz w:val="24"/>
        </w:rPr>
        <w:t>en</w:t>
      </w:r>
      <w:r>
        <w:rPr>
          <w:spacing w:val="-11"/>
          <w:sz w:val="24"/>
        </w:rPr>
        <w:t xml:space="preserve"> </w:t>
      </w:r>
      <w:r>
        <w:rPr>
          <w:sz w:val="24"/>
        </w:rPr>
        <w:t>vigueur</w:t>
      </w:r>
      <w:r>
        <w:rPr>
          <w:spacing w:val="-11"/>
          <w:sz w:val="24"/>
        </w:rPr>
        <w:t xml:space="preserve"> </w:t>
      </w:r>
      <w:r>
        <w:rPr>
          <w:sz w:val="24"/>
        </w:rPr>
        <w:t>du</w:t>
      </w:r>
      <w:r>
        <w:rPr>
          <w:spacing w:val="-11"/>
          <w:sz w:val="24"/>
        </w:rPr>
        <w:t xml:space="preserve"> </w:t>
      </w:r>
      <w:r>
        <w:rPr>
          <w:sz w:val="24"/>
        </w:rPr>
        <w:t>présent</w:t>
      </w:r>
      <w:r>
        <w:rPr>
          <w:spacing w:val="-10"/>
          <w:sz w:val="24"/>
        </w:rPr>
        <w:t xml:space="preserve"> </w:t>
      </w:r>
      <w:r>
        <w:rPr>
          <w:sz w:val="24"/>
        </w:rPr>
        <w:t>Accord,</w:t>
      </w:r>
      <w:r>
        <w:rPr>
          <w:spacing w:val="-11"/>
          <w:sz w:val="24"/>
        </w:rPr>
        <w:t xml:space="preserve"> </w:t>
      </w:r>
      <w:r>
        <w:rPr>
          <w:sz w:val="24"/>
        </w:rPr>
        <w:t>une</w:t>
      </w:r>
      <w:r>
        <w:rPr>
          <w:spacing w:val="-9"/>
          <w:sz w:val="24"/>
        </w:rPr>
        <w:t xml:space="preserve"> </w:t>
      </w:r>
      <w:r>
        <w:rPr>
          <w:sz w:val="24"/>
        </w:rPr>
        <w:t>Partie</w:t>
      </w:r>
      <w:r>
        <w:rPr>
          <w:spacing w:val="-11"/>
          <w:sz w:val="24"/>
        </w:rPr>
        <w:t xml:space="preserve"> </w:t>
      </w:r>
      <w:r>
        <w:rPr>
          <w:sz w:val="24"/>
        </w:rPr>
        <w:t>conclut</w:t>
      </w:r>
      <w:r>
        <w:rPr>
          <w:spacing w:val="-10"/>
          <w:sz w:val="24"/>
        </w:rPr>
        <w:t xml:space="preserve"> </w:t>
      </w:r>
      <w:r>
        <w:rPr>
          <w:sz w:val="24"/>
        </w:rPr>
        <w:t>un</w:t>
      </w:r>
      <w:r>
        <w:rPr>
          <w:spacing w:val="-11"/>
          <w:sz w:val="24"/>
        </w:rPr>
        <w:t xml:space="preserve"> </w:t>
      </w:r>
      <w:r>
        <w:rPr>
          <w:sz w:val="24"/>
        </w:rPr>
        <w:t>accord</w:t>
      </w:r>
      <w:r>
        <w:rPr>
          <w:spacing w:val="-9"/>
          <w:sz w:val="24"/>
        </w:rPr>
        <w:t xml:space="preserve"> </w:t>
      </w:r>
      <w:r>
        <w:rPr>
          <w:sz w:val="24"/>
        </w:rPr>
        <w:t>sur le commerce des services avec un État tiers, elle négociera, à la demande de l'autre Partie, l'intégration au présent Accord d'un traitement non moins favorable</w:t>
      </w:r>
      <w:r>
        <w:rPr>
          <w:spacing w:val="-7"/>
          <w:sz w:val="24"/>
        </w:rPr>
        <w:t xml:space="preserve"> </w:t>
      </w:r>
      <w:r>
        <w:rPr>
          <w:sz w:val="24"/>
        </w:rPr>
        <w:t>que</w:t>
      </w:r>
      <w:r>
        <w:rPr>
          <w:spacing w:val="-4"/>
          <w:sz w:val="24"/>
        </w:rPr>
        <w:t xml:space="preserve"> </w:t>
      </w:r>
      <w:r>
        <w:rPr>
          <w:sz w:val="24"/>
        </w:rPr>
        <w:t>celui</w:t>
      </w:r>
      <w:r>
        <w:rPr>
          <w:spacing w:val="-5"/>
          <w:sz w:val="24"/>
        </w:rPr>
        <w:t xml:space="preserve"> </w:t>
      </w:r>
      <w:r>
        <w:rPr>
          <w:sz w:val="24"/>
        </w:rPr>
        <w:t>prévu</w:t>
      </w:r>
      <w:r>
        <w:rPr>
          <w:spacing w:val="-4"/>
          <w:sz w:val="24"/>
        </w:rPr>
        <w:t xml:space="preserve"> </w:t>
      </w:r>
      <w:r>
        <w:rPr>
          <w:sz w:val="24"/>
        </w:rPr>
        <w:t>par</w:t>
      </w:r>
      <w:r>
        <w:rPr>
          <w:spacing w:val="-7"/>
          <w:sz w:val="24"/>
        </w:rPr>
        <w:t xml:space="preserve"> </w:t>
      </w:r>
      <w:r>
        <w:rPr>
          <w:sz w:val="24"/>
        </w:rPr>
        <w:t>l'accord</w:t>
      </w:r>
      <w:r>
        <w:rPr>
          <w:spacing w:val="-4"/>
          <w:sz w:val="24"/>
        </w:rPr>
        <w:t xml:space="preserve"> </w:t>
      </w:r>
      <w:r>
        <w:rPr>
          <w:sz w:val="24"/>
        </w:rPr>
        <w:t>avec</w:t>
      </w:r>
      <w:r>
        <w:rPr>
          <w:spacing w:val="-7"/>
          <w:sz w:val="24"/>
        </w:rPr>
        <w:t xml:space="preserve"> </w:t>
      </w:r>
      <w:r>
        <w:rPr>
          <w:sz w:val="24"/>
        </w:rPr>
        <w:t>l'État</w:t>
      </w:r>
      <w:r>
        <w:rPr>
          <w:spacing w:val="-5"/>
          <w:sz w:val="24"/>
        </w:rPr>
        <w:t xml:space="preserve"> </w:t>
      </w:r>
      <w:r>
        <w:rPr>
          <w:sz w:val="24"/>
        </w:rPr>
        <w:t>tiers.</w:t>
      </w:r>
      <w:r>
        <w:rPr>
          <w:spacing w:val="-3"/>
          <w:sz w:val="24"/>
        </w:rPr>
        <w:t xml:space="preserve"> </w:t>
      </w:r>
      <w:r>
        <w:rPr>
          <w:sz w:val="24"/>
        </w:rPr>
        <w:t>Les</w:t>
      </w:r>
      <w:r>
        <w:rPr>
          <w:spacing w:val="-6"/>
          <w:sz w:val="24"/>
        </w:rPr>
        <w:t xml:space="preserve"> </w:t>
      </w:r>
      <w:r>
        <w:rPr>
          <w:sz w:val="24"/>
        </w:rPr>
        <w:t>Parties</w:t>
      </w:r>
      <w:r>
        <w:rPr>
          <w:spacing w:val="-6"/>
          <w:sz w:val="24"/>
        </w:rPr>
        <w:t xml:space="preserve"> </w:t>
      </w:r>
      <w:r>
        <w:rPr>
          <w:sz w:val="24"/>
        </w:rPr>
        <w:t>prendront</w:t>
      </w:r>
      <w:r>
        <w:rPr>
          <w:spacing w:val="-3"/>
          <w:sz w:val="24"/>
        </w:rPr>
        <w:t xml:space="preserve"> </w:t>
      </w:r>
      <w:r>
        <w:rPr>
          <w:sz w:val="24"/>
        </w:rPr>
        <w:t>en considération</w:t>
      </w:r>
      <w:r>
        <w:rPr>
          <w:spacing w:val="-8"/>
          <w:sz w:val="24"/>
        </w:rPr>
        <w:t xml:space="preserve"> </w:t>
      </w:r>
      <w:r>
        <w:rPr>
          <w:sz w:val="24"/>
        </w:rPr>
        <w:t>les</w:t>
      </w:r>
      <w:r>
        <w:rPr>
          <w:spacing w:val="-6"/>
          <w:sz w:val="24"/>
        </w:rPr>
        <w:t xml:space="preserve"> </w:t>
      </w:r>
      <w:r>
        <w:rPr>
          <w:sz w:val="24"/>
        </w:rPr>
        <w:t>circonstances</w:t>
      </w:r>
      <w:r>
        <w:rPr>
          <w:spacing w:val="-6"/>
          <w:sz w:val="24"/>
        </w:rPr>
        <w:t xml:space="preserve"> </w:t>
      </w:r>
      <w:r>
        <w:rPr>
          <w:sz w:val="24"/>
        </w:rPr>
        <w:t>dans</w:t>
      </w:r>
      <w:r>
        <w:rPr>
          <w:spacing w:val="-8"/>
          <w:sz w:val="24"/>
        </w:rPr>
        <w:t xml:space="preserve"> </w:t>
      </w:r>
      <w:r>
        <w:rPr>
          <w:sz w:val="24"/>
        </w:rPr>
        <w:t>lesquelles</w:t>
      </w:r>
      <w:r>
        <w:rPr>
          <w:spacing w:val="-8"/>
          <w:sz w:val="24"/>
        </w:rPr>
        <w:t xml:space="preserve"> </w:t>
      </w:r>
      <w:r>
        <w:rPr>
          <w:sz w:val="24"/>
        </w:rPr>
        <w:t>une</w:t>
      </w:r>
      <w:r>
        <w:rPr>
          <w:spacing w:val="-7"/>
          <w:sz w:val="24"/>
        </w:rPr>
        <w:t xml:space="preserve"> </w:t>
      </w:r>
      <w:r>
        <w:rPr>
          <w:sz w:val="24"/>
        </w:rPr>
        <w:t>Partie</w:t>
      </w:r>
      <w:r>
        <w:rPr>
          <w:spacing w:val="-7"/>
          <w:sz w:val="24"/>
        </w:rPr>
        <w:t xml:space="preserve"> </w:t>
      </w:r>
      <w:r>
        <w:rPr>
          <w:sz w:val="24"/>
        </w:rPr>
        <w:t>conclut</w:t>
      </w:r>
      <w:r>
        <w:rPr>
          <w:spacing w:val="-8"/>
          <w:sz w:val="24"/>
        </w:rPr>
        <w:t xml:space="preserve"> </w:t>
      </w:r>
      <w:r>
        <w:rPr>
          <w:sz w:val="24"/>
        </w:rPr>
        <w:t>un</w:t>
      </w:r>
      <w:r>
        <w:rPr>
          <w:spacing w:val="-6"/>
          <w:sz w:val="24"/>
        </w:rPr>
        <w:t xml:space="preserve"> </w:t>
      </w:r>
      <w:r>
        <w:rPr>
          <w:sz w:val="24"/>
        </w:rPr>
        <w:t>accord</w:t>
      </w:r>
      <w:r>
        <w:rPr>
          <w:spacing w:val="-7"/>
          <w:sz w:val="24"/>
        </w:rPr>
        <w:t xml:space="preserve"> </w:t>
      </w:r>
      <w:r>
        <w:rPr>
          <w:sz w:val="24"/>
        </w:rPr>
        <w:t>sur le commerce des services avec un État tiers.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5"/>
        </w:rPr>
        <w:t>9.5</w:t>
      </w:r>
    </w:p>
    <w:p w:rsidR="003213EC" w:rsidRDefault="00000000">
      <w:pPr>
        <w:pStyle w:val="Titre2"/>
      </w:pPr>
      <w:r>
        <w:t>Accès</w:t>
      </w:r>
      <w:r>
        <w:rPr>
          <w:spacing w:val="-2"/>
        </w:rPr>
        <w:t xml:space="preserve"> </w:t>
      </w:r>
      <w:r>
        <w:t>au</w:t>
      </w:r>
      <w:r>
        <w:rPr>
          <w:spacing w:val="1"/>
        </w:rPr>
        <w:t xml:space="preserve"> </w:t>
      </w:r>
      <w:r>
        <w:rPr>
          <w:spacing w:val="-2"/>
        </w:rPr>
        <w:t>marché</w:t>
      </w:r>
    </w:p>
    <w:p w:rsidR="003213EC" w:rsidRDefault="003213EC">
      <w:pPr>
        <w:pStyle w:val="Corpsdetexte"/>
        <w:spacing w:before="139"/>
        <w:rPr>
          <w:b/>
        </w:rPr>
      </w:pPr>
    </w:p>
    <w:p w:rsidR="003213EC" w:rsidRDefault="00000000">
      <w:pPr>
        <w:pStyle w:val="Paragraphedeliste"/>
        <w:numPr>
          <w:ilvl w:val="0"/>
          <w:numId w:val="134"/>
        </w:numPr>
        <w:tabs>
          <w:tab w:val="left" w:pos="2095"/>
        </w:tabs>
        <w:ind w:right="1369"/>
        <w:rPr>
          <w:sz w:val="24"/>
        </w:rPr>
      </w:pPr>
      <w:r>
        <w:rPr>
          <w:sz w:val="24"/>
        </w:rPr>
        <w:t>En</w:t>
      </w:r>
      <w:r>
        <w:rPr>
          <w:spacing w:val="-15"/>
          <w:sz w:val="24"/>
        </w:rPr>
        <w:t xml:space="preserve"> </w:t>
      </w:r>
      <w:r>
        <w:rPr>
          <w:sz w:val="24"/>
        </w:rPr>
        <w:t>ce</w:t>
      </w:r>
      <w:r>
        <w:rPr>
          <w:spacing w:val="-15"/>
          <w:sz w:val="24"/>
        </w:rPr>
        <w:t xml:space="preserve"> </w:t>
      </w:r>
      <w:r>
        <w:rPr>
          <w:sz w:val="24"/>
        </w:rPr>
        <w:t>qui</w:t>
      </w:r>
      <w:r>
        <w:rPr>
          <w:spacing w:val="-15"/>
          <w:sz w:val="24"/>
        </w:rPr>
        <w:t xml:space="preserve"> </w:t>
      </w:r>
      <w:r>
        <w:rPr>
          <w:sz w:val="24"/>
        </w:rPr>
        <w:t>concerne</w:t>
      </w:r>
      <w:r>
        <w:rPr>
          <w:spacing w:val="-15"/>
          <w:sz w:val="24"/>
        </w:rPr>
        <w:t xml:space="preserve"> </w:t>
      </w:r>
      <w:r>
        <w:rPr>
          <w:sz w:val="24"/>
        </w:rPr>
        <w:t>l’accès</w:t>
      </w:r>
      <w:r>
        <w:rPr>
          <w:spacing w:val="-15"/>
          <w:sz w:val="24"/>
        </w:rPr>
        <w:t xml:space="preserve"> </w:t>
      </w:r>
      <w:r>
        <w:rPr>
          <w:sz w:val="24"/>
        </w:rPr>
        <w:t>au</w:t>
      </w:r>
      <w:r>
        <w:rPr>
          <w:spacing w:val="-15"/>
          <w:sz w:val="24"/>
        </w:rPr>
        <w:t xml:space="preserve"> </w:t>
      </w:r>
      <w:r>
        <w:rPr>
          <w:sz w:val="24"/>
        </w:rPr>
        <w:t>marché</w:t>
      </w:r>
      <w:r>
        <w:rPr>
          <w:spacing w:val="-15"/>
          <w:sz w:val="24"/>
        </w:rPr>
        <w:t xml:space="preserve"> </w:t>
      </w:r>
      <w:r>
        <w:rPr>
          <w:sz w:val="24"/>
        </w:rPr>
        <w:t>par</w:t>
      </w:r>
      <w:r>
        <w:rPr>
          <w:spacing w:val="-15"/>
          <w:sz w:val="24"/>
        </w:rPr>
        <w:t xml:space="preserve"> </w:t>
      </w:r>
      <w:r>
        <w:rPr>
          <w:sz w:val="24"/>
        </w:rPr>
        <w:t>les</w:t>
      </w:r>
      <w:r>
        <w:rPr>
          <w:spacing w:val="-15"/>
          <w:sz w:val="24"/>
        </w:rPr>
        <w:t xml:space="preserve"> </w:t>
      </w:r>
      <w:r>
        <w:rPr>
          <w:sz w:val="24"/>
        </w:rPr>
        <w:t>modes</w:t>
      </w:r>
      <w:r>
        <w:rPr>
          <w:spacing w:val="-15"/>
          <w:sz w:val="24"/>
        </w:rPr>
        <w:t xml:space="preserve"> </w:t>
      </w:r>
      <w:r>
        <w:rPr>
          <w:sz w:val="24"/>
        </w:rPr>
        <w:t>de</w:t>
      </w:r>
      <w:r>
        <w:rPr>
          <w:spacing w:val="-15"/>
          <w:sz w:val="24"/>
        </w:rPr>
        <w:t xml:space="preserve"> </w:t>
      </w:r>
      <w:r>
        <w:rPr>
          <w:sz w:val="24"/>
        </w:rPr>
        <w:t>fourniture</w:t>
      </w:r>
      <w:r>
        <w:rPr>
          <w:spacing w:val="-15"/>
          <w:sz w:val="24"/>
        </w:rPr>
        <w:t xml:space="preserve"> </w:t>
      </w:r>
      <w:r>
        <w:rPr>
          <w:sz w:val="24"/>
        </w:rPr>
        <w:t>identifiés</w:t>
      </w:r>
      <w:r>
        <w:rPr>
          <w:spacing w:val="-15"/>
          <w:sz w:val="24"/>
        </w:rPr>
        <w:t xml:space="preserve"> </w:t>
      </w:r>
      <w:r>
        <w:rPr>
          <w:sz w:val="24"/>
        </w:rPr>
        <w:t>dans la</w:t>
      </w:r>
      <w:r>
        <w:rPr>
          <w:spacing w:val="-10"/>
          <w:sz w:val="24"/>
        </w:rPr>
        <w:t xml:space="preserve"> </w:t>
      </w:r>
      <w:r>
        <w:rPr>
          <w:sz w:val="24"/>
        </w:rPr>
        <w:t>définition</w:t>
      </w:r>
      <w:r>
        <w:rPr>
          <w:spacing w:val="-10"/>
          <w:sz w:val="24"/>
        </w:rPr>
        <w:t xml:space="preserve"> </w:t>
      </w:r>
      <w:r>
        <w:rPr>
          <w:sz w:val="24"/>
        </w:rPr>
        <w:t>du</w:t>
      </w:r>
      <w:r>
        <w:rPr>
          <w:spacing w:val="-5"/>
          <w:sz w:val="24"/>
        </w:rPr>
        <w:t xml:space="preserve"> </w:t>
      </w:r>
      <w:r>
        <w:rPr>
          <w:sz w:val="24"/>
        </w:rPr>
        <w:t>«</w:t>
      </w:r>
      <w:r>
        <w:rPr>
          <w:spacing w:val="-14"/>
          <w:sz w:val="24"/>
        </w:rPr>
        <w:t xml:space="preserve"> </w:t>
      </w:r>
      <w:r>
        <w:rPr>
          <w:sz w:val="24"/>
        </w:rPr>
        <w:t>commerce</w:t>
      </w:r>
      <w:r>
        <w:rPr>
          <w:spacing w:val="-11"/>
          <w:sz w:val="24"/>
        </w:rPr>
        <w:t xml:space="preserve"> </w:t>
      </w:r>
      <w:r>
        <w:rPr>
          <w:sz w:val="24"/>
        </w:rPr>
        <w:t>des</w:t>
      </w:r>
      <w:r>
        <w:rPr>
          <w:spacing w:val="-9"/>
          <w:sz w:val="24"/>
        </w:rPr>
        <w:t xml:space="preserve"> </w:t>
      </w:r>
      <w:r>
        <w:rPr>
          <w:sz w:val="24"/>
        </w:rPr>
        <w:t>services</w:t>
      </w:r>
      <w:r>
        <w:rPr>
          <w:spacing w:val="-5"/>
          <w:sz w:val="24"/>
        </w:rPr>
        <w:t xml:space="preserve"> </w:t>
      </w:r>
      <w:r>
        <w:rPr>
          <w:sz w:val="24"/>
        </w:rPr>
        <w:t>»</w:t>
      </w:r>
      <w:r>
        <w:rPr>
          <w:spacing w:val="-12"/>
          <w:sz w:val="24"/>
        </w:rPr>
        <w:t xml:space="preserve"> </w:t>
      </w:r>
      <w:r>
        <w:rPr>
          <w:sz w:val="24"/>
        </w:rPr>
        <w:t>figurant</w:t>
      </w:r>
      <w:r>
        <w:rPr>
          <w:spacing w:val="-9"/>
          <w:sz w:val="24"/>
        </w:rPr>
        <w:t xml:space="preserve"> </w:t>
      </w:r>
      <w:r>
        <w:rPr>
          <w:sz w:val="24"/>
        </w:rPr>
        <w:t>à</w:t>
      </w:r>
      <w:r>
        <w:rPr>
          <w:spacing w:val="-11"/>
          <w:sz w:val="24"/>
        </w:rPr>
        <w:t xml:space="preserve"> </w:t>
      </w:r>
      <w:r>
        <w:rPr>
          <w:sz w:val="24"/>
        </w:rPr>
        <w:t>l’article</w:t>
      </w:r>
      <w:r>
        <w:rPr>
          <w:spacing w:val="-10"/>
          <w:sz w:val="24"/>
        </w:rPr>
        <w:t xml:space="preserve"> </w:t>
      </w:r>
      <w:r>
        <w:rPr>
          <w:sz w:val="24"/>
        </w:rPr>
        <w:t>9.1,</w:t>
      </w:r>
      <w:r>
        <w:rPr>
          <w:spacing w:val="-7"/>
          <w:sz w:val="24"/>
        </w:rPr>
        <w:t xml:space="preserve"> </w:t>
      </w:r>
      <w:r>
        <w:rPr>
          <w:sz w:val="24"/>
        </w:rPr>
        <w:t>chaque</w:t>
      </w:r>
      <w:r>
        <w:rPr>
          <w:spacing w:val="-11"/>
          <w:sz w:val="24"/>
        </w:rPr>
        <w:t xml:space="preserve"> </w:t>
      </w:r>
      <w:r>
        <w:rPr>
          <w:sz w:val="24"/>
        </w:rPr>
        <w:t>Partie accorde aux services et aux fournisseurs de services de l’autre Partie un traitement non moins favorable que celui prévu dans les modalités, limitations et</w:t>
      </w:r>
      <w:r>
        <w:rPr>
          <w:spacing w:val="-10"/>
          <w:sz w:val="24"/>
        </w:rPr>
        <w:t xml:space="preserve"> </w:t>
      </w:r>
      <w:r>
        <w:rPr>
          <w:sz w:val="24"/>
        </w:rPr>
        <w:t>conditions</w:t>
      </w:r>
      <w:r>
        <w:rPr>
          <w:spacing w:val="-10"/>
          <w:sz w:val="24"/>
        </w:rPr>
        <w:t xml:space="preserve"> </w:t>
      </w:r>
      <w:r>
        <w:rPr>
          <w:sz w:val="24"/>
        </w:rPr>
        <w:t>convenues</w:t>
      </w:r>
      <w:r>
        <w:rPr>
          <w:spacing w:val="-10"/>
          <w:sz w:val="24"/>
        </w:rPr>
        <w:t xml:space="preserve"> </w:t>
      </w:r>
      <w:r>
        <w:rPr>
          <w:sz w:val="24"/>
        </w:rPr>
        <w:t>et</w:t>
      </w:r>
      <w:r>
        <w:rPr>
          <w:spacing w:val="-10"/>
          <w:sz w:val="24"/>
        </w:rPr>
        <w:t xml:space="preserve"> </w:t>
      </w:r>
      <w:r>
        <w:rPr>
          <w:sz w:val="24"/>
        </w:rPr>
        <w:t>spécifiées</w:t>
      </w:r>
      <w:r>
        <w:rPr>
          <w:spacing w:val="-10"/>
          <w:sz w:val="24"/>
        </w:rPr>
        <w:t xml:space="preserve"> </w:t>
      </w:r>
      <w:r>
        <w:rPr>
          <w:sz w:val="24"/>
        </w:rPr>
        <w:t>dans</w:t>
      </w:r>
      <w:r>
        <w:rPr>
          <w:spacing w:val="-10"/>
          <w:sz w:val="24"/>
        </w:rPr>
        <w:t xml:space="preserve"> </w:t>
      </w:r>
      <w:r>
        <w:rPr>
          <w:sz w:val="24"/>
        </w:rPr>
        <w:t>sa</w:t>
      </w:r>
      <w:r>
        <w:rPr>
          <w:spacing w:val="-9"/>
          <w:sz w:val="24"/>
        </w:rPr>
        <w:t xml:space="preserve"> </w:t>
      </w:r>
      <w:r>
        <w:rPr>
          <w:sz w:val="24"/>
        </w:rPr>
        <w:t>Liste</w:t>
      </w:r>
      <w:r>
        <w:rPr>
          <w:spacing w:val="-9"/>
          <w:sz w:val="24"/>
        </w:rPr>
        <w:t xml:space="preserve"> </w:t>
      </w:r>
      <w:r>
        <w:rPr>
          <w:sz w:val="24"/>
        </w:rPr>
        <w:t>d’engagements</w:t>
      </w:r>
      <w:r>
        <w:rPr>
          <w:spacing w:val="-10"/>
          <w:sz w:val="24"/>
        </w:rPr>
        <w:t xml:space="preserve"> </w:t>
      </w:r>
      <w:r>
        <w:rPr>
          <w:sz w:val="24"/>
        </w:rPr>
        <w:t>spécifiques.</w:t>
      </w:r>
      <w:r>
        <w:rPr>
          <w:sz w:val="24"/>
          <w:vertAlign w:val="superscript"/>
        </w:rPr>
        <w:t>4</w:t>
      </w:r>
    </w:p>
    <w:p w:rsidR="003213EC" w:rsidRDefault="003213EC">
      <w:pPr>
        <w:pStyle w:val="Corpsdetexte"/>
        <w:spacing w:before="1"/>
      </w:pPr>
    </w:p>
    <w:p w:rsidR="003213EC" w:rsidRDefault="00000000">
      <w:pPr>
        <w:pStyle w:val="Paragraphedeliste"/>
        <w:numPr>
          <w:ilvl w:val="0"/>
          <w:numId w:val="134"/>
        </w:numPr>
        <w:tabs>
          <w:tab w:val="left" w:pos="2095"/>
        </w:tabs>
        <w:ind w:right="1369"/>
        <w:rPr>
          <w:sz w:val="24"/>
        </w:rPr>
      </w:pPr>
      <w:r>
        <w:rPr>
          <w:sz w:val="24"/>
        </w:rPr>
        <w:t>Dans</w:t>
      </w:r>
      <w:r>
        <w:rPr>
          <w:spacing w:val="-4"/>
          <w:sz w:val="24"/>
        </w:rPr>
        <w:t xml:space="preserve"> </w:t>
      </w:r>
      <w:r>
        <w:rPr>
          <w:sz w:val="24"/>
        </w:rPr>
        <w:t>les</w:t>
      </w:r>
      <w:r>
        <w:rPr>
          <w:spacing w:val="-4"/>
          <w:sz w:val="24"/>
        </w:rPr>
        <w:t xml:space="preserve"> </w:t>
      </w:r>
      <w:r>
        <w:rPr>
          <w:sz w:val="24"/>
        </w:rPr>
        <w:t>secteurs</w:t>
      </w:r>
      <w:r>
        <w:rPr>
          <w:spacing w:val="-4"/>
          <w:sz w:val="24"/>
        </w:rPr>
        <w:t xml:space="preserve"> </w:t>
      </w:r>
      <w:r>
        <w:rPr>
          <w:sz w:val="24"/>
        </w:rPr>
        <w:t>où</w:t>
      </w:r>
      <w:r>
        <w:rPr>
          <w:spacing w:val="-4"/>
          <w:sz w:val="24"/>
        </w:rPr>
        <w:t xml:space="preserve"> </w:t>
      </w:r>
      <w:r>
        <w:rPr>
          <w:sz w:val="24"/>
        </w:rPr>
        <w:t>des</w:t>
      </w:r>
      <w:r>
        <w:rPr>
          <w:spacing w:val="-4"/>
          <w:sz w:val="24"/>
        </w:rPr>
        <w:t xml:space="preserve"> </w:t>
      </w:r>
      <w:r>
        <w:rPr>
          <w:sz w:val="24"/>
        </w:rPr>
        <w:t>engagements</w:t>
      </w:r>
      <w:r>
        <w:rPr>
          <w:spacing w:val="-4"/>
          <w:sz w:val="24"/>
        </w:rPr>
        <w:t xml:space="preserve"> </w:t>
      </w:r>
      <w:r>
        <w:rPr>
          <w:sz w:val="24"/>
        </w:rPr>
        <w:t>en</w:t>
      </w:r>
      <w:r>
        <w:rPr>
          <w:spacing w:val="-4"/>
          <w:sz w:val="24"/>
        </w:rPr>
        <w:t xml:space="preserve"> </w:t>
      </w:r>
      <w:r>
        <w:rPr>
          <w:sz w:val="24"/>
        </w:rPr>
        <w:t>matière</w:t>
      </w:r>
      <w:r>
        <w:rPr>
          <w:spacing w:val="-5"/>
          <w:sz w:val="24"/>
        </w:rPr>
        <w:t xml:space="preserve"> </w:t>
      </w:r>
      <w:r>
        <w:rPr>
          <w:sz w:val="24"/>
        </w:rPr>
        <w:t>d'accès</w:t>
      </w:r>
      <w:r>
        <w:rPr>
          <w:spacing w:val="-4"/>
          <w:sz w:val="24"/>
        </w:rPr>
        <w:t xml:space="preserve"> </w:t>
      </w:r>
      <w:r>
        <w:rPr>
          <w:sz w:val="24"/>
        </w:rPr>
        <w:t>aux</w:t>
      </w:r>
      <w:r>
        <w:rPr>
          <w:spacing w:val="-2"/>
          <w:sz w:val="24"/>
        </w:rPr>
        <w:t xml:space="preserve"> </w:t>
      </w:r>
      <w:r>
        <w:rPr>
          <w:sz w:val="24"/>
        </w:rPr>
        <w:t>marchés sont</w:t>
      </w:r>
      <w:r>
        <w:rPr>
          <w:spacing w:val="-2"/>
          <w:sz w:val="24"/>
        </w:rPr>
        <w:t xml:space="preserve"> </w:t>
      </w:r>
      <w:r>
        <w:rPr>
          <w:sz w:val="24"/>
        </w:rPr>
        <w:t>pris,</w:t>
      </w:r>
      <w:r>
        <w:rPr>
          <w:spacing w:val="-2"/>
          <w:sz w:val="24"/>
        </w:rPr>
        <w:t xml:space="preserve"> </w:t>
      </w:r>
      <w:r>
        <w:rPr>
          <w:sz w:val="24"/>
        </w:rPr>
        <w:t>les</w:t>
      </w:r>
      <w:r>
        <w:rPr>
          <w:spacing w:val="-2"/>
          <w:sz w:val="24"/>
        </w:rPr>
        <w:t xml:space="preserve"> </w:t>
      </w:r>
      <w:r>
        <w:rPr>
          <w:sz w:val="24"/>
        </w:rPr>
        <w:t>mesures</w:t>
      </w:r>
      <w:r>
        <w:rPr>
          <w:spacing w:val="-2"/>
          <w:sz w:val="24"/>
        </w:rPr>
        <w:t xml:space="preserve"> </w:t>
      </w:r>
      <w:r>
        <w:rPr>
          <w:sz w:val="24"/>
        </w:rPr>
        <w:t>qu'une</w:t>
      </w:r>
      <w:r>
        <w:rPr>
          <w:spacing w:val="-3"/>
          <w:sz w:val="24"/>
        </w:rPr>
        <w:t xml:space="preserve"> </w:t>
      </w:r>
      <w:r>
        <w:rPr>
          <w:sz w:val="24"/>
        </w:rPr>
        <w:t>Partie</w:t>
      </w:r>
      <w:r>
        <w:rPr>
          <w:spacing w:val="-3"/>
          <w:sz w:val="24"/>
        </w:rPr>
        <w:t xml:space="preserve"> </w:t>
      </w:r>
      <w:r>
        <w:rPr>
          <w:sz w:val="24"/>
        </w:rPr>
        <w:t>ne</w:t>
      </w:r>
      <w:r>
        <w:rPr>
          <w:spacing w:val="-3"/>
          <w:sz w:val="24"/>
        </w:rPr>
        <w:t xml:space="preserve"> </w:t>
      </w:r>
      <w:r>
        <w:rPr>
          <w:sz w:val="24"/>
        </w:rPr>
        <w:t>doit</w:t>
      </w:r>
      <w:r>
        <w:rPr>
          <w:spacing w:val="-2"/>
          <w:sz w:val="24"/>
        </w:rPr>
        <w:t xml:space="preserve"> </w:t>
      </w:r>
      <w:r>
        <w:rPr>
          <w:sz w:val="24"/>
        </w:rPr>
        <w:t>pas maintenir</w:t>
      </w:r>
      <w:r>
        <w:rPr>
          <w:spacing w:val="-2"/>
          <w:sz w:val="24"/>
        </w:rPr>
        <w:t xml:space="preserve"> </w:t>
      </w:r>
      <w:r>
        <w:rPr>
          <w:sz w:val="24"/>
        </w:rPr>
        <w:t>ou</w:t>
      </w:r>
      <w:r>
        <w:rPr>
          <w:spacing w:val="-2"/>
          <w:sz w:val="24"/>
        </w:rPr>
        <w:t xml:space="preserve"> </w:t>
      </w:r>
      <w:r>
        <w:rPr>
          <w:sz w:val="24"/>
        </w:rPr>
        <w:t>adopter,</w:t>
      </w:r>
      <w:r>
        <w:rPr>
          <w:spacing w:val="-2"/>
          <w:sz w:val="24"/>
        </w:rPr>
        <w:t xml:space="preserve"> </w:t>
      </w:r>
      <w:r>
        <w:rPr>
          <w:sz w:val="24"/>
        </w:rPr>
        <w:t>soit</w:t>
      </w:r>
      <w:r>
        <w:rPr>
          <w:spacing w:val="-2"/>
          <w:sz w:val="24"/>
        </w:rPr>
        <w:t xml:space="preserve"> </w:t>
      </w:r>
      <w:r>
        <w:rPr>
          <w:sz w:val="24"/>
        </w:rPr>
        <w:t>sur</w:t>
      </w:r>
      <w:r>
        <w:rPr>
          <w:spacing w:val="-2"/>
          <w:sz w:val="24"/>
        </w:rPr>
        <w:t xml:space="preserve"> </w:t>
      </w:r>
      <w:r>
        <w:rPr>
          <w:sz w:val="24"/>
        </w:rPr>
        <w:t>la base</w:t>
      </w:r>
      <w:r>
        <w:rPr>
          <w:spacing w:val="-10"/>
          <w:sz w:val="24"/>
        </w:rPr>
        <w:t xml:space="preserve"> </w:t>
      </w:r>
      <w:r>
        <w:rPr>
          <w:sz w:val="24"/>
        </w:rPr>
        <w:t>d'une</w:t>
      </w:r>
      <w:r>
        <w:rPr>
          <w:spacing w:val="-10"/>
          <w:sz w:val="24"/>
        </w:rPr>
        <w:t xml:space="preserve"> </w:t>
      </w:r>
      <w:r>
        <w:rPr>
          <w:sz w:val="24"/>
        </w:rPr>
        <w:t>subdivision</w:t>
      </w:r>
      <w:r>
        <w:rPr>
          <w:spacing w:val="-9"/>
          <w:sz w:val="24"/>
        </w:rPr>
        <w:t xml:space="preserve"> </w:t>
      </w:r>
      <w:r>
        <w:rPr>
          <w:sz w:val="24"/>
        </w:rPr>
        <w:t>régionale,</w:t>
      </w:r>
      <w:r>
        <w:rPr>
          <w:spacing w:val="-9"/>
          <w:sz w:val="24"/>
        </w:rPr>
        <w:t xml:space="preserve"> </w:t>
      </w:r>
      <w:r>
        <w:rPr>
          <w:sz w:val="24"/>
        </w:rPr>
        <w:t>soit</w:t>
      </w:r>
      <w:r>
        <w:rPr>
          <w:spacing w:val="-8"/>
          <w:sz w:val="24"/>
        </w:rPr>
        <w:t xml:space="preserve"> </w:t>
      </w:r>
      <w:r>
        <w:rPr>
          <w:sz w:val="24"/>
        </w:rPr>
        <w:t>sur</w:t>
      </w:r>
      <w:r>
        <w:rPr>
          <w:spacing w:val="-10"/>
          <w:sz w:val="24"/>
        </w:rPr>
        <w:t xml:space="preserve"> </w:t>
      </w:r>
      <w:r>
        <w:rPr>
          <w:sz w:val="24"/>
        </w:rPr>
        <w:t>la</w:t>
      </w:r>
      <w:r>
        <w:rPr>
          <w:spacing w:val="-10"/>
          <w:sz w:val="24"/>
        </w:rPr>
        <w:t xml:space="preserve"> </w:t>
      </w:r>
      <w:r>
        <w:rPr>
          <w:sz w:val="24"/>
        </w:rPr>
        <w:t>base</w:t>
      </w:r>
      <w:r>
        <w:rPr>
          <w:spacing w:val="-10"/>
          <w:sz w:val="24"/>
        </w:rPr>
        <w:t xml:space="preserve"> </w:t>
      </w:r>
      <w:r>
        <w:rPr>
          <w:sz w:val="24"/>
        </w:rPr>
        <w:t>de</w:t>
      </w:r>
      <w:r>
        <w:rPr>
          <w:spacing w:val="-10"/>
          <w:sz w:val="24"/>
        </w:rPr>
        <w:t xml:space="preserve"> </w:t>
      </w:r>
      <w:r>
        <w:rPr>
          <w:sz w:val="24"/>
        </w:rPr>
        <w:t>l'ensemble</w:t>
      </w:r>
      <w:r>
        <w:rPr>
          <w:spacing w:val="-10"/>
          <w:sz w:val="24"/>
        </w:rPr>
        <w:t xml:space="preserve"> </w:t>
      </w:r>
      <w:r>
        <w:rPr>
          <w:sz w:val="24"/>
        </w:rPr>
        <w:t>de</w:t>
      </w:r>
      <w:r>
        <w:rPr>
          <w:spacing w:val="-10"/>
          <w:sz w:val="24"/>
        </w:rPr>
        <w:t xml:space="preserve"> </w:t>
      </w:r>
      <w:r>
        <w:rPr>
          <w:sz w:val="24"/>
        </w:rPr>
        <w:t>son</w:t>
      </w:r>
      <w:r>
        <w:rPr>
          <w:spacing w:val="-6"/>
          <w:sz w:val="24"/>
        </w:rPr>
        <w:t xml:space="preserve"> </w:t>
      </w:r>
      <w:r>
        <w:rPr>
          <w:sz w:val="24"/>
        </w:rPr>
        <w:t>territoire,</w:t>
      </w:r>
    </w:p>
    <w:p w:rsidR="003213EC" w:rsidRDefault="003213EC">
      <w:pPr>
        <w:pStyle w:val="Corpsdetexte"/>
        <w:rPr>
          <w:sz w:val="20"/>
        </w:rPr>
      </w:pPr>
    </w:p>
    <w:p w:rsidR="003213EC" w:rsidRDefault="00000000">
      <w:pPr>
        <w:pStyle w:val="Corpsdetexte"/>
        <w:spacing w:before="100"/>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1143304</wp:posOffset>
                </wp:positionH>
                <wp:positionV relativeFrom="paragraph">
                  <wp:posOffset>225002</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144A56" id="Graphic 30" o:spid="_x0000_s1026" style="position:absolute;margin-left:90pt;margin-top:17.7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" path="m1829054,l,,,7619r1829054,l1829054,xe" fillcolor="black" stroked="f">
                <v:path arrowok="t"/>
                <w10:wrap type="topAndBottom" anchorx="page"/>
              </v:shape>
            </w:pict>
          </mc:Fallback>
        </mc:AlternateContent>
      </w:r>
    </w:p>
    <w:p w:rsidR="003213EC" w:rsidRDefault="00000000">
      <w:pPr>
        <w:spacing w:before="103"/>
        <w:ind w:left="1375" w:right="1371"/>
        <w:jc w:val="both"/>
        <w:rPr>
          <w:sz w:val="20"/>
        </w:rPr>
      </w:pPr>
      <w:r>
        <w:rPr>
          <w:sz w:val="20"/>
          <w:vertAlign w:val="superscript"/>
        </w:rPr>
        <w:t>4</w:t>
      </w:r>
      <w:r>
        <w:rPr>
          <w:sz w:val="20"/>
        </w:rPr>
        <w:t>Si</w:t>
      </w:r>
      <w:r>
        <w:rPr>
          <w:spacing w:val="-3"/>
          <w:sz w:val="20"/>
        </w:rPr>
        <w:t xml:space="preserve"> </w:t>
      </w:r>
      <w:r>
        <w:rPr>
          <w:sz w:val="20"/>
        </w:rPr>
        <w:t>une</w:t>
      </w:r>
      <w:r>
        <w:rPr>
          <w:spacing w:val="-2"/>
          <w:sz w:val="20"/>
        </w:rPr>
        <w:t xml:space="preserve"> </w:t>
      </w:r>
      <w:r>
        <w:rPr>
          <w:sz w:val="20"/>
        </w:rPr>
        <w:t>Partie</w:t>
      </w:r>
      <w:r>
        <w:rPr>
          <w:spacing w:val="-2"/>
          <w:sz w:val="20"/>
        </w:rPr>
        <w:t xml:space="preserve"> </w:t>
      </w:r>
      <w:r>
        <w:rPr>
          <w:sz w:val="20"/>
        </w:rPr>
        <w:t>prend</w:t>
      </w:r>
      <w:r>
        <w:rPr>
          <w:spacing w:val="-1"/>
          <w:sz w:val="20"/>
        </w:rPr>
        <w:t xml:space="preserve"> </w:t>
      </w:r>
      <w:r>
        <w:rPr>
          <w:sz w:val="20"/>
        </w:rPr>
        <w:t>un</w:t>
      </w:r>
      <w:r>
        <w:rPr>
          <w:spacing w:val="-3"/>
          <w:sz w:val="20"/>
        </w:rPr>
        <w:t xml:space="preserve"> </w:t>
      </w:r>
      <w:r>
        <w:rPr>
          <w:sz w:val="20"/>
        </w:rPr>
        <w:t>engagement</w:t>
      </w:r>
      <w:r>
        <w:rPr>
          <w:spacing w:val="-3"/>
          <w:sz w:val="20"/>
        </w:rPr>
        <w:t xml:space="preserve"> </w:t>
      </w:r>
      <w:r>
        <w:rPr>
          <w:sz w:val="20"/>
        </w:rPr>
        <w:t>d'accès</w:t>
      </w:r>
      <w:r>
        <w:rPr>
          <w:spacing w:val="-3"/>
          <w:sz w:val="20"/>
        </w:rPr>
        <w:t xml:space="preserve"> </w:t>
      </w:r>
      <w:r>
        <w:rPr>
          <w:sz w:val="20"/>
        </w:rPr>
        <w:t>au</w:t>
      </w:r>
      <w:r>
        <w:rPr>
          <w:spacing w:val="-1"/>
          <w:sz w:val="20"/>
        </w:rPr>
        <w:t xml:space="preserve"> </w:t>
      </w:r>
      <w:r>
        <w:rPr>
          <w:sz w:val="20"/>
        </w:rPr>
        <w:t>marché</w:t>
      </w:r>
      <w:r>
        <w:rPr>
          <w:spacing w:val="-2"/>
          <w:sz w:val="20"/>
        </w:rPr>
        <w:t xml:space="preserve"> </w:t>
      </w:r>
      <w:r>
        <w:rPr>
          <w:sz w:val="20"/>
        </w:rPr>
        <w:t>relatif</w:t>
      </w:r>
      <w:r>
        <w:rPr>
          <w:spacing w:val="-2"/>
          <w:sz w:val="20"/>
        </w:rPr>
        <w:t xml:space="preserve"> </w:t>
      </w:r>
      <w:r>
        <w:rPr>
          <w:sz w:val="20"/>
        </w:rPr>
        <w:t>à</w:t>
      </w:r>
      <w:r>
        <w:rPr>
          <w:spacing w:val="-2"/>
          <w:sz w:val="20"/>
        </w:rPr>
        <w:t xml:space="preserve"> </w:t>
      </w:r>
      <w:r>
        <w:rPr>
          <w:sz w:val="20"/>
        </w:rPr>
        <w:t>la</w:t>
      </w:r>
      <w:r>
        <w:rPr>
          <w:spacing w:val="-2"/>
          <w:sz w:val="20"/>
        </w:rPr>
        <w:t xml:space="preserve"> </w:t>
      </w:r>
      <w:r>
        <w:rPr>
          <w:sz w:val="20"/>
        </w:rPr>
        <w:t>fourniture</w:t>
      </w:r>
      <w:r>
        <w:rPr>
          <w:spacing w:val="-2"/>
          <w:sz w:val="20"/>
        </w:rPr>
        <w:t xml:space="preserve"> </w:t>
      </w:r>
      <w:r>
        <w:rPr>
          <w:sz w:val="20"/>
        </w:rPr>
        <w:t>d'un</w:t>
      </w:r>
      <w:r>
        <w:rPr>
          <w:spacing w:val="-1"/>
          <w:sz w:val="20"/>
        </w:rPr>
        <w:t xml:space="preserve"> </w:t>
      </w:r>
      <w:r>
        <w:rPr>
          <w:sz w:val="20"/>
        </w:rPr>
        <w:t>service</w:t>
      </w:r>
      <w:r>
        <w:rPr>
          <w:spacing w:val="-2"/>
          <w:sz w:val="20"/>
        </w:rPr>
        <w:t xml:space="preserve"> </w:t>
      </w:r>
      <w:r>
        <w:rPr>
          <w:sz w:val="20"/>
        </w:rPr>
        <w:t>par</w:t>
      </w:r>
      <w:r>
        <w:rPr>
          <w:spacing w:val="-2"/>
          <w:sz w:val="20"/>
        </w:rPr>
        <w:t xml:space="preserve"> </w:t>
      </w:r>
      <w:r>
        <w:rPr>
          <w:sz w:val="20"/>
        </w:rPr>
        <w:t>le mode</w:t>
      </w:r>
      <w:r>
        <w:rPr>
          <w:spacing w:val="-2"/>
          <w:sz w:val="20"/>
        </w:rPr>
        <w:t xml:space="preserve"> </w:t>
      </w:r>
      <w:r>
        <w:rPr>
          <w:sz w:val="20"/>
        </w:rPr>
        <w:t>de fourniture visé à l'alinéa a) de la définition</w:t>
      </w:r>
      <w:r>
        <w:rPr>
          <w:spacing w:val="-1"/>
          <w:sz w:val="20"/>
        </w:rPr>
        <w:t xml:space="preserve"> </w:t>
      </w:r>
      <w:r>
        <w:rPr>
          <w:sz w:val="20"/>
        </w:rPr>
        <w:t>du «</w:t>
      </w:r>
      <w:r>
        <w:rPr>
          <w:spacing w:val="-3"/>
          <w:sz w:val="20"/>
        </w:rPr>
        <w:t xml:space="preserve"> </w:t>
      </w:r>
      <w:r>
        <w:rPr>
          <w:sz w:val="20"/>
        </w:rPr>
        <w:t>commerce des services »</w:t>
      </w:r>
      <w:r>
        <w:rPr>
          <w:spacing w:val="-1"/>
          <w:sz w:val="20"/>
        </w:rPr>
        <w:t xml:space="preserve"> </w:t>
      </w:r>
      <w:r>
        <w:rPr>
          <w:sz w:val="20"/>
        </w:rPr>
        <w:t>figurant à l'article 9.1 et si les mouvements transfrontières de capitaux constituent une partie essentielle du service lui-même, cette Partie s'engage de ce fait à autoriser ces mouvements de capitaux. Si une Partie prend un engagement d'accès au marché relatif à la fourniture d'un service par le mode de fourniture visé à l'alinéa c) de la définition du « commerce des services » figurant à l'article 9.1, elle s'engage de ce fait à autoriser les transferts de capitaux correspondants sur son territoire.</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sauf</w:t>
      </w:r>
      <w:proofErr w:type="gramEnd"/>
      <w:r>
        <w:rPr>
          <w:spacing w:val="-5"/>
        </w:rPr>
        <w:t xml:space="preserve"> </w:t>
      </w:r>
      <w:r>
        <w:t>indication</w:t>
      </w:r>
      <w:r>
        <w:rPr>
          <w:spacing w:val="-5"/>
        </w:rPr>
        <w:t xml:space="preserve"> </w:t>
      </w:r>
      <w:r>
        <w:t>contraire</w:t>
      </w:r>
      <w:r>
        <w:rPr>
          <w:spacing w:val="-4"/>
        </w:rPr>
        <w:t xml:space="preserve"> </w:t>
      </w:r>
      <w:r>
        <w:t>dans</w:t>
      </w:r>
      <w:r>
        <w:rPr>
          <w:spacing w:val="-5"/>
        </w:rPr>
        <w:t xml:space="preserve"> </w:t>
      </w:r>
      <w:r>
        <w:t>sa</w:t>
      </w:r>
      <w:r>
        <w:rPr>
          <w:spacing w:val="-4"/>
        </w:rPr>
        <w:t xml:space="preserve"> </w:t>
      </w:r>
      <w:r>
        <w:t>Liste</w:t>
      </w:r>
      <w:r>
        <w:rPr>
          <w:spacing w:val="-6"/>
        </w:rPr>
        <w:t xml:space="preserve"> </w:t>
      </w:r>
      <w:r>
        <w:t>d'engagements</w:t>
      </w:r>
      <w:r>
        <w:rPr>
          <w:spacing w:val="-5"/>
        </w:rPr>
        <w:t xml:space="preserve"> </w:t>
      </w:r>
      <w:r>
        <w:t>spécifiques,</w:t>
      </w:r>
      <w:r>
        <w:rPr>
          <w:spacing w:val="-5"/>
        </w:rPr>
        <w:t xml:space="preserve"> </w:t>
      </w:r>
      <w:r>
        <w:t>sont</w:t>
      </w:r>
      <w:r>
        <w:rPr>
          <w:spacing w:val="-5"/>
        </w:rPr>
        <w:t xml:space="preserve"> </w:t>
      </w:r>
      <w:r>
        <w:t>définies comme suit :</w:t>
      </w:r>
    </w:p>
    <w:p w:rsidR="003213EC" w:rsidRDefault="003213EC">
      <w:pPr>
        <w:pStyle w:val="Corpsdetexte"/>
      </w:pPr>
    </w:p>
    <w:p w:rsidR="003213EC" w:rsidRDefault="00000000">
      <w:pPr>
        <w:pStyle w:val="Paragraphedeliste"/>
        <w:numPr>
          <w:ilvl w:val="1"/>
          <w:numId w:val="134"/>
        </w:numPr>
        <w:tabs>
          <w:tab w:val="left" w:pos="2792"/>
          <w:tab w:val="left" w:pos="2794"/>
        </w:tabs>
        <w:spacing w:before="1"/>
        <w:ind w:right="1371"/>
        <w:rPr>
          <w:sz w:val="24"/>
        </w:rPr>
      </w:pPr>
      <w:proofErr w:type="gramStart"/>
      <w:r>
        <w:rPr>
          <w:sz w:val="24"/>
        </w:rPr>
        <w:t>limitations</w:t>
      </w:r>
      <w:proofErr w:type="gramEnd"/>
      <w:r>
        <w:rPr>
          <w:sz w:val="24"/>
        </w:rPr>
        <w:t xml:space="preserve"> du nombre de fournisseurs de services, que ce soit sous la forme</w:t>
      </w:r>
      <w:r>
        <w:rPr>
          <w:spacing w:val="-3"/>
          <w:sz w:val="24"/>
        </w:rPr>
        <w:t xml:space="preserve"> </w:t>
      </w:r>
      <w:r>
        <w:rPr>
          <w:sz w:val="24"/>
        </w:rPr>
        <w:t>de</w:t>
      </w:r>
      <w:r>
        <w:rPr>
          <w:spacing w:val="-3"/>
          <w:sz w:val="24"/>
        </w:rPr>
        <w:t xml:space="preserve"> </w:t>
      </w:r>
      <w:r>
        <w:rPr>
          <w:sz w:val="24"/>
        </w:rPr>
        <w:t>quotas</w:t>
      </w:r>
      <w:r>
        <w:rPr>
          <w:spacing w:val="-3"/>
          <w:sz w:val="24"/>
        </w:rPr>
        <w:t xml:space="preserve"> </w:t>
      </w:r>
      <w:r>
        <w:rPr>
          <w:sz w:val="24"/>
        </w:rPr>
        <w:t>numériques,</w:t>
      </w:r>
      <w:r>
        <w:rPr>
          <w:spacing w:val="-3"/>
          <w:sz w:val="24"/>
        </w:rPr>
        <w:t xml:space="preserve"> </w:t>
      </w:r>
      <w:r>
        <w:rPr>
          <w:sz w:val="24"/>
        </w:rPr>
        <w:t>de</w:t>
      </w:r>
      <w:r>
        <w:rPr>
          <w:spacing w:val="-4"/>
          <w:sz w:val="24"/>
        </w:rPr>
        <w:t xml:space="preserve"> </w:t>
      </w:r>
      <w:r>
        <w:rPr>
          <w:sz w:val="24"/>
        </w:rPr>
        <w:t>monopoles,</w:t>
      </w:r>
      <w:r>
        <w:rPr>
          <w:spacing w:val="-3"/>
          <w:sz w:val="24"/>
        </w:rPr>
        <w:t xml:space="preserve"> </w:t>
      </w:r>
      <w:r>
        <w:rPr>
          <w:sz w:val="24"/>
        </w:rPr>
        <w:t>de</w:t>
      </w:r>
      <w:r>
        <w:rPr>
          <w:spacing w:val="-4"/>
          <w:sz w:val="24"/>
        </w:rPr>
        <w:t xml:space="preserve"> </w:t>
      </w:r>
      <w:r>
        <w:rPr>
          <w:sz w:val="24"/>
        </w:rPr>
        <w:t>fournisseurs</w:t>
      </w:r>
      <w:r>
        <w:rPr>
          <w:spacing w:val="-3"/>
          <w:sz w:val="24"/>
        </w:rPr>
        <w:t xml:space="preserve"> </w:t>
      </w:r>
      <w:r>
        <w:rPr>
          <w:sz w:val="24"/>
        </w:rPr>
        <w:t>de</w:t>
      </w:r>
      <w:r>
        <w:rPr>
          <w:spacing w:val="-5"/>
          <w:sz w:val="24"/>
        </w:rPr>
        <w:t xml:space="preserve"> </w:t>
      </w:r>
      <w:r>
        <w:rPr>
          <w:sz w:val="24"/>
        </w:rPr>
        <w:t>services exclusifs ou d'exigences liées à des besoins économiques test;</w:t>
      </w:r>
    </w:p>
    <w:p w:rsidR="003213EC" w:rsidRDefault="00000000">
      <w:pPr>
        <w:pStyle w:val="Paragraphedeliste"/>
        <w:numPr>
          <w:ilvl w:val="1"/>
          <w:numId w:val="134"/>
        </w:numPr>
        <w:tabs>
          <w:tab w:val="left" w:pos="2792"/>
          <w:tab w:val="left" w:pos="2794"/>
        </w:tabs>
        <w:spacing w:before="276"/>
        <w:ind w:right="1375"/>
        <w:rPr>
          <w:sz w:val="24"/>
        </w:rPr>
      </w:pPr>
      <w:proofErr w:type="gramStart"/>
      <w:r>
        <w:rPr>
          <w:sz w:val="24"/>
        </w:rPr>
        <w:t>limitations</w:t>
      </w:r>
      <w:proofErr w:type="gramEnd"/>
      <w:r>
        <w:rPr>
          <w:sz w:val="24"/>
        </w:rPr>
        <w:t xml:space="preserve"> de la valeur totale des transactions de services ou des actifs sous forme de quotas numériques ou d'exigences de besoins économiques test;</w:t>
      </w:r>
    </w:p>
    <w:p w:rsidR="003213EC" w:rsidRDefault="00000000">
      <w:pPr>
        <w:pStyle w:val="Paragraphedeliste"/>
        <w:numPr>
          <w:ilvl w:val="1"/>
          <w:numId w:val="134"/>
        </w:numPr>
        <w:tabs>
          <w:tab w:val="left" w:pos="2792"/>
          <w:tab w:val="left" w:pos="2794"/>
        </w:tabs>
        <w:spacing w:before="276"/>
        <w:ind w:right="1371"/>
        <w:rPr>
          <w:sz w:val="24"/>
        </w:rPr>
      </w:pPr>
      <w:proofErr w:type="gramStart"/>
      <w:r>
        <w:rPr>
          <w:sz w:val="24"/>
        </w:rPr>
        <w:t>des</w:t>
      </w:r>
      <w:proofErr w:type="gramEnd"/>
      <w:r>
        <w:rPr>
          <w:spacing w:val="-15"/>
          <w:sz w:val="24"/>
        </w:rPr>
        <w:t xml:space="preserve"> </w:t>
      </w:r>
      <w:r>
        <w:rPr>
          <w:sz w:val="24"/>
        </w:rPr>
        <w:t>limitations</w:t>
      </w:r>
      <w:r>
        <w:rPr>
          <w:spacing w:val="-15"/>
          <w:sz w:val="24"/>
        </w:rPr>
        <w:t xml:space="preserve"> </w:t>
      </w:r>
      <w:r>
        <w:rPr>
          <w:sz w:val="24"/>
        </w:rPr>
        <w:t>du</w:t>
      </w:r>
      <w:r>
        <w:rPr>
          <w:spacing w:val="-15"/>
          <w:sz w:val="24"/>
        </w:rPr>
        <w:t xml:space="preserve"> </w:t>
      </w:r>
      <w:r>
        <w:rPr>
          <w:sz w:val="24"/>
        </w:rPr>
        <w:t>nombre</w:t>
      </w:r>
      <w:r>
        <w:rPr>
          <w:spacing w:val="-15"/>
          <w:sz w:val="24"/>
        </w:rPr>
        <w:t xml:space="preserve"> </w:t>
      </w:r>
      <w:r>
        <w:rPr>
          <w:sz w:val="24"/>
        </w:rPr>
        <w:t>total</w:t>
      </w:r>
      <w:r>
        <w:rPr>
          <w:spacing w:val="-15"/>
          <w:sz w:val="24"/>
        </w:rPr>
        <w:t xml:space="preserve"> </w:t>
      </w:r>
      <w:r>
        <w:rPr>
          <w:sz w:val="24"/>
        </w:rPr>
        <w:t>d’opérations</w:t>
      </w:r>
      <w:r>
        <w:rPr>
          <w:spacing w:val="-15"/>
          <w:sz w:val="24"/>
        </w:rPr>
        <w:t xml:space="preserve"> </w:t>
      </w:r>
      <w:r>
        <w:rPr>
          <w:sz w:val="24"/>
        </w:rPr>
        <w:t>de</w:t>
      </w:r>
      <w:r>
        <w:rPr>
          <w:spacing w:val="-13"/>
          <w:sz w:val="24"/>
        </w:rPr>
        <w:t xml:space="preserve"> </w:t>
      </w:r>
      <w:r>
        <w:rPr>
          <w:sz w:val="24"/>
        </w:rPr>
        <w:t>services</w:t>
      </w:r>
      <w:r>
        <w:rPr>
          <w:spacing w:val="-15"/>
          <w:sz w:val="24"/>
        </w:rPr>
        <w:t xml:space="preserve"> </w:t>
      </w:r>
      <w:r>
        <w:rPr>
          <w:sz w:val="24"/>
        </w:rPr>
        <w:t>ou</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quantité totale de services produits exprimée en termes d’unités numériques désignées sous forme de quotas ou l’exigence d’un test des besoins économiques ;</w:t>
      </w:r>
      <w:r>
        <w:rPr>
          <w:sz w:val="24"/>
          <w:vertAlign w:val="superscript"/>
        </w:rPr>
        <w:t>5</w:t>
      </w:r>
    </w:p>
    <w:p w:rsidR="003213EC" w:rsidRDefault="003213EC">
      <w:pPr>
        <w:pStyle w:val="Corpsdetexte"/>
      </w:pPr>
    </w:p>
    <w:p w:rsidR="003213EC" w:rsidRDefault="00000000">
      <w:pPr>
        <w:pStyle w:val="Paragraphedeliste"/>
        <w:numPr>
          <w:ilvl w:val="1"/>
          <w:numId w:val="134"/>
        </w:numPr>
        <w:tabs>
          <w:tab w:val="left" w:pos="2792"/>
          <w:tab w:val="left" w:pos="2794"/>
        </w:tabs>
        <w:ind w:right="1371"/>
        <w:rPr>
          <w:sz w:val="24"/>
        </w:rPr>
      </w:pPr>
      <w:proofErr w:type="gramStart"/>
      <w:r>
        <w:rPr>
          <w:sz w:val="24"/>
        </w:rPr>
        <w:t>limitations</w:t>
      </w:r>
      <w:proofErr w:type="gramEnd"/>
      <w:r>
        <w:rPr>
          <w:sz w:val="24"/>
        </w:rPr>
        <w:t xml:space="preserve"> du nombre total de personnes physiques pouvant être employées dans un secteur de services particulier ou qu'un fournisseur de services peut employer et qui sont nécessaires et directement liées à la</w:t>
      </w:r>
      <w:r>
        <w:rPr>
          <w:spacing w:val="-10"/>
          <w:sz w:val="24"/>
        </w:rPr>
        <w:t xml:space="preserve"> </w:t>
      </w:r>
      <w:r>
        <w:rPr>
          <w:sz w:val="24"/>
        </w:rPr>
        <w:t>fourniture</w:t>
      </w:r>
      <w:r>
        <w:rPr>
          <w:spacing w:val="-11"/>
          <w:sz w:val="24"/>
        </w:rPr>
        <w:t xml:space="preserve"> </w:t>
      </w:r>
      <w:r>
        <w:rPr>
          <w:sz w:val="24"/>
        </w:rPr>
        <w:t>d'un</w:t>
      </w:r>
      <w:r>
        <w:rPr>
          <w:spacing w:val="-9"/>
          <w:sz w:val="24"/>
        </w:rPr>
        <w:t xml:space="preserve"> </w:t>
      </w:r>
      <w:r>
        <w:rPr>
          <w:sz w:val="24"/>
        </w:rPr>
        <w:t>service</w:t>
      </w:r>
      <w:r>
        <w:rPr>
          <w:spacing w:val="-10"/>
          <w:sz w:val="24"/>
        </w:rPr>
        <w:t xml:space="preserve"> </w:t>
      </w:r>
      <w:r>
        <w:rPr>
          <w:sz w:val="24"/>
        </w:rPr>
        <w:t>spécifique</w:t>
      </w:r>
      <w:r>
        <w:rPr>
          <w:spacing w:val="-10"/>
          <w:sz w:val="24"/>
        </w:rPr>
        <w:t xml:space="preserve"> </w:t>
      </w:r>
      <w:r>
        <w:rPr>
          <w:sz w:val="24"/>
        </w:rPr>
        <w:t>sous</w:t>
      </w:r>
      <w:r>
        <w:rPr>
          <w:spacing w:val="-9"/>
          <w:sz w:val="24"/>
        </w:rPr>
        <w:t xml:space="preserve"> </w:t>
      </w:r>
      <w:r>
        <w:rPr>
          <w:sz w:val="24"/>
        </w:rPr>
        <w:t>la</w:t>
      </w:r>
      <w:r>
        <w:rPr>
          <w:spacing w:val="-10"/>
          <w:sz w:val="24"/>
        </w:rPr>
        <w:t xml:space="preserve"> </w:t>
      </w:r>
      <w:r>
        <w:rPr>
          <w:sz w:val="24"/>
        </w:rPr>
        <w:t>forme</w:t>
      </w:r>
      <w:r>
        <w:rPr>
          <w:spacing w:val="-10"/>
          <w:sz w:val="24"/>
        </w:rPr>
        <w:t xml:space="preserve"> </w:t>
      </w:r>
      <w:r>
        <w:rPr>
          <w:sz w:val="24"/>
        </w:rPr>
        <w:t>de</w:t>
      </w:r>
      <w:r>
        <w:rPr>
          <w:spacing w:val="-10"/>
          <w:sz w:val="24"/>
        </w:rPr>
        <w:t xml:space="preserve"> </w:t>
      </w:r>
      <w:r>
        <w:rPr>
          <w:sz w:val="24"/>
        </w:rPr>
        <w:t>quotas</w:t>
      </w:r>
      <w:r>
        <w:rPr>
          <w:spacing w:val="-10"/>
          <w:sz w:val="24"/>
        </w:rPr>
        <w:t xml:space="preserve"> </w:t>
      </w:r>
      <w:r>
        <w:rPr>
          <w:sz w:val="24"/>
        </w:rPr>
        <w:t>numériques ou de l'exigence d'un besoin économique test;</w:t>
      </w:r>
    </w:p>
    <w:p w:rsidR="003213EC" w:rsidRDefault="003213EC">
      <w:pPr>
        <w:pStyle w:val="Corpsdetexte"/>
      </w:pPr>
    </w:p>
    <w:p w:rsidR="003213EC" w:rsidRDefault="00000000">
      <w:pPr>
        <w:pStyle w:val="Paragraphedeliste"/>
        <w:numPr>
          <w:ilvl w:val="1"/>
          <w:numId w:val="134"/>
        </w:numPr>
        <w:tabs>
          <w:tab w:val="left" w:pos="2792"/>
          <w:tab w:val="left" w:pos="2794"/>
        </w:tabs>
        <w:spacing w:before="1"/>
        <w:ind w:right="1375"/>
        <w:rPr>
          <w:sz w:val="24"/>
        </w:rPr>
      </w:pPr>
      <w:proofErr w:type="gramStart"/>
      <w:r>
        <w:rPr>
          <w:sz w:val="24"/>
        </w:rPr>
        <w:t>des</w:t>
      </w:r>
      <w:proofErr w:type="gramEnd"/>
      <w:r>
        <w:rPr>
          <w:sz w:val="24"/>
        </w:rPr>
        <w:t xml:space="preserve"> mesures qui restreignent ou exigent des types spécifiques d'entité juridique ou de coentreprise par l'intermédiaire desquels un fournisseur de services peut fournir un service ; et</w:t>
      </w:r>
    </w:p>
    <w:p w:rsidR="003213EC" w:rsidRDefault="003213EC">
      <w:pPr>
        <w:pStyle w:val="Corpsdetexte"/>
      </w:pPr>
    </w:p>
    <w:p w:rsidR="003213EC" w:rsidRDefault="00000000">
      <w:pPr>
        <w:pStyle w:val="Paragraphedeliste"/>
        <w:numPr>
          <w:ilvl w:val="1"/>
          <w:numId w:val="134"/>
        </w:numPr>
        <w:tabs>
          <w:tab w:val="left" w:pos="2792"/>
          <w:tab w:val="left" w:pos="2794"/>
        </w:tabs>
        <w:ind w:right="1376"/>
        <w:rPr>
          <w:sz w:val="24"/>
        </w:rPr>
      </w:pPr>
      <w:proofErr w:type="gramStart"/>
      <w:r>
        <w:rPr>
          <w:sz w:val="24"/>
        </w:rPr>
        <w:t>limitations</w:t>
      </w:r>
      <w:proofErr w:type="gramEnd"/>
      <w:r>
        <w:rPr>
          <w:sz w:val="24"/>
        </w:rPr>
        <w:t xml:space="preserve"> à la participation de capitaux étrangers en termes de pourcentage maximal de participation étrangère ou de valeur totale des investissements étrangers individuels ou agrégés.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9.6</w:t>
      </w:r>
    </w:p>
    <w:p w:rsidR="003213EC" w:rsidRDefault="00000000">
      <w:pPr>
        <w:pStyle w:val="Titre2"/>
        <w:ind w:right="1273"/>
      </w:pPr>
      <w:r>
        <w:t>Traitement</w:t>
      </w:r>
      <w:r>
        <w:rPr>
          <w:spacing w:val="-8"/>
        </w:rPr>
        <w:t xml:space="preserve"> </w:t>
      </w:r>
      <w:r>
        <w:rPr>
          <w:spacing w:val="-2"/>
        </w:rPr>
        <w:t>national</w:t>
      </w:r>
    </w:p>
    <w:p w:rsidR="003213EC" w:rsidRDefault="003213EC">
      <w:pPr>
        <w:pStyle w:val="Corpsdetexte"/>
        <w:spacing w:before="139"/>
        <w:rPr>
          <w:b/>
        </w:rPr>
      </w:pPr>
    </w:p>
    <w:p w:rsidR="003213EC" w:rsidRDefault="00000000">
      <w:pPr>
        <w:pStyle w:val="Paragraphedeliste"/>
        <w:numPr>
          <w:ilvl w:val="0"/>
          <w:numId w:val="133"/>
        </w:numPr>
        <w:tabs>
          <w:tab w:val="left" w:pos="2095"/>
        </w:tabs>
        <w:ind w:right="1371"/>
        <w:rPr>
          <w:sz w:val="24"/>
        </w:rPr>
      </w:pPr>
      <w:r>
        <w:rPr>
          <w:sz w:val="24"/>
        </w:rPr>
        <w:t>En</w:t>
      </w:r>
      <w:r>
        <w:rPr>
          <w:spacing w:val="-9"/>
          <w:sz w:val="24"/>
        </w:rPr>
        <w:t xml:space="preserve"> </w:t>
      </w:r>
      <w:r>
        <w:rPr>
          <w:sz w:val="24"/>
        </w:rPr>
        <w:t>ce</w:t>
      </w:r>
      <w:r>
        <w:rPr>
          <w:spacing w:val="-9"/>
          <w:sz w:val="24"/>
        </w:rPr>
        <w:t xml:space="preserve"> </w:t>
      </w:r>
      <w:r>
        <w:rPr>
          <w:sz w:val="24"/>
        </w:rPr>
        <w:t>qui</w:t>
      </w:r>
      <w:r>
        <w:rPr>
          <w:spacing w:val="-8"/>
          <w:sz w:val="24"/>
        </w:rPr>
        <w:t xml:space="preserve"> </w:t>
      </w:r>
      <w:r>
        <w:rPr>
          <w:sz w:val="24"/>
        </w:rPr>
        <w:t>concerne</w:t>
      </w:r>
      <w:r>
        <w:rPr>
          <w:spacing w:val="-9"/>
          <w:sz w:val="24"/>
        </w:rPr>
        <w:t xml:space="preserve"> </w:t>
      </w:r>
      <w:r>
        <w:rPr>
          <w:sz w:val="24"/>
        </w:rPr>
        <w:t>les</w:t>
      </w:r>
      <w:r>
        <w:rPr>
          <w:spacing w:val="-9"/>
          <w:sz w:val="24"/>
        </w:rPr>
        <w:t xml:space="preserve"> </w:t>
      </w:r>
      <w:r>
        <w:rPr>
          <w:sz w:val="24"/>
        </w:rPr>
        <w:t>secteurs</w:t>
      </w:r>
      <w:r>
        <w:rPr>
          <w:spacing w:val="-6"/>
          <w:sz w:val="24"/>
        </w:rPr>
        <w:t xml:space="preserve"> </w:t>
      </w:r>
      <w:r>
        <w:rPr>
          <w:sz w:val="24"/>
        </w:rPr>
        <w:t>de</w:t>
      </w:r>
      <w:r>
        <w:rPr>
          <w:spacing w:val="-9"/>
          <w:sz w:val="24"/>
        </w:rPr>
        <w:t xml:space="preserve"> </w:t>
      </w:r>
      <w:r>
        <w:rPr>
          <w:sz w:val="24"/>
        </w:rPr>
        <w:t>services</w:t>
      </w:r>
      <w:r>
        <w:rPr>
          <w:spacing w:val="-8"/>
          <w:sz w:val="24"/>
        </w:rPr>
        <w:t xml:space="preserve"> </w:t>
      </w:r>
      <w:r>
        <w:rPr>
          <w:sz w:val="24"/>
        </w:rPr>
        <w:t>inscrits</w:t>
      </w:r>
      <w:r>
        <w:rPr>
          <w:spacing w:val="-6"/>
          <w:sz w:val="24"/>
        </w:rPr>
        <w:t xml:space="preserve"> </w:t>
      </w:r>
      <w:r>
        <w:rPr>
          <w:sz w:val="24"/>
        </w:rPr>
        <w:t>dans</w:t>
      </w:r>
      <w:r>
        <w:rPr>
          <w:spacing w:val="-8"/>
          <w:sz w:val="24"/>
        </w:rPr>
        <w:t xml:space="preserve"> </w:t>
      </w:r>
      <w:r>
        <w:rPr>
          <w:sz w:val="24"/>
        </w:rPr>
        <w:t>sa</w:t>
      </w:r>
      <w:r>
        <w:rPr>
          <w:spacing w:val="-7"/>
          <w:sz w:val="24"/>
        </w:rPr>
        <w:t xml:space="preserve"> </w:t>
      </w:r>
      <w:r>
        <w:rPr>
          <w:sz w:val="24"/>
        </w:rPr>
        <w:t>Liste</w:t>
      </w:r>
      <w:r>
        <w:rPr>
          <w:spacing w:val="-9"/>
          <w:sz w:val="24"/>
        </w:rPr>
        <w:t xml:space="preserve"> </w:t>
      </w:r>
      <w:r>
        <w:rPr>
          <w:sz w:val="24"/>
        </w:rPr>
        <w:t>d'engagements spécifiques,</w:t>
      </w:r>
      <w:r>
        <w:rPr>
          <w:spacing w:val="-8"/>
          <w:sz w:val="24"/>
        </w:rPr>
        <w:t xml:space="preserve"> </w:t>
      </w:r>
      <w:r>
        <w:rPr>
          <w:sz w:val="24"/>
        </w:rPr>
        <w:t>et</w:t>
      </w:r>
      <w:r>
        <w:rPr>
          <w:spacing w:val="-10"/>
          <w:sz w:val="24"/>
        </w:rPr>
        <w:t xml:space="preserve"> </w:t>
      </w:r>
      <w:r>
        <w:rPr>
          <w:sz w:val="24"/>
        </w:rPr>
        <w:t>sous</w:t>
      </w:r>
      <w:r>
        <w:rPr>
          <w:spacing w:val="-10"/>
          <w:sz w:val="24"/>
        </w:rPr>
        <w:t xml:space="preserve"> </w:t>
      </w:r>
      <w:r>
        <w:rPr>
          <w:sz w:val="24"/>
        </w:rPr>
        <w:t>réserve</w:t>
      </w:r>
      <w:r>
        <w:rPr>
          <w:spacing w:val="-12"/>
          <w:sz w:val="24"/>
        </w:rPr>
        <w:t xml:space="preserve"> </w:t>
      </w:r>
      <w:r>
        <w:rPr>
          <w:sz w:val="24"/>
        </w:rPr>
        <w:t>des</w:t>
      </w:r>
      <w:r>
        <w:rPr>
          <w:spacing w:val="-8"/>
          <w:sz w:val="24"/>
        </w:rPr>
        <w:t xml:space="preserve"> </w:t>
      </w:r>
      <w:r>
        <w:rPr>
          <w:sz w:val="24"/>
        </w:rPr>
        <w:t>conditions</w:t>
      </w:r>
      <w:r>
        <w:rPr>
          <w:spacing w:val="-10"/>
          <w:sz w:val="24"/>
        </w:rPr>
        <w:t xml:space="preserve"> </w:t>
      </w:r>
      <w:r>
        <w:rPr>
          <w:sz w:val="24"/>
        </w:rPr>
        <w:t>et</w:t>
      </w:r>
      <w:r>
        <w:rPr>
          <w:spacing w:val="-10"/>
          <w:sz w:val="24"/>
        </w:rPr>
        <w:t xml:space="preserve"> </w:t>
      </w:r>
      <w:r>
        <w:rPr>
          <w:sz w:val="24"/>
        </w:rPr>
        <w:t>qualifications</w:t>
      </w:r>
      <w:r>
        <w:rPr>
          <w:spacing w:val="-10"/>
          <w:sz w:val="24"/>
        </w:rPr>
        <w:t xml:space="preserve"> </w:t>
      </w:r>
      <w:r>
        <w:rPr>
          <w:sz w:val="24"/>
        </w:rPr>
        <w:t>qui</w:t>
      </w:r>
      <w:r>
        <w:rPr>
          <w:spacing w:val="-5"/>
          <w:sz w:val="24"/>
        </w:rPr>
        <w:t xml:space="preserve"> </w:t>
      </w:r>
      <w:r>
        <w:rPr>
          <w:sz w:val="24"/>
        </w:rPr>
        <w:t>y</w:t>
      </w:r>
      <w:r>
        <w:rPr>
          <w:spacing w:val="-15"/>
          <w:sz w:val="24"/>
        </w:rPr>
        <w:t xml:space="preserve"> </w:t>
      </w:r>
      <w:r>
        <w:rPr>
          <w:sz w:val="24"/>
        </w:rPr>
        <w:t>sont</w:t>
      </w:r>
      <w:r>
        <w:rPr>
          <w:spacing w:val="-10"/>
          <w:sz w:val="24"/>
        </w:rPr>
        <w:t xml:space="preserve"> </w:t>
      </w:r>
      <w:r>
        <w:rPr>
          <w:sz w:val="24"/>
        </w:rPr>
        <w:t>énoncées, chaque Partie accorde aux services et aux fournisseurs de services de l'autre Partie,</w:t>
      </w:r>
      <w:r>
        <w:rPr>
          <w:spacing w:val="-5"/>
          <w:sz w:val="24"/>
        </w:rPr>
        <w:t xml:space="preserve"> </w:t>
      </w:r>
      <w:r>
        <w:rPr>
          <w:sz w:val="24"/>
        </w:rPr>
        <w:t>en</w:t>
      </w:r>
      <w:r>
        <w:rPr>
          <w:spacing w:val="-5"/>
          <w:sz w:val="24"/>
        </w:rPr>
        <w:t xml:space="preserve"> </w:t>
      </w:r>
      <w:r>
        <w:rPr>
          <w:sz w:val="24"/>
        </w:rPr>
        <w:t>ce</w:t>
      </w:r>
      <w:r>
        <w:rPr>
          <w:spacing w:val="-6"/>
          <w:sz w:val="24"/>
        </w:rPr>
        <w:t xml:space="preserve"> </w:t>
      </w:r>
      <w:r>
        <w:rPr>
          <w:sz w:val="24"/>
        </w:rPr>
        <w:t>qui</w:t>
      </w:r>
      <w:r>
        <w:rPr>
          <w:spacing w:val="-4"/>
          <w:sz w:val="24"/>
        </w:rPr>
        <w:t xml:space="preserve"> </w:t>
      </w:r>
      <w:r>
        <w:rPr>
          <w:sz w:val="24"/>
        </w:rPr>
        <w:t>concerne</w:t>
      </w:r>
      <w:r>
        <w:rPr>
          <w:spacing w:val="-6"/>
          <w:sz w:val="24"/>
        </w:rPr>
        <w:t xml:space="preserve"> </w:t>
      </w:r>
      <w:r>
        <w:rPr>
          <w:sz w:val="24"/>
        </w:rPr>
        <w:t>toutes</w:t>
      </w:r>
      <w:r>
        <w:rPr>
          <w:spacing w:val="-5"/>
          <w:sz w:val="24"/>
        </w:rPr>
        <w:t xml:space="preserve"> </w:t>
      </w:r>
      <w:r>
        <w:rPr>
          <w:sz w:val="24"/>
        </w:rPr>
        <w:t>les</w:t>
      </w:r>
      <w:r>
        <w:rPr>
          <w:spacing w:val="-5"/>
          <w:sz w:val="24"/>
        </w:rPr>
        <w:t xml:space="preserve"> </w:t>
      </w:r>
      <w:r>
        <w:rPr>
          <w:sz w:val="24"/>
        </w:rPr>
        <w:t>mesures</w:t>
      </w:r>
      <w:r>
        <w:rPr>
          <w:spacing w:val="-2"/>
          <w:sz w:val="24"/>
        </w:rPr>
        <w:t xml:space="preserve"> </w:t>
      </w:r>
      <w:r>
        <w:rPr>
          <w:sz w:val="24"/>
        </w:rPr>
        <w:t>affectant</w:t>
      </w:r>
      <w:r>
        <w:rPr>
          <w:spacing w:val="-5"/>
          <w:sz w:val="24"/>
        </w:rPr>
        <w:t xml:space="preserve"> </w:t>
      </w:r>
      <w:r>
        <w:rPr>
          <w:sz w:val="24"/>
        </w:rPr>
        <w:t>la</w:t>
      </w:r>
      <w:r>
        <w:rPr>
          <w:spacing w:val="-5"/>
          <w:sz w:val="24"/>
        </w:rPr>
        <w:t xml:space="preserve"> </w:t>
      </w:r>
      <w:r>
        <w:rPr>
          <w:sz w:val="24"/>
        </w:rPr>
        <w:t>fourniture</w:t>
      </w:r>
      <w:r>
        <w:rPr>
          <w:spacing w:val="-4"/>
          <w:sz w:val="24"/>
        </w:rPr>
        <w:t xml:space="preserve"> </w:t>
      </w:r>
      <w:r>
        <w:rPr>
          <w:sz w:val="24"/>
        </w:rPr>
        <w:t>de</w:t>
      </w:r>
      <w:r>
        <w:rPr>
          <w:spacing w:val="-6"/>
          <w:sz w:val="24"/>
        </w:rPr>
        <w:t xml:space="preserve"> </w:t>
      </w:r>
      <w:r>
        <w:rPr>
          <w:sz w:val="24"/>
        </w:rPr>
        <w:t xml:space="preserve">services, un traitement non moins favorable que celui qu'elle accorde à ses propres services similaires et à ses propres fournisseurs de services similaires </w:t>
      </w:r>
      <w:r>
        <w:rPr>
          <w:sz w:val="24"/>
          <w:vertAlign w:val="superscript"/>
        </w:rPr>
        <w:t>6</w:t>
      </w:r>
      <w:r>
        <w:rPr>
          <w:sz w:val="24"/>
        </w:rPr>
        <w:t>.</w:t>
      </w:r>
    </w:p>
    <w:p w:rsidR="003213EC" w:rsidRDefault="003213EC">
      <w:pPr>
        <w:pStyle w:val="Corpsdetexte"/>
        <w:spacing w:before="1"/>
      </w:pPr>
    </w:p>
    <w:p w:rsidR="003213EC" w:rsidRDefault="00000000">
      <w:pPr>
        <w:pStyle w:val="Paragraphedeliste"/>
        <w:numPr>
          <w:ilvl w:val="0"/>
          <w:numId w:val="133"/>
        </w:numPr>
        <w:tabs>
          <w:tab w:val="left" w:pos="2095"/>
        </w:tabs>
        <w:ind w:right="1370"/>
        <w:rPr>
          <w:sz w:val="24"/>
        </w:rPr>
      </w:pPr>
      <w:r>
        <w:rPr>
          <w:sz w:val="24"/>
        </w:rPr>
        <w:t>Une Partie peut satisfaire à l’exigence du paragraphe 1 en accordant aux services</w:t>
      </w:r>
      <w:r>
        <w:rPr>
          <w:spacing w:val="80"/>
          <w:sz w:val="24"/>
        </w:rPr>
        <w:t xml:space="preserve"> </w:t>
      </w:r>
      <w:r>
        <w:rPr>
          <w:sz w:val="24"/>
        </w:rPr>
        <w:t>et</w:t>
      </w:r>
      <w:r>
        <w:rPr>
          <w:spacing w:val="80"/>
          <w:sz w:val="24"/>
        </w:rPr>
        <w:t xml:space="preserve"> </w:t>
      </w:r>
      <w:r>
        <w:rPr>
          <w:sz w:val="24"/>
        </w:rPr>
        <w:t>fournisseurs</w:t>
      </w:r>
      <w:r>
        <w:rPr>
          <w:spacing w:val="80"/>
          <w:sz w:val="24"/>
        </w:rPr>
        <w:t xml:space="preserve"> </w:t>
      </w:r>
      <w:r>
        <w:rPr>
          <w:sz w:val="24"/>
        </w:rPr>
        <w:t>de</w:t>
      </w:r>
      <w:r>
        <w:rPr>
          <w:spacing w:val="80"/>
          <w:sz w:val="24"/>
        </w:rPr>
        <w:t xml:space="preserve"> </w:t>
      </w:r>
      <w:r>
        <w:rPr>
          <w:sz w:val="24"/>
        </w:rPr>
        <w:t>services</w:t>
      </w:r>
      <w:r>
        <w:rPr>
          <w:spacing w:val="80"/>
          <w:sz w:val="24"/>
        </w:rPr>
        <w:t xml:space="preserve"> </w:t>
      </w:r>
      <w:r>
        <w:rPr>
          <w:sz w:val="24"/>
        </w:rPr>
        <w:t>de</w:t>
      </w:r>
      <w:r>
        <w:rPr>
          <w:spacing w:val="80"/>
          <w:sz w:val="24"/>
        </w:rPr>
        <w:t xml:space="preserve"> </w:t>
      </w:r>
      <w:r>
        <w:rPr>
          <w:sz w:val="24"/>
        </w:rPr>
        <w:t>l’autre</w:t>
      </w:r>
      <w:r>
        <w:rPr>
          <w:spacing w:val="80"/>
          <w:sz w:val="24"/>
        </w:rPr>
        <w:t xml:space="preserve"> </w:t>
      </w:r>
      <w:r>
        <w:rPr>
          <w:sz w:val="24"/>
        </w:rPr>
        <w:t>Partie</w:t>
      </w:r>
      <w:r>
        <w:rPr>
          <w:spacing w:val="80"/>
          <w:sz w:val="24"/>
        </w:rPr>
        <w:t xml:space="preserve"> </w:t>
      </w:r>
      <w:r>
        <w:rPr>
          <w:sz w:val="24"/>
        </w:rPr>
        <w:t>soit</w:t>
      </w:r>
      <w:r>
        <w:rPr>
          <w:spacing w:val="80"/>
          <w:sz w:val="24"/>
        </w:rPr>
        <w:t xml:space="preserve"> </w:t>
      </w:r>
      <w:r>
        <w:rPr>
          <w:sz w:val="24"/>
        </w:rPr>
        <w:t>un</w:t>
      </w:r>
      <w:r>
        <w:rPr>
          <w:spacing w:val="80"/>
          <w:sz w:val="24"/>
        </w:rPr>
        <w:t xml:space="preserve"> </w:t>
      </w:r>
      <w:r>
        <w:rPr>
          <w:sz w:val="24"/>
        </w:rPr>
        <w:t>traitement</w:t>
      </w:r>
    </w:p>
    <w:p w:rsidR="003213EC" w:rsidRDefault="00000000">
      <w:pPr>
        <w:pStyle w:val="Corpsdetexte"/>
        <w:spacing w:before="179"/>
        <w:rPr>
          <w:sz w:val="20"/>
        </w:rPr>
      </w:pPr>
      <w:r>
        <w:rPr>
          <w:noProof/>
          <w:sz w:val="20"/>
        </w:rPr>
        <mc:AlternateContent>
          <mc:Choice Requires="wps">
            <w:drawing>
              <wp:anchor distT="0" distB="0" distL="0" distR="0" simplePos="0" relativeHeight="487594496" behindDoc="1" locked="0" layoutInCell="1" allowOverlap="1">
                <wp:simplePos x="0" y="0"/>
                <wp:positionH relativeFrom="page">
                  <wp:posOffset>1143304</wp:posOffset>
                </wp:positionH>
                <wp:positionV relativeFrom="paragraph">
                  <wp:posOffset>275056</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A14FB" id="Graphic 31" o:spid="_x0000_s1026" style="position:absolute;margin-left:90pt;margin-top:21.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xQC7IO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1"/>
        <w:ind w:left="1375" w:right="1380"/>
        <w:jc w:val="both"/>
        <w:rPr>
          <w:sz w:val="20"/>
        </w:rPr>
      </w:pPr>
      <w:r>
        <w:rPr>
          <w:sz w:val="20"/>
          <w:vertAlign w:val="superscript"/>
        </w:rPr>
        <w:t>5</w:t>
      </w:r>
      <w:r>
        <w:rPr>
          <w:sz w:val="20"/>
        </w:rPr>
        <w:t xml:space="preserve">L’alinéa 2c) ne couvre pas les mesures d’une Partie qui limitent les intrants pour la fourniture de </w:t>
      </w:r>
      <w:r>
        <w:rPr>
          <w:spacing w:val="-2"/>
          <w:sz w:val="20"/>
        </w:rPr>
        <w:t>services.</w:t>
      </w:r>
    </w:p>
    <w:p w:rsidR="003213EC" w:rsidRDefault="00000000">
      <w:pPr>
        <w:spacing w:before="61"/>
        <w:ind w:left="1375" w:right="1377"/>
        <w:jc w:val="both"/>
        <w:rPr>
          <w:sz w:val="20"/>
        </w:rPr>
      </w:pPr>
      <w:r>
        <w:rPr>
          <w:sz w:val="20"/>
          <w:vertAlign w:val="superscript"/>
        </w:rPr>
        <w:t>6</w:t>
      </w:r>
      <w:r>
        <w:rPr>
          <w:sz w:val="20"/>
        </w:rPr>
        <w:t>Les engagements spécifiques pris en vertu du présent article ne doivent pas être interprétés comme obligeant</w:t>
      </w:r>
      <w:r>
        <w:rPr>
          <w:spacing w:val="-4"/>
          <w:sz w:val="20"/>
        </w:rPr>
        <w:t xml:space="preserve"> </w:t>
      </w:r>
      <w:r>
        <w:rPr>
          <w:sz w:val="20"/>
        </w:rPr>
        <w:t>l’une</w:t>
      </w:r>
      <w:r>
        <w:rPr>
          <w:spacing w:val="-5"/>
          <w:sz w:val="20"/>
        </w:rPr>
        <w:t xml:space="preserve"> </w:t>
      </w:r>
      <w:r>
        <w:rPr>
          <w:sz w:val="20"/>
        </w:rPr>
        <w:t>ou</w:t>
      </w:r>
      <w:r>
        <w:rPr>
          <w:spacing w:val="-4"/>
          <w:sz w:val="20"/>
        </w:rPr>
        <w:t xml:space="preserve"> </w:t>
      </w:r>
      <w:r>
        <w:rPr>
          <w:sz w:val="20"/>
        </w:rPr>
        <w:t>l’autre</w:t>
      </w:r>
      <w:r>
        <w:rPr>
          <w:spacing w:val="-5"/>
          <w:sz w:val="20"/>
        </w:rPr>
        <w:t xml:space="preserve"> </w:t>
      </w:r>
      <w:r>
        <w:rPr>
          <w:sz w:val="20"/>
        </w:rPr>
        <w:t>des</w:t>
      </w:r>
      <w:r>
        <w:rPr>
          <w:spacing w:val="-2"/>
          <w:sz w:val="20"/>
        </w:rPr>
        <w:t xml:space="preserve"> </w:t>
      </w:r>
      <w:r>
        <w:rPr>
          <w:sz w:val="20"/>
        </w:rPr>
        <w:t>Parties</w:t>
      </w:r>
      <w:r>
        <w:rPr>
          <w:spacing w:val="-5"/>
          <w:sz w:val="20"/>
        </w:rPr>
        <w:t xml:space="preserve"> </w:t>
      </w:r>
      <w:r>
        <w:rPr>
          <w:sz w:val="20"/>
        </w:rPr>
        <w:t>à</w:t>
      </w:r>
      <w:r>
        <w:rPr>
          <w:spacing w:val="-5"/>
          <w:sz w:val="20"/>
        </w:rPr>
        <w:t xml:space="preserve"> </w:t>
      </w:r>
      <w:r>
        <w:rPr>
          <w:sz w:val="20"/>
        </w:rPr>
        <w:t>compenser</w:t>
      </w:r>
      <w:r>
        <w:rPr>
          <w:spacing w:val="-4"/>
          <w:sz w:val="20"/>
        </w:rPr>
        <w:t xml:space="preserve"> </w:t>
      </w:r>
      <w:r>
        <w:rPr>
          <w:sz w:val="20"/>
        </w:rPr>
        <w:t>les</w:t>
      </w:r>
      <w:r>
        <w:rPr>
          <w:spacing w:val="-6"/>
          <w:sz w:val="20"/>
        </w:rPr>
        <w:t xml:space="preserve"> </w:t>
      </w:r>
      <w:r>
        <w:rPr>
          <w:sz w:val="20"/>
        </w:rPr>
        <w:t>désavantages</w:t>
      </w:r>
      <w:r>
        <w:rPr>
          <w:spacing w:val="-6"/>
          <w:sz w:val="20"/>
        </w:rPr>
        <w:t xml:space="preserve"> </w:t>
      </w:r>
      <w:r>
        <w:rPr>
          <w:sz w:val="20"/>
        </w:rPr>
        <w:t>concurrentiels</w:t>
      </w:r>
      <w:r>
        <w:rPr>
          <w:spacing w:val="-4"/>
          <w:sz w:val="20"/>
        </w:rPr>
        <w:t xml:space="preserve"> </w:t>
      </w:r>
      <w:r>
        <w:rPr>
          <w:sz w:val="20"/>
        </w:rPr>
        <w:t>inhérents</w:t>
      </w:r>
      <w:r>
        <w:rPr>
          <w:spacing w:val="-6"/>
          <w:sz w:val="20"/>
        </w:rPr>
        <w:t xml:space="preserve"> </w:t>
      </w:r>
      <w:r>
        <w:rPr>
          <w:sz w:val="20"/>
        </w:rPr>
        <w:t>résultant</w:t>
      </w:r>
      <w:r>
        <w:rPr>
          <w:spacing w:val="-6"/>
          <w:sz w:val="20"/>
        </w:rPr>
        <w:t xml:space="preserve"> </w:t>
      </w:r>
      <w:r>
        <w:rPr>
          <w:sz w:val="20"/>
        </w:rPr>
        <w:t>du caractère étranger des services ou des fournisseurs de services concernés.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formellement</w:t>
      </w:r>
      <w:proofErr w:type="gramEnd"/>
      <w:r>
        <w:rPr>
          <w:spacing w:val="40"/>
        </w:rPr>
        <w:t xml:space="preserve"> </w:t>
      </w:r>
      <w:r>
        <w:t>identique,</w:t>
      </w:r>
      <w:r>
        <w:rPr>
          <w:spacing w:val="40"/>
        </w:rPr>
        <w:t xml:space="preserve"> </w:t>
      </w:r>
      <w:r>
        <w:t>soit</w:t>
      </w:r>
      <w:r>
        <w:rPr>
          <w:spacing w:val="40"/>
        </w:rPr>
        <w:t xml:space="preserve"> </w:t>
      </w:r>
      <w:r>
        <w:t>un</w:t>
      </w:r>
      <w:r>
        <w:rPr>
          <w:spacing w:val="40"/>
        </w:rPr>
        <w:t xml:space="preserve"> </w:t>
      </w:r>
      <w:r>
        <w:t>traitement</w:t>
      </w:r>
      <w:r>
        <w:rPr>
          <w:spacing w:val="40"/>
        </w:rPr>
        <w:t xml:space="preserve"> </w:t>
      </w:r>
      <w:r>
        <w:t>formellement</w:t>
      </w:r>
      <w:r>
        <w:rPr>
          <w:spacing w:val="40"/>
        </w:rPr>
        <w:t xml:space="preserve"> </w:t>
      </w:r>
      <w:r>
        <w:t>différent</w:t>
      </w:r>
      <w:r>
        <w:rPr>
          <w:spacing w:val="40"/>
        </w:rPr>
        <w:t xml:space="preserve"> </w:t>
      </w:r>
      <w:r>
        <w:t>de</w:t>
      </w:r>
      <w:r>
        <w:rPr>
          <w:spacing w:val="40"/>
        </w:rPr>
        <w:t xml:space="preserve"> </w:t>
      </w:r>
      <w:r>
        <w:t>celui qu’elle accorde à ses propres services et fournisseurs de services similaires.</w:t>
      </w:r>
    </w:p>
    <w:p w:rsidR="003213EC" w:rsidRDefault="003213EC">
      <w:pPr>
        <w:pStyle w:val="Corpsdetexte"/>
      </w:pPr>
    </w:p>
    <w:p w:rsidR="003213EC" w:rsidRDefault="00000000">
      <w:pPr>
        <w:pStyle w:val="Paragraphedeliste"/>
        <w:numPr>
          <w:ilvl w:val="0"/>
          <w:numId w:val="133"/>
        </w:numPr>
        <w:tabs>
          <w:tab w:val="left" w:pos="2095"/>
        </w:tabs>
        <w:spacing w:before="1"/>
        <w:ind w:right="1371"/>
        <w:rPr>
          <w:sz w:val="24"/>
        </w:rPr>
      </w:pPr>
      <w:r>
        <w:rPr>
          <w:sz w:val="24"/>
        </w:rPr>
        <w:t>Un traitement formellement identique ou formellement différent accordé par une</w:t>
      </w:r>
      <w:r>
        <w:rPr>
          <w:spacing w:val="-8"/>
          <w:sz w:val="24"/>
        </w:rPr>
        <w:t xml:space="preserve"> </w:t>
      </w:r>
      <w:r>
        <w:rPr>
          <w:sz w:val="24"/>
        </w:rPr>
        <w:t>Partie</w:t>
      </w:r>
      <w:r>
        <w:rPr>
          <w:spacing w:val="-8"/>
          <w:sz w:val="24"/>
        </w:rPr>
        <w:t xml:space="preserve"> </w:t>
      </w:r>
      <w:r>
        <w:rPr>
          <w:sz w:val="24"/>
        </w:rPr>
        <w:t>sera</w:t>
      </w:r>
      <w:r>
        <w:rPr>
          <w:spacing w:val="-6"/>
          <w:sz w:val="24"/>
        </w:rPr>
        <w:t xml:space="preserve"> </w:t>
      </w:r>
      <w:r>
        <w:rPr>
          <w:sz w:val="24"/>
        </w:rPr>
        <w:t>considéré</w:t>
      </w:r>
      <w:r>
        <w:rPr>
          <w:spacing w:val="-6"/>
          <w:sz w:val="24"/>
        </w:rPr>
        <w:t xml:space="preserve"> </w:t>
      </w:r>
      <w:r>
        <w:rPr>
          <w:sz w:val="24"/>
        </w:rPr>
        <w:t>comme</w:t>
      </w:r>
      <w:r>
        <w:rPr>
          <w:spacing w:val="-8"/>
          <w:sz w:val="24"/>
        </w:rPr>
        <w:t xml:space="preserve"> </w:t>
      </w:r>
      <w:r>
        <w:rPr>
          <w:sz w:val="24"/>
        </w:rPr>
        <w:t>moins</w:t>
      </w:r>
      <w:r>
        <w:rPr>
          <w:spacing w:val="-4"/>
          <w:sz w:val="24"/>
        </w:rPr>
        <w:t xml:space="preserve"> </w:t>
      </w:r>
      <w:r>
        <w:rPr>
          <w:sz w:val="24"/>
        </w:rPr>
        <w:t>favorable</w:t>
      </w:r>
      <w:r>
        <w:rPr>
          <w:spacing w:val="-4"/>
          <w:sz w:val="24"/>
        </w:rPr>
        <w:t xml:space="preserve"> </w:t>
      </w:r>
      <w:r>
        <w:rPr>
          <w:sz w:val="24"/>
        </w:rPr>
        <w:t>s’il</w:t>
      </w:r>
      <w:r>
        <w:rPr>
          <w:spacing w:val="-6"/>
          <w:sz w:val="24"/>
        </w:rPr>
        <w:t xml:space="preserve"> </w:t>
      </w:r>
      <w:r>
        <w:rPr>
          <w:sz w:val="24"/>
        </w:rPr>
        <w:t>modifie</w:t>
      </w:r>
      <w:r>
        <w:rPr>
          <w:spacing w:val="-8"/>
          <w:sz w:val="24"/>
        </w:rPr>
        <w:t xml:space="preserve"> </w:t>
      </w:r>
      <w:r>
        <w:rPr>
          <w:sz w:val="24"/>
        </w:rPr>
        <w:t>les</w:t>
      </w:r>
      <w:r>
        <w:rPr>
          <w:spacing w:val="-7"/>
          <w:sz w:val="24"/>
        </w:rPr>
        <w:t xml:space="preserve"> </w:t>
      </w:r>
      <w:r>
        <w:rPr>
          <w:sz w:val="24"/>
        </w:rPr>
        <w:t>conditions</w:t>
      </w:r>
      <w:r>
        <w:rPr>
          <w:spacing w:val="-7"/>
          <w:sz w:val="24"/>
        </w:rPr>
        <w:t xml:space="preserve"> </w:t>
      </w:r>
      <w:r>
        <w:rPr>
          <w:sz w:val="24"/>
        </w:rPr>
        <w:t>de concurrence en faveur des services ou des fournisseurs de services de cette Partie par rapport aux services ou aux fournisseurs de services similaires de l’autre Partie.</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5"/>
        </w:rPr>
        <w:t>9.7</w:t>
      </w:r>
    </w:p>
    <w:p w:rsidR="003213EC" w:rsidRDefault="00000000">
      <w:pPr>
        <w:pStyle w:val="Titre2"/>
        <w:spacing w:before="136"/>
      </w:pPr>
      <w:r>
        <w:t>Engagements</w:t>
      </w:r>
      <w:r>
        <w:rPr>
          <w:spacing w:val="-6"/>
        </w:rPr>
        <w:t xml:space="preserve"> </w:t>
      </w:r>
      <w:r>
        <w:rPr>
          <w:spacing w:val="-2"/>
        </w:rPr>
        <w:t>supplémentaires</w:t>
      </w:r>
    </w:p>
    <w:p w:rsidR="003213EC" w:rsidRDefault="003213EC">
      <w:pPr>
        <w:pStyle w:val="Corpsdetexte"/>
        <w:spacing w:before="140"/>
        <w:rPr>
          <w:b/>
        </w:rPr>
      </w:pPr>
    </w:p>
    <w:p w:rsidR="003213EC" w:rsidRDefault="00000000">
      <w:pPr>
        <w:pStyle w:val="Corpsdetexte"/>
        <w:ind w:left="1375" w:right="1374" w:firstLine="719"/>
        <w:jc w:val="both"/>
      </w:pPr>
      <w:r>
        <w:t>Les</w:t>
      </w:r>
      <w:r>
        <w:rPr>
          <w:spacing w:val="-9"/>
        </w:rPr>
        <w:t xml:space="preserve"> </w:t>
      </w:r>
      <w:r>
        <w:t>Parties</w:t>
      </w:r>
      <w:r>
        <w:rPr>
          <w:spacing w:val="-11"/>
        </w:rPr>
        <w:t xml:space="preserve"> </w:t>
      </w:r>
      <w:r>
        <w:t>peuvent</w:t>
      </w:r>
      <w:r>
        <w:rPr>
          <w:spacing w:val="-11"/>
        </w:rPr>
        <w:t xml:space="preserve"> </w:t>
      </w:r>
      <w:r>
        <w:t>négocier</w:t>
      </w:r>
      <w:r>
        <w:rPr>
          <w:spacing w:val="-13"/>
        </w:rPr>
        <w:t xml:space="preserve"> </w:t>
      </w:r>
      <w:r>
        <w:t>des</w:t>
      </w:r>
      <w:r>
        <w:rPr>
          <w:spacing w:val="-11"/>
        </w:rPr>
        <w:t xml:space="preserve"> </w:t>
      </w:r>
      <w:r>
        <w:t>engagements</w:t>
      </w:r>
      <w:r>
        <w:rPr>
          <w:spacing w:val="-9"/>
        </w:rPr>
        <w:t xml:space="preserve"> </w:t>
      </w:r>
      <w:r>
        <w:t>concernant</w:t>
      </w:r>
      <w:r>
        <w:rPr>
          <w:spacing w:val="-9"/>
        </w:rPr>
        <w:t xml:space="preserve"> </w:t>
      </w:r>
      <w:r>
        <w:t>les</w:t>
      </w:r>
      <w:r>
        <w:rPr>
          <w:spacing w:val="-12"/>
        </w:rPr>
        <w:t xml:space="preserve"> </w:t>
      </w:r>
      <w:r>
        <w:t>mesures</w:t>
      </w:r>
      <w:r>
        <w:rPr>
          <w:spacing w:val="-9"/>
        </w:rPr>
        <w:t xml:space="preserve"> </w:t>
      </w:r>
      <w:r>
        <w:t>affectant le</w:t>
      </w:r>
      <w:r>
        <w:rPr>
          <w:spacing w:val="-11"/>
        </w:rPr>
        <w:t xml:space="preserve"> </w:t>
      </w:r>
      <w:r>
        <w:t>commerce</w:t>
      </w:r>
      <w:r>
        <w:rPr>
          <w:spacing w:val="-10"/>
        </w:rPr>
        <w:t xml:space="preserve"> </w:t>
      </w:r>
      <w:r>
        <w:t>des</w:t>
      </w:r>
      <w:r>
        <w:rPr>
          <w:spacing w:val="-8"/>
        </w:rPr>
        <w:t xml:space="preserve"> </w:t>
      </w:r>
      <w:r>
        <w:t>services</w:t>
      </w:r>
      <w:r>
        <w:rPr>
          <w:spacing w:val="-8"/>
        </w:rPr>
        <w:t xml:space="preserve"> </w:t>
      </w:r>
      <w:r>
        <w:t>non</w:t>
      </w:r>
      <w:r>
        <w:rPr>
          <w:spacing w:val="-8"/>
        </w:rPr>
        <w:t xml:space="preserve"> </w:t>
      </w:r>
      <w:r>
        <w:t>soumises</w:t>
      </w:r>
      <w:r>
        <w:rPr>
          <w:spacing w:val="-9"/>
        </w:rPr>
        <w:t xml:space="preserve"> </w:t>
      </w:r>
      <w:r>
        <w:t>à</w:t>
      </w:r>
      <w:r>
        <w:rPr>
          <w:spacing w:val="-10"/>
        </w:rPr>
        <w:t xml:space="preserve"> </w:t>
      </w:r>
      <w:r>
        <w:t>l'inscription</w:t>
      </w:r>
      <w:r>
        <w:rPr>
          <w:spacing w:val="-8"/>
        </w:rPr>
        <w:t xml:space="preserve"> </w:t>
      </w:r>
      <w:r>
        <w:t>dans</w:t>
      </w:r>
      <w:r>
        <w:rPr>
          <w:spacing w:val="-8"/>
        </w:rPr>
        <w:t xml:space="preserve"> </w:t>
      </w:r>
      <w:r>
        <w:t>les</w:t>
      </w:r>
      <w:r>
        <w:rPr>
          <w:spacing w:val="-8"/>
        </w:rPr>
        <w:t xml:space="preserve"> </w:t>
      </w:r>
      <w:r>
        <w:t>listes</w:t>
      </w:r>
      <w:r>
        <w:rPr>
          <w:spacing w:val="-9"/>
        </w:rPr>
        <w:t xml:space="preserve"> </w:t>
      </w:r>
      <w:r>
        <w:t>au</w:t>
      </w:r>
      <w:r>
        <w:rPr>
          <w:spacing w:val="-9"/>
        </w:rPr>
        <w:t xml:space="preserve"> </w:t>
      </w:r>
      <w:r>
        <w:t>titre</w:t>
      </w:r>
      <w:r>
        <w:rPr>
          <w:spacing w:val="-12"/>
        </w:rPr>
        <w:t xml:space="preserve"> </w:t>
      </w:r>
      <w:r>
        <w:t>des</w:t>
      </w:r>
      <w:r>
        <w:rPr>
          <w:spacing w:val="-7"/>
        </w:rPr>
        <w:t xml:space="preserve"> </w:t>
      </w:r>
      <w:r>
        <w:rPr>
          <w:spacing w:val="-2"/>
        </w:rPr>
        <w:t>articles</w:t>
      </w:r>
    </w:p>
    <w:p w:rsidR="003213EC" w:rsidRDefault="00000000">
      <w:pPr>
        <w:pStyle w:val="Corpsdetexte"/>
        <w:ind w:left="1375" w:right="1379"/>
        <w:jc w:val="both"/>
      </w:pPr>
      <w:r>
        <w:t xml:space="preserve">9.5 et 9.6, notamment celles relatives aux qualifications, aux normes ou aux licences. Ces engagements seront inscrits dans la Liste d'engagements spécifiques de chaque </w:t>
      </w:r>
      <w:r>
        <w:rPr>
          <w:spacing w:val="-2"/>
        </w:rPr>
        <w:t>Partie.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9.8</w:t>
      </w:r>
    </w:p>
    <w:p w:rsidR="003213EC" w:rsidRDefault="00000000">
      <w:pPr>
        <w:pStyle w:val="Titre2"/>
        <w:ind w:right="1273"/>
      </w:pPr>
      <w:r>
        <w:t>Modification</w:t>
      </w:r>
      <w:r>
        <w:rPr>
          <w:spacing w:val="-1"/>
        </w:rPr>
        <w:t xml:space="preserve"> </w:t>
      </w:r>
      <w:r>
        <w:t>des</w:t>
      </w:r>
      <w:r>
        <w:rPr>
          <w:spacing w:val="-1"/>
        </w:rPr>
        <w:t xml:space="preserve"> </w:t>
      </w:r>
      <w:r>
        <w:rPr>
          <w:spacing w:val="-2"/>
        </w:rPr>
        <w:t>horaires</w:t>
      </w:r>
    </w:p>
    <w:p w:rsidR="003213EC" w:rsidRDefault="003213EC">
      <w:pPr>
        <w:pStyle w:val="Corpsdetexte"/>
        <w:spacing w:before="140"/>
        <w:rPr>
          <w:b/>
        </w:rPr>
      </w:pPr>
    </w:p>
    <w:p w:rsidR="003213EC" w:rsidRDefault="00000000">
      <w:pPr>
        <w:pStyle w:val="Corpsdetexte"/>
        <w:ind w:left="1375" w:right="1371" w:firstLine="719"/>
        <w:jc w:val="both"/>
      </w:pPr>
      <w:r>
        <w:t>À la demande écrite d'une Partie, les Parties tiendront des consultations afin d'examiner</w:t>
      </w:r>
      <w:r>
        <w:rPr>
          <w:spacing w:val="-4"/>
        </w:rPr>
        <w:t xml:space="preserve"> </w:t>
      </w:r>
      <w:r>
        <w:t>toute</w:t>
      </w:r>
      <w:r>
        <w:rPr>
          <w:spacing w:val="-3"/>
        </w:rPr>
        <w:t xml:space="preserve"> </w:t>
      </w:r>
      <w:r>
        <w:t>modification</w:t>
      </w:r>
      <w:r>
        <w:rPr>
          <w:spacing w:val="-4"/>
        </w:rPr>
        <w:t xml:space="preserve"> </w:t>
      </w:r>
      <w:r>
        <w:t>ou</w:t>
      </w:r>
      <w:r>
        <w:rPr>
          <w:spacing w:val="-4"/>
        </w:rPr>
        <w:t xml:space="preserve"> </w:t>
      </w:r>
      <w:r>
        <w:t>tout</w:t>
      </w:r>
      <w:r>
        <w:rPr>
          <w:spacing w:val="-4"/>
        </w:rPr>
        <w:t xml:space="preserve"> </w:t>
      </w:r>
      <w:r>
        <w:t>retrait</w:t>
      </w:r>
      <w:r>
        <w:rPr>
          <w:spacing w:val="-4"/>
        </w:rPr>
        <w:t xml:space="preserve"> </w:t>
      </w:r>
      <w:r>
        <w:t>d'un engagement</w:t>
      </w:r>
      <w:r>
        <w:rPr>
          <w:spacing w:val="-2"/>
        </w:rPr>
        <w:t xml:space="preserve"> </w:t>
      </w:r>
      <w:r>
        <w:t>spécifique</w:t>
      </w:r>
      <w:r>
        <w:rPr>
          <w:spacing w:val="-5"/>
        </w:rPr>
        <w:t xml:space="preserve"> </w:t>
      </w:r>
      <w:r>
        <w:t>figurant</w:t>
      </w:r>
      <w:r>
        <w:rPr>
          <w:spacing w:val="-4"/>
        </w:rPr>
        <w:t xml:space="preserve"> </w:t>
      </w:r>
      <w:r>
        <w:t>dans la</w:t>
      </w:r>
      <w:r>
        <w:rPr>
          <w:spacing w:val="-15"/>
        </w:rPr>
        <w:t xml:space="preserve"> </w:t>
      </w:r>
      <w:r>
        <w:t>Liste</w:t>
      </w:r>
      <w:r>
        <w:rPr>
          <w:spacing w:val="-15"/>
        </w:rPr>
        <w:t xml:space="preserve"> </w:t>
      </w:r>
      <w:r>
        <w:t>d'engagements</w:t>
      </w:r>
      <w:r>
        <w:rPr>
          <w:spacing w:val="-15"/>
        </w:rPr>
        <w:t xml:space="preserve"> </w:t>
      </w:r>
      <w:r>
        <w:t>spécifiques</w:t>
      </w:r>
      <w:r>
        <w:rPr>
          <w:spacing w:val="-15"/>
        </w:rPr>
        <w:t xml:space="preserve"> </w:t>
      </w:r>
      <w:r>
        <w:t>de</w:t>
      </w:r>
      <w:r>
        <w:rPr>
          <w:spacing w:val="-15"/>
        </w:rPr>
        <w:t xml:space="preserve"> </w:t>
      </w:r>
      <w:r>
        <w:t>la</w:t>
      </w:r>
      <w:r>
        <w:rPr>
          <w:spacing w:val="-15"/>
        </w:rPr>
        <w:t xml:space="preserve"> </w:t>
      </w:r>
      <w:r>
        <w:t>Partie</w:t>
      </w:r>
      <w:r>
        <w:rPr>
          <w:spacing w:val="-15"/>
        </w:rPr>
        <w:t xml:space="preserve"> </w:t>
      </w:r>
      <w:r>
        <w:t>requérante.</w:t>
      </w:r>
      <w:r>
        <w:rPr>
          <w:spacing w:val="-15"/>
        </w:rPr>
        <w:t xml:space="preserve"> </w:t>
      </w:r>
      <w:r>
        <w:t>Ces</w:t>
      </w:r>
      <w:r>
        <w:rPr>
          <w:spacing w:val="-15"/>
        </w:rPr>
        <w:t xml:space="preserve"> </w:t>
      </w:r>
      <w:r>
        <w:t>consultations</w:t>
      </w:r>
      <w:r>
        <w:rPr>
          <w:spacing w:val="-15"/>
        </w:rPr>
        <w:t xml:space="preserve"> </w:t>
      </w:r>
      <w:r>
        <w:t>auront</w:t>
      </w:r>
      <w:r>
        <w:rPr>
          <w:spacing w:val="-15"/>
        </w:rPr>
        <w:t xml:space="preserve"> </w:t>
      </w:r>
      <w:r>
        <w:t>lieu dans</w:t>
      </w:r>
      <w:r>
        <w:rPr>
          <w:spacing w:val="-15"/>
        </w:rPr>
        <w:t xml:space="preserve"> </w:t>
      </w:r>
      <w:r>
        <w:t>les</w:t>
      </w:r>
      <w:r>
        <w:rPr>
          <w:spacing w:val="-15"/>
        </w:rPr>
        <w:t xml:space="preserve"> </w:t>
      </w:r>
      <w:r>
        <w:t>trois</w:t>
      </w:r>
      <w:r>
        <w:rPr>
          <w:spacing w:val="-15"/>
        </w:rPr>
        <w:t xml:space="preserve"> </w:t>
      </w:r>
      <w:r>
        <w:t>mois</w:t>
      </w:r>
      <w:r>
        <w:rPr>
          <w:spacing w:val="-15"/>
        </w:rPr>
        <w:t xml:space="preserve"> </w:t>
      </w:r>
      <w:r>
        <w:t>suivant</w:t>
      </w:r>
      <w:r>
        <w:rPr>
          <w:spacing w:val="-15"/>
        </w:rPr>
        <w:t xml:space="preserve"> </w:t>
      </w:r>
      <w:r>
        <w:t>la</w:t>
      </w:r>
      <w:r>
        <w:rPr>
          <w:spacing w:val="-15"/>
        </w:rPr>
        <w:t xml:space="preserve"> </w:t>
      </w:r>
      <w:r>
        <w:t>demande</w:t>
      </w:r>
      <w:r>
        <w:rPr>
          <w:spacing w:val="-15"/>
        </w:rPr>
        <w:t xml:space="preserve"> </w:t>
      </w:r>
      <w:r>
        <w:t>de</w:t>
      </w:r>
      <w:r>
        <w:rPr>
          <w:spacing w:val="-15"/>
        </w:rPr>
        <w:t xml:space="preserve"> </w:t>
      </w:r>
      <w:r>
        <w:t>la</w:t>
      </w:r>
      <w:r>
        <w:rPr>
          <w:spacing w:val="-15"/>
        </w:rPr>
        <w:t xml:space="preserve"> </w:t>
      </w:r>
      <w:r>
        <w:t>Partie</w:t>
      </w:r>
      <w:r>
        <w:rPr>
          <w:spacing w:val="-15"/>
        </w:rPr>
        <w:t xml:space="preserve"> </w:t>
      </w:r>
      <w:r>
        <w:t>requérante.</w:t>
      </w:r>
      <w:r>
        <w:rPr>
          <w:spacing w:val="-15"/>
        </w:rPr>
        <w:t xml:space="preserve"> </w:t>
      </w:r>
      <w:r>
        <w:t>Lors</w:t>
      </w:r>
      <w:r>
        <w:rPr>
          <w:spacing w:val="-15"/>
        </w:rPr>
        <w:t xml:space="preserve"> </w:t>
      </w:r>
      <w:r>
        <w:t>de</w:t>
      </w:r>
      <w:r>
        <w:rPr>
          <w:spacing w:val="-15"/>
        </w:rPr>
        <w:t xml:space="preserve"> </w:t>
      </w:r>
      <w:r>
        <w:t>ces</w:t>
      </w:r>
      <w:r>
        <w:rPr>
          <w:spacing w:val="-15"/>
        </w:rPr>
        <w:t xml:space="preserve"> </w:t>
      </w:r>
      <w:r>
        <w:t>consultations, les Parties veilleront à maintenir un niveau général d'engagements mutuellement avantageux, non moins favorable aux échanges que celui prévu dans la Liste d'engagements spécifiques avant ces consultations. Les modifications des Listes sont soumises aux procédures adoptées par le Comité mixte institué au chapitre 17 (Administration de l'Accord).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5"/>
        </w:rPr>
        <w:t>9.9</w:t>
      </w:r>
    </w:p>
    <w:p w:rsidR="003213EC" w:rsidRDefault="00000000">
      <w:pPr>
        <w:pStyle w:val="Titre2"/>
        <w:spacing w:before="138"/>
        <w:ind w:right="1271"/>
      </w:pPr>
      <w:r>
        <w:t>Réglementation</w:t>
      </w:r>
      <w:r>
        <w:rPr>
          <w:spacing w:val="-5"/>
        </w:rPr>
        <w:t xml:space="preserve"> </w:t>
      </w:r>
      <w:r>
        <w:rPr>
          <w:spacing w:val="-2"/>
        </w:rPr>
        <w:t>intérieure</w:t>
      </w:r>
    </w:p>
    <w:p w:rsidR="003213EC" w:rsidRDefault="003213EC">
      <w:pPr>
        <w:pStyle w:val="Corpsdetexte"/>
        <w:spacing w:before="139"/>
        <w:rPr>
          <w:b/>
        </w:rPr>
      </w:pPr>
    </w:p>
    <w:p w:rsidR="003213EC" w:rsidRDefault="00000000">
      <w:pPr>
        <w:pStyle w:val="Paragraphedeliste"/>
        <w:numPr>
          <w:ilvl w:val="0"/>
          <w:numId w:val="132"/>
        </w:numPr>
        <w:tabs>
          <w:tab w:val="left" w:pos="2095"/>
        </w:tabs>
        <w:ind w:right="1374"/>
        <w:rPr>
          <w:sz w:val="24"/>
        </w:rPr>
      </w:pPr>
      <w:r>
        <w:rPr>
          <w:sz w:val="24"/>
        </w:rPr>
        <w:t>Dans</w:t>
      </w:r>
      <w:r>
        <w:rPr>
          <w:spacing w:val="-12"/>
          <w:sz w:val="24"/>
        </w:rPr>
        <w:t xml:space="preserve"> </w:t>
      </w:r>
      <w:r>
        <w:rPr>
          <w:sz w:val="24"/>
        </w:rPr>
        <w:t>les</w:t>
      </w:r>
      <w:r>
        <w:rPr>
          <w:spacing w:val="-12"/>
          <w:sz w:val="24"/>
        </w:rPr>
        <w:t xml:space="preserve"> </w:t>
      </w:r>
      <w:r>
        <w:rPr>
          <w:sz w:val="24"/>
        </w:rPr>
        <w:t>secteurs</w:t>
      </w:r>
      <w:r>
        <w:rPr>
          <w:spacing w:val="-12"/>
          <w:sz w:val="24"/>
        </w:rPr>
        <w:t xml:space="preserve"> </w:t>
      </w:r>
      <w:r>
        <w:rPr>
          <w:sz w:val="24"/>
        </w:rPr>
        <w:t>où</w:t>
      </w:r>
      <w:r>
        <w:rPr>
          <w:spacing w:val="-12"/>
          <w:sz w:val="24"/>
        </w:rPr>
        <w:t xml:space="preserve"> </w:t>
      </w:r>
      <w:r>
        <w:rPr>
          <w:sz w:val="24"/>
        </w:rPr>
        <w:t>des</w:t>
      </w:r>
      <w:r>
        <w:rPr>
          <w:spacing w:val="-12"/>
          <w:sz w:val="24"/>
        </w:rPr>
        <w:t xml:space="preserve"> </w:t>
      </w:r>
      <w:r>
        <w:rPr>
          <w:sz w:val="24"/>
        </w:rPr>
        <w:t>engagements</w:t>
      </w:r>
      <w:r>
        <w:rPr>
          <w:spacing w:val="-12"/>
          <w:sz w:val="24"/>
        </w:rPr>
        <w:t xml:space="preserve"> </w:t>
      </w:r>
      <w:r>
        <w:rPr>
          <w:sz w:val="24"/>
        </w:rPr>
        <w:t>spécifiques</w:t>
      </w:r>
      <w:r>
        <w:rPr>
          <w:spacing w:val="-12"/>
          <w:sz w:val="24"/>
        </w:rPr>
        <w:t xml:space="preserve"> </w:t>
      </w:r>
      <w:r>
        <w:rPr>
          <w:sz w:val="24"/>
        </w:rPr>
        <w:t>sont</w:t>
      </w:r>
      <w:r>
        <w:rPr>
          <w:spacing w:val="-12"/>
          <w:sz w:val="24"/>
        </w:rPr>
        <w:t xml:space="preserve"> </w:t>
      </w:r>
      <w:r>
        <w:rPr>
          <w:sz w:val="24"/>
        </w:rPr>
        <w:t>pris,</w:t>
      </w:r>
      <w:r>
        <w:rPr>
          <w:spacing w:val="-12"/>
          <w:sz w:val="24"/>
        </w:rPr>
        <w:t xml:space="preserve"> </w:t>
      </w:r>
      <w:r>
        <w:rPr>
          <w:sz w:val="24"/>
        </w:rPr>
        <w:t>chaque</w:t>
      </w:r>
      <w:r>
        <w:rPr>
          <w:spacing w:val="-13"/>
          <w:sz w:val="24"/>
        </w:rPr>
        <w:t xml:space="preserve"> </w:t>
      </w:r>
      <w:r>
        <w:rPr>
          <w:sz w:val="24"/>
        </w:rPr>
        <w:t>Partie</w:t>
      </w:r>
      <w:r>
        <w:rPr>
          <w:spacing w:val="-12"/>
          <w:sz w:val="24"/>
        </w:rPr>
        <w:t xml:space="preserve"> </w:t>
      </w:r>
      <w:r>
        <w:rPr>
          <w:sz w:val="24"/>
        </w:rPr>
        <w:t>veille à ce que toutes les mesures d’application générale affectant le commerce des services soient administrées de manière raisonnable, objective et impartiale.</w:t>
      </w:r>
    </w:p>
    <w:p w:rsidR="003213EC" w:rsidRDefault="003213EC">
      <w:pPr>
        <w:pStyle w:val="Corpsdetexte"/>
      </w:pPr>
    </w:p>
    <w:p w:rsidR="003213EC" w:rsidRDefault="00000000">
      <w:pPr>
        <w:pStyle w:val="Paragraphedeliste"/>
        <w:numPr>
          <w:ilvl w:val="0"/>
          <w:numId w:val="132"/>
        </w:numPr>
        <w:tabs>
          <w:tab w:val="left" w:pos="2095"/>
        </w:tabs>
        <w:ind w:right="1369"/>
        <w:rPr>
          <w:sz w:val="24"/>
        </w:rPr>
      </w:pPr>
      <w:r>
        <w:rPr>
          <w:sz w:val="24"/>
        </w:rPr>
        <w:t>a)</w:t>
      </w:r>
      <w:r>
        <w:rPr>
          <w:spacing w:val="80"/>
          <w:sz w:val="24"/>
        </w:rPr>
        <w:t xml:space="preserve">  </w:t>
      </w:r>
      <w:r>
        <w:rPr>
          <w:sz w:val="24"/>
        </w:rPr>
        <w:t xml:space="preserve">Chaque Partie </w:t>
      </w:r>
      <w:proofErr w:type="spellStart"/>
      <w:r>
        <w:rPr>
          <w:sz w:val="24"/>
        </w:rPr>
        <w:t>maintient</w:t>
      </w:r>
      <w:proofErr w:type="spellEnd"/>
      <w:r>
        <w:rPr>
          <w:sz w:val="24"/>
        </w:rPr>
        <w:t xml:space="preserve"> ou institue, dès que possible, des tribunaux ou procédures judiciaires, arbitraux ou administratifs prévoyants, à la demande d'un fournisseur de services concerné, un réexamen rapide et, lorsque cela est justifié, des mesures correctives appropriées pour les décisions administratives affectant le commerce des services. Lorsque ces procédures ne sont pas indépendantes</w:t>
      </w:r>
      <w:r>
        <w:rPr>
          <w:spacing w:val="-12"/>
          <w:sz w:val="24"/>
        </w:rPr>
        <w:t xml:space="preserve"> </w:t>
      </w:r>
      <w:r>
        <w:rPr>
          <w:sz w:val="24"/>
        </w:rPr>
        <w:t>de</w:t>
      </w:r>
      <w:r>
        <w:rPr>
          <w:spacing w:val="-13"/>
          <w:sz w:val="24"/>
        </w:rPr>
        <w:t xml:space="preserve"> </w:t>
      </w:r>
      <w:r>
        <w:rPr>
          <w:sz w:val="24"/>
        </w:rPr>
        <w:t>l'organisme</w:t>
      </w:r>
      <w:r>
        <w:rPr>
          <w:spacing w:val="-13"/>
          <w:sz w:val="24"/>
        </w:rPr>
        <w:t xml:space="preserve"> </w:t>
      </w:r>
      <w:r>
        <w:rPr>
          <w:sz w:val="24"/>
        </w:rPr>
        <w:t>chargé</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décision</w:t>
      </w:r>
      <w:r>
        <w:rPr>
          <w:spacing w:val="-10"/>
          <w:sz w:val="24"/>
        </w:rPr>
        <w:t xml:space="preserve"> </w:t>
      </w:r>
      <w:r>
        <w:rPr>
          <w:sz w:val="24"/>
        </w:rPr>
        <w:t>administrative</w:t>
      </w:r>
      <w:r>
        <w:rPr>
          <w:spacing w:val="-13"/>
          <w:sz w:val="24"/>
        </w:rPr>
        <w:t xml:space="preserve"> </w:t>
      </w:r>
      <w:r>
        <w:rPr>
          <w:sz w:val="24"/>
        </w:rPr>
        <w:t>concernée,</w:t>
      </w:r>
      <w:r>
        <w:rPr>
          <w:spacing w:val="-12"/>
          <w:sz w:val="24"/>
        </w:rPr>
        <w:t xml:space="preserve"> </w:t>
      </w:r>
      <w:r>
        <w:rPr>
          <w:sz w:val="24"/>
        </w:rPr>
        <w:t>la</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59"/>
      </w:pPr>
      <w:r>
        <w:lastRenderedPageBreak/>
        <w:t>Partie</w:t>
      </w:r>
      <w:r>
        <w:rPr>
          <w:spacing w:val="40"/>
        </w:rPr>
        <w:t xml:space="preserve"> </w:t>
      </w:r>
      <w:r>
        <w:t>veille</w:t>
      </w:r>
      <w:r>
        <w:rPr>
          <w:spacing w:val="40"/>
        </w:rPr>
        <w:t xml:space="preserve"> </w:t>
      </w:r>
      <w:r>
        <w:t>à</w:t>
      </w:r>
      <w:r>
        <w:rPr>
          <w:spacing w:val="40"/>
        </w:rPr>
        <w:t xml:space="preserve"> </w:t>
      </w:r>
      <w:r>
        <w:t>ce</w:t>
      </w:r>
      <w:r>
        <w:rPr>
          <w:spacing w:val="40"/>
        </w:rPr>
        <w:t xml:space="preserve"> </w:t>
      </w:r>
      <w:r>
        <w:t>qu'elles</w:t>
      </w:r>
      <w:r>
        <w:rPr>
          <w:spacing w:val="40"/>
        </w:rPr>
        <w:t xml:space="preserve"> </w:t>
      </w:r>
      <w:r>
        <w:t>prévoient</w:t>
      </w:r>
      <w:r>
        <w:rPr>
          <w:spacing w:val="40"/>
        </w:rPr>
        <w:t xml:space="preserve"> </w:t>
      </w:r>
      <w:r>
        <w:t>effectivement</w:t>
      </w:r>
      <w:r>
        <w:rPr>
          <w:spacing w:val="40"/>
        </w:rPr>
        <w:t xml:space="preserve"> </w:t>
      </w:r>
      <w:r>
        <w:t>un</w:t>
      </w:r>
      <w:r>
        <w:rPr>
          <w:spacing w:val="40"/>
        </w:rPr>
        <w:t xml:space="preserve"> </w:t>
      </w:r>
      <w:r>
        <w:t>réexamen</w:t>
      </w:r>
      <w:r>
        <w:rPr>
          <w:spacing w:val="40"/>
        </w:rPr>
        <w:t xml:space="preserve"> </w:t>
      </w:r>
      <w:r>
        <w:t>objectif</w:t>
      </w:r>
      <w:r>
        <w:rPr>
          <w:spacing w:val="40"/>
        </w:rPr>
        <w:t xml:space="preserve"> </w:t>
      </w:r>
      <w:r>
        <w:t xml:space="preserve">et </w:t>
      </w:r>
      <w:r>
        <w:rPr>
          <w:spacing w:val="-2"/>
        </w:rPr>
        <w:t>impartial.</w:t>
      </w:r>
    </w:p>
    <w:p w:rsidR="003213EC" w:rsidRDefault="003213EC">
      <w:pPr>
        <w:pStyle w:val="Corpsdetexte"/>
      </w:pPr>
    </w:p>
    <w:p w:rsidR="003213EC" w:rsidRDefault="00000000">
      <w:pPr>
        <w:pStyle w:val="Paragraphedeliste"/>
        <w:numPr>
          <w:ilvl w:val="0"/>
          <w:numId w:val="138"/>
        </w:numPr>
        <w:tabs>
          <w:tab w:val="left" w:pos="2790"/>
        </w:tabs>
        <w:spacing w:before="1"/>
        <w:ind w:left="2095" w:right="1372" w:firstLine="0"/>
        <w:rPr>
          <w:sz w:val="24"/>
        </w:rPr>
      </w:pPr>
      <w:r>
        <w:rPr>
          <w:sz w:val="24"/>
        </w:rPr>
        <w:t xml:space="preserve">Les dispositions de l’alinéa </w:t>
      </w:r>
      <w:proofErr w:type="gramStart"/>
      <w:r>
        <w:rPr>
          <w:sz w:val="24"/>
        </w:rPr>
        <w:t>a</w:t>
      </w:r>
      <w:proofErr w:type="gramEnd"/>
      <w:r>
        <w:rPr>
          <w:sz w:val="24"/>
        </w:rPr>
        <w:t>) ne doivent pas être interprétées comme obligeant une Partie à instituer de tels tribunaux ou procédures lorsque cela serait incompatible avec sa structure constitutionnelle ou la nature de son système juridique.</w:t>
      </w:r>
    </w:p>
    <w:p w:rsidR="003213EC" w:rsidRDefault="00000000">
      <w:pPr>
        <w:pStyle w:val="Paragraphedeliste"/>
        <w:numPr>
          <w:ilvl w:val="0"/>
          <w:numId w:val="132"/>
        </w:numPr>
        <w:tabs>
          <w:tab w:val="left" w:pos="2095"/>
        </w:tabs>
        <w:spacing w:before="276"/>
        <w:ind w:right="1368"/>
        <w:rPr>
          <w:sz w:val="24"/>
        </w:rPr>
      </w:pPr>
      <w:r>
        <w:rPr>
          <w:sz w:val="24"/>
        </w:rPr>
        <w:t>Lorsqu'une</w:t>
      </w:r>
      <w:r>
        <w:rPr>
          <w:spacing w:val="-5"/>
          <w:sz w:val="24"/>
        </w:rPr>
        <w:t xml:space="preserve"> </w:t>
      </w:r>
      <w:r>
        <w:rPr>
          <w:sz w:val="24"/>
        </w:rPr>
        <w:t>autorisation</w:t>
      </w:r>
      <w:r>
        <w:rPr>
          <w:spacing w:val="-4"/>
          <w:sz w:val="24"/>
        </w:rPr>
        <w:t xml:space="preserve"> </w:t>
      </w:r>
      <w:r>
        <w:rPr>
          <w:sz w:val="24"/>
        </w:rPr>
        <w:t>est</w:t>
      </w:r>
      <w:r>
        <w:rPr>
          <w:spacing w:val="-4"/>
          <w:sz w:val="24"/>
        </w:rPr>
        <w:t xml:space="preserve"> </w:t>
      </w:r>
      <w:r>
        <w:rPr>
          <w:sz w:val="24"/>
        </w:rPr>
        <w:t>requise</w:t>
      </w:r>
      <w:r>
        <w:rPr>
          <w:spacing w:val="-4"/>
          <w:sz w:val="24"/>
        </w:rPr>
        <w:t xml:space="preserve"> </w:t>
      </w:r>
      <w:r>
        <w:rPr>
          <w:sz w:val="24"/>
        </w:rPr>
        <w:t>pour</w:t>
      </w:r>
      <w:r>
        <w:rPr>
          <w:spacing w:val="-5"/>
          <w:sz w:val="24"/>
        </w:rPr>
        <w:t xml:space="preserve"> </w:t>
      </w:r>
      <w:r>
        <w:rPr>
          <w:sz w:val="24"/>
        </w:rPr>
        <w:t>la</w:t>
      </w:r>
      <w:r>
        <w:rPr>
          <w:spacing w:val="-4"/>
          <w:sz w:val="24"/>
        </w:rPr>
        <w:t xml:space="preserve"> </w:t>
      </w:r>
      <w:r>
        <w:rPr>
          <w:sz w:val="24"/>
        </w:rPr>
        <w:t>fourniture</w:t>
      </w:r>
      <w:r>
        <w:rPr>
          <w:spacing w:val="-6"/>
          <w:sz w:val="24"/>
        </w:rPr>
        <w:t xml:space="preserve"> </w:t>
      </w:r>
      <w:r>
        <w:rPr>
          <w:sz w:val="24"/>
        </w:rPr>
        <w:t>d'un</w:t>
      </w:r>
      <w:r>
        <w:rPr>
          <w:spacing w:val="-4"/>
          <w:sz w:val="24"/>
        </w:rPr>
        <w:t xml:space="preserve"> </w:t>
      </w:r>
      <w:r>
        <w:rPr>
          <w:sz w:val="24"/>
        </w:rPr>
        <w:t>service</w:t>
      </w:r>
      <w:r>
        <w:rPr>
          <w:spacing w:val="-5"/>
          <w:sz w:val="24"/>
        </w:rPr>
        <w:t xml:space="preserve"> </w:t>
      </w:r>
      <w:r>
        <w:rPr>
          <w:sz w:val="24"/>
        </w:rPr>
        <w:t>sur</w:t>
      </w:r>
      <w:r>
        <w:rPr>
          <w:spacing w:val="-4"/>
          <w:sz w:val="24"/>
        </w:rPr>
        <w:t xml:space="preserve"> </w:t>
      </w:r>
      <w:r>
        <w:rPr>
          <w:sz w:val="24"/>
        </w:rPr>
        <w:t>lequel un engagement spécifique a été pris au titre du présent chapitre, les autorités compétentes de chaque Partie :</w:t>
      </w:r>
    </w:p>
    <w:p w:rsidR="003213EC" w:rsidRDefault="003213EC">
      <w:pPr>
        <w:pStyle w:val="Corpsdetexte"/>
      </w:pPr>
    </w:p>
    <w:p w:rsidR="003213EC" w:rsidRDefault="00000000">
      <w:pPr>
        <w:pStyle w:val="Paragraphedeliste"/>
        <w:numPr>
          <w:ilvl w:val="1"/>
          <w:numId w:val="132"/>
        </w:numPr>
        <w:tabs>
          <w:tab w:val="left" w:pos="2905"/>
          <w:tab w:val="left" w:pos="2907"/>
        </w:tabs>
        <w:ind w:right="1374"/>
        <w:rPr>
          <w:sz w:val="24"/>
        </w:rPr>
      </w:pPr>
      <w:proofErr w:type="gramStart"/>
      <w:r>
        <w:rPr>
          <w:sz w:val="24"/>
        </w:rPr>
        <w:t>dans</w:t>
      </w:r>
      <w:proofErr w:type="gramEnd"/>
      <w:r>
        <w:rPr>
          <w:sz w:val="24"/>
        </w:rPr>
        <w:t xml:space="preserve"> un délai raisonnable après le dépôt d’une demande considérée comme complète au regard des lois et réglementations nationales, informer le demandeur de la décision concernant la demande ;</w:t>
      </w:r>
    </w:p>
    <w:p w:rsidR="003213EC" w:rsidRDefault="003213EC">
      <w:pPr>
        <w:pStyle w:val="Corpsdetexte"/>
      </w:pPr>
    </w:p>
    <w:p w:rsidR="003213EC" w:rsidRDefault="00000000">
      <w:pPr>
        <w:pStyle w:val="Paragraphedeliste"/>
        <w:numPr>
          <w:ilvl w:val="1"/>
          <w:numId w:val="132"/>
        </w:numPr>
        <w:tabs>
          <w:tab w:val="left" w:pos="2905"/>
          <w:tab w:val="left" w:pos="2907"/>
        </w:tabs>
        <w:ind w:right="1368"/>
        <w:rPr>
          <w:sz w:val="24"/>
        </w:rPr>
      </w:pPr>
      <w:proofErr w:type="gramStart"/>
      <w:r>
        <w:rPr>
          <w:sz w:val="24"/>
        </w:rPr>
        <w:t>en</w:t>
      </w:r>
      <w:proofErr w:type="gramEnd"/>
      <w:r>
        <w:rPr>
          <w:spacing w:val="-6"/>
          <w:sz w:val="24"/>
        </w:rPr>
        <w:t xml:space="preserve"> </w:t>
      </w:r>
      <w:r>
        <w:rPr>
          <w:sz w:val="24"/>
        </w:rPr>
        <w:t>cas</w:t>
      </w:r>
      <w:r>
        <w:rPr>
          <w:spacing w:val="-6"/>
          <w:sz w:val="24"/>
        </w:rPr>
        <w:t xml:space="preserve"> </w:t>
      </w:r>
      <w:r>
        <w:rPr>
          <w:sz w:val="24"/>
        </w:rPr>
        <w:t>de</w:t>
      </w:r>
      <w:r>
        <w:rPr>
          <w:spacing w:val="-7"/>
          <w:sz w:val="24"/>
        </w:rPr>
        <w:t xml:space="preserve"> </w:t>
      </w:r>
      <w:r>
        <w:rPr>
          <w:sz w:val="24"/>
        </w:rPr>
        <w:t>demande</w:t>
      </w:r>
      <w:r>
        <w:rPr>
          <w:spacing w:val="-7"/>
          <w:sz w:val="24"/>
        </w:rPr>
        <w:t xml:space="preserve"> </w:t>
      </w:r>
      <w:r>
        <w:rPr>
          <w:sz w:val="24"/>
        </w:rPr>
        <w:t>incomplète,</w:t>
      </w:r>
      <w:r>
        <w:rPr>
          <w:spacing w:val="-6"/>
          <w:sz w:val="24"/>
        </w:rPr>
        <w:t xml:space="preserve"> </w:t>
      </w:r>
      <w:r>
        <w:rPr>
          <w:sz w:val="24"/>
        </w:rPr>
        <w:t>identifier,</w:t>
      </w:r>
      <w:r>
        <w:rPr>
          <w:spacing w:val="-7"/>
          <w:sz w:val="24"/>
        </w:rPr>
        <w:t xml:space="preserve"> </w:t>
      </w:r>
      <w:r>
        <w:rPr>
          <w:sz w:val="24"/>
        </w:rPr>
        <w:t>à</w:t>
      </w:r>
      <w:r>
        <w:rPr>
          <w:spacing w:val="-7"/>
          <w:sz w:val="24"/>
        </w:rPr>
        <w:t xml:space="preserve"> </w:t>
      </w:r>
      <w:r>
        <w:rPr>
          <w:sz w:val="24"/>
        </w:rPr>
        <w:t>la</w:t>
      </w:r>
      <w:r>
        <w:rPr>
          <w:spacing w:val="-6"/>
          <w:sz w:val="24"/>
        </w:rPr>
        <w:t xml:space="preserve"> </w:t>
      </w:r>
      <w:r>
        <w:rPr>
          <w:sz w:val="24"/>
        </w:rPr>
        <w:t>demande</w:t>
      </w:r>
      <w:r>
        <w:rPr>
          <w:spacing w:val="-7"/>
          <w:sz w:val="24"/>
        </w:rPr>
        <w:t xml:space="preserve"> </w:t>
      </w:r>
      <w:r>
        <w:rPr>
          <w:sz w:val="24"/>
        </w:rPr>
        <w:t>du</w:t>
      </w:r>
      <w:r>
        <w:rPr>
          <w:spacing w:val="-6"/>
          <w:sz w:val="24"/>
        </w:rPr>
        <w:t xml:space="preserve"> </w:t>
      </w:r>
      <w:r>
        <w:rPr>
          <w:sz w:val="24"/>
        </w:rPr>
        <w:t>demandeur, toutes</w:t>
      </w:r>
      <w:r>
        <w:rPr>
          <w:spacing w:val="-5"/>
          <w:sz w:val="24"/>
        </w:rPr>
        <w:t xml:space="preserve"> </w:t>
      </w:r>
      <w:r>
        <w:rPr>
          <w:sz w:val="24"/>
        </w:rPr>
        <w:t>les</w:t>
      </w:r>
      <w:r>
        <w:rPr>
          <w:spacing w:val="-5"/>
          <w:sz w:val="24"/>
        </w:rPr>
        <w:t xml:space="preserve"> </w:t>
      </w:r>
      <w:r>
        <w:rPr>
          <w:sz w:val="24"/>
        </w:rPr>
        <w:t>informations</w:t>
      </w:r>
      <w:r>
        <w:rPr>
          <w:spacing w:val="-5"/>
          <w:sz w:val="24"/>
        </w:rPr>
        <w:t xml:space="preserve"> </w:t>
      </w:r>
      <w:r>
        <w:rPr>
          <w:sz w:val="24"/>
        </w:rPr>
        <w:t>complémentaires</w:t>
      </w:r>
      <w:r>
        <w:rPr>
          <w:spacing w:val="-5"/>
          <w:sz w:val="24"/>
        </w:rPr>
        <w:t xml:space="preserve"> </w:t>
      </w:r>
      <w:r>
        <w:rPr>
          <w:sz w:val="24"/>
        </w:rPr>
        <w:t>nécessaires</w:t>
      </w:r>
      <w:r>
        <w:rPr>
          <w:spacing w:val="-5"/>
          <w:sz w:val="24"/>
        </w:rPr>
        <w:t xml:space="preserve"> </w:t>
      </w:r>
      <w:r>
        <w:rPr>
          <w:sz w:val="24"/>
        </w:rPr>
        <w:t>pour</w:t>
      </w:r>
      <w:r>
        <w:rPr>
          <w:spacing w:val="-5"/>
          <w:sz w:val="24"/>
        </w:rPr>
        <w:t xml:space="preserve"> </w:t>
      </w:r>
      <w:r>
        <w:rPr>
          <w:sz w:val="24"/>
        </w:rPr>
        <w:t>compléter</w:t>
      </w:r>
      <w:r>
        <w:rPr>
          <w:spacing w:val="-5"/>
          <w:sz w:val="24"/>
        </w:rPr>
        <w:t xml:space="preserve"> </w:t>
      </w:r>
      <w:r>
        <w:rPr>
          <w:sz w:val="24"/>
        </w:rPr>
        <w:t>la demande et lui donner la possibilité de remédier aux lacunes dans un délai raisonnable ;</w:t>
      </w:r>
    </w:p>
    <w:p w:rsidR="003213EC" w:rsidRDefault="003213EC">
      <w:pPr>
        <w:pStyle w:val="Corpsdetexte"/>
      </w:pPr>
    </w:p>
    <w:p w:rsidR="003213EC" w:rsidRDefault="00000000">
      <w:pPr>
        <w:pStyle w:val="Paragraphedeliste"/>
        <w:numPr>
          <w:ilvl w:val="1"/>
          <w:numId w:val="132"/>
        </w:numPr>
        <w:tabs>
          <w:tab w:val="left" w:pos="2905"/>
          <w:tab w:val="left" w:pos="2907"/>
        </w:tabs>
        <w:spacing w:before="1"/>
        <w:ind w:right="1371"/>
        <w:rPr>
          <w:sz w:val="24"/>
        </w:rPr>
      </w:pPr>
      <w:proofErr w:type="gramStart"/>
      <w:r>
        <w:rPr>
          <w:sz w:val="24"/>
        </w:rPr>
        <w:t>à</w:t>
      </w:r>
      <w:proofErr w:type="gramEnd"/>
      <w:r>
        <w:rPr>
          <w:sz w:val="24"/>
        </w:rPr>
        <w:t xml:space="preserve"> la demande du demandeur, fournir sans délai injustifié des informations concernant l'état de la demande ; et</w:t>
      </w:r>
    </w:p>
    <w:p w:rsidR="003213EC" w:rsidRDefault="00000000">
      <w:pPr>
        <w:pStyle w:val="Paragraphedeliste"/>
        <w:numPr>
          <w:ilvl w:val="1"/>
          <w:numId w:val="132"/>
        </w:numPr>
        <w:tabs>
          <w:tab w:val="left" w:pos="2905"/>
          <w:tab w:val="left" w:pos="2907"/>
        </w:tabs>
        <w:spacing w:before="276"/>
        <w:ind w:right="1371"/>
        <w:rPr>
          <w:sz w:val="24"/>
        </w:rPr>
      </w:pPr>
      <w:r>
        <w:rPr>
          <w:sz w:val="24"/>
        </w:rPr>
        <w:t>Si une demande est abandonnée ou refusée, informer le demandeur, dans la mesure du possible, par écrit et sans délai des motifs de cette décision. Le demandeur aura la possibilité de soumettre à nouveau, à sa discrétion, une nouvelle demande.</w:t>
      </w:r>
    </w:p>
    <w:p w:rsidR="003213EC" w:rsidRDefault="003213EC">
      <w:pPr>
        <w:pStyle w:val="Corpsdetexte"/>
      </w:pPr>
    </w:p>
    <w:p w:rsidR="003213EC" w:rsidRDefault="00000000">
      <w:pPr>
        <w:pStyle w:val="Paragraphedeliste"/>
        <w:numPr>
          <w:ilvl w:val="0"/>
          <w:numId w:val="132"/>
        </w:numPr>
        <w:tabs>
          <w:tab w:val="left" w:pos="2095"/>
        </w:tabs>
        <w:ind w:right="1371"/>
        <w:rPr>
          <w:sz w:val="24"/>
        </w:rPr>
      </w:pPr>
      <w:r>
        <w:rPr>
          <w:sz w:val="24"/>
        </w:rPr>
        <w:t>Afin de garantir que les mesures relatives aux exigences et procédures de qualification,</w:t>
      </w:r>
      <w:r>
        <w:rPr>
          <w:spacing w:val="-9"/>
          <w:sz w:val="24"/>
        </w:rPr>
        <w:t xml:space="preserve"> </w:t>
      </w:r>
      <w:r>
        <w:rPr>
          <w:sz w:val="24"/>
        </w:rPr>
        <w:t>aux</w:t>
      </w:r>
      <w:r>
        <w:rPr>
          <w:spacing w:val="-7"/>
          <w:sz w:val="24"/>
        </w:rPr>
        <w:t xml:space="preserve"> </w:t>
      </w:r>
      <w:r>
        <w:rPr>
          <w:sz w:val="24"/>
        </w:rPr>
        <w:t>normes</w:t>
      </w:r>
      <w:r>
        <w:rPr>
          <w:spacing w:val="-11"/>
          <w:sz w:val="24"/>
        </w:rPr>
        <w:t xml:space="preserve"> </w:t>
      </w:r>
      <w:r>
        <w:rPr>
          <w:sz w:val="24"/>
        </w:rPr>
        <w:t>techniques</w:t>
      </w:r>
      <w:r>
        <w:rPr>
          <w:spacing w:val="-10"/>
          <w:sz w:val="24"/>
        </w:rPr>
        <w:t xml:space="preserve"> </w:t>
      </w:r>
      <w:r>
        <w:rPr>
          <w:sz w:val="24"/>
        </w:rPr>
        <w:t>et</w:t>
      </w:r>
      <w:r>
        <w:rPr>
          <w:spacing w:val="-9"/>
          <w:sz w:val="24"/>
        </w:rPr>
        <w:t xml:space="preserve"> </w:t>
      </w:r>
      <w:r>
        <w:rPr>
          <w:sz w:val="24"/>
        </w:rPr>
        <w:t>aux</w:t>
      </w:r>
      <w:r>
        <w:rPr>
          <w:spacing w:val="-7"/>
          <w:sz w:val="24"/>
        </w:rPr>
        <w:t xml:space="preserve"> </w:t>
      </w:r>
      <w:r>
        <w:rPr>
          <w:sz w:val="24"/>
        </w:rPr>
        <w:t>exigences</w:t>
      </w:r>
      <w:r>
        <w:rPr>
          <w:spacing w:val="-9"/>
          <w:sz w:val="24"/>
        </w:rPr>
        <w:t xml:space="preserve"> </w:t>
      </w:r>
      <w:r>
        <w:rPr>
          <w:sz w:val="24"/>
        </w:rPr>
        <w:t>en</w:t>
      </w:r>
      <w:r>
        <w:rPr>
          <w:spacing w:val="-9"/>
          <w:sz w:val="24"/>
        </w:rPr>
        <w:t xml:space="preserve"> </w:t>
      </w:r>
      <w:r>
        <w:rPr>
          <w:sz w:val="24"/>
        </w:rPr>
        <w:t>matière</w:t>
      </w:r>
      <w:r>
        <w:rPr>
          <w:spacing w:val="-10"/>
          <w:sz w:val="24"/>
        </w:rPr>
        <w:t xml:space="preserve"> </w:t>
      </w:r>
      <w:r>
        <w:rPr>
          <w:sz w:val="24"/>
        </w:rPr>
        <w:t>de</w:t>
      </w:r>
      <w:r>
        <w:rPr>
          <w:spacing w:val="-10"/>
          <w:sz w:val="24"/>
        </w:rPr>
        <w:t xml:space="preserve"> </w:t>
      </w:r>
      <w:r>
        <w:rPr>
          <w:sz w:val="24"/>
        </w:rPr>
        <w:t>licences</w:t>
      </w:r>
      <w:r>
        <w:rPr>
          <w:spacing w:val="-9"/>
          <w:sz w:val="24"/>
        </w:rPr>
        <w:t xml:space="preserve"> </w:t>
      </w:r>
      <w:r>
        <w:rPr>
          <w:sz w:val="24"/>
        </w:rPr>
        <w:t>ne constituent pas des obstacles inutiles au commerce des services, dans les secteurs dans lesquels une Partie a pris des engagements spécifiques, la Partie s'efforcera de garantir que ces exigences soient :</w:t>
      </w:r>
    </w:p>
    <w:p w:rsidR="003213EC" w:rsidRDefault="003213EC">
      <w:pPr>
        <w:pStyle w:val="Corpsdetexte"/>
      </w:pPr>
    </w:p>
    <w:p w:rsidR="003213EC" w:rsidRDefault="00000000">
      <w:pPr>
        <w:pStyle w:val="Paragraphedeliste"/>
        <w:numPr>
          <w:ilvl w:val="1"/>
          <w:numId w:val="132"/>
        </w:numPr>
        <w:tabs>
          <w:tab w:val="left" w:pos="2792"/>
          <w:tab w:val="left" w:pos="2794"/>
        </w:tabs>
        <w:ind w:left="2794" w:right="1374"/>
        <w:rPr>
          <w:sz w:val="24"/>
        </w:rPr>
      </w:pPr>
      <w:proofErr w:type="gramStart"/>
      <w:r>
        <w:rPr>
          <w:sz w:val="24"/>
        </w:rPr>
        <w:t>sur</w:t>
      </w:r>
      <w:proofErr w:type="gramEnd"/>
      <w:r>
        <w:rPr>
          <w:spacing w:val="-8"/>
          <w:sz w:val="24"/>
        </w:rPr>
        <w:t xml:space="preserve"> </w:t>
      </w:r>
      <w:r>
        <w:rPr>
          <w:sz w:val="24"/>
        </w:rPr>
        <w:t>la</w:t>
      </w:r>
      <w:r>
        <w:rPr>
          <w:spacing w:val="-8"/>
          <w:sz w:val="24"/>
        </w:rPr>
        <w:t xml:space="preserve"> </w:t>
      </w:r>
      <w:r>
        <w:rPr>
          <w:sz w:val="24"/>
        </w:rPr>
        <w:t>base</w:t>
      </w:r>
      <w:r>
        <w:rPr>
          <w:spacing w:val="-8"/>
          <w:sz w:val="24"/>
        </w:rPr>
        <w:t xml:space="preserve"> </w:t>
      </w:r>
      <w:r>
        <w:rPr>
          <w:sz w:val="24"/>
        </w:rPr>
        <w:t>de</w:t>
      </w:r>
      <w:r>
        <w:rPr>
          <w:spacing w:val="-6"/>
          <w:sz w:val="24"/>
        </w:rPr>
        <w:t xml:space="preserve"> </w:t>
      </w:r>
      <w:r>
        <w:rPr>
          <w:sz w:val="24"/>
        </w:rPr>
        <w:t>critères</w:t>
      </w:r>
      <w:r>
        <w:rPr>
          <w:spacing w:val="-7"/>
          <w:sz w:val="24"/>
        </w:rPr>
        <w:t xml:space="preserve"> </w:t>
      </w:r>
      <w:r>
        <w:rPr>
          <w:sz w:val="24"/>
        </w:rPr>
        <w:t>objectifs</w:t>
      </w:r>
      <w:r>
        <w:rPr>
          <w:spacing w:val="-8"/>
          <w:sz w:val="24"/>
        </w:rPr>
        <w:t xml:space="preserve"> </w:t>
      </w:r>
      <w:r>
        <w:rPr>
          <w:sz w:val="24"/>
        </w:rPr>
        <w:t>et</w:t>
      </w:r>
      <w:r>
        <w:rPr>
          <w:spacing w:val="-7"/>
          <w:sz w:val="24"/>
        </w:rPr>
        <w:t xml:space="preserve"> </w:t>
      </w:r>
      <w:r>
        <w:rPr>
          <w:sz w:val="24"/>
        </w:rPr>
        <w:t>transparents,</w:t>
      </w:r>
      <w:r>
        <w:rPr>
          <w:spacing w:val="-7"/>
          <w:sz w:val="24"/>
        </w:rPr>
        <w:t xml:space="preserve"> </w:t>
      </w:r>
      <w:r>
        <w:rPr>
          <w:sz w:val="24"/>
        </w:rPr>
        <w:t>tels</w:t>
      </w:r>
      <w:r>
        <w:rPr>
          <w:spacing w:val="-5"/>
          <w:sz w:val="24"/>
        </w:rPr>
        <w:t xml:space="preserve"> </w:t>
      </w:r>
      <w:r>
        <w:rPr>
          <w:sz w:val="24"/>
        </w:rPr>
        <w:t>que</w:t>
      </w:r>
      <w:r>
        <w:rPr>
          <w:spacing w:val="-8"/>
          <w:sz w:val="24"/>
        </w:rPr>
        <w:t xml:space="preserve"> </w:t>
      </w:r>
      <w:r>
        <w:rPr>
          <w:sz w:val="24"/>
        </w:rPr>
        <w:t>la</w:t>
      </w:r>
      <w:r>
        <w:rPr>
          <w:spacing w:val="-6"/>
          <w:sz w:val="24"/>
        </w:rPr>
        <w:t xml:space="preserve"> </w:t>
      </w:r>
      <w:r>
        <w:rPr>
          <w:sz w:val="24"/>
        </w:rPr>
        <w:t>compétence</w:t>
      </w:r>
      <w:r>
        <w:rPr>
          <w:spacing w:val="-6"/>
          <w:sz w:val="24"/>
        </w:rPr>
        <w:t xml:space="preserve"> </w:t>
      </w:r>
      <w:r>
        <w:rPr>
          <w:sz w:val="24"/>
        </w:rPr>
        <w:t>et la capacité à fournir le service ;</w:t>
      </w:r>
    </w:p>
    <w:p w:rsidR="003213EC" w:rsidRDefault="003213EC">
      <w:pPr>
        <w:pStyle w:val="Corpsdetexte"/>
        <w:spacing w:before="1"/>
      </w:pPr>
    </w:p>
    <w:p w:rsidR="003213EC" w:rsidRDefault="00000000">
      <w:pPr>
        <w:pStyle w:val="Paragraphedeliste"/>
        <w:numPr>
          <w:ilvl w:val="1"/>
          <w:numId w:val="132"/>
        </w:numPr>
        <w:tabs>
          <w:tab w:val="left" w:pos="2792"/>
        </w:tabs>
        <w:ind w:left="2792" w:hanging="719"/>
        <w:rPr>
          <w:sz w:val="24"/>
        </w:rPr>
      </w:pPr>
      <w:proofErr w:type="gramStart"/>
      <w:r>
        <w:rPr>
          <w:sz w:val="24"/>
        </w:rPr>
        <w:t>pas</w:t>
      </w:r>
      <w:proofErr w:type="gramEnd"/>
      <w:r>
        <w:rPr>
          <w:spacing w:val="-6"/>
          <w:sz w:val="24"/>
        </w:rPr>
        <w:t xml:space="preserve"> </w:t>
      </w:r>
      <w:r>
        <w:rPr>
          <w:sz w:val="24"/>
        </w:rPr>
        <w:t>plus</w:t>
      </w:r>
      <w:r>
        <w:rPr>
          <w:spacing w:val="-3"/>
          <w:sz w:val="24"/>
        </w:rPr>
        <w:t xml:space="preserve"> </w:t>
      </w:r>
      <w:r>
        <w:rPr>
          <w:sz w:val="24"/>
        </w:rPr>
        <w:t>contraignantes</w:t>
      </w:r>
      <w:r>
        <w:rPr>
          <w:spacing w:val="-3"/>
          <w:sz w:val="24"/>
        </w:rPr>
        <w:t xml:space="preserve"> </w:t>
      </w:r>
      <w:r>
        <w:rPr>
          <w:sz w:val="24"/>
        </w:rPr>
        <w:t>que</w:t>
      </w:r>
      <w:r>
        <w:rPr>
          <w:spacing w:val="-5"/>
          <w:sz w:val="24"/>
        </w:rPr>
        <w:t xml:space="preserve"> </w:t>
      </w:r>
      <w:r>
        <w:rPr>
          <w:sz w:val="24"/>
        </w:rPr>
        <w:t>nécessaire</w:t>
      </w:r>
      <w:r>
        <w:rPr>
          <w:spacing w:val="-4"/>
          <w:sz w:val="24"/>
        </w:rPr>
        <w:t xml:space="preserve"> </w:t>
      </w:r>
      <w:r>
        <w:rPr>
          <w:sz w:val="24"/>
        </w:rPr>
        <w:t>pour</w:t>
      </w:r>
      <w:r>
        <w:rPr>
          <w:spacing w:val="-4"/>
          <w:sz w:val="24"/>
        </w:rPr>
        <w:t xml:space="preserve"> </w:t>
      </w:r>
      <w:r>
        <w:rPr>
          <w:sz w:val="24"/>
        </w:rPr>
        <w:t>assurer</w:t>
      </w:r>
      <w:r>
        <w:rPr>
          <w:spacing w:val="-5"/>
          <w:sz w:val="24"/>
        </w:rPr>
        <w:t xml:space="preserve"> </w:t>
      </w:r>
      <w:r>
        <w:rPr>
          <w:sz w:val="24"/>
        </w:rPr>
        <w:t>la</w:t>
      </w:r>
      <w:r>
        <w:rPr>
          <w:spacing w:val="-3"/>
          <w:sz w:val="24"/>
        </w:rPr>
        <w:t xml:space="preserve"> </w:t>
      </w:r>
      <w:r>
        <w:rPr>
          <w:sz w:val="24"/>
        </w:rPr>
        <w:t>qualité</w:t>
      </w:r>
      <w:r>
        <w:rPr>
          <w:spacing w:val="-4"/>
          <w:sz w:val="24"/>
        </w:rPr>
        <w:t xml:space="preserve"> </w:t>
      </w:r>
      <w:r>
        <w:rPr>
          <w:sz w:val="24"/>
        </w:rPr>
        <w:t>du</w:t>
      </w:r>
      <w:r>
        <w:rPr>
          <w:spacing w:val="-3"/>
          <w:sz w:val="24"/>
        </w:rPr>
        <w:t xml:space="preserve"> </w:t>
      </w:r>
      <w:r>
        <w:rPr>
          <w:spacing w:val="-2"/>
          <w:sz w:val="24"/>
        </w:rPr>
        <w:t>service</w:t>
      </w:r>
    </w:p>
    <w:p w:rsidR="003213EC" w:rsidRDefault="00000000">
      <w:pPr>
        <w:pStyle w:val="Corpsdetexte"/>
        <w:ind w:left="2794"/>
      </w:pPr>
      <w:r>
        <w:t xml:space="preserve">; </w:t>
      </w:r>
      <w:r>
        <w:rPr>
          <w:spacing w:val="-5"/>
        </w:rPr>
        <w:t>et</w:t>
      </w:r>
    </w:p>
    <w:p w:rsidR="003213EC" w:rsidRDefault="003213EC">
      <w:pPr>
        <w:pStyle w:val="Corpsdetexte"/>
      </w:pPr>
    </w:p>
    <w:p w:rsidR="003213EC" w:rsidRDefault="00000000">
      <w:pPr>
        <w:pStyle w:val="Paragraphedeliste"/>
        <w:numPr>
          <w:ilvl w:val="1"/>
          <w:numId w:val="132"/>
        </w:numPr>
        <w:tabs>
          <w:tab w:val="left" w:pos="2792"/>
          <w:tab w:val="left" w:pos="2794"/>
        </w:tabs>
        <w:ind w:left="2794" w:right="1370"/>
        <w:rPr>
          <w:sz w:val="24"/>
        </w:rPr>
      </w:pPr>
      <w:proofErr w:type="gramStart"/>
      <w:r>
        <w:rPr>
          <w:sz w:val="24"/>
        </w:rPr>
        <w:t>dans</w:t>
      </w:r>
      <w:proofErr w:type="gramEnd"/>
      <w:r>
        <w:rPr>
          <w:spacing w:val="-13"/>
          <w:sz w:val="24"/>
        </w:rPr>
        <w:t xml:space="preserve"> </w:t>
      </w:r>
      <w:r>
        <w:rPr>
          <w:sz w:val="24"/>
        </w:rPr>
        <w:t>le</w:t>
      </w:r>
      <w:r>
        <w:rPr>
          <w:spacing w:val="-14"/>
          <w:sz w:val="24"/>
        </w:rPr>
        <w:t xml:space="preserve"> </w:t>
      </w:r>
      <w:r>
        <w:rPr>
          <w:sz w:val="24"/>
        </w:rPr>
        <w:t>cas</w:t>
      </w:r>
      <w:r>
        <w:rPr>
          <w:spacing w:val="-13"/>
          <w:sz w:val="24"/>
        </w:rPr>
        <w:t xml:space="preserve"> </w:t>
      </w:r>
      <w:r>
        <w:rPr>
          <w:sz w:val="24"/>
        </w:rPr>
        <w:t>de</w:t>
      </w:r>
      <w:r>
        <w:rPr>
          <w:spacing w:val="-14"/>
          <w:sz w:val="24"/>
        </w:rPr>
        <w:t xml:space="preserve"> </w:t>
      </w:r>
      <w:r>
        <w:rPr>
          <w:sz w:val="24"/>
        </w:rPr>
        <w:t>procédures</w:t>
      </w:r>
      <w:r>
        <w:rPr>
          <w:spacing w:val="-13"/>
          <w:sz w:val="24"/>
        </w:rPr>
        <w:t xml:space="preserve"> </w:t>
      </w:r>
      <w:r>
        <w:rPr>
          <w:sz w:val="24"/>
        </w:rPr>
        <w:t>d'octroi</w:t>
      </w:r>
      <w:r>
        <w:rPr>
          <w:spacing w:val="-13"/>
          <w:sz w:val="24"/>
        </w:rPr>
        <w:t xml:space="preserve"> </w:t>
      </w:r>
      <w:r>
        <w:rPr>
          <w:sz w:val="24"/>
        </w:rPr>
        <w:t>de</w:t>
      </w:r>
      <w:r>
        <w:rPr>
          <w:spacing w:val="-14"/>
          <w:sz w:val="24"/>
        </w:rPr>
        <w:t xml:space="preserve"> </w:t>
      </w:r>
      <w:r>
        <w:rPr>
          <w:sz w:val="24"/>
        </w:rPr>
        <w:t>licences,</w:t>
      </w:r>
      <w:r>
        <w:rPr>
          <w:spacing w:val="-13"/>
          <w:sz w:val="24"/>
        </w:rPr>
        <w:t xml:space="preserve"> </w:t>
      </w:r>
      <w:r>
        <w:rPr>
          <w:sz w:val="24"/>
        </w:rPr>
        <w:t>ne</w:t>
      </w:r>
      <w:r>
        <w:rPr>
          <w:spacing w:val="-14"/>
          <w:sz w:val="24"/>
        </w:rPr>
        <w:t xml:space="preserve"> </w:t>
      </w:r>
      <w:r>
        <w:rPr>
          <w:sz w:val="24"/>
        </w:rPr>
        <w:t>constitue</w:t>
      </w:r>
      <w:r>
        <w:rPr>
          <w:spacing w:val="-14"/>
          <w:sz w:val="24"/>
        </w:rPr>
        <w:t xml:space="preserve"> </w:t>
      </w:r>
      <w:r>
        <w:rPr>
          <w:sz w:val="24"/>
        </w:rPr>
        <w:t>pas</w:t>
      </w:r>
      <w:r>
        <w:rPr>
          <w:spacing w:val="-13"/>
          <w:sz w:val="24"/>
        </w:rPr>
        <w:t xml:space="preserve"> </w:t>
      </w:r>
      <w:r>
        <w:rPr>
          <w:sz w:val="24"/>
        </w:rPr>
        <w:t>en</w:t>
      </w:r>
      <w:r>
        <w:rPr>
          <w:spacing w:val="-13"/>
          <w:sz w:val="24"/>
        </w:rPr>
        <w:t xml:space="preserve"> </w:t>
      </w:r>
      <w:r>
        <w:rPr>
          <w:sz w:val="24"/>
        </w:rPr>
        <w:t>soi</w:t>
      </w:r>
      <w:r>
        <w:rPr>
          <w:spacing w:val="-15"/>
          <w:sz w:val="24"/>
        </w:rPr>
        <w:t xml:space="preserve"> </w:t>
      </w:r>
      <w:r>
        <w:rPr>
          <w:sz w:val="24"/>
        </w:rPr>
        <w:t>une restriction à la fourniture du service.</w:t>
      </w:r>
    </w:p>
    <w:p w:rsidR="003213EC" w:rsidRDefault="003213EC">
      <w:pPr>
        <w:pStyle w:val="Corpsdetexte"/>
      </w:pPr>
    </w:p>
    <w:p w:rsidR="003213EC" w:rsidRDefault="00000000">
      <w:pPr>
        <w:pStyle w:val="Paragraphedeliste"/>
        <w:numPr>
          <w:ilvl w:val="0"/>
          <w:numId w:val="132"/>
        </w:numPr>
        <w:tabs>
          <w:tab w:val="left" w:pos="2095"/>
        </w:tabs>
        <w:ind w:right="1374"/>
        <w:rPr>
          <w:sz w:val="24"/>
        </w:rPr>
      </w:pPr>
      <w:r>
        <w:rPr>
          <w:sz w:val="24"/>
        </w:rPr>
        <w:t xml:space="preserve">Pour déterminer si une Partie se conforme à l’obligation prévue au paragraphe 4, il est tenu compte des normes internationales des organisations internationales compétentes appliquées par cette Partie </w:t>
      </w:r>
      <w:r>
        <w:rPr>
          <w:sz w:val="24"/>
          <w:vertAlign w:val="superscript"/>
        </w:rPr>
        <w:t>7</w:t>
      </w:r>
      <w:r>
        <w:rPr>
          <w:sz w:val="24"/>
        </w:rPr>
        <w:t>.</w:t>
      </w:r>
    </w:p>
    <w:p w:rsidR="003213EC" w:rsidRDefault="00000000">
      <w:pPr>
        <w:pStyle w:val="Corpsdetexte"/>
        <w:spacing w:before="100"/>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1143304</wp:posOffset>
                </wp:positionH>
                <wp:positionV relativeFrom="paragraph">
                  <wp:posOffset>224824</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BD380" id="Graphic 32" o:spid="_x0000_s1026" style="position:absolute;margin-left:90pt;margin-top:17.7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Pdbu3u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4"/>
        <w:ind w:left="1375" w:right="1359"/>
        <w:rPr>
          <w:sz w:val="20"/>
        </w:rPr>
      </w:pPr>
      <w:r>
        <w:rPr>
          <w:sz w:val="20"/>
          <w:vertAlign w:val="superscript"/>
        </w:rPr>
        <w:t>7</w:t>
      </w:r>
      <w:r>
        <w:rPr>
          <w:sz w:val="20"/>
        </w:rPr>
        <w:t>L’expression</w:t>
      </w:r>
      <w:r>
        <w:rPr>
          <w:spacing w:val="-1"/>
          <w:sz w:val="20"/>
        </w:rPr>
        <w:t xml:space="preserve"> </w:t>
      </w:r>
      <w:r>
        <w:rPr>
          <w:sz w:val="20"/>
        </w:rPr>
        <w:t>«</w:t>
      </w:r>
      <w:r>
        <w:rPr>
          <w:spacing w:val="-10"/>
          <w:sz w:val="20"/>
        </w:rPr>
        <w:t xml:space="preserve"> </w:t>
      </w:r>
      <w:r>
        <w:rPr>
          <w:sz w:val="20"/>
        </w:rPr>
        <w:t>organisations</w:t>
      </w:r>
      <w:r>
        <w:rPr>
          <w:spacing w:val="-5"/>
          <w:sz w:val="20"/>
        </w:rPr>
        <w:t xml:space="preserve"> </w:t>
      </w:r>
      <w:r>
        <w:rPr>
          <w:sz w:val="20"/>
        </w:rPr>
        <w:t>internationales</w:t>
      </w:r>
      <w:r>
        <w:rPr>
          <w:spacing w:val="-5"/>
          <w:sz w:val="20"/>
        </w:rPr>
        <w:t xml:space="preserve"> </w:t>
      </w:r>
      <w:r>
        <w:rPr>
          <w:sz w:val="20"/>
        </w:rPr>
        <w:t>compétentes</w:t>
      </w:r>
      <w:r>
        <w:rPr>
          <w:spacing w:val="-3"/>
          <w:sz w:val="20"/>
        </w:rPr>
        <w:t xml:space="preserve"> </w:t>
      </w:r>
      <w:r>
        <w:rPr>
          <w:sz w:val="20"/>
        </w:rPr>
        <w:t>»</w:t>
      </w:r>
      <w:r>
        <w:rPr>
          <w:spacing w:val="-5"/>
          <w:sz w:val="20"/>
        </w:rPr>
        <w:t xml:space="preserve"> </w:t>
      </w:r>
      <w:r>
        <w:rPr>
          <w:sz w:val="20"/>
        </w:rPr>
        <w:t>désigne</w:t>
      </w:r>
      <w:r>
        <w:rPr>
          <w:spacing w:val="-4"/>
          <w:sz w:val="20"/>
        </w:rPr>
        <w:t xml:space="preserve"> </w:t>
      </w:r>
      <w:r>
        <w:rPr>
          <w:sz w:val="20"/>
        </w:rPr>
        <w:t>les</w:t>
      </w:r>
      <w:r>
        <w:rPr>
          <w:spacing w:val="-5"/>
          <w:sz w:val="20"/>
        </w:rPr>
        <w:t xml:space="preserve"> </w:t>
      </w:r>
      <w:r>
        <w:rPr>
          <w:sz w:val="20"/>
        </w:rPr>
        <w:t>organismes</w:t>
      </w:r>
      <w:r>
        <w:rPr>
          <w:spacing w:val="-5"/>
          <w:sz w:val="20"/>
        </w:rPr>
        <w:t xml:space="preserve"> </w:t>
      </w:r>
      <w:r>
        <w:rPr>
          <w:sz w:val="20"/>
        </w:rPr>
        <w:t>internationaux</w:t>
      </w:r>
      <w:r>
        <w:rPr>
          <w:spacing w:val="-5"/>
          <w:sz w:val="20"/>
        </w:rPr>
        <w:t xml:space="preserve"> </w:t>
      </w:r>
      <w:r>
        <w:rPr>
          <w:sz w:val="20"/>
        </w:rPr>
        <w:t>dont l’adhésion est ouverte aux organismes compétents des Parties au présent Accord.</w:t>
      </w:r>
    </w:p>
    <w:p w:rsidR="003213EC" w:rsidRDefault="003213EC">
      <w:pPr>
        <w:rPr>
          <w:sz w:val="20"/>
        </w:rPr>
        <w:sectPr w:rsidR="003213EC">
          <w:pgSz w:w="11910" w:h="16850"/>
          <w:pgMar w:top="1360" w:right="425" w:bottom="980" w:left="425" w:header="0" w:footer="784" w:gutter="0"/>
          <w:cols w:space="720"/>
        </w:sectPr>
      </w:pPr>
    </w:p>
    <w:p w:rsidR="003213EC" w:rsidRDefault="00000000">
      <w:pPr>
        <w:pStyle w:val="Paragraphedeliste"/>
        <w:numPr>
          <w:ilvl w:val="0"/>
          <w:numId w:val="132"/>
        </w:numPr>
        <w:tabs>
          <w:tab w:val="left" w:pos="2095"/>
        </w:tabs>
        <w:spacing w:before="74"/>
        <w:ind w:right="1371"/>
        <w:rPr>
          <w:sz w:val="24"/>
        </w:rPr>
      </w:pPr>
      <w:r>
        <w:rPr>
          <w:sz w:val="24"/>
        </w:rPr>
        <w:lastRenderedPageBreak/>
        <w:t>Dans les secteurs où des engagements spécifiques concernant les services professionnels sont pris, chaque Partie prévoit des procédures adéquates pour vérifier la compétence des professionnels de l’autre Partie.</w:t>
      </w:r>
    </w:p>
    <w:p w:rsidR="003213EC" w:rsidRDefault="003213EC">
      <w:pPr>
        <w:pStyle w:val="Corpsdetexte"/>
      </w:pPr>
    </w:p>
    <w:p w:rsidR="003213EC" w:rsidRDefault="00000000">
      <w:pPr>
        <w:pStyle w:val="Paragraphedeliste"/>
        <w:numPr>
          <w:ilvl w:val="0"/>
          <w:numId w:val="132"/>
        </w:numPr>
        <w:tabs>
          <w:tab w:val="left" w:pos="2095"/>
        </w:tabs>
        <w:spacing w:before="1"/>
        <w:ind w:right="1369"/>
        <w:rPr>
          <w:sz w:val="24"/>
        </w:rPr>
      </w:pPr>
      <w:r>
        <w:rPr>
          <w:sz w:val="24"/>
        </w:rPr>
        <w:t>Les Parties examineront conjointement les résultats des négociations sur les disciplines</w:t>
      </w:r>
      <w:r>
        <w:rPr>
          <w:spacing w:val="35"/>
          <w:sz w:val="24"/>
        </w:rPr>
        <w:t xml:space="preserve"> </w:t>
      </w:r>
      <w:r>
        <w:rPr>
          <w:sz w:val="24"/>
        </w:rPr>
        <w:t>relatives</w:t>
      </w:r>
      <w:r>
        <w:rPr>
          <w:spacing w:val="35"/>
          <w:sz w:val="24"/>
        </w:rPr>
        <w:t xml:space="preserve"> </w:t>
      </w:r>
      <w:r>
        <w:rPr>
          <w:sz w:val="24"/>
        </w:rPr>
        <w:t>à</w:t>
      </w:r>
      <w:r>
        <w:rPr>
          <w:spacing w:val="34"/>
          <w:sz w:val="24"/>
        </w:rPr>
        <w:t xml:space="preserve"> </w:t>
      </w:r>
      <w:r>
        <w:rPr>
          <w:sz w:val="24"/>
        </w:rPr>
        <w:t>la</w:t>
      </w:r>
      <w:r>
        <w:rPr>
          <w:spacing w:val="35"/>
          <w:sz w:val="24"/>
        </w:rPr>
        <w:t xml:space="preserve"> </w:t>
      </w:r>
      <w:r>
        <w:rPr>
          <w:sz w:val="24"/>
        </w:rPr>
        <w:t>réglementation</w:t>
      </w:r>
      <w:r>
        <w:rPr>
          <w:spacing w:val="36"/>
          <w:sz w:val="24"/>
        </w:rPr>
        <w:t xml:space="preserve"> </w:t>
      </w:r>
      <w:r>
        <w:rPr>
          <w:sz w:val="24"/>
        </w:rPr>
        <w:t>intérieure,</w:t>
      </w:r>
      <w:r>
        <w:rPr>
          <w:spacing w:val="35"/>
          <w:sz w:val="24"/>
        </w:rPr>
        <w:t xml:space="preserve"> </w:t>
      </w:r>
      <w:r>
        <w:rPr>
          <w:sz w:val="24"/>
        </w:rPr>
        <w:t>conformément</w:t>
      </w:r>
      <w:r>
        <w:rPr>
          <w:spacing w:val="36"/>
          <w:sz w:val="24"/>
        </w:rPr>
        <w:t xml:space="preserve"> </w:t>
      </w:r>
      <w:r>
        <w:rPr>
          <w:sz w:val="24"/>
        </w:rPr>
        <w:t>à</w:t>
      </w:r>
      <w:r>
        <w:rPr>
          <w:spacing w:val="34"/>
          <w:sz w:val="24"/>
        </w:rPr>
        <w:t xml:space="preserve"> </w:t>
      </w:r>
      <w:r>
        <w:rPr>
          <w:sz w:val="24"/>
        </w:rPr>
        <w:t>l’article</w:t>
      </w:r>
    </w:p>
    <w:p w:rsidR="003213EC" w:rsidRDefault="00000000">
      <w:pPr>
        <w:pStyle w:val="Corpsdetexte"/>
        <w:ind w:left="2095"/>
      </w:pPr>
      <w:r>
        <w:t>VI.4</w:t>
      </w:r>
      <w:r>
        <w:rPr>
          <w:spacing w:val="-4"/>
        </w:rPr>
        <w:t xml:space="preserve"> </w:t>
      </w:r>
      <w:r>
        <w:t>de</w:t>
      </w:r>
      <w:r>
        <w:rPr>
          <w:spacing w:val="-3"/>
        </w:rPr>
        <w:t xml:space="preserve"> </w:t>
      </w:r>
      <w:r>
        <w:t>l’AGCS,</w:t>
      </w:r>
      <w:r>
        <w:rPr>
          <w:spacing w:val="-1"/>
        </w:rPr>
        <w:t xml:space="preserve"> </w:t>
      </w:r>
      <w:r>
        <w:t>en</w:t>
      </w:r>
      <w:r>
        <w:rPr>
          <w:spacing w:val="-2"/>
        </w:rPr>
        <w:t xml:space="preserve"> </w:t>
      </w:r>
      <w:r>
        <w:t>vue de</w:t>
      </w:r>
      <w:r>
        <w:rPr>
          <w:spacing w:val="-3"/>
        </w:rPr>
        <w:t xml:space="preserve"> </w:t>
      </w:r>
      <w:r>
        <w:t>les</w:t>
      </w:r>
      <w:r>
        <w:rPr>
          <w:spacing w:val="-2"/>
        </w:rPr>
        <w:t xml:space="preserve"> </w:t>
      </w:r>
      <w:r>
        <w:t>incorporer</w:t>
      </w:r>
      <w:r>
        <w:rPr>
          <w:spacing w:val="-2"/>
        </w:rPr>
        <w:t xml:space="preserve"> </w:t>
      </w:r>
      <w:r>
        <w:t>dans</w:t>
      </w:r>
      <w:r>
        <w:rPr>
          <w:spacing w:val="-2"/>
        </w:rPr>
        <w:t xml:space="preserve"> </w:t>
      </w:r>
      <w:r>
        <w:t>le</w:t>
      </w:r>
      <w:r>
        <w:rPr>
          <w:spacing w:val="-1"/>
        </w:rPr>
        <w:t xml:space="preserve"> </w:t>
      </w:r>
      <w:r>
        <w:t>présent</w:t>
      </w:r>
      <w:r>
        <w:rPr>
          <w:spacing w:val="-1"/>
        </w:rPr>
        <w:t xml:space="preserve"> </w:t>
      </w:r>
      <w:r>
        <w:rPr>
          <w:spacing w:val="-2"/>
        </w:rPr>
        <w:t>chapitre.</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9.10</w:t>
      </w:r>
    </w:p>
    <w:p w:rsidR="003213EC" w:rsidRDefault="00000000">
      <w:pPr>
        <w:pStyle w:val="Titre2"/>
        <w:spacing w:before="136"/>
      </w:pPr>
      <w:r>
        <w:rPr>
          <w:spacing w:val="-2"/>
        </w:rPr>
        <w:t>Reconnaissance</w:t>
      </w:r>
    </w:p>
    <w:p w:rsidR="003213EC" w:rsidRDefault="003213EC">
      <w:pPr>
        <w:pStyle w:val="Corpsdetexte"/>
        <w:spacing w:before="140"/>
        <w:rPr>
          <w:b/>
        </w:rPr>
      </w:pPr>
    </w:p>
    <w:p w:rsidR="003213EC" w:rsidRDefault="00000000">
      <w:pPr>
        <w:pStyle w:val="Paragraphedeliste"/>
        <w:numPr>
          <w:ilvl w:val="0"/>
          <w:numId w:val="131"/>
        </w:numPr>
        <w:tabs>
          <w:tab w:val="left" w:pos="2095"/>
        </w:tabs>
        <w:ind w:right="1369"/>
        <w:rPr>
          <w:sz w:val="24"/>
        </w:rPr>
      </w:pPr>
      <w:r>
        <w:rPr>
          <w:sz w:val="24"/>
        </w:rPr>
        <w:t>Aux fins du respect, en tout ou en partie, de ses normes ou critères d’autorisation,</w:t>
      </w:r>
      <w:r>
        <w:rPr>
          <w:spacing w:val="-10"/>
          <w:sz w:val="24"/>
        </w:rPr>
        <w:t xml:space="preserve"> </w:t>
      </w:r>
      <w:r>
        <w:rPr>
          <w:sz w:val="24"/>
        </w:rPr>
        <w:t>de</w:t>
      </w:r>
      <w:r>
        <w:rPr>
          <w:spacing w:val="-9"/>
          <w:sz w:val="24"/>
        </w:rPr>
        <w:t xml:space="preserve"> </w:t>
      </w:r>
      <w:r>
        <w:rPr>
          <w:sz w:val="24"/>
        </w:rPr>
        <w:t>licence</w:t>
      </w:r>
      <w:r>
        <w:rPr>
          <w:spacing w:val="-9"/>
          <w:sz w:val="24"/>
        </w:rPr>
        <w:t xml:space="preserve"> </w:t>
      </w:r>
      <w:r>
        <w:rPr>
          <w:sz w:val="24"/>
        </w:rPr>
        <w:t>ou</w:t>
      </w:r>
      <w:r>
        <w:rPr>
          <w:spacing w:val="-11"/>
          <w:sz w:val="24"/>
        </w:rPr>
        <w:t xml:space="preserve"> </w:t>
      </w:r>
      <w:r>
        <w:rPr>
          <w:sz w:val="24"/>
        </w:rPr>
        <w:t>de</w:t>
      </w:r>
      <w:r>
        <w:rPr>
          <w:spacing w:val="-9"/>
          <w:sz w:val="24"/>
        </w:rPr>
        <w:t xml:space="preserve"> </w:t>
      </w:r>
      <w:r>
        <w:rPr>
          <w:sz w:val="24"/>
        </w:rPr>
        <w:t>certification</w:t>
      </w:r>
      <w:r>
        <w:rPr>
          <w:spacing w:val="-11"/>
          <w:sz w:val="24"/>
        </w:rPr>
        <w:t xml:space="preserve"> </w:t>
      </w:r>
      <w:r>
        <w:rPr>
          <w:sz w:val="24"/>
        </w:rPr>
        <w:t>des</w:t>
      </w:r>
      <w:r>
        <w:rPr>
          <w:spacing w:val="-8"/>
          <w:sz w:val="24"/>
        </w:rPr>
        <w:t xml:space="preserve"> </w:t>
      </w:r>
      <w:r>
        <w:rPr>
          <w:sz w:val="24"/>
        </w:rPr>
        <w:t>prestataires</w:t>
      </w:r>
      <w:r>
        <w:rPr>
          <w:spacing w:val="-10"/>
          <w:sz w:val="24"/>
        </w:rPr>
        <w:t xml:space="preserve"> </w:t>
      </w:r>
      <w:r>
        <w:rPr>
          <w:sz w:val="24"/>
        </w:rPr>
        <w:t>de</w:t>
      </w:r>
      <w:r>
        <w:rPr>
          <w:spacing w:val="-12"/>
          <w:sz w:val="24"/>
        </w:rPr>
        <w:t xml:space="preserve"> </w:t>
      </w:r>
      <w:r>
        <w:rPr>
          <w:sz w:val="24"/>
        </w:rPr>
        <w:t>services,</w:t>
      </w:r>
      <w:r>
        <w:rPr>
          <w:spacing w:val="-8"/>
          <w:sz w:val="24"/>
        </w:rPr>
        <w:t xml:space="preserve"> </w:t>
      </w:r>
      <w:r>
        <w:rPr>
          <w:sz w:val="24"/>
        </w:rPr>
        <w:t>et</w:t>
      </w:r>
      <w:r>
        <w:rPr>
          <w:spacing w:val="-10"/>
          <w:sz w:val="24"/>
        </w:rPr>
        <w:t xml:space="preserve"> </w:t>
      </w:r>
      <w:r>
        <w:rPr>
          <w:sz w:val="24"/>
        </w:rPr>
        <w:t>sous réserve du paragraphe 3, une Partie peut reconnaître, ou encourager ses organismes</w:t>
      </w:r>
      <w:r>
        <w:rPr>
          <w:spacing w:val="-14"/>
          <w:sz w:val="24"/>
        </w:rPr>
        <w:t xml:space="preserve"> </w:t>
      </w:r>
      <w:r>
        <w:rPr>
          <w:sz w:val="24"/>
        </w:rPr>
        <w:t>compétents</w:t>
      </w:r>
      <w:r>
        <w:rPr>
          <w:spacing w:val="-11"/>
          <w:sz w:val="24"/>
        </w:rPr>
        <w:t xml:space="preserve"> </w:t>
      </w:r>
      <w:r>
        <w:rPr>
          <w:sz w:val="24"/>
        </w:rPr>
        <w:t>à</w:t>
      </w:r>
      <w:r>
        <w:rPr>
          <w:spacing w:val="-13"/>
          <w:sz w:val="24"/>
        </w:rPr>
        <w:t xml:space="preserve"> </w:t>
      </w:r>
      <w:r w:rsidR="00C4510E">
        <w:rPr>
          <w:sz w:val="24"/>
        </w:rPr>
        <w:t>reconnaître</w:t>
      </w:r>
      <w:r w:rsidR="00C4510E">
        <w:rPr>
          <w:spacing w:val="-15"/>
          <w:sz w:val="24"/>
        </w:rPr>
        <w:t>,</w:t>
      </w:r>
      <w:r>
        <w:rPr>
          <w:spacing w:val="-14"/>
          <w:sz w:val="24"/>
        </w:rPr>
        <w:t xml:space="preserve"> </w:t>
      </w:r>
      <w:r>
        <w:rPr>
          <w:sz w:val="24"/>
        </w:rPr>
        <w:t>la</w:t>
      </w:r>
      <w:r>
        <w:rPr>
          <w:spacing w:val="-12"/>
          <w:sz w:val="24"/>
        </w:rPr>
        <w:t xml:space="preserve"> </w:t>
      </w:r>
      <w:r>
        <w:rPr>
          <w:sz w:val="24"/>
        </w:rPr>
        <w:t>formation</w:t>
      </w:r>
      <w:r>
        <w:rPr>
          <w:spacing w:val="-11"/>
          <w:sz w:val="24"/>
        </w:rPr>
        <w:t xml:space="preserve"> </w:t>
      </w:r>
      <w:r>
        <w:rPr>
          <w:sz w:val="24"/>
        </w:rPr>
        <w:t>ou</w:t>
      </w:r>
      <w:r>
        <w:rPr>
          <w:spacing w:val="-14"/>
          <w:sz w:val="24"/>
        </w:rPr>
        <w:t xml:space="preserve"> </w:t>
      </w:r>
      <w:r>
        <w:rPr>
          <w:sz w:val="24"/>
        </w:rPr>
        <w:t>l'expérience</w:t>
      </w:r>
      <w:r>
        <w:rPr>
          <w:spacing w:val="-13"/>
          <w:sz w:val="24"/>
        </w:rPr>
        <w:t xml:space="preserve"> </w:t>
      </w:r>
      <w:r>
        <w:rPr>
          <w:sz w:val="24"/>
        </w:rPr>
        <w:t>acquises,</w:t>
      </w:r>
      <w:r>
        <w:rPr>
          <w:spacing w:val="-12"/>
          <w:sz w:val="24"/>
        </w:rPr>
        <w:t xml:space="preserve"> </w:t>
      </w:r>
      <w:r>
        <w:rPr>
          <w:sz w:val="24"/>
        </w:rPr>
        <w:t>les exigences satisfaites ou les licences ou certifications accordées dans un pays donné. Cette reconnaissance, qui peut être obtenue par harmonisation ou autrement, peut reposer sur un accord ou un arrangement, ou être accordée de manière autonome.</w:t>
      </w:r>
    </w:p>
    <w:p w:rsidR="003213EC" w:rsidRDefault="003213EC">
      <w:pPr>
        <w:pStyle w:val="Corpsdetexte"/>
      </w:pPr>
    </w:p>
    <w:p w:rsidR="003213EC" w:rsidRDefault="00000000">
      <w:pPr>
        <w:pStyle w:val="Paragraphedeliste"/>
        <w:numPr>
          <w:ilvl w:val="0"/>
          <w:numId w:val="131"/>
        </w:numPr>
        <w:tabs>
          <w:tab w:val="left" w:pos="2095"/>
        </w:tabs>
        <w:spacing w:before="1"/>
        <w:ind w:right="1372"/>
        <w:rPr>
          <w:sz w:val="24"/>
        </w:rPr>
      </w:pPr>
      <w:r>
        <w:rPr>
          <w:sz w:val="24"/>
        </w:rPr>
        <w:t>Lorsqu'une Partie reconnaît, par accord ou arrangement, la formation ou l'expérience acquise, les exigences satisfaites ou les licences ou certifications délivrées sur le territoire d'un État tiers, cette Partie doit donner à l'autre Partie une possibilité adéquate de négocier son adhésion à un tel accord ou arrangement, existant ou futur, ou de négocier avec elle un accord ou arrangement comparable. Lorsqu'une Partie accorde la reconnaissance de manière autonome, elle doit donner à l'autre Partie une possibilité adéquate de démontrer</w:t>
      </w:r>
      <w:r>
        <w:rPr>
          <w:spacing w:val="-12"/>
          <w:sz w:val="24"/>
        </w:rPr>
        <w:t xml:space="preserve"> </w:t>
      </w:r>
      <w:r>
        <w:rPr>
          <w:sz w:val="24"/>
        </w:rPr>
        <w:t>que</w:t>
      </w:r>
      <w:r>
        <w:rPr>
          <w:spacing w:val="-13"/>
          <w:sz w:val="24"/>
        </w:rPr>
        <w:t xml:space="preserve"> </w:t>
      </w:r>
      <w:r>
        <w:rPr>
          <w:sz w:val="24"/>
        </w:rPr>
        <w:t>la</w:t>
      </w:r>
      <w:r>
        <w:rPr>
          <w:spacing w:val="-10"/>
          <w:sz w:val="24"/>
        </w:rPr>
        <w:t xml:space="preserve"> </w:t>
      </w:r>
      <w:r>
        <w:rPr>
          <w:sz w:val="24"/>
        </w:rPr>
        <w:t>formation,</w:t>
      </w:r>
      <w:r>
        <w:rPr>
          <w:spacing w:val="-12"/>
          <w:sz w:val="24"/>
        </w:rPr>
        <w:t xml:space="preserve"> </w:t>
      </w:r>
      <w:r>
        <w:rPr>
          <w:sz w:val="24"/>
        </w:rPr>
        <w:t>l'expérience,</w:t>
      </w:r>
      <w:r>
        <w:rPr>
          <w:spacing w:val="-12"/>
          <w:sz w:val="24"/>
        </w:rPr>
        <w:t xml:space="preserve"> </w:t>
      </w:r>
      <w:r>
        <w:rPr>
          <w:sz w:val="24"/>
        </w:rPr>
        <w:t>les</w:t>
      </w:r>
      <w:r>
        <w:rPr>
          <w:spacing w:val="-10"/>
          <w:sz w:val="24"/>
        </w:rPr>
        <w:t xml:space="preserve"> </w:t>
      </w:r>
      <w:r>
        <w:rPr>
          <w:sz w:val="24"/>
        </w:rPr>
        <w:t>licences</w:t>
      </w:r>
      <w:r>
        <w:rPr>
          <w:spacing w:val="-11"/>
          <w:sz w:val="24"/>
        </w:rPr>
        <w:t xml:space="preserve"> </w:t>
      </w:r>
      <w:r>
        <w:rPr>
          <w:sz w:val="24"/>
        </w:rPr>
        <w:t>ou</w:t>
      </w:r>
      <w:r>
        <w:rPr>
          <w:spacing w:val="-9"/>
          <w:sz w:val="24"/>
        </w:rPr>
        <w:t xml:space="preserve"> </w:t>
      </w:r>
      <w:r>
        <w:rPr>
          <w:sz w:val="24"/>
        </w:rPr>
        <w:t>certifications</w:t>
      </w:r>
      <w:r>
        <w:rPr>
          <w:spacing w:val="-11"/>
          <w:sz w:val="24"/>
        </w:rPr>
        <w:t xml:space="preserve"> </w:t>
      </w:r>
      <w:r>
        <w:rPr>
          <w:sz w:val="24"/>
        </w:rPr>
        <w:t xml:space="preserve">obtenues </w:t>
      </w:r>
      <w:r>
        <w:rPr>
          <w:spacing w:val="-2"/>
          <w:sz w:val="24"/>
        </w:rPr>
        <w:t>ou</w:t>
      </w:r>
      <w:r>
        <w:rPr>
          <w:spacing w:val="-4"/>
          <w:sz w:val="24"/>
        </w:rPr>
        <w:t xml:space="preserve"> </w:t>
      </w:r>
      <w:r>
        <w:rPr>
          <w:spacing w:val="-2"/>
          <w:sz w:val="24"/>
        </w:rPr>
        <w:t>les</w:t>
      </w:r>
      <w:r>
        <w:rPr>
          <w:spacing w:val="-4"/>
          <w:sz w:val="24"/>
        </w:rPr>
        <w:t xml:space="preserve"> </w:t>
      </w:r>
      <w:r>
        <w:rPr>
          <w:spacing w:val="-2"/>
          <w:sz w:val="24"/>
        </w:rPr>
        <w:t>exigences</w:t>
      </w:r>
      <w:r>
        <w:rPr>
          <w:spacing w:val="-4"/>
          <w:sz w:val="24"/>
        </w:rPr>
        <w:t xml:space="preserve"> </w:t>
      </w:r>
      <w:r>
        <w:rPr>
          <w:spacing w:val="-2"/>
          <w:sz w:val="24"/>
        </w:rPr>
        <w:t>satisfaites</w:t>
      </w:r>
      <w:r>
        <w:rPr>
          <w:spacing w:val="-4"/>
          <w:sz w:val="24"/>
        </w:rPr>
        <w:t xml:space="preserve"> </w:t>
      </w:r>
      <w:r>
        <w:rPr>
          <w:spacing w:val="-2"/>
          <w:sz w:val="24"/>
        </w:rPr>
        <w:t>sur</w:t>
      </w:r>
      <w:r>
        <w:rPr>
          <w:spacing w:val="-4"/>
          <w:sz w:val="24"/>
        </w:rPr>
        <w:t xml:space="preserve"> </w:t>
      </w:r>
      <w:r>
        <w:rPr>
          <w:spacing w:val="-2"/>
          <w:sz w:val="24"/>
        </w:rPr>
        <w:t>son</w:t>
      </w:r>
      <w:r>
        <w:rPr>
          <w:spacing w:val="-4"/>
          <w:sz w:val="24"/>
        </w:rPr>
        <w:t xml:space="preserve"> </w:t>
      </w:r>
      <w:r>
        <w:rPr>
          <w:spacing w:val="-2"/>
          <w:sz w:val="24"/>
        </w:rPr>
        <w:t>territoire</w:t>
      </w:r>
      <w:r>
        <w:rPr>
          <w:spacing w:val="-7"/>
          <w:sz w:val="24"/>
        </w:rPr>
        <w:t xml:space="preserve"> </w:t>
      </w:r>
      <w:r>
        <w:rPr>
          <w:spacing w:val="-2"/>
          <w:sz w:val="24"/>
        </w:rPr>
        <w:t>devraient</w:t>
      </w:r>
      <w:r>
        <w:rPr>
          <w:spacing w:val="-3"/>
          <w:sz w:val="24"/>
        </w:rPr>
        <w:t xml:space="preserve"> </w:t>
      </w:r>
      <w:r>
        <w:rPr>
          <w:spacing w:val="-2"/>
          <w:sz w:val="24"/>
        </w:rPr>
        <w:t>également</w:t>
      </w:r>
      <w:r>
        <w:rPr>
          <w:spacing w:val="-3"/>
          <w:sz w:val="24"/>
        </w:rPr>
        <w:t xml:space="preserve"> </w:t>
      </w:r>
      <w:r>
        <w:rPr>
          <w:spacing w:val="-2"/>
          <w:sz w:val="24"/>
        </w:rPr>
        <w:t>être</w:t>
      </w:r>
      <w:r>
        <w:rPr>
          <w:spacing w:val="-5"/>
          <w:sz w:val="24"/>
        </w:rPr>
        <w:t xml:space="preserve"> </w:t>
      </w:r>
      <w:r>
        <w:rPr>
          <w:spacing w:val="-2"/>
          <w:sz w:val="24"/>
        </w:rPr>
        <w:t>reconnues.</w:t>
      </w:r>
    </w:p>
    <w:p w:rsidR="003213EC" w:rsidRDefault="003213EC">
      <w:pPr>
        <w:pStyle w:val="Corpsdetexte"/>
      </w:pPr>
    </w:p>
    <w:p w:rsidR="003213EC" w:rsidRDefault="00000000">
      <w:pPr>
        <w:pStyle w:val="Paragraphedeliste"/>
        <w:numPr>
          <w:ilvl w:val="0"/>
          <w:numId w:val="131"/>
        </w:numPr>
        <w:tabs>
          <w:tab w:val="left" w:pos="2095"/>
        </w:tabs>
        <w:ind w:right="1371"/>
        <w:rPr>
          <w:sz w:val="24"/>
        </w:rPr>
      </w:pPr>
      <w:r>
        <w:rPr>
          <w:sz w:val="24"/>
        </w:rPr>
        <w:t>Une Partie n’accordera pas de reconnaissance d’une manière qui constituerait un moyen de discrimination entre l’autre Partie et les non-Parties dans l’application de ses normes ou critères d’autorisation, de licence ou de certification des fournisseurs de services, ou une restriction déguisée au commerce des services.</w:t>
      </w:r>
    </w:p>
    <w:p w:rsidR="003213EC" w:rsidRDefault="003213EC">
      <w:pPr>
        <w:pStyle w:val="Corpsdetexte"/>
        <w:spacing w:before="1"/>
      </w:pPr>
    </w:p>
    <w:p w:rsidR="003213EC" w:rsidRDefault="00000000">
      <w:pPr>
        <w:pStyle w:val="Paragraphedeliste"/>
        <w:numPr>
          <w:ilvl w:val="0"/>
          <w:numId w:val="131"/>
        </w:numPr>
        <w:tabs>
          <w:tab w:val="left" w:pos="2095"/>
        </w:tabs>
        <w:ind w:right="1374"/>
        <w:rPr>
          <w:sz w:val="24"/>
        </w:rPr>
      </w:pPr>
      <w:r>
        <w:rPr>
          <w:sz w:val="24"/>
        </w:rPr>
        <w:t>Les Parties conviennent d’encourager, dans la mesure du possible, les organismes compétents sur leurs territoires respectifs chargés de la délivrance et de la reconnaissance des qualifications professionnelles à :</w:t>
      </w:r>
    </w:p>
    <w:p w:rsidR="003213EC" w:rsidRDefault="003213EC">
      <w:pPr>
        <w:pStyle w:val="Corpsdetexte"/>
      </w:pPr>
    </w:p>
    <w:p w:rsidR="003213EC" w:rsidRDefault="00000000">
      <w:pPr>
        <w:pStyle w:val="Paragraphedeliste"/>
        <w:numPr>
          <w:ilvl w:val="1"/>
          <w:numId w:val="131"/>
        </w:numPr>
        <w:tabs>
          <w:tab w:val="left" w:pos="2792"/>
          <w:tab w:val="left" w:pos="2794"/>
        </w:tabs>
        <w:ind w:right="1378"/>
        <w:rPr>
          <w:sz w:val="24"/>
        </w:rPr>
      </w:pPr>
      <w:proofErr w:type="gramStart"/>
      <w:r>
        <w:rPr>
          <w:sz w:val="24"/>
        </w:rPr>
        <w:t>renforcer</w:t>
      </w:r>
      <w:proofErr w:type="gramEnd"/>
      <w:r>
        <w:rPr>
          <w:sz w:val="24"/>
        </w:rPr>
        <w:t xml:space="preserve"> la coopération et explorer les possibilités de reconnaissance mutuelle des qualifications professionnelles respectives ; et</w:t>
      </w:r>
    </w:p>
    <w:p w:rsidR="003213EC" w:rsidRDefault="003213EC">
      <w:pPr>
        <w:pStyle w:val="Corpsdetexte"/>
      </w:pPr>
    </w:p>
    <w:p w:rsidR="003213EC" w:rsidRDefault="00000000">
      <w:pPr>
        <w:pStyle w:val="Paragraphedeliste"/>
        <w:numPr>
          <w:ilvl w:val="1"/>
          <w:numId w:val="131"/>
        </w:numPr>
        <w:tabs>
          <w:tab w:val="left" w:pos="2792"/>
          <w:tab w:val="left" w:pos="2794"/>
        </w:tabs>
        <w:ind w:right="1372"/>
        <w:rPr>
          <w:sz w:val="24"/>
        </w:rPr>
      </w:pPr>
      <w:proofErr w:type="gramStart"/>
      <w:r>
        <w:rPr>
          <w:sz w:val="24"/>
        </w:rPr>
        <w:t>rechercher</w:t>
      </w:r>
      <w:proofErr w:type="gramEnd"/>
      <w:r>
        <w:rPr>
          <w:sz w:val="24"/>
        </w:rPr>
        <w:t xml:space="preserve"> des normes et des critères mutuellement acceptables en matière d’octroi de licences et de certification dans les secteurs de services d’importance mutuelle pour les Parties.</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Titre1"/>
        <w:spacing w:before="74"/>
      </w:pPr>
      <w:r>
        <w:lastRenderedPageBreak/>
        <w:t>ARTICLE</w:t>
      </w:r>
      <w:r>
        <w:rPr>
          <w:spacing w:val="-1"/>
        </w:rPr>
        <w:t xml:space="preserve"> </w:t>
      </w:r>
      <w:r>
        <w:rPr>
          <w:spacing w:val="-4"/>
        </w:rPr>
        <w:t>9.11</w:t>
      </w:r>
    </w:p>
    <w:p w:rsidR="003213EC" w:rsidRDefault="00000000">
      <w:pPr>
        <w:pStyle w:val="Titre2"/>
      </w:pPr>
      <w:r>
        <w:t>Paiements</w:t>
      </w:r>
      <w:r>
        <w:rPr>
          <w:spacing w:val="-3"/>
        </w:rPr>
        <w:t xml:space="preserve"> </w:t>
      </w:r>
      <w:r>
        <w:t>et</w:t>
      </w:r>
      <w:r>
        <w:rPr>
          <w:spacing w:val="-1"/>
        </w:rPr>
        <w:t xml:space="preserve"> </w:t>
      </w:r>
      <w:r>
        <w:rPr>
          <w:spacing w:val="-2"/>
        </w:rPr>
        <w:t>transferts</w:t>
      </w:r>
    </w:p>
    <w:p w:rsidR="003213EC" w:rsidRDefault="003213EC">
      <w:pPr>
        <w:pStyle w:val="Corpsdetexte"/>
        <w:spacing w:before="139"/>
        <w:rPr>
          <w:b/>
        </w:rPr>
      </w:pPr>
    </w:p>
    <w:p w:rsidR="003213EC" w:rsidRDefault="00000000">
      <w:pPr>
        <w:pStyle w:val="Paragraphedeliste"/>
        <w:numPr>
          <w:ilvl w:val="0"/>
          <w:numId w:val="130"/>
        </w:numPr>
        <w:tabs>
          <w:tab w:val="left" w:pos="2095"/>
        </w:tabs>
        <w:spacing w:before="1"/>
        <w:ind w:right="1371"/>
        <w:rPr>
          <w:sz w:val="24"/>
        </w:rPr>
      </w:pPr>
      <w:r>
        <w:rPr>
          <w:sz w:val="24"/>
        </w:rPr>
        <w:t>Sauf dans les circonstances prévues à l’article 9.14, une Partie n’applique pas de restrictions aux transferts et paiements internationaux pour les transactions courantes relatives à ses engagements spécifiques.</w:t>
      </w:r>
    </w:p>
    <w:p w:rsidR="003213EC" w:rsidRDefault="00000000">
      <w:pPr>
        <w:pStyle w:val="Paragraphedeliste"/>
        <w:numPr>
          <w:ilvl w:val="0"/>
          <w:numId w:val="130"/>
        </w:numPr>
        <w:tabs>
          <w:tab w:val="left" w:pos="2095"/>
        </w:tabs>
        <w:spacing w:before="276"/>
        <w:ind w:right="1369"/>
        <w:rPr>
          <w:sz w:val="24"/>
        </w:rPr>
      </w:pPr>
      <w:r>
        <w:rPr>
          <w:sz w:val="24"/>
        </w:rPr>
        <w:t>Aucune disposition du présent chapitre n'affecte les droits et obligations des Parties en tant que membres du Fonds monétaire international en vertu des Statuts</w:t>
      </w:r>
      <w:r>
        <w:rPr>
          <w:spacing w:val="-2"/>
          <w:sz w:val="24"/>
        </w:rPr>
        <w:t xml:space="preserve"> </w:t>
      </w:r>
      <w:r>
        <w:rPr>
          <w:sz w:val="24"/>
        </w:rPr>
        <w:t>du</w:t>
      </w:r>
      <w:r>
        <w:rPr>
          <w:spacing w:val="-2"/>
          <w:sz w:val="24"/>
        </w:rPr>
        <w:t xml:space="preserve"> </w:t>
      </w:r>
      <w:r>
        <w:rPr>
          <w:sz w:val="24"/>
        </w:rPr>
        <w:t>Fonds, y</w:t>
      </w:r>
      <w:r>
        <w:rPr>
          <w:spacing w:val="-5"/>
          <w:sz w:val="24"/>
        </w:rPr>
        <w:t xml:space="preserve"> </w:t>
      </w:r>
      <w:r>
        <w:rPr>
          <w:sz w:val="24"/>
        </w:rPr>
        <w:t>compris</w:t>
      </w:r>
      <w:r>
        <w:rPr>
          <w:spacing w:val="-2"/>
          <w:sz w:val="24"/>
        </w:rPr>
        <w:t xml:space="preserve"> </w:t>
      </w:r>
      <w:r>
        <w:rPr>
          <w:sz w:val="24"/>
        </w:rPr>
        <w:t>le</w:t>
      </w:r>
      <w:r>
        <w:rPr>
          <w:spacing w:val="-2"/>
          <w:sz w:val="24"/>
        </w:rPr>
        <w:t xml:space="preserve"> </w:t>
      </w:r>
      <w:r>
        <w:rPr>
          <w:sz w:val="24"/>
        </w:rPr>
        <w:t>recours</w:t>
      </w:r>
      <w:r>
        <w:rPr>
          <w:spacing w:val="-1"/>
          <w:sz w:val="24"/>
        </w:rPr>
        <w:t xml:space="preserve"> </w:t>
      </w:r>
      <w:r>
        <w:rPr>
          <w:sz w:val="24"/>
        </w:rPr>
        <w:t>à</w:t>
      </w:r>
      <w:r>
        <w:rPr>
          <w:spacing w:val="-1"/>
          <w:sz w:val="24"/>
        </w:rPr>
        <w:t xml:space="preserve"> </w:t>
      </w:r>
      <w:r>
        <w:rPr>
          <w:sz w:val="24"/>
        </w:rPr>
        <w:t>des</w:t>
      </w:r>
      <w:r>
        <w:rPr>
          <w:spacing w:val="-1"/>
          <w:sz w:val="24"/>
        </w:rPr>
        <w:t xml:space="preserve"> </w:t>
      </w:r>
      <w:r>
        <w:rPr>
          <w:sz w:val="24"/>
        </w:rPr>
        <w:t>mesures</w:t>
      </w:r>
      <w:r>
        <w:rPr>
          <w:spacing w:val="-2"/>
          <w:sz w:val="24"/>
        </w:rPr>
        <w:t xml:space="preserve"> </w:t>
      </w:r>
      <w:r>
        <w:rPr>
          <w:sz w:val="24"/>
        </w:rPr>
        <w:t>de</w:t>
      </w:r>
      <w:r>
        <w:rPr>
          <w:spacing w:val="-1"/>
          <w:sz w:val="24"/>
        </w:rPr>
        <w:t xml:space="preserve"> </w:t>
      </w:r>
      <w:r>
        <w:rPr>
          <w:sz w:val="24"/>
        </w:rPr>
        <w:t>change</w:t>
      </w:r>
      <w:r>
        <w:rPr>
          <w:spacing w:val="-1"/>
          <w:sz w:val="24"/>
        </w:rPr>
        <w:t xml:space="preserve"> </w:t>
      </w:r>
      <w:r>
        <w:rPr>
          <w:sz w:val="24"/>
        </w:rPr>
        <w:t>conformes</w:t>
      </w:r>
      <w:r>
        <w:rPr>
          <w:spacing w:val="-1"/>
          <w:sz w:val="24"/>
        </w:rPr>
        <w:t xml:space="preserve"> </w:t>
      </w:r>
      <w:r>
        <w:rPr>
          <w:sz w:val="24"/>
        </w:rPr>
        <w:t>aux Statuts,</w:t>
      </w:r>
      <w:r>
        <w:rPr>
          <w:spacing w:val="-6"/>
          <w:sz w:val="24"/>
        </w:rPr>
        <w:t xml:space="preserve"> </w:t>
      </w:r>
      <w:r>
        <w:rPr>
          <w:sz w:val="24"/>
        </w:rPr>
        <w:t>à</w:t>
      </w:r>
      <w:r>
        <w:rPr>
          <w:spacing w:val="-7"/>
          <w:sz w:val="24"/>
        </w:rPr>
        <w:t xml:space="preserve"> </w:t>
      </w:r>
      <w:r>
        <w:rPr>
          <w:sz w:val="24"/>
        </w:rPr>
        <w:t>condition</w:t>
      </w:r>
      <w:r>
        <w:rPr>
          <w:spacing w:val="-5"/>
          <w:sz w:val="24"/>
        </w:rPr>
        <w:t xml:space="preserve"> </w:t>
      </w:r>
      <w:r>
        <w:rPr>
          <w:sz w:val="24"/>
        </w:rPr>
        <w:t>qu'une</w:t>
      </w:r>
      <w:r>
        <w:rPr>
          <w:spacing w:val="-7"/>
          <w:sz w:val="24"/>
        </w:rPr>
        <w:t xml:space="preserve"> </w:t>
      </w:r>
      <w:r>
        <w:rPr>
          <w:sz w:val="24"/>
        </w:rPr>
        <w:t>Partie</w:t>
      </w:r>
      <w:r>
        <w:rPr>
          <w:spacing w:val="-7"/>
          <w:sz w:val="24"/>
        </w:rPr>
        <w:t xml:space="preserve"> </w:t>
      </w:r>
      <w:r>
        <w:rPr>
          <w:sz w:val="24"/>
        </w:rPr>
        <w:t>n'impose</w:t>
      </w:r>
      <w:r>
        <w:rPr>
          <w:spacing w:val="-7"/>
          <w:sz w:val="24"/>
        </w:rPr>
        <w:t xml:space="preserve"> </w:t>
      </w:r>
      <w:r>
        <w:rPr>
          <w:sz w:val="24"/>
        </w:rPr>
        <w:t>pas</w:t>
      </w:r>
      <w:r>
        <w:rPr>
          <w:spacing w:val="-3"/>
          <w:sz w:val="24"/>
        </w:rPr>
        <w:t xml:space="preserve"> </w:t>
      </w:r>
      <w:r>
        <w:rPr>
          <w:sz w:val="24"/>
        </w:rPr>
        <w:t>de</w:t>
      </w:r>
      <w:r>
        <w:rPr>
          <w:spacing w:val="-7"/>
          <w:sz w:val="24"/>
        </w:rPr>
        <w:t xml:space="preserve"> </w:t>
      </w:r>
      <w:r>
        <w:rPr>
          <w:sz w:val="24"/>
        </w:rPr>
        <w:t>restrictions</w:t>
      </w:r>
      <w:r>
        <w:rPr>
          <w:spacing w:val="-5"/>
          <w:sz w:val="24"/>
        </w:rPr>
        <w:t xml:space="preserve"> </w:t>
      </w:r>
      <w:r>
        <w:rPr>
          <w:sz w:val="24"/>
        </w:rPr>
        <w:t>à</w:t>
      </w:r>
      <w:r>
        <w:rPr>
          <w:spacing w:val="-7"/>
          <w:sz w:val="24"/>
        </w:rPr>
        <w:t xml:space="preserve"> </w:t>
      </w:r>
      <w:r>
        <w:rPr>
          <w:sz w:val="24"/>
        </w:rPr>
        <w:t>des</w:t>
      </w:r>
      <w:r>
        <w:rPr>
          <w:spacing w:val="-6"/>
          <w:sz w:val="24"/>
        </w:rPr>
        <w:t xml:space="preserve"> </w:t>
      </w:r>
      <w:r>
        <w:rPr>
          <w:sz w:val="24"/>
        </w:rPr>
        <w:t>transactions en capital incompatibles avec ses engagements spécifiques concernant ces transactions,</w:t>
      </w:r>
      <w:r>
        <w:rPr>
          <w:spacing w:val="-7"/>
          <w:sz w:val="24"/>
        </w:rPr>
        <w:t xml:space="preserve"> </w:t>
      </w:r>
      <w:r>
        <w:rPr>
          <w:sz w:val="24"/>
        </w:rPr>
        <w:t>sauf</w:t>
      </w:r>
      <w:r>
        <w:rPr>
          <w:spacing w:val="-6"/>
          <w:sz w:val="24"/>
        </w:rPr>
        <w:t xml:space="preserve"> </w:t>
      </w:r>
      <w:r>
        <w:rPr>
          <w:sz w:val="24"/>
        </w:rPr>
        <w:t>en</w:t>
      </w:r>
      <w:r>
        <w:rPr>
          <w:spacing w:val="-7"/>
          <w:sz w:val="24"/>
        </w:rPr>
        <w:t xml:space="preserve"> </w:t>
      </w:r>
      <w:r>
        <w:rPr>
          <w:sz w:val="24"/>
        </w:rPr>
        <w:t>vertu</w:t>
      </w:r>
      <w:r>
        <w:rPr>
          <w:spacing w:val="-7"/>
          <w:sz w:val="24"/>
        </w:rPr>
        <w:t xml:space="preserve"> </w:t>
      </w:r>
      <w:r>
        <w:rPr>
          <w:sz w:val="24"/>
        </w:rPr>
        <w:t>de</w:t>
      </w:r>
      <w:r>
        <w:rPr>
          <w:spacing w:val="-8"/>
          <w:sz w:val="24"/>
        </w:rPr>
        <w:t xml:space="preserve"> </w:t>
      </w:r>
      <w:r>
        <w:rPr>
          <w:sz w:val="24"/>
        </w:rPr>
        <w:t>l'article</w:t>
      </w:r>
      <w:r>
        <w:rPr>
          <w:spacing w:val="-8"/>
          <w:sz w:val="24"/>
        </w:rPr>
        <w:t xml:space="preserve"> </w:t>
      </w:r>
      <w:r>
        <w:rPr>
          <w:sz w:val="24"/>
        </w:rPr>
        <w:t>9.14</w:t>
      </w:r>
      <w:r>
        <w:rPr>
          <w:spacing w:val="-7"/>
          <w:sz w:val="24"/>
        </w:rPr>
        <w:t xml:space="preserve"> </w:t>
      </w:r>
      <w:r>
        <w:rPr>
          <w:sz w:val="24"/>
        </w:rPr>
        <w:t>ou</w:t>
      </w:r>
      <w:r>
        <w:rPr>
          <w:spacing w:val="-5"/>
          <w:sz w:val="24"/>
        </w:rPr>
        <w:t xml:space="preserve"> </w:t>
      </w:r>
      <w:r>
        <w:rPr>
          <w:sz w:val="24"/>
        </w:rPr>
        <w:t>à</w:t>
      </w:r>
      <w:r>
        <w:rPr>
          <w:spacing w:val="-8"/>
          <w:sz w:val="24"/>
        </w:rPr>
        <w:t xml:space="preserve"> </w:t>
      </w:r>
      <w:r>
        <w:rPr>
          <w:sz w:val="24"/>
        </w:rPr>
        <w:t>la</w:t>
      </w:r>
      <w:r>
        <w:rPr>
          <w:spacing w:val="-6"/>
          <w:sz w:val="24"/>
        </w:rPr>
        <w:t xml:space="preserve"> </w:t>
      </w:r>
      <w:r>
        <w:rPr>
          <w:sz w:val="24"/>
        </w:rPr>
        <w:t>demande</w:t>
      </w:r>
      <w:r>
        <w:rPr>
          <w:spacing w:val="-5"/>
          <w:sz w:val="24"/>
        </w:rPr>
        <w:t xml:space="preserve"> </w:t>
      </w:r>
      <w:r>
        <w:rPr>
          <w:sz w:val="24"/>
        </w:rPr>
        <w:t>du</w:t>
      </w:r>
      <w:r>
        <w:rPr>
          <w:spacing w:val="-3"/>
          <w:sz w:val="24"/>
        </w:rPr>
        <w:t xml:space="preserve"> </w:t>
      </w:r>
      <w:r>
        <w:rPr>
          <w:sz w:val="24"/>
        </w:rPr>
        <w:t>Fonds</w:t>
      </w:r>
      <w:r>
        <w:rPr>
          <w:spacing w:val="-7"/>
          <w:sz w:val="24"/>
        </w:rPr>
        <w:t xml:space="preserve"> </w:t>
      </w:r>
      <w:r>
        <w:rPr>
          <w:sz w:val="24"/>
        </w:rPr>
        <w:t xml:space="preserve">monétaire </w:t>
      </w:r>
      <w:r>
        <w:rPr>
          <w:spacing w:val="-2"/>
          <w:sz w:val="24"/>
        </w:rPr>
        <w:t>international.</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9.12</w:t>
      </w:r>
    </w:p>
    <w:p w:rsidR="003213EC" w:rsidRDefault="00000000">
      <w:pPr>
        <w:pStyle w:val="Titre2"/>
        <w:ind w:right="1271"/>
      </w:pPr>
      <w:r>
        <w:t>Monopoles</w:t>
      </w:r>
      <w:r>
        <w:rPr>
          <w:spacing w:val="-3"/>
        </w:rPr>
        <w:t xml:space="preserve"> </w:t>
      </w:r>
      <w:r>
        <w:t>et</w:t>
      </w:r>
      <w:r>
        <w:rPr>
          <w:spacing w:val="-3"/>
        </w:rPr>
        <w:t xml:space="preserve"> </w:t>
      </w:r>
      <w:r>
        <w:t>fournisseurs</w:t>
      </w:r>
      <w:r>
        <w:rPr>
          <w:spacing w:val="-2"/>
        </w:rPr>
        <w:t xml:space="preserve"> </w:t>
      </w:r>
      <w:r>
        <w:t>de</w:t>
      </w:r>
      <w:r>
        <w:rPr>
          <w:spacing w:val="-4"/>
        </w:rPr>
        <w:t xml:space="preserve"> </w:t>
      </w:r>
      <w:r>
        <w:t xml:space="preserve">services </w:t>
      </w:r>
      <w:r>
        <w:rPr>
          <w:spacing w:val="-2"/>
        </w:rPr>
        <w:t>exclusifs</w:t>
      </w:r>
    </w:p>
    <w:p w:rsidR="003213EC" w:rsidRDefault="003213EC">
      <w:pPr>
        <w:pStyle w:val="Corpsdetexte"/>
        <w:spacing w:before="139"/>
        <w:rPr>
          <w:b/>
        </w:rPr>
      </w:pPr>
    </w:p>
    <w:p w:rsidR="003213EC" w:rsidRDefault="00000000">
      <w:pPr>
        <w:pStyle w:val="Corpsdetexte"/>
        <w:ind w:left="1375" w:right="1371" w:firstLine="719"/>
        <w:jc w:val="both"/>
      </w:pPr>
      <w:r>
        <w:t xml:space="preserve">Les droits et obligations des Parties en ce qui concerne les monopoles et les fournisseurs exclusifs de services sont régis par les articles VIII.1, VIII.2 et VIII.5 de l'AGCS, qui sont incorporés au présent chapitre et en font partie intégrante, </w:t>
      </w:r>
      <w:r>
        <w:rPr>
          <w:i/>
        </w:rPr>
        <w:t xml:space="preserve">mutatis </w:t>
      </w:r>
      <w:r>
        <w:rPr>
          <w:i/>
          <w:spacing w:val="-2"/>
        </w:rPr>
        <w:t>mutandis</w:t>
      </w:r>
      <w:r>
        <w:rPr>
          <w:spacing w:val="-2"/>
        </w:rPr>
        <w:t>.</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9.13</w:t>
      </w:r>
    </w:p>
    <w:p w:rsidR="003213EC" w:rsidRDefault="00000000">
      <w:pPr>
        <w:pStyle w:val="Titre2"/>
        <w:ind w:right="1271"/>
      </w:pPr>
      <w:r>
        <w:t>Pratiques</w:t>
      </w:r>
      <w:r>
        <w:rPr>
          <w:spacing w:val="-2"/>
        </w:rPr>
        <w:t xml:space="preserve"> Commerciales</w:t>
      </w:r>
    </w:p>
    <w:p w:rsidR="003213EC" w:rsidRDefault="003213EC">
      <w:pPr>
        <w:pStyle w:val="Corpsdetexte"/>
        <w:spacing w:before="139"/>
        <w:rPr>
          <w:b/>
        </w:rPr>
      </w:pPr>
    </w:p>
    <w:p w:rsidR="003213EC" w:rsidRDefault="00000000">
      <w:pPr>
        <w:pStyle w:val="Corpsdetexte"/>
        <w:ind w:left="1375" w:right="1377" w:firstLine="719"/>
        <w:jc w:val="both"/>
      </w:pPr>
      <w:r>
        <w:t>Les droits</w:t>
      </w:r>
      <w:r>
        <w:rPr>
          <w:spacing w:val="-2"/>
        </w:rPr>
        <w:t xml:space="preserve"> </w:t>
      </w:r>
      <w:r>
        <w:t>et</w:t>
      </w:r>
      <w:r>
        <w:rPr>
          <w:spacing w:val="-2"/>
        </w:rPr>
        <w:t xml:space="preserve"> </w:t>
      </w:r>
      <w:r>
        <w:t>obligations des</w:t>
      </w:r>
      <w:r>
        <w:rPr>
          <w:spacing w:val="-2"/>
        </w:rPr>
        <w:t xml:space="preserve"> </w:t>
      </w:r>
      <w:r>
        <w:t>Parties en</w:t>
      </w:r>
      <w:r>
        <w:rPr>
          <w:spacing w:val="-2"/>
        </w:rPr>
        <w:t xml:space="preserve"> </w:t>
      </w:r>
      <w:r>
        <w:t>matière</w:t>
      </w:r>
      <w:r>
        <w:rPr>
          <w:spacing w:val="-3"/>
        </w:rPr>
        <w:t xml:space="preserve"> </w:t>
      </w:r>
      <w:r>
        <w:t>de</w:t>
      </w:r>
      <w:r>
        <w:rPr>
          <w:spacing w:val="-1"/>
        </w:rPr>
        <w:t xml:space="preserve"> </w:t>
      </w:r>
      <w:r>
        <w:t xml:space="preserve">pratiques commerciales sont régis par l’article IX de l’AGCS, qui est incorporé au présent chapitre et en fait partie intégrante, </w:t>
      </w:r>
      <w:r>
        <w:rPr>
          <w:i/>
        </w:rPr>
        <w:t>mutatis mutandis</w:t>
      </w:r>
      <w:r>
        <w:t>.</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9.14</w:t>
      </w:r>
    </w:p>
    <w:p w:rsidR="003213EC" w:rsidRDefault="00000000">
      <w:pPr>
        <w:pStyle w:val="Titre2"/>
        <w:ind w:right="1273"/>
      </w:pPr>
      <w:r>
        <w:t>Restrictions</w:t>
      </w:r>
      <w:r>
        <w:rPr>
          <w:spacing w:val="-3"/>
        </w:rPr>
        <w:t xml:space="preserve"> </w:t>
      </w:r>
      <w:r>
        <w:t>visant</w:t>
      </w:r>
      <w:r>
        <w:rPr>
          <w:spacing w:val="-1"/>
        </w:rPr>
        <w:t xml:space="preserve"> </w:t>
      </w:r>
      <w:r>
        <w:t>à</w:t>
      </w:r>
      <w:r>
        <w:rPr>
          <w:spacing w:val="-1"/>
        </w:rPr>
        <w:t xml:space="preserve"> </w:t>
      </w:r>
      <w:r>
        <w:t>protéger</w:t>
      </w:r>
      <w:r>
        <w:rPr>
          <w:spacing w:val="-2"/>
        </w:rPr>
        <w:t xml:space="preserve"> </w:t>
      </w:r>
      <w:r>
        <w:t>la</w:t>
      </w:r>
      <w:r>
        <w:rPr>
          <w:spacing w:val="-1"/>
        </w:rPr>
        <w:t xml:space="preserve"> </w:t>
      </w:r>
      <w:r>
        <w:t>balance</w:t>
      </w:r>
      <w:r>
        <w:rPr>
          <w:spacing w:val="-2"/>
        </w:rPr>
        <w:t xml:space="preserve"> </w:t>
      </w:r>
      <w:r>
        <w:t xml:space="preserve">des </w:t>
      </w:r>
      <w:r>
        <w:rPr>
          <w:spacing w:val="-2"/>
        </w:rPr>
        <w:t>paiements</w:t>
      </w:r>
    </w:p>
    <w:p w:rsidR="003213EC" w:rsidRDefault="003213EC">
      <w:pPr>
        <w:pStyle w:val="Corpsdetexte"/>
        <w:spacing w:before="139"/>
        <w:rPr>
          <w:b/>
        </w:rPr>
      </w:pPr>
    </w:p>
    <w:p w:rsidR="003213EC" w:rsidRDefault="00000000">
      <w:pPr>
        <w:pStyle w:val="Paragraphedeliste"/>
        <w:numPr>
          <w:ilvl w:val="0"/>
          <w:numId w:val="129"/>
        </w:numPr>
        <w:tabs>
          <w:tab w:val="left" w:pos="2095"/>
        </w:tabs>
        <w:ind w:right="1377"/>
        <w:rPr>
          <w:sz w:val="24"/>
        </w:rPr>
      </w:pPr>
      <w:r>
        <w:rPr>
          <w:sz w:val="24"/>
        </w:rPr>
        <w:t>Les Parties s’efforcent d’éviter d’imposer des restrictions pour préserver la balance des paiements.</w:t>
      </w:r>
    </w:p>
    <w:p w:rsidR="003213EC" w:rsidRDefault="003213EC">
      <w:pPr>
        <w:pStyle w:val="Corpsdetexte"/>
      </w:pPr>
    </w:p>
    <w:p w:rsidR="003213EC" w:rsidRDefault="00000000">
      <w:pPr>
        <w:pStyle w:val="Paragraphedeliste"/>
        <w:numPr>
          <w:ilvl w:val="0"/>
          <w:numId w:val="129"/>
        </w:numPr>
        <w:tabs>
          <w:tab w:val="left" w:pos="2095"/>
        </w:tabs>
        <w:ind w:right="1372"/>
        <w:rPr>
          <w:sz w:val="24"/>
        </w:rPr>
      </w:pPr>
      <w:r>
        <w:rPr>
          <w:sz w:val="24"/>
        </w:rPr>
        <w:t>Si</w:t>
      </w:r>
      <w:r>
        <w:rPr>
          <w:spacing w:val="-10"/>
          <w:sz w:val="24"/>
        </w:rPr>
        <w:t xml:space="preserve"> </w:t>
      </w:r>
      <w:r>
        <w:rPr>
          <w:sz w:val="24"/>
        </w:rPr>
        <w:t>l'une</w:t>
      </w:r>
      <w:r>
        <w:rPr>
          <w:spacing w:val="-12"/>
          <w:sz w:val="24"/>
        </w:rPr>
        <w:t xml:space="preserve"> </w:t>
      </w:r>
      <w:r>
        <w:rPr>
          <w:sz w:val="24"/>
        </w:rPr>
        <w:t>des</w:t>
      </w:r>
      <w:r>
        <w:rPr>
          <w:spacing w:val="-8"/>
          <w:sz w:val="24"/>
        </w:rPr>
        <w:t xml:space="preserve"> </w:t>
      </w:r>
      <w:r>
        <w:rPr>
          <w:sz w:val="24"/>
        </w:rPr>
        <w:t>Parties</w:t>
      </w:r>
      <w:r>
        <w:rPr>
          <w:spacing w:val="-10"/>
          <w:sz w:val="24"/>
        </w:rPr>
        <w:t xml:space="preserve"> </w:t>
      </w:r>
      <w:r>
        <w:rPr>
          <w:sz w:val="24"/>
        </w:rPr>
        <w:t>au</w:t>
      </w:r>
      <w:r>
        <w:rPr>
          <w:spacing w:val="-9"/>
          <w:sz w:val="24"/>
        </w:rPr>
        <w:t xml:space="preserve"> </w:t>
      </w:r>
      <w:r>
        <w:rPr>
          <w:sz w:val="24"/>
        </w:rPr>
        <w:t>présent</w:t>
      </w:r>
      <w:r>
        <w:rPr>
          <w:spacing w:val="-10"/>
          <w:sz w:val="24"/>
        </w:rPr>
        <w:t xml:space="preserve"> </w:t>
      </w:r>
      <w:r>
        <w:rPr>
          <w:sz w:val="24"/>
        </w:rPr>
        <w:t>Accord</w:t>
      </w:r>
      <w:r>
        <w:rPr>
          <w:spacing w:val="-11"/>
          <w:sz w:val="24"/>
        </w:rPr>
        <w:t xml:space="preserve"> </w:t>
      </w:r>
      <w:r>
        <w:rPr>
          <w:sz w:val="24"/>
        </w:rPr>
        <w:t>rencontre</w:t>
      </w:r>
      <w:r>
        <w:rPr>
          <w:spacing w:val="-10"/>
          <w:sz w:val="24"/>
        </w:rPr>
        <w:t xml:space="preserve"> </w:t>
      </w:r>
      <w:r>
        <w:rPr>
          <w:sz w:val="24"/>
        </w:rPr>
        <w:t>de</w:t>
      </w:r>
      <w:r>
        <w:rPr>
          <w:spacing w:val="-9"/>
          <w:sz w:val="24"/>
        </w:rPr>
        <w:t xml:space="preserve"> </w:t>
      </w:r>
      <w:r>
        <w:rPr>
          <w:sz w:val="24"/>
        </w:rPr>
        <w:t>graves</w:t>
      </w:r>
      <w:r>
        <w:rPr>
          <w:spacing w:val="-10"/>
          <w:sz w:val="24"/>
        </w:rPr>
        <w:t xml:space="preserve"> </w:t>
      </w:r>
      <w:r>
        <w:rPr>
          <w:sz w:val="24"/>
        </w:rPr>
        <w:t>difficultés</w:t>
      </w:r>
      <w:r>
        <w:rPr>
          <w:spacing w:val="-10"/>
          <w:sz w:val="24"/>
        </w:rPr>
        <w:t xml:space="preserve"> </w:t>
      </w:r>
      <w:r>
        <w:rPr>
          <w:sz w:val="24"/>
        </w:rPr>
        <w:t>de</w:t>
      </w:r>
      <w:r>
        <w:rPr>
          <w:spacing w:val="-9"/>
          <w:sz w:val="24"/>
        </w:rPr>
        <w:t xml:space="preserve"> </w:t>
      </w:r>
      <w:r>
        <w:rPr>
          <w:sz w:val="24"/>
        </w:rPr>
        <w:t>balance des paiements, ou est menacée de telles difficultés, elle peut adopter ou maintenir des mesures restrictives concernant le commerce des services, y compris les paiements et les transferts.</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Paragraphedeliste"/>
        <w:numPr>
          <w:ilvl w:val="0"/>
          <w:numId w:val="129"/>
        </w:numPr>
        <w:tabs>
          <w:tab w:val="left" w:pos="2095"/>
        </w:tabs>
        <w:spacing w:before="78"/>
        <w:ind w:right="1371"/>
        <w:rPr>
          <w:sz w:val="24"/>
        </w:rPr>
      </w:pPr>
      <w:r>
        <w:rPr>
          <w:sz w:val="24"/>
        </w:rPr>
        <w:lastRenderedPageBreak/>
        <w:t xml:space="preserve">Les droits et obligations des Parties concernant de telles restrictions sont régis par l'article XII.1, XII.2 et XII.3 de l'AGCS, qui est incorporé au présent chapitre et en fait partie intégrante, </w:t>
      </w:r>
      <w:r>
        <w:rPr>
          <w:i/>
          <w:sz w:val="24"/>
        </w:rPr>
        <w:t xml:space="preserve">mutatis mutandis. </w:t>
      </w:r>
      <w:r>
        <w:rPr>
          <w:sz w:val="24"/>
        </w:rPr>
        <w:t xml:space="preserve">Toute Partie qui adopte ou </w:t>
      </w:r>
      <w:proofErr w:type="spellStart"/>
      <w:r>
        <w:rPr>
          <w:sz w:val="24"/>
        </w:rPr>
        <w:t>maintient</w:t>
      </w:r>
      <w:proofErr w:type="spellEnd"/>
      <w:r>
        <w:rPr>
          <w:sz w:val="24"/>
        </w:rPr>
        <w:t xml:space="preserve"> de telles restrictions en informe sans délai le Comité mixte.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9.15</w:t>
      </w:r>
    </w:p>
    <w:p w:rsidR="003213EC" w:rsidRDefault="00000000">
      <w:pPr>
        <w:pStyle w:val="Titre2"/>
        <w:spacing w:before="136"/>
      </w:pPr>
      <w:r>
        <w:t>Refus</w:t>
      </w:r>
      <w:r>
        <w:rPr>
          <w:spacing w:val="-1"/>
        </w:rPr>
        <w:t xml:space="preserve"> </w:t>
      </w:r>
      <w:r>
        <w:t>de</w:t>
      </w:r>
      <w:r>
        <w:rPr>
          <w:spacing w:val="-1"/>
        </w:rPr>
        <w:t xml:space="preserve"> </w:t>
      </w:r>
      <w:r>
        <w:rPr>
          <w:spacing w:val="-2"/>
        </w:rPr>
        <w:t>prestations</w:t>
      </w:r>
    </w:p>
    <w:p w:rsidR="003213EC" w:rsidRDefault="003213EC">
      <w:pPr>
        <w:pStyle w:val="Corpsdetexte"/>
        <w:spacing w:before="139"/>
        <w:rPr>
          <w:b/>
        </w:rPr>
      </w:pPr>
    </w:p>
    <w:p w:rsidR="003213EC" w:rsidRDefault="00000000">
      <w:pPr>
        <w:pStyle w:val="Paragraphedeliste"/>
        <w:numPr>
          <w:ilvl w:val="0"/>
          <w:numId w:val="128"/>
        </w:numPr>
        <w:tabs>
          <w:tab w:val="left" w:pos="2083"/>
        </w:tabs>
        <w:spacing w:before="1"/>
        <w:rPr>
          <w:sz w:val="24"/>
        </w:rPr>
      </w:pPr>
      <w:r>
        <w:rPr>
          <w:sz w:val="24"/>
        </w:rPr>
        <w:t>Une</w:t>
      </w:r>
      <w:r>
        <w:rPr>
          <w:spacing w:val="-3"/>
          <w:sz w:val="24"/>
        </w:rPr>
        <w:t xml:space="preserve"> </w:t>
      </w:r>
      <w:r>
        <w:rPr>
          <w:sz w:val="24"/>
        </w:rPr>
        <w:t>Partie</w:t>
      </w:r>
      <w:r>
        <w:rPr>
          <w:spacing w:val="-2"/>
          <w:sz w:val="24"/>
        </w:rPr>
        <w:t xml:space="preserve"> </w:t>
      </w:r>
      <w:r>
        <w:rPr>
          <w:sz w:val="24"/>
        </w:rPr>
        <w:t>peut refuser</w:t>
      </w:r>
      <w:r>
        <w:rPr>
          <w:spacing w:val="-1"/>
          <w:sz w:val="24"/>
        </w:rPr>
        <w:t xml:space="preserve"> </w:t>
      </w:r>
      <w:r>
        <w:rPr>
          <w:sz w:val="24"/>
        </w:rPr>
        <w:t>les</w:t>
      </w:r>
      <w:r>
        <w:rPr>
          <w:spacing w:val="-1"/>
          <w:sz w:val="24"/>
        </w:rPr>
        <w:t xml:space="preserve"> </w:t>
      </w:r>
      <w:r>
        <w:rPr>
          <w:sz w:val="24"/>
        </w:rPr>
        <w:t>avantages du</w:t>
      </w:r>
      <w:r>
        <w:rPr>
          <w:spacing w:val="-1"/>
          <w:sz w:val="24"/>
        </w:rPr>
        <w:t xml:space="preserve"> </w:t>
      </w:r>
      <w:r>
        <w:rPr>
          <w:sz w:val="24"/>
        </w:rPr>
        <w:t>présent</w:t>
      </w:r>
      <w:r>
        <w:rPr>
          <w:spacing w:val="-1"/>
          <w:sz w:val="24"/>
        </w:rPr>
        <w:t xml:space="preserve"> </w:t>
      </w:r>
      <w:r>
        <w:rPr>
          <w:sz w:val="24"/>
        </w:rPr>
        <w:t>Chapitre</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1"/>
          <w:numId w:val="128"/>
        </w:numPr>
        <w:tabs>
          <w:tab w:val="left" w:pos="2792"/>
          <w:tab w:val="left" w:pos="2794"/>
        </w:tabs>
        <w:ind w:right="1377"/>
        <w:rPr>
          <w:sz w:val="24"/>
        </w:rPr>
      </w:pPr>
      <w:proofErr w:type="gramStart"/>
      <w:r>
        <w:rPr>
          <w:sz w:val="24"/>
        </w:rPr>
        <w:t>à</w:t>
      </w:r>
      <w:proofErr w:type="gramEnd"/>
      <w:r>
        <w:rPr>
          <w:sz w:val="24"/>
        </w:rPr>
        <w:t xml:space="preserve"> la fourniture d'un service, s'il établit que le service est fourni à partir ou sur le territoire d'un État non partie ; ou</w:t>
      </w:r>
    </w:p>
    <w:p w:rsidR="003213EC" w:rsidRDefault="003213EC">
      <w:pPr>
        <w:pStyle w:val="Corpsdetexte"/>
      </w:pPr>
    </w:p>
    <w:p w:rsidR="003213EC" w:rsidRDefault="00000000">
      <w:pPr>
        <w:pStyle w:val="Paragraphedeliste"/>
        <w:numPr>
          <w:ilvl w:val="1"/>
          <w:numId w:val="128"/>
        </w:numPr>
        <w:tabs>
          <w:tab w:val="left" w:pos="2792"/>
          <w:tab w:val="left" w:pos="2794"/>
        </w:tabs>
        <w:ind w:right="1373"/>
        <w:rPr>
          <w:sz w:val="24"/>
        </w:rPr>
      </w:pPr>
      <w:proofErr w:type="gramStart"/>
      <w:r>
        <w:rPr>
          <w:sz w:val="24"/>
        </w:rPr>
        <w:t>dans</w:t>
      </w:r>
      <w:proofErr w:type="gramEnd"/>
      <w:r>
        <w:rPr>
          <w:spacing w:val="-13"/>
          <w:sz w:val="24"/>
        </w:rPr>
        <w:t xml:space="preserve"> </w:t>
      </w:r>
      <w:r>
        <w:rPr>
          <w:sz w:val="24"/>
        </w:rPr>
        <w:t>le</w:t>
      </w:r>
      <w:r>
        <w:rPr>
          <w:spacing w:val="-14"/>
          <w:sz w:val="24"/>
        </w:rPr>
        <w:t xml:space="preserve"> </w:t>
      </w:r>
      <w:r>
        <w:rPr>
          <w:sz w:val="24"/>
        </w:rPr>
        <w:t>cas</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fourniture</w:t>
      </w:r>
      <w:r>
        <w:rPr>
          <w:spacing w:val="-14"/>
          <w:sz w:val="24"/>
        </w:rPr>
        <w:t xml:space="preserve"> </w:t>
      </w:r>
      <w:r>
        <w:rPr>
          <w:sz w:val="24"/>
        </w:rPr>
        <w:t>d'un</w:t>
      </w:r>
      <w:r>
        <w:rPr>
          <w:spacing w:val="-13"/>
          <w:sz w:val="24"/>
        </w:rPr>
        <w:t xml:space="preserve"> </w:t>
      </w:r>
      <w:r>
        <w:rPr>
          <w:sz w:val="24"/>
        </w:rPr>
        <w:t>service</w:t>
      </w:r>
      <w:r>
        <w:rPr>
          <w:spacing w:val="-14"/>
          <w:sz w:val="24"/>
        </w:rPr>
        <w:t xml:space="preserve"> </w:t>
      </w:r>
      <w:r>
        <w:rPr>
          <w:sz w:val="24"/>
        </w:rPr>
        <w:t>de</w:t>
      </w:r>
      <w:r>
        <w:rPr>
          <w:spacing w:val="-14"/>
          <w:sz w:val="24"/>
        </w:rPr>
        <w:t xml:space="preserve"> </w:t>
      </w:r>
      <w:r>
        <w:rPr>
          <w:sz w:val="24"/>
        </w:rPr>
        <w:t>transport</w:t>
      </w:r>
      <w:r>
        <w:rPr>
          <w:spacing w:val="-13"/>
          <w:sz w:val="24"/>
        </w:rPr>
        <w:t xml:space="preserve"> </w:t>
      </w:r>
      <w:r>
        <w:rPr>
          <w:sz w:val="24"/>
        </w:rPr>
        <w:t>maritime</w:t>
      </w:r>
      <w:r>
        <w:rPr>
          <w:spacing w:val="-14"/>
          <w:sz w:val="24"/>
        </w:rPr>
        <w:t xml:space="preserve"> </w:t>
      </w:r>
      <w:r>
        <w:rPr>
          <w:sz w:val="24"/>
        </w:rPr>
        <w:t>,</w:t>
      </w:r>
      <w:r>
        <w:rPr>
          <w:spacing w:val="-13"/>
          <w:sz w:val="24"/>
        </w:rPr>
        <w:t xml:space="preserve"> </w:t>
      </w:r>
      <w:r>
        <w:rPr>
          <w:sz w:val="24"/>
        </w:rPr>
        <w:t>s'il</w:t>
      </w:r>
      <w:r>
        <w:rPr>
          <w:spacing w:val="-12"/>
          <w:sz w:val="24"/>
        </w:rPr>
        <w:t xml:space="preserve"> </w:t>
      </w:r>
      <w:r>
        <w:rPr>
          <w:sz w:val="24"/>
        </w:rPr>
        <w:t>établit que le service est fourni :</w:t>
      </w:r>
    </w:p>
    <w:p w:rsidR="003213EC" w:rsidRDefault="003213EC">
      <w:pPr>
        <w:pStyle w:val="Corpsdetexte"/>
      </w:pPr>
    </w:p>
    <w:p w:rsidR="003213EC" w:rsidRDefault="00000000">
      <w:pPr>
        <w:pStyle w:val="Paragraphedeliste"/>
        <w:numPr>
          <w:ilvl w:val="2"/>
          <w:numId w:val="128"/>
        </w:numPr>
        <w:tabs>
          <w:tab w:val="left" w:pos="3447"/>
        </w:tabs>
        <w:ind w:right="1503"/>
        <w:rPr>
          <w:sz w:val="24"/>
        </w:rPr>
      </w:pPr>
      <w:proofErr w:type="gramStart"/>
      <w:r>
        <w:rPr>
          <w:sz w:val="24"/>
        </w:rPr>
        <w:t>par</w:t>
      </w:r>
      <w:proofErr w:type="gramEnd"/>
      <w:r>
        <w:rPr>
          <w:spacing w:val="-4"/>
          <w:sz w:val="24"/>
        </w:rPr>
        <w:t xml:space="preserve"> </w:t>
      </w:r>
      <w:r>
        <w:rPr>
          <w:sz w:val="24"/>
        </w:rPr>
        <w:t>un</w:t>
      </w:r>
      <w:r>
        <w:rPr>
          <w:spacing w:val="-4"/>
          <w:sz w:val="24"/>
        </w:rPr>
        <w:t xml:space="preserve"> </w:t>
      </w:r>
      <w:r>
        <w:rPr>
          <w:sz w:val="24"/>
        </w:rPr>
        <w:t>navire</w:t>
      </w:r>
      <w:r>
        <w:rPr>
          <w:spacing w:val="-5"/>
          <w:sz w:val="24"/>
        </w:rPr>
        <w:t xml:space="preserve"> </w:t>
      </w:r>
      <w:r>
        <w:rPr>
          <w:sz w:val="24"/>
        </w:rPr>
        <w:t>immatriculé</w:t>
      </w:r>
      <w:r>
        <w:rPr>
          <w:spacing w:val="-5"/>
          <w:sz w:val="24"/>
        </w:rPr>
        <w:t xml:space="preserve"> </w:t>
      </w:r>
      <w:r>
        <w:rPr>
          <w:sz w:val="24"/>
        </w:rPr>
        <w:t>en</w:t>
      </w:r>
      <w:r>
        <w:rPr>
          <w:spacing w:val="-4"/>
          <w:sz w:val="24"/>
        </w:rPr>
        <w:t xml:space="preserve"> </w:t>
      </w:r>
      <w:r>
        <w:rPr>
          <w:sz w:val="24"/>
        </w:rPr>
        <w:t>vertu</w:t>
      </w:r>
      <w:r>
        <w:rPr>
          <w:spacing w:val="-4"/>
          <w:sz w:val="24"/>
        </w:rPr>
        <w:t xml:space="preserve"> </w:t>
      </w:r>
      <w:r>
        <w:rPr>
          <w:sz w:val="24"/>
        </w:rPr>
        <w:t>des</w:t>
      </w:r>
      <w:r>
        <w:rPr>
          <w:spacing w:val="-4"/>
          <w:sz w:val="24"/>
        </w:rPr>
        <w:t xml:space="preserve"> </w:t>
      </w:r>
      <w:r>
        <w:rPr>
          <w:sz w:val="24"/>
        </w:rPr>
        <w:t>lois</w:t>
      </w:r>
      <w:r>
        <w:rPr>
          <w:spacing w:val="-4"/>
          <w:sz w:val="24"/>
        </w:rPr>
        <w:t xml:space="preserve"> </w:t>
      </w:r>
      <w:r>
        <w:rPr>
          <w:sz w:val="24"/>
        </w:rPr>
        <w:t>d'un</w:t>
      </w:r>
      <w:r>
        <w:rPr>
          <w:spacing w:val="-4"/>
          <w:sz w:val="24"/>
        </w:rPr>
        <w:t xml:space="preserve"> </w:t>
      </w:r>
      <w:r>
        <w:rPr>
          <w:sz w:val="24"/>
        </w:rPr>
        <w:t>État</w:t>
      </w:r>
      <w:r>
        <w:rPr>
          <w:spacing w:val="-4"/>
          <w:sz w:val="24"/>
        </w:rPr>
        <w:t xml:space="preserve"> </w:t>
      </w:r>
      <w:r>
        <w:rPr>
          <w:sz w:val="24"/>
        </w:rPr>
        <w:t>non</w:t>
      </w:r>
      <w:r>
        <w:rPr>
          <w:spacing w:val="-4"/>
          <w:sz w:val="24"/>
        </w:rPr>
        <w:t xml:space="preserve"> </w:t>
      </w:r>
      <w:r>
        <w:rPr>
          <w:sz w:val="24"/>
        </w:rPr>
        <w:t xml:space="preserve">partie, </w:t>
      </w:r>
      <w:r>
        <w:rPr>
          <w:spacing w:val="-6"/>
          <w:sz w:val="24"/>
        </w:rPr>
        <w:t>et</w:t>
      </w:r>
    </w:p>
    <w:p w:rsidR="003213EC" w:rsidRDefault="003213EC">
      <w:pPr>
        <w:pStyle w:val="Corpsdetexte"/>
      </w:pPr>
    </w:p>
    <w:p w:rsidR="003213EC" w:rsidRDefault="00000000">
      <w:pPr>
        <w:pStyle w:val="Paragraphedeliste"/>
        <w:numPr>
          <w:ilvl w:val="2"/>
          <w:numId w:val="128"/>
        </w:numPr>
        <w:tabs>
          <w:tab w:val="left" w:pos="3447"/>
        </w:tabs>
        <w:spacing w:before="1"/>
        <w:ind w:right="1386"/>
        <w:rPr>
          <w:sz w:val="24"/>
        </w:rPr>
      </w:pPr>
      <w:proofErr w:type="gramStart"/>
      <w:r>
        <w:rPr>
          <w:sz w:val="24"/>
        </w:rPr>
        <w:t>par</w:t>
      </w:r>
      <w:proofErr w:type="gramEnd"/>
      <w:r>
        <w:rPr>
          <w:spacing w:val="-3"/>
          <w:sz w:val="24"/>
        </w:rPr>
        <w:t xml:space="preserve"> </w:t>
      </w:r>
      <w:r>
        <w:rPr>
          <w:sz w:val="24"/>
        </w:rPr>
        <w:t>une</w:t>
      </w:r>
      <w:r>
        <w:rPr>
          <w:spacing w:val="-5"/>
          <w:sz w:val="24"/>
        </w:rPr>
        <w:t xml:space="preserve"> </w:t>
      </w:r>
      <w:r>
        <w:rPr>
          <w:sz w:val="24"/>
        </w:rPr>
        <w:t>personne</w:t>
      </w:r>
      <w:r>
        <w:rPr>
          <w:spacing w:val="-5"/>
          <w:sz w:val="24"/>
        </w:rPr>
        <w:t xml:space="preserve"> </w:t>
      </w:r>
      <w:r>
        <w:rPr>
          <w:sz w:val="24"/>
        </w:rPr>
        <w:t>qui</w:t>
      </w:r>
      <w:r>
        <w:rPr>
          <w:spacing w:val="-3"/>
          <w:sz w:val="24"/>
        </w:rPr>
        <w:t xml:space="preserve"> </w:t>
      </w:r>
      <w:r>
        <w:rPr>
          <w:sz w:val="24"/>
        </w:rPr>
        <w:t>exploite</w:t>
      </w:r>
      <w:r>
        <w:rPr>
          <w:spacing w:val="-3"/>
          <w:sz w:val="24"/>
        </w:rPr>
        <w:t xml:space="preserve"> </w:t>
      </w:r>
      <w:r>
        <w:rPr>
          <w:sz w:val="24"/>
        </w:rPr>
        <w:t>et/ou</w:t>
      </w:r>
      <w:r>
        <w:rPr>
          <w:spacing w:val="-3"/>
          <w:sz w:val="24"/>
        </w:rPr>
        <w:t xml:space="preserve"> </w:t>
      </w:r>
      <w:r>
        <w:rPr>
          <w:sz w:val="24"/>
        </w:rPr>
        <w:t>utilise</w:t>
      </w:r>
      <w:r>
        <w:rPr>
          <w:spacing w:val="-4"/>
          <w:sz w:val="24"/>
        </w:rPr>
        <w:t xml:space="preserve"> </w:t>
      </w:r>
      <w:r>
        <w:rPr>
          <w:sz w:val="24"/>
        </w:rPr>
        <w:t>le</w:t>
      </w:r>
      <w:r>
        <w:rPr>
          <w:spacing w:val="-3"/>
          <w:sz w:val="24"/>
        </w:rPr>
        <w:t xml:space="preserve"> </w:t>
      </w:r>
      <w:r>
        <w:rPr>
          <w:sz w:val="24"/>
        </w:rPr>
        <w:t>navire</w:t>
      </w:r>
      <w:r>
        <w:rPr>
          <w:spacing w:val="-5"/>
          <w:sz w:val="24"/>
        </w:rPr>
        <w:t xml:space="preserve"> </w:t>
      </w:r>
      <w:r>
        <w:rPr>
          <w:sz w:val="24"/>
        </w:rPr>
        <w:t>en</w:t>
      </w:r>
      <w:r>
        <w:rPr>
          <w:spacing w:val="-3"/>
          <w:sz w:val="24"/>
        </w:rPr>
        <w:t xml:space="preserve"> </w:t>
      </w:r>
      <w:r>
        <w:rPr>
          <w:sz w:val="24"/>
        </w:rPr>
        <w:t>tout</w:t>
      </w:r>
      <w:r>
        <w:rPr>
          <w:spacing w:val="-3"/>
          <w:sz w:val="24"/>
        </w:rPr>
        <w:t xml:space="preserve"> </w:t>
      </w:r>
      <w:r>
        <w:rPr>
          <w:sz w:val="24"/>
        </w:rPr>
        <w:t>ou</w:t>
      </w:r>
      <w:r>
        <w:rPr>
          <w:spacing w:val="-3"/>
          <w:sz w:val="24"/>
        </w:rPr>
        <w:t xml:space="preserve"> </w:t>
      </w:r>
      <w:r>
        <w:rPr>
          <w:sz w:val="24"/>
        </w:rPr>
        <w:t>en partie mais qui n’est pas Partie.</w:t>
      </w:r>
    </w:p>
    <w:p w:rsidR="003213EC" w:rsidRDefault="00000000">
      <w:pPr>
        <w:pStyle w:val="Paragraphedeliste"/>
        <w:numPr>
          <w:ilvl w:val="0"/>
          <w:numId w:val="128"/>
        </w:numPr>
        <w:tabs>
          <w:tab w:val="left" w:pos="2095"/>
        </w:tabs>
        <w:spacing w:before="276"/>
        <w:ind w:left="2095" w:right="1372" w:hanging="720"/>
        <w:rPr>
          <w:sz w:val="24"/>
        </w:rPr>
      </w:pPr>
      <w:r>
        <w:rPr>
          <w:sz w:val="24"/>
        </w:rPr>
        <w:t>Une Partie peut refuser les avantages du présent chapitre à un fournisseur de services</w:t>
      </w:r>
      <w:r>
        <w:rPr>
          <w:spacing w:val="-4"/>
          <w:sz w:val="24"/>
        </w:rPr>
        <w:t xml:space="preserve"> </w:t>
      </w:r>
      <w:r>
        <w:rPr>
          <w:sz w:val="24"/>
        </w:rPr>
        <w:t>qui</w:t>
      </w:r>
      <w:r>
        <w:rPr>
          <w:spacing w:val="-4"/>
          <w:sz w:val="24"/>
        </w:rPr>
        <w:t xml:space="preserve"> </w:t>
      </w:r>
      <w:r>
        <w:rPr>
          <w:sz w:val="24"/>
        </w:rPr>
        <w:t>est</w:t>
      </w:r>
      <w:r>
        <w:rPr>
          <w:spacing w:val="-4"/>
          <w:sz w:val="24"/>
        </w:rPr>
        <w:t xml:space="preserve"> </w:t>
      </w:r>
      <w:r>
        <w:rPr>
          <w:sz w:val="24"/>
        </w:rPr>
        <w:t>une</w:t>
      </w:r>
      <w:r>
        <w:rPr>
          <w:spacing w:val="-4"/>
          <w:sz w:val="24"/>
        </w:rPr>
        <w:t xml:space="preserve"> </w:t>
      </w:r>
      <w:r>
        <w:rPr>
          <w:sz w:val="24"/>
        </w:rPr>
        <w:t>personne</w:t>
      </w:r>
      <w:r>
        <w:rPr>
          <w:spacing w:val="-5"/>
          <w:sz w:val="24"/>
        </w:rPr>
        <w:t xml:space="preserve"> </w:t>
      </w:r>
      <w:r>
        <w:rPr>
          <w:sz w:val="24"/>
        </w:rPr>
        <w:t>morale,</w:t>
      </w:r>
      <w:r>
        <w:rPr>
          <w:spacing w:val="-4"/>
          <w:sz w:val="24"/>
        </w:rPr>
        <w:t xml:space="preserve"> </w:t>
      </w:r>
      <w:r>
        <w:rPr>
          <w:sz w:val="24"/>
        </w:rPr>
        <w:t>si</w:t>
      </w:r>
      <w:r>
        <w:rPr>
          <w:spacing w:val="-4"/>
          <w:sz w:val="24"/>
        </w:rPr>
        <w:t xml:space="preserve"> </w:t>
      </w:r>
      <w:r>
        <w:rPr>
          <w:sz w:val="24"/>
        </w:rPr>
        <w:t>des</w:t>
      </w:r>
      <w:r>
        <w:rPr>
          <w:spacing w:val="-4"/>
          <w:sz w:val="24"/>
        </w:rPr>
        <w:t xml:space="preserve"> </w:t>
      </w:r>
      <w:r>
        <w:rPr>
          <w:sz w:val="24"/>
        </w:rPr>
        <w:t>personnes</w:t>
      </w:r>
      <w:r>
        <w:rPr>
          <w:spacing w:val="-4"/>
          <w:sz w:val="24"/>
        </w:rPr>
        <w:t xml:space="preserve"> </w:t>
      </w:r>
      <w:r>
        <w:rPr>
          <w:sz w:val="24"/>
        </w:rPr>
        <w:t>d'un</w:t>
      </w:r>
      <w:r>
        <w:rPr>
          <w:spacing w:val="-4"/>
          <w:sz w:val="24"/>
        </w:rPr>
        <w:t xml:space="preserve"> </w:t>
      </w:r>
      <w:r>
        <w:rPr>
          <w:sz w:val="24"/>
        </w:rPr>
        <w:t>État</w:t>
      </w:r>
      <w:r>
        <w:rPr>
          <w:spacing w:val="-4"/>
          <w:sz w:val="24"/>
        </w:rPr>
        <w:t xml:space="preserve"> </w:t>
      </w:r>
      <w:r>
        <w:rPr>
          <w:sz w:val="24"/>
        </w:rPr>
        <w:t>tiers</w:t>
      </w:r>
      <w:r>
        <w:rPr>
          <w:spacing w:val="-4"/>
          <w:sz w:val="24"/>
        </w:rPr>
        <w:t xml:space="preserve"> </w:t>
      </w:r>
      <w:r>
        <w:rPr>
          <w:sz w:val="24"/>
        </w:rPr>
        <w:t>possèdent ou contrôlent cette personne morale et que la Partie qui refuse :</w:t>
      </w:r>
    </w:p>
    <w:p w:rsidR="003213EC" w:rsidRDefault="003213EC">
      <w:pPr>
        <w:pStyle w:val="Corpsdetexte"/>
      </w:pPr>
    </w:p>
    <w:p w:rsidR="003213EC" w:rsidRDefault="00000000">
      <w:pPr>
        <w:pStyle w:val="Paragraphedeliste"/>
        <w:numPr>
          <w:ilvl w:val="1"/>
          <w:numId w:val="128"/>
        </w:numPr>
        <w:tabs>
          <w:tab w:val="left" w:pos="2794"/>
        </w:tabs>
        <w:rPr>
          <w:sz w:val="24"/>
        </w:rPr>
      </w:pPr>
      <w:proofErr w:type="gramStart"/>
      <w:r>
        <w:rPr>
          <w:sz w:val="24"/>
        </w:rPr>
        <w:t>n'entretient</w:t>
      </w:r>
      <w:proofErr w:type="gramEnd"/>
      <w:r>
        <w:rPr>
          <w:spacing w:val="-3"/>
          <w:sz w:val="24"/>
        </w:rPr>
        <w:t xml:space="preserve"> </w:t>
      </w:r>
      <w:r>
        <w:rPr>
          <w:sz w:val="24"/>
        </w:rPr>
        <w:t>pas</w:t>
      </w:r>
      <w:r>
        <w:rPr>
          <w:spacing w:val="-1"/>
          <w:sz w:val="24"/>
        </w:rPr>
        <w:t xml:space="preserve"> </w:t>
      </w:r>
      <w:r>
        <w:rPr>
          <w:sz w:val="24"/>
        </w:rPr>
        <w:t>de</w:t>
      </w:r>
      <w:r>
        <w:rPr>
          <w:spacing w:val="-1"/>
          <w:sz w:val="24"/>
        </w:rPr>
        <w:t xml:space="preserve"> </w:t>
      </w:r>
      <w:r>
        <w:rPr>
          <w:sz w:val="24"/>
        </w:rPr>
        <w:t>relations</w:t>
      </w:r>
      <w:r>
        <w:rPr>
          <w:spacing w:val="-1"/>
          <w:sz w:val="24"/>
        </w:rPr>
        <w:t xml:space="preserve"> </w:t>
      </w:r>
      <w:r>
        <w:rPr>
          <w:sz w:val="24"/>
        </w:rPr>
        <w:t>diplomatiques avec</w:t>
      </w:r>
      <w:r>
        <w:rPr>
          <w:spacing w:val="-2"/>
          <w:sz w:val="24"/>
        </w:rPr>
        <w:t xml:space="preserve"> </w:t>
      </w:r>
      <w:r>
        <w:rPr>
          <w:sz w:val="24"/>
        </w:rPr>
        <w:t>les</w:t>
      </w:r>
      <w:r>
        <w:rPr>
          <w:spacing w:val="-1"/>
          <w:sz w:val="24"/>
        </w:rPr>
        <w:t xml:space="preserve"> </w:t>
      </w:r>
      <w:r>
        <w:rPr>
          <w:sz w:val="24"/>
        </w:rPr>
        <w:t>non-partis</w:t>
      </w:r>
      <w:r>
        <w:rPr>
          <w:spacing w:val="-1"/>
          <w:sz w:val="24"/>
        </w:rPr>
        <w:t xml:space="preserve"> </w:t>
      </w:r>
      <w:r>
        <w:rPr>
          <w:sz w:val="24"/>
        </w:rPr>
        <w:t xml:space="preserve">; </w:t>
      </w:r>
      <w:r>
        <w:rPr>
          <w:spacing w:val="-5"/>
          <w:sz w:val="24"/>
        </w:rPr>
        <w:t>ou</w:t>
      </w:r>
    </w:p>
    <w:p w:rsidR="003213EC" w:rsidRDefault="003213EC">
      <w:pPr>
        <w:pStyle w:val="Corpsdetexte"/>
      </w:pPr>
    </w:p>
    <w:p w:rsidR="003213EC" w:rsidRDefault="00000000">
      <w:pPr>
        <w:pStyle w:val="Paragraphedeliste"/>
        <w:numPr>
          <w:ilvl w:val="1"/>
          <w:numId w:val="128"/>
        </w:numPr>
        <w:tabs>
          <w:tab w:val="left" w:pos="2792"/>
          <w:tab w:val="left" w:pos="2794"/>
        </w:tabs>
        <w:ind w:right="1369"/>
        <w:rPr>
          <w:sz w:val="24"/>
        </w:rPr>
      </w:pPr>
      <w:proofErr w:type="gramStart"/>
      <w:r>
        <w:rPr>
          <w:sz w:val="24"/>
        </w:rPr>
        <w:t>adopte</w:t>
      </w:r>
      <w:proofErr w:type="gramEnd"/>
      <w:r>
        <w:rPr>
          <w:sz w:val="24"/>
        </w:rPr>
        <w:t xml:space="preserve"> ou </w:t>
      </w:r>
      <w:proofErr w:type="spellStart"/>
      <w:r>
        <w:rPr>
          <w:sz w:val="24"/>
        </w:rPr>
        <w:t>maintient</w:t>
      </w:r>
      <w:proofErr w:type="spellEnd"/>
      <w:r>
        <w:rPr>
          <w:sz w:val="24"/>
        </w:rPr>
        <w:t xml:space="preserve"> des mesures à l’égard de la non-Partie ou d’une personne de la non-Partie qui interdisent les transactions avec la personne</w:t>
      </w:r>
      <w:r>
        <w:rPr>
          <w:spacing w:val="-5"/>
          <w:sz w:val="24"/>
        </w:rPr>
        <w:t xml:space="preserve"> </w:t>
      </w:r>
      <w:r>
        <w:rPr>
          <w:sz w:val="24"/>
        </w:rPr>
        <w:t>morale</w:t>
      </w:r>
      <w:r>
        <w:rPr>
          <w:spacing w:val="-2"/>
          <w:sz w:val="24"/>
        </w:rPr>
        <w:t xml:space="preserve"> </w:t>
      </w:r>
      <w:r>
        <w:rPr>
          <w:sz w:val="24"/>
        </w:rPr>
        <w:t>ou</w:t>
      </w:r>
      <w:r>
        <w:rPr>
          <w:spacing w:val="-3"/>
          <w:sz w:val="24"/>
        </w:rPr>
        <w:t xml:space="preserve"> </w:t>
      </w:r>
      <w:r>
        <w:rPr>
          <w:sz w:val="24"/>
        </w:rPr>
        <w:t>qui</w:t>
      </w:r>
      <w:r>
        <w:rPr>
          <w:spacing w:val="-3"/>
          <w:sz w:val="24"/>
        </w:rPr>
        <w:t xml:space="preserve"> </w:t>
      </w:r>
      <w:r>
        <w:rPr>
          <w:sz w:val="24"/>
        </w:rPr>
        <w:t>seraient</w:t>
      </w:r>
      <w:r>
        <w:rPr>
          <w:spacing w:val="-1"/>
          <w:sz w:val="24"/>
        </w:rPr>
        <w:t xml:space="preserve"> </w:t>
      </w:r>
      <w:r>
        <w:rPr>
          <w:sz w:val="24"/>
        </w:rPr>
        <w:t>violées</w:t>
      </w:r>
      <w:r>
        <w:rPr>
          <w:spacing w:val="-3"/>
          <w:sz w:val="24"/>
        </w:rPr>
        <w:t xml:space="preserve"> </w:t>
      </w:r>
      <w:r>
        <w:rPr>
          <w:sz w:val="24"/>
        </w:rPr>
        <w:t>ou</w:t>
      </w:r>
      <w:r>
        <w:rPr>
          <w:spacing w:val="-1"/>
          <w:sz w:val="24"/>
        </w:rPr>
        <w:t xml:space="preserve"> </w:t>
      </w:r>
      <w:r>
        <w:rPr>
          <w:sz w:val="24"/>
        </w:rPr>
        <w:t>contournées</w:t>
      </w:r>
      <w:r>
        <w:rPr>
          <w:spacing w:val="-3"/>
          <w:sz w:val="24"/>
        </w:rPr>
        <w:t xml:space="preserve"> </w:t>
      </w:r>
      <w:r>
        <w:rPr>
          <w:sz w:val="24"/>
        </w:rPr>
        <w:t>si les</w:t>
      </w:r>
      <w:r>
        <w:rPr>
          <w:spacing w:val="-2"/>
          <w:sz w:val="24"/>
        </w:rPr>
        <w:t xml:space="preserve"> </w:t>
      </w:r>
      <w:r>
        <w:rPr>
          <w:sz w:val="24"/>
        </w:rPr>
        <w:t>avantages du présent chapitre étaient accordés à la personne morale.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9.16</w:t>
      </w:r>
    </w:p>
    <w:p w:rsidR="003213EC" w:rsidRDefault="00000000">
      <w:pPr>
        <w:pStyle w:val="Titre2"/>
        <w:spacing w:before="138"/>
      </w:pPr>
      <w:r>
        <w:rPr>
          <w:spacing w:val="-2"/>
        </w:rPr>
        <w:t>Revoir</w:t>
      </w:r>
    </w:p>
    <w:p w:rsidR="003213EC" w:rsidRDefault="003213EC">
      <w:pPr>
        <w:pStyle w:val="Corpsdetexte"/>
        <w:spacing w:before="139"/>
        <w:rPr>
          <w:b/>
        </w:rPr>
      </w:pPr>
    </w:p>
    <w:p w:rsidR="003213EC" w:rsidRDefault="00000000">
      <w:pPr>
        <w:pStyle w:val="Paragraphedeliste"/>
        <w:numPr>
          <w:ilvl w:val="0"/>
          <w:numId w:val="127"/>
        </w:numPr>
        <w:tabs>
          <w:tab w:val="left" w:pos="2095"/>
        </w:tabs>
        <w:ind w:right="1373"/>
        <w:rPr>
          <w:sz w:val="24"/>
        </w:rPr>
      </w:pPr>
      <w:r>
        <w:rPr>
          <w:sz w:val="24"/>
        </w:rPr>
        <w:t>Dans le but de libéraliser davantage le commerce des services entre elles, les Parties conviennent de réexaminer conjointement, au moins tous les cinq ans, leurs Listes d’engagements spécifiques et leurs Listes d’exemptions de l’obligation NPF, en tenant compte de toute évolution de la libéralisation des services résultant des travaux en cours sous les auspices de l’OMC.</w:t>
      </w:r>
    </w:p>
    <w:p w:rsidR="003213EC" w:rsidRDefault="003213EC">
      <w:pPr>
        <w:pStyle w:val="Corpsdetexte"/>
      </w:pPr>
    </w:p>
    <w:p w:rsidR="003213EC" w:rsidRDefault="00000000">
      <w:pPr>
        <w:pStyle w:val="Paragraphedeliste"/>
        <w:numPr>
          <w:ilvl w:val="0"/>
          <w:numId w:val="127"/>
        </w:numPr>
        <w:tabs>
          <w:tab w:val="left" w:pos="2095"/>
        </w:tabs>
        <w:ind w:right="1378"/>
        <w:rPr>
          <w:sz w:val="24"/>
        </w:rPr>
      </w:pPr>
      <w:r>
        <w:rPr>
          <w:sz w:val="24"/>
        </w:rPr>
        <w:t>Le premier examen de ce type aura lieu au plus tard deux ans après l’entrée en vigueur du présent accord.</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4"/>
        </w:rPr>
        <w:t>9.17</w:t>
      </w:r>
    </w:p>
    <w:p w:rsidR="003213EC" w:rsidRDefault="00000000">
      <w:pPr>
        <w:pStyle w:val="Titre2"/>
        <w:ind w:left="1273" w:right="1271"/>
      </w:pPr>
      <w:r>
        <w:rPr>
          <w:spacing w:val="-2"/>
        </w:rPr>
        <w:t>Annexes</w:t>
      </w:r>
    </w:p>
    <w:p w:rsidR="003213EC" w:rsidRDefault="003213EC">
      <w:pPr>
        <w:pStyle w:val="Corpsdetexte"/>
        <w:spacing w:before="139"/>
        <w:rPr>
          <w:b/>
        </w:rPr>
      </w:pPr>
    </w:p>
    <w:p w:rsidR="003213EC" w:rsidRDefault="00000000">
      <w:pPr>
        <w:pStyle w:val="Corpsdetexte"/>
        <w:spacing w:before="1" w:line="276" w:lineRule="exact"/>
        <w:ind w:left="1375"/>
      </w:pPr>
      <w:r>
        <w:t>Les annexes</w:t>
      </w:r>
      <w:r>
        <w:rPr>
          <w:spacing w:val="-1"/>
        </w:rPr>
        <w:t xml:space="preserve"> </w:t>
      </w:r>
      <w:r>
        <w:t>suivantes</w:t>
      </w:r>
      <w:r>
        <w:rPr>
          <w:spacing w:val="-1"/>
        </w:rPr>
        <w:t xml:space="preserve"> </w:t>
      </w:r>
      <w:r>
        <w:t>font</w:t>
      </w:r>
      <w:r>
        <w:rPr>
          <w:spacing w:val="-1"/>
        </w:rPr>
        <w:t xml:space="preserve"> </w:t>
      </w:r>
      <w:r>
        <w:t>partie</w:t>
      </w:r>
      <w:r>
        <w:rPr>
          <w:spacing w:val="-3"/>
        </w:rPr>
        <w:t xml:space="preserve"> </w:t>
      </w:r>
      <w:r>
        <w:t>intégrante</w:t>
      </w:r>
      <w:r>
        <w:rPr>
          <w:spacing w:val="-1"/>
        </w:rPr>
        <w:t xml:space="preserve"> </w:t>
      </w:r>
      <w:r>
        <w:t>du</w:t>
      </w:r>
      <w:r>
        <w:rPr>
          <w:spacing w:val="-1"/>
        </w:rPr>
        <w:t xml:space="preserve"> </w:t>
      </w:r>
      <w:r>
        <w:t>présent</w:t>
      </w:r>
      <w:r>
        <w:rPr>
          <w:spacing w:val="-1"/>
        </w:rPr>
        <w:t xml:space="preserve"> </w:t>
      </w:r>
      <w:r>
        <w:t>chapitre</w:t>
      </w:r>
      <w:r>
        <w:rPr>
          <w:spacing w:val="-2"/>
        </w:rPr>
        <w:t xml:space="preserve"> </w:t>
      </w:r>
      <w:r>
        <w:rPr>
          <w:spacing w:val="-10"/>
        </w:rPr>
        <w:t>:</w:t>
      </w:r>
    </w:p>
    <w:p w:rsidR="003213EC" w:rsidRDefault="00000000">
      <w:pPr>
        <w:pStyle w:val="Paragraphedeliste"/>
        <w:numPr>
          <w:ilvl w:val="1"/>
          <w:numId w:val="127"/>
        </w:numPr>
        <w:tabs>
          <w:tab w:val="left" w:pos="2095"/>
        </w:tabs>
        <w:spacing w:line="293" w:lineRule="exact"/>
        <w:jc w:val="left"/>
        <w:rPr>
          <w:sz w:val="24"/>
        </w:rPr>
      </w:pPr>
      <w:r>
        <w:rPr>
          <w:sz w:val="24"/>
        </w:rPr>
        <w:t>Annexe</w:t>
      </w:r>
      <w:r>
        <w:rPr>
          <w:spacing w:val="-2"/>
          <w:sz w:val="24"/>
        </w:rPr>
        <w:t xml:space="preserve"> </w:t>
      </w:r>
      <w:r>
        <w:rPr>
          <w:sz w:val="24"/>
        </w:rPr>
        <w:t>9A</w:t>
      </w:r>
      <w:r>
        <w:rPr>
          <w:spacing w:val="-1"/>
          <w:sz w:val="24"/>
        </w:rPr>
        <w:t xml:space="preserve"> </w:t>
      </w:r>
      <w:r>
        <w:rPr>
          <w:sz w:val="24"/>
        </w:rPr>
        <w:t>(Liste</w:t>
      </w:r>
      <w:r>
        <w:rPr>
          <w:spacing w:val="-2"/>
          <w:sz w:val="24"/>
        </w:rPr>
        <w:t xml:space="preserve"> </w:t>
      </w:r>
      <w:r>
        <w:rPr>
          <w:sz w:val="24"/>
        </w:rPr>
        <w:t>des engagements</w:t>
      </w:r>
      <w:r>
        <w:rPr>
          <w:spacing w:val="-1"/>
          <w:sz w:val="24"/>
        </w:rPr>
        <w:t xml:space="preserve"> </w:t>
      </w:r>
      <w:r>
        <w:rPr>
          <w:sz w:val="24"/>
        </w:rPr>
        <w:t>spécifiques</w:t>
      </w:r>
      <w:r>
        <w:rPr>
          <w:spacing w:val="-1"/>
          <w:sz w:val="24"/>
        </w:rPr>
        <w:t xml:space="preserve"> </w:t>
      </w:r>
      <w:r>
        <w:rPr>
          <w:sz w:val="24"/>
        </w:rPr>
        <w:t xml:space="preserve">du </w:t>
      </w:r>
      <w:r>
        <w:rPr>
          <w:spacing w:val="-2"/>
          <w:sz w:val="24"/>
        </w:rPr>
        <w:t>Tchad)</w:t>
      </w:r>
    </w:p>
    <w:p w:rsidR="003213EC" w:rsidRDefault="00000000">
      <w:pPr>
        <w:pStyle w:val="Paragraphedeliste"/>
        <w:numPr>
          <w:ilvl w:val="1"/>
          <w:numId w:val="127"/>
        </w:numPr>
        <w:tabs>
          <w:tab w:val="left" w:pos="2095"/>
        </w:tabs>
        <w:spacing w:line="293" w:lineRule="exact"/>
        <w:jc w:val="left"/>
        <w:rPr>
          <w:sz w:val="24"/>
        </w:rPr>
      </w:pPr>
      <w:r>
        <w:rPr>
          <w:sz w:val="24"/>
        </w:rPr>
        <w:t>Annexe</w:t>
      </w:r>
      <w:r>
        <w:rPr>
          <w:spacing w:val="-5"/>
          <w:sz w:val="24"/>
        </w:rPr>
        <w:t xml:space="preserve"> </w:t>
      </w:r>
      <w:r>
        <w:rPr>
          <w:sz w:val="24"/>
        </w:rPr>
        <w:t>9B</w:t>
      </w:r>
      <w:r>
        <w:rPr>
          <w:spacing w:val="-3"/>
          <w:sz w:val="24"/>
        </w:rPr>
        <w:t xml:space="preserve"> </w:t>
      </w:r>
      <w:r>
        <w:rPr>
          <w:sz w:val="24"/>
        </w:rPr>
        <w:t>(Liste</w:t>
      </w:r>
      <w:r>
        <w:rPr>
          <w:spacing w:val="-2"/>
          <w:sz w:val="24"/>
        </w:rPr>
        <w:t xml:space="preserve"> </w:t>
      </w:r>
      <w:r>
        <w:rPr>
          <w:sz w:val="24"/>
        </w:rPr>
        <w:t>des</w:t>
      </w:r>
      <w:r>
        <w:rPr>
          <w:spacing w:val="1"/>
          <w:sz w:val="24"/>
        </w:rPr>
        <w:t xml:space="preserve"> </w:t>
      </w:r>
      <w:r>
        <w:rPr>
          <w:sz w:val="24"/>
        </w:rPr>
        <w:t>engagements</w:t>
      </w:r>
      <w:r>
        <w:rPr>
          <w:spacing w:val="-1"/>
          <w:sz w:val="24"/>
        </w:rPr>
        <w:t xml:space="preserve"> </w:t>
      </w:r>
      <w:r>
        <w:rPr>
          <w:sz w:val="24"/>
        </w:rPr>
        <w:t>spécifiques</w:t>
      </w:r>
      <w:r>
        <w:rPr>
          <w:spacing w:val="-1"/>
          <w:sz w:val="24"/>
        </w:rPr>
        <w:t xml:space="preserve"> </w:t>
      </w:r>
      <w:r>
        <w:rPr>
          <w:sz w:val="24"/>
        </w:rPr>
        <w:t>des</w:t>
      </w:r>
      <w:r>
        <w:rPr>
          <w:spacing w:val="-1"/>
          <w:sz w:val="24"/>
        </w:rPr>
        <w:t xml:space="preserve"> </w:t>
      </w:r>
      <w:r>
        <w:rPr>
          <w:sz w:val="24"/>
        </w:rPr>
        <w:t>Émirats</w:t>
      </w:r>
      <w:r>
        <w:rPr>
          <w:spacing w:val="-1"/>
          <w:sz w:val="24"/>
        </w:rPr>
        <w:t xml:space="preserve"> </w:t>
      </w:r>
      <w:r>
        <w:rPr>
          <w:sz w:val="24"/>
        </w:rPr>
        <w:t>arabes</w:t>
      </w:r>
      <w:r>
        <w:rPr>
          <w:spacing w:val="-1"/>
          <w:sz w:val="24"/>
        </w:rPr>
        <w:t xml:space="preserve"> </w:t>
      </w:r>
      <w:r>
        <w:rPr>
          <w:spacing w:val="-2"/>
          <w:sz w:val="24"/>
        </w:rPr>
        <w:t>unis)</w:t>
      </w:r>
    </w:p>
    <w:p w:rsidR="003213EC" w:rsidRDefault="00000000">
      <w:pPr>
        <w:pStyle w:val="Paragraphedeliste"/>
        <w:numPr>
          <w:ilvl w:val="1"/>
          <w:numId w:val="127"/>
        </w:numPr>
        <w:tabs>
          <w:tab w:val="left" w:pos="2095"/>
        </w:tabs>
        <w:spacing w:line="293" w:lineRule="exact"/>
        <w:jc w:val="left"/>
        <w:rPr>
          <w:sz w:val="24"/>
        </w:rPr>
      </w:pPr>
      <w:r>
        <w:rPr>
          <w:sz w:val="24"/>
        </w:rPr>
        <w:t>Annexe</w:t>
      </w:r>
      <w:r>
        <w:rPr>
          <w:spacing w:val="-3"/>
          <w:sz w:val="24"/>
        </w:rPr>
        <w:t xml:space="preserve"> </w:t>
      </w:r>
      <w:r>
        <w:rPr>
          <w:sz w:val="24"/>
        </w:rPr>
        <w:t>9C</w:t>
      </w:r>
      <w:r>
        <w:rPr>
          <w:spacing w:val="-1"/>
          <w:sz w:val="24"/>
        </w:rPr>
        <w:t xml:space="preserve"> </w:t>
      </w:r>
      <w:r>
        <w:rPr>
          <w:sz w:val="24"/>
        </w:rPr>
        <w:t>(Liste</w:t>
      </w:r>
      <w:r>
        <w:rPr>
          <w:spacing w:val="-2"/>
          <w:sz w:val="24"/>
        </w:rPr>
        <w:t xml:space="preserve"> </w:t>
      </w:r>
      <w:r>
        <w:rPr>
          <w:sz w:val="24"/>
        </w:rPr>
        <w:t>des</w:t>
      </w:r>
      <w:r>
        <w:rPr>
          <w:spacing w:val="1"/>
          <w:sz w:val="24"/>
        </w:rPr>
        <w:t xml:space="preserve"> </w:t>
      </w:r>
      <w:r>
        <w:rPr>
          <w:sz w:val="24"/>
        </w:rPr>
        <w:t>exemptions</w:t>
      </w:r>
      <w:r>
        <w:rPr>
          <w:spacing w:val="-1"/>
          <w:sz w:val="24"/>
        </w:rPr>
        <w:t xml:space="preserve"> </w:t>
      </w:r>
      <w:r>
        <w:rPr>
          <w:sz w:val="24"/>
        </w:rPr>
        <w:t>NPF</w:t>
      </w:r>
      <w:r>
        <w:rPr>
          <w:spacing w:val="-3"/>
          <w:sz w:val="24"/>
        </w:rPr>
        <w:t xml:space="preserve"> </w:t>
      </w:r>
      <w:r>
        <w:rPr>
          <w:sz w:val="24"/>
        </w:rPr>
        <w:t>des</w:t>
      </w:r>
      <w:r>
        <w:rPr>
          <w:spacing w:val="-1"/>
          <w:sz w:val="24"/>
        </w:rPr>
        <w:t xml:space="preserve"> </w:t>
      </w:r>
      <w:r>
        <w:rPr>
          <w:sz w:val="24"/>
        </w:rPr>
        <w:t>Émirats</w:t>
      </w:r>
      <w:r>
        <w:rPr>
          <w:spacing w:val="-1"/>
          <w:sz w:val="24"/>
        </w:rPr>
        <w:t xml:space="preserve"> </w:t>
      </w:r>
      <w:r>
        <w:rPr>
          <w:sz w:val="24"/>
        </w:rPr>
        <w:t>arabes</w:t>
      </w:r>
      <w:r>
        <w:rPr>
          <w:spacing w:val="-1"/>
          <w:sz w:val="24"/>
        </w:rPr>
        <w:t xml:space="preserve"> </w:t>
      </w:r>
      <w:r>
        <w:rPr>
          <w:spacing w:val="-2"/>
          <w:sz w:val="24"/>
        </w:rPr>
        <w:t>unis)</w:t>
      </w:r>
    </w:p>
    <w:p w:rsidR="003213EC" w:rsidRDefault="003213EC">
      <w:pPr>
        <w:pStyle w:val="Paragraphedeliste"/>
        <w:spacing w:line="293" w:lineRule="exact"/>
        <w:jc w:val="left"/>
        <w:rPr>
          <w:sz w:val="24"/>
        </w:rPr>
        <w:sectPr w:rsidR="003213EC">
          <w:pgSz w:w="11910" w:h="16850"/>
          <w:pgMar w:top="1360" w:right="425" w:bottom="980" w:left="425" w:header="0" w:footer="784" w:gutter="0"/>
          <w:cols w:space="720"/>
        </w:sectPr>
      </w:pPr>
    </w:p>
    <w:p w:rsidR="003213EC" w:rsidRDefault="00000000">
      <w:pPr>
        <w:spacing w:before="78"/>
        <w:ind w:left="1273" w:right="1271"/>
        <w:jc w:val="center"/>
        <w:rPr>
          <w:b/>
          <w:sz w:val="24"/>
        </w:rPr>
      </w:pPr>
      <w:r>
        <w:rPr>
          <w:b/>
          <w:sz w:val="24"/>
        </w:rPr>
        <w:lastRenderedPageBreak/>
        <w:t>ANNEXE</w:t>
      </w:r>
      <w:r>
        <w:rPr>
          <w:b/>
          <w:spacing w:val="-1"/>
          <w:sz w:val="24"/>
        </w:rPr>
        <w:t xml:space="preserve"> </w:t>
      </w:r>
      <w:r>
        <w:rPr>
          <w:b/>
          <w:spacing w:val="-5"/>
          <w:sz w:val="24"/>
        </w:rPr>
        <w:t>9C</w:t>
      </w:r>
    </w:p>
    <w:p w:rsidR="003213EC" w:rsidRDefault="00000000">
      <w:pPr>
        <w:ind w:left="1272" w:right="1273"/>
        <w:jc w:val="center"/>
        <w:rPr>
          <w:b/>
          <w:sz w:val="24"/>
        </w:rPr>
      </w:pPr>
      <w:r>
        <w:rPr>
          <w:b/>
          <w:sz w:val="24"/>
        </w:rPr>
        <w:t>LISTE</w:t>
      </w:r>
      <w:r>
        <w:rPr>
          <w:b/>
          <w:spacing w:val="-2"/>
          <w:sz w:val="24"/>
        </w:rPr>
        <w:t xml:space="preserve"> </w:t>
      </w:r>
      <w:r>
        <w:rPr>
          <w:b/>
          <w:sz w:val="24"/>
        </w:rPr>
        <w:t>DES</w:t>
      </w:r>
      <w:r>
        <w:rPr>
          <w:b/>
          <w:spacing w:val="-1"/>
          <w:sz w:val="24"/>
        </w:rPr>
        <w:t xml:space="preserve"> </w:t>
      </w:r>
      <w:r>
        <w:rPr>
          <w:b/>
          <w:sz w:val="24"/>
        </w:rPr>
        <w:t>EXEMPTIONS</w:t>
      </w:r>
      <w:r>
        <w:rPr>
          <w:b/>
          <w:spacing w:val="-1"/>
          <w:sz w:val="24"/>
        </w:rPr>
        <w:t xml:space="preserve"> </w:t>
      </w:r>
      <w:r>
        <w:rPr>
          <w:b/>
          <w:sz w:val="24"/>
        </w:rPr>
        <w:t>DE</w:t>
      </w:r>
      <w:r>
        <w:rPr>
          <w:b/>
          <w:spacing w:val="-1"/>
          <w:sz w:val="24"/>
        </w:rPr>
        <w:t xml:space="preserve"> </w:t>
      </w:r>
      <w:r>
        <w:rPr>
          <w:b/>
          <w:sz w:val="24"/>
        </w:rPr>
        <w:t>L'ARTICLE</w:t>
      </w:r>
      <w:r>
        <w:rPr>
          <w:b/>
          <w:spacing w:val="-3"/>
          <w:sz w:val="24"/>
        </w:rPr>
        <w:t xml:space="preserve"> </w:t>
      </w:r>
      <w:r>
        <w:rPr>
          <w:b/>
          <w:sz w:val="24"/>
        </w:rPr>
        <w:t>NPF</w:t>
      </w:r>
      <w:r>
        <w:rPr>
          <w:b/>
          <w:spacing w:val="-2"/>
          <w:sz w:val="24"/>
        </w:rPr>
        <w:t xml:space="preserve"> </w:t>
      </w:r>
      <w:r>
        <w:rPr>
          <w:b/>
          <w:sz w:val="24"/>
        </w:rPr>
        <w:t>DES</w:t>
      </w:r>
      <w:r>
        <w:rPr>
          <w:b/>
          <w:spacing w:val="-1"/>
          <w:sz w:val="24"/>
        </w:rPr>
        <w:t xml:space="preserve"> </w:t>
      </w:r>
      <w:r>
        <w:rPr>
          <w:b/>
          <w:spacing w:val="-5"/>
          <w:sz w:val="24"/>
        </w:rPr>
        <w:t>EAU</w:t>
      </w:r>
    </w:p>
    <w:tbl>
      <w:tblPr>
        <w:tblStyle w:val="TableNormal"/>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3675"/>
        <w:gridCol w:w="1281"/>
        <w:gridCol w:w="1270"/>
        <w:gridCol w:w="1553"/>
      </w:tblGrid>
      <w:tr w:rsidR="003213EC">
        <w:trPr>
          <w:trHeight w:val="1264"/>
        </w:trPr>
        <w:tc>
          <w:tcPr>
            <w:tcW w:w="1238" w:type="dxa"/>
          </w:tcPr>
          <w:p w:rsidR="003213EC" w:rsidRDefault="00000000">
            <w:pPr>
              <w:pStyle w:val="TableParagraph"/>
              <w:spacing w:before="253"/>
              <w:ind w:left="119" w:right="109"/>
              <w:jc w:val="center"/>
              <w:rPr>
                <w:b/>
              </w:rPr>
            </w:pPr>
            <w:r>
              <w:rPr>
                <w:b/>
              </w:rPr>
              <w:t>Secteur</w:t>
            </w:r>
            <w:r>
              <w:rPr>
                <w:b/>
                <w:spacing w:val="-14"/>
              </w:rPr>
              <w:t xml:space="preserve"> </w:t>
            </w:r>
            <w:r>
              <w:rPr>
                <w:b/>
              </w:rPr>
              <w:t xml:space="preserve">ou </w:t>
            </w:r>
            <w:r>
              <w:rPr>
                <w:b/>
                <w:spacing w:val="-2"/>
              </w:rPr>
              <w:t>sous- secteur</w:t>
            </w:r>
          </w:p>
        </w:tc>
        <w:tc>
          <w:tcPr>
            <w:tcW w:w="3675" w:type="dxa"/>
          </w:tcPr>
          <w:p w:rsidR="003213EC" w:rsidRDefault="003213EC">
            <w:pPr>
              <w:pStyle w:val="TableParagraph"/>
              <w:spacing w:before="124"/>
              <w:rPr>
                <w:b/>
              </w:rPr>
            </w:pPr>
          </w:p>
          <w:p w:rsidR="003213EC" w:rsidRDefault="00000000">
            <w:pPr>
              <w:pStyle w:val="TableParagraph"/>
              <w:ind w:left="153" w:firstLine="31"/>
              <w:rPr>
                <w:b/>
              </w:rPr>
            </w:pPr>
            <w:r>
              <w:rPr>
                <w:b/>
              </w:rPr>
              <w:t>Description de</w:t>
            </w:r>
            <w:r>
              <w:rPr>
                <w:b/>
                <w:spacing w:val="-1"/>
              </w:rPr>
              <w:t xml:space="preserve"> </w:t>
            </w:r>
            <w:r>
              <w:rPr>
                <w:b/>
              </w:rPr>
              <w:t>la</w:t>
            </w:r>
            <w:r>
              <w:rPr>
                <w:b/>
                <w:spacing w:val="-2"/>
              </w:rPr>
              <w:t xml:space="preserve"> </w:t>
            </w:r>
            <w:r>
              <w:rPr>
                <w:b/>
              </w:rPr>
              <w:t>mesure</w:t>
            </w:r>
            <w:r>
              <w:rPr>
                <w:b/>
                <w:spacing w:val="-1"/>
              </w:rPr>
              <w:t xml:space="preserve"> </w:t>
            </w:r>
            <w:r>
              <w:rPr>
                <w:b/>
              </w:rPr>
              <w:t>indiquant son</w:t>
            </w:r>
            <w:r>
              <w:rPr>
                <w:b/>
                <w:spacing w:val="-6"/>
              </w:rPr>
              <w:t xml:space="preserve"> </w:t>
            </w:r>
            <w:r>
              <w:rPr>
                <w:b/>
              </w:rPr>
              <w:t>incompatibilité</w:t>
            </w:r>
            <w:r>
              <w:rPr>
                <w:b/>
                <w:spacing w:val="-5"/>
              </w:rPr>
              <w:t xml:space="preserve"> </w:t>
            </w:r>
            <w:r>
              <w:rPr>
                <w:b/>
              </w:rPr>
              <w:t>avec</w:t>
            </w:r>
            <w:r>
              <w:rPr>
                <w:b/>
                <w:spacing w:val="-6"/>
              </w:rPr>
              <w:t xml:space="preserve"> </w:t>
            </w:r>
            <w:r>
              <w:rPr>
                <w:b/>
              </w:rPr>
              <w:t>l'article</w:t>
            </w:r>
            <w:r>
              <w:rPr>
                <w:b/>
                <w:spacing w:val="-5"/>
              </w:rPr>
              <w:t xml:space="preserve"> 8.4</w:t>
            </w:r>
          </w:p>
        </w:tc>
        <w:tc>
          <w:tcPr>
            <w:tcW w:w="1281" w:type="dxa"/>
          </w:tcPr>
          <w:p w:rsidR="003213EC" w:rsidRDefault="00000000">
            <w:pPr>
              <w:pStyle w:val="TableParagraph"/>
              <w:spacing w:before="125"/>
              <w:ind w:left="156" w:right="143"/>
              <w:jc w:val="center"/>
              <w:rPr>
                <w:b/>
              </w:rPr>
            </w:pPr>
            <w:r>
              <w:rPr>
                <w:b/>
                <w:spacing w:val="-4"/>
              </w:rPr>
              <w:t xml:space="preserve">Pays </w:t>
            </w:r>
            <w:r>
              <w:rPr>
                <w:b/>
                <w:spacing w:val="-2"/>
              </w:rPr>
              <w:t xml:space="preserve">auxquels </w:t>
            </w:r>
            <w:r>
              <w:rPr>
                <w:b/>
              </w:rPr>
              <w:t xml:space="preserve">la mesure </w:t>
            </w:r>
            <w:r>
              <w:rPr>
                <w:b/>
                <w:spacing w:val="-2"/>
              </w:rPr>
              <w:t>s'applique</w:t>
            </w:r>
          </w:p>
        </w:tc>
        <w:tc>
          <w:tcPr>
            <w:tcW w:w="1270" w:type="dxa"/>
          </w:tcPr>
          <w:p w:rsidR="003213EC" w:rsidRDefault="003213EC">
            <w:pPr>
              <w:pStyle w:val="TableParagraph"/>
              <w:spacing w:before="124"/>
              <w:rPr>
                <w:b/>
              </w:rPr>
            </w:pPr>
          </w:p>
          <w:p w:rsidR="003213EC" w:rsidRDefault="00000000">
            <w:pPr>
              <w:pStyle w:val="TableParagraph"/>
              <w:ind w:left="310" w:right="294" w:firstLine="36"/>
              <w:rPr>
                <w:b/>
              </w:rPr>
            </w:pPr>
            <w:r>
              <w:rPr>
                <w:b/>
                <w:spacing w:val="-4"/>
              </w:rPr>
              <w:t xml:space="preserve">Durée </w:t>
            </w:r>
            <w:r>
              <w:rPr>
                <w:b/>
                <w:spacing w:val="-2"/>
              </w:rPr>
              <w:t>prévue</w:t>
            </w:r>
          </w:p>
        </w:tc>
        <w:tc>
          <w:tcPr>
            <w:tcW w:w="1553" w:type="dxa"/>
          </w:tcPr>
          <w:p w:rsidR="003213EC" w:rsidRDefault="00000000">
            <w:pPr>
              <w:pStyle w:val="TableParagraph"/>
              <w:ind w:left="262" w:right="248"/>
              <w:jc w:val="center"/>
              <w:rPr>
                <w:b/>
              </w:rPr>
            </w:pPr>
            <w:r>
              <w:rPr>
                <w:b/>
                <w:spacing w:val="-2"/>
              </w:rPr>
              <w:t xml:space="preserve">Conditions </w:t>
            </w:r>
            <w:r>
              <w:rPr>
                <w:b/>
              </w:rPr>
              <w:t xml:space="preserve">créant la </w:t>
            </w:r>
            <w:r>
              <w:rPr>
                <w:b/>
                <w:spacing w:val="-2"/>
              </w:rPr>
              <w:t>nécessité</w:t>
            </w:r>
            <w:r>
              <w:rPr>
                <w:b/>
                <w:spacing w:val="40"/>
              </w:rPr>
              <w:t xml:space="preserve"> </w:t>
            </w:r>
            <w:r>
              <w:rPr>
                <w:b/>
                <w:spacing w:val="-6"/>
              </w:rPr>
              <w:t>de</w:t>
            </w:r>
          </w:p>
          <w:p w:rsidR="003213EC" w:rsidRDefault="00000000">
            <w:pPr>
              <w:pStyle w:val="TableParagraph"/>
              <w:spacing w:line="233" w:lineRule="exact"/>
              <w:ind w:left="12"/>
              <w:jc w:val="center"/>
              <w:rPr>
                <w:b/>
              </w:rPr>
            </w:pPr>
            <w:proofErr w:type="gramStart"/>
            <w:r>
              <w:rPr>
                <w:b/>
                <w:spacing w:val="-2"/>
              </w:rPr>
              <w:t>l'exemption</w:t>
            </w:r>
            <w:proofErr w:type="gramEnd"/>
          </w:p>
        </w:tc>
      </w:tr>
      <w:tr w:rsidR="003213EC">
        <w:trPr>
          <w:trHeight w:val="3542"/>
        </w:trPr>
        <w:tc>
          <w:tcPr>
            <w:tcW w:w="1238" w:type="dxa"/>
          </w:tcPr>
          <w:p w:rsidR="003213EC" w:rsidRDefault="00000000">
            <w:pPr>
              <w:pStyle w:val="TableParagraph"/>
              <w:ind w:left="107"/>
            </w:pPr>
            <w:r>
              <w:rPr>
                <w:spacing w:val="-2"/>
              </w:rPr>
              <w:t>Services financiers</w:t>
            </w:r>
          </w:p>
        </w:tc>
        <w:tc>
          <w:tcPr>
            <w:tcW w:w="3675" w:type="dxa"/>
          </w:tcPr>
          <w:p w:rsidR="003213EC" w:rsidRDefault="00000000">
            <w:pPr>
              <w:pStyle w:val="TableParagraph"/>
              <w:spacing w:line="251" w:lineRule="exact"/>
              <w:ind w:left="108"/>
            </w:pPr>
            <w:r>
              <w:rPr>
                <w:spacing w:val="-2"/>
              </w:rPr>
              <w:t>L’autorisation</w:t>
            </w:r>
          </w:p>
          <w:p w:rsidR="003213EC" w:rsidRDefault="00000000">
            <w:pPr>
              <w:pStyle w:val="TableParagraph"/>
              <w:spacing w:before="1"/>
              <w:ind w:left="108" w:right="128"/>
            </w:pPr>
            <w:proofErr w:type="gramStart"/>
            <w:r>
              <w:rPr>
                <w:spacing w:val="-2"/>
              </w:rPr>
              <w:t>d’entrée</w:t>
            </w:r>
            <w:proofErr w:type="gramEnd"/>
            <w:r>
              <w:rPr>
                <w:spacing w:val="-2"/>
              </w:rPr>
              <w:t xml:space="preserve">/d’établissement/d’exploitation </w:t>
            </w:r>
            <w:r>
              <w:t>de prestataires de services financiers étrangers (y compris les banques et les compagnies d’assurance) et</w:t>
            </w:r>
            <w:r>
              <w:rPr>
                <w:spacing w:val="40"/>
              </w:rPr>
              <w:t xml:space="preserve"> </w:t>
            </w:r>
            <w:r>
              <w:t>l’ouverture de nouvelles succursales seront soumises à la décision des autorités compétentes.</w:t>
            </w:r>
          </w:p>
        </w:tc>
        <w:tc>
          <w:tcPr>
            <w:tcW w:w="1281" w:type="dxa"/>
          </w:tcPr>
          <w:p w:rsidR="003213EC" w:rsidRDefault="00000000">
            <w:pPr>
              <w:pStyle w:val="TableParagraph"/>
              <w:ind w:left="108" w:right="417"/>
            </w:pPr>
            <w:r>
              <w:t>Tous</w:t>
            </w:r>
            <w:r>
              <w:rPr>
                <w:spacing w:val="-14"/>
              </w:rPr>
              <w:t xml:space="preserve"> </w:t>
            </w:r>
            <w:r>
              <w:t xml:space="preserve">les </w:t>
            </w:r>
            <w:r>
              <w:rPr>
                <w:spacing w:val="-4"/>
              </w:rPr>
              <w:t>pays</w:t>
            </w:r>
          </w:p>
        </w:tc>
        <w:tc>
          <w:tcPr>
            <w:tcW w:w="1270" w:type="dxa"/>
          </w:tcPr>
          <w:p w:rsidR="003213EC" w:rsidRDefault="00000000">
            <w:pPr>
              <w:pStyle w:val="TableParagraph"/>
              <w:spacing w:line="251" w:lineRule="exact"/>
              <w:ind w:left="109"/>
            </w:pPr>
            <w:r>
              <w:rPr>
                <w:spacing w:val="-2"/>
              </w:rPr>
              <w:t>Indéfini</w:t>
            </w:r>
          </w:p>
        </w:tc>
        <w:tc>
          <w:tcPr>
            <w:tcW w:w="1553" w:type="dxa"/>
          </w:tcPr>
          <w:p w:rsidR="003213EC" w:rsidRDefault="00000000">
            <w:pPr>
              <w:pStyle w:val="TableParagraph"/>
              <w:ind w:left="109" w:right="96"/>
            </w:pPr>
            <w:r>
              <w:t>Les Émirats arabes unis constituent un petit marché déjà</w:t>
            </w:r>
            <w:r>
              <w:rPr>
                <w:spacing w:val="-14"/>
              </w:rPr>
              <w:t xml:space="preserve"> </w:t>
            </w:r>
            <w:r>
              <w:t>saturé.</w:t>
            </w:r>
            <w:r>
              <w:rPr>
                <w:spacing w:val="-14"/>
              </w:rPr>
              <w:t xml:space="preserve"> </w:t>
            </w:r>
            <w:r>
              <w:t xml:space="preserve">Un </w:t>
            </w:r>
            <w:r>
              <w:rPr>
                <w:spacing w:val="-2"/>
              </w:rPr>
              <w:t xml:space="preserve">traitement </w:t>
            </w:r>
            <w:r>
              <w:t>préférentiel,</w:t>
            </w:r>
            <w:r>
              <w:rPr>
                <w:spacing w:val="-14"/>
              </w:rPr>
              <w:t xml:space="preserve"> </w:t>
            </w:r>
            <w:r>
              <w:t>au cas par cas, pourrait</w:t>
            </w:r>
            <w:r>
              <w:rPr>
                <w:spacing w:val="-14"/>
              </w:rPr>
              <w:t xml:space="preserve"> </w:t>
            </w:r>
            <w:r>
              <w:t>devoir être accordé afin d’obtenir des avantages</w:t>
            </w:r>
          </w:p>
          <w:p w:rsidR="003213EC" w:rsidRDefault="00000000">
            <w:pPr>
              <w:pStyle w:val="TableParagraph"/>
              <w:spacing w:line="254" w:lineRule="exact"/>
              <w:ind w:left="109" w:right="273"/>
            </w:pPr>
            <w:proofErr w:type="gramStart"/>
            <w:r>
              <w:t>mutuels</w:t>
            </w:r>
            <w:proofErr w:type="gramEnd"/>
            <w:r>
              <w:rPr>
                <w:spacing w:val="-14"/>
              </w:rPr>
              <w:t xml:space="preserve"> </w:t>
            </w:r>
            <w:r>
              <w:t>pour les Émirats.</w:t>
            </w:r>
          </w:p>
        </w:tc>
      </w:tr>
    </w:tbl>
    <w:p w:rsidR="003213EC" w:rsidRDefault="003213EC">
      <w:pPr>
        <w:pStyle w:val="TableParagraph"/>
        <w:spacing w:line="254" w:lineRule="exact"/>
        <w:sectPr w:rsidR="003213EC">
          <w:pgSz w:w="11910" w:h="16850"/>
          <w:pgMar w:top="1720" w:right="425" w:bottom="980" w:left="425" w:header="0" w:footer="784" w:gutter="0"/>
          <w:cols w:space="720"/>
        </w:sectPr>
      </w:pPr>
    </w:p>
    <w:p w:rsidR="003213EC" w:rsidRDefault="00000000">
      <w:pPr>
        <w:spacing w:before="78" w:line="480" w:lineRule="auto"/>
        <w:ind w:left="3999" w:right="3998" w:hanging="1"/>
        <w:jc w:val="center"/>
        <w:rPr>
          <w:b/>
          <w:sz w:val="24"/>
        </w:rPr>
      </w:pPr>
      <w:r>
        <w:rPr>
          <w:b/>
          <w:sz w:val="24"/>
        </w:rPr>
        <w:lastRenderedPageBreak/>
        <w:t>CHAPITRE 10 COMMERCE</w:t>
      </w:r>
      <w:r>
        <w:rPr>
          <w:b/>
          <w:spacing w:val="-15"/>
          <w:sz w:val="24"/>
        </w:rPr>
        <w:t xml:space="preserve"> </w:t>
      </w:r>
      <w:r>
        <w:rPr>
          <w:b/>
          <w:sz w:val="24"/>
        </w:rPr>
        <w:t>NUMÉRIQUE</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10.1</w:t>
      </w:r>
    </w:p>
    <w:p w:rsidR="003213EC" w:rsidRDefault="00000000">
      <w:pPr>
        <w:pStyle w:val="Titre2"/>
        <w:spacing w:before="136"/>
        <w:ind w:left="1275" w:right="1271"/>
      </w:pPr>
      <w:r>
        <w:rPr>
          <w:spacing w:val="-2"/>
        </w:rPr>
        <w:t>Définitions</w:t>
      </w:r>
    </w:p>
    <w:p w:rsidR="003213EC" w:rsidRDefault="003213EC">
      <w:pPr>
        <w:pStyle w:val="Corpsdetexte"/>
        <w:spacing w:before="139"/>
        <w:rPr>
          <w:b/>
        </w:rPr>
      </w:pPr>
    </w:p>
    <w:p w:rsidR="003213EC" w:rsidRDefault="00000000">
      <w:pPr>
        <w:pStyle w:val="Corpsdetexte"/>
        <w:spacing w:before="1"/>
        <w:ind w:left="1375"/>
        <w:jc w:val="both"/>
      </w:pPr>
      <w:r>
        <w:t>Aux fins</w:t>
      </w:r>
      <w:r>
        <w:rPr>
          <w:spacing w:val="-1"/>
        </w:rPr>
        <w:t xml:space="preserve"> </w:t>
      </w:r>
      <w:r>
        <w:t>du présent</w:t>
      </w:r>
      <w:r>
        <w:rPr>
          <w:spacing w:val="-1"/>
        </w:rPr>
        <w:t xml:space="preserve"> </w:t>
      </w:r>
      <w:r>
        <w:t>chapitre</w:t>
      </w:r>
      <w:r>
        <w:rPr>
          <w:spacing w:val="-2"/>
        </w:rPr>
        <w:t xml:space="preserve"> </w:t>
      </w:r>
      <w:r>
        <w:rPr>
          <w:spacing w:val="-10"/>
        </w:rPr>
        <w:t>:</w:t>
      </w:r>
    </w:p>
    <w:p w:rsidR="003213EC" w:rsidRDefault="00000000">
      <w:pPr>
        <w:pStyle w:val="Corpsdetexte"/>
        <w:spacing w:before="276"/>
        <w:ind w:left="1375" w:right="1375"/>
        <w:jc w:val="both"/>
      </w:pPr>
      <w:r>
        <w:rPr>
          <w:b/>
        </w:rPr>
        <w:t xml:space="preserve">L’authentification </w:t>
      </w:r>
      <w:r>
        <w:t>désigne le processus ou l'acte de vérification de l'identité d'une partie à une communication ou à une transaction électronique et de garantie de l'intégrité d'une communication électronique ;</w:t>
      </w:r>
    </w:p>
    <w:p w:rsidR="003213EC" w:rsidRDefault="003213EC">
      <w:pPr>
        <w:pStyle w:val="Corpsdetexte"/>
      </w:pPr>
    </w:p>
    <w:p w:rsidR="003213EC" w:rsidRDefault="00000000">
      <w:pPr>
        <w:pStyle w:val="Corpsdetexte"/>
        <w:ind w:left="1375" w:right="1376"/>
        <w:jc w:val="both"/>
      </w:pPr>
      <w:r>
        <w:rPr>
          <w:b/>
        </w:rPr>
        <w:t>Les</w:t>
      </w:r>
      <w:r>
        <w:rPr>
          <w:b/>
          <w:spacing w:val="-1"/>
        </w:rPr>
        <w:t xml:space="preserve"> </w:t>
      </w:r>
      <w:r>
        <w:rPr>
          <w:b/>
        </w:rPr>
        <w:t>droits</w:t>
      </w:r>
      <w:r>
        <w:rPr>
          <w:b/>
          <w:spacing w:val="-1"/>
        </w:rPr>
        <w:t xml:space="preserve"> </w:t>
      </w:r>
      <w:r>
        <w:rPr>
          <w:b/>
        </w:rPr>
        <w:t>de</w:t>
      </w:r>
      <w:r>
        <w:rPr>
          <w:b/>
          <w:spacing w:val="-2"/>
        </w:rPr>
        <w:t xml:space="preserve"> </w:t>
      </w:r>
      <w:r>
        <w:rPr>
          <w:b/>
        </w:rPr>
        <w:t xml:space="preserve">douane </w:t>
      </w:r>
      <w:r>
        <w:t>comprennent</w:t>
      </w:r>
      <w:r>
        <w:rPr>
          <w:spacing w:val="-1"/>
        </w:rPr>
        <w:t xml:space="preserve"> </w:t>
      </w:r>
      <w:r>
        <w:t>tout</w:t>
      </w:r>
      <w:r>
        <w:rPr>
          <w:spacing w:val="-1"/>
        </w:rPr>
        <w:t xml:space="preserve"> </w:t>
      </w:r>
      <w:r>
        <w:t>droit</w:t>
      </w:r>
      <w:r>
        <w:rPr>
          <w:spacing w:val="-1"/>
        </w:rPr>
        <w:t xml:space="preserve"> </w:t>
      </w:r>
      <w:r>
        <w:t>ou</w:t>
      </w:r>
      <w:r>
        <w:rPr>
          <w:spacing w:val="-1"/>
        </w:rPr>
        <w:t xml:space="preserve"> </w:t>
      </w:r>
      <w:r>
        <w:t>charge</w:t>
      </w:r>
      <w:r>
        <w:rPr>
          <w:spacing w:val="-2"/>
        </w:rPr>
        <w:t xml:space="preserve"> </w:t>
      </w:r>
      <w:r>
        <w:t>de</w:t>
      </w:r>
      <w:r>
        <w:rPr>
          <w:spacing w:val="-2"/>
        </w:rPr>
        <w:t xml:space="preserve"> </w:t>
      </w:r>
      <w:r>
        <w:t>toute</w:t>
      </w:r>
      <w:r>
        <w:rPr>
          <w:spacing w:val="-2"/>
        </w:rPr>
        <w:t xml:space="preserve"> </w:t>
      </w:r>
      <w:r>
        <w:t>nature</w:t>
      </w:r>
      <w:r>
        <w:rPr>
          <w:spacing w:val="-2"/>
        </w:rPr>
        <w:t xml:space="preserve"> </w:t>
      </w:r>
      <w:r>
        <w:t>imposé</w:t>
      </w:r>
      <w:r>
        <w:rPr>
          <w:spacing w:val="-2"/>
        </w:rPr>
        <w:t xml:space="preserve"> </w:t>
      </w:r>
      <w:r>
        <w:t>sur</w:t>
      </w:r>
      <w:r>
        <w:rPr>
          <w:spacing w:val="-2"/>
        </w:rPr>
        <w:t xml:space="preserve"> </w:t>
      </w:r>
      <w:r>
        <w:t>ou en relation avec l'importation d'un bien, ainsi que toute surtaxe ou supplément imposé en relation avec cette importation, mais n'incluent pas :</w:t>
      </w:r>
    </w:p>
    <w:p w:rsidR="003213EC" w:rsidRDefault="00000000">
      <w:pPr>
        <w:pStyle w:val="Paragraphedeliste"/>
        <w:numPr>
          <w:ilvl w:val="0"/>
          <w:numId w:val="126"/>
        </w:numPr>
        <w:tabs>
          <w:tab w:val="left" w:pos="2816"/>
        </w:tabs>
        <w:ind w:right="1375"/>
        <w:rPr>
          <w:sz w:val="24"/>
        </w:rPr>
      </w:pPr>
      <w:proofErr w:type="gramStart"/>
      <w:r>
        <w:rPr>
          <w:sz w:val="24"/>
        </w:rPr>
        <w:t>une</w:t>
      </w:r>
      <w:proofErr w:type="gramEnd"/>
      <w:r>
        <w:rPr>
          <w:spacing w:val="39"/>
          <w:sz w:val="24"/>
        </w:rPr>
        <w:t xml:space="preserve"> </w:t>
      </w:r>
      <w:r>
        <w:rPr>
          <w:sz w:val="24"/>
        </w:rPr>
        <w:t>taxe</w:t>
      </w:r>
      <w:r>
        <w:rPr>
          <w:spacing w:val="39"/>
          <w:sz w:val="24"/>
        </w:rPr>
        <w:t xml:space="preserve"> </w:t>
      </w:r>
      <w:r>
        <w:rPr>
          <w:sz w:val="24"/>
        </w:rPr>
        <w:t>équivalente</w:t>
      </w:r>
      <w:r>
        <w:rPr>
          <w:spacing w:val="39"/>
          <w:sz w:val="24"/>
        </w:rPr>
        <w:t xml:space="preserve"> </w:t>
      </w:r>
      <w:r>
        <w:rPr>
          <w:sz w:val="24"/>
        </w:rPr>
        <w:t>à</w:t>
      </w:r>
      <w:r>
        <w:rPr>
          <w:spacing w:val="40"/>
          <w:sz w:val="24"/>
        </w:rPr>
        <w:t xml:space="preserve"> </w:t>
      </w:r>
      <w:r>
        <w:rPr>
          <w:sz w:val="24"/>
        </w:rPr>
        <w:t>une</w:t>
      </w:r>
      <w:r>
        <w:rPr>
          <w:spacing w:val="39"/>
          <w:sz w:val="24"/>
        </w:rPr>
        <w:t xml:space="preserve"> </w:t>
      </w:r>
      <w:r>
        <w:rPr>
          <w:sz w:val="24"/>
        </w:rPr>
        <w:t>taxe</w:t>
      </w:r>
      <w:r>
        <w:rPr>
          <w:spacing w:val="39"/>
          <w:sz w:val="24"/>
        </w:rPr>
        <w:t xml:space="preserve"> </w:t>
      </w:r>
      <w:r>
        <w:rPr>
          <w:sz w:val="24"/>
        </w:rPr>
        <w:t>intérieure</w:t>
      </w:r>
      <w:r>
        <w:rPr>
          <w:spacing w:val="39"/>
          <w:sz w:val="24"/>
        </w:rPr>
        <w:t xml:space="preserve"> </w:t>
      </w:r>
      <w:r>
        <w:rPr>
          <w:sz w:val="24"/>
        </w:rPr>
        <w:t>imposée</w:t>
      </w:r>
      <w:r>
        <w:rPr>
          <w:spacing w:val="39"/>
          <w:sz w:val="24"/>
        </w:rPr>
        <w:t xml:space="preserve"> </w:t>
      </w:r>
      <w:r>
        <w:rPr>
          <w:sz w:val="24"/>
        </w:rPr>
        <w:t>conformément</w:t>
      </w:r>
      <w:r>
        <w:rPr>
          <w:spacing w:val="40"/>
          <w:sz w:val="24"/>
        </w:rPr>
        <w:t xml:space="preserve"> </w:t>
      </w:r>
      <w:r>
        <w:rPr>
          <w:sz w:val="24"/>
        </w:rPr>
        <w:t>à l’article III:2 du GATT de 1994;</w:t>
      </w:r>
    </w:p>
    <w:p w:rsidR="003213EC" w:rsidRDefault="00000000">
      <w:pPr>
        <w:pStyle w:val="Paragraphedeliste"/>
        <w:numPr>
          <w:ilvl w:val="0"/>
          <w:numId w:val="125"/>
        </w:numPr>
        <w:tabs>
          <w:tab w:val="left" w:pos="2816"/>
        </w:tabs>
        <w:ind w:right="1375"/>
        <w:rPr>
          <w:sz w:val="24"/>
        </w:rPr>
      </w:pPr>
      <w:proofErr w:type="gramStart"/>
      <w:r>
        <w:rPr>
          <w:sz w:val="24"/>
        </w:rPr>
        <w:t>des</w:t>
      </w:r>
      <w:proofErr w:type="gramEnd"/>
      <w:r>
        <w:rPr>
          <w:spacing w:val="-8"/>
          <w:sz w:val="24"/>
        </w:rPr>
        <w:t xml:space="preserve"> </w:t>
      </w:r>
      <w:r>
        <w:rPr>
          <w:sz w:val="24"/>
        </w:rPr>
        <w:t>frais</w:t>
      </w:r>
      <w:r>
        <w:rPr>
          <w:spacing w:val="-8"/>
          <w:sz w:val="24"/>
        </w:rPr>
        <w:t xml:space="preserve"> </w:t>
      </w:r>
      <w:r>
        <w:rPr>
          <w:sz w:val="24"/>
        </w:rPr>
        <w:t>ou</w:t>
      </w:r>
      <w:r>
        <w:rPr>
          <w:spacing w:val="-8"/>
          <w:sz w:val="24"/>
        </w:rPr>
        <w:t xml:space="preserve"> </w:t>
      </w:r>
      <w:r>
        <w:rPr>
          <w:sz w:val="24"/>
        </w:rPr>
        <w:t>autres</w:t>
      </w:r>
      <w:r>
        <w:rPr>
          <w:spacing w:val="-6"/>
          <w:sz w:val="24"/>
        </w:rPr>
        <w:t xml:space="preserve"> </w:t>
      </w:r>
      <w:r>
        <w:rPr>
          <w:sz w:val="24"/>
        </w:rPr>
        <w:t>charges</w:t>
      </w:r>
      <w:r>
        <w:rPr>
          <w:spacing w:val="-8"/>
          <w:sz w:val="24"/>
        </w:rPr>
        <w:t xml:space="preserve"> </w:t>
      </w:r>
      <w:r>
        <w:rPr>
          <w:sz w:val="24"/>
        </w:rPr>
        <w:t>liés</w:t>
      </w:r>
      <w:r>
        <w:rPr>
          <w:spacing w:val="-8"/>
          <w:sz w:val="24"/>
        </w:rPr>
        <w:t xml:space="preserve"> </w:t>
      </w:r>
      <w:r>
        <w:rPr>
          <w:sz w:val="24"/>
        </w:rPr>
        <w:t>à</w:t>
      </w:r>
      <w:r>
        <w:rPr>
          <w:spacing w:val="-9"/>
          <w:sz w:val="24"/>
        </w:rPr>
        <w:t xml:space="preserve"> </w:t>
      </w:r>
      <w:r>
        <w:rPr>
          <w:sz w:val="24"/>
        </w:rPr>
        <w:t>l'importation</w:t>
      </w:r>
      <w:r>
        <w:rPr>
          <w:spacing w:val="-8"/>
          <w:sz w:val="24"/>
        </w:rPr>
        <w:t xml:space="preserve"> </w:t>
      </w:r>
      <w:r>
        <w:rPr>
          <w:sz w:val="24"/>
        </w:rPr>
        <w:t>proportionnés</w:t>
      </w:r>
      <w:r>
        <w:rPr>
          <w:spacing w:val="-8"/>
          <w:sz w:val="24"/>
        </w:rPr>
        <w:t xml:space="preserve"> </w:t>
      </w:r>
      <w:r>
        <w:rPr>
          <w:sz w:val="24"/>
        </w:rPr>
        <w:t>au</w:t>
      </w:r>
      <w:r>
        <w:rPr>
          <w:spacing w:val="-8"/>
          <w:sz w:val="24"/>
        </w:rPr>
        <w:t xml:space="preserve"> </w:t>
      </w:r>
      <w:r>
        <w:rPr>
          <w:sz w:val="24"/>
        </w:rPr>
        <w:t>coût</w:t>
      </w:r>
      <w:r>
        <w:rPr>
          <w:spacing w:val="-8"/>
          <w:sz w:val="24"/>
        </w:rPr>
        <w:t xml:space="preserve"> </w:t>
      </w:r>
      <w:r>
        <w:rPr>
          <w:sz w:val="24"/>
        </w:rPr>
        <w:t>des services rendus ; ou</w:t>
      </w:r>
    </w:p>
    <w:p w:rsidR="003213EC" w:rsidRDefault="00000000">
      <w:pPr>
        <w:pStyle w:val="Paragraphedeliste"/>
        <w:numPr>
          <w:ilvl w:val="0"/>
          <w:numId w:val="125"/>
        </w:numPr>
        <w:tabs>
          <w:tab w:val="left" w:pos="2419"/>
        </w:tabs>
        <w:spacing w:before="1"/>
        <w:ind w:left="2419" w:hanging="324"/>
        <w:rPr>
          <w:sz w:val="24"/>
        </w:rPr>
      </w:pPr>
      <w:proofErr w:type="gramStart"/>
      <w:r>
        <w:rPr>
          <w:sz w:val="24"/>
        </w:rPr>
        <w:t>des</w:t>
      </w:r>
      <w:proofErr w:type="gramEnd"/>
      <w:r>
        <w:rPr>
          <w:spacing w:val="-3"/>
          <w:sz w:val="24"/>
        </w:rPr>
        <w:t xml:space="preserve"> </w:t>
      </w:r>
      <w:r>
        <w:rPr>
          <w:sz w:val="24"/>
        </w:rPr>
        <w:t>droits</w:t>
      </w:r>
      <w:r>
        <w:rPr>
          <w:spacing w:val="-1"/>
          <w:sz w:val="24"/>
        </w:rPr>
        <w:t xml:space="preserve"> </w:t>
      </w:r>
      <w:r>
        <w:rPr>
          <w:sz w:val="24"/>
        </w:rPr>
        <w:t>antidumping</w:t>
      </w:r>
      <w:r>
        <w:rPr>
          <w:spacing w:val="-2"/>
          <w:sz w:val="24"/>
        </w:rPr>
        <w:t xml:space="preserve"> </w:t>
      </w:r>
      <w:r>
        <w:rPr>
          <w:sz w:val="24"/>
        </w:rPr>
        <w:t>ou</w:t>
      </w:r>
      <w:r>
        <w:rPr>
          <w:spacing w:val="-1"/>
          <w:sz w:val="24"/>
        </w:rPr>
        <w:t xml:space="preserve"> </w:t>
      </w:r>
      <w:r>
        <w:rPr>
          <w:sz w:val="24"/>
        </w:rPr>
        <w:t xml:space="preserve">compensateurs </w:t>
      </w:r>
      <w:r>
        <w:rPr>
          <w:spacing w:val="-10"/>
          <w:sz w:val="24"/>
        </w:rPr>
        <w:t>;</w:t>
      </w:r>
    </w:p>
    <w:p w:rsidR="003213EC" w:rsidRDefault="00000000">
      <w:pPr>
        <w:pStyle w:val="Corpsdetexte"/>
        <w:spacing w:before="276"/>
        <w:ind w:left="1375" w:right="1371"/>
        <w:jc w:val="both"/>
      </w:pPr>
      <w:r>
        <w:rPr>
          <w:b/>
        </w:rPr>
        <w:t xml:space="preserve">Produit numérique </w:t>
      </w:r>
      <w:r>
        <w:t xml:space="preserve">désigne un programme informatique, un texte, une vidéo, une image, un enregistrement sonore ou tout autre produit codé numériquement, produit pour la vente ou la distribution commerciale et qui peut être transmis par voie électronique </w:t>
      </w:r>
      <w:proofErr w:type="gramStart"/>
      <w:r>
        <w:rPr>
          <w:vertAlign w:val="superscript"/>
        </w:rPr>
        <w:t>1</w:t>
      </w:r>
      <w:r>
        <w:t>;</w:t>
      </w:r>
      <w:proofErr w:type="gramEnd"/>
    </w:p>
    <w:p w:rsidR="003213EC" w:rsidRDefault="003213EC">
      <w:pPr>
        <w:pStyle w:val="Corpsdetexte"/>
      </w:pPr>
    </w:p>
    <w:p w:rsidR="003213EC" w:rsidRDefault="00000000">
      <w:pPr>
        <w:pStyle w:val="Corpsdetexte"/>
        <w:ind w:left="1375" w:right="1371"/>
        <w:jc w:val="both"/>
      </w:pPr>
      <w:r>
        <w:rPr>
          <w:b/>
        </w:rPr>
        <w:t>Signature</w:t>
      </w:r>
      <w:r>
        <w:rPr>
          <w:b/>
          <w:spacing w:val="-9"/>
        </w:rPr>
        <w:t xml:space="preserve"> </w:t>
      </w:r>
      <w:r>
        <w:rPr>
          <w:b/>
        </w:rPr>
        <w:t>numérique</w:t>
      </w:r>
      <w:r>
        <w:rPr>
          <w:b/>
          <w:spacing w:val="-8"/>
        </w:rPr>
        <w:t xml:space="preserve"> </w:t>
      </w:r>
      <w:r>
        <w:rPr>
          <w:b/>
        </w:rPr>
        <w:t>ou</w:t>
      </w:r>
      <w:r>
        <w:rPr>
          <w:b/>
          <w:spacing w:val="-7"/>
        </w:rPr>
        <w:t xml:space="preserve"> </w:t>
      </w:r>
      <w:r>
        <w:rPr>
          <w:b/>
        </w:rPr>
        <w:t>électronique</w:t>
      </w:r>
      <w:r>
        <w:rPr>
          <w:b/>
          <w:spacing w:val="-7"/>
        </w:rPr>
        <w:t xml:space="preserve"> </w:t>
      </w:r>
      <w:r>
        <w:t>désigne</w:t>
      </w:r>
      <w:r>
        <w:rPr>
          <w:spacing w:val="-8"/>
        </w:rPr>
        <w:t xml:space="preserve"> </w:t>
      </w:r>
      <w:r>
        <w:t>des</w:t>
      </w:r>
      <w:r>
        <w:rPr>
          <w:spacing w:val="-7"/>
        </w:rPr>
        <w:t xml:space="preserve"> </w:t>
      </w:r>
      <w:r>
        <w:t>données</w:t>
      </w:r>
      <w:r>
        <w:rPr>
          <w:spacing w:val="-5"/>
        </w:rPr>
        <w:t xml:space="preserve"> </w:t>
      </w:r>
      <w:r>
        <w:t>sous</w:t>
      </w:r>
      <w:r>
        <w:rPr>
          <w:spacing w:val="-7"/>
        </w:rPr>
        <w:t xml:space="preserve"> </w:t>
      </w:r>
      <w:r>
        <w:t>forme</w:t>
      </w:r>
      <w:r>
        <w:rPr>
          <w:spacing w:val="-8"/>
        </w:rPr>
        <w:t xml:space="preserve"> </w:t>
      </w:r>
      <w:r>
        <w:t>numérique</w:t>
      </w:r>
      <w:r>
        <w:rPr>
          <w:spacing w:val="-8"/>
        </w:rPr>
        <w:t xml:space="preserve"> </w:t>
      </w:r>
      <w:r>
        <w:t>ou électronique</w:t>
      </w:r>
      <w:r>
        <w:rPr>
          <w:spacing w:val="-15"/>
        </w:rPr>
        <w:t xml:space="preserve"> </w:t>
      </w:r>
      <w:r>
        <w:t>qui</w:t>
      </w:r>
      <w:r>
        <w:rPr>
          <w:spacing w:val="-15"/>
        </w:rPr>
        <w:t xml:space="preserve"> </w:t>
      </w:r>
      <w:r>
        <w:t>sont</w:t>
      </w:r>
      <w:r>
        <w:rPr>
          <w:spacing w:val="-15"/>
        </w:rPr>
        <w:t xml:space="preserve"> </w:t>
      </w:r>
      <w:r>
        <w:t>dans</w:t>
      </w:r>
      <w:r>
        <w:rPr>
          <w:spacing w:val="-15"/>
        </w:rPr>
        <w:t xml:space="preserve"> </w:t>
      </w:r>
      <w:r>
        <w:t>un</w:t>
      </w:r>
      <w:r>
        <w:rPr>
          <w:spacing w:val="-15"/>
        </w:rPr>
        <w:t xml:space="preserve"> </w:t>
      </w:r>
      <w:r>
        <w:t>document</w:t>
      </w:r>
      <w:r>
        <w:rPr>
          <w:spacing w:val="-15"/>
        </w:rPr>
        <w:t xml:space="preserve"> </w:t>
      </w:r>
      <w:r>
        <w:t>numérique</w:t>
      </w:r>
      <w:r>
        <w:rPr>
          <w:spacing w:val="-14"/>
        </w:rPr>
        <w:t xml:space="preserve"> </w:t>
      </w:r>
      <w:r>
        <w:t>ou</w:t>
      </w:r>
      <w:r>
        <w:rPr>
          <w:spacing w:val="-15"/>
        </w:rPr>
        <w:t xml:space="preserve"> </w:t>
      </w:r>
      <w:r>
        <w:t>électronique,</w:t>
      </w:r>
      <w:r>
        <w:rPr>
          <w:spacing w:val="-15"/>
        </w:rPr>
        <w:t xml:space="preserve"> </w:t>
      </w:r>
      <w:r>
        <w:t>qui</w:t>
      </w:r>
      <w:r>
        <w:rPr>
          <w:spacing w:val="-10"/>
        </w:rPr>
        <w:t xml:space="preserve"> </w:t>
      </w:r>
      <w:r>
        <w:t>y</w:t>
      </w:r>
      <w:r>
        <w:rPr>
          <w:spacing w:val="-15"/>
        </w:rPr>
        <w:t xml:space="preserve"> </w:t>
      </w:r>
      <w:r>
        <w:t>sont</w:t>
      </w:r>
      <w:r>
        <w:rPr>
          <w:spacing w:val="-15"/>
        </w:rPr>
        <w:t xml:space="preserve"> </w:t>
      </w:r>
      <w:r>
        <w:t>apposées ou qui lui sont associées de manière logique ou cryptographique, et qui peuvent être utilisées</w:t>
      </w:r>
      <w:r>
        <w:rPr>
          <w:spacing w:val="-4"/>
        </w:rPr>
        <w:t xml:space="preserve"> </w:t>
      </w:r>
      <w:r>
        <w:t>pour</w:t>
      </w:r>
      <w:r>
        <w:rPr>
          <w:spacing w:val="-4"/>
        </w:rPr>
        <w:t xml:space="preserve"> </w:t>
      </w:r>
      <w:r>
        <w:t>identifier</w:t>
      </w:r>
      <w:r>
        <w:rPr>
          <w:spacing w:val="-4"/>
        </w:rPr>
        <w:t xml:space="preserve"> </w:t>
      </w:r>
      <w:r>
        <w:t>ou</w:t>
      </w:r>
      <w:r>
        <w:rPr>
          <w:spacing w:val="-4"/>
        </w:rPr>
        <w:t xml:space="preserve"> </w:t>
      </w:r>
      <w:r>
        <w:t>vérifier</w:t>
      </w:r>
      <w:r>
        <w:rPr>
          <w:spacing w:val="-6"/>
        </w:rPr>
        <w:t xml:space="preserve"> </w:t>
      </w:r>
      <w:r>
        <w:t>le</w:t>
      </w:r>
      <w:r>
        <w:rPr>
          <w:spacing w:val="-4"/>
        </w:rPr>
        <w:t xml:space="preserve"> </w:t>
      </w:r>
      <w:r>
        <w:t>signataire</w:t>
      </w:r>
      <w:r>
        <w:rPr>
          <w:spacing w:val="-6"/>
        </w:rPr>
        <w:t xml:space="preserve"> </w:t>
      </w:r>
      <w:r>
        <w:t>par</w:t>
      </w:r>
      <w:r>
        <w:rPr>
          <w:spacing w:val="-4"/>
        </w:rPr>
        <w:t xml:space="preserve"> </w:t>
      </w:r>
      <w:r>
        <w:t>rapport</w:t>
      </w:r>
      <w:r>
        <w:rPr>
          <w:spacing w:val="-4"/>
        </w:rPr>
        <w:t xml:space="preserve"> </w:t>
      </w:r>
      <w:r>
        <w:t>au</w:t>
      </w:r>
      <w:r>
        <w:rPr>
          <w:spacing w:val="-4"/>
        </w:rPr>
        <w:t xml:space="preserve"> </w:t>
      </w:r>
      <w:r>
        <w:t>document</w:t>
      </w:r>
      <w:r>
        <w:rPr>
          <w:spacing w:val="-4"/>
        </w:rPr>
        <w:t xml:space="preserve"> </w:t>
      </w:r>
      <w:r>
        <w:t>numérique</w:t>
      </w:r>
      <w:r>
        <w:rPr>
          <w:spacing w:val="-4"/>
        </w:rPr>
        <w:t xml:space="preserve"> </w:t>
      </w:r>
      <w:r>
        <w:t>ou électronique</w:t>
      </w:r>
      <w:r>
        <w:rPr>
          <w:spacing w:val="-9"/>
        </w:rPr>
        <w:t xml:space="preserve"> </w:t>
      </w:r>
      <w:r>
        <w:t>et</w:t>
      </w:r>
      <w:r>
        <w:rPr>
          <w:spacing w:val="-10"/>
        </w:rPr>
        <w:t xml:space="preserve"> </w:t>
      </w:r>
      <w:r>
        <w:t>indiquer</w:t>
      </w:r>
      <w:r>
        <w:rPr>
          <w:spacing w:val="-11"/>
        </w:rPr>
        <w:t xml:space="preserve"> </w:t>
      </w:r>
      <w:r>
        <w:t>l'approbation</w:t>
      </w:r>
      <w:r>
        <w:rPr>
          <w:spacing w:val="-11"/>
        </w:rPr>
        <w:t xml:space="preserve"> </w:t>
      </w:r>
      <w:r>
        <w:t>par</w:t>
      </w:r>
      <w:r>
        <w:rPr>
          <w:spacing w:val="-11"/>
        </w:rPr>
        <w:t xml:space="preserve"> </w:t>
      </w:r>
      <w:r>
        <w:t>le</w:t>
      </w:r>
      <w:r>
        <w:rPr>
          <w:spacing w:val="-11"/>
        </w:rPr>
        <w:t xml:space="preserve"> </w:t>
      </w:r>
      <w:r>
        <w:t>signataire</w:t>
      </w:r>
      <w:r>
        <w:rPr>
          <w:spacing w:val="-12"/>
        </w:rPr>
        <w:t xml:space="preserve"> </w:t>
      </w:r>
      <w:r>
        <w:t>des</w:t>
      </w:r>
      <w:r>
        <w:rPr>
          <w:spacing w:val="-8"/>
        </w:rPr>
        <w:t xml:space="preserve"> </w:t>
      </w:r>
      <w:r>
        <w:t>informations</w:t>
      </w:r>
      <w:r>
        <w:rPr>
          <w:spacing w:val="-10"/>
        </w:rPr>
        <w:t xml:space="preserve"> </w:t>
      </w:r>
      <w:r>
        <w:t>contenues</w:t>
      </w:r>
      <w:r>
        <w:rPr>
          <w:spacing w:val="-10"/>
        </w:rPr>
        <w:t xml:space="preserve"> </w:t>
      </w:r>
      <w:r>
        <w:t>dans le document numérique ou électronique ;</w:t>
      </w:r>
    </w:p>
    <w:p w:rsidR="003213EC" w:rsidRDefault="003213EC">
      <w:pPr>
        <w:pStyle w:val="Corpsdetexte"/>
      </w:pPr>
    </w:p>
    <w:p w:rsidR="003213EC" w:rsidRDefault="00000000">
      <w:pPr>
        <w:ind w:left="1375" w:right="1374"/>
        <w:jc w:val="both"/>
        <w:rPr>
          <w:sz w:val="24"/>
        </w:rPr>
      </w:pPr>
      <w:r>
        <w:rPr>
          <w:b/>
          <w:sz w:val="24"/>
        </w:rPr>
        <w:t xml:space="preserve">Transmission électronique </w:t>
      </w:r>
      <w:r>
        <w:rPr>
          <w:sz w:val="24"/>
        </w:rPr>
        <w:t xml:space="preserve">ou </w:t>
      </w:r>
      <w:r>
        <w:rPr>
          <w:b/>
          <w:sz w:val="24"/>
        </w:rPr>
        <w:t xml:space="preserve">transmise par voie électronique </w:t>
      </w:r>
      <w:r>
        <w:rPr>
          <w:sz w:val="24"/>
        </w:rPr>
        <w:t>désigne une transmission effectuée à l’aide de tout moyen électromagnétique, y compris par des moyens photoniques ;</w:t>
      </w:r>
    </w:p>
    <w:p w:rsidR="003213EC" w:rsidRDefault="003213EC">
      <w:pPr>
        <w:pStyle w:val="Corpsdetexte"/>
        <w:spacing w:before="1"/>
      </w:pPr>
    </w:p>
    <w:p w:rsidR="003213EC" w:rsidRDefault="00000000">
      <w:pPr>
        <w:pStyle w:val="Corpsdetexte"/>
        <w:ind w:left="1375" w:right="1371"/>
        <w:jc w:val="both"/>
      </w:pPr>
      <w:r>
        <w:rPr>
          <w:b/>
        </w:rPr>
        <w:t xml:space="preserve">Les données ouvertes </w:t>
      </w:r>
      <w:r>
        <w:t>désignent les informations non exclusives, y compris les données, mises gratuitement à la disposition du public par le niveau central du gouvernement ;</w:t>
      </w: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55"/>
        <w:rPr>
          <w:sz w:val="20"/>
        </w:rPr>
      </w:pPr>
      <w:r>
        <w:rPr>
          <w:noProof/>
          <w:sz w:val="20"/>
        </w:rPr>
        <mc:AlternateContent>
          <mc:Choice Requires="wps">
            <w:drawing>
              <wp:anchor distT="0" distB="0" distL="0" distR="0" simplePos="0" relativeHeight="487595520" behindDoc="1" locked="0" layoutInCell="1" allowOverlap="1">
                <wp:simplePos x="0" y="0"/>
                <wp:positionH relativeFrom="page">
                  <wp:posOffset>1143304</wp:posOffset>
                </wp:positionH>
                <wp:positionV relativeFrom="paragraph">
                  <wp:posOffset>196326</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26303" id="Graphic 34" o:spid="_x0000_s1026" style="position:absolute;margin-left:90pt;margin-top:15.4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o8oe6e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1"/>
        <w:ind w:left="1375" w:right="1370"/>
        <w:jc w:val="both"/>
        <w:rPr>
          <w:sz w:val="20"/>
        </w:rPr>
      </w:pPr>
      <w:r>
        <w:rPr>
          <w:sz w:val="20"/>
          <w:vertAlign w:val="superscript"/>
        </w:rPr>
        <w:t>1</w:t>
      </w:r>
      <w:r>
        <w:rPr>
          <w:sz w:val="20"/>
        </w:rPr>
        <w:t>Il est entendu que le terme «</w:t>
      </w:r>
      <w:r>
        <w:rPr>
          <w:spacing w:val="-1"/>
          <w:sz w:val="20"/>
        </w:rPr>
        <w:t xml:space="preserve"> </w:t>
      </w:r>
      <w:r>
        <w:rPr>
          <w:sz w:val="20"/>
        </w:rPr>
        <w:t>produit numérique » n'inclut pas la représentation numérisée d'un instrument</w:t>
      </w:r>
      <w:r>
        <w:rPr>
          <w:spacing w:val="-13"/>
          <w:sz w:val="20"/>
        </w:rPr>
        <w:t xml:space="preserve"> </w:t>
      </w:r>
      <w:r>
        <w:rPr>
          <w:sz w:val="20"/>
        </w:rPr>
        <w:t>financier,</w:t>
      </w:r>
      <w:r>
        <w:rPr>
          <w:spacing w:val="-12"/>
          <w:sz w:val="20"/>
        </w:rPr>
        <w:t xml:space="preserve"> </w:t>
      </w:r>
      <w:r>
        <w:rPr>
          <w:sz w:val="20"/>
        </w:rPr>
        <w:t>y</w:t>
      </w:r>
      <w:r>
        <w:rPr>
          <w:spacing w:val="-13"/>
          <w:sz w:val="20"/>
        </w:rPr>
        <w:t xml:space="preserve"> </w:t>
      </w:r>
      <w:r>
        <w:rPr>
          <w:sz w:val="20"/>
        </w:rPr>
        <w:t>compris</w:t>
      </w:r>
      <w:r>
        <w:rPr>
          <w:spacing w:val="-12"/>
          <w:sz w:val="20"/>
        </w:rPr>
        <w:t xml:space="preserve"> </w:t>
      </w:r>
      <w:r>
        <w:rPr>
          <w:sz w:val="20"/>
        </w:rPr>
        <w:t>l'argent.</w:t>
      </w:r>
      <w:r>
        <w:rPr>
          <w:spacing w:val="-13"/>
          <w:sz w:val="20"/>
        </w:rPr>
        <w:t xml:space="preserve"> </w:t>
      </w:r>
      <w:r>
        <w:rPr>
          <w:sz w:val="20"/>
        </w:rPr>
        <w:t>La</w:t>
      </w:r>
      <w:r>
        <w:rPr>
          <w:spacing w:val="-12"/>
          <w:sz w:val="20"/>
        </w:rPr>
        <w:t xml:space="preserve"> </w:t>
      </w:r>
      <w:r>
        <w:rPr>
          <w:sz w:val="20"/>
        </w:rPr>
        <w:t>définition</w:t>
      </w:r>
      <w:r>
        <w:rPr>
          <w:spacing w:val="-13"/>
          <w:sz w:val="20"/>
        </w:rPr>
        <w:t xml:space="preserve"> </w:t>
      </w:r>
      <w:r>
        <w:rPr>
          <w:sz w:val="20"/>
        </w:rPr>
        <w:t>de</w:t>
      </w:r>
      <w:r>
        <w:rPr>
          <w:spacing w:val="-12"/>
          <w:sz w:val="20"/>
        </w:rPr>
        <w:t xml:space="preserve"> </w:t>
      </w:r>
      <w:r>
        <w:rPr>
          <w:sz w:val="20"/>
        </w:rPr>
        <w:t>«</w:t>
      </w:r>
      <w:r>
        <w:rPr>
          <w:spacing w:val="-5"/>
          <w:sz w:val="20"/>
        </w:rPr>
        <w:t xml:space="preserve"> </w:t>
      </w:r>
      <w:r>
        <w:rPr>
          <w:sz w:val="20"/>
        </w:rPr>
        <w:t>produit</w:t>
      </w:r>
      <w:r>
        <w:rPr>
          <w:spacing w:val="-13"/>
          <w:sz w:val="20"/>
        </w:rPr>
        <w:t xml:space="preserve"> </w:t>
      </w:r>
      <w:r>
        <w:rPr>
          <w:sz w:val="20"/>
        </w:rPr>
        <w:t>numérique</w:t>
      </w:r>
      <w:r>
        <w:rPr>
          <w:spacing w:val="3"/>
          <w:sz w:val="20"/>
        </w:rPr>
        <w:t xml:space="preserve"> </w:t>
      </w:r>
      <w:r>
        <w:rPr>
          <w:sz w:val="20"/>
        </w:rPr>
        <w:t>»</w:t>
      </w:r>
      <w:r>
        <w:rPr>
          <w:spacing w:val="-13"/>
          <w:sz w:val="20"/>
        </w:rPr>
        <w:t xml:space="preserve"> </w:t>
      </w:r>
      <w:r>
        <w:rPr>
          <w:sz w:val="20"/>
        </w:rPr>
        <w:t>ne</w:t>
      </w:r>
      <w:r>
        <w:rPr>
          <w:spacing w:val="-12"/>
          <w:sz w:val="20"/>
        </w:rPr>
        <w:t xml:space="preserve"> </w:t>
      </w:r>
      <w:r>
        <w:rPr>
          <w:sz w:val="20"/>
        </w:rPr>
        <w:t>saurait</w:t>
      </w:r>
      <w:r>
        <w:rPr>
          <w:spacing w:val="-13"/>
          <w:sz w:val="20"/>
        </w:rPr>
        <w:t xml:space="preserve"> </w:t>
      </w:r>
      <w:r>
        <w:rPr>
          <w:sz w:val="20"/>
        </w:rPr>
        <w:t>être</w:t>
      </w:r>
      <w:r>
        <w:rPr>
          <w:spacing w:val="-12"/>
          <w:sz w:val="20"/>
        </w:rPr>
        <w:t xml:space="preserve"> </w:t>
      </w:r>
      <w:r>
        <w:rPr>
          <w:sz w:val="20"/>
        </w:rPr>
        <w:t>interprétée comme reflétant le point de vue d'une Partie sur la question de savoir si le commerce de produits numériques par transmission électronique doit être classé comme commerce de services ou commerce de biens.</w:t>
      </w:r>
    </w:p>
    <w:p w:rsidR="003213EC" w:rsidRDefault="003213EC">
      <w:pPr>
        <w:jc w:val="both"/>
        <w:rPr>
          <w:sz w:val="20"/>
        </w:rPr>
        <w:sectPr w:rsidR="003213EC">
          <w:footerReference w:type="default" r:id="rId19"/>
          <w:pgSz w:w="11910" w:h="16850"/>
          <w:pgMar w:top="1360" w:right="425" w:bottom="980" w:left="425" w:header="0" w:footer="784" w:gutter="0"/>
          <w:pgNumType w:start="1"/>
          <w:cols w:space="720"/>
        </w:sectPr>
      </w:pPr>
    </w:p>
    <w:p w:rsidR="003213EC" w:rsidRDefault="00000000">
      <w:pPr>
        <w:pStyle w:val="Corpsdetexte"/>
        <w:spacing w:before="78"/>
        <w:ind w:left="1375" w:right="1376"/>
        <w:jc w:val="both"/>
      </w:pPr>
      <w:r>
        <w:rPr>
          <w:b/>
        </w:rPr>
        <w:lastRenderedPageBreak/>
        <w:t xml:space="preserve">Données personnelles </w:t>
      </w:r>
      <w:r>
        <w:t>désigne toute information, y compris des données, concernant une personne physique identifiée ou identifiable ;</w:t>
      </w:r>
    </w:p>
    <w:p w:rsidR="003213EC" w:rsidRDefault="003213EC">
      <w:pPr>
        <w:pStyle w:val="Corpsdetexte"/>
      </w:pPr>
    </w:p>
    <w:p w:rsidR="003213EC" w:rsidRDefault="00000000">
      <w:pPr>
        <w:pStyle w:val="Corpsdetexte"/>
        <w:spacing w:before="1"/>
        <w:ind w:left="1375" w:right="1372"/>
        <w:jc w:val="both"/>
      </w:pPr>
      <w:r>
        <w:rPr>
          <w:b/>
        </w:rPr>
        <w:t>Documents</w:t>
      </w:r>
      <w:r>
        <w:rPr>
          <w:b/>
          <w:spacing w:val="-8"/>
        </w:rPr>
        <w:t xml:space="preserve"> </w:t>
      </w:r>
      <w:r>
        <w:rPr>
          <w:b/>
        </w:rPr>
        <w:t>d'administration</w:t>
      </w:r>
      <w:r>
        <w:rPr>
          <w:b/>
          <w:spacing w:val="-7"/>
        </w:rPr>
        <w:t xml:space="preserve"> </w:t>
      </w:r>
      <w:r>
        <w:rPr>
          <w:b/>
        </w:rPr>
        <w:t>commerciale</w:t>
      </w:r>
      <w:r>
        <w:rPr>
          <w:b/>
          <w:spacing w:val="-6"/>
        </w:rPr>
        <w:t xml:space="preserve"> </w:t>
      </w:r>
      <w:r>
        <w:t>désigne</w:t>
      </w:r>
      <w:r>
        <w:rPr>
          <w:spacing w:val="-8"/>
        </w:rPr>
        <w:t xml:space="preserve"> </w:t>
      </w:r>
      <w:r>
        <w:t>les</w:t>
      </w:r>
      <w:r>
        <w:rPr>
          <w:spacing w:val="-8"/>
        </w:rPr>
        <w:t xml:space="preserve"> </w:t>
      </w:r>
      <w:r>
        <w:t>formulaires</w:t>
      </w:r>
      <w:r>
        <w:rPr>
          <w:spacing w:val="-8"/>
        </w:rPr>
        <w:t xml:space="preserve"> </w:t>
      </w:r>
      <w:r>
        <w:t>émis</w:t>
      </w:r>
      <w:r>
        <w:rPr>
          <w:spacing w:val="-8"/>
        </w:rPr>
        <w:t xml:space="preserve"> </w:t>
      </w:r>
      <w:r>
        <w:t>ou</w:t>
      </w:r>
      <w:r>
        <w:rPr>
          <w:spacing w:val="-8"/>
        </w:rPr>
        <w:t xml:space="preserve"> </w:t>
      </w:r>
      <w:r>
        <w:t>contrôlés par une Partie qui doivent être remplis par ou pour un importateur ou un exportateur dans le cadre de l'importation ou de l'exportation de marchandises ; et</w:t>
      </w:r>
    </w:p>
    <w:p w:rsidR="003213EC" w:rsidRDefault="00000000">
      <w:pPr>
        <w:pStyle w:val="Corpsdetexte"/>
        <w:spacing w:before="276"/>
        <w:ind w:left="1375" w:right="1372"/>
        <w:jc w:val="both"/>
      </w:pPr>
      <w:r>
        <w:rPr>
          <w:b/>
        </w:rPr>
        <w:t>Message</w:t>
      </w:r>
      <w:r>
        <w:rPr>
          <w:b/>
          <w:spacing w:val="-5"/>
        </w:rPr>
        <w:t xml:space="preserve"> </w:t>
      </w:r>
      <w:r>
        <w:rPr>
          <w:b/>
        </w:rPr>
        <w:t>électronique</w:t>
      </w:r>
      <w:r>
        <w:rPr>
          <w:b/>
          <w:spacing w:val="-5"/>
        </w:rPr>
        <w:t xml:space="preserve"> </w:t>
      </w:r>
      <w:r>
        <w:rPr>
          <w:b/>
        </w:rPr>
        <w:t>commercial</w:t>
      </w:r>
      <w:r>
        <w:rPr>
          <w:b/>
          <w:spacing w:val="-4"/>
        </w:rPr>
        <w:t xml:space="preserve"> </w:t>
      </w:r>
      <w:r>
        <w:rPr>
          <w:b/>
        </w:rPr>
        <w:t>non</w:t>
      </w:r>
      <w:r>
        <w:rPr>
          <w:b/>
          <w:spacing w:val="-4"/>
        </w:rPr>
        <w:t xml:space="preserve"> </w:t>
      </w:r>
      <w:r>
        <w:rPr>
          <w:b/>
        </w:rPr>
        <w:t>sollicité</w:t>
      </w:r>
      <w:r>
        <w:rPr>
          <w:b/>
          <w:spacing w:val="-4"/>
        </w:rPr>
        <w:t xml:space="preserve"> </w:t>
      </w:r>
      <w:r>
        <w:t>désigne</w:t>
      </w:r>
      <w:r>
        <w:rPr>
          <w:spacing w:val="-5"/>
        </w:rPr>
        <w:t xml:space="preserve"> </w:t>
      </w:r>
      <w:r>
        <w:t>un</w:t>
      </w:r>
      <w:r>
        <w:rPr>
          <w:spacing w:val="-4"/>
        </w:rPr>
        <w:t xml:space="preserve"> </w:t>
      </w:r>
      <w:r>
        <w:t>message</w:t>
      </w:r>
      <w:r>
        <w:rPr>
          <w:spacing w:val="-5"/>
        </w:rPr>
        <w:t xml:space="preserve"> </w:t>
      </w:r>
      <w:r>
        <w:t>électronique</w:t>
      </w:r>
      <w:r>
        <w:rPr>
          <w:spacing w:val="-5"/>
        </w:rPr>
        <w:t xml:space="preserve"> </w:t>
      </w:r>
      <w:r>
        <w:t>qui est</w:t>
      </w:r>
      <w:r>
        <w:rPr>
          <w:spacing w:val="-5"/>
        </w:rPr>
        <w:t xml:space="preserve"> </w:t>
      </w:r>
      <w:r>
        <w:t>envoyé</w:t>
      </w:r>
      <w:r>
        <w:rPr>
          <w:spacing w:val="-4"/>
        </w:rPr>
        <w:t xml:space="preserve"> </w:t>
      </w:r>
      <w:r>
        <w:t>à</w:t>
      </w:r>
      <w:r>
        <w:rPr>
          <w:spacing w:val="-7"/>
        </w:rPr>
        <w:t xml:space="preserve"> </w:t>
      </w:r>
      <w:r>
        <w:t>des</w:t>
      </w:r>
      <w:r>
        <w:rPr>
          <w:spacing w:val="-6"/>
        </w:rPr>
        <w:t xml:space="preserve"> </w:t>
      </w:r>
      <w:r>
        <w:t>fins</w:t>
      </w:r>
      <w:r>
        <w:rPr>
          <w:spacing w:val="-6"/>
        </w:rPr>
        <w:t xml:space="preserve"> </w:t>
      </w:r>
      <w:r>
        <w:t>commerciales</w:t>
      </w:r>
      <w:r>
        <w:rPr>
          <w:spacing w:val="-6"/>
        </w:rPr>
        <w:t xml:space="preserve"> </w:t>
      </w:r>
      <w:r>
        <w:t>ou</w:t>
      </w:r>
      <w:r>
        <w:rPr>
          <w:spacing w:val="-6"/>
        </w:rPr>
        <w:t xml:space="preserve"> </w:t>
      </w:r>
      <w:r>
        <w:t>de</w:t>
      </w:r>
      <w:r>
        <w:rPr>
          <w:spacing w:val="-7"/>
        </w:rPr>
        <w:t xml:space="preserve"> </w:t>
      </w:r>
      <w:r>
        <w:t>marketing</w:t>
      </w:r>
      <w:r>
        <w:rPr>
          <w:spacing w:val="-8"/>
        </w:rPr>
        <w:t xml:space="preserve"> </w:t>
      </w:r>
      <w:r>
        <w:t>à</w:t>
      </w:r>
      <w:r>
        <w:rPr>
          <w:spacing w:val="-7"/>
        </w:rPr>
        <w:t xml:space="preserve"> </w:t>
      </w:r>
      <w:r>
        <w:t>une</w:t>
      </w:r>
      <w:r>
        <w:rPr>
          <w:spacing w:val="-7"/>
        </w:rPr>
        <w:t xml:space="preserve"> </w:t>
      </w:r>
      <w:r>
        <w:t>adresse</w:t>
      </w:r>
      <w:r>
        <w:rPr>
          <w:spacing w:val="-6"/>
        </w:rPr>
        <w:t xml:space="preserve"> </w:t>
      </w:r>
      <w:r>
        <w:t>électronique,</w:t>
      </w:r>
      <w:r>
        <w:rPr>
          <w:spacing w:val="-6"/>
        </w:rPr>
        <w:t xml:space="preserve"> </w:t>
      </w:r>
      <w:r>
        <w:t>sans</w:t>
      </w:r>
      <w:r>
        <w:rPr>
          <w:spacing w:val="-6"/>
        </w:rPr>
        <w:t xml:space="preserve"> </w:t>
      </w:r>
      <w:r>
        <w:t>le consentement</w:t>
      </w:r>
      <w:r>
        <w:rPr>
          <w:spacing w:val="-13"/>
        </w:rPr>
        <w:t xml:space="preserve"> </w:t>
      </w:r>
      <w:r>
        <w:t>du</w:t>
      </w:r>
      <w:r>
        <w:rPr>
          <w:spacing w:val="-13"/>
        </w:rPr>
        <w:t xml:space="preserve"> </w:t>
      </w:r>
      <w:r>
        <w:t>destinataire</w:t>
      </w:r>
      <w:r>
        <w:rPr>
          <w:spacing w:val="-14"/>
        </w:rPr>
        <w:t xml:space="preserve"> </w:t>
      </w:r>
      <w:r>
        <w:t>ou</w:t>
      </w:r>
      <w:r>
        <w:rPr>
          <w:spacing w:val="-13"/>
        </w:rPr>
        <w:t xml:space="preserve"> </w:t>
      </w:r>
      <w:r>
        <w:t>malgré</w:t>
      </w:r>
      <w:r>
        <w:rPr>
          <w:spacing w:val="-14"/>
        </w:rPr>
        <w:t xml:space="preserve"> </w:t>
      </w:r>
      <w:r>
        <w:t>le</w:t>
      </w:r>
      <w:r>
        <w:rPr>
          <w:spacing w:val="-14"/>
        </w:rPr>
        <w:t xml:space="preserve"> </w:t>
      </w:r>
      <w:r>
        <w:t>refus</w:t>
      </w:r>
      <w:r>
        <w:rPr>
          <w:spacing w:val="-14"/>
        </w:rPr>
        <w:t xml:space="preserve"> </w:t>
      </w:r>
      <w:r>
        <w:t>explicite</w:t>
      </w:r>
      <w:r>
        <w:rPr>
          <w:spacing w:val="-14"/>
        </w:rPr>
        <w:t xml:space="preserve"> </w:t>
      </w:r>
      <w:r>
        <w:t>de</w:t>
      </w:r>
      <w:r>
        <w:rPr>
          <w:spacing w:val="-14"/>
        </w:rPr>
        <w:t xml:space="preserve"> </w:t>
      </w:r>
      <w:r>
        <w:t>celui-ci,</w:t>
      </w:r>
      <w:r>
        <w:rPr>
          <w:spacing w:val="-13"/>
        </w:rPr>
        <w:t xml:space="preserve"> </w:t>
      </w:r>
      <w:r>
        <w:t>par</w:t>
      </w:r>
      <w:r>
        <w:rPr>
          <w:spacing w:val="-14"/>
        </w:rPr>
        <w:t xml:space="preserve"> </w:t>
      </w:r>
      <w:r>
        <w:t>l'intermédiaire d'un fournisseur</w:t>
      </w:r>
      <w:r>
        <w:rPr>
          <w:spacing w:val="-1"/>
        </w:rPr>
        <w:t xml:space="preserve"> </w:t>
      </w:r>
      <w:r>
        <w:t>de</w:t>
      </w:r>
      <w:r>
        <w:rPr>
          <w:spacing w:val="-1"/>
        </w:rPr>
        <w:t xml:space="preserve"> </w:t>
      </w:r>
      <w:r>
        <w:t>services d'accès à Internet ou, dans la</w:t>
      </w:r>
      <w:r>
        <w:rPr>
          <w:spacing w:val="-1"/>
        </w:rPr>
        <w:t xml:space="preserve"> </w:t>
      </w:r>
      <w:r>
        <w:t>mesure</w:t>
      </w:r>
      <w:r>
        <w:rPr>
          <w:spacing w:val="-1"/>
        </w:rPr>
        <w:t xml:space="preserve"> </w:t>
      </w:r>
      <w:r>
        <w:t>prévue</w:t>
      </w:r>
      <w:r>
        <w:rPr>
          <w:spacing w:val="-1"/>
        </w:rPr>
        <w:t xml:space="preserve"> </w:t>
      </w:r>
      <w:r>
        <w:t>par</w:t>
      </w:r>
      <w:r>
        <w:rPr>
          <w:spacing w:val="-1"/>
        </w:rPr>
        <w:t xml:space="preserve"> </w:t>
      </w:r>
      <w:r>
        <w:t>les</w:t>
      </w:r>
      <w:r>
        <w:rPr>
          <w:spacing w:val="-1"/>
        </w:rPr>
        <w:t xml:space="preserve"> </w:t>
      </w:r>
      <w:r>
        <w:t>lois et règlements de chaque Partie, d'un autre service de télécommunications.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10.2</w:t>
      </w:r>
    </w:p>
    <w:p w:rsidR="003213EC" w:rsidRDefault="00000000">
      <w:pPr>
        <w:pStyle w:val="Titre2"/>
        <w:ind w:left="1273" w:right="1271"/>
      </w:pPr>
      <w:r>
        <w:rPr>
          <w:spacing w:val="-2"/>
        </w:rPr>
        <w:t>Objectifs</w:t>
      </w:r>
    </w:p>
    <w:p w:rsidR="003213EC" w:rsidRDefault="003213EC">
      <w:pPr>
        <w:pStyle w:val="Corpsdetexte"/>
        <w:spacing w:before="139"/>
        <w:rPr>
          <w:b/>
        </w:rPr>
      </w:pPr>
    </w:p>
    <w:p w:rsidR="003213EC" w:rsidRDefault="00000000">
      <w:pPr>
        <w:pStyle w:val="Paragraphedeliste"/>
        <w:numPr>
          <w:ilvl w:val="0"/>
          <w:numId w:val="124"/>
        </w:numPr>
        <w:tabs>
          <w:tab w:val="left" w:pos="2095"/>
        </w:tabs>
        <w:ind w:right="1371"/>
        <w:rPr>
          <w:sz w:val="24"/>
        </w:rPr>
      </w:pPr>
      <w:r>
        <w:rPr>
          <w:sz w:val="24"/>
        </w:rPr>
        <w:t>Les</w:t>
      </w:r>
      <w:r>
        <w:rPr>
          <w:spacing w:val="-8"/>
          <w:sz w:val="24"/>
        </w:rPr>
        <w:t xml:space="preserve"> </w:t>
      </w:r>
      <w:r>
        <w:rPr>
          <w:sz w:val="24"/>
        </w:rPr>
        <w:t>Parties</w:t>
      </w:r>
      <w:r>
        <w:rPr>
          <w:spacing w:val="-8"/>
          <w:sz w:val="24"/>
        </w:rPr>
        <w:t xml:space="preserve"> </w:t>
      </w:r>
      <w:r>
        <w:rPr>
          <w:sz w:val="24"/>
        </w:rPr>
        <w:t>reconnaissent</w:t>
      </w:r>
      <w:r>
        <w:rPr>
          <w:spacing w:val="-5"/>
          <w:sz w:val="24"/>
        </w:rPr>
        <w:t xml:space="preserve"> </w:t>
      </w:r>
      <w:r>
        <w:rPr>
          <w:sz w:val="24"/>
        </w:rPr>
        <w:t>la</w:t>
      </w:r>
      <w:r>
        <w:rPr>
          <w:spacing w:val="-8"/>
          <w:sz w:val="24"/>
        </w:rPr>
        <w:t xml:space="preserve"> </w:t>
      </w:r>
      <w:r>
        <w:rPr>
          <w:sz w:val="24"/>
        </w:rPr>
        <w:t>croissance</w:t>
      </w:r>
      <w:r>
        <w:rPr>
          <w:spacing w:val="-9"/>
          <w:sz w:val="24"/>
        </w:rPr>
        <w:t xml:space="preserve"> </w:t>
      </w:r>
      <w:r>
        <w:rPr>
          <w:sz w:val="24"/>
        </w:rPr>
        <w:t>économique</w:t>
      </w:r>
      <w:r>
        <w:rPr>
          <w:spacing w:val="-9"/>
          <w:sz w:val="24"/>
        </w:rPr>
        <w:t xml:space="preserve"> </w:t>
      </w:r>
      <w:r>
        <w:rPr>
          <w:sz w:val="24"/>
        </w:rPr>
        <w:t>et</w:t>
      </w:r>
      <w:r>
        <w:rPr>
          <w:spacing w:val="-7"/>
          <w:sz w:val="24"/>
        </w:rPr>
        <w:t xml:space="preserve"> </w:t>
      </w:r>
      <w:r>
        <w:rPr>
          <w:sz w:val="24"/>
        </w:rPr>
        <w:t>les</w:t>
      </w:r>
      <w:r>
        <w:rPr>
          <w:spacing w:val="-8"/>
          <w:sz w:val="24"/>
        </w:rPr>
        <w:t xml:space="preserve"> </w:t>
      </w:r>
      <w:r>
        <w:rPr>
          <w:sz w:val="24"/>
        </w:rPr>
        <w:t>opportunités</w:t>
      </w:r>
      <w:r>
        <w:rPr>
          <w:spacing w:val="-8"/>
          <w:sz w:val="24"/>
        </w:rPr>
        <w:t xml:space="preserve"> </w:t>
      </w:r>
      <w:r>
        <w:rPr>
          <w:sz w:val="24"/>
        </w:rPr>
        <w:t>qu’offre le commerce</w:t>
      </w:r>
      <w:r>
        <w:rPr>
          <w:spacing w:val="-1"/>
          <w:sz w:val="24"/>
        </w:rPr>
        <w:t xml:space="preserve"> </w:t>
      </w:r>
      <w:r>
        <w:rPr>
          <w:sz w:val="24"/>
        </w:rPr>
        <w:t>numérique, l’importance</w:t>
      </w:r>
      <w:r>
        <w:rPr>
          <w:spacing w:val="-1"/>
          <w:sz w:val="24"/>
        </w:rPr>
        <w:t xml:space="preserve"> </w:t>
      </w:r>
      <w:r>
        <w:rPr>
          <w:sz w:val="24"/>
        </w:rPr>
        <w:t>d’éviter</w:t>
      </w:r>
      <w:r>
        <w:rPr>
          <w:spacing w:val="-1"/>
          <w:sz w:val="24"/>
        </w:rPr>
        <w:t xml:space="preserve"> </w:t>
      </w:r>
      <w:r>
        <w:rPr>
          <w:sz w:val="24"/>
        </w:rPr>
        <w:t>les obstacles à</w:t>
      </w:r>
      <w:r>
        <w:rPr>
          <w:spacing w:val="-1"/>
          <w:sz w:val="24"/>
        </w:rPr>
        <w:t xml:space="preserve"> </w:t>
      </w:r>
      <w:r>
        <w:rPr>
          <w:sz w:val="24"/>
        </w:rPr>
        <w:t>son utilisation et à son développement, l’importance de cadres qui favorisent la confiance des consommateurs</w:t>
      </w:r>
      <w:r>
        <w:rPr>
          <w:spacing w:val="-2"/>
          <w:sz w:val="24"/>
        </w:rPr>
        <w:t xml:space="preserve"> </w:t>
      </w:r>
      <w:r>
        <w:rPr>
          <w:sz w:val="24"/>
        </w:rPr>
        <w:t>dans</w:t>
      </w:r>
      <w:r>
        <w:rPr>
          <w:spacing w:val="-1"/>
          <w:sz w:val="24"/>
        </w:rPr>
        <w:t xml:space="preserve"> </w:t>
      </w:r>
      <w:r>
        <w:rPr>
          <w:sz w:val="24"/>
        </w:rPr>
        <w:t>le commerce</w:t>
      </w:r>
      <w:r>
        <w:rPr>
          <w:spacing w:val="-2"/>
          <w:sz w:val="24"/>
        </w:rPr>
        <w:t xml:space="preserve"> </w:t>
      </w:r>
      <w:r>
        <w:rPr>
          <w:sz w:val="24"/>
        </w:rPr>
        <w:t>numérique</w:t>
      </w:r>
      <w:r>
        <w:rPr>
          <w:spacing w:val="-2"/>
          <w:sz w:val="24"/>
        </w:rPr>
        <w:t xml:space="preserve"> </w:t>
      </w:r>
      <w:r>
        <w:rPr>
          <w:sz w:val="24"/>
        </w:rPr>
        <w:t>et</w:t>
      </w:r>
      <w:r>
        <w:rPr>
          <w:spacing w:val="-1"/>
          <w:sz w:val="24"/>
        </w:rPr>
        <w:t xml:space="preserve"> </w:t>
      </w:r>
      <w:r>
        <w:rPr>
          <w:sz w:val="24"/>
        </w:rPr>
        <w:t>l’applicabilité</w:t>
      </w:r>
      <w:r>
        <w:rPr>
          <w:spacing w:val="-2"/>
          <w:sz w:val="24"/>
        </w:rPr>
        <w:t xml:space="preserve"> </w:t>
      </w:r>
      <w:r>
        <w:rPr>
          <w:sz w:val="24"/>
        </w:rPr>
        <w:t>de</w:t>
      </w:r>
      <w:r>
        <w:rPr>
          <w:spacing w:val="-2"/>
          <w:sz w:val="24"/>
        </w:rPr>
        <w:t xml:space="preserve"> </w:t>
      </w:r>
      <w:r>
        <w:rPr>
          <w:sz w:val="24"/>
        </w:rPr>
        <w:t>l’Accord sur l’OMC aux mesures affectant le commerce numérique.</w:t>
      </w:r>
    </w:p>
    <w:p w:rsidR="003213EC" w:rsidRDefault="003213EC">
      <w:pPr>
        <w:pStyle w:val="Corpsdetexte"/>
      </w:pPr>
    </w:p>
    <w:p w:rsidR="003213EC" w:rsidRDefault="00000000">
      <w:pPr>
        <w:pStyle w:val="Paragraphedeliste"/>
        <w:numPr>
          <w:ilvl w:val="0"/>
          <w:numId w:val="124"/>
        </w:numPr>
        <w:tabs>
          <w:tab w:val="left" w:pos="2095"/>
        </w:tabs>
        <w:spacing w:before="1"/>
        <w:ind w:right="1369"/>
        <w:rPr>
          <w:sz w:val="24"/>
        </w:rPr>
      </w:pPr>
      <w:r>
        <w:rPr>
          <w:sz w:val="24"/>
        </w:rPr>
        <w:t>Les Parties cherchent à favoriser un environnement propice à la poursuite des progrès du commerce numérique, y compris le commerce électronique et la transformation</w:t>
      </w:r>
      <w:r>
        <w:rPr>
          <w:spacing w:val="-15"/>
          <w:sz w:val="24"/>
        </w:rPr>
        <w:t xml:space="preserve"> </w:t>
      </w:r>
      <w:r>
        <w:rPr>
          <w:sz w:val="24"/>
        </w:rPr>
        <w:t>numérique</w:t>
      </w:r>
      <w:r>
        <w:rPr>
          <w:spacing w:val="-15"/>
          <w:sz w:val="24"/>
        </w:rPr>
        <w:t xml:space="preserve"> </w:t>
      </w:r>
      <w:r>
        <w:rPr>
          <w:sz w:val="24"/>
        </w:rPr>
        <w:t>de</w:t>
      </w:r>
      <w:r>
        <w:rPr>
          <w:spacing w:val="-15"/>
          <w:sz w:val="24"/>
        </w:rPr>
        <w:t xml:space="preserve"> </w:t>
      </w:r>
      <w:r>
        <w:rPr>
          <w:sz w:val="24"/>
        </w:rPr>
        <w:t>l’économie</w:t>
      </w:r>
      <w:r>
        <w:rPr>
          <w:spacing w:val="-15"/>
          <w:sz w:val="24"/>
        </w:rPr>
        <w:t xml:space="preserve"> </w:t>
      </w:r>
      <w:r>
        <w:rPr>
          <w:sz w:val="24"/>
        </w:rPr>
        <w:t>mondiale,</w:t>
      </w:r>
      <w:r>
        <w:rPr>
          <w:spacing w:val="-15"/>
          <w:sz w:val="24"/>
        </w:rPr>
        <w:t xml:space="preserve"> </w:t>
      </w:r>
      <w:r>
        <w:rPr>
          <w:sz w:val="24"/>
        </w:rPr>
        <w:t>en</w:t>
      </w:r>
      <w:r>
        <w:rPr>
          <w:spacing w:val="-15"/>
          <w:sz w:val="24"/>
        </w:rPr>
        <w:t xml:space="preserve"> </w:t>
      </w:r>
      <w:r>
        <w:rPr>
          <w:sz w:val="24"/>
        </w:rPr>
        <w:t>renforçant</w:t>
      </w:r>
      <w:r>
        <w:rPr>
          <w:spacing w:val="-15"/>
          <w:sz w:val="24"/>
        </w:rPr>
        <w:t xml:space="preserve"> </w:t>
      </w:r>
      <w:r>
        <w:rPr>
          <w:sz w:val="24"/>
        </w:rPr>
        <w:t>leurs</w:t>
      </w:r>
      <w:r>
        <w:rPr>
          <w:spacing w:val="-15"/>
          <w:sz w:val="24"/>
        </w:rPr>
        <w:t xml:space="preserve"> </w:t>
      </w:r>
      <w:r>
        <w:rPr>
          <w:sz w:val="24"/>
        </w:rPr>
        <w:t>relations bilatérales sur ces questions.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10.3</w:t>
      </w:r>
    </w:p>
    <w:p w:rsidR="003213EC" w:rsidRDefault="00000000">
      <w:pPr>
        <w:pStyle w:val="Titre2"/>
      </w:pPr>
      <w:r>
        <w:t>Dispositions</w:t>
      </w:r>
      <w:r>
        <w:rPr>
          <w:spacing w:val="1"/>
        </w:rPr>
        <w:t xml:space="preserve"> </w:t>
      </w:r>
      <w:r>
        <w:rPr>
          <w:spacing w:val="-2"/>
        </w:rPr>
        <w:t>générales</w:t>
      </w:r>
    </w:p>
    <w:p w:rsidR="003213EC" w:rsidRDefault="003213EC">
      <w:pPr>
        <w:pStyle w:val="Corpsdetexte"/>
        <w:spacing w:before="139"/>
        <w:rPr>
          <w:b/>
        </w:rPr>
      </w:pPr>
    </w:p>
    <w:p w:rsidR="003213EC" w:rsidRDefault="00000000">
      <w:pPr>
        <w:pStyle w:val="Paragraphedeliste"/>
        <w:numPr>
          <w:ilvl w:val="0"/>
          <w:numId w:val="123"/>
        </w:numPr>
        <w:tabs>
          <w:tab w:val="left" w:pos="2095"/>
        </w:tabs>
        <w:ind w:right="1372"/>
        <w:rPr>
          <w:sz w:val="24"/>
        </w:rPr>
      </w:pPr>
      <w:r>
        <w:rPr>
          <w:sz w:val="24"/>
        </w:rPr>
        <w:t>Le présent chapitre s’applique aux mesures adoptées ou maintenues par une Partie qui affectent le commerce par voie électronique.</w:t>
      </w:r>
    </w:p>
    <w:p w:rsidR="003213EC" w:rsidRDefault="003213EC">
      <w:pPr>
        <w:pStyle w:val="Corpsdetexte"/>
        <w:spacing w:before="1"/>
      </w:pPr>
    </w:p>
    <w:p w:rsidR="003213EC" w:rsidRDefault="00000000">
      <w:pPr>
        <w:pStyle w:val="Paragraphedeliste"/>
        <w:numPr>
          <w:ilvl w:val="0"/>
          <w:numId w:val="123"/>
        </w:numPr>
        <w:tabs>
          <w:tab w:val="left" w:pos="2095"/>
        </w:tabs>
        <w:rPr>
          <w:sz w:val="24"/>
        </w:rPr>
      </w:pPr>
      <w:r>
        <w:rPr>
          <w:sz w:val="24"/>
        </w:rPr>
        <w:t>Le</w:t>
      </w:r>
      <w:r>
        <w:rPr>
          <w:spacing w:val="-4"/>
          <w:sz w:val="24"/>
        </w:rPr>
        <w:t xml:space="preserve"> </w:t>
      </w:r>
      <w:r>
        <w:rPr>
          <w:sz w:val="24"/>
        </w:rPr>
        <w:t>présent</w:t>
      </w:r>
      <w:r>
        <w:rPr>
          <w:spacing w:val="1"/>
          <w:sz w:val="24"/>
        </w:rPr>
        <w:t xml:space="preserve"> </w:t>
      </w:r>
      <w:r>
        <w:rPr>
          <w:sz w:val="24"/>
        </w:rPr>
        <w:t>chapitre</w:t>
      </w:r>
      <w:r>
        <w:rPr>
          <w:spacing w:val="-3"/>
          <w:sz w:val="24"/>
        </w:rPr>
        <w:t xml:space="preserve"> </w:t>
      </w:r>
      <w:r>
        <w:rPr>
          <w:sz w:val="24"/>
        </w:rPr>
        <w:t>ne</w:t>
      </w:r>
      <w:r>
        <w:rPr>
          <w:spacing w:val="-2"/>
          <w:sz w:val="24"/>
        </w:rPr>
        <w:t xml:space="preserve"> </w:t>
      </w:r>
      <w:r>
        <w:rPr>
          <w:sz w:val="24"/>
        </w:rPr>
        <w:t>s'applique</w:t>
      </w:r>
      <w:r>
        <w:rPr>
          <w:spacing w:val="-2"/>
          <w:sz w:val="24"/>
        </w:rPr>
        <w:t xml:space="preserve"> </w:t>
      </w:r>
      <w:r>
        <w:rPr>
          <w:sz w:val="24"/>
        </w:rPr>
        <w:t xml:space="preserve">pas </w:t>
      </w:r>
      <w:r>
        <w:rPr>
          <w:spacing w:val="-10"/>
          <w:sz w:val="24"/>
        </w:rPr>
        <w:t>:</w:t>
      </w:r>
    </w:p>
    <w:p w:rsidR="003213EC" w:rsidRDefault="003213EC">
      <w:pPr>
        <w:pStyle w:val="Corpsdetexte"/>
      </w:pPr>
    </w:p>
    <w:p w:rsidR="003213EC" w:rsidRDefault="00000000">
      <w:pPr>
        <w:pStyle w:val="Paragraphedeliste"/>
        <w:numPr>
          <w:ilvl w:val="1"/>
          <w:numId w:val="123"/>
        </w:numPr>
        <w:tabs>
          <w:tab w:val="left" w:pos="2791"/>
        </w:tabs>
        <w:ind w:left="2791" w:hanging="696"/>
        <w:rPr>
          <w:sz w:val="24"/>
        </w:rPr>
      </w:pPr>
      <w:proofErr w:type="gramStart"/>
      <w:r>
        <w:rPr>
          <w:sz w:val="24"/>
        </w:rPr>
        <w:t>les</w:t>
      </w:r>
      <w:proofErr w:type="gramEnd"/>
      <w:r>
        <w:rPr>
          <w:spacing w:val="-1"/>
          <w:sz w:val="24"/>
        </w:rPr>
        <w:t xml:space="preserve"> </w:t>
      </w:r>
      <w:r>
        <w:rPr>
          <w:sz w:val="24"/>
        </w:rPr>
        <w:t>marchés</w:t>
      </w:r>
      <w:r>
        <w:rPr>
          <w:spacing w:val="-1"/>
          <w:sz w:val="24"/>
        </w:rPr>
        <w:t xml:space="preserve"> </w:t>
      </w:r>
      <w:r>
        <w:rPr>
          <w:sz w:val="24"/>
        </w:rPr>
        <w:t>publics</w:t>
      </w:r>
      <w:r>
        <w:rPr>
          <w:spacing w:val="-1"/>
          <w:sz w:val="24"/>
        </w:rPr>
        <w:t xml:space="preserve"> </w:t>
      </w:r>
      <w:r>
        <w:rPr>
          <w:sz w:val="24"/>
        </w:rPr>
        <w:t>;</w:t>
      </w:r>
      <w:r>
        <w:rPr>
          <w:spacing w:val="-1"/>
          <w:sz w:val="24"/>
        </w:rPr>
        <w:t xml:space="preserve"> </w:t>
      </w:r>
      <w:r>
        <w:rPr>
          <w:spacing w:val="-5"/>
          <w:sz w:val="24"/>
        </w:rPr>
        <w:t>ou</w:t>
      </w:r>
    </w:p>
    <w:p w:rsidR="003213EC" w:rsidRDefault="003213EC">
      <w:pPr>
        <w:pStyle w:val="Corpsdetexte"/>
      </w:pPr>
    </w:p>
    <w:p w:rsidR="003213EC" w:rsidRDefault="00000000">
      <w:pPr>
        <w:pStyle w:val="Paragraphedeliste"/>
        <w:numPr>
          <w:ilvl w:val="1"/>
          <w:numId w:val="123"/>
        </w:numPr>
        <w:tabs>
          <w:tab w:val="left" w:pos="2816"/>
        </w:tabs>
        <w:ind w:left="2816" w:right="1382" w:hanging="721"/>
        <w:rPr>
          <w:sz w:val="24"/>
        </w:rPr>
      </w:pPr>
      <w:proofErr w:type="gramStart"/>
      <w:r>
        <w:rPr>
          <w:sz w:val="24"/>
        </w:rPr>
        <w:t>les</w:t>
      </w:r>
      <w:proofErr w:type="gramEnd"/>
      <w:r>
        <w:rPr>
          <w:spacing w:val="-4"/>
          <w:sz w:val="24"/>
        </w:rPr>
        <w:t xml:space="preserve"> </w:t>
      </w:r>
      <w:r>
        <w:rPr>
          <w:sz w:val="24"/>
        </w:rPr>
        <w:t>informations</w:t>
      </w:r>
      <w:r>
        <w:rPr>
          <w:spacing w:val="-4"/>
          <w:sz w:val="24"/>
        </w:rPr>
        <w:t xml:space="preserve"> </w:t>
      </w:r>
      <w:r>
        <w:rPr>
          <w:sz w:val="24"/>
        </w:rPr>
        <w:t>détenues</w:t>
      </w:r>
      <w:r>
        <w:rPr>
          <w:spacing w:val="-1"/>
          <w:sz w:val="24"/>
        </w:rPr>
        <w:t xml:space="preserve"> </w:t>
      </w:r>
      <w:r>
        <w:rPr>
          <w:sz w:val="24"/>
        </w:rPr>
        <w:t>ou</w:t>
      </w:r>
      <w:r>
        <w:rPr>
          <w:spacing w:val="-3"/>
          <w:sz w:val="24"/>
        </w:rPr>
        <w:t xml:space="preserve"> </w:t>
      </w:r>
      <w:r>
        <w:rPr>
          <w:sz w:val="24"/>
        </w:rPr>
        <w:t>traitées</w:t>
      </w:r>
      <w:r>
        <w:rPr>
          <w:spacing w:val="-4"/>
          <w:sz w:val="24"/>
        </w:rPr>
        <w:t xml:space="preserve"> </w:t>
      </w:r>
      <w:r>
        <w:rPr>
          <w:sz w:val="24"/>
        </w:rPr>
        <w:t>par</w:t>
      </w:r>
      <w:r>
        <w:rPr>
          <w:spacing w:val="-3"/>
          <w:sz w:val="24"/>
        </w:rPr>
        <w:t xml:space="preserve"> </w:t>
      </w:r>
      <w:r>
        <w:rPr>
          <w:sz w:val="24"/>
        </w:rPr>
        <w:t>ou</w:t>
      </w:r>
      <w:r>
        <w:rPr>
          <w:spacing w:val="-2"/>
          <w:sz w:val="24"/>
        </w:rPr>
        <w:t xml:space="preserve"> </w:t>
      </w:r>
      <w:r>
        <w:rPr>
          <w:sz w:val="24"/>
        </w:rPr>
        <w:t>au</w:t>
      </w:r>
      <w:r>
        <w:rPr>
          <w:spacing w:val="-3"/>
          <w:sz w:val="24"/>
        </w:rPr>
        <w:t xml:space="preserve"> </w:t>
      </w:r>
      <w:r>
        <w:rPr>
          <w:sz w:val="24"/>
        </w:rPr>
        <w:t>nom</w:t>
      </w:r>
      <w:r>
        <w:rPr>
          <w:spacing w:val="-3"/>
          <w:sz w:val="24"/>
        </w:rPr>
        <w:t xml:space="preserve"> </w:t>
      </w:r>
      <w:r>
        <w:rPr>
          <w:sz w:val="24"/>
        </w:rPr>
        <w:t>d’une</w:t>
      </w:r>
      <w:r>
        <w:rPr>
          <w:spacing w:val="-5"/>
          <w:sz w:val="24"/>
        </w:rPr>
        <w:t xml:space="preserve"> </w:t>
      </w:r>
      <w:r>
        <w:rPr>
          <w:sz w:val="24"/>
        </w:rPr>
        <w:t>Partie,</w:t>
      </w:r>
      <w:r>
        <w:rPr>
          <w:spacing w:val="-3"/>
          <w:sz w:val="24"/>
        </w:rPr>
        <w:t xml:space="preserve"> </w:t>
      </w:r>
      <w:r>
        <w:rPr>
          <w:sz w:val="24"/>
        </w:rPr>
        <w:t>ou</w:t>
      </w:r>
      <w:r>
        <w:rPr>
          <w:spacing w:val="-3"/>
          <w:sz w:val="24"/>
        </w:rPr>
        <w:t xml:space="preserve"> </w:t>
      </w:r>
      <w:r>
        <w:rPr>
          <w:sz w:val="24"/>
        </w:rPr>
        <w:t>les mesures relatives à ces informations, y compris les mesures relatives à leur collecte.</w:t>
      </w:r>
    </w:p>
    <w:p w:rsidR="003213EC" w:rsidRDefault="003213EC">
      <w:pPr>
        <w:pStyle w:val="Corpsdetexte"/>
      </w:pPr>
    </w:p>
    <w:p w:rsidR="003213EC" w:rsidRDefault="00000000">
      <w:pPr>
        <w:pStyle w:val="Paragraphedeliste"/>
        <w:numPr>
          <w:ilvl w:val="0"/>
          <w:numId w:val="123"/>
        </w:numPr>
        <w:tabs>
          <w:tab w:val="left" w:pos="2095"/>
        </w:tabs>
        <w:ind w:right="1377"/>
        <w:rPr>
          <w:sz w:val="24"/>
        </w:rPr>
      </w:pPr>
      <w:r>
        <w:rPr>
          <w:sz w:val="24"/>
        </w:rPr>
        <w:t>Pour plus de certitude, les Parties affirment que les mesures affectant la fourniture d’un service délivré ou exécuté par voie électronique sont soumises aux dispositions pertinentes du chapitre 8 (Investissement) et du chapitre 9 (Commerce des services) et de leurs annexes, y compris toutes les exceptions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ou</w:t>
      </w:r>
      <w:proofErr w:type="gramEnd"/>
      <w:r>
        <w:rPr>
          <w:spacing w:val="40"/>
        </w:rPr>
        <w:t xml:space="preserve"> </w:t>
      </w:r>
      <w:r>
        <w:t>limitations</w:t>
      </w:r>
      <w:r>
        <w:rPr>
          <w:spacing w:val="40"/>
        </w:rPr>
        <w:t xml:space="preserve"> </w:t>
      </w:r>
      <w:r>
        <w:t>énoncées</w:t>
      </w:r>
      <w:r>
        <w:rPr>
          <w:spacing w:val="40"/>
        </w:rPr>
        <w:t xml:space="preserve"> </w:t>
      </w:r>
      <w:r>
        <w:t>dans</w:t>
      </w:r>
      <w:r>
        <w:rPr>
          <w:spacing w:val="40"/>
        </w:rPr>
        <w:t xml:space="preserve"> </w:t>
      </w:r>
      <w:r>
        <w:t>le</w:t>
      </w:r>
      <w:r>
        <w:rPr>
          <w:spacing w:val="40"/>
        </w:rPr>
        <w:t xml:space="preserve"> </w:t>
      </w:r>
      <w:r>
        <w:t>présent</w:t>
      </w:r>
      <w:r>
        <w:rPr>
          <w:spacing w:val="40"/>
        </w:rPr>
        <w:t xml:space="preserve"> </w:t>
      </w:r>
      <w:r>
        <w:t>accord</w:t>
      </w:r>
      <w:r>
        <w:rPr>
          <w:spacing w:val="40"/>
        </w:rPr>
        <w:t xml:space="preserve"> </w:t>
      </w:r>
      <w:r>
        <w:t>qui</w:t>
      </w:r>
      <w:r>
        <w:rPr>
          <w:spacing w:val="40"/>
        </w:rPr>
        <w:t xml:space="preserve"> </w:t>
      </w:r>
      <w:r>
        <w:t>sont</w:t>
      </w:r>
      <w:r>
        <w:rPr>
          <w:spacing w:val="40"/>
        </w:rPr>
        <w:t xml:space="preserve"> </w:t>
      </w:r>
      <w:r>
        <w:t>applicables</w:t>
      </w:r>
      <w:r>
        <w:rPr>
          <w:spacing w:val="40"/>
        </w:rPr>
        <w:t xml:space="preserve"> </w:t>
      </w:r>
      <w:r>
        <w:t>à</w:t>
      </w:r>
      <w:r>
        <w:rPr>
          <w:spacing w:val="40"/>
        </w:rPr>
        <w:t xml:space="preserve"> </w:t>
      </w:r>
      <w:r>
        <w:t xml:space="preserve">ces </w:t>
      </w:r>
      <w:r>
        <w:rPr>
          <w:spacing w:val="-2"/>
        </w:rPr>
        <w:t>dispositions.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10.4</w:t>
      </w:r>
    </w:p>
    <w:p w:rsidR="003213EC" w:rsidRDefault="00000000">
      <w:pPr>
        <w:pStyle w:val="Titre2"/>
        <w:spacing w:before="136"/>
      </w:pPr>
      <w:r>
        <w:t>Droits</w:t>
      </w:r>
      <w:r>
        <w:rPr>
          <w:spacing w:val="-1"/>
        </w:rPr>
        <w:t xml:space="preserve"> </w:t>
      </w:r>
      <w:r>
        <w:t>de</w:t>
      </w:r>
      <w:r>
        <w:rPr>
          <w:spacing w:val="-2"/>
        </w:rPr>
        <w:t xml:space="preserve"> douane</w:t>
      </w:r>
    </w:p>
    <w:p w:rsidR="003213EC" w:rsidRDefault="003213EC">
      <w:pPr>
        <w:pStyle w:val="Corpsdetexte"/>
        <w:spacing w:before="139"/>
        <w:rPr>
          <w:b/>
        </w:rPr>
      </w:pPr>
    </w:p>
    <w:p w:rsidR="003213EC" w:rsidRDefault="00000000">
      <w:pPr>
        <w:pStyle w:val="Paragraphedeliste"/>
        <w:numPr>
          <w:ilvl w:val="0"/>
          <w:numId w:val="122"/>
        </w:numPr>
        <w:tabs>
          <w:tab w:val="left" w:pos="2095"/>
        </w:tabs>
        <w:spacing w:before="1"/>
        <w:ind w:right="1372"/>
        <w:rPr>
          <w:sz w:val="24"/>
        </w:rPr>
      </w:pPr>
      <w:r>
        <w:rPr>
          <w:sz w:val="24"/>
        </w:rPr>
        <w:t>Aucune des Parties n’impose de droits de douane sur les transmissions numériques ou électroniques, y compris le contenu transmis par voie électronique, entre</w:t>
      </w:r>
      <w:r>
        <w:rPr>
          <w:spacing w:val="-3"/>
          <w:sz w:val="24"/>
        </w:rPr>
        <w:t xml:space="preserve"> </w:t>
      </w:r>
      <w:r>
        <w:rPr>
          <w:sz w:val="24"/>
        </w:rPr>
        <w:t>une personne</w:t>
      </w:r>
      <w:r>
        <w:rPr>
          <w:spacing w:val="-3"/>
          <w:sz w:val="24"/>
        </w:rPr>
        <w:t xml:space="preserve"> </w:t>
      </w:r>
      <w:r>
        <w:rPr>
          <w:sz w:val="24"/>
        </w:rPr>
        <w:t>d’une</w:t>
      </w:r>
      <w:r>
        <w:rPr>
          <w:spacing w:val="-2"/>
          <w:sz w:val="24"/>
        </w:rPr>
        <w:t xml:space="preserve"> </w:t>
      </w:r>
      <w:r>
        <w:rPr>
          <w:sz w:val="24"/>
        </w:rPr>
        <w:t>Partie</w:t>
      </w:r>
      <w:r>
        <w:rPr>
          <w:spacing w:val="-2"/>
          <w:sz w:val="24"/>
        </w:rPr>
        <w:t xml:space="preserve"> </w:t>
      </w:r>
      <w:r>
        <w:rPr>
          <w:sz w:val="24"/>
        </w:rPr>
        <w:t>et</w:t>
      </w:r>
      <w:r>
        <w:rPr>
          <w:spacing w:val="-1"/>
          <w:sz w:val="24"/>
        </w:rPr>
        <w:t xml:space="preserve"> </w:t>
      </w:r>
      <w:r>
        <w:rPr>
          <w:sz w:val="24"/>
        </w:rPr>
        <w:t>une</w:t>
      </w:r>
      <w:r>
        <w:rPr>
          <w:spacing w:val="-2"/>
          <w:sz w:val="24"/>
        </w:rPr>
        <w:t xml:space="preserve"> </w:t>
      </w:r>
      <w:r>
        <w:rPr>
          <w:sz w:val="24"/>
        </w:rPr>
        <w:t>personne</w:t>
      </w:r>
      <w:r>
        <w:rPr>
          <w:spacing w:val="-3"/>
          <w:sz w:val="24"/>
        </w:rPr>
        <w:t xml:space="preserve"> </w:t>
      </w:r>
      <w:r>
        <w:rPr>
          <w:sz w:val="24"/>
        </w:rPr>
        <w:t>de</w:t>
      </w:r>
      <w:r>
        <w:rPr>
          <w:spacing w:val="-2"/>
          <w:sz w:val="24"/>
        </w:rPr>
        <w:t xml:space="preserve"> </w:t>
      </w:r>
      <w:r>
        <w:rPr>
          <w:sz w:val="24"/>
        </w:rPr>
        <w:t>l’autre</w:t>
      </w:r>
      <w:r>
        <w:rPr>
          <w:spacing w:val="-2"/>
          <w:sz w:val="24"/>
        </w:rPr>
        <w:t xml:space="preserve"> </w:t>
      </w:r>
      <w:r>
        <w:rPr>
          <w:sz w:val="24"/>
        </w:rPr>
        <w:t>Partie.</w:t>
      </w:r>
    </w:p>
    <w:p w:rsidR="003213EC" w:rsidRDefault="003213EC">
      <w:pPr>
        <w:pStyle w:val="Corpsdetexte"/>
      </w:pPr>
    </w:p>
    <w:p w:rsidR="003213EC" w:rsidRDefault="00000000">
      <w:pPr>
        <w:pStyle w:val="Paragraphedeliste"/>
        <w:numPr>
          <w:ilvl w:val="0"/>
          <w:numId w:val="122"/>
        </w:numPr>
        <w:tabs>
          <w:tab w:val="left" w:pos="2095"/>
        </w:tabs>
        <w:ind w:right="1374"/>
        <w:rPr>
          <w:sz w:val="24"/>
        </w:rPr>
      </w:pPr>
      <w:r>
        <w:rPr>
          <w:sz w:val="24"/>
        </w:rPr>
        <w:t>Il est entendu que le paragraphe 1 n’empêche pas une Partie d’imposer des taxes, frais ou autres charges internes sur le contenu transmis numériquement ou</w:t>
      </w:r>
      <w:r>
        <w:rPr>
          <w:spacing w:val="-6"/>
          <w:sz w:val="24"/>
        </w:rPr>
        <w:t xml:space="preserve"> </w:t>
      </w:r>
      <w:r>
        <w:rPr>
          <w:sz w:val="24"/>
        </w:rPr>
        <w:t>électroniquement,</w:t>
      </w:r>
      <w:r>
        <w:rPr>
          <w:spacing w:val="-6"/>
          <w:sz w:val="24"/>
        </w:rPr>
        <w:t xml:space="preserve"> </w:t>
      </w:r>
      <w:r>
        <w:rPr>
          <w:sz w:val="24"/>
        </w:rPr>
        <w:t>à</w:t>
      </w:r>
      <w:r>
        <w:rPr>
          <w:spacing w:val="-5"/>
          <w:sz w:val="24"/>
        </w:rPr>
        <w:t xml:space="preserve"> </w:t>
      </w:r>
      <w:r>
        <w:rPr>
          <w:sz w:val="24"/>
        </w:rPr>
        <w:t>condition</w:t>
      </w:r>
      <w:r>
        <w:rPr>
          <w:spacing w:val="-5"/>
          <w:sz w:val="24"/>
        </w:rPr>
        <w:t xml:space="preserve"> </w:t>
      </w:r>
      <w:r>
        <w:rPr>
          <w:sz w:val="24"/>
        </w:rPr>
        <w:t>que</w:t>
      </w:r>
      <w:r>
        <w:rPr>
          <w:spacing w:val="-7"/>
          <w:sz w:val="24"/>
        </w:rPr>
        <w:t xml:space="preserve"> </w:t>
      </w:r>
      <w:r>
        <w:rPr>
          <w:sz w:val="24"/>
        </w:rPr>
        <w:t>ces</w:t>
      </w:r>
      <w:r>
        <w:rPr>
          <w:spacing w:val="-6"/>
          <w:sz w:val="24"/>
        </w:rPr>
        <w:t xml:space="preserve"> </w:t>
      </w:r>
      <w:r>
        <w:rPr>
          <w:sz w:val="24"/>
        </w:rPr>
        <w:t>taxes,</w:t>
      </w:r>
      <w:r>
        <w:rPr>
          <w:spacing w:val="-6"/>
          <w:sz w:val="24"/>
        </w:rPr>
        <w:t xml:space="preserve"> </w:t>
      </w:r>
      <w:r>
        <w:rPr>
          <w:sz w:val="24"/>
        </w:rPr>
        <w:t>frais</w:t>
      </w:r>
      <w:r>
        <w:rPr>
          <w:spacing w:val="-5"/>
          <w:sz w:val="24"/>
        </w:rPr>
        <w:t xml:space="preserve"> </w:t>
      </w:r>
      <w:r>
        <w:rPr>
          <w:sz w:val="24"/>
        </w:rPr>
        <w:t>ou</w:t>
      </w:r>
      <w:r>
        <w:rPr>
          <w:spacing w:val="-6"/>
          <w:sz w:val="24"/>
        </w:rPr>
        <w:t xml:space="preserve"> </w:t>
      </w:r>
      <w:r>
        <w:rPr>
          <w:sz w:val="24"/>
        </w:rPr>
        <w:t>charges</w:t>
      </w:r>
      <w:r>
        <w:rPr>
          <w:spacing w:val="-3"/>
          <w:sz w:val="24"/>
        </w:rPr>
        <w:t xml:space="preserve"> </w:t>
      </w:r>
      <w:r>
        <w:rPr>
          <w:sz w:val="24"/>
        </w:rPr>
        <w:t>soient</w:t>
      </w:r>
      <w:r>
        <w:rPr>
          <w:spacing w:val="-6"/>
          <w:sz w:val="24"/>
        </w:rPr>
        <w:t xml:space="preserve"> </w:t>
      </w:r>
      <w:r>
        <w:rPr>
          <w:sz w:val="24"/>
        </w:rPr>
        <w:t>imposés d’une manière compatible avec le présent Accord.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10.5</w:t>
      </w:r>
    </w:p>
    <w:p w:rsidR="003213EC" w:rsidRDefault="00000000">
      <w:pPr>
        <w:pStyle w:val="Titre2"/>
        <w:ind w:right="1273"/>
      </w:pPr>
      <w:r>
        <w:t>Traitement</w:t>
      </w:r>
      <w:r>
        <w:rPr>
          <w:spacing w:val="-4"/>
        </w:rPr>
        <w:t xml:space="preserve"> </w:t>
      </w:r>
      <w:r>
        <w:t>non</w:t>
      </w:r>
      <w:r>
        <w:rPr>
          <w:spacing w:val="-2"/>
        </w:rPr>
        <w:t xml:space="preserve"> </w:t>
      </w:r>
      <w:r>
        <w:t>discriminatoire</w:t>
      </w:r>
      <w:r>
        <w:rPr>
          <w:spacing w:val="-2"/>
        </w:rPr>
        <w:t xml:space="preserve"> </w:t>
      </w:r>
      <w:r>
        <w:t>des</w:t>
      </w:r>
      <w:r>
        <w:rPr>
          <w:spacing w:val="-2"/>
        </w:rPr>
        <w:t xml:space="preserve"> </w:t>
      </w:r>
      <w:r>
        <w:t>produits</w:t>
      </w:r>
      <w:r>
        <w:rPr>
          <w:spacing w:val="-2"/>
        </w:rPr>
        <w:t xml:space="preserve"> numériques</w:t>
      </w:r>
    </w:p>
    <w:p w:rsidR="003213EC" w:rsidRDefault="003213EC">
      <w:pPr>
        <w:pStyle w:val="Corpsdetexte"/>
        <w:spacing w:before="139"/>
        <w:rPr>
          <w:b/>
        </w:rPr>
      </w:pPr>
    </w:p>
    <w:p w:rsidR="003213EC" w:rsidRDefault="00000000">
      <w:pPr>
        <w:pStyle w:val="Paragraphedeliste"/>
        <w:numPr>
          <w:ilvl w:val="0"/>
          <w:numId w:val="121"/>
        </w:numPr>
        <w:tabs>
          <w:tab w:val="left" w:pos="2095"/>
        </w:tabs>
        <w:spacing w:before="1"/>
        <w:ind w:right="1375"/>
        <w:rPr>
          <w:sz w:val="24"/>
        </w:rPr>
      </w:pPr>
      <w:r>
        <w:rPr>
          <w:sz w:val="24"/>
        </w:rPr>
        <w:t>Une Partie n’accorde pas à certains produits numériques un traitement moins favorable que celui qu’elle accorde à d’autres produits numériques similaires :</w:t>
      </w:r>
    </w:p>
    <w:p w:rsidR="003213EC" w:rsidRDefault="003213EC">
      <w:pPr>
        <w:pStyle w:val="Corpsdetexte"/>
      </w:pPr>
    </w:p>
    <w:p w:rsidR="003213EC" w:rsidRDefault="00000000">
      <w:pPr>
        <w:pStyle w:val="Paragraphedeliste"/>
        <w:numPr>
          <w:ilvl w:val="1"/>
          <w:numId w:val="121"/>
        </w:numPr>
        <w:tabs>
          <w:tab w:val="left" w:pos="2791"/>
        </w:tabs>
        <w:ind w:left="2791" w:hanging="696"/>
        <w:rPr>
          <w:sz w:val="24"/>
        </w:rPr>
      </w:pPr>
      <w:proofErr w:type="gramStart"/>
      <w:r>
        <w:rPr>
          <w:sz w:val="24"/>
        </w:rPr>
        <w:t>sur</w:t>
      </w:r>
      <w:proofErr w:type="gramEnd"/>
      <w:r>
        <w:rPr>
          <w:sz w:val="24"/>
        </w:rPr>
        <w:t xml:space="preserve"> la</w:t>
      </w:r>
      <w:r>
        <w:rPr>
          <w:spacing w:val="-1"/>
          <w:sz w:val="24"/>
        </w:rPr>
        <w:t xml:space="preserve"> </w:t>
      </w:r>
      <w:r>
        <w:rPr>
          <w:sz w:val="24"/>
        </w:rPr>
        <w:t>base</w:t>
      </w:r>
      <w:r>
        <w:rPr>
          <w:spacing w:val="-1"/>
          <w:sz w:val="24"/>
        </w:rPr>
        <w:t xml:space="preserve"> </w:t>
      </w:r>
      <w:r>
        <w:rPr>
          <w:sz w:val="24"/>
        </w:rPr>
        <w:t xml:space="preserve">que </w:t>
      </w:r>
      <w:r>
        <w:rPr>
          <w:spacing w:val="-10"/>
          <w:sz w:val="24"/>
        </w:rPr>
        <w:t>:</w:t>
      </w:r>
    </w:p>
    <w:p w:rsidR="003213EC" w:rsidRDefault="003213EC">
      <w:pPr>
        <w:pStyle w:val="Corpsdetexte"/>
      </w:pPr>
    </w:p>
    <w:p w:rsidR="003213EC" w:rsidRDefault="00000000">
      <w:pPr>
        <w:pStyle w:val="Paragraphedeliste"/>
        <w:numPr>
          <w:ilvl w:val="2"/>
          <w:numId w:val="121"/>
        </w:numPr>
        <w:tabs>
          <w:tab w:val="left" w:pos="3536"/>
        </w:tabs>
        <w:ind w:right="1371"/>
        <w:rPr>
          <w:sz w:val="24"/>
        </w:rPr>
      </w:pPr>
      <w:proofErr w:type="gramStart"/>
      <w:r>
        <w:rPr>
          <w:sz w:val="24"/>
        </w:rPr>
        <w:t>les</w:t>
      </w:r>
      <w:proofErr w:type="gramEnd"/>
      <w:r>
        <w:rPr>
          <w:sz w:val="24"/>
        </w:rPr>
        <w:t xml:space="preserve"> produits numériques bénéficiant d'un traitement moins favorable sont créés, produits, publiés, stockés, transmis, contractés, commandés ou mis à disposition pour la première fois à des conditions commerciales, sur le territoire de l'autre Partie ; ou</w:t>
      </w:r>
    </w:p>
    <w:p w:rsidR="003213EC" w:rsidRDefault="003213EC">
      <w:pPr>
        <w:pStyle w:val="Corpsdetexte"/>
      </w:pPr>
    </w:p>
    <w:p w:rsidR="003213EC" w:rsidRDefault="00000000">
      <w:pPr>
        <w:pStyle w:val="Paragraphedeliste"/>
        <w:numPr>
          <w:ilvl w:val="2"/>
          <w:numId w:val="121"/>
        </w:numPr>
        <w:tabs>
          <w:tab w:val="left" w:pos="3536"/>
        </w:tabs>
        <w:ind w:right="1374"/>
        <w:rPr>
          <w:sz w:val="24"/>
        </w:rPr>
      </w:pPr>
      <w:proofErr w:type="gramStart"/>
      <w:r>
        <w:rPr>
          <w:sz w:val="24"/>
        </w:rPr>
        <w:t>l'auteur</w:t>
      </w:r>
      <w:proofErr w:type="gramEnd"/>
      <w:r>
        <w:rPr>
          <w:sz w:val="24"/>
        </w:rPr>
        <w:t>, l'interprète, le producteur, le développeur ou le distributeur de ces produits numériques est une personne de l'autre Partie ; ou</w:t>
      </w:r>
    </w:p>
    <w:p w:rsidR="003213EC" w:rsidRDefault="003213EC">
      <w:pPr>
        <w:pStyle w:val="Corpsdetexte"/>
        <w:spacing w:before="1"/>
      </w:pPr>
    </w:p>
    <w:p w:rsidR="003213EC" w:rsidRDefault="00000000">
      <w:pPr>
        <w:pStyle w:val="Paragraphedeliste"/>
        <w:numPr>
          <w:ilvl w:val="1"/>
          <w:numId w:val="121"/>
        </w:numPr>
        <w:tabs>
          <w:tab w:val="left" w:pos="2814"/>
          <w:tab w:val="left" w:pos="2816"/>
        </w:tabs>
        <w:ind w:left="2816" w:right="1373" w:hanging="721"/>
        <w:rPr>
          <w:sz w:val="24"/>
        </w:rPr>
      </w:pPr>
      <w:proofErr w:type="gramStart"/>
      <w:r>
        <w:rPr>
          <w:sz w:val="24"/>
        </w:rPr>
        <w:t>de</w:t>
      </w:r>
      <w:proofErr w:type="gramEnd"/>
      <w:r>
        <w:rPr>
          <w:sz w:val="24"/>
        </w:rPr>
        <w:t xml:space="preserve"> manière à assurer une protection aux autres produits numériques similaires</w:t>
      </w:r>
      <w:r>
        <w:rPr>
          <w:spacing w:val="-15"/>
          <w:sz w:val="24"/>
        </w:rPr>
        <w:t xml:space="preserve"> </w:t>
      </w:r>
      <w:r>
        <w:rPr>
          <w:sz w:val="24"/>
        </w:rPr>
        <w:t>qui</w:t>
      </w:r>
      <w:r>
        <w:rPr>
          <w:spacing w:val="-15"/>
          <w:sz w:val="24"/>
        </w:rPr>
        <w:t xml:space="preserve"> </w:t>
      </w:r>
      <w:r>
        <w:rPr>
          <w:sz w:val="24"/>
        </w:rPr>
        <w:t>sont</w:t>
      </w:r>
      <w:r>
        <w:rPr>
          <w:spacing w:val="-15"/>
          <w:sz w:val="24"/>
        </w:rPr>
        <w:t xml:space="preserve"> </w:t>
      </w:r>
      <w:r>
        <w:rPr>
          <w:sz w:val="24"/>
        </w:rPr>
        <w:t>créés,</w:t>
      </w:r>
      <w:r>
        <w:rPr>
          <w:spacing w:val="-15"/>
          <w:sz w:val="24"/>
        </w:rPr>
        <w:t xml:space="preserve"> </w:t>
      </w:r>
      <w:r>
        <w:rPr>
          <w:sz w:val="24"/>
        </w:rPr>
        <w:t>produits,</w:t>
      </w:r>
      <w:r>
        <w:rPr>
          <w:spacing w:val="-15"/>
          <w:sz w:val="24"/>
        </w:rPr>
        <w:t xml:space="preserve"> </w:t>
      </w:r>
      <w:r>
        <w:rPr>
          <w:sz w:val="24"/>
        </w:rPr>
        <w:t>publiés,</w:t>
      </w:r>
      <w:r>
        <w:rPr>
          <w:spacing w:val="-15"/>
          <w:sz w:val="24"/>
        </w:rPr>
        <w:t xml:space="preserve"> </w:t>
      </w:r>
      <w:r>
        <w:rPr>
          <w:sz w:val="24"/>
        </w:rPr>
        <w:t>stockés,</w:t>
      </w:r>
      <w:r>
        <w:rPr>
          <w:spacing w:val="-15"/>
          <w:sz w:val="24"/>
        </w:rPr>
        <w:t xml:space="preserve"> </w:t>
      </w:r>
      <w:r>
        <w:rPr>
          <w:sz w:val="24"/>
        </w:rPr>
        <w:t>transmis,</w:t>
      </w:r>
      <w:r>
        <w:rPr>
          <w:spacing w:val="-15"/>
          <w:sz w:val="24"/>
        </w:rPr>
        <w:t xml:space="preserve"> </w:t>
      </w:r>
      <w:r>
        <w:rPr>
          <w:sz w:val="24"/>
        </w:rPr>
        <w:t>contractés, commandés ou mis à disposition pour la première fois à des conditions commerciales sur son territoire.</w:t>
      </w:r>
    </w:p>
    <w:p w:rsidR="003213EC" w:rsidRDefault="003213EC">
      <w:pPr>
        <w:pStyle w:val="Corpsdetexte"/>
      </w:pPr>
    </w:p>
    <w:p w:rsidR="003213EC" w:rsidRDefault="00000000">
      <w:pPr>
        <w:pStyle w:val="Paragraphedeliste"/>
        <w:numPr>
          <w:ilvl w:val="0"/>
          <w:numId w:val="121"/>
        </w:numPr>
        <w:tabs>
          <w:tab w:val="left" w:pos="2095"/>
        </w:tabs>
        <w:ind w:right="1374"/>
        <w:rPr>
          <w:sz w:val="24"/>
        </w:rPr>
      </w:pPr>
      <w:r>
        <w:rPr>
          <w:sz w:val="24"/>
        </w:rPr>
        <w:t>Une Partie n’accorde pas de traitement moins favorable aux produits numériques :</w:t>
      </w:r>
    </w:p>
    <w:p w:rsidR="003213EC" w:rsidRDefault="003213EC">
      <w:pPr>
        <w:pStyle w:val="Corpsdetexte"/>
      </w:pPr>
    </w:p>
    <w:p w:rsidR="003213EC" w:rsidRDefault="00000000">
      <w:pPr>
        <w:pStyle w:val="Paragraphedeliste"/>
        <w:numPr>
          <w:ilvl w:val="1"/>
          <w:numId w:val="121"/>
        </w:numPr>
        <w:tabs>
          <w:tab w:val="left" w:pos="2814"/>
          <w:tab w:val="left" w:pos="2816"/>
        </w:tabs>
        <w:ind w:left="2816" w:right="1375" w:hanging="721"/>
        <w:rPr>
          <w:sz w:val="24"/>
        </w:rPr>
      </w:pPr>
      <w:proofErr w:type="gramStart"/>
      <w:r>
        <w:rPr>
          <w:sz w:val="24"/>
        </w:rPr>
        <w:t>créés</w:t>
      </w:r>
      <w:proofErr w:type="gramEnd"/>
      <w:r>
        <w:rPr>
          <w:sz w:val="24"/>
        </w:rPr>
        <w:t>, produits, publiés, stockés, transmis, contractés, commandés ou mis à disposition pour la première fois à des conditions commerciales sur le territoire de l'autre Partie, que ceux qu'elle accorde aux produits numériques similaires créés, produits, publiés, contractés, commandés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816" w:right="1359"/>
      </w:pPr>
      <w:proofErr w:type="gramStart"/>
      <w:r>
        <w:lastRenderedPageBreak/>
        <w:t>ou</w:t>
      </w:r>
      <w:proofErr w:type="gramEnd"/>
      <w:r>
        <w:rPr>
          <w:spacing w:val="-15"/>
        </w:rPr>
        <w:t xml:space="preserve"> </w:t>
      </w:r>
      <w:r>
        <w:t>mis</w:t>
      </w:r>
      <w:r>
        <w:rPr>
          <w:spacing w:val="-15"/>
        </w:rPr>
        <w:t xml:space="preserve"> </w:t>
      </w:r>
      <w:r>
        <w:t>à</w:t>
      </w:r>
      <w:r>
        <w:rPr>
          <w:spacing w:val="-15"/>
        </w:rPr>
        <w:t xml:space="preserve"> </w:t>
      </w:r>
      <w:r>
        <w:t>disposition</w:t>
      </w:r>
      <w:r>
        <w:rPr>
          <w:spacing w:val="-15"/>
        </w:rPr>
        <w:t xml:space="preserve"> </w:t>
      </w:r>
      <w:r>
        <w:t>pour</w:t>
      </w:r>
      <w:r>
        <w:rPr>
          <w:spacing w:val="-15"/>
        </w:rPr>
        <w:t xml:space="preserve"> </w:t>
      </w:r>
      <w:r>
        <w:t>la</w:t>
      </w:r>
      <w:r>
        <w:rPr>
          <w:spacing w:val="-15"/>
        </w:rPr>
        <w:t xml:space="preserve"> </w:t>
      </w:r>
      <w:r>
        <w:t>première</w:t>
      </w:r>
      <w:r>
        <w:rPr>
          <w:spacing w:val="-15"/>
        </w:rPr>
        <w:t xml:space="preserve"> </w:t>
      </w:r>
      <w:r>
        <w:t>fois</w:t>
      </w:r>
      <w:r>
        <w:rPr>
          <w:spacing w:val="-15"/>
        </w:rPr>
        <w:t xml:space="preserve"> </w:t>
      </w:r>
      <w:r>
        <w:t>à</w:t>
      </w:r>
      <w:r>
        <w:rPr>
          <w:spacing w:val="-15"/>
        </w:rPr>
        <w:t xml:space="preserve"> </w:t>
      </w:r>
      <w:r>
        <w:t>des</w:t>
      </w:r>
      <w:r>
        <w:rPr>
          <w:spacing w:val="-13"/>
        </w:rPr>
        <w:t xml:space="preserve"> </w:t>
      </w:r>
      <w:r>
        <w:t>conditions</w:t>
      </w:r>
      <w:r>
        <w:rPr>
          <w:spacing w:val="-15"/>
        </w:rPr>
        <w:t xml:space="preserve"> </w:t>
      </w:r>
      <w:r>
        <w:t>commerciales sur le territoire d'un État tiers ; ou</w:t>
      </w:r>
    </w:p>
    <w:p w:rsidR="003213EC" w:rsidRDefault="003213EC">
      <w:pPr>
        <w:pStyle w:val="Corpsdetexte"/>
      </w:pPr>
    </w:p>
    <w:p w:rsidR="003213EC" w:rsidRDefault="00000000">
      <w:pPr>
        <w:pStyle w:val="Paragraphedeliste"/>
        <w:numPr>
          <w:ilvl w:val="1"/>
          <w:numId w:val="121"/>
        </w:numPr>
        <w:tabs>
          <w:tab w:val="left" w:pos="2814"/>
          <w:tab w:val="left" w:pos="2816"/>
        </w:tabs>
        <w:spacing w:before="1"/>
        <w:ind w:left="2816" w:right="1373" w:hanging="721"/>
        <w:rPr>
          <w:sz w:val="24"/>
        </w:rPr>
      </w:pPr>
      <w:proofErr w:type="gramStart"/>
      <w:r>
        <w:rPr>
          <w:sz w:val="24"/>
        </w:rPr>
        <w:t>dont</w:t>
      </w:r>
      <w:proofErr w:type="gramEnd"/>
      <w:r>
        <w:rPr>
          <w:spacing w:val="-15"/>
          <w:sz w:val="24"/>
        </w:rPr>
        <w:t xml:space="preserve"> </w:t>
      </w:r>
      <w:r>
        <w:rPr>
          <w:sz w:val="24"/>
        </w:rPr>
        <w:t>l'auteur,</w:t>
      </w:r>
      <w:r>
        <w:rPr>
          <w:spacing w:val="-15"/>
          <w:sz w:val="24"/>
        </w:rPr>
        <w:t xml:space="preserve"> </w:t>
      </w:r>
      <w:r>
        <w:rPr>
          <w:sz w:val="24"/>
        </w:rPr>
        <w:t>l'interprète,</w:t>
      </w:r>
      <w:r>
        <w:rPr>
          <w:spacing w:val="-15"/>
          <w:sz w:val="24"/>
        </w:rPr>
        <w:t xml:space="preserve"> </w:t>
      </w:r>
      <w:r>
        <w:rPr>
          <w:sz w:val="24"/>
        </w:rPr>
        <w:t>le</w:t>
      </w:r>
      <w:r>
        <w:rPr>
          <w:spacing w:val="-15"/>
          <w:sz w:val="24"/>
        </w:rPr>
        <w:t xml:space="preserve"> </w:t>
      </w:r>
      <w:r>
        <w:rPr>
          <w:sz w:val="24"/>
        </w:rPr>
        <w:t>producteur,</w:t>
      </w:r>
      <w:r>
        <w:rPr>
          <w:spacing w:val="-15"/>
          <w:sz w:val="24"/>
        </w:rPr>
        <w:t xml:space="preserve"> </w:t>
      </w:r>
      <w:r>
        <w:rPr>
          <w:sz w:val="24"/>
        </w:rPr>
        <w:t>le</w:t>
      </w:r>
      <w:r>
        <w:rPr>
          <w:spacing w:val="-15"/>
          <w:sz w:val="24"/>
        </w:rPr>
        <w:t xml:space="preserve"> </w:t>
      </w:r>
      <w:r>
        <w:rPr>
          <w:sz w:val="24"/>
        </w:rPr>
        <w:t>développeur</w:t>
      </w:r>
      <w:r>
        <w:rPr>
          <w:spacing w:val="-15"/>
          <w:sz w:val="24"/>
        </w:rPr>
        <w:t xml:space="preserve"> </w:t>
      </w:r>
      <w:r>
        <w:rPr>
          <w:sz w:val="24"/>
        </w:rPr>
        <w:t>ou</w:t>
      </w:r>
      <w:r>
        <w:rPr>
          <w:spacing w:val="-15"/>
          <w:sz w:val="24"/>
        </w:rPr>
        <w:t xml:space="preserve"> </w:t>
      </w:r>
      <w:r>
        <w:rPr>
          <w:sz w:val="24"/>
        </w:rPr>
        <w:t>le</w:t>
      </w:r>
      <w:r>
        <w:rPr>
          <w:spacing w:val="-15"/>
          <w:sz w:val="24"/>
        </w:rPr>
        <w:t xml:space="preserve"> </w:t>
      </w:r>
      <w:r>
        <w:rPr>
          <w:sz w:val="24"/>
        </w:rPr>
        <w:t>distributeur de ces produits numériques est une personne de l'autre Partie que celle qu'elle accorde aux produits numériques similaires dont l'auteur, l'interprète, le producteur, le développeur ou le distributeur de ces produits numériques est une personne d'un État tiers.</w:t>
      </w:r>
    </w:p>
    <w:p w:rsidR="003213EC" w:rsidRDefault="00000000">
      <w:pPr>
        <w:pStyle w:val="Paragraphedeliste"/>
        <w:numPr>
          <w:ilvl w:val="0"/>
          <w:numId w:val="121"/>
        </w:numPr>
        <w:tabs>
          <w:tab w:val="left" w:pos="2095"/>
        </w:tabs>
        <w:spacing w:before="276"/>
        <w:ind w:right="1371"/>
        <w:rPr>
          <w:sz w:val="24"/>
        </w:rPr>
      </w:pPr>
      <w:r>
        <w:rPr>
          <w:sz w:val="24"/>
        </w:rPr>
        <w:t>Les paragraphes 1 et 2 sont soumis aux exceptions, limitations ou réserves pertinentes</w:t>
      </w:r>
      <w:r>
        <w:rPr>
          <w:spacing w:val="-15"/>
          <w:sz w:val="24"/>
        </w:rPr>
        <w:t xml:space="preserve"> </w:t>
      </w:r>
      <w:r>
        <w:rPr>
          <w:sz w:val="24"/>
        </w:rPr>
        <w:t>énoncées</w:t>
      </w:r>
      <w:r>
        <w:rPr>
          <w:spacing w:val="-15"/>
          <w:sz w:val="24"/>
        </w:rPr>
        <w:t xml:space="preserve"> </w:t>
      </w:r>
      <w:r>
        <w:rPr>
          <w:sz w:val="24"/>
        </w:rPr>
        <w:t>dans</w:t>
      </w:r>
      <w:r>
        <w:rPr>
          <w:spacing w:val="-15"/>
          <w:sz w:val="24"/>
        </w:rPr>
        <w:t xml:space="preserve"> </w:t>
      </w:r>
      <w:r>
        <w:rPr>
          <w:sz w:val="24"/>
        </w:rPr>
        <w:t>le</w:t>
      </w:r>
      <w:r>
        <w:rPr>
          <w:spacing w:val="-15"/>
          <w:sz w:val="24"/>
        </w:rPr>
        <w:t xml:space="preserve"> </w:t>
      </w:r>
      <w:r>
        <w:rPr>
          <w:sz w:val="24"/>
        </w:rPr>
        <w:t>présent</w:t>
      </w:r>
      <w:r>
        <w:rPr>
          <w:spacing w:val="-15"/>
          <w:sz w:val="24"/>
        </w:rPr>
        <w:t xml:space="preserve"> </w:t>
      </w:r>
      <w:r>
        <w:rPr>
          <w:sz w:val="24"/>
        </w:rPr>
        <w:t>Accord</w:t>
      </w:r>
      <w:r>
        <w:rPr>
          <w:spacing w:val="-15"/>
          <w:sz w:val="24"/>
        </w:rPr>
        <w:t xml:space="preserve"> </w:t>
      </w:r>
      <w:r>
        <w:rPr>
          <w:sz w:val="24"/>
        </w:rPr>
        <w:t>ou</w:t>
      </w:r>
      <w:r>
        <w:rPr>
          <w:spacing w:val="-15"/>
          <w:sz w:val="24"/>
        </w:rPr>
        <w:t xml:space="preserve"> </w:t>
      </w:r>
      <w:r>
        <w:rPr>
          <w:sz w:val="24"/>
        </w:rPr>
        <w:t>dans</w:t>
      </w:r>
      <w:r>
        <w:rPr>
          <w:spacing w:val="-15"/>
          <w:sz w:val="24"/>
        </w:rPr>
        <w:t xml:space="preserve"> </w:t>
      </w:r>
      <w:r>
        <w:rPr>
          <w:sz w:val="24"/>
        </w:rPr>
        <w:t>ses</w:t>
      </w:r>
      <w:r>
        <w:rPr>
          <w:spacing w:val="-15"/>
          <w:sz w:val="24"/>
        </w:rPr>
        <w:t xml:space="preserve"> </w:t>
      </w:r>
      <w:r>
        <w:rPr>
          <w:sz w:val="24"/>
        </w:rPr>
        <w:t>annexes,</w:t>
      </w:r>
      <w:r>
        <w:rPr>
          <w:spacing w:val="-15"/>
          <w:sz w:val="24"/>
        </w:rPr>
        <w:t xml:space="preserve"> </w:t>
      </w:r>
      <w:r>
        <w:rPr>
          <w:sz w:val="24"/>
        </w:rPr>
        <w:t>le</w:t>
      </w:r>
      <w:r>
        <w:rPr>
          <w:spacing w:val="-15"/>
          <w:sz w:val="24"/>
        </w:rPr>
        <w:t xml:space="preserve"> </w:t>
      </w:r>
      <w:r>
        <w:rPr>
          <w:sz w:val="24"/>
        </w:rPr>
        <w:t>cas</w:t>
      </w:r>
      <w:r>
        <w:rPr>
          <w:spacing w:val="-15"/>
          <w:sz w:val="24"/>
        </w:rPr>
        <w:t xml:space="preserve"> </w:t>
      </w:r>
      <w:r>
        <w:rPr>
          <w:sz w:val="24"/>
        </w:rPr>
        <w:t>échéant.</w:t>
      </w:r>
    </w:p>
    <w:p w:rsidR="003213EC" w:rsidRDefault="003213EC">
      <w:pPr>
        <w:pStyle w:val="Corpsdetexte"/>
      </w:pPr>
    </w:p>
    <w:p w:rsidR="003213EC" w:rsidRDefault="00000000">
      <w:pPr>
        <w:pStyle w:val="Paragraphedeliste"/>
        <w:numPr>
          <w:ilvl w:val="0"/>
          <w:numId w:val="121"/>
        </w:numPr>
        <w:tabs>
          <w:tab w:val="left" w:pos="2095"/>
        </w:tabs>
        <w:ind w:right="1372"/>
        <w:rPr>
          <w:sz w:val="24"/>
        </w:rPr>
      </w:pPr>
      <w:r>
        <w:rPr>
          <w:sz w:val="24"/>
        </w:rPr>
        <w:t>Le présent article ne s'applique pas aux mesures affectant la transmission électronique d'une série de textes, de vidéos, d'images, d'enregistrements sonores ou d'autres produits programmés par un fournisseur de contenu pour une réception auditive et/ou visuelle, et pour lesquels le consommateur de contenu n'a pas de choix sur la programmation de la série.</w:t>
      </w:r>
    </w:p>
    <w:p w:rsidR="003213EC" w:rsidRDefault="003213EC">
      <w:pPr>
        <w:pStyle w:val="Corpsdetexte"/>
      </w:pPr>
    </w:p>
    <w:p w:rsidR="003213EC" w:rsidRDefault="00000000">
      <w:pPr>
        <w:pStyle w:val="Titre1"/>
      </w:pPr>
      <w:r>
        <w:t>ARTICLE</w:t>
      </w:r>
      <w:r>
        <w:rPr>
          <w:spacing w:val="-1"/>
        </w:rPr>
        <w:t xml:space="preserve"> </w:t>
      </w:r>
      <w:r>
        <w:rPr>
          <w:spacing w:val="-4"/>
        </w:rPr>
        <w:t>10.6</w:t>
      </w:r>
    </w:p>
    <w:p w:rsidR="003213EC" w:rsidRDefault="00000000">
      <w:pPr>
        <w:pStyle w:val="Titre2"/>
      </w:pPr>
      <w:r>
        <w:t>Cadre</w:t>
      </w:r>
      <w:r>
        <w:rPr>
          <w:spacing w:val="-3"/>
        </w:rPr>
        <w:t xml:space="preserve"> </w:t>
      </w:r>
      <w:r>
        <w:t>national</w:t>
      </w:r>
      <w:r>
        <w:rPr>
          <w:spacing w:val="-1"/>
        </w:rPr>
        <w:t xml:space="preserve"> </w:t>
      </w:r>
      <w:r>
        <w:t>des</w:t>
      </w:r>
      <w:r>
        <w:rPr>
          <w:spacing w:val="-1"/>
        </w:rPr>
        <w:t xml:space="preserve"> </w:t>
      </w:r>
      <w:r>
        <w:t xml:space="preserve">transactions </w:t>
      </w:r>
      <w:r>
        <w:rPr>
          <w:spacing w:val="-2"/>
        </w:rPr>
        <w:t>électroniques</w:t>
      </w:r>
    </w:p>
    <w:p w:rsidR="003213EC" w:rsidRDefault="003213EC">
      <w:pPr>
        <w:pStyle w:val="Corpsdetexte"/>
        <w:spacing w:before="139"/>
        <w:rPr>
          <w:b/>
        </w:rPr>
      </w:pPr>
    </w:p>
    <w:p w:rsidR="003213EC" w:rsidRDefault="00000000">
      <w:pPr>
        <w:pStyle w:val="Paragraphedeliste"/>
        <w:numPr>
          <w:ilvl w:val="0"/>
          <w:numId w:val="120"/>
        </w:numPr>
        <w:tabs>
          <w:tab w:val="left" w:pos="2095"/>
        </w:tabs>
        <w:spacing w:before="1"/>
        <w:ind w:right="1371"/>
        <w:rPr>
          <w:sz w:val="24"/>
        </w:rPr>
      </w:pPr>
      <w:r>
        <w:rPr>
          <w:sz w:val="24"/>
        </w:rPr>
        <w:t>Chaque Partie s’efforce de maintenir un cadre juridique régissant les transactions</w:t>
      </w:r>
      <w:r>
        <w:rPr>
          <w:spacing w:val="-13"/>
          <w:sz w:val="24"/>
        </w:rPr>
        <w:t xml:space="preserve"> </w:t>
      </w:r>
      <w:r>
        <w:rPr>
          <w:sz w:val="24"/>
        </w:rPr>
        <w:t>électroniques</w:t>
      </w:r>
      <w:r>
        <w:rPr>
          <w:spacing w:val="-13"/>
          <w:sz w:val="24"/>
        </w:rPr>
        <w:t xml:space="preserve"> </w:t>
      </w:r>
      <w:r>
        <w:rPr>
          <w:sz w:val="24"/>
        </w:rPr>
        <w:t>conforme</w:t>
      </w:r>
      <w:r>
        <w:rPr>
          <w:spacing w:val="-11"/>
          <w:sz w:val="24"/>
        </w:rPr>
        <w:t xml:space="preserve"> </w:t>
      </w:r>
      <w:r>
        <w:rPr>
          <w:sz w:val="24"/>
        </w:rPr>
        <w:t>aux</w:t>
      </w:r>
      <w:r>
        <w:rPr>
          <w:spacing w:val="-11"/>
          <w:sz w:val="24"/>
        </w:rPr>
        <w:t xml:space="preserve"> </w:t>
      </w:r>
      <w:r>
        <w:rPr>
          <w:sz w:val="24"/>
        </w:rPr>
        <w:t>principes</w:t>
      </w:r>
      <w:r>
        <w:rPr>
          <w:spacing w:val="-11"/>
          <w:sz w:val="24"/>
        </w:rPr>
        <w:t xml:space="preserve"> </w:t>
      </w:r>
      <w:r>
        <w:rPr>
          <w:sz w:val="24"/>
        </w:rPr>
        <w:t>de</w:t>
      </w:r>
      <w:r>
        <w:rPr>
          <w:spacing w:val="-11"/>
          <w:sz w:val="24"/>
        </w:rPr>
        <w:t xml:space="preserve"> </w:t>
      </w:r>
      <w:r>
        <w:rPr>
          <w:i/>
          <w:sz w:val="24"/>
        </w:rPr>
        <w:t>la</w:t>
      </w:r>
      <w:r>
        <w:rPr>
          <w:i/>
          <w:spacing w:val="-13"/>
          <w:sz w:val="24"/>
        </w:rPr>
        <w:t xml:space="preserve"> </w:t>
      </w:r>
      <w:r>
        <w:rPr>
          <w:i/>
          <w:sz w:val="24"/>
        </w:rPr>
        <w:t>Loi</w:t>
      </w:r>
      <w:r>
        <w:rPr>
          <w:i/>
          <w:spacing w:val="-13"/>
          <w:sz w:val="24"/>
        </w:rPr>
        <w:t xml:space="preserve"> </w:t>
      </w:r>
      <w:r>
        <w:rPr>
          <w:i/>
          <w:sz w:val="24"/>
        </w:rPr>
        <w:t>type</w:t>
      </w:r>
      <w:r>
        <w:rPr>
          <w:i/>
          <w:spacing w:val="-15"/>
          <w:sz w:val="24"/>
        </w:rPr>
        <w:t xml:space="preserve"> </w:t>
      </w:r>
      <w:r>
        <w:rPr>
          <w:i/>
          <w:sz w:val="24"/>
        </w:rPr>
        <w:t>de</w:t>
      </w:r>
      <w:r>
        <w:rPr>
          <w:i/>
          <w:spacing w:val="-14"/>
          <w:sz w:val="24"/>
        </w:rPr>
        <w:t xml:space="preserve"> </w:t>
      </w:r>
      <w:r>
        <w:rPr>
          <w:i/>
          <w:sz w:val="24"/>
        </w:rPr>
        <w:t>la</w:t>
      </w:r>
      <w:r>
        <w:rPr>
          <w:i/>
          <w:spacing w:val="-13"/>
          <w:sz w:val="24"/>
        </w:rPr>
        <w:t xml:space="preserve"> </w:t>
      </w:r>
      <w:r>
        <w:rPr>
          <w:i/>
          <w:sz w:val="24"/>
        </w:rPr>
        <w:t>CNUDCI sur le commerce électronique (1996) ou de la Convention des Nations Unies sur l’utilisation de communications électroniques dans les contrats internationaux</w:t>
      </w:r>
      <w:r>
        <w:rPr>
          <w:sz w:val="24"/>
        </w:rPr>
        <w:t>, faite à New York le 23 novembre 2005.</w:t>
      </w:r>
    </w:p>
    <w:p w:rsidR="003213EC" w:rsidRDefault="003213EC">
      <w:pPr>
        <w:pStyle w:val="Corpsdetexte"/>
      </w:pPr>
    </w:p>
    <w:p w:rsidR="003213EC" w:rsidRDefault="00000000">
      <w:pPr>
        <w:pStyle w:val="Paragraphedeliste"/>
        <w:numPr>
          <w:ilvl w:val="0"/>
          <w:numId w:val="120"/>
        </w:numPr>
        <w:tabs>
          <w:tab w:val="left" w:pos="2083"/>
        </w:tabs>
        <w:ind w:left="2083" w:hanging="708"/>
        <w:rPr>
          <w:sz w:val="24"/>
        </w:rPr>
      </w:pPr>
      <w:r>
        <w:rPr>
          <w:sz w:val="24"/>
        </w:rPr>
        <w:t>Chaque</w:t>
      </w:r>
      <w:r>
        <w:rPr>
          <w:spacing w:val="-2"/>
          <w:sz w:val="24"/>
        </w:rPr>
        <w:t xml:space="preserve"> </w:t>
      </w:r>
      <w:r>
        <w:rPr>
          <w:sz w:val="24"/>
        </w:rPr>
        <w:t>Partie</w:t>
      </w:r>
      <w:r>
        <w:rPr>
          <w:spacing w:val="-1"/>
          <w:sz w:val="24"/>
        </w:rPr>
        <w:t xml:space="preserve"> </w:t>
      </w:r>
      <w:r>
        <w:rPr>
          <w:sz w:val="24"/>
        </w:rPr>
        <w:t>s’efforce</w:t>
      </w:r>
      <w:r>
        <w:rPr>
          <w:spacing w:val="-2"/>
          <w:sz w:val="24"/>
        </w:rPr>
        <w:t xml:space="preserve"> </w:t>
      </w:r>
      <w:r>
        <w:rPr>
          <w:sz w:val="24"/>
        </w:rPr>
        <w:t>de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20"/>
        </w:numPr>
        <w:tabs>
          <w:tab w:val="left" w:pos="2816"/>
        </w:tabs>
        <w:ind w:right="2518"/>
        <w:rPr>
          <w:sz w:val="24"/>
        </w:rPr>
      </w:pPr>
      <w:proofErr w:type="gramStart"/>
      <w:r>
        <w:rPr>
          <w:sz w:val="24"/>
        </w:rPr>
        <w:t>éviter</w:t>
      </w:r>
      <w:proofErr w:type="gramEnd"/>
      <w:r>
        <w:rPr>
          <w:spacing w:val="-5"/>
          <w:sz w:val="24"/>
        </w:rPr>
        <w:t xml:space="preserve"> </w:t>
      </w:r>
      <w:r>
        <w:rPr>
          <w:sz w:val="24"/>
        </w:rPr>
        <w:t>toute</w:t>
      </w:r>
      <w:r>
        <w:rPr>
          <w:spacing w:val="-5"/>
          <w:sz w:val="24"/>
        </w:rPr>
        <w:t xml:space="preserve"> </w:t>
      </w:r>
      <w:r>
        <w:rPr>
          <w:sz w:val="24"/>
        </w:rPr>
        <w:t>charge</w:t>
      </w:r>
      <w:r>
        <w:rPr>
          <w:spacing w:val="-6"/>
          <w:sz w:val="24"/>
        </w:rPr>
        <w:t xml:space="preserve"> </w:t>
      </w:r>
      <w:r>
        <w:rPr>
          <w:sz w:val="24"/>
        </w:rPr>
        <w:t>réglementaire</w:t>
      </w:r>
      <w:r>
        <w:rPr>
          <w:spacing w:val="-7"/>
          <w:sz w:val="24"/>
        </w:rPr>
        <w:t xml:space="preserve"> </w:t>
      </w:r>
      <w:r>
        <w:rPr>
          <w:sz w:val="24"/>
        </w:rPr>
        <w:t>inutile</w:t>
      </w:r>
      <w:r>
        <w:rPr>
          <w:spacing w:val="-6"/>
          <w:sz w:val="24"/>
        </w:rPr>
        <w:t xml:space="preserve"> </w:t>
      </w:r>
      <w:r>
        <w:rPr>
          <w:sz w:val="24"/>
        </w:rPr>
        <w:t>sur</w:t>
      </w:r>
      <w:r>
        <w:rPr>
          <w:spacing w:val="-5"/>
          <w:sz w:val="24"/>
        </w:rPr>
        <w:t xml:space="preserve"> </w:t>
      </w:r>
      <w:r>
        <w:rPr>
          <w:sz w:val="24"/>
        </w:rPr>
        <w:t>les</w:t>
      </w:r>
      <w:r>
        <w:rPr>
          <w:spacing w:val="-5"/>
          <w:sz w:val="24"/>
        </w:rPr>
        <w:t xml:space="preserve"> </w:t>
      </w:r>
      <w:r>
        <w:rPr>
          <w:sz w:val="24"/>
        </w:rPr>
        <w:t>transactions électroniques ; et</w:t>
      </w:r>
    </w:p>
    <w:p w:rsidR="003213EC" w:rsidRDefault="003213EC">
      <w:pPr>
        <w:pStyle w:val="Corpsdetexte"/>
      </w:pPr>
    </w:p>
    <w:p w:rsidR="003213EC" w:rsidRDefault="00000000">
      <w:pPr>
        <w:pStyle w:val="Paragraphedeliste"/>
        <w:numPr>
          <w:ilvl w:val="0"/>
          <w:numId w:val="126"/>
        </w:numPr>
        <w:tabs>
          <w:tab w:val="left" w:pos="2814"/>
          <w:tab w:val="left" w:pos="2816"/>
        </w:tabs>
        <w:ind w:right="1396"/>
        <w:rPr>
          <w:sz w:val="24"/>
        </w:rPr>
      </w:pPr>
      <w:proofErr w:type="gramStart"/>
      <w:r>
        <w:rPr>
          <w:sz w:val="24"/>
        </w:rPr>
        <w:t>faciliter</w:t>
      </w:r>
      <w:proofErr w:type="gramEnd"/>
      <w:r>
        <w:rPr>
          <w:spacing w:val="-4"/>
          <w:sz w:val="24"/>
        </w:rPr>
        <w:t xml:space="preserve"> </w:t>
      </w:r>
      <w:r>
        <w:rPr>
          <w:sz w:val="24"/>
        </w:rPr>
        <w:t>la</w:t>
      </w:r>
      <w:r>
        <w:rPr>
          <w:spacing w:val="-6"/>
          <w:sz w:val="24"/>
        </w:rPr>
        <w:t xml:space="preserve"> </w:t>
      </w:r>
      <w:r>
        <w:rPr>
          <w:sz w:val="24"/>
        </w:rPr>
        <w:t>contribution</w:t>
      </w:r>
      <w:r>
        <w:rPr>
          <w:spacing w:val="-4"/>
          <w:sz w:val="24"/>
        </w:rPr>
        <w:t xml:space="preserve"> </w:t>
      </w:r>
      <w:r>
        <w:rPr>
          <w:sz w:val="24"/>
        </w:rPr>
        <w:t>des</w:t>
      </w:r>
      <w:r>
        <w:rPr>
          <w:spacing w:val="-4"/>
          <w:sz w:val="24"/>
        </w:rPr>
        <w:t xml:space="preserve"> </w:t>
      </w:r>
      <w:r>
        <w:rPr>
          <w:sz w:val="24"/>
        </w:rPr>
        <w:t>personnes</w:t>
      </w:r>
      <w:r>
        <w:rPr>
          <w:spacing w:val="-4"/>
          <w:sz w:val="24"/>
        </w:rPr>
        <w:t xml:space="preserve"> </w:t>
      </w:r>
      <w:r>
        <w:rPr>
          <w:sz w:val="24"/>
        </w:rPr>
        <w:t>intéressées</w:t>
      </w:r>
      <w:r>
        <w:rPr>
          <w:spacing w:val="-5"/>
          <w:sz w:val="24"/>
        </w:rPr>
        <w:t xml:space="preserve"> </w:t>
      </w:r>
      <w:r>
        <w:rPr>
          <w:sz w:val="24"/>
        </w:rPr>
        <w:t>à</w:t>
      </w:r>
      <w:r>
        <w:rPr>
          <w:spacing w:val="-5"/>
          <w:sz w:val="24"/>
        </w:rPr>
        <w:t xml:space="preserve"> </w:t>
      </w:r>
      <w:r>
        <w:rPr>
          <w:sz w:val="24"/>
        </w:rPr>
        <w:t>l’élaboration</w:t>
      </w:r>
      <w:r>
        <w:rPr>
          <w:spacing w:val="-4"/>
          <w:sz w:val="24"/>
        </w:rPr>
        <w:t xml:space="preserve"> </w:t>
      </w:r>
      <w:r>
        <w:rPr>
          <w:sz w:val="24"/>
        </w:rPr>
        <w:t>de</w:t>
      </w:r>
      <w:r>
        <w:rPr>
          <w:spacing w:val="-5"/>
          <w:sz w:val="24"/>
        </w:rPr>
        <w:t xml:space="preserve"> </w:t>
      </w:r>
      <w:r>
        <w:rPr>
          <w:sz w:val="24"/>
        </w:rPr>
        <w:t>son cadre</w:t>
      </w:r>
      <w:r>
        <w:rPr>
          <w:spacing w:val="-3"/>
          <w:sz w:val="24"/>
        </w:rPr>
        <w:t xml:space="preserve"> </w:t>
      </w:r>
      <w:r>
        <w:rPr>
          <w:sz w:val="24"/>
        </w:rPr>
        <w:t>juridique</w:t>
      </w:r>
      <w:r>
        <w:rPr>
          <w:spacing w:val="-2"/>
          <w:sz w:val="24"/>
        </w:rPr>
        <w:t xml:space="preserve"> </w:t>
      </w:r>
      <w:r>
        <w:rPr>
          <w:sz w:val="24"/>
        </w:rPr>
        <w:t>pour</w:t>
      </w:r>
      <w:r>
        <w:rPr>
          <w:spacing w:val="-2"/>
          <w:sz w:val="24"/>
        </w:rPr>
        <w:t xml:space="preserve"> </w:t>
      </w:r>
      <w:r>
        <w:rPr>
          <w:sz w:val="24"/>
        </w:rPr>
        <w:t>les</w:t>
      </w:r>
      <w:r>
        <w:rPr>
          <w:spacing w:val="-1"/>
          <w:sz w:val="24"/>
        </w:rPr>
        <w:t xml:space="preserve"> </w:t>
      </w:r>
      <w:r>
        <w:rPr>
          <w:sz w:val="24"/>
        </w:rPr>
        <w:t>transactions</w:t>
      </w:r>
      <w:r>
        <w:rPr>
          <w:spacing w:val="-1"/>
          <w:sz w:val="24"/>
        </w:rPr>
        <w:t xml:space="preserve"> </w:t>
      </w:r>
      <w:r>
        <w:rPr>
          <w:sz w:val="24"/>
        </w:rPr>
        <w:t>électroniques, y</w:t>
      </w:r>
      <w:r>
        <w:rPr>
          <w:spacing w:val="-6"/>
          <w:sz w:val="24"/>
        </w:rPr>
        <w:t xml:space="preserve"> </w:t>
      </w:r>
      <w:r>
        <w:rPr>
          <w:sz w:val="24"/>
        </w:rPr>
        <w:t>compris en</w:t>
      </w:r>
      <w:r>
        <w:rPr>
          <w:spacing w:val="-1"/>
          <w:sz w:val="24"/>
        </w:rPr>
        <w:t xml:space="preserve"> </w:t>
      </w:r>
      <w:r>
        <w:rPr>
          <w:sz w:val="24"/>
        </w:rPr>
        <w:t>ce</w:t>
      </w:r>
      <w:r>
        <w:rPr>
          <w:spacing w:val="-2"/>
          <w:sz w:val="24"/>
        </w:rPr>
        <w:t xml:space="preserve"> </w:t>
      </w:r>
      <w:r>
        <w:rPr>
          <w:sz w:val="24"/>
        </w:rPr>
        <w:t>qui concerne la documentation commerciale.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10.7</w:t>
      </w:r>
    </w:p>
    <w:p w:rsidR="003213EC" w:rsidRDefault="00000000">
      <w:pPr>
        <w:pStyle w:val="Titre2"/>
      </w:pPr>
      <w:r>
        <w:rPr>
          <w:spacing w:val="-2"/>
        </w:rPr>
        <w:t>Authentification</w:t>
      </w:r>
    </w:p>
    <w:p w:rsidR="003213EC" w:rsidRDefault="003213EC">
      <w:pPr>
        <w:pStyle w:val="Corpsdetexte"/>
        <w:spacing w:before="139"/>
        <w:rPr>
          <w:b/>
        </w:rPr>
      </w:pPr>
    </w:p>
    <w:p w:rsidR="003213EC" w:rsidRDefault="00000000">
      <w:pPr>
        <w:pStyle w:val="Paragraphedeliste"/>
        <w:numPr>
          <w:ilvl w:val="0"/>
          <w:numId w:val="119"/>
        </w:numPr>
        <w:tabs>
          <w:tab w:val="left" w:pos="2095"/>
        </w:tabs>
        <w:ind w:right="1394"/>
        <w:rPr>
          <w:sz w:val="24"/>
        </w:rPr>
      </w:pPr>
      <w:r>
        <w:rPr>
          <w:sz w:val="24"/>
        </w:rPr>
        <w:t>Sauf</w:t>
      </w:r>
      <w:r>
        <w:rPr>
          <w:spacing w:val="-3"/>
          <w:sz w:val="24"/>
        </w:rPr>
        <w:t xml:space="preserve"> </w:t>
      </w:r>
      <w:r>
        <w:rPr>
          <w:sz w:val="24"/>
        </w:rPr>
        <w:t>dans</w:t>
      </w:r>
      <w:r>
        <w:rPr>
          <w:spacing w:val="-3"/>
          <w:sz w:val="24"/>
        </w:rPr>
        <w:t xml:space="preserve"> </w:t>
      </w:r>
      <w:r>
        <w:rPr>
          <w:sz w:val="24"/>
        </w:rPr>
        <w:t>les</w:t>
      </w:r>
      <w:r>
        <w:rPr>
          <w:spacing w:val="-3"/>
          <w:sz w:val="24"/>
        </w:rPr>
        <w:t xml:space="preserve"> </w:t>
      </w:r>
      <w:r>
        <w:rPr>
          <w:sz w:val="24"/>
        </w:rPr>
        <w:t>circonstances</w:t>
      </w:r>
      <w:r>
        <w:rPr>
          <w:spacing w:val="-3"/>
          <w:sz w:val="24"/>
        </w:rPr>
        <w:t xml:space="preserve"> </w:t>
      </w:r>
      <w:r>
        <w:rPr>
          <w:sz w:val="24"/>
        </w:rPr>
        <w:t>prévues</w:t>
      </w:r>
      <w:r>
        <w:rPr>
          <w:spacing w:val="-1"/>
          <w:sz w:val="24"/>
        </w:rPr>
        <w:t xml:space="preserve"> </w:t>
      </w:r>
      <w:r>
        <w:rPr>
          <w:sz w:val="24"/>
        </w:rPr>
        <w:t>autrement</w:t>
      </w:r>
      <w:r>
        <w:rPr>
          <w:spacing w:val="-3"/>
          <w:sz w:val="24"/>
        </w:rPr>
        <w:t xml:space="preserve"> </w:t>
      </w:r>
      <w:r>
        <w:rPr>
          <w:sz w:val="24"/>
        </w:rPr>
        <w:t>par</w:t>
      </w:r>
      <w:r>
        <w:rPr>
          <w:spacing w:val="-2"/>
          <w:sz w:val="24"/>
        </w:rPr>
        <w:t xml:space="preserve"> </w:t>
      </w:r>
      <w:r>
        <w:rPr>
          <w:sz w:val="24"/>
        </w:rPr>
        <w:t>son</w:t>
      </w:r>
      <w:r>
        <w:rPr>
          <w:spacing w:val="-3"/>
          <w:sz w:val="24"/>
        </w:rPr>
        <w:t xml:space="preserve"> </w:t>
      </w:r>
      <w:r>
        <w:rPr>
          <w:sz w:val="24"/>
        </w:rPr>
        <w:t>droit,</w:t>
      </w:r>
      <w:r>
        <w:rPr>
          <w:spacing w:val="-3"/>
          <w:sz w:val="24"/>
        </w:rPr>
        <w:t xml:space="preserve"> </w:t>
      </w:r>
      <w:r>
        <w:rPr>
          <w:sz w:val="24"/>
        </w:rPr>
        <w:t>une</w:t>
      </w:r>
      <w:r>
        <w:rPr>
          <w:spacing w:val="-3"/>
          <w:sz w:val="24"/>
        </w:rPr>
        <w:t xml:space="preserve"> </w:t>
      </w:r>
      <w:r>
        <w:rPr>
          <w:sz w:val="24"/>
        </w:rPr>
        <w:t>Partie</w:t>
      </w:r>
      <w:r>
        <w:rPr>
          <w:spacing w:val="-4"/>
          <w:sz w:val="24"/>
        </w:rPr>
        <w:t xml:space="preserve"> </w:t>
      </w:r>
      <w:r>
        <w:rPr>
          <w:sz w:val="24"/>
        </w:rPr>
        <w:t>ne</w:t>
      </w:r>
      <w:r>
        <w:rPr>
          <w:spacing w:val="-4"/>
          <w:sz w:val="24"/>
        </w:rPr>
        <w:t xml:space="preserve"> </w:t>
      </w:r>
      <w:r>
        <w:rPr>
          <w:sz w:val="24"/>
        </w:rPr>
        <w:t>peut nier</w:t>
      </w:r>
      <w:r>
        <w:rPr>
          <w:spacing w:val="-5"/>
          <w:sz w:val="24"/>
        </w:rPr>
        <w:t xml:space="preserve"> </w:t>
      </w:r>
      <w:r>
        <w:rPr>
          <w:sz w:val="24"/>
        </w:rPr>
        <w:t>la</w:t>
      </w:r>
      <w:r>
        <w:rPr>
          <w:spacing w:val="-4"/>
          <w:sz w:val="24"/>
        </w:rPr>
        <w:t xml:space="preserve"> </w:t>
      </w:r>
      <w:r>
        <w:rPr>
          <w:sz w:val="24"/>
        </w:rPr>
        <w:t>validité</w:t>
      </w:r>
      <w:r>
        <w:rPr>
          <w:spacing w:val="-4"/>
          <w:sz w:val="24"/>
        </w:rPr>
        <w:t xml:space="preserve"> </w:t>
      </w:r>
      <w:r>
        <w:rPr>
          <w:sz w:val="24"/>
        </w:rPr>
        <w:t>juridique</w:t>
      </w:r>
      <w:r>
        <w:rPr>
          <w:spacing w:val="-2"/>
          <w:sz w:val="24"/>
        </w:rPr>
        <w:t xml:space="preserve"> </w:t>
      </w:r>
      <w:r>
        <w:rPr>
          <w:sz w:val="24"/>
        </w:rPr>
        <w:t>d’une</w:t>
      </w:r>
      <w:r>
        <w:rPr>
          <w:spacing w:val="-5"/>
          <w:sz w:val="24"/>
        </w:rPr>
        <w:t xml:space="preserve"> </w:t>
      </w:r>
      <w:r>
        <w:rPr>
          <w:sz w:val="24"/>
        </w:rPr>
        <w:t>signature</w:t>
      </w:r>
      <w:r>
        <w:rPr>
          <w:spacing w:val="-2"/>
          <w:sz w:val="24"/>
        </w:rPr>
        <w:t xml:space="preserve"> </w:t>
      </w:r>
      <w:r>
        <w:rPr>
          <w:sz w:val="24"/>
        </w:rPr>
        <w:t>au</w:t>
      </w:r>
      <w:r>
        <w:rPr>
          <w:spacing w:val="-3"/>
          <w:sz w:val="24"/>
        </w:rPr>
        <w:t xml:space="preserve"> </w:t>
      </w:r>
      <w:r>
        <w:rPr>
          <w:sz w:val="24"/>
        </w:rPr>
        <w:t>seul</w:t>
      </w:r>
      <w:r>
        <w:rPr>
          <w:spacing w:val="-1"/>
          <w:sz w:val="24"/>
        </w:rPr>
        <w:t xml:space="preserve"> </w:t>
      </w:r>
      <w:r>
        <w:rPr>
          <w:sz w:val="24"/>
        </w:rPr>
        <w:t>motif</w:t>
      </w:r>
      <w:r>
        <w:rPr>
          <w:spacing w:val="-3"/>
          <w:sz w:val="24"/>
        </w:rPr>
        <w:t xml:space="preserve"> </w:t>
      </w:r>
      <w:r>
        <w:rPr>
          <w:sz w:val="24"/>
        </w:rPr>
        <w:t>que</w:t>
      </w:r>
      <w:r>
        <w:rPr>
          <w:spacing w:val="-5"/>
          <w:sz w:val="24"/>
        </w:rPr>
        <w:t xml:space="preserve"> </w:t>
      </w:r>
      <w:r>
        <w:rPr>
          <w:sz w:val="24"/>
        </w:rPr>
        <w:t>la</w:t>
      </w:r>
      <w:r>
        <w:rPr>
          <w:spacing w:val="-3"/>
          <w:sz w:val="24"/>
        </w:rPr>
        <w:t xml:space="preserve"> </w:t>
      </w:r>
      <w:r>
        <w:rPr>
          <w:sz w:val="24"/>
        </w:rPr>
        <w:t>signature</w:t>
      </w:r>
      <w:r>
        <w:rPr>
          <w:spacing w:val="-4"/>
          <w:sz w:val="24"/>
        </w:rPr>
        <w:t xml:space="preserve"> </w:t>
      </w:r>
      <w:r>
        <w:rPr>
          <w:sz w:val="24"/>
        </w:rPr>
        <w:t>est</w:t>
      </w:r>
      <w:r>
        <w:rPr>
          <w:spacing w:val="-1"/>
          <w:sz w:val="24"/>
        </w:rPr>
        <w:t xml:space="preserve"> </w:t>
      </w:r>
      <w:r>
        <w:rPr>
          <w:sz w:val="24"/>
        </w:rPr>
        <w:t>sous forme numérique ou électronique.</w:t>
      </w:r>
    </w:p>
    <w:p w:rsidR="003213EC" w:rsidRDefault="003213EC">
      <w:pPr>
        <w:pStyle w:val="Corpsdetexte"/>
      </w:pPr>
    </w:p>
    <w:p w:rsidR="003213EC" w:rsidRDefault="00000000">
      <w:pPr>
        <w:pStyle w:val="Paragraphedeliste"/>
        <w:numPr>
          <w:ilvl w:val="0"/>
          <w:numId w:val="119"/>
        </w:numPr>
        <w:tabs>
          <w:tab w:val="left" w:pos="2095"/>
        </w:tabs>
        <w:ind w:right="1374"/>
        <w:rPr>
          <w:sz w:val="24"/>
        </w:rPr>
      </w:pPr>
      <w:r>
        <w:rPr>
          <w:sz w:val="24"/>
        </w:rPr>
        <w:t xml:space="preserve">Aucune des Parties n’adopte ni ne </w:t>
      </w:r>
      <w:proofErr w:type="spellStart"/>
      <w:r>
        <w:rPr>
          <w:sz w:val="24"/>
        </w:rPr>
        <w:t>maintient</w:t>
      </w:r>
      <w:proofErr w:type="spellEnd"/>
      <w:r>
        <w:rPr>
          <w:sz w:val="24"/>
        </w:rPr>
        <w:t xml:space="preserve"> de mesures concernant l’authentification qui :</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1"/>
          <w:numId w:val="119"/>
        </w:numPr>
        <w:tabs>
          <w:tab w:val="left" w:pos="2816"/>
        </w:tabs>
        <w:spacing w:before="78"/>
        <w:ind w:right="1693"/>
        <w:rPr>
          <w:sz w:val="24"/>
        </w:rPr>
      </w:pPr>
      <w:proofErr w:type="gramStart"/>
      <w:r>
        <w:rPr>
          <w:sz w:val="24"/>
        </w:rPr>
        <w:lastRenderedPageBreak/>
        <w:t>interdire</w:t>
      </w:r>
      <w:proofErr w:type="gramEnd"/>
      <w:r>
        <w:rPr>
          <w:sz w:val="24"/>
        </w:rPr>
        <w:t xml:space="preserve"> aux parties à une transaction électronique de déterminer mutuellement</w:t>
      </w:r>
      <w:r>
        <w:rPr>
          <w:spacing w:val="-7"/>
          <w:sz w:val="24"/>
        </w:rPr>
        <w:t xml:space="preserve"> </w:t>
      </w:r>
      <w:r>
        <w:rPr>
          <w:sz w:val="24"/>
        </w:rPr>
        <w:t>les</w:t>
      </w:r>
      <w:r>
        <w:rPr>
          <w:spacing w:val="-7"/>
          <w:sz w:val="24"/>
        </w:rPr>
        <w:t xml:space="preserve"> </w:t>
      </w:r>
      <w:r>
        <w:rPr>
          <w:sz w:val="24"/>
        </w:rPr>
        <w:t>méthodes</w:t>
      </w:r>
      <w:r>
        <w:rPr>
          <w:spacing w:val="-7"/>
          <w:sz w:val="24"/>
        </w:rPr>
        <w:t xml:space="preserve"> </w:t>
      </w:r>
      <w:r>
        <w:rPr>
          <w:sz w:val="24"/>
        </w:rPr>
        <w:t>d'authentification</w:t>
      </w:r>
      <w:r>
        <w:rPr>
          <w:spacing w:val="-7"/>
          <w:sz w:val="24"/>
        </w:rPr>
        <w:t xml:space="preserve"> </w:t>
      </w:r>
      <w:r>
        <w:rPr>
          <w:sz w:val="24"/>
        </w:rPr>
        <w:t>appropriées</w:t>
      </w:r>
      <w:r>
        <w:rPr>
          <w:spacing w:val="-7"/>
          <w:sz w:val="24"/>
        </w:rPr>
        <w:t xml:space="preserve"> </w:t>
      </w:r>
      <w:r>
        <w:rPr>
          <w:sz w:val="24"/>
        </w:rPr>
        <w:t>pour</w:t>
      </w:r>
      <w:r>
        <w:rPr>
          <w:spacing w:val="-7"/>
          <w:sz w:val="24"/>
        </w:rPr>
        <w:t xml:space="preserve"> </w:t>
      </w:r>
      <w:r>
        <w:rPr>
          <w:sz w:val="24"/>
        </w:rPr>
        <w:t>cette transaction ; ou</w:t>
      </w:r>
    </w:p>
    <w:p w:rsidR="003213EC" w:rsidRDefault="003213EC">
      <w:pPr>
        <w:pStyle w:val="Corpsdetexte"/>
      </w:pPr>
    </w:p>
    <w:p w:rsidR="003213EC" w:rsidRDefault="00000000">
      <w:pPr>
        <w:pStyle w:val="Corpsdetexte"/>
        <w:spacing w:before="1"/>
        <w:ind w:left="2816" w:right="1367" w:hanging="721"/>
        <w:jc w:val="both"/>
      </w:pPr>
      <w:r>
        <w:t>b)</w:t>
      </w:r>
      <w:r>
        <w:rPr>
          <w:spacing w:val="80"/>
        </w:rPr>
        <w:t xml:space="preserve">  </w:t>
      </w:r>
      <w:r>
        <w:t>empêcher</w:t>
      </w:r>
      <w:r>
        <w:rPr>
          <w:spacing w:val="-9"/>
        </w:rPr>
        <w:t xml:space="preserve"> </w:t>
      </w:r>
      <w:r>
        <w:t>les</w:t>
      </w:r>
      <w:r>
        <w:rPr>
          <w:spacing w:val="-9"/>
        </w:rPr>
        <w:t xml:space="preserve"> </w:t>
      </w:r>
      <w:r>
        <w:t>parties</w:t>
      </w:r>
      <w:r>
        <w:rPr>
          <w:spacing w:val="-7"/>
        </w:rPr>
        <w:t xml:space="preserve"> </w:t>
      </w:r>
      <w:r>
        <w:t>à</w:t>
      </w:r>
      <w:r>
        <w:rPr>
          <w:spacing w:val="-10"/>
        </w:rPr>
        <w:t xml:space="preserve"> </w:t>
      </w:r>
      <w:r>
        <w:t>une</w:t>
      </w:r>
      <w:r>
        <w:rPr>
          <w:spacing w:val="-10"/>
        </w:rPr>
        <w:t xml:space="preserve"> </w:t>
      </w:r>
      <w:r>
        <w:t>transaction</w:t>
      </w:r>
      <w:r>
        <w:rPr>
          <w:spacing w:val="-9"/>
        </w:rPr>
        <w:t xml:space="preserve"> </w:t>
      </w:r>
      <w:r>
        <w:t>électronique</w:t>
      </w:r>
      <w:r>
        <w:rPr>
          <w:spacing w:val="-8"/>
        </w:rPr>
        <w:t xml:space="preserve"> </w:t>
      </w:r>
      <w:r>
        <w:t>d’avoir</w:t>
      </w:r>
      <w:r>
        <w:rPr>
          <w:spacing w:val="-8"/>
        </w:rPr>
        <w:t xml:space="preserve"> </w:t>
      </w:r>
      <w:r>
        <w:t>la</w:t>
      </w:r>
      <w:r>
        <w:rPr>
          <w:spacing w:val="-9"/>
        </w:rPr>
        <w:t xml:space="preserve"> </w:t>
      </w:r>
      <w:r>
        <w:t xml:space="preserve">possibilité d’établir devant les autorités judiciaires ou administratives que leur transaction est conforme aux exigences légales en matière </w:t>
      </w:r>
      <w:r>
        <w:rPr>
          <w:spacing w:val="-2"/>
        </w:rPr>
        <w:t>d’authentification.</w:t>
      </w:r>
    </w:p>
    <w:p w:rsidR="003213EC" w:rsidRDefault="00000000">
      <w:pPr>
        <w:pStyle w:val="Paragraphedeliste"/>
        <w:numPr>
          <w:ilvl w:val="0"/>
          <w:numId w:val="119"/>
        </w:numPr>
        <w:tabs>
          <w:tab w:val="left" w:pos="2095"/>
        </w:tabs>
        <w:spacing w:before="276"/>
        <w:ind w:right="1374"/>
        <w:rPr>
          <w:sz w:val="24"/>
        </w:rPr>
      </w:pPr>
      <w:r>
        <w:rPr>
          <w:sz w:val="24"/>
        </w:rPr>
        <w:t>Nonobstant le paragraphe 2, une Partie peut exiger que, pour une catégorie particulière de transactions, la méthode d’authentification réponde à certaines normes de performance ou soit certifiée par une autorité accréditée conformément à sa législation.</w:t>
      </w:r>
    </w:p>
    <w:p w:rsidR="003213EC" w:rsidRDefault="003213EC">
      <w:pPr>
        <w:pStyle w:val="Corpsdetexte"/>
      </w:pPr>
    </w:p>
    <w:p w:rsidR="003213EC" w:rsidRDefault="00000000">
      <w:pPr>
        <w:pStyle w:val="Paragraphedeliste"/>
        <w:numPr>
          <w:ilvl w:val="0"/>
          <w:numId w:val="119"/>
        </w:numPr>
        <w:tabs>
          <w:tab w:val="left" w:pos="2083"/>
          <w:tab w:val="left" w:pos="2699"/>
          <w:tab w:val="left" w:pos="3627"/>
          <w:tab w:val="left" w:pos="5074"/>
          <w:tab w:val="left" w:pos="6456"/>
          <w:tab w:val="left" w:pos="6955"/>
          <w:tab w:val="left" w:pos="7972"/>
        </w:tabs>
        <w:ind w:left="1375" w:right="1373" w:firstLine="0"/>
        <w:rPr>
          <w:sz w:val="24"/>
        </w:rPr>
      </w:pPr>
      <w:r>
        <w:rPr>
          <w:spacing w:val="-4"/>
          <w:sz w:val="24"/>
        </w:rPr>
        <w:t>Les</w:t>
      </w:r>
      <w:r>
        <w:rPr>
          <w:sz w:val="24"/>
        </w:rPr>
        <w:tab/>
      </w:r>
      <w:r>
        <w:rPr>
          <w:spacing w:val="-2"/>
          <w:sz w:val="24"/>
        </w:rPr>
        <w:t>Parties</w:t>
      </w:r>
      <w:r>
        <w:rPr>
          <w:sz w:val="24"/>
        </w:rPr>
        <w:tab/>
      </w:r>
      <w:r>
        <w:rPr>
          <w:spacing w:val="-2"/>
          <w:sz w:val="24"/>
        </w:rPr>
        <w:t>encouragent</w:t>
      </w:r>
      <w:r>
        <w:rPr>
          <w:sz w:val="24"/>
        </w:rPr>
        <w:tab/>
      </w:r>
      <w:r>
        <w:rPr>
          <w:spacing w:val="-2"/>
          <w:sz w:val="24"/>
        </w:rPr>
        <w:t>l’utilisation</w:t>
      </w:r>
      <w:r>
        <w:rPr>
          <w:sz w:val="24"/>
        </w:rPr>
        <w:tab/>
      </w:r>
      <w:r>
        <w:rPr>
          <w:spacing w:val="-6"/>
          <w:sz w:val="24"/>
        </w:rPr>
        <w:t>de</w:t>
      </w:r>
      <w:r>
        <w:rPr>
          <w:sz w:val="24"/>
        </w:rPr>
        <w:tab/>
      </w:r>
      <w:r>
        <w:rPr>
          <w:spacing w:val="-2"/>
          <w:sz w:val="24"/>
        </w:rPr>
        <w:t>moyens</w:t>
      </w:r>
      <w:r>
        <w:rPr>
          <w:sz w:val="24"/>
        </w:rPr>
        <w:tab/>
      </w:r>
      <w:r>
        <w:rPr>
          <w:spacing w:val="-2"/>
          <w:sz w:val="24"/>
        </w:rPr>
        <w:t>d’authentification interopérables.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10.8</w:t>
      </w:r>
    </w:p>
    <w:p w:rsidR="003213EC" w:rsidRDefault="00000000">
      <w:pPr>
        <w:pStyle w:val="Titre2"/>
      </w:pPr>
      <w:r>
        <w:t>Commerce</w:t>
      </w:r>
      <w:r>
        <w:rPr>
          <w:spacing w:val="-4"/>
        </w:rPr>
        <w:t xml:space="preserve"> </w:t>
      </w:r>
      <w:r>
        <w:t>sans</w:t>
      </w:r>
      <w:r>
        <w:rPr>
          <w:spacing w:val="-2"/>
        </w:rPr>
        <w:t xml:space="preserve"> papier</w:t>
      </w:r>
    </w:p>
    <w:p w:rsidR="003213EC" w:rsidRDefault="003213EC">
      <w:pPr>
        <w:pStyle w:val="Corpsdetexte"/>
        <w:spacing w:before="139"/>
        <w:rPr>
          <w:b/>
        </w:rPr>
      </w:pPr>
    </w:p>
    <w:p w:rsidR="003213EC" w:rsidRDefault="00000000">
      <w:pPr>
        <w:pStyle w:val="Corpsdetexte"/>
        <w:spacing w:before="1"/>
        <w:ind w:left="1375"/>
      </w:pPr>
      <w:r>
        <w:t>Chaque</w:t>
      </w:r>
      <w:r>
        <w:rPr>
          <w:spacing w:val="-4"/>
        </w:rPr>
        <w:t xml:space="preserve"> </w:t>
      </w:r>
      <w:r>
        <w:t>Partie</w:t>
      </w:r>
      <w:r>
        <w:rPr>
          <w:spacing w:val="-2"/>
        </w:rPr>
        <w:t xml:space="preserve"> </w:t>
      </w:r>
      <w:r>
        <w:t>s’efforcera de</w:t>
      </w:r>
      <w:r>
        <w:rPr>
          <w:spacing w:val="-2"/>
        </w:rPr>
        <w:t xml:space="preserve"> </w:t>
      </w:r>
      <w:r>
        <w:rPr>
          <w:spacing w:val="-10"/>
        </w:rPr>
        <w:t>:</w:t>
      </w:r>
    </w:p>
    <w:p w:rsidR="003213EC" w:rsidRDefault="00000000">
      <w:pPr>
        <w:pStyle w:val="Corpsdetexte"/>
        <w:spacing w:before="276"/>
        <w:ind w:left="2816" w:right="1381" w:hanging="721"/>
        <w:jc w:val="both"/>
      </w:pPr>
      <w:r>
        <w:t>a)</w:t>
      </w:r>
      <w:r>
        <w:rPr>
          <w:spacing w:val="80"/>
        </w:rPr>
        <w:t xml:space="preserve">  </w:t>
      </w:r>
      <w:r>
        <w:t>mettre</w:t>
      </w:r>
      <w:r>
        <w:rPr>
          <w:spacing w:val="-4"/>
        </w:rPr>
        <w:t xml:space="preserve"> </w:t>
      </w:r>
      <w:r>
        <w:t>les</w:t>
      </w:r>
      <w:r>
        <w:rPr>
          <w:spacing w:val="-3"/>
        </w:rPr>
        <w:t xml:space="preserve"> </w:t>
      </w:r>
      <w:r>
        <w:t>documents</w:t>
      </w:r>
      <w:r>
        <w:rPr>
          <w:spacing w:val="-3"/>
        </w:rPr>
        <w:t xml:space="preserve"> </w:t>
      </w:r>
      <w:r>
        <w:t>d’administration</w:t>
      </w:r>
      <w:r>
        <w:rPr>
          <w:spacing w:val="-2"/>
        </w:rPr>
        <w:t xml:space="preserve"> </w:t>
      </w:r>
      <w:r>
        <w:t>du</w:t>
      </w:r>
      <w:r>
        <w:rPr>
          <w:spacing w:val="-2"/>
        </w:rPr>
        <w:t xml:space="preserve"> </w:t>
      </w:r>
      <w:r>
        <w:t>commerce</w:t>
      </w:r>
      <w:r>
        <w:rPr>
          <w:spacing w:val="-3"/>
        </w:rPr>
        <w:t xml:space="preserve"> </w:t>
      </w:r>
      <w:r>
        <w:t>à</w:t>
      </w:r>
      <w:r>
        <w:rPr>
          <w:spacing w:val="-3"/>
        </w:rPr>
        <w:t xml:space="preserve"> </w:t>
      </w:r>
      <w:r>
        <w:t>la</w:t>
      </w:r>
      <w:r>
        <w:rPr>
          <w:spacing w:val="-2"/>
        </w:rPr>
        <w:t xml:space="preserve"> </w:t>
      </w:r>
      <w:r>
        <w:t>disposition</w:t>
      </w:r>
      <w:r>
        <w:rPr>
          <w:spacing w:val="-2"/>
        </w:rPr>
        <w:t xml:space="preserve"> </w:t>
      </w:r>
      <w:r>
        <w:t>du public sous forme numérique ou électronique ; et</w:t>
      </w:r>
    </w:p>
    <w:p w:rsidR="003213EC" w:rsidRDefault="003213EC">
      <w:pPr>
        <w:pStyle w:val="Corpsdetexte"/>
      </w:pPr>
    </w:p>
    <w:p w:rsidR="003213EC" w:rsidRDefault="00000000">
      <w:pPr>
        <w:pStyle w:val="Paragraphedeliste"/>
        <w:numPr>
          <w:ilvl w:val="1"/>
          <w:numId w:val="120"/>
        </w:numPr>
        <w:tabs>
          <w:tab w:val="left" w:pos="2814"/>
          <w:tab w:val="left" w:pos="2816"/>
        </w:tabs>
        <w:ind w:right="1491"/>
        <w:rPr>
          <w:sz w:val="24"/>
        </w:rPr>
      </w:pPr>
      <w:proofErr w:type="gramStart"/>
      <w:r>
        <w:rPr>
          <w:sz w:val="24"/>
        </w:rPr>
        <w:t>accepter</w:t>
      </w:r>
      <w:proofErr w:type="gramEnd"/>
      <w:r>
        <w:rPr>
          <w:spacing w:val="-7"/>
          <w:sz w:val="24"/>
        </w:rPr>
        <w:t xml:space="preserve"> </w:t>
      </w:r>
      <w:r>
        <w:rPr>
          <w:sz w:val="24"/>
        </w:rPr>
        <w:t>les</w:t>
      </w:r>
      <w:r>
        <w:rPr>
          <w:spacing w:val="-6"/>
          <w:sz w:val="24"/>
        </w:rPr>
        <w:t xml:space="preserve"> </w:t>
      </w:r>
      <w:r>
        <w:rPr>
          <w:sz w:val="24"/>
        </w:rPr>
        <w:t>documents</w:t>
      </w:r>
      <w:r>
        <w:rPr>
          <w:spacing w:val="-6"/>
          <w:sz w:val="24"/>
        </w:rPr>
        <w:t xml:space="preserve"> </w:t>
      </w:r>
      <w:r>
        <w:rPr>
          <w:sz w:val="24"/>
        </w:rPr>
        <w:t>d’administration</w:t>
      </w:r>
      <w:r>
        <w:rPr>
          <w:spacing w:val="-5"/>
          <w:sz w:val="24"/>
        </w:rPr>
        <w:t xml:space="preserve"> </w:t>
      </w:r>
      <w:r>
        <w:rPr>
          <w:sz w:val="24"/>
        </w:rPr>
        <w:t>commerciale</w:t>
      </w:r>
      <w:r>
        <w:rPr>
          <w:spacing w:val="-6"/>
          <w:sz w:val="24"/>
        </w:rPr>
        <w:t xml:space="preserve"> </w:t>
      </w:r>
      <w:r>
        <w:rPr>
          <w:sz w:val="24"/>
        </w:rPr>
        <w:t>soumis</w:t>
      </w:r>
      <w:r>
        <w:rPr>
          <w:spacing w:val="-6"/>
          <w:sz w:val="24"/>
        </w:rPr>
        <w:t xml:space="preserve"> </w:t>
      </w:r>
      <w:r>
        <w:rPr>
          <w:sz w:val="24"/>
        </w:rPr>
        <w:t>par</w:t>
      </w:r>
      <w:r>
        <w:rPr>
          <w:spacing w:val="-6"/>
          <w:sz w:val="24"/>
        </w:rPr>
        <w:t xml:space="preserve"> </w:t>
      </w:r>
      <w:r>
        <w:rPr>
          <w:sz w:val="24"/>
        </w:rPr>
        <w:t xml:space="preserve">voie électronique comme l’équivalent juridique de la version papier de ces </w:t>
      </w:r>
      <w:r>
        <w:rPr>
          <w:spacing w:val="-2"/>
          <w:sz w:val="24"/>
        </w:rPr>
        <w:t>documents.</w:t>
      </w:r>
    </w:p>
    <w:p w:rsidR="003213EC" w:rsidRDefault="003213EC">
      <w:pPr>
        <w:pStyle w:val="Corpsdetexte"/>
      </w:pPr>
    </w:p>
    <w:p w:rsidR="003213EC" w:rsidRDefault="00000000">
      <w:pPr>
        <w:pStyle w:val="Titre1"/>
      </w:pPr>
      <w:r>
        <w:t>ARTICLE</w:t>
      </w:r>
      <w:r>
        <w:rPr>
          <w:spacing w:val="-1"/>
        </w:rPr>
        <w:t xml:space="preserve"> </w:t>
      </w:r>
      <w:r>
        <w:rPr>
          <w:spacing w:val="-4"/>
        </w:rPr>
        <w:t>10.9</w:t>
      </w:r>
    </w:p>
    <w:p w:rsidR="003213EC" w:rsidRDefault="00000000">
      <w:pPr>
        <w:pStyle w:val="Titre2"/>
        <w:ind w:right="1273"/>
      </w:pPr>
      <w:r>
        <w:t>Protection</w:t>
      </w:r>
      <w:r>
        <w:rPr>
          <w:spacing w:val="-3"/>
        </w:rPr>
        <w:t xml:space="preserve"> </w:t>
      </w:r>
      <w:r>
        <w:t>des</w:t>
      </w:r>
      <w:r>
        <w:rPr>
          <w:spacing w:val="-3"/>
        </w:rPr>
        <w:t xml:space="preserve"> </w:t>
      </w:r>
      <w:r>
        <w:t>consommateurs</w:t>
      </w:r>
      <w:r>
        <w:rPr>
          <w:spacing w:val="-3"/>
        </w:rPr>
        <w:t xml:space="preserve"> </w:t>
      </w:r>
      <w:r>
        <w:t>en</w:t>
      </w:r>
      <w:r>
        <w:rPr>
          <w:spacing w:val="-2"/>
        </w:rPr>
        <w:t xml:space="preserve"> ligne</w:t>
      </w:r>
    </w:p>
    <w:p w:rsidR="003213EC" w:rsidRDefault="003213EC">
      <w:pPr>
        <w:pStyle w:val="Corpsdetexte"/>
        <w:spacing w:before="139"/>
        <w:rPr>
          <w:b/>
        </w:rPr>
      </w:pPr>
    </w:p>
    <w:p w:rsidR="003213EC" w:rsidRDefault="00000000">
      <w:pPr>
        <w:pStyle w:val="Paragraphedeliste"/>
        <w:numPr>
          <w:ilvl w:val="0"/>
          <w:numId w:val="118"/>
        </w:numPr>
        <w:tabs>
          <w:tab w:val="left" w:pos="2095"/>
        </w:tabs>
        <w:ind w:right="1371"/>
        <w:rPr>
          <w:sz w:val="24"/>
        </w:rPr>
      </w:pPr>
      <w:r>
        <w:rPr>
          <w:sz w:val="24"/>
        </w:rPr>
        <w:t>Les Parties reconnaissent l’importance d’adopter et de maintenir des mesures transparentes</w:t>
      </w:r>
      <w:r>
        <w:rPr>
          <w:spacing w:val="-4"/>
          <w:sz w:val="24"/>
        </w:rPr>
        <w:t xml:space="preserve"> </w:t>
      </w:r>
      <w:r>
        <w:rPr>
          <w:sz w:val="24"/>
        </w:rPr>
        <w:t>et</w:t>
      </w:r>
      <w:r>
        <w:rPr>
          <w:spacing w:val="-4"/>
          <w:sz w:val="24"/>
        </w:rPr>
        <w:t xml:space="preserve"> </w:t>
      </w:r>
      <w:r>
        <w:rPr>
          <w:sz w:val="24"/>
        </w:rPr>
        <w:t>efficaces</w:t>
      </w:r>
      <w:r>
        <w:rPr>
          <w:spacing w:val="-3"/>
          <w:sz w:val="24"/>
        </w:rPr>
        <w:t xml:space="preserve"> </w:t>
      </w:r>
      <w:r>
        <w:rPr>
          <w:sz w:val="24"/>
        </w:rPr>
        <w:t>pour</w:t>
      </w:r>
      <w:r>
        <w:rPr>
          <w:spacing w:val="-5"/>
          <w:sz w:val="24"/>
        </w:rPr>
        <w:t xml:space="preserve"> </w:t>
      </w:r>
      <w:r>
        <w:rPr>
          <w:sz w:val="24"/>
        </w:rPr>
        <w:t>protéger</w:t>
      </w:r>
      <w:r>
        <w:rPr>
          <w:spacing w:val="-4"/>
          <w:sz w:val="24"/>
        </w:rPr>
        <w:t xml:space="preserve"> </w:t>
      </w:r>
      <w:r>
        <w:rPr>
          <w:sz w:val="24"/>
        </w:rPr>
        <w:t>les</w:t>
      </w:r>
      <w:r>
        <w:rPr>
          <w:spacing w:val="-4"/>
          <w:sz w:val="24"/>
        </w:rPr>
        <w:t xml:space="preserve"> </w:t>
      </w:r>
      <w:r>
        <w:rPr>
          <w:sz w:val="24"/>
        </w:rPr>
        <w:t>consommateurs</w:t>
      </w:r>
      <w:r>
        <w:rPr>
          <w:spacing w:val="-4"/>
          <w:sz w:val="24"/>
        </w:rPr>
        <w:t xml:space="preserve"> </w:t>
      </w:r>
      <w:r>
        <w:rPr>
          <w:sz w:val="24"/>
        </w:rPr>
        <w:t>contre</w:t>
      </w:r>
      <w:r>
        <w:rPr>
          <w:spacing w:val="-6"/>
          <w:sz w:val="24"/>
        </w:rPr>
        <w:t xml:space="preserve"> </w:t>
      </w:r>
      <w:r>
        <w:rPr>
          <w:sz w:val="24"/>
        </w:rPr>
        <w:t>les</w:t>
      </w:r>
      <w:r>
        <w:rPr>
          <w:spacing w:val="-4"/>
          <w:sz w:val="24"/>
        </w:rPr>
        <w:t xml:space="preserve"> </w:t>
      </w:r>
      <w:r>
        <w:rPr>
          <w:sz w:val="24"/>
        </w:rPr>
        <w:t>pratiques commerciales</w:t>
      </w:r>
      <w:r>
        <w:rPr>
          <w:spacing w:val="-2"/>
          <w:sz w:val="24"/>
        </w:rPr>
        <w:t xml:space="preserve"> </w:t>
      </w:r>
      <w:r>
        <w:rPr>
          <w:sz w:val="24"/>
        </w:rPr>
        <w:t>trompeuses,</w:t>
      </w:r>
      <w:r>
        <w:rPr>
          <w:spacing w:val="-2"/>
          <w:sz w:val="24"/>
        </w:rPr>
        <w:t xml:space="preserve"> </w:t>
      </w:r>
      <w:r>
        <w:rPr>
          <w:sz w:val="24"/>
        </w:rPr>
        <w:t>mensongères et</w:t>
      </w:r>
      <w:r>
        <w:rPr>
          <w:spacing w:val="-2"/>
          <w:sz w:val="24"/>
        </w:rPr>
        <w:t xml:space="preserve"> </w:t>
      </w:r>
      <w:r>
        <w:rPr>
          <w:sz w:val="24"/>
        </w:rPr>
        <w:t>frauduleuses</w:t>
      </w:r>
      <w:r>
        <w:rPr>
          <w:spacing w:val="-2"/>
          <w:sz w:val="24"/>
        </w:rPr>
        <w:t xml:space="preserve"> </w:t>
      </w:r>
      <w:r>
        <w:rPr>
          <w:sz w:val="24"/>
        </w:rPr>
        <w:t>lorsqu’ils</w:t>
      </w:r>
      <w:r>
        <w:rPr>
          <w:spacing w:val="-2"/>
          <w:sz w:val="24"/>
        </w:rPr>
        <w:t xml:space="preserve"> </w:t>
      </w:r>
      <w:r>
        <w:rPr>
          <w:sz w:val="24"/>
        </w:rPr>
        <w:t>se</w:t>
      </w:r>
      <w:r>
        <w:rPr>
          <w:spacing w:val="-3"/>
          <w:sz w:val="24"/>
        </w:rPr>
        <w:t xml:space="preserve"> </w:t>
      </w:r>
      <w:r>
        <w:rPr>
          <w:sz w:val="24"/>
        </w:rPr>
        <w:t>livrent</w:t>
      </w:r>
      <w:r>
        <w:rPr>
          <w:spacing w:val="-2"/>
          <w:sz w:val="24"/>
        </w:rPr>
        <w:t xml:space="preserve"> </w:t>
      </w:r>
      <w:r>
        <w:rPr>
          <w:sz w:val="24"/>
        </w:rPr>
        <w:t>au commerce numérique.</w:t>
      </w:r>
    </w:p>
    <w:p w:rsidR="003213EC" w:rsidRDefault="003213EC">
      <w:pPr>
        <w:pStyle w:val="Corpsdetexte"/>
        <w:spacing w:before="1"/>
      </w:pPr>
    </w:p>
    <w:p w:rsidR="003213EC" w:rsidRDefault="00000000">
      <w:pPr>
        <w:pStyle w:val="Paragraphedeliste"/>
        <w:numPr>
          <w:ilvl w:val="0"/>
          <w:numId w:val="118"/>
        </w:numPr>
        <w:tabs>
          <w:tab w:val="left" w:pos="2095"/>
        </w:tabs>
        <w:ind w:right="1371"/>
        <w:rPr>
          <w:sz w:val="24"/>
        </w:rPr>
      </w:pPr>
      <w:r>
        <w:rPr>
          <w:sz w:val="24"/>
        </w:rPr>
        <w:t>Chaque Partie s’efforce d’adopter ou de maintenir des lois de protection des consommateurs afin d’interdire les activités commerciales trompeuses, mensongères</w:t>
      </w:r>
      <w:r>
        <w:rPr>
          <w:spacing w:val="-4"/>
          <w:sz w:val="24"/>
        </w:rPr>
        <w:t xml:space="preserve"> </w:t>
      </w:r>
      <w:r>
        <w:rPr>
          <w:sz w:val="24"/>
        </w:rPr>
        <w:t>et</w:t>
      </w:r>
      <w:r>
        <w:rPr>
          <w:spacing w:val="-6"/>
          <w:sz w:val="24"/>
        </w:rPr>
        <w:t xml:space="preserve"> </w:t>
      </w:r>
      <w:r>
        <w:rPr>
          <w:sz w:val="24"/>
        </w:rPr>
        <w:t>frauduleuses</w:t>
      </w:r>
      <w:r>
        <w:rPr>
          <w:spacing w:val="-7"/>
          <w:sz w:val="24"/>
        </w:rPr>
        <w:t xml:space="preserve"> </w:t>
      </w:r>
      <w:r>
        <w:rPr>
          <w:sz w:val="24"/>
        </w:rPr>
        <w:t>qui</w:t>
      </w:r>
      <w:r>
        <w:rPr>
          <w:spacing w:val="-6"/>
          <w:sz w:val="24"/>
        </w:rPr>
        <w:t xml:space="preserve"> </w:t>
      </w:r>
      <w:r>
        <w:rPr>
          <w:sz w:val="24"/>
        </w:rPr>
        <w:t>causent</w:t>
      </w:r>
      <w:r>
        <w:rPr>
          <w:spacing w:val="-6"/>
          <w:sz w:val="24"/>
        </w:rPr>
        <w:t xml:space="preserve"> </w:t>
      </w:r>
      <w:r>
        <w:rPr>
          <w:sz w:val="24"/>
        </w:rPr>
        <w:t>un</w:t>
      </w:r>
      <w:r>
        <w:rPr>
          <w:spacing w:val="-7"/>
          <w:sz w:val="24"/>
        </w:rPr>
        <w:t xml:space="preserve"> </w:t>
      </w:r>
      <w:r>
        <w:rPr>
          <w:sz w:val="24"/>
        </w:rPr>
        <w:t>préjudice</w:t>
      </w:r>
      <w:r>
        <w:rPr>
          <w:spacing w:val="-8"/>
          <w:sz w:val="24"/>
        </w:rPr>
        <w:t xml:space="preserve"> </w:t>
      </w:r>
      <w:r>
        <w:rPr>
          <w:sz w:val="24"/>
        </w:rPr>
        <w:t>ou</w:t>
      </w:r>
      <w:r>
        <w:rPr>
          <w:spacing w:val="-7"/>
          <w:sz w:val="24"/>
        </w:rPr>
        <w:t xml:space="preserve"> </w:t>
      </w:r>
      <w:r>
        <w:rPr>
          <w:sz w:val="24"/>
        </w:rPr>
        <w:t>un</w:t>
      </w:r>
      <w:r>
        <w:rPr>
          <w:spacing w:val="-7"/>
          <w:sz w:val="24"/>
        </w:rPr>
        <w:t xml:space="preserve"> </w:t>
      </w:r>
      <w:r>
        <w:rPr>
          <w:sz w:val="24"/>
        </w:rPr>
        <w:t>préjudice</w:t>
      </w:r>
      <w:r>
        <w:rPr>
          <w:spacing w:val="-8"/>
          <w:sz w:val="24"/>
        </w:rPr>
        <w:t xml:space="preserve"> </w:t>
      </w:r>
      <w:r>
        <w:rPr>
          <w:sz w:val="24"/>
        </w:rPr>
        <w:t xml:space="preserve">potentiel aux consommateurs engagés dans le commerce numérique </w:t>
      </w:r>
      <w:r>
        <w:rPr>
          <w:sz w:val="24"/>
          <w:vertAlign w:val="superscript"/>
        </w:rPr>
        <w:t>2</w:t>
      </w:r>
      <w:r>
        <w:rPr>
          <w:sz w:val="24"/>
        </w:rPr>
        <w:t>.</w:t>
      </w: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7"/>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1143304</wp:posOffset>
                </wp:positionH>
                <wp:positionV relativeFrom="paragraph">
                  <wp:posOffset>165847</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07209" id="Graphic 35" o:spid="_x0000_s1026" style="position:absolute;margin-left:90pt;margin-top:13.0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" path="m1829054,l,,,7619r1829054,l1829054,xe" fillcolor="black" stroked="f">
                <v:path arrowok="t"/>
                <w10:wrap type="topAndBottom" anchorx="page"/>
              </v:shape>
            </w:pict>
          </mc:Fallback>
        </mc:AlternateContent>
      </w:r>
    </w:p>
    <w:p w:rsidR="003213EC" w:rsidRDefault="00000000">
      <w:pPr>
        <w:spacing w:before="103"/>
        <w:ind w:left="1375" w:right="1374"/>
        <w:jc w:val="both"/>
        <w:rPr>
          <w:sz w:val="20"/>
        </w:rPr>
      </w:pPr>
      <w:r>
        <w:rPr>
          <w:sz w:val="20"/>
          <w:vertAlign w:val="superscript"/>
        </w:rPr>
        <w:t>2</w:t>
      </w:r>
      <w:r>
        <w:rPr>
          <w:sz w:val="20"/>
        </w:rPr>
        <w:t>Il</w:t>
      </w:r>
      <w:r>
        <w:rPr>
          <w:spacing w:val="-4"/>
          <w:sz w:val="20"/>
        </w:rPr>
        <w:t xml:space="preserve"> </w:t>
      </w:r>
      <w:r>
        <w:rPr>
          <w:sz w:val="20"/>
        </w:rPr>
        <w:t>est</w:t>
      </w:r>
      <w:r>
        <w:rPr>
          <w:spacing w:val="-4"/>
          <w:sz w:val="20"/>
        </w:rPr>
        <w:t xml:space="preserve"> </w:t>
      </w:r>
      <w:r>
        <w:rPr>
          <w:sz w:val="20"/>
        </w:rPr>
        <w:t>entendu</w:t>
      </w:r>
      <w:r>
        <w:rPr>
          <w:spacing w:val="-4"/>
          <w:sz w:val="20"/>
        </w:rPr>
        <w:t xml:space="preserve"> </w:t>
      </w:r>
      <w:r>
        <w:rPr>
          <w:sz w:val="20"/>
        </w:rPr>
        <w:t>qu’une</w:t>
      </w:r>
      <w:r>
        <w:rPr>
          <w:spacing w:val="-1"/>
          <w:sz w:val="20"/>
        </w:rPr>
        <w:t xml:space="preserve"> </w:t>
      </w:r>
      <w:r>
        <w:rPr>
          <w:sz w:val="20"/>
        </w:rPr>
        <w:t>Partie</w:t>
      </w:r>
      <w:r>
        <w:rPr>
          <w:spacing w:val="-3"/>
          <w:sz w:val="20"/>
        </w:rPr>
        <w:t xml:space="preserve"> </w:t>
      </w:r>
      <w:r>
        <w:rPr>
          <w:sz w:val="20"/>
        </w:rPr>
        <w:t>peut</w:t>
      </w:r>
      <w:r>
        <w:rPr>
          <w:spacing w:val="-4"/>
          <w:sz w:val="20"/>
        </w:rPr>
        <w:t xml:space="preserve"> </w:t>
      </w:r>
      <w:r>
        <w:rPr>
          <w:sz w:val="20"/>
        </w:rPr>
        <w:t>se</w:t>
      </w:r>
      <w:r>
        <w:rPr>
          <w:spacing w:val="-3"/>
          <w:sz w:val="20"/>
        </w:rPr>
        <w:t xml:space="preserve"> </w:t>
      </w:r>
      <w:r>
        <w:rPr>
          <w:sz w:val="20"/>
        </w:rPr>
        <w:t>conformer</w:t>
      </w:r>
      <w:r>
        <w:rPr>
          <w:spacing w:val="-2"/>
          <w:sz w:val="20"/>
        </w:rPr>
        <w:t xml:space="preserve"> </w:t>
      </w:r>
      <w:r>
        <w:rPr>
          <w:sz w:val="20"/>
        </w:rPr>
        <w:t>aux</w:t>
      </w:r>
      <w:r>
        <w:rPr>
          <w:spacing w:val="-4"/>
          <w:sz w:val="20"/>
        </w:rPr>
        <w:t xml:space="preserve"> </w:t>
      </w:r>
      <w:r>
        <w:rPr>
          <w:sz w:val="20"/>
        </w:rPr>
        <w:t>obligations</w:t>
      </w:r>
      <w:r>
        <w:rPr>
          <w:spacing w:val="-4"/>
          <w:sz w:val="20"/>
        </w:rPr>
        <w:t xml:space="preserve"> </w:t>
      </w:r>
      <w:r>
        <w:rPr>
          <w:sz w:val="20"/>
        </w:rPr>
        <w:t>du</w:t>
      </w:r>
      <w:r>
        <w:rPr>
          <w:spacing w:val="-4"/>
          <w:sz w:val="20"/>
        </w:rPr>
        <w:t xml:space="preserve"> </w:t>
      </w:r>
      <w:r>
        <w:rPr>
          <w:sz w:val="20"/>
        </w:rPr>
        <w:t>présent</w:t>
      </w:r>
      <w:r>
        <w:rPr>
          <w:spacing w:val="-4"/>
          <w:sz w:val="20"/>
        </w:rPr>
        <w:t xml:space="preserve"> </w:t>
      </w:r>
      <w:r>
        <w:rPr>
          <w:sz w:val="20"/>
        </w:rPr>
        <w:t>paragraphe</w:t>
      </w:r>
      <w:r>
        <w:rPr>
          <w:spacing w:val="-3"/>
          <w:sz w:val="20"/>
        </w:rPr>
        <w:t xml:space="preserve"> </w:t>
      </w:r>
      <w:r>
        <w:rPr>
          <w:sz w:val="20"/>
        </w:rPr>
        <w:t>en</w:t>
      </w:r>
      <w:r>
        <w:rPr>
          <w:spacing w:val="-4"/>
          <w:sz w:val="20"/>
        </w:rPr>
        <w:t xml:space="preserve"> </w:t>
      </w:r>
      <w:r>
        <w:rPr>
          <w:sz w:val="20"/>
        </w:rPr>
        <w:t>adoptant</w:t>
      </w:r>
      <w:r>
        <w:rPr>
          <w:spacing w:val="-4"/>
          <w:sz w:val="20"/>
        </w:rPr>
        <w:t xml:space="preserve"> </w:t>
      </w:r>
      <w:r>
        <w:rPr>
          <w:sz w:val="20"/>
        </w:rPr>
        <w:t>ou</w:t>
      </w:r>
      <w:r>
        <w:rPr>
          <w:spacing w:val="-4"/>
          <w:sz w:val="20"/>
        </w:rPr>
        <w:t xml:space="preserve"> </w:t>
      </w:r>
      <w:r>
        <w:rPr>
          <w:sz w:val="20"/>
        </w:rPr>
        <w:t>en maintenant des mesures telles que des lois ou des réglementations de protection des consommateurs d’application</w:t>
      </w:r>
      <w:r>
        <w:rPr>
          <w:spacing w:val="-9"/>
          <w:sz w:val="20"/>
        </w:rPr>
        <w:t xml:space="preserve"> </w:t>
      </w:r>
      <w:r>
        <w:rPr>
          <w:sz w:val="20"/>
        </w:rPr>
        <w:t>générale</w:t>
      </w:r>
      <w:r>
        <w:rPr>
          <w:spacing w:val="-8"/>
          <w:sz w:val="20"/>
        </w:rPr>
        <w:t xml:space="preserve"> </w:t>
      </w:r>
      <w:r>
        <w:rPr>
          <w:sz w:val="20"/>
        </w:rPr>
        <w:t>ou</w:t>
      </w:r>
      <w:r>
        <w:rPr>
          <w:spacing w:val="-9"/>
          <w:sz w:val="20"/>
        </w:rPr>
        <w:t xml:space="preserve"> </w:t>
      </w:r>
      <w:r>
        <w:rPr>
          <w:sz w:val="20"/>
        </w:rPr>
        <w:t>des</w:t>
      </w:r>
      <w:r>
        <w:rPr>
          <w:spacing w:val="-9"/>
          <w:sz w:val="20"/>
        </w:rPr>
        <w:t xml:space="preserve"> </w:t>
      </w:r>
      <w:r>
        <w:rPr>
          <w:sz w:val="20"/>
        </w:rPr>
        <w:t>lois</w:t>
      </w:r>
      <w:r>
        <w:rPr>
          <w:spacing w:val="-9"/>
          <w:sz w:val="20"/>
        </w:rPr>
        <w:t xml:space="preserve"> </w:t>
      </w:r>
      <w:r>
        <w:rPr>
          <w:sz w:val="20"/>
        </w:rPr>
        <w:t>ou</w:t>
      </w:r>
      <w:r>
        <w:rPr>
          <w:spacing w:val="-9"/>
          <w:sz w:val="20"/>
        </w:rPr>
        <w:t xml:space="preserve"> </w:t>
      </w:r>
      <w:r>
        <w:rPr>
          <w:sz w:val="20"/>
        </w:rPr>
        <w:t>réglementations</w:t>
      </w:r>
      <w:r>
        <w:rPr>
          <w:spacing w:val="-9"/>
          <w:sz w:val="20"/>
        </w:rPr>
        <w:t xml:space="preserve"> </w:t>
      </w:r>
      <w:r>
        <w:rPr>
          <w:sz w:val="20"/>
        </w:rPr>
        <w:t>sectorielles</w:t>
      </w:r>
      <w:r>
        <w:rPr>
          <w:spacing w:val="-9"/>
          <w:sz w:val="20"/>
        </w:rPr>
        <w:t xml:space="preserve"> </w:t>
      </w:r>
      <w:r>
        <w:rPr>
          <w:sz w:val="20"/>
        </w:rPr>
        <w:t>ou</w:t>
      </w:r>
      <w:r>
        <w:rPr>
          <w:spacing w:val="-9"/>
          <w:sz w:val="20"/>
        </w:rPr>
        <w:t xml:space="preserve"> </w:t>
      </w:r>
      <w:r>
        <w:rPr>
          <w:sz w:val="20"/>
        </w:rPr>
        <w:t>spécifiques</w:t>
      </w:r>
      <w:r>
        <w:rPr>
          <w:spacing w:val="-9"/>
          <w:sz w:val="20"/>
        </w:rPr>
        <w:t xml:space="preserve"> </w:t>
      </w:r>
      <w:r>
        <w:rPr>
          <w:sz w:val="20"/>
        </w:rPr>
        <w:t>à</w:t>
      </w:r>
      <w:r>
        <w:rPr>
          <w:spacing w:val="-8"/>
          <w:sz w:val="20"/>
        </w:rPr>
        <w:t xml:space="preserve"> </w:t>
      </w:r>
      <w:r>
        <w:rPr>
          <w:sz w:val="20"/>
        </w:rPr>
        <w:t>un</w:t>
      </w:r>
      <w:r>
        <w:rPr>
          <w:spacing w:val="-9"/>
          <w:sz w:val="20"/>
        </w:rPr>
        <w:t xml:space="preserve"> </w:t>
      </w:r>
      <w:r>
        <w:rPr>
          <w:sz w:val="20"/>
        </w:rPr>
        <w:t>support</w:t>
      </w:r>
      <w:r>
        <w:rPr>
          <w:spacing w:val="-9"/>
          <w:sz w:val="20"/>
        </w:rPr>
        <w:t xml:space="preserve"> </w:t>
      </w:r>
      <w:r>
        <w:rPr>
          <w:sz w:val="20"/>
        </w:rPr>
        <w:t>concernant la protection des consommateurs.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10.10</w:t>
      </w:r>
    </w:p>
    <w:p w:rsidR="003213EC" w:rsidRDefault="00000000">
      <w:pPr>
        <w:pStyle w:val="Titre2"/>
      </w:pPr>
      <w:r>
        <w:t>Protection</w:t>
      </w:r>
      <w:r>
        <w:rPr>
          <w:spacing w:val="-2"/>
        </w:rPr>
        <w:t xml:space="preserve"> </w:t>
      </w:r>
      <w:r>
        <w:t>des</w:t>
      </w:r>
      <w:r>
        <w:rPr>
          <w:spacing w:val="-2"/>
        </w:rPr>
        <w:t xml:space="preserve"> </w:t>
      </w:r>
      <w:r>
        <w:t>données</w:t>
      </w:r>
      <w:r>
        <w:rPr>
          <w:spacing w:val="-2"/>
        </w:rPr>
        <w:t xml:space="preserve"> personnelles</w:t>
      </w:r>
    </w:p>
    <w:p w:rsidR="003213EC" w:rsidRDefault="003213EC">
      <w:pPr>
        <w:pStyle w:val="Corpsdetexte"/>
        <w:spacing w:before="139"/>
        <w:rPr>
          <w:b/>
        </w:rPr>
      </w:pPr>
    </w:p>
    <w:p w:rsidR="003213EC" w:rsidRDefault="00000000">
      <w:pPr>
        <w:pStyle w:val="Paragraphedeliste"/>
        <w:numPr>
          <w:ilvl w:val="0"/>
          <w:numId w:val="117"/>
        </w:numPr>
        <w:tabs>
          <w:tab w:val="left" w:pos="2095"/>
        </w:tabs>
        <w:spacing w:before="1"/>
        <w:ind w:right="1371"/>
        <w:rPr>
          <w:sz w:val="24"/>
        </w:rPr>
      </w:pPr>
      <w:r>
        <w:rPr>
          <w:sz w:val="24"/>
        </w:rPr>
        <w:t>Les</w:t>
      </w:r>
      <w:r>
        <w:rPr>
          <w:spacing w:val="-11"/>
          <w:sz w:val="24"/>
        </w:rPr>
        <w:t xml:space="preserve"> </w:t>
      </w:r>
      <w:r>
        <w:rPr>
          <w:sz w:val="24"/>
        </w:rPr>
        <w:t>Parties</w:t>
      </w:r>
      <w:r>
        <w:rPr>
          <w:spacing w:val="-11"/>
          <w:sz w:val="24"/>
        </w:rPr>
        <w:t xml:space="preserve"> </w:t>
      </w:r>
      <w:r>
        <w:rPr>
          <w:sz w:val="24"/>
        </w:rPr>
        <w:t>reconnaissent</w:t>
      </w:r>
      <w:r>
        <w:rPr>
          <w:spacing w:val="-11"/>
          <w:sz w:val="24"/>
        </w:rPr>
        <w:t xml:space="preserve"> </w:t>
      </w:r>
      <w:r>
        <w:rPr>
          <w:sz w:val="24"/>
        </w:rPr>
        <w:t>les</w:t>
      </w:r>
      <w:r>
        <w:rPr>
          <w:spacing w:val="-12"/>
          <w:sz w:val="24"/>
        </w:rPr>
        <w:t xml:space="preserve"> </w:t>
      </w:r>
      <w:r>
        <w:rPr>
          <w:sz w:val="24"/>
        </w:rPr>
        <w:t>avantages</w:t>
      </w:r>
      <w:r>
        <w:rPr>
          <w:spacing w:val="-10"/>
          <w:sz w:val="24"/>
        </w:rPr>
        <w:t xml:space="preserve"> </w:t>
      </w:r>
      <w:r>
        <w:rPr>
          <w:sz w:val="24"/>
        </w:rPr>
        <w:t>économiques</w:t>
      </w:r>
      <w:r>
        <w:rPr>
          <w:spacing w:val="-11"/>
          <w:sz w:val="24"/>
        </w:rPr>
        <w:t xml:space="preserve"> </w:t>
      </w:r>
      <w:r>
        <w:rPr>
          <w:sz w:val="24"/>
        </w:rPr>
        <w:t>et</w:t>
      </w:r>
      <w:r>
        <w:rPr>
          <w:spacing w:val="-11"/>
          <w:sz w:val="24"/>
        </w:rPr>
        <w:t xml:space="preserve"> </w:t>
      </w:r>
      <w:r>
        <w:rPr>
          <w:sz w:val="24"/>
        </w:rPr>
        <w:t>sociaux</w:t>
      </w:r>
      <w:r>
        <w:rPr>
          <w:spacing w:val="-10"/>
          <w:sz w:val="24"/>
        </w:rPr>
        <w:t xml:space="preserve"> </w:t>
      </w:r>
      <w:r>
        <w:rPr>
          <w:sz w:val="24"/>
        </w:rPr>
        <w:t>de</w:t>
      </w:r>
      <w:r>
        <w:rPr>
          <w:spacing w:val="-13"/>
          <w:sz w:val="24"/>
        </w:rPr>
        <w:t xml:space="preserve"> </w:t>
      </w:r>
      <w:r>
        <w:rPr>
          <w:sz w:val="24"/>
        </w:rPr>
        <w:t>la</w:t>
      </w:r>
      <w:r>
        <w:rPr>
          <w:spacing w:val="-12"/>
          <w:sz w:val="24"/>
        </w:rPr>
        <w:t xml:space="preserve"> </w:t>
      </w:r>
      <w:r>
        <w:rPr>
          <w:sz w:val="24"/>
        </w:rPr>
        <w:t>protection des données à caractère personnel des personnes qui effectuent ou s’engagent dans des transactions électroniques et la contribution que cela apporte au renforcement</w:t>
      </w:r>
      <w:r>
        <w:rPr>
          <w:spacing w:val="-14"/>
          <w:sz w:val="24"/>
        </w:rPr>
        <w:t xml:space="preserve"> </w:t>
      </w:r>
      <w:r>
        <w:rPr>
          <w:sz w:val="24"/>
        </w:rPr>
        <w:t>de</w:t>
      </w:r>
      <w:r>
        <w:rPr>
          <w:spacing w:val="-15"/>
          <w:sz w:val="24"/>
        </w:rPr>
        <w:t xml:space="preserve"> </w:t>
      </w:r>
      <w:r>
        <w:rPr>
          <w:sz w:val="24"/>
        </w:rPr>
        <w:t>la</w:t>
      </w:r>
      <w:r>
        <w:rPr>
          <w:spacing w:val="-12"/>
          <w:sz w:val="24"/>
        </w:rPr>
        <w:t xml:space="preserve"> </w:t>
      </w:r>
      <w:r>
        <w:rPr>
          <w:sz w:val="24"/>
        </w:rPr>
        <w:t>confiance</w:t>
      </w:r>
      <w:r>
        <w:rPr>
          <w:spacing w:val="-15"/>
          <w:sz w:val="24"/>
        </w:rPr>
        <w:t xml:space="preserve"> </w:t>
      </w:r>
      <w:r>
        <w:rPr>
          <w:sz w:val="24"/>
        </w:rPr>
        <w:t>des</w:t>
      </w:r>
      <w:r>
        <w:rPr>
          <w:spacing w:val="-14"/>
          <w:sz w:val="24"/>
        </w:rPr>
        <w:t xml:space="preserve"> </w:t>
      </w:r>
      <w:r>
        <w:rPr>
          <w:sz w:val="24"/>
        </w:rPr>
        <w:t>consommateurs</w:t>
      </w:r>
      <w:r>
        <w:rPr>
          <w:spacing w:val="-15"/>
          <w:sz w:val="24"/>
        </w:rPr>
        <w:t xml:space="preserve"> </w:t>
      </w:r>
      <w:r>
        <w:rPr>
          <w:sz w:val="24"/>
        </w:rPr>
        <w:t>dans</w:t>
      </w:r>
      <w:r>
        <w:rPr>
          <w:spacing w:val="-14"/>
          <w:sz w:val="24"/>
        </w:rPr>
        <w:t xml:space="preserve"> </w:t>
      </w:r>
      <w:r>
        <w:rPr>
          <w:sz w:val="24"/>
        </w:rPr>
        <w:t>le</w:t>
      </w:r>
      <w:r>
        <w:rPr>
          <w:spacing w:val="-15"/>
          <w:sz w:val="24"/>
        </w:rPr>
        <w:t xml:space="preserve"> </w:t>
      </w:r>
      <w:r>
        <w:rPr>
          <w:sz w:val="24"/>
        </w:rPr>
        <w:t>commerce</w:t>
      </w:r>
      <w:r>
        <w:rPr>
          <w:spacing w:val="-11"/>
          <w:sz w:val="24"/>
        </w:rPr>
        <w:t xml:space="preserve"> </w:t>
      </w:r>
      <w:r>
        <w:rPr>
          <w:sz w:val="24"/>
        </w:rPr>
        <w:t>numérique.</w:t>
      </w:r>
    </w:p>
    <w:p w:rsidR="003213EC" w:rsidRDefault="00000000">
      <w:pPr>
        <w:pStyle w:val="Paragraphedeliste"/>
        <w:numPr>
          <w:ilvl w:val="0"/>
          <w:numId w:val="117"/>
        </w:numPr>
        <w:tabs>
          <w:tab w:val="left" w:pos="2095"/>
        </w:tabs>
        <w:spacing w:before="276"/>
        <w:ind w:right="1372"/>
        <w:rPr>
          <w:sz w:val="24"/>
        </w:rPr>
      </w:pPr>
      <w:r>
        <w:rPr>
          <w:sz w:val="24"/>
        </w:rPr>
        <w:t>À</w:t>
      </w:r>
      <w:r>
        <w:rPr>
          <w:spacing w:val="-6"/>
          <w:sz w:val="24"/>
        </w:rPr>
        <w:t xml:space="preserve"> </w:t>
      </w:r>
      <w:r>
        <w:rPr>
          <w:sz w:val="24"/>
        </w:rPr>
        <w:t>cette</w:t>
      </w:r>
      <w:r>
        <w:rPr>
          <w:spacing w:val="-7"/>
          <w:sz w:val="24"/>
        </w:rPr>
        <w:t xml:space="preserve"> </w:t>
      </w:r>
      <w:r>
        <w:rPr>
          <w:sz w:val="24"/>
        </w:rPr>
        <w:t>fin,</w:t>
      </w:r>
      <w:r>
        <w:rPr>
          <w:spacing w:val="-6"/>
          <w:sz w:val="24"/>
        </w:rPr>
        <w:t xml:space="preserve"> </w:t>
      </w:r>
      <w:r>
        <w:rPr>
          <w:sz w:val="24"/>
        </w:rPr>
        <w:t>chaque</w:t>
      </w:r>
      <w:r>
        <w:rPr>
          <w:spacing w:val="-7"/>
          <w:sz w:val="24"/>
        </w:rPr>
        <w:t xml:space="preserve"> </w:t>
      </w:r>
      <w:r>
        <w:rPr>
          <w:sz w:val="24"/>
        </w:rPr>
        <w:t>Partie</w:t>
      </w:r>
      <w:r>
        <w:rPr>
          <w:spacing w:val="-7"/>
          <w:sz w:val="24"/>
        </w:rPr>
        <w:t xml:space="preserve"> </w:t>
      </w:r>
      <w:r>
        <w:rPr>
          <w:sz w:val="24"/>
        </w:rPr>
        <w:t>s'efforce</w:t>
      </w:r>
      <w:r>
        <w:rPr>
          <w:spacing w:val="-7"/>
          <w:sz w:val="24"/>
        </w:rPr>
        <w:t xml:space="preserve"> </w:t>
      </w:r>
      <w:r>
        <w:rPr>
          <w:sz w:val="24"/>
        </w:rPr>
        <w:t>d'adopter</w:t>
      </w:r>
      <w:r>
        <w:rPr>
          <w:spacing w:val="-7"/>
          <w:sz w:val="24"/>
        </w:rPr>
        <w:t xml:space="preserve"> </w:t>
      </w:r>
      <w:r>
        <w:rPr>
          <w:sz w:val="24"/>
        </w:rPr>
        <w:t>ou</w:t>
      </w:r>
      <w:r>
        <w:rPr>
          <w:spacing w:val="-6"/>
          <w:sz w:val="24"/>
        </w:rPr>
        <w:t xml:space="preserve"> </w:t>
      </w:r>
      <w:r>
        <w:rPr>
          <w:sz w:val="24"/>
        </w:rPr>
        <w:t>de</w:t>
      </w:r>
      <w:r>
        <w:rPr>
          <w:spacing w:val="-4"/>
          <w:sz w:val="24"/>
        </w:rPr>
        <w:t xml:space="preserve"> </w:t>
      </w:r>
      <w:r>
        <w:rPr>
          <w:sz w:val="24"/>
        </w:rPr>
        <w:t>maintenir</w:t>
      </w:r>
      <w:r>
        <w:rPr>
          <w:spacing w:val="-7"/>
          <w:sz w:val="24"/>
        </w:rPr>
        <w:t xml:space="preserve"> </w:t>
      </w:r>
      <w:r>
        <w:rPr>
          <w:sz w:val="24"/>
        </w:rPr>
        <w:t>un</w:t>
      </w:r>
      <w:r>
        <w:rPr>
          <w:spacing w:val="-6"/>
          <w:sz w:val="24"/>
        </w:rPr>
        <w:t xml:space="preserve"> </w:t>
      </w:r>
      <w:r>
        <w:rPr>
          <w:sz w:val="24"/>
        </w:rPr>
        <w:t>cadre</w:t>
      </w:r>
      <w:r>
        <w:rPr>
          <w:spacing w:val="-8"/>
          <w:sz w:val="24"/>
        </w:rPr>
        <w:t xml:space="preserve"> </w:t>
      </w:r>
      <w:r>
        <w:rPr>
          <w:sz w:val="24"/>
        </w:rPr>
        <w:t xml:space="preserve">juridique garantissant la protection des données personnelles des utilisateurs du commerce numérique. </w:t>
      </w:r>
      <w:r>
        <w:rPr>
          <w:sz w:val="24"/>
          <w:vertAlign w:val="superscript"/>
        </w:rPr>
        <w:t>3</w:t>
      </w:r>
      <w:r>
        <w:rPr>
          <w:sz w:val="24"/>
        </w:rPr>
        <w:t>Lors de l'élaboration de tout cadre juridique relatif à la protection</w:t>
      </w:r>
      <w:r>
        <w:rPr>
          <w:spacing w:val="-10"/>
          <w:sz w:val="24"/>
        </w:rPr>
        <w:t xml:space="preserve"> </w:t>
      </w:r>
      <w:r>
        <w:rPr>
          <w:sz w:val="24"/>
        </w:rPr>
        <w:t>des</w:t>
      </w:r>
      <w:r>
        <w:rPr>
          <w:spacing w:val="-10"/>
          <w:sz w:val="24"/>
        </w:rPr>
        <w:t xml:space="preserve"> </w:t>
      </w:r>
      <w:r>
        <w:rPr>
          <w:sz w:val="24"/>
        </w:rPr>
        <w:t>données</w:t>
      </w:r>
      <w:r>
        <w:rPr>
          <w:spacing w:val="-9"/>
          <w:sz w:val="24"/>
        </w:rPr>
        <w:t xml:space="preserve"> </w:t>
      </w:r>
      <w:r>
        <w:rPr>
          <w:sz w:val="24"/>
        </w:rPr>
        <w:t>personnelles,</w:t>
      </w:r>
      <w:r>
        <w:rPr>
          <w:spacing w:val="-10"/>
          <w:sz w:val="24"/>
        </w:rPr>
        <w:t xml:space="preserve"> </w:t>
      </w:r>
      <w:r>
        <w:rPr>
          <w:sz w:val="24"/>
        </w:rPr>
        <w:t>chaque</w:t>
      </w:r>
      <w:r>
        <w:rPr>
          <w:spacing w:val="-11"/>
          <w:sz w:val="24"/>
        </w:rPr>
        <w:t xml:space="preserve"> </w:t>
      </w:r>
      <w:r>
        <w:rPr>
          <w:sz w:val="24"/>
        </w:rPr>
        <w:t>Partie</w:t>
      </w:r>
      <w:r>
        <w:rPr>
          <w:spacing w:val="-11"/>
          <w:sz w:val="24"/>
        </w:rPr>
        <w:t xml:space="preserve"> </w:t>
      </w:r>
      <w:r>
        <w:rPr>
          <w:sz w:val="24"/>
        </w:rPr>
        <w:t>devrait</w:t>
      </w:r>
      <w:r>
        <w:rPr>
          <w:spacing w:val="-10"/>
          <w:sz w:val="24"/>
        </w:rPr>
        <w:t xml:space="preserve"> </w:t>
      </w:r>
      <w:r>
        <w:rPr>
          <w:sz w:val="24"/>
        </w:rPr>
        <w:t>s'efforcer</w:t>
      </w:r>
      <w:r>
        <w:rPr>
          <w:spacing w:val="-11"/>
          <w:sz w:val="24"/>
        </w:rPr>
        <w:t xml:space="preserve"> </w:t>
      </w:r>
      <w:r>
        <w:rPr>
          <w:sz w:val="24"/>
        </w:rPr>
        <w:t>de</w:t>
      </w:r>
      <w:r>
        <w:rPr>
          <w:spacing w:val="-11"/>
          <w:sz w:val="24"/>
        </w:rPr>
        <w:t xml:space="preserve"> </w:t>
      </w:r>
      <w:r>
        <w:rPr>
          <w:sz w:val="24"/>
        </w:rPr>
        <w:t xml:space="preserve">prendre en compte les principes et lignes directrices des organisations internationales </w:t>
      </w:r>
      <w:r>
        <w:rPr>
          <w:spacing w:val="-2"/>
          <w:sz w:val="24"/>
        </w:rPr>
        <w:t>compétentes.</w:t>
      </w:r>
    </w:p>
    <w:p w:rsidR="003213EC" w:rsidRDefault="003213EC">
      <w:pPr>
        <w:pStyle w:val="Corpsdetexte"/>
      </w:pPr>
    </w:p>
    <w:p w:rsidR="003213EC" w:rsidRDefault="00000000">
      <w:pPr>
        <w:pStyle w:val="Titre1"/>
      </w:pPr>
      <w:r>
        <w:t>ARTICLE</w:t>
      </w:r>
      <w:r>
        <w:rPr>
          <w:spacing w:val="-1"/>
        </w:rPr>
        <w:t xml:space="preserve"> </w:t>
      </w:r>
      <w:r>
        <w:rPr>
          <w:spacing w:val="-2"/>
        </w:rPr>
        <w:t>10.11</w:t>
      </w:r>
    </w:p>
    <w:p w:rsidR="003213EC" w:rsidRDefault="00000000">
      <w:pPr>
        <w:pStyle w:val="Titre2"/>
        <w:spacing w:line="360" w:lineRule="auto"/>
        <w:ind w:left="1419" w:right="1424"/>
      </w:pPr>
      <w:r>
        <w:t>Principes</w:t>
      </w:r>
      <w:r>
        <w:rPr>
          <w:spacing w:val="-4"/>
        </w:rPr>
        <w:t xml:space="preserve"> </w:t>
      </w:r>
      <w:r>
        <w:t>relatifs</w:t>
      </w:r>
      <w:r>
        <w:rPr>
          <w:spacing w:val="-4"/>
        </w:rPr>
        <w:t xml:space="preserve"> </w:t>
      </w:r>
      <w:r>
        <w:t>à</w:t>
      </w:r>
      <w:r>
        <w:rPr>
          <w:spacing w:val="-4"/>
        </w:rPr>
        <w:t xml:space="preserve"> </w:t>
      </w:r>
      <w:r>
        <w:t>l'accès</w:t>
      </w:r>
      <w:r>
        <w:rPr>
          <w:spacing w:val="-4"/>
        </w:rPr>
        <w:t xml:space="preserve"> </w:t>
      </w:r>
      <w:r>
        <w:t>et</w:t>
      </w:r>
      <w:r>
        <w:rPr>
          <w:spacing w:val="-4"/>
        </w:rPr>
        <w:t xml:space="preserve"> </w:t>
      </w:r>
      <w:r>
        <w:t>à</w:t>
      </w:r>
      <w:r>
        <w:rPr>
          <w:spacing w:val="-4"/>
        </w:rPr>
        <w:t xml:space="preserve"> </w:t>
      </w:r>
      <w:r>
        <w:t>l'utilisation</w:t>
      </w:r>
      <w:r>
        <w:rPr>
          <w:spacing w:val="-4"/>
        </w:rPr>
        <w:t xml:space="preserve"> </w:t>
      </w:r>
      <w:r>
        <w:t>d'Internet</w:t>
      </w:r>
      <w:r>
        <w:rPr>
          <w:spacing w:val="-4"/>
        </w:rPr>
        <w:t xml:space="preserve"> </w:t>
      </w:r>
      <w:r>
        <w:t>pour</w:t>
      </w:r>
      <w:r>
        <w:rPr>
          <w:spacing w:val="-5"/>
        </w:rPr>
        <w:t xml:space="preserve"> </w:t>
      </w:r>
      <w:r>
        <w:t>le</w:t>
      </w:r>
      <w:r>
        <w:rPr>
          <w:spacing w:val="-4"/>
        </w:rPr>
        <w:t xml:space="preserve"> </w:t>
      </w:r>
      <w:r>
        <w:t xml:space="preserve">commerce </w:t>
      </w:r>
      <w:r>
        <w:rPr>
          <w:spacing w:val="-2"/>
        </w:rPr>
        <w:t>numérique</w:t>
      </w:r>
    </w:p>
    <w:p w:rsidR="003213EC" w:rsidRDefault="003213EC">
      <w:pPr>
        <w:pStyle w:val="Corpsdetexte"/>
        <w:rPr>
          <w:b/>
        </w:rPr>
      </w:pPr>
    </w:p>
    <w:p w:rsidR="003213EC" w:rsidRDefault="00000000">
      <w:pPr>
        <w:pStyle w:val="Corpsdetexte"/>
        <w:ind w:left="1375" w:right="1359" w:firstLine="719"/>
      </w:pPr>
      <w:r>
        <w:t>Afin de soutenir le développement et la croissance du commerce numérique,</w:t>
      </w:r>
      <w:r>
        <w:rPr>
          <w:spacing w:val="40"/>
        </w:rPr>
        <w:t xml:space="preserve"> </w:t>
      </w:r>
      <w:r>
        <w:t>chaque Partie reconnaît que les consommateurs sur son territoire devraient pouvoir :</w:t>
      </w:r>
    </w:p>
    <w:p w:rsidR="003213EC" w:rsidRDefault="003213EC">
      <w:pPr>
        <w:pStyle w:val="Corpsdetexte"/>
        <w:spacing w:before="1"/>
      </w:pPr>
    </w:p>
    <w:p w:rsidR="003213EC" w:rsidRDefault="00000000">
      <w:pPr>
        <w:pStyle w:val="Paragraphedeliste"/>
        <w:numPr>
          <w:ilvl w:val="1"/>
          <w:numId w:val="117"/>
        </w:numPr>
        <w:tabs>
          <w:tab w:val="left" w:pos="2792"/>
          <w:tab w:val="left" w:pos="2794"/>
        </w:tabs>
        <w:ind w:right="1500"/>
        <w:rPr>
          <w:sz w:val="24"/>
        </w:rPr>
      </w:pPr>
      <w:proofErr w:type="gramStart"/>
      <w:r>
        <w:rPr>
          <w:sz w:val="24"/>
        </w:rPr>
        <w:t>accéder</w:t>
      </w:r>
      <w:proofErr w:type="gramEnd"/>
      <w:r>
        <w:rPr>
          <w:spacing w:val="-3"/>
          <w:sz w:val="24"/>
        </w:rPr>
        <w:t xml:space="preserve"> </w:t>
      </w:r>
      <w:r>
        <w:rPr>
          <w:sz w:val="24"/>
        </w:rPr>
        <w:t>aux</w:t>
      </w:r>
      <w:r>
        <w:rPr>
          <w:spacing w:val="-2"/>
          <w:sz w:val="24"/>
        </w:rPr>
        <w:t xml:space="preserve"> </w:t>
      </w:r>
      <w:r>
        <w:rPr>
          <w:sz w:val="24"/>
        </w:rPr>
        <w:t>services</w:t>
      </w:r>
      <w:r>
        <w:rPr>
          <w:spacing w:val="-4"/>
          <w:sz w:val="24"/>
        </w:rPr>
        <w:t xml:space="preserve"> </w:t>
      </w:r>
      <w:r>
        <w:rPr>
          <w:sz w:val="24"/>
        </w:rPr>
        <w:t>et</w:t>
      </w:r>
      <w:r>
        <w:rPr>
          <w:spacing w:val="-4"/>
          <w:sz w:val="24"/>
        </w:rPr>
        <w:t xml:space="preserve"> </w:t>
      </w:r>
      <w:r>
        <w:rPr>
          <w:sz w:val="24"/>
        </w:rPr>
        <w:t>applications</w:t>
      </w:r>
      <w:r>
        <w:rPr>
          <w:spacing w:val="-4"/>
          <w:sz w:val="24"/>
        </w:rPr>
        <w:t xml:space="preserve"> </w:t>
      </w:r>
      <w:r>
        <w:rPr>
          <w:sz w:val="24"/>
        </w:rPr>
        <w:t>de</w:t>
      </w:r>
      <w:r>
        <w:rPr>
          <w:spacing w:val="-5"/>
          <w:sz w:val="24"/>
        </w:rPr>
        <w:t xml:space="preserve"> </w:t>
      </w:r>
      <w:r>
        <w:rPr>
          <w:sz w:val="24"/>
        </w:rPr>
        <w:t>leur</w:t>
      </w:r>
      <w:r>
        <w:rPr>
          <w:spacing w:val="-6"/>
          <w:sz w:val="24"/>
        </w:rPr>
        <w:t xml:space="preserve"> </w:t>
      </w:r>
      <w:r>
        <w:rPr>
          <w:sz w:val="24"/>
        </w:rPr>
        <w:t>choix</w:t>
      </w:r>
      <w:r>
        <w:rPr>
          <w:spacing w:val="-2"/>
          <w:sz w:val="24"/>
        </w:rPr>
        <w:t xml:space="preserve"> </w:t>
      </w:r>
      <w:r>
        <w:rPr>
          <w:sz w:val="24"/>
        </w:rPr>
        <w:t>et</w:t>
      </w:r>
      <w:r>
        <w:rPr>
          <w:spacing w:val="-4"/>
          <w:sz w:val="24"/>
        </w:rPr>
        <w:t xml:space="preserve"> </w:t>
      </w:r>
      <w:r>
        <w:rPr>
          <w:sz w:val="24"/>
        </w:rPr>
        <w:t>les</w:t>
      </w:r>
      <w:r>
        <w:rPr>
          <w:spacing w:val="-4"/>
          <w:sz w:val="24"/>
        </w:rPr>
        <w:t xml:space="preserve"> </w:t>
      </w:r>
      <w:r>
        <w:rPr>
          <w:sz w:val="24"/>
        </w:rPr>
        <w:t>utiliser,</w:t>
      </w:r>
      <w:r>
        <w:rPr>
          <w:spacing w:val="-4"/>
          <w:sz w:val="24"/>
        </w:rPr>
        <w:t xml:space="preserve"> </w:t>
      </w:r>
      <w:r>
        <w:rPr>
          <w:sz w:val="24"/>
        </w:rPr>
        <w:t>sauf</w:t>
      </w:r>
      <w:r>
        <w:rPr>
          <w:spacing w:val="-4"/>
          <w:sz w:val="24"/>
        </w:rPr>
        <w:t xml:space="preserve"> </w:t>
      </w:r>
      <w:r>
        <w:rPr>
          <w:sz w:val="24"/>
        </w:rPr>
        <w:t>si la loi de la Partie l’interdit ;</w:t>
      </w:r>
    </w:p>
    <w:p w:rsidR="003213EC" w:rsidRDefault="003213EC">
      <w:pPr>
        <w:pStyle w:val="Corpsdetexte"/>
      </w:pPr>
    </w:p>
    <w:p w:rsidR="003213EC" w:rsidRDefault="00000000">
      <w:pPr>
        <w:pStyle w:val="Paragraphedeliste"/>
        <w:numPr>
          <w:ilvl w:val="1"/>
          <w:numId w:val="117"/>
        </w:numPr>
        <w:tabs>
          <w:tab w:val="left" w:pos="2814"/>
          <w:tab w:val="left" w:pos="2816"/>
        </w:tabs>
        <w:ind w:left="2816" w:right="1375"/>
        <w:rPr>
          <w:sz w:val="24"/>
        </w:rPr>
      </w:pPr>
      <w:proofErr w:type="gramStart"/>
      <w:r>
        <w:rPr>
          <w:sz w:val="24"/>
        </w:rPr>
        <w:t>exécuter</w:t>
      </w:r>
      <w:proofErr w:type="gramEnd"/>
      <w:r>
        <w:rPr>
          <w:spacing w:val="-6"/>
          <w:sz w:val="24"/>
        </w:rPr>
        <w:t xml:space="preserve"> </w:t>
      </w:r>
      <w:r>
        <w:rPr>
          <w:sz w:val="24"/>
        </w:rPr>
        <w:t>les</w:t>
      </w:r>
      <w:r>
        <w:rPr>
          <w:spacing w:val="-4"/>
          <w:sz w:val="24"/>
        </w:rPr>
        <w:t xml:space="preserve"> </w:t>
      </w:r>
      <w:r>
        <w:rPr>
          <w:sz w:val="24"/>
        </w:rPr>
        <w:t>services</w:t>
      </w:r>
      <w:r>
        <w:rPr>
          <w:spacing w:val="-5"/>
          <w:sz w:val="24"/>
        </w:rPr>
        <w:t xml:space="preserve"> </w:t>
      </w:r>
      <w:r>
        <w:rPr>
          <w:sz w:val="24"/>
        </w:rPr>
        <w:t>et</w:t>
      </w:r>
      <w:r>
        <w:rPr>
          <w:spacing w:val="-3"/>
          <w:sz w:val="24"/>
        </w:rPr>
        <w:t xml:space="preserve"> </w:t>
      </w:r>
      <w:r>
        <w:rPr>
          <w:sz w:val="24"/>
        </w:rPr>
        <w:t>les</w:t>
      </w:r>
      <w:r>
        <w:rPr>
          <w:spacing w:val="-5"/>
          <w:sz w:val="24"/>
        </w:rPr>
        <w:t xml:space="preserve"> </w:t>
      </w:r>
      <w:r>
        <w:rPr>
          <w:sz w:val="24"/>
        </w:rPr>
        <w:t>applications</w:t>
      </w:r>
      <w:r>
        <w:rPr>
          <w:spacing w:val="-5"/>
          <w:sz w:val="24"/>
        </w:rPr>
        <w:t xml:space="preserve"> </w:t>
      </w:r>
      <w:r>
        <w:rPr>
          <w:sz w:val="24"/>
        </w:rPr>
        <w:t>de</w:t>
      </w:r>
      <w:r>
        <w:rPr>
          <w:spacing w:val="-5"/>
          <w:sz w:val="24"/>
        </w:rPr>
        <w:t xml:space="preserve"> </w:t>
      </w:r>
      <w:r>
        <w:rPr>
          <w:sz w:val="24"/>
        </w:rPr>
        <w:t>leur</w:t>
      </w:r>
      <w:r>
        <w:rPr>
          <w:spacing w:val="-5"/>
          <w:sz w:val="24"/>
        </w:rPr>
        <w:t xml:space="preserve"> </w:t>
      </w:r>
      <w:r>
        <w:rPr>
          <w:sz w:val="24"/>
        </w:rPr>
        <w:t>choix,</w:t>
      </w:r>
      <w:r>
        <w:rPr>
          <w:spacing w:val="-5"/>
          <w:sz w:val="24"/>
        </w:rPr>
        <w:t xml:space="preserve"> </w:t>
      </w:r>
      <w:r>
        <w:rPr>
          <w:sz w:val="24"/>
        </w:rPr>
        <w:t>sous</w:t>
      </w:r>
      <w:r>
        <w:rPr>
          <w:spacing w:val="-5"/>
          <w:sz w:val="24"/>
        </w:rPr>
        <w:t xml:space="preserve"> </w:t>
      </w:r>
      <w:r>
        <w:rPr>
          <w:sz w:val="24"/>
        </w:rPr>
        <w:t>réserve</w:t>
      </w:r>
      <w:r>
        <w:rPr>
          <w:spacing w:val="-5"/>
          <w:sz w:val="24"/>
        </w:rPr>
        <w:t xml:space="preserve"> </w:t>
      </w:r>
      <w:r>
        <w:rPr>
          <w:sz w:val="24"/>
        </w:rPr>
        <w:t>de</w:t>
      </w:r>
      <w:r>
        <w:rPr>
          <w:spacing w:val="-6"/>
          <w:sz w:val="24"/>
        </w:rPr>
        <w:t xml:space="preserve"> </w:t>
      </w:r>
      <w:r>
        <w:rPr>
          <w:sz w:val="24"/>
        </w:rPr>
        <w:t>la législation</w:t>
      </w:r>
      <w:r>
        <w:rPr>
          <w:spacing w:val="-2"/>
          <w:sz w:val="24"/>
        </w:rPr>
        <w:t xml:space="preserve"> </w:t>
      </w:r>
      <w:r>
        <w:rPr>
          <w:sz w:val="24"/>
        </w:rPr>
        <w:t>de</w:t>
      </w:r>
      <w:r>
        <w:rPr>
          <w:spacing w:val="-3"/>
          <w:sz w:val="24"/>
        </w:rPr>
        <w:t xml:space="preserve"> </w:t>
      </w:r>
      <w:r>
        <w:rPr>
          <w:sz w:val="24"/>
        </w:rPr>
        <w:t>la</w:t>
      </w:r>
      <w:r>
        <w:rPr>
          <w:spacing w:val="-3"/>
          <w:sz w:val="24"/>
        </w:rPr>
        <w:t xml:space="preserve"> </w:t>
      </w:r>
      <w:r>
        <w:rPr>
          <w:sz w:val="24"/>
        </w:rPr>
        <w:t>Partie, y</w:t>
      </w:r>
      <w:r>
        <w:rPr>
          <w:spacing w:val="-7"/>
          <w:sz w:val="24"/>
        </w:rPr>
        <w:t xml:space="preserve"> </w:t>
      </w:r>
      <w:r>
        <w:rPr>
          <w:sz w:val="24"/>
        </w:rPr>
        <w:t>compris</w:t>
      </w:r>
      <w:r>
        <w:rPr>
          <w:spacing w:val="-2"/>
          <w:sz w:val="24"/>
        </w:rPr>
        <w:t xml:space="preserve"> </w:t>
      </w:r>
      <w:r>
        <w:rPr>
          <w:sz w:val="24"/>
        </w:rPr>
        <w:t>les</w:t>
      </w:r>
      <w:r>
        <w:rPr>
          <w:spacing w:val="-3"/>
          <w:sz w:val="24"/>
        </w:rPr>
        <w:t xml:space="preserve"> </w:t>
      </w:r>
      <w:r>
        <w:rPr>
          <w:sz w:val="24"/>
        </w:rPr>
        <w:t>besoins</w:t>
      </w:r>
      <w:r>
        <w:rPr>
          <w:spacing w:val="-2"/>
          <w:sz w:val="24"/>
        </w:rPr>
        <w:t xml:space="preserve"> </w:t>
      </w:r>
      <w:r>
        <w:rPr>
          <w:sz w:val="24"/>
        </w:rPr>
        <w:t>des</w:t>
      </w:r>
      <w:r>
        <w:rPr>
          <w:spacing w:val="-2"/>
          <w:sz w:val="24"/>
        </w:rPr>
        <w:t xml:space="preserve"> </w:t>
      </w:r>
      <w:r>
        <w:rPr>
          <w:sz w:val="24"/>
        </w:rPr>
        <w:t>activités</w:t>
      </w:r>
      <w:r>
        <w:rPr>
          <w:spacing w:val="-2"/>
          <w:sz w:val="24"/>
        </w:rPr>
        <w:t xml:space="preserve"> </w:t>
      </w:r>
      <w:r>
        <w:rPr>
          <w:sz w:val="24"/>
        </w:rPr>
        <w:t>d'application de la loi et de la réglementation ; et</w:t>
      </w:r>
    </w:p>
    <w:p w:rsidR="003213EC" w:rsidRDefault="003213EC">
      <w:pPr>
        <w:pStyle w:val="Corpsdetexte"/>
      </w:pPr>
    </w:p>
    <w:p w:rsidR="003213EC" w:rsidRDefault="00000000">
      <w:pPr>
        <w:pStyle w:val="Paragraphedeliste"/>
        <w:numPr>
          <w:ilvl w:val="1"/>
          <w:numId w:val="117"/>
        </w:numPr>
        <w:tabs>
          <w:tab w:val="left" w:pos="2814"/>
          <w:tab w:val="left" w:pos="2816"/>
        </w:tabs>
        <w:ind w:left="2816" w:right="1369"/>
        <w:rPr>
          <w:sz w:val="24"/>
        </w:rPr>
      </w:pPr>
      <w:proofErr w:type="gramStart"/>
      <w:r>
        <w:rPr>
          <w:sz w:val="24"/>
        </w:rPr>
        <w:t>connecter</w:t>
      </w:r>
      <w:proofErr w:type="gramEnd"/>
      <w:r>
        <w:rPr>
          <w:sz w:val="24"/>
        </w:rPr>
        <w:t xml:space="preserve"> les appareils de leur choix à Internet, à condition que ces appareils ne nuisent pas au réseau et ne soient pas par ailleurs interdits par la législation de la Partie.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10.12</w:t>
      </w:r>
    </w:p>
    <w:p w:rsidR="003213EC" w:rsidRDefault="00000000">
      <w:pPr>
        <w:pStyle w:val="Titre2"/>
        <w:spacing w:before="139"/>
        <w:ind w:right="1273"/>
      </w:pPr>
      <w:r>
        <w:t>Messages</w:t>
      </w:r>
      <w:r>
        <w:rPr>
          <w:spacing w:val="-2"/>
        </w:rPr>
        <w:t xml:space="preserve"> </w:t>
      </w:r>
      <w:r>
        <w:t>électroniques</w:t>
      </w:r>
      <w:r>
        <w:rPr>
          <w:spacing w:val="-2"/>
        </w:rPr>
        <w:t xml:space="preserve"> </w:t>
      </w:r>
      <w:r>
        <w:t>commerciaux</w:t>
      </w:r>
      <w:r>
        <w:rPr>
          <w:spacing w:val="-2"/>
        </w:rPr>
        <w:t xml:space="preserve"> </w:t>
      </w:r>
      <w:r>
        <w:t>non</w:t>
      </w:r>
      <w:r>
        <w:rPr>
          <w:spacing w:val="-2"/>
        </w:rPr>
        <w:t xml:space="preserve"> sollicités</w:t>
      </w:r>
    </w:p>
    <w:p w:rsidR="003213EC" w:rsidRDefault="003213EC">
      <w:pPr>
        <w:pStyle w:val="Corpsdetexte"/>
        <w:spacing w:before="137"/>
        <w:rPr>
          <w:b/>
        </w:rPr>
      </w:pPr>
    </w:p>
    <w:p w:rsidR="003213EC" w:rsidRDefault="00000000">
      <w:pPr>
        <w:pStyle w:val="Paragraphedeliste"/>
        <w:numPr>
          <w:ilvl w:val="0"/>
          <w:numId w:val="116"/>
        </w:numPr>
        <w:tabs>
          <w:tab w:val="left" w:pos="2095"/>
        </w:tabs>
        <w:ind w:right="1369"/>
        <w:rPr>
          <w:sz w:val="24"/>
        </w:rPr>
      </w:pPr>
      <w:r>
        <w:rPr>
          <w:sz w:val="24"/>
        </w:rPr>
        <w:t>Chaque Partie s'efforce d'adopter ou de maintenir des mesures concernant les messages électroniques commerciaux non sollicités envoyés à une adresse de courrier électronique qui :</w:t>
      </w: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146"/>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1143304</wp:posOffset>
                </wp:positionH>
                <wp:positionV relativeFrom="paragraph">
                  <wp:posOffset>254112</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56B1F4" id="Graphic 36" o:spid="_x0000_s1026" style="position:absolute;margin-left:90pt;margin-top:20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" path="m1829054,l,,,7619r1829054,l1829054,xe" fillcolor="black" stroked="f">
                <v:path arrowok="t"/>
                <w10:wrap type="topAndBottom" anchorx="page"/>
              </v:shape>
            </w:pict>
          </mc:Fallback>
        </mc:AlternateContent>
      </w:r>
    </w:p>
    <w:p w:rsidR="003213EC" w:rsidRDefault="00000000">
      <w:pPr>
        <w:spacing w:before="103"/>
        <w:ind w:left="1375" w:right="1370"/>
        <w:jc w:val="both"/>
        <w:rPr>
          <w:sz w:val="20"/>
        </w:rPr>
      </w:pPr>
      <w:r>
        <w:rPr>
          <w:sz w:val="20"/>
          <w:vertAlign w:val="superscript"/>
        </w:rPr>
        <w:t>3</w:t>
      </w:r>
      <w:r>
        <w:rPr>
          <w:sz w:val="20"/>
        </w:rPr>
        <w:t>Pour plus</w:t>
      </w:r>
      <w:r>
        <w:rPr>
          <w:spacing w:val="-1"/>
          <w:sz w:val="20"/>
        </w:rPr>
        <w:t xml:space="preserve"> </w:t>
      </w:r>
      <w:r>
        <w:rPr>
          <w:sz w:val="20"/>
        </w:rPr>
        <w:t>de</w:t>
      </w:r>
      <w:r>
        <w:rPr>
          <w:spacing w:val="-3"/>
          <w:sz w:val="20"/>
        </w:rPr>
        <w:t xml:space="preserve"> </w:t>
      </w:r>
      <w:r>
        <w:rPr>
          <w:sz w:val="20"/>
        </w:rPr>
        <w:t>certitude, une</w:t>
      </w:r>
      <w:r>
        <w:rPr>
          <w:spacing w:val="-1"/>
          <w:sz w:val="20"/>
        </w:rPr>
        <w:t xml:space="preserve"> </w:t>
      </w:r>
      <w:r>
        <w:rPr>
          <w:sz w:val="20"/>
        </w:rPr>
        <w:t>Partie</w:t>
      </w:r>
      <w:r>
        <w:rPr>
          <w:spacing w:val="-1"/>
          <w:sz w:val="20"/>
        </w:rPr>
        <w:t xml:space="preserve"> </w:t>
      </w:r>
      <w:r>
        <w:rPr>
          <w:sz w:val="20"/>
        </w:rPr>
        <w:t>peut</w:t>
      </w:r>
      <w:r>
        <w:rPr>
          <w:spacing w:val="-1"/>
          <w:sz w:val="20"/>
        </w:rPr>
        <w:t xml:space="preserve"> </w:t>
      </w:r>
      <w:r>
        <w:rPr>
          <w:sz w:val="20"/>
        </w:rPr>
        <w:t>se</w:t>
      </w:r>
      <w:r>
        <w:rPr>
          <w:spacing w:val="-1"/>
          <w:sz w:val="20"/>
        </w:rPr>
        <w:t xml:space="preserve"> </w:t>
      </w:r>
      <w:r>
        <w:rPr>
          <w:sz w:val="20"/>
        </w:rPr>
        <w:t>conformer aux</w:t>
      </w:r>
      <w:r>
        <w:rPr>
          <w:spacing w:val="-2"/>
          <w:sz w:val="20"/>
        </w:rPr>
        <w:t xml:space="preserve"> </w:t>
      </w:r>
      <w:r>
        <w:rPr>
          <w:sz w:val="20"/>
        </w:rPr>
        <w:t>obligations</w:t>
      </w:r>
      <w:r>
        <w:rPr>
          <w:spacing w:val="-1"/>
          <w:sz w:val="20"/>
        </w:rPr>
        <w:t xml:space="preserve"> </w:t>
      </w:r>
      <w:r>
        <w:rPr>
          <w:sz w:val="20"/>
        </w:rPr>
        <w:t>du</w:t>
      </w:r>
      <w:r>
        <w:rPr>
          <w:spacing w:val="-2"/>
          <w:sz w:val="20"/>
        </w:rPr>
        <w:t xml:space="preserve"> </w:t>
      </w:r>
      <w:r>
        <w:rPr>
          <w:sz w:val="20"/>
        </w:rPr>
        <w:t>présent</w:t>
      </w:r>
      <w:r>
        <w:rPr>
          <w:spacing w:val="-1"/>
          <w:sz w:val="20"/>
        </w:rPr>
        <w:t xml:space="preserve"> </w:t>
      </w:r>
      <w:r>
        <w:rPr>
          <w:sz w:val="20"/>
        </w:rPr>
        <w:t>paragraphe</w:t>
      </w:r>
      <w:r>
        <w:rPr>
          <w:spacing w:val="-1"/>
          <w:sz w:val="20"/>
        </w:rPr>
        <w:t xml:space="preserve"> </w:t>
      </w:r>
      <w:r>
        <w:rPr>
          <w:sz w:val="20"/>
        </w:rPr>
        <w:t>en</w:t>
      </w:r>
      <w:r>
        <w:rPr>
          <w:spacing w:val="-2"/>
          <w:sz w:val="20"/>
        </w:rPr>
        <w:t xml:space="preserve"> </w:t>
      </w:r>
      <w:r>
        <w:rPr>
          <w:sz w:val="20"/>
        </w:rPr>
        <w:t>adoptant ou en maintenant des mesures telles qu’une législation complète sur la protection de la vie privée, des renseignements personnels ou des données personnelles, des lois sectorielles couvrant la vie privée ou des lois prévoyant l’application d’engagements volontaires des entreprises en matière de vie privée.</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Paragraphedeliste"/>
        <w:numPr>
          <w:ilvl w:val="1"/>
          <w:numId w:val="116"/>
        </w:numPr>
        <w:tabs>
          <w:tab w:val="left" w:pos="2814"/>
          <w:tab w:val="left" w:pos="2816"/>
        </w:tabs>
        <w:spacing w:before="78"/>
        <w:ind w:right="1372"/>
        <w:rPr>
          <w:sz w:val="24"/>
        </w:rPr>
      </w:pPr>
      <w:proofErr w:type="gramStart"/>
      <w:r>
        <w:rPr>
          <w:sz w:val="24"/>
        </w:rPr>
        <w:lastRenderedPageBreak/>
        <w:t>exiger</w:t>
      </w:r>
      <w:proofErr w:type="gramEnd"/>
      <w:r>
        <w:rPr>
          <w:sz w:val="24"/>
        </w:rPr>
        <w:t xml:space="preserve"> d'un fournisseur de messages électroniques commerciaux non sollicités qu'il facilite la capacité d'un destinataire à empêcher la réception continue de ces messages ; ou</w:t>
      </w:r>
    </w:p>
    <w:p w:rsidR="003213EC" w:rsidRDefault="003213EC">
      <w:pPr>
        <w:pStyle w:val="Corpsdetexte"/>
      </w:pPr>
    </w:p>
    <w:p w:rsidR="003213EC" w:rsidRDefault="00000000">
      <w:pPr>
        <w:pStyle w:val="Paragraphedeliste"/>
        <w:numPr>
          <w:ilvl w:val="1"/>
          <w:numId w:val="116"/>
        </w:numPr>
        <w:tabs>
          <w:tab w:val="left" w:pos="2814"/>
          <w:tab w:val="left" w:pos="2816"/>
        </w:tabs>
        <w:spacing w:before="1"/>
        <w:ind w:right="1375"/>
        <w:rPr>
          <w:sz w:val="24"/>
        </w:rPr>
      </w:pPr>
      <w:proofErr w:type="gramStart"/>
      <w:r>
        <w:rPr>
          <w:sz w:val="24"/>
        </w:rPr>
        <w:t>exiger</w:t>
      </w:r>
      <w:proofErr w:type="gramEnd"/>
      <w:r>
        <w:rPr>
          <w:sz w:val="24"/>
        </w:rPr>
        <w:t xml:space="preserve"> le consentement, tel que spécifié dans les lois et règlements de chaque Partie, des destinataires pour recevoir des messages électroniques commerciaux ; ou</w:t>
      </w:r>
    </w:p>
    <w:p w:rsidR="003213EC" w:rsidRDefault="00000000">
      <w:pPr>
        <w:pStyle w:val="Paragraphedeliste"/>
        <w:numPr>
          <w:ilvl w:val="1"/>
          <w:numId w:val="116"/>
        </w:numPr>
        <w:tabs>
          <w:tab w:val="left" w:pos="2814"/>
          <w:tab w:val="left" w:pos="2816"/>
        </w:tabs>
        <w:spacing w:before="276"/>
        <w:ind w:right="1375"/>
        <w:rPr>
          <w:sz w:val="24"/>
        </w:rPr>
      </w:pPr>
      <w:proofErr w:type="gramStart"/>
      <w:r>
        <w:rPr>
          <w:sz w:val="24"/>
        </w:rPr>
        <w:t>prévoir</w:t>
      </w:r>
      <w:proofErr w:type="gramEnd"/>
      <w:r>
        <w:rPr>
          <w:spacing w:val="-15"/>
          <w:sz w:val="24"/>
        </w:rPr>
        <w:t xml:space="preserve"> </w:t>
      </w:r>
      <w:r>
        <w:rPr>
          <w:sz w:val="24"/>
        </w:rPr>
        <w:t>par</w:t>
      </w:r>
      <w:r>
        <w:rPr>
          <w:spacing w:val="-15"/>
          <w:sz w:val="24"/>
        </w:rPr>
        <w:t xml:space="preserve"> </w:t>
      </w:r>
      <w:r>
        <w:rPr>
          <w:sz w:val="24"/>
        </w:rPr>
        <w:t>ailleurs</w:t>
      </w:r>
      <w:r>
        <w:rPr>
          <w:spacing w:val="-15"/>
          <w:sz w:val="24"/>
        </w:rPr>
        <w:t xml:space="preserve"> </w:t>
      </w:r>
      <w:r>
        <w:rPr>
          <w:sz w:val="24"/>
        </w:rPr>
        <w:t>la</w:t>
      </w:r>
      <w:r>
        <w:rPr>
          <w:spacing w:val="-15"/>
          <w:sz w:val="24"/>
        </w:rPr>
        <w:t xml:space="preserve"> </w:t>
      </w:r>
      <w:r>
        <w:rPr>
          <w:sz w:val="24"/>
        </w:rPr>
        <w:t>réduction</w:t>
      </w:r>
      <w:r>
        <w:rPr>
          <w:spacing w:val="-15"/>
          <w:sz w:val="24"/>
        </w:rPr>
        <w:t xml:space="preserve"> </w:t>
      </w:r>
      <w:r>
        <w:rPr>
          <w:sz w:val="24"/>
        </w:rPr>
        <w:t>au</w:t>
      </w:r>
      <w:r>
        <w:rPr>
          <w:spacing w:val="-15"/>
          <w:sz w:val="24"/>
        </w:rPr>
        <w:t xml:space="preserve"> </w:t>
      </w:r>
      <w:r>
        <w:rPr>
          <w:sz w:val="24"/>
        </w:rPr>
        <w:t>minimum</w:t>
      </w:r>
      <w:r>
        <w:rPr>
          <w:spacing w:val="-15"/>
          <w:sz w:val="24"/>
        </w:rPr>
        <w:t xml:space="preserve"> </w:t>
      </w:r>
      <w:r>
        <w:rPr>
          <w:sz w:val="24"/>
        </w:rPr>
        <w:t>des</w:t>
      </w:r>
      <w:r>
        <w:rPr>
          <w:spacing w:val="-15"/>
          <w:sz w:val="24"/>
        </w:rPr>
        <w:t xml:space="preserve"> </w:t>
      </w:r>
      <w:r>
        <w:rPr>
          <w:sz w:val="24"/>
        </w:rPr>
        <w:t>messages</w:t>
      </w:r>
      <w:r>
        <w:rPr>
          <w:spacing w:val="-15"/>
          <w:sz w:val="24"/>
        </w:rPr>
        <w:t xml:space="preserve"> </w:t>
      </w:r>
      <w:r>
        <w:rPr>
          <w:sz w:val="24"/>
        </w:rPr>
        <w:t>électroniques commerciaux non sollicités.</w:t>
      </w:r>
    </w:p>
    <w:p w:rsidR="003213EC" w:rsidRDefault="00000000">
      <w:pPr>
        <w:pStyle w:val="Paragraphedeliste"/>
        <w:numPr>
          <w:ilvl w:val="0"/>
          <w:numId w:val="116"/>
        </w:numPr>
        <w:tabs>
          <w:tab w:val="left" w:pos="2095"/>
        </w:tabs>
        <w:spacing w:before="276"/>
        <w:ind w:right="1375"/>
        <w:rPr>
          <w:sz w:val="24"/>
        </w:rPr>
      </w:pPr>
      <w:r>
        <w:rPr>
          <w:sz w:val="24"/>
        </w:rPr>
        <w:t>Chaque</w:t>
      </w:r>
      <w:r>
        <w:rPr>
          <w:spacing w:val="-15"/>
          <w:sz w:val="24"/>
        </w:rPr>
        <w:t xml:space="preserve"> </w:t>
      </w:r>
      <w:r>
        <w:rPr>
          <w:sz w:val="24"/>
        </w:rPr>
        <w:t>Partie</w:t>
      </w:r>
      <w:r>
        <w:rPr>
          <w:spacing w:val="-15"/>
          <w:sz w:val="24"/>
        </w:rPr>
        <w:t xml:space="preserve"> </w:t>
      </w:r>
      <w:r>
        <w:rPr>
          <w:sz w:val="24"/>
        </w:rPr>
        <w:t>s’efforce</w:t>
      </w:r>
      <w:r>
        <w:rPr>
          <w:spacing w:val="-15"/>
          <w:sz w:val="24"/>
        </w:rPr>
        <w:t xml:space="preserve"> </w:t>
      </w:r>
      <w:r>
        <w:rPr>
          <w:sz w:val="24"/>
        </w:rPr>
        <w:t>de</w:t>
      </w:r>
      <w:r>
        <w:rPr>
          <w:spacing w:val="-15"/>
          <w:sz w:val="24"/>
        </w:rPr>
        <w:t xml:space="preserve"> </w:t>
      </w:r>
      <w:r>
        <w:rPr>
          <w:sz w:val="24"/>
        </w:rPr>
        <w:t>prévoir</w:t>
      </w:r>
      <w:r>
        <w:rPr>
          <w:spacing w:val="-15"/>
          <w:sz w:val="24"/>
        </w:rPr>
        <w:t xml:space="preserve"> </w:t>
      </w:r>
      <w:r>
        <w:rPr>
          <w:sz w:val="24"/>
        </w:rPr>
        <w:t>un</w:t>
      </w:r>
      <w:r>
        <w:rPr>
          <w:spacing w:val="-15"/>
          <w:sz w:val="24"/>
        </w:rPr>
        <w:t xml:space="preserve"> </w:t>
      </w:r>
      <w:r>
        <w:rPr>
          <w:sz w:val="24"/>
        </w:rPr>
        <w:t>recours</w:t>
      </w:r>
      <w:r>
        <w:rPr>
          <w:spacing w:val="-15"/>
          <w:sz w:val="24"/>
        </w:rPr>
        <w:t xml:space="preserve"> </w:t>
      </w:r>
      <w:r>
        <w:rPr>
          <w:sz w:val="24"/>
        </w:rPr>
        <w:t>contre</w:t>
      </w:r>
      <w:r>
        <w:rPr>
          <w:spacing w:val="-15"/>
          <w:sz w:val="24"/>
        </w:rPr>
        <w:t xml:space="preserve"> </w:t>
      </w:r>
      <w:r>
        <w:rPr>
          <w:sz w:val="24"/>
        </w:rPr>
        <w:t>un</w:t>
      </w:r>
      <w:r>
        <w:rPr>
          <w:spacing w:val="-15"/>
          <w:sz w:val="24"/>
        </w:rPr>
        <w:t xml:space="preserve"> </w:t>
      </w:r>
      <w:r>
        <w:rPr>
          <w:sz w:val="24"/>
        </w:rPr>
        <w:t>fournisseur</w:t>
      </w:r>
      <w:r>
        <w:rPr>
          <w:spacing w:val="-15"/>
          <w:sz w:val="24"/>
        </w:rPr>
        <w:t xml:space="preserve"> </w:t>
      </w:r>
      <w:r>
        <w:rPr>
          <w:sz w:val="24"/>
        </w:rPr>
        <w:t>de</w:t>
      </w:r>
      <w:r>
        <w:rPr>
          <w:spacing w:val="-15"/>
          <w:sz w:val="24"/>
        </w:rPr>
        <w:t xml:space="preserve"> </w:t>
      </w:r>
      <w:r>
        <w:rPr>
          <w:sz w:val="24"/>
        </w:rPr>
        <w:t>messages électroniques</w:t>
      </w:r>
      <w:r>
        <w:rPr>
          <w:spacing w:val="-1"/>
          <w:sz w:val="24"/>
        </w:rPr>
        <w:t xml:space="preserve"> </w:t>
      </w:r>
      <w:r>
        <w:rPr>
          <w:sz w:val="24"/>
        </w:rPr>
        <w:t>commerciaux</w:t>
      </w:r>
      <w:r>
        <w:rPr>
          <w:spacing w:val="-1"/>
          <w:sz w:val="24"/>
        </w:rPr>
        <w:t xml:space="preserve"> </w:t>
      </w:r>
      <w:r>
        <w:rPr>
          <w:sz w:val="24"/>
        </w:rPr>
        <w:t>non</w:t>
      </w:r>
      <w:r>
        <w:rPr>
          <w:spacing w:val="-3"/>
          <w:sz w:val="24"/>
        </w:rPr>
        <w:t xml:space="preserve"> </w:t>
      </w:r>
      <w:r>
        <w:rPr>
          <w:sz w:val="24"/>
        </w:rPr>
        <w:t>sollicités</w:t>
      </w:r>
      <w:r>
        <w:rPr>
          <w:spacing w:val="-3"/>
          <w:sz w:val="24"/>
        </w:rPr>
        <w:t xml:space="preserve"> </w:t>
      </w:r>
      <w:r>
        <w:rPr>
          <w:sz w:val="24"/>
        </w:rPr>
        <w:t>qui</w:t>
      </w:r>
      <w:r>
        <w:rPr>
          <w:spacing w:val="-3"/>
          <w:sz w:val="24"/>
        </w:rPr>
        <w:t xml:space="preserve"> </w:t>
      </w:r>
      <w:r>
        <w:rPr>
          <w:sz w:val="24"/>
        </w:rPr>
        <w:t>ne</w:t>
      </w:r>
      <w:r>
        <w:rPr>
          <w:spacing w:val="-4"/>
          <w:sz w:val="24"/>
        </w:rPr>
        <w:t xml:space="preserve"> </w:t>
      </w:r>
      <w:r>
        <w:rPr>
          <w:sz w:val="24"/>
        </w:rPr>
        <w:t>se</w:t>
      </w:r>
      <w:r>
        <w:rPr>
          <w:spacing w:val="-4"/>
          <w:sz w:val="24"/>
        </w:rPr>
        <w:t xml:space="preserve"> </w:t>
      </w:r>
      <w:r>
        <w:rPr>
          <w:sz w:val="24"/>
        </w:rPr>
        <w:t>conforme</w:t>
      </w:r>
      <w:r>
        <w:rPr>
          <w:spacing w:val="-5"/>
          <w:sz w:val="24"/>
        </w:rPr>
        <w:t xml:space="preserve"> </w:t>
      </w:r>
      <w:r>
        <w:rPr>
          <w:sz w:val="24"/>
        </w:rPr>
        <w:t>pas</w:t>
      </w:r>
      <w:r>
        <w:rPr>
          <w:spacing w:val="-3"/>
          <w:sz w:val="24"/>
        </w:rPr>
        <w:t xml:space="preserve"> </w:t>
      </w:r>
      <w:r>
        <w:rPr>
          <w:sz w:val="24"/>
        </w:rPr>
        <w:t>à</w:t>
      </w:r>
      <w:r>
        <w:rPr>
          <w:spacing w:val="-2"/>
          <w:sz w:val="24"/>
        </w:rPr>
        <w:t xml:space="preserve"> </w:t>
      </w:r>
      <w:r>
        <w:rPr>
          <w:sz w:val="24"/>
        </w:rPr>
        <w:t>une</w:t>
      </w:r>
      <w:r>
        <w:rPr>
          <w:spacing w:val="-4"/>
          <w:sz w:val="24"/>
        </w:rPr>
        <w:t xml:space="preserve"> </w:t>
      </w:r>
      <w:r>
        <w:rPr>
          <w:sz w:val="24"/>
        </w:rPr>
        <w:t>mesure adoptée ou maintenue conformément au paragraphe 1.</w:t>
      </w:r>
    </w:p>
    <w:p w:rsidR="003213EC" w:rsidRDefault="003213EC">
      <w:pPr>
        <w:pStyle w:val="Corpsdetexte"/>
      </w:pPr>
    </w:p>
    <w:p w:rsidR="003213EC" w:rsidRDefault="00000000">
      <w:pPr>
        <w:pStyle w:val="Paragraphedeliste"/>
        <w:numPr>
          <w:ilvl w:val="0"/>
          <w:numId w:val="116"/>
        </w:numPr>
        <w:tabs>
          <w:tab w:val="left" w:pos="2095"/>
        </w:tabs>
        <w:ind w:right="1369"/>
        <w:rPr>
          <w:sz w:val="24"/>
        </w:rPr>
      </w:pPr>
      <w:r>
        <w:rPr>
          <w:sz w:val="24"/>
        </w:rPr>
        <w:t xml:space="preserve">Les Parties s’efforcent de coopérer dans les cas appropriés d’intérêt mutuel concernant la réglementation des messages électroniques commerciaux non </w:t>
      </w:r>
      <w:r>
        <w:rPr>
          <w:spacing w:val="-2"/>
          <w:sz w:val="24"/>
        </w:rPr>
        <w:t>sollicités.</w:t>
      </w:r>
    </w:p>
    <w:p w:rsidR="003213EC" w:rsidRDefault="003213EC">
      <w:pPr>
        <w:pStyle w:val="Corpsdetexte"/>
      </w:pPr>
    </w:p>
    <w:p w:rsidR="003213EC" w:rsidRDefault="00000000">
      <w:pPr>
        <w:pStyle w:val="Titre1"/>
      </w:pPr>
      <w:r>
        <w:t>ARTICLE</w:t>
      </w:r>
      <w:r>
        <w:rPr>
          <w:spacing w:val="-1"/>
        </w:rPr>
        <w:t xml:space="preserve"> </w:t>
      </w:r>
      <w:r>
        <w:rPr>
          <w:spacing w:val="-2"/>
        </w:rPr>
        <w:t>10.13</w:t>
      </w:r>
    </w:p>
    <w:p w:rsidR="003213EC" w:rsidRDefault="00000000">
      <w:pPr>
        <w:pStyle w:val="Titre2"/>
      </w:pPr>
      <w:r>
        <w:t>Flux</w:t>
      </w:r>
      <w:r>
        <w:rPr>
          <w:spacing w:val="-3"/>
        </w:rPr>
        <w:t xml:space="preserve"> </w:t>
      </w:r>
      <w:r>
        <w:t>transfrontalier</w:t>
      </w:r>
      <w:r>
        <w:rPr>
          <w:spacing w:val="-3"/>
        </w:rPr>
        <w:t xml:space="preserve"> </w:t>
      </w:r>
      <w:r>
        <w:rPr>
          <w:spacing w:val="-2"/>
        </w:rPr>
        <w:t>d'informations</w:t>
      </w:r>
    </w:p>
    <w:p w:rsidR="003213EC" w:rsidRDefault="003213EC">
      <w:pPr>
        <w:pStyle w:val="Corpsdetexte"/>
        <w:spacing w:before="139"/>
        <w:rPr>
          <w:b/>
        </w:rPr>
      </w:pPr>
    </w:p>
    <w:p w:rsidR="003213EC" w:rsidRDefault="00000000">
      <w:pPr>
        <w:pStyle w:val="Corpsdetexte"/>
        <w:spacing w:before="1"/>
        <w:ind w:left="1375" w:right="1373" w:firstLine="719"/>
        <w:jc w:val="both"/>
      </w:pPr>
      <w:r>
        <w:t>Reconnaissant</w:t>
      </w:r>
      <w:r>
        <w:rPr>
          <w:spacing w:val="-15"/>
        </w:rPr>
        <w:t xml:space="preserve"> </w:t>
      </w:r>
      <w:r>
        <w:t>l’importance</w:t>
      </w:r>
      <w:r>
        <w:rPr>
          <w:spacing w:val="-15"/>
        </w:rPr>
        <w:t xml:space="preserve"> </w:t>
      </w:r>
      <w:r>
        <w:t>de</w:t>
      </w:r>
      <w:r>
        <w:rPr>
          <w:spacing w:val="-15"/>
        </w:rPr>
        <w:t xml:space="preserve"> </w:t>
      </w:r>
      <w:r>
        <w:t>la</w:t>
      </w:r>
      <w:r>
        <w:rPr>
          <w:spacing w:val="-15"/>
        </w:rPr>
        <w:t xml:space="preserve"> </w:t>
      </w:r>
      <w:r>
        <w:t>libre</w:t>
      </w:r>
      <w:r>
        <w:rPr>
          <w:spacing w:val="-15"/>
        </w:rPr>
        <w:t xml:space="preserve"> </w:t>
      </w:r>
      <w:r>
        <w:t>circulation</w:t>
      </w:r>
      <w:r>
        <w:rPr>
          <w:spacing w:val="-15"/>
        </w:rPr>
        <w:t xml:space="preserve"> </w:t>
      </w:r>
      <w:r>
        <w:t>de</w:t>
      </w:r>
      <w:r>
        <w:rPr>
          <w:spacing w:val="-15"/>
        </w:rPr>
        <w:t xml:space="preserve"> </w:t>
      </w:r>
      <w:r>
        <w:t>l’information</w:t>
      </w:r>
      <w:r>
        <w:rPr>
          <w:spacing w:val="-15"/>
        </w:rPr>
        <w:t xml:space="preserve"> </w:t>
      </w:r>
      <w:r>
        <w:t>pour</w:t>
      </w:r>
      <w:r>
        <w:rPr>
          <w:spacing w:val="-15"/>
        </w:rPr>
        <w:t xml:space="preserve"> </w:t>
      </w:r>
      <w:r>
        <w:t>faciliter les échanges commerciaux et reconnaissant l’importance de la protection des données personnelles, les Parties s’efforceront de s’abstenir d’imposer ou de maintenir des obstacles inutiles aux flux d’informations électroniques transfrontaliers.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10.14</w:t>
      </w:r>
    </w:p>
    <w:p w:rsidR="003213EC" w:rsidRDefault="00000000">
      <w:pPr>
        <w:pStyle w:val="Titre2"/>
        <w:ind w:right="1273"/>
      </w:pPr>
      <w:r>
        <w:t>Données</w:t>
      </w:r>
      <w:r>
        <w:rPr>
          <w:spacing w:val="-1"/>
        </w:rPr>
        <w:t xml:space="preserve"> </w:t>
      </w:r>
      <w:r>
        <w:rPr>
          <w:spacing w:val="-2"/>
        </w:rPr>
        <w:t>ouvertes</w:t>
      </w:r>
    </w:p>
    <w:p w:rsidR="003213EC" w:rsidRDefault="003213EC">
      <w:pPr>
        <w:pStyle w:val="Corpsdetexte"/>
        <w:spacing w:before="139"/>
        <w:rPr>
          <w:b/>
        </w:rPr>
      </w:pPr>
    </w:p>
    <w:p w:rsidR="003213EC" w:rsidRDefault="00000000">
      <w:pPr>
        <w:pStyle w:val="Paragraphedeliste"/>
        <w:numPr>
          <w:ilvl w:val="0"/>
          <w:numId w:val="115"/>
        </w:numPr>
        <w:tabs>
          <w:tab w:val="left" w:pos="2095"/>
        </w:tabs>
        <w:ind w:right="1373"/>
        <w:rPr>
          <w:sz w:val="24"/>
        </w:rPr>
      </w:pPr>
      <w:r>
        <w:rPr>
          <w:sz w:val="24"/>
        </w:rPr>
        <w:t>Les Parties reconnaissent que faciliter l'accès public aux données ouvertes et leur utilisation contribue à stimuler les avantages économiques et sociaux, la compétitivité, l'amélioration de la productivité et l'innovation. Dans la mesure où</w:t>
      </w:r>
      <w:r>
        <w:rPr>
          <w:spacing w:val="-8"/>
          <w:sz w:val="24"/>
        </w:rPr>
        <w:t xml:space="preserve"> </w:t>
      </w:r>
      <w:r>
        <w:rPr>
          <w:sz w:val="24"/>
        </w:rPr>
        <w:t>une</w:t>
      </w:r>
      <w:r>
        <w:rPr>
          <w:spacing w:val="-9"/>
          <w:sz w:val="24"/>
        </w:rPr>
        <w:t xml:space="preserve"> </w:t>
      </w:r>
      <w:r>
        <w:rPr>
          <w:sz w:val="24"/>
        </w:rPr>
        <w:t>Partie</w:t>
      </w:r>
      <w:r>
        <w:rPr>
          <w:spacing w:val="-9"/>
          <w:sz w:val="24"/>
        </w:rPr>
        <w:t xml:space="preserve"> </w:t>
      </w:r>
      <w:r>
        <w:rPr>
          <w:sz w:val="24"/>
        </w:rPr>
        <w:t>choisit</w:t>
      </w:r>
      <w:r>
        <w:rPr>
          <w:spacing w:val="-8"/>
          <w:sz w:val="24"/>
        </w:rPr>
        <w:t xml:space="preserve"> </w:t>
      </w:r>
      <w:r>
        <w:rPr>
          <w:sz w:val="24"/>
        </w:rPr>
        <w:t>de</w:t>
      </w:r>
      <w:r>
        <w:rPr>
          <w:spacing w:val="-9"/>
          <w:sz w:val="24"/>
        </w:rPr>
        <w:t xml:space="preserve"> </w:t>
      </w:r>
      <w:r>
        <w:rPr>
          <w:sz w:val="24"/>
        </w:rPr>
        <w:t>mettre</w:t>
      </w:r>
      <w:r>
        <w:rPr>
          <w:spacing w:val="-9"/>
          <w:sz w:val="24"/>
        </w:rPr>
        <w:t xml:space="preserve"> </w:t>
      </w:r>
      <w:r>
        <w:rPr>
          <w:sz w:val="24"/>
        </w:rPr>
        <w:t>à</w:t>
      </w:r>
      <w:r>
        <w:rPr>
          <w:spacing w:val="-9"/>
          <w:sz w:val="24"/>
        </w:rPr>
        <w:t xml:space="preserve"> </w:t>
      </w:r>
      <w:r>
        <w:rPr>
          <w:sz w:val="24"/>
        </w:rPr>
        <w:t>disposition</w:t>
      </w:r>
      <w:r>
        <w:rPr>
          <w:spacing w:val="-8"/>
          <w:sz w:val="24"/>
        </w:rPr>
        <w:t xml:space="preserve"> </w:t>
      </w:r>
      <w:r>
        <w:rPr>
          <w:sz w:val="24"/>
        </w:rPr>
        <w:t>des</w:t>
      </w:r>
      <w:r>
        <w:rPr>
          <w:spacing w:val="-8"/>
          <w:sz w:val="24"/>
        </w:rPr>
        <w:t xml:space="preserve"> </w:t>
      </w:r>
      <w:r>
        <w:rPr>
          <w:sz w:val="24"/>
        </w:rPr>
        <w:t>données</w:t>
      </w:r>
      <w:r>
        <w:rPr>
          <w:spacing w:val="-8"/>
          <w:sz w:val="24"/>
        </w:rPr>
        <w:t xml:space="preserve"> </w:t>
      </w:r>
      <w:r>
        <w:rPr>
          <w:sz w:val="24"/>
        </w:rPr>
        <w:t>ouvertes,</w:t>
      </w:r>
      <w:r>
        <w:rPr>
          <w:spacing w:val="-6"/>
          <w:sz w:val="24"/>
        </w:rPr>
        <w:t xml:space="preserve"> </w:t>
      </w:r>
      <w:r>
        <w:rPr>
          <w:sz w:val="24"/>
        </w:rPr>
        <w:t>elle</w:t>
      </w:r>
      <w:r>
        <w:rPr>
          <w:spacing w:val="-9"/>
          <w:sz w:val="24"/>
        </w:rPr>
        <w:t xml:space="preserve"> </w:t>
      </w:r>
      <w:r>
        <w:rPr>
          <w:sz w:val="24"/>
        </w:rPr>
        <w:t>s'efforce de garantir :</w:t>
      </w:r>
    </w:p>
    <w:p w:rsidR="003213EC" w:rsidRDefault="003213EC">
      <w:pPr>
        <w:pStyle w:val="Corpsdetexte"/>
        <w:spacing w:before="1"/>
      </w:pPr>
    </w:p>
    <w:p w:rsidR="003213EC" w:rsidRDefault="00000000">
      <w:pPr>
        <w:pStyle w:val="Paragraphedeliste"/>
        <w:numPr>
          <w:ilvl w:val="1"/>
          <w:numId w:val="115"/>
        </w:numPr>
        <w:tabs>
          <w:tab w:val="left" w:pos="2814"/>
          <w:tab w:val="left" w:pos="2816"/>
        </w:tabs>
        <w:ind w:right="1368"/>
        <w:rPr>
          <w:sz w:val="24"/>
        </w:rPr>
      </w:pPr>
      <w:proofErr w:type="gramStart"/>
      <w:r>
        <w:rPr>
          <w:sz w:val="24"/>
        </w:rPr>
        <w:t>que</w:t>
      </w:r>
      <w:proofErr w:type="gramEnd"/>
      <w:r>
        <w:rPr>
          <w:sz w:val="24"/>
        </w:rPr>
        <w:t xml:space="preserve"> les informations sont correctement anonymisées, contiennent des métadonnées descriptives et sont dans un format lisible par machine et ouvert</w:t>
      </w:r>
      <w:r>
        <w:rPr>
          <w:spacing w:val="-7"/>
          <w:sz w:val="24"/>
        </w:rPr>
        <w:t xml:space="preserve"> </w:t>
      </w:r>
      <w:r>
        <w:rPr>
          <w:sz w:val="24"/>
        </w:rPr>
        <w:t>qui</w:t>
      </w:r>
      <w:r>
        <w:rPr>
          <w:spacing w:val="-6"/>
          <w:sz w:val="24"/>
        </w:rPr>
        <w:t xml:space="preserve"> </w:t>
      </w:r>
      <w:r>
        <w:rPr>
          <w:sz w:val="24"/>
        </w:rPr>
        <w:t>permet</w:t>
      </w:r>
      <w:r>
        <w:rPr>
          <w:spacing w:val="-6"/>
          <w:sz w:val="24"/>
        </w:rPr>
        <w:t xml:space="preserve"> </w:t>
      </w:r>
      <w:r>
        <w:rPr>
          <w:sz w:val="24"/>
        </w:rPr>
        <w:t>leur</w:t>
      </w:r>
      <w:r>
        <w:rPr>
          <w:spacing w:val="-8"/>
          <w:sz w:val="24"/>
        </w:rPr>
        <w:t xml:space="preserve"> </w:t>
      </w:r>
      <w:r>
        <w:rPr>
          <w:sz w:val="24"/>
        </w:rPr>
        <w:t>recherche,</w:t>
      </w:r>
      <w:r>
        <w:rPr>
          <w:spacing w:val="-7"/>
          <w:sz w:val="24"/>
        </w:rPr>
        <w:t xml:space="preserve"> </w:t>
      </w:r>
      <w:r>
        <w:rPr>
          <w:sz w:val="24"/>
        </w:rPr>
        <w:t>leur</w:t>
      </w:r>
      <w:r>
        <w:rPr>
          <w:spacing w:val="-8"/>
          <w:sz w:val="24"/>
        </w:rPr>
        <w:t xml:space="preserve"> </w:t>
      </w:r>
      <w:r>
        <w:rPr>
          <w:sz w:val="24"/>
        </w:rPr>
        <w:t>récupération,</w:t>
      </w:r>
      <w:r>
        <w:rPr>
          <w:spacing w:val="-7"/>
          <w:sz w:val="24"/>
        </w:rPr>
        <w:t xml:space="preserve"> </w:t>
      </w:r>
      <w:r>
        <w:rPr>
          <w:sz w:val="24"/>
        </w:rPr>
        <w:t>leur</w:t>
      </w:r>
      <w:r>
        <w:rPr>
          <w:spacing w:val="-5"/>
          <w:sz w:val="24"/>
        </w:rPr>
        <w:t xml:space="preserve"> </w:t>
      </w:r>
      <w:r>
        <w:rPr>
          <w:sz w:val="24"/>
        </w:rPr>
        <w:t>utilisation,</w:t>
      </w:r>
      <w:r>
        <w:rPr>
          <w:spacing w:val="-7"/>
          <w:sz w:val="24"/>
        </w:rPr>
        <w:t xml:space="preserve"> </w:t>
      </w:r>
      <w:r>
        <w:rPr>
          <w:sz w:val="24"/>
        </w:rPr>
        <w:t>leur réutilisation et leur redistribution libre par le public ; et</w:t>
      </w:r>
    </w:p>
    <w:p w:rsidR="003213EC" w:rsidRDefault="003213EC">
      <w:pPr>
        <w:pStyle w:val="Corpsdetexte"/>
      </w:pPr>
    </w:p>
    <w:p w:rsidR="003213EC" w:rsidRDefault="00000000">
      <w:pPr>
        <w:pStyle w:val="Paragraphedeliste"/>
        <w:numPr>
          <w:ilvl w:val="1"/>
          <w:numId w:val="115"/>
        </w:numPr>
        <w:tabs>
          <w:tab w:val="left" w:pos="2814"/>
          <w:tab w:val="left" w:pos="2816"/>
        </w:tabs>
        <w:ind w:right="1367"/>
        <w:rPr>
          <w:sz w:val="24"/>
        </w:rPr>
      </w:pPr>
      <w:proofErr w:type="gramStart"/>
      <w:r>
        <w:rPr>
          <w:sz w:val="24"/>
        </w:rPr>
        <w:t>dans</w:t>
      </w:r>
      <w:proofErr w:type="gramEnd"/>
      <w:r>
        <w:rPr>
          <w:sz w:val="24"/>
        </w:rPr>
        <w:t xml:space="preserve"> la mesure du possible, que les informations soient mises à disposition dans un format spatialement activé avec des interfaces de programmation d’application (« API ») fiables, faciles à utiliser et librement disponibles et soient régulièrement mises à jour.</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115"/>
        </w:numPr>
        <w:tabs>
          <w:tab w:val="left" w:pos="2095"/>
        </w:tabs>
        <w:spacing w:before="78"/>
        <w:ind w:right="1374"/>
        <w:rPr>
          <w:sz w:val="24"/>
        </w:rPr>
      </w:pPr>
      <w:r>
        <w:rPr>
          <w:sz w:val="24"/>
        </w:rPr>
        <w:lastRenderedPageBreak/>
        <w:t>Les Parties s’efforcent de coopérer pour identifier les moyens par lesquels chaque Partie peut élargir l’accès aux données ouvertes et leur utilisation, en vue d’améliorer et de générer des opportunités commerciales et de recherche.</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10.15</w:t>
      </w:r>
    </w:p>
    <w:p w:rsidR="003213EC" w:rsidRDefault="00000000">
      <w:pPr>
        <w:pStyle w:val="Titre2"/>
        <w:spacing w:before="136"/>
      </w:pPr>
      <w:r>
        <w:t>Gouvernement</w:t>
      </w:r>
      <w:r>
        <w:rPr>
          <w:spacing w:val="-5"/>
        </w:rPr>
        <w:t xml:space="preserve"> </w:t>
      </w:r>
      <w:r>
        <w:rPr>
          <w:spacing w:val="-2"/>
        </w:rPr>
        <w:t>numérique</w:t>
      </w:r>
    </w:p>
    <w:p w:rsidR="003213EC" w:rsidRDefault="003213EC">
      <w:pPr>
        <w:pStyle w:val="Corpsdetexte"/>
        <w:spacing w:before="139"/>
        <w:rPr>
          <w:b/>
        </w:rPr>
      </w:pPr>
    </w:p>
    <w:p w:rsidR="003213EC" w:rsidRDefault="00000000">
      <w:pPr>
        <w:pStyle w:val="Paragraphedeliste"/>
        <w:numPr>
          <w:ilvl w:val="0"/>
          <w:numId w:val="114"/>
        </w:numPr>
        <w:tabs>
          <w:tab w:val="left" w:pos="2095"/>
        </w:tabs>
        <w:spacing w:before="1"/>
        <w:ind w:right="1368"/>
        <w:rPr>
          <w:sz w:val="24"/>
        </w:rPr>
      </w:pPr>
      <w:r>
        <w:rPr>
          <w:sz w:val="24"/>
        </w:rPr>
        <w:t>Les Parties reconnaissent que la technologie peut permettre des opérations gouvernementales</w:t>
      </w:r>
      <w:r>
        <w:rPr>
          <w:spacing w:val="-13"/>
          <w:sz w:val="24"/>
        </w:rPr>
        <w:t xml:space="preserve"> </w:t>
      </w:r>
      <w:r>
        <w:rPr>
          <w:sz w:val="24"/>
        </w:rPr>
        <w:t>plus</w:t>
      </w:r>
      <w:r>
        <w:rPr>
          <w:spacing w:val="-12"/>
          <w:sz w:val="24"/>
        </w:rPr>
        <w:t xml:space="preserve"> </w:t>
      </w:r>
      <w:r>
        <w:rPr>
          <w:sz w:val="24"/>
        </w:rPr>
        <w:t>efficaces</w:t>
      </w:r>
      <w:r>
        <w:rPr>
          <w:spacing w:val="-13"/>
          <w:sz w:val="24"/>
        </w:rPr>
        <w:t xml:space="preserve"> </w:t>
      </w:r>
      <w:r>
        <w:rPr>
          <w:sz w:val="24"/>
        </w:rPr>
        <w:t>et</w:t>
      </w:r>
      <w:r>
        <w:rPr>
          <w:spacing w:val="-13"/>
          <w:sz w:val="24"/>
        </w:rPr>
        <w:t xml:space="preserve"> </w:t>
      </w:r>
      <w:r>
        <w:rPr>
          <w:sz w:val="24"/>
        </w:rPr>
        <w:t>plus</w:t>
      </w:r>
      <w:r>
        <w:rPr>
          <w:spacing w:val="-12"/>
          <w:sz w:val="24"/>
        </w:rPr>
        <w:t xml:space="preserve"> </w:t>
      </w:r>
      <w:r>
        <w:rPr>
          <w:sz w:val="24"/>
        </w:rPr>
        <w:t>agiles,</w:t>
      </w:r>
      <w:r>
        <w:rPr>
          <w:spacing w:val="-13"/>
          <w:sz w:val="24"/>
        </w:rPr>
        <w:t xml:space="preserve"> </w:t>
      </w:r>
      <w:r>
        <w:rPr>
          <w:sz w:val="24"/>
        </w:rPr>
        <w:t>améliorer</w:t>
      </w:r>
      <w:r>
        <w:rPr>
          <w:spacing w:val="-14"/>
          <w:sz w:val="24"/>
        </w:rPr>
        <w:t xml:space="preserve"> </w:t>
      </w:r>
      <w:r>
        <w:rPr>
          <w:sz w:val="24"/>
        </w:rPr>
        <w:t>la</w:t>
      </w:r>
      <w:r>
        <w:rPr>
          <w:spacing w:val="-14"/>
          <w:sz w:val="24"/>
        </w:rPr>
        <w:t xml:space="preserve"> </w:t>
      </w:r>
      <w:r>
        <w:rPr>
          <w:sz w:val="24"/>
        </w:rPr>
        <w:t>qualité</w:t>
      </w:r>
      <w:r>
        <w:rPr>
          <w:spacing w:val="-14"/>
          <w:sz w:val="24"/>
        </w:rPr>
        <w:t xml:space="preserve"> </w:t>
      </w:r>
      <w:r>
        <w:rPr>
          <w:sz w:val="24"/>
        </w:rPr>
        <w:t>et</w:t>
      </w:r>
      <w:r>
        <w:rPr>
          <w:spacing w:val="-13"/>
          <w:sz w:val="24"/>
        </w:rPr>
        <w:t xml:space="preserve"> </w:t>
      </w:r>
      <w:r>
        <w:rPr>
          <w:sz w:val="24"/>
        </w:rPr>
        <w:t>la</w:t>
      </w:r>
      <w:r>
        <w:rPr>
          <w:spacing w:val="-8"/>
          <w:sz w:val="24"/>
        </w:rPr>
        <w:t xml:space="preserve"> </w:t>
      </w:r>
      <w:r>
        <w:rPr>
          <w:sz w:val="24"/>
        </w:rPr>
        <w:t>fiabilité des services gouvernementaux et permettre aux gouvernements de mieux répondre aux besoins de leurs citoyens et des autres parties prenantes.</w:t>
      </w:r>
    </w:p>
    <w:p w:rsidR="003213EC" w:rsidRDefault="003213EC">
      <w:pPr>
        <w:pStyle w:val="Corpsdetexte"/>
      </w:pPr>
    </w:p>
    <w:p w:rsidR="003213EC" w:rsidRDefault="00000000">
      <w:pPr>
        <w:pStyle w:val="Paragraphedeliste"/>
        <w:numPr>
          <w:ilvl w:val="0"/>
          <w:numId w:val="114"/>
        </w:numPr>
        <w:tabs>
          <w:tab w:val="left" w:pos="2095"/>
        </w:tabs>
        <w:ind w:right="1856"/>
        <w:rPr>
          <w:sz w:val="24"/>
        </w:rPr>
      </w:pPr>
      <w:r>
        <w:rPr>
          <w:sz w:val="24"/>
        </w:rPr>
        <w:t>À cette fin, les Parties s’efforceront d’élaborer et de mettre en œuvre des stratégies</w:t>
      </w:r>
      <w:r>
        <w:rPr>
          <w:spacing w:val="-5"/>
          <w:sz w:val="24"/>
        </w:rPr>
        <w:t xml:space="preserve"> </w:t>
      </w:r>
      <w:r>
        <w:rPr>
          <w:sz w:val="24"/>
        </w:rPr>
        <w:t>visant</w:t>
      </w:r>
      <w:r>
        <w:rPr>
          <w:spacing w:val="-5"/>
          <w:sz w:val="24"/>
        </w:rPr>
        <w:t xml:space="preserve"> </w:t>
      </w:r>
      <w:r>
        <w:rPr>
          <w:sz w:val="24"/>
        </w:rPr>
        <w:t>à</w:t>
      </w:r>
      <w:r>
        <w:rPr>
          <w:spacing w:val="-6"/>
          <w:sz w:val="24"/>
        </w:rPr>
        <w:t xml:space="preserve"> </w:t>
      </w:r>
      <w:r>
        <w:rPr>
          <w:sz w:val="24"/>
        </w:rPr>
        <w:t>transformer</w:t>
      </w:r>
      <w:r>
        <w:rPr>
          <w:spacing w:val="-5"/>
          <w:sz w:val="24"/>
        </w:rPr>
        <w:t xml:space="preserve"> </w:t>
      </w:r>
      <w:r>
        <w:rPr>
          <w:sz w:val="24"/>
        </w:rPr>
        <w:t>numériquement</w:t>
      </w:r>
      <w:r>
        <w:rPr>
          <w:spacing w:val="-5"/>
          <w:sz w:val="24"/>
        </w:rPr>
        <w:t xml:space="preserve"> </w:t>
      </w:r>
      <w:r>
        <w:rPr>
          <w:sz w:val="24"/>
        </w:rPr>
        <w:t>leurs</w:t>
      </w:r>
      <w:r>
        <w:rPr>
          <w:spacing w:val="-5"/>
          <w:sz w:val="24"/>
        </w:rPr>
        <w:t xml:space="preserve"> </w:t>
      </w:r>
      <w:r>
        <w:rPr>
          <w:sz w:val="24"/>
        </w:rPr>
        <w:t>opérations</w:t>
      </w:r>
      <w:r>
        <w:rPr>
          <w:spacing w:val="-5"/>
          <w:sz w:val="24"/>
        </w:rPr>
        <w:t xml:space="preserve"> </w:t>
      </w:r>
      <w:r>
        <w:rPr>
          <w:sz w:val="24"/>
        </w:rPr>
        <w:t>et</w:t>
      </w:r>
      <w:r>
        <w:rPr>
          <w:spacing w:val="-5"/>
          <w:sz w:val="24"/>
        </w:rPr>
        <w:t xml:space="preserve"> </w:t>
      </w:r>
      <w:r>
        <w:rPr>
          <w:sz w:val="24"/>
        </w:rPr>
        <w:t>services gouvernementaux respectifs, qui peuvent inclure :</w:t>
      </w:r>
    </w:p>
    <w:p w:rsidR="003213EC" w:rsidRDefault="003213EC">
      <w:pPr>
        <w:pStyle w:val="Corpsdetexte"/>
      </w:pPr>
    </w:p>
    <w:p w:rsidR="003213EC" w:rsidRDefault="00000000">
      <w:pPr>
        <w:pStyle w:val="Paragraphedeliste"/>
        <w:numPr>
          <w:ilvl w:val="1"/>
          <w:numId w:val="114"/>
        </w:numPr>
        <w:tabs>
          <w:tab w:val="left" w:pos="2816"/>
        </w:tabs>
        <w:ind w:right="1369"/>
        <w:rPr>
          <w:sz w:val="24"/>
        </w:rPr>
      </w:pPr>
      <w:proofErr w:type="gramStart"/>
      <w:r>
        <w:rPr>
          <w:sz w:val="24"/>
        </w:rPr>
        <w:t>adopter</w:t>
      </w:r>
      <w:proofErr w:type="gramEnd"/>
      <w:r>
        <w:rPr>
          <w:sz w:val="24"/>
        </w:rPr>
        <w:t xml:space="preserve"> des processus gouvernementaux ouverts et inclusifs axés sur l’accessibilité, la transparence et la responsabilité de manière à surmonter les fractures numériques ;</w:t>
      </w:r>
    </w:p>
    <w:p w:rsidR="003213EC" w:rsidRDefault="003213EC">
      <w:pPr>
        <w:pStyle w:val="Corpsdetexte"/>
      </w:pPr>
    </w:p>
    <w:p w:rsidR="003213EC" w:rsidRDefault="00000000">
      <w:pPr>
        <w:pStyle w:val="Paragraphedeliste"/>
        <w:numPr>
          <w:ilvl w:val="1"/>
          <w:numId w:val="114"/>
        </w:numPr>
        <w:tabs>
          <w:tab w:val="left" w:pos="2814"/>
          <w:tab w:val="left" w:pos="2816"/>
        </w:tabs>
        <w:spacing w:before="1"/>
        <w:ind w:right="1377"/>
        <w:rPr>
          <w:sz w:val="24"/>
        </w:rPr>
      </w:pPr>
      <w:proofErr w:type="gramStart"/>
      <w:r>
        <w:rPr>
          <w:sz w:val="24"/>
        </w:rPr>
        <w:t>promouvoir</w:t>
      </w:r>
      <w:proofErr w:type="gramEnd"/>
      <w:r>
        <w:rPr>
          <w:sz w:val="24"/>
        </w:rPr>
        <w:t xml:space="preserve"> la coordination et la collaboration intersectorielles et intergouvernementales sur les questions liées à l’agenda numérique ;</w:t>
      </w:r>
    </w:p>
    <w:p w:rsidR="003213EC" w:rsidRDefault="003213EC">
      <w:pPr>
        <w:pStyle w:val="Corpsdetexte"/>
      </w:pPr>
    </w:p>
    <w:p w:rsidR="003213EC" w:rsidRDefault="00000000">
      <w:pPr>
        <w:pStyle w:val="Paragraphedeliste"/>
        <w:numPr>
          <w:ilvl w:val="0"/>
          <w:numId w:val="113"/>
        </w:numPr>
        <w:tabs>
          <w:tab w:val="left" w:pos="2814"/>
          <w:tab w:val="left" w:pos="2816"/>
        </w:tabs>
        <w:ind w:right="1376"/>
        <w:rPr>
          <w:sz w:val="24"/>
        </w:rPr>
      </w:pPr>
      <w:proofErr w:type="gramStart"/>
      <w:r>
        <w:rPr>
          <w:sz w:val="24"/>
        </w:rPr>
        <w:t>façonner</w:t>
      </w:r>
      <w:proofErr w:type="gramEnd"/>
      <w:r>
        <w:rPr>
          <w:sz w:val="24"/>
        </w:rPr>
        <w:t xml:space="preserve"> les processus, les services et les politiques gouvernementaux en tenant compte de l’inclusion numérique ;</w:t>
      </w:r>
    </w:p>
    <w:p w:rsidR="003213EC" w:rsidRDefault="003213EC">
      <w:pPr>
        <w:pStyle w:val="Corpsdetexte"/>
      </w:pPr>
    </w:p>
    <w:p w:rsidR="003213EC" w:rsidRDefault="00000000">
      <w:pPr>
        <w:pStyle w:val="Paragraphedeliste"/>
        <w:numPr>
          <w:ilvl w:val="0"/>
          <w:numId w:val="113"/>
        </w:numPr>
        <w:tabs>
          <w:tab w:val="left" w:pos="2814"/>
          <w:tab w:val="left" w:pos="2816"/>
        </w:tabs>
        <w:ind w:right="1372"/>
        <w:rPr>
          <w:sz w:val="24"/>
        </w:rPr>
      </w:pPr>
      <w:proofErr w:type="gramStart"/>
      <w:r>
        <w:rPr>
          <w:sz w:val="24"/>
        </w:rPr>
        <w:t>fournir</w:t>
      </w:r>
      <w:proofErr w:type="gramEnd"/>
      <w:r>
        <w:rPr>
          <w:sz w:val="24"/>
        </w:rPr>
        <w:t xml:space="preserve"> une plateforme numérique unifiée et des outils numériques communs pour la prestation de services gouvernementaux ;</w:t>
      </w:r>
    </w:p>
    <w:p w:rsidR="003213EC" w:rsidRDefault="003213EC">
      <w:pPr>
        <w:pStyle w:val="Corpsdetexte"/>
      </w:pPr>
    </w:p>
    <w:p w:rsidR="003213EC" w:rsidRDefault="00000000">
      <w:pPr>
        <w:pStyle w:val="Corpsdetexte"/>
        <w:ind w:left="2816" w:right="1375" w:hanging="721"/>
        <w:jc w:val="both"/>
      </w:pPr>
      <w:r>
        <w:t>e)</w:t>
      </w:r>
      <w:r>
        <w:rPr>
          <w:spacing w:val="40"/>
        </w:rPr>
        <w:t xml:space="preserve">  </w:t>
      </w:r>
      <w:r>
        <w:t>tirer parti des technologies émergentes pour renforcer les capacités en prévision des catastrophes et des crises et faciliter les réponses proactives ;</w:t>
      </w:r>
    </w:p>
    <w:p w:rsidR="003213EC" w:rsidRDefault="003213EC">
      <w:pPr>
        <w:pStyle w:val="Corpsdetexte"/>
      </w:pPr>
    </w:p>
    <w:p w:rsidR="003213EC" w:rsidRDefault="00000000">
      <w:pPr>
        <w:pStyle w:val="Paragraphedeliste"/>
        <w:numPr>
          <w:ilvl w:val="1"/>
          <w:numId w:val="134"/>
        </w:numPr>
        <w:tabs>
          <w:tab w:val="left" w:pos="2814"/>
          <w:tab w:val="left" w:pos="2816"/>
        </w:tabs>
        <w:ind w:left="2816" w:right="1374"/>
        <w:rPr>
          <w:sz w:val="24"/>
        </w:rPr>
      </w:pPr>
      <w:proofErr w:type="gramStart"/>
      <w:r>
        <w:rPr>
          <w:sz w:val="24"/>
        </w:rPr>
        <w:t>générer</w:t>
      </w:r>
      <w:proofErr w:type="gramEnd"/>
      <w:r>
        <w:rPr>
          <w:spacing w:val="-3"/>
          <w:sz w:val="24"/>
        </w:rPr>
        <w:t xml:space="preserve"> </w:t>
      </w:r>
      <w:r>
        <w:rPr>
          <w:sz w:val="24"/>
        </w:rPr>
        <w:t>de</w:t>
      </w:r>
      <w:r>
        <w:rPr>
          <w:spacing w:val="-5"/>
          <w:sz w:val="24"/>
        </w:rPr>
        <w:t xml:space="preserve"> </w:t>
      </w:r>
      <w:r>
        <w:rPr>
          <w:sz w:val="24"/>
        </w:rPr>
        <w:t>la</w:t>
      </w:r>
      <w:r>
        <w:rPr>
          <w:spacing w:val="-4"/>
          <w:sz w:val="24"/>
        </w:rPr>
        <w:t xml:space="preserve"> </w:t>
      </w:r>
      <w:r>
        <w:rPr>
          <w:sz w:val="24"/>
        </w:rPr>
        <w:t>valeur</w:t>
      </w:r>
      <w:r>
        <w:rPr>
          <w:spacing w:val="-3"/>
          <w:sz w:val="24"/>
        </w:rPr>
        <w:t xml:space="preserve"> </w:t>
      </w:r>
      <w:r>
        <w:rPr>
          <w:sz w:val="24"/>
        </w:rPr>
        <w:t>publique</w:t>
      </w:r>
      <w:r>
        <w:rPr>
          <w:spacing w:val="-4"/>
          <w:sz w:val="24"/>
        </w:rPr>
        <w:t xml:space="preserve"> </w:t>
      </w:r>
      <w:r>
        <w:rPr>
          <w:sz w:val="24"/>
        </w:rPr>
        <w:t>à</w:t>
      </w:r>
      <w:r>
        <w:rPr>
          <w:spacing w:val="-4"/>
          <w:sz w:val="24"/>
        </w:rPr>
        <w:t xml:space="preserve"> </w:t>
      </w:r>
      <w:r>
        <w:rPr>
          <w:sz w:val="24"/>
        </w:rPr>
        <w:t>partir</w:t>
      </w:r>
      <w:r>
        <w:rPr>
          <w:spacing w:val="-3"/>
          <w:sz w:val="24"/>
        </w:rPr>
        <w:t xml:space="preserve"> </w:t>
      </w:r>
      <w:r>
        <w:rPr>
          <w:sz w:val="24"/>
        </w:rPr>
        <w:t>des</w:t>
      </w:r>
      <w:r>
        <w:rPr>
          <w:spacing w:val="-3"/>
          <w:sz w:val="24"/>
        </w:rPr>
        <w:t xml:space="preserve"> </w:t>
      </w:r>
      <w:r>
        <w:rPr>
          <w:sz w:val="24"/>
        </w:rPr>
        <w:t>données</w:t>
      </w:r>
      <w:r>
        <w:rPr>
          <w:spacing w:val="-2"/>
          <w:sz w:val="24"/>
        </w:rPr>
        <w:t xml:space="preserve"> </w:t>
      </w:r>
      <w:r>
        <w:rPr>
          <w:sz w:val="24"/>
        </w:rPr>
        <w:t>gouvernementales</w:t>
      </w:r>
      <w:r>
        <w:rPr>
          <w:spacing w:val="-3"/>
          <w:sz w:val="24"/>
        </w:rPr>
        <w:t xml:space="preserve"> </w:t>
      </w:r>
      <w:r>
        <w:rPr>
          <w:sz w:val="24"/>
        </w:rPr>
        <w:t>en les appliquant à la planification, à la mise en œuvre et au suivi des politiques</w:t>
      </w:r>
      <w:r>
        <w:rPr>
          <w:spacing w:val="-2"/>
          <w:sz w:val="24"/>
        </w:rPr>
        <w:t xml:space="preserve"> </w:t>
      </w:r>
      <w:r>
        <w:rPr>
          <w:sz w:val="24"/>
        </w:rPr>
        <w:t>publiques,</w:t>
      </w:r>
      <w:r>
        <w:rPr>
          <w:spacing w:val="-2"/>
          <w:sz w:val="24"/>
        </w:rPr>
        <w:t xml:space="preserve"> </w:t>
      </w:r>
      <w:r>
        <w:rPr>
          <w:sz w:val="24"/>
        </w:rPr>
        <w:t>et</w:t>
      </w:r>
      <w:r>
        <w:rPr>
          <w:spacing w:val="-2"/>
          <w:sz w:val="24"/>
        </w:rPr>
        <w:t xml:space="preserve"> </w:t>
      </w:r>
      <w:r>
        <w:rPr>
          <w:sz w:val="24"/>
        </w:rPr>
        <w:t>en</w:t>
      </w:r>
      <w:r>
        <w:rPr>
          <w:spacing w:val="-2"/>
          <w:sz w:val="24"/>
        </w:rPr>
        <w:t xml:space="preserve"> </w:t>
      </w:r>
      <w:r>
        <w:rPr>
          <w:sz w:val="24"/>
        </w:rPr>
        <w:t>adoptant</w:t>
      </w:r>
      <w:r>
        <w:rPr>
          <w:spacing w:val="-2"/>
          <w:sz w:val="24"/>
        </w:rPr>
        <w:t xml:space="preserve"> </w:t>
      </w:r>
      <w:r>
        <w:rPr>
          <w:sz w:val="24"/>
        </w:rPr>
        <w:t>des</w:t>
      </w:r>
      <w:r>
        <w:rPr>
          <w:spacing w:val="-2"/>
          <w:sz w:val="24"/>
        </w:rPr>
        <w:t xml:space="preserve"> </w:t>
      </w:r>
      <w:r>
        <w:rPr>
          <w:sz w:val="24"/>
        </w:rPr>
        <w:t>règles et des</w:t>
      </w:r>
      <w:r>
        <w:rPr>
          <w:spacing w:val="-2"/>
          <w:sz w:val="24"/>
        </w:rPr>
        <w:t xml:space="preserve"> </w:t>
      </w:r>
      <w:r>
        <w:rPr>
          <w:sz w:val="24"/>
        </w:rPr>
        <w:t>principes éthiques pour une utilisation fiable et sûre des données ;</w:t>
      </w:r>
    </w:p>
    <w:p w:rsidR="003213EC" w:rsidRDefault="003213EC">
      <w:pPr>
        <w:pStyle w:val="Corpsdetexte"/>
        <w:spacing w:before="1"/>
      </w:pPr>
    </w:p>
    <w:p w:rsidR="003213EC" w:rsidRDefault="00000000">
      <w:pPr>
        <w:pStyle w:val="Paragraphedeliste"/>
        <w:numPr>
          <w:ilvl w:val="1"/>
          <w:numId w:val="134"/>
        </w:numPr>
        <w:tabs>
          <w:tab w:val="left" w:pos="2814"/>
          <w:tab w:val="left" w:pos="2816"/>
        </w:tabs>
        <w:ind w:left="2816" w:right="1374"/>
        <w:rPr>
          <w:sz w:val="24"/>
        </w:rPr>
      </w:pPr>
      <w:proofErr w:type="gramStart"/>
      <w:r>
        <w:rPr>
          <w:sz w:val="24"/>
        </w:rPr>
        <w:t>mettre</w:t>
      </w:r>
      <w:proofErr w:type="gramEnd"/>
      <w:r>
        <w:rPr>
          <w:sz w:val="24"/>
        </w:rPr>
        <w:t xml:space="preserve"> à la disposition du public les données gouvernementales et les processus</w:t>
      </w:r>
      <w:r>
        <w:rPr>
          <w:spacing w:val="-3"/>
          <w:sz w:val="24"/>
        </w:rPr>
        <w:t xml:space="preserve"> </w:t>
      </w:r>
      <w:r>
        <w:rPr>
          <w:sz w:val="24"/>
        </w:rPr>
        <w:t>d’élaboration</w:t>
      </w:r>
      <w:r>
        <w:rPr>
          <w:spacing w:val="-1"/>
          <w:sz w:val="24"/>
        </w:rPr>
        <w:t xml:space="preserve"> </w:t>
      </w:r>
      <w:r>
        <w:rPr>
          <w:sz w:val="24"/>
        </w:rPr>
        <w:t>des</w:t>
      </w:r>
      <w:r>
        <w:rPr>
          <w:spacing w:val="-3"/>
          <w:sz w:val="24"/>
        </w:rPr>
        <w:t xml:space="preserve"> </w:t>
      </w:r>
      <w:r>
        <w:rPr>
          <w:sz w:val="24"/>
        </w:rPr>
        <w:t>politiques</w:t>
      </w:r>
      <w:r>
        <w:rPr>
          <w:spacing w:val="-3"/>
          <w:sz w:val="24"/>
        </w:rPr>
        <w:t xml:space="preserve"> </w:t>
      </w:r>
      <w:r>
        <w:rPr>
          <w:sz w:val="24"/>
        </w:rPr>
        <w:t>(y</w:t>
      </w:r>
      <w:r>
        <w:rPr>
          <w:spacing w:val="-8"/>
          <w:sz w:val="24"/>
        </w:rPr>
        <w:t xml:space="preserve"> </w:t>
      </w:r>
      <w:r>
        <w:rPr>
          <w:sz w:val="24"/>
        </w:rPr>
        <w:t>compris</w:t>
      </w:r>
      <w:r>
        <w:rPr>
          <w:spacing w:val="-1"/>
          <w:sz w:val="24"/>
        </w:rPr>
        <w:t xml:space="preserve"> </w:t>
      </w:r>
      <w:r>
        <w:rPr>
          <w:sz w:val="24"/>
        </w:rPr>
        <w:t>les</w:t>
      </w:r>
      <w:r>
        <w:rPr>
          <w:spacing w:val="-4"/>
          <w:sz w:val="24"/>
        </w:rPr>
        <w:t xml:space="preserve"> </w:t>
      </w:r>
      <w:r>
        <w:rPr>
          <w:sz w:val="24"/>
        </w:rPr>
        <w:t>algorithmes)</w:t>
      </w:r>
      <w:r>
        <w:rPr>
          <w:spacing w:val="-4"/>
          <w:sz w:val="24"/>
        </w:rPr>
        <w:t xml:space="preserve"> </w:t>
      </w:r>
      <w:r>
        <w:rPr>
          <w:sz w:val="24"/>
        </w:rPr>
        <w:t>pour qu’il puisse y participer ; et</w:t>
      </w:r>
    </w:p>
    <w:p w:rsidR="003213EC" w:rsidRDefault="003213EC">
      <w:pPr>
        <w:pStyle w:val="Corpsdetexte"/>
      </w:pPr>
    </w:p>
    <w:p w:rsidR="003213EC" w:rsidRDefault="00000000">
      <w:pPr>
        <w:pStyle w:val="Paragraphedeliste"/>
        <w:numPr>
          <w:ilvl w:val="1"/>
          <w:numId w:val="134"/>
        </w:numPr>
        <w:tabs>
          <w:tab w:val="left" w:pos="2814"/>
          <w:tab w:val="left" w:pos="2816"/>
        </w:tabs>
        <w:ind w:left="2816" w:right="1377"/>
        <w:rPr>
          <w:sz w:val="24"/>
        </w:rPr>
      </w:pPr>
      <w:proofErr w:type="gramStart"/>
      <w:r>
        <w:rPr>
          <w:sz w:val="24"/>
        </w:rPr>
        <w:t>promouvoir</w:t>
      </w:r>
      <w:proofErr w:type="gramEnd"/>
      <w:r>
        <w:rPr>
          <w:sz w:val="24"/>
        </w:rPr>
        <w:t xml:space="preserve"> des initiatives visant à élever le niveau de capacités et de compétences numériques de la population et des fonctionnaires.</w:t>
      </w:r>
    </w:p>
    <w:p w:rsidR="003213EC" w:rsidRDefault="003213EC">
      <w:pPr>
        <w:pStyle w:val="Corpsdetexte"/>
      </w:pPr>
    </w:p>
    <w:p w:rsidR="003213EC" w:rsidRDefault="00000000">
      <w:pPr>
        <w:pStyle w:val="Paragraphedeliste"/>
        <w:numPr>
          <w:ilvl w:val="0"/>
          <w:numId w:val="112"/>
        </w:numPr>
        <w:tabs>
          <w:tab w:val="left" w:pos="1734"/>
          <w:tab w:val="left" w:pos="2095"/>
        </w:tabs>
        <w:ind w:right="1373" w:hanging="720"/>
        <w:rPr>
          <w:sz w:val="24"/>
        </w:rPr>
      </w:pPr>
      <w:r>
        <w:rPr>
          <w:sz w:val="24"/>
        </w:rPr>
        <w:t>Reconnaissant</w:t>
      </w:r>
      <w:r>
        <w:rPr>
          <w:spacing w:val="-10"/>
          <w:sz w:val="24"/>
        </w:rPr>
        <w:t xml:space="preserve"> </w:t>
      </w:r>
      <w:r>
        <w:rPr>
          <w:sz w:val="24"/>
        </w:rPr>
        <w:t>que</w:t>
      </w:r>
      <w:r>
        <w:rPr>
          <w:spacing w:val="-12"/>
          <w:sz w:val="24"/>
        </w:rPr>
        <w:t xml:space="preserve"> </w:t>
      </w:r>
      <w:r>
        <w:rPr>
          <w:sz w:val="24"/>
        </w:rPr>
        <w:t>les</w:t>
      </w:r>
      <w:r>
        <w:rPr>
          <w:spacing w:val="-11"/>
          <w:sz w:val="24"/>
        </w:rPr>
        <w:t xml:space="preserve"> </w:t>
      </w:r>
      <w:r>
        <w:rPr>
          <w:sz w:val="24"/>
        </w:rPr>
        <w:t>Parties</w:t>
      </w:r>
      <w:r>
        <w:rPr>
          <w:spacing w:val="-10"/>
          <w:sz w:val="24"/>
        </w:rPr>
        <w:t xml:space="preserve"> </w:t>
      </w:r>
      <w:proofErr w:type="gramStart"/>
      <w:r>
        <w:rPr>
          <w:sz w:val="24"/>
        </w:rPr>
        <w:t>peuvent</w:t>
      </w:r>
      <w:proofErr w:type="gramEnd"/>
      <w:r>
        <w:rPr>
          <w:spacing w:val="-10"/>
          <w:sz w:val="24"/>
        </w:rPr>
        <w:t xml:space="preserve"> </w:t>
      </w:r>
      <w:r>
        <w:rPr>
          <w:sz w:val="24"/>
        </w:rPr>
        <w:t>bénéficier</w:t>
      </w:r>
      <w:r>
        <w:rPr>
          <w:spacing w:val="-12"/>
          <w:sz w:val="24"/>
        </w:rPr>
        <w:t xml:space="preserve"> </w:t>
      </w:r>
      <w:r>
        <w:rPr>
          <w:sz w:val="24"/>
        </w:rPr>
        <w:t>du</w:t>
      </w:r>
      <w:r>
        <w:rPr>
          <w:spacing w:val="-11"/>
          <w:sz w:val="24"/>
        </w:rPr>
        <w:t xml:space="preserve"> </w:t>
      </w:r>
      <w:r>
        <w:rPr>
          <w:sz w:val="24"/>
        </w:rPr>
        <w:t>partage</w:t>
      </w:r>
      <w:r>
        <w:rPr>
          <w:spacing w:val="-12"/>
          <w:sz w:val="24"/>
        </w:rPr>
        <w:t xml:space="preserve"> </w:t>
      </w:r>
      <w:r>
        <w:rPr>
          <w:sz w:val="24"/>
        </w:rPr>
        <w:t>de</w:t>
      </w:r>
      <w:r>
        <w:rPr>
          <w:spacing w:val="-12"/>
          <w:sz w:val="24"/>
        </w:rPr>
        <w:t xml:space="preserve"> </w:t>
      </w:r>
      <w:r>
        <w:rPr>
          <w:sz w:val="24"/>
        </w:rPr>
        <w:t>leurs</w:t>
      </w:r>
      <w:r>
        <w:rPr>
          <w:spacing w:val="-11"/>
          <w:sz w:val="24"/>
        </w:rPr>
        <w:t xml:space="preserve"> </w:t>
      </w:r>
      <w:r>
        <w:rPr>
          <w:sz w:val="24"/>
        </w:rPr>
        <w:t>expériences</w:t>
      </w:r>
      <w:r>
        <w:rPr>
          <w:spacing w:val="-10"/>
          <w:sz w:val="24"/>
        </w:rPr>
        <w:t xml:space="preserve"> </w:t>
      </w:r>
      <w:r>
        <w:rPr>
          <w:sz w:val="24"/>
        </w:rPr>
        <w:t>en matière</w:t>
      </w:r>
      <w:r>
        <w:rPr>
          <w:spacing w:val="25"/>
          <w:sz w:val="24"/>
        </w:rPr>
        <w:t xml:space="preserve"> </w:t>
      </w:r>
      <w:r>
        <w:rPr>
          <w:sz w:val="24"/>
        </w:rPr>
        <w:t>d'initiatives</w:t>
      </w:r>
      <w:r>
        <w:rPr>
          <w:spacing w:val="26"/>
          <w:sz w:val="24"/>
        </w:rPr>
        <w:t xml:space="preserve"> </w:t>
      </w:r>
      <w:r>
        <w:rPr>
          <w:sz w:val="24"/>
        </w:rPr>
        <w:t>de</w:t>
      </w:r>
      <w:r>
        <w:rPr>
          <w:spacing w:val="25"/>
          <w:sz w:val="24"/>
        </w:rPr>
        <w:t xml:space="preserve"> </w:t>
      </w:r>
      <w:r>
        <w:rPr>
          <w:sz w:val="24"/>
        </w:rPr>
        <w:t>gouvernement</w:t>
      </w:r>
      <w:r>
        <w:rPr>
          <w:spacing w:val="25"/>
          <w:sz w:val="24"/>
        </w:rPr>
        <w:t xml:space="preserve"> </w:t>
      </w:r>
      <w:r>
        <w:rPr>
          <w:sz w:val="24"/>
        </w:rPr>
        <w:t>numérique,</w:t>
      </w:r>
      <w:r>
        <w:rPr>
          <w:spacing w:val="27"/>
          <w:sz w:val="24"/>
        </w:rPr>
        <w:t xml:space="preserve"> </w:t>
      </w:r>
      <w:r>
        <w:rPr>
          <w:sz w:val="24"/>
        </w:rPr>
        <w:t>les</w:t>
      </w:r>
      <w:r>
        <w:rPr>
          <w:spacing w:val="25"/>
          <w:sz w:val="24"/>
        </w:rPr>
        <w:t xml:space="preserve"> </w:t>
      </w:r>
      <w:r>
        <w:rPr>
          <w:sz w:val="24"/>
        </w:rPr>
        <w:t>Parties</w:t>
      </w:r>
      <w:r>
        <w:rPr>
          <w:spacing w:val="26"/>
          <w:sz w:val="24"/>
        </w:rPr>
        <w:t xml:space="preserve"> </w:t>
      </w:r>
      <w:r>
        <w:rPr>
          <w:sz w:val="24"/>
        </w:rPr>
        <w:t>s'efforceront</w:t>
      </w:r>
      <w:r>
        <w:rPr>
          <w:spacing w:val="25"/>
          <w:sz w:val="24"/>
        </w:rPr>
        <w:t xml:space="preserve"> </w:t>
      </w:r>
      <w:r>
        <w:rPr>
          <w:sz w:val="24"/>
        </w:rPr>
        <w:t>de</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Corpsdetexte"/>
        <w:spacing w:before="78"/>
        <w:ind w:left="2095" w:right="1359"/>
      </w:pPr>
      <w:proofErr w:type="gramStart"/>
      <w:r>
        <w:lastRenderedPageBreak/>
        <w:t>coopérer</w:t>
      </w:r>
      <w:proofErr w:type="gramEnd"/>
      <w:r>
        <w:rPr>
          <w:spacing w:val="-10"/>
        </w:rPr>
        <w:t xml:space="preserve"> </w:t>
      </w:r>
      <w:r>
        <w:t>sur</w:t>
      </w:r>
      <w:r>
        <w:rPr>
          <w:spacing w:val="-8"/>
        </w:rPr>
        <w:t xml:space="preserve"> </w:t>
      </w:r>
      <w:r>
        <w:t>des</w:t>
      </w:r>
      <w:r>
        <w:rPr>
          <w:spacing w:val="-7"/>
        </w:rPr>
        <w:t xml:space="preserve"> </w:t>
      </w:r>
      <w:r>
        <w:t>activités</w:t>
      </w:r>
      <w:r>
        <w:rPr>
          <w:spacing w:val="-7"/>
        </w:rPr>
        <w:t xml:space="preserve"> </w:t>
      </w:r>
      <w:r>
        <w:t>liées</w:t>
      </w:r>
      <w:r>
        <w:rPr>
          <w:spacing w:val="-7"/>
        </w:rPr>
        <w:t xml:space="preserve"> </w:t>
      </w:r>
      <w:r>
        <w:t>à</w:t>
      </w:r>
      <w:r>
        <w:rPr>
          <w:spacing w:val="-10"/>
        </w:rPr>
        <w:t xml:space="preserve"> </w:t>
      </w:r>
      <w:r>
        <w:t>la</w:t>
      </w:r>
      <w:r>
        <w:rPr>
          <w:spacing w:val="-8"/>
        </w:rPr>
        <w:t xml:space="preserve"> </w:t>
      </w:r>
      <w:r>
        <w:t>transformation</w:t>
      </w:r>
      <w:r>
        <w:rPr>
          <w:spacing w:val="-7"/>
        </w:rPr>
        <w:t xml:space="preserve"> </w:t>
      </w:r>
      <w:r>
        <w:t>numérique</w:t>
      </w:r>
      <w:r>
        <w:rPr>
          <w:spacing w:val="-10"/>
        </w:rPr>
        <w:t xml:space="preserve"> </w:t>
      </w:r>
      <w:r>
        <w:t>du</w:t>
      </w:r>
      <w:r>
        <w:rPr>
          <w:spacing w:val="-5"/>
        </w:rPr>
        <w:t xml:space="preserve"> </w:t>
      </w:r>
      <w:r>
        <w:t>gouvernement et des services gouvernementaux, qui peuvent inclure :</w:t>
      </w:r>
    </w:p>
    <w:p w:rsidR="003213EC" w:rsidRDefault="003213EC">
      <w:pPr>
        <w:pStyle w:val="Corpsdetexte"/>
      </w:pPr>
    </w:p>
    <w:p w:rsidR="003213EC" w:rsidRDefault="00000000">
      <w:pPr>
        <w:pStyle w:val="Paragraphedeliste"/>
        <w:numPr>
          <w:ilvl w:val="1"/>
          <w:numId w:val="112"/>
        </w:numPr>
        <w:tabs>
          <w:tab w:val="left" w:pos="2816"/>
        </w:tabs>
        <w:spacing w:before="1"/>
        <w:ind w:right="1379"/>
        <w:rPr>
          <w:sz w:val="24"/>
        </w:rPr>
      </w:pPr>
      <w:proofErr w:type="gramStart"/>
      <w:r>
        <w:rPr>
          <w:sz w:val="24"/>
        </w:rPr>
        <w:t>échanger</w:t>
      </w:r>
      <w:proofErr w:type="gramEnd"/>
      <w:r>
        <w:rPr>
          <w:sz w:val="24"/>
        </w:rPr>
        <w:t xml:space="preserve"> des informations et des expériences sur les stratégies et les politiques de gouvernement numérique ;</w:t>
      </w:r>
    </w:p>
    <w:p w:rsidR="003213EC" w:rsidRDefault="00000000">
      <w:pPr>
        <w:pStyle w:val="Paragraphedeliste"/>
        <w:numPr>
          <w:ilvl w:val="0"/>
          <w:numId w:val="111"/>
        </w:numPr>
        <w:tabs>
          <w:tab w:val="left" w:pos="2814"/>
          <w:tab w:val="left" w:pos="2816"/>
        </w:tabs>
        <w:spacing w:before="276"/>
        <w:ind w:right="1374"/>
        <w:rPr>
          <w:sz w:val="24"/>
        </w:rPr>
      </w:pPr>
      <w:proofErr w:type="gramStart"/>
      <w:r>
        <w:rPr>
          <w:spacing w:val="-2"/>
          <w:sz w:val="24"/>
        </w:rPr>
        <w:t>partager</w:t>
      </w:r>
      <w:proofErr w:type="gramEnd"/>
      <w:r>
        <w:rPr>
          <w:spacing w:val="-5"/>
          <w:sz w:val="24"/>
        </w:rPr>
        <w:t xml:space="preserve"> </w:t>
      </w:r>
      <w:r>
        <w:rPr>
          <w:spacing w:val="-2"/>
          <w:sz w:val="24"/>
        </w:rPr>
        <w:t>les</w:t>
      </w:r>
      <w:r>
        <w:rPr>
          <w:spacing w:val="-4"/>
          <w:sz w:val="24"/>
        </w:rPr>
        <w:t xml:space="preserve"> </w:t>
      </w:r>
      <w:r>
        <w:rPr>
          <w:spacing w:val="-2"/>
          <w:sz w:val="24"/>
        </w:rPr>
        <w:t>meilleures</w:t>
      </w:r>
      <w:r>
        <w:rPr>
          <w:spacing w:val="-4"/>
          <w:sz w:val="24"/>
        </w:rPr>
        <w:t xml:space="preserve"> </w:t>
      </w:r>
      <w:r>
        <w:rPr>
          <w:spacing w:val="-2"/>
          <w:sz w:val="24"/>
        </w:rPr>
        <w:t>pratiques</w:t>
      </w:r>
      <w:r>
        <w:rPr>
          <w:spacing w:val="-4"/>
          <w:sz w:val="24"/>
        </w:rPr>
        <w:t xml:space="preserve"> </w:t>
      </w:r>
      <w:r>
        <w:rPr>
          <w:spacing w:val="-2"/>
          <w:sz w:val="24"/>
        </w:rPr>
        <w:t>en</w:t>
      </w:r>
      <w:r>
        <w:rPr>
          <w:spacing w:val="-4"/>
          <w:sz w:val="24"/>
        </w:rPr>
        <w:t xml:space="preserve"> </w:t>
      </w:r>
      <w:r>
        <w:rPr>
          <w:spacing w:val="-2"/>
          <w:sz w:val="24"/>
        </w:rPr>
        <w:t>matière</w:t>
      </w:r>
      <w:r>
        <w:rPr>
          <w:spacing w:val="-5"/>
          <w:sz w:val="24"/>
        </w:rPr>
        <w:t xml:space="preserve"> </w:t>
      </w:r>
      <w:r>
        <w:rPr>
          <w:spacing w:val="-2"/>
          <w:sz w:val="24"/>
        </w:rPr>
        <w:t>de gouvernement</w:t>
      </w:r>
      <w:r>
        <w:rPr>
          <w:spacing w:val="-4"/>
          <w:sz w:val="24"/>
        </w:rPr>
        <w:t xml:space="preserve"> </w:t>
      </w:r>
      <w:r>
        <w:rPr>
          <w:spacing w:val="-2"/>
          <w:sz w:val="24"/>
        </w:rPr>
        <w:t xml:space="preserve">numérique </w:t>
      </w:r>
      <w:r>
        <w:rPr>
          <w:sz w:val="24"/>
        </w:rPr>
        <w:t>et de prestation numérique de services gouvernementaux ; et</w:t>
      </w:r>
    </w:p>
    <w:p w:rsidR="003213EC" w:rsidRDefault="00000000">
      <w:pPr>
        <w:pStyle w:val="Paragraphedeliste"/>
        <w:numPr>
          <w:ilvl w:val="0"/>
          <w:numId w:val="111"/>
        </w:numPr>
        <w:tabs>
          <w:tab w:val="left" w:pos="2814"/>
          <w:tab w:val="left" w:pos="2816"/>
        </w:tabs>
        <w:spacing w:before="276"/>
        <w:ind w:right="1371"/>
        <w:rPr>
          <w:sz w:val="24"/>
        </w:rPr>
      </w:pPr>
      <w:proofErr w:type="gramStart"/>
      <w:r>
        <w:rPr>
          <w:sz w:val="24"/>
        </w:rPr>
        <w:t>fournir</w:t>
      </w:r>
      <w:proofErr w:type="gramEnd"/>
      <w:r>
        <w:rPr>
          <w:sz w:val="24"/>
        </w:rPr>
        <w:t xml:space="preserve"> des conseils ou des formations, y compris par l’échange de fonctionnaires, pour aider l’autre Partie à renforcer ses capacités en matière de gouvernement numérique.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10.16</w:t>
      </w:r>
    </w:p>
    <w:p w:rsidR="003213EC" w:rsidRDefault="00000000">
      <w:pPr>
        <w:pStyle w:val="Titre2"/>
      </w:pPr>
      <w:r>
        <w:t>Facturation</w:t>
      </w:r>
      <w:r>
        <w:rPr>
          <w:spacing w:val="-3"/>
        </w:rPr>
        <w:t xml:space="preserve"> </w:t>
      </w:r>
      <w:r>
        <w:t>numérique</w:t>
      </w:r>
      <w:r>
        <w:rPr>
          <w:spacing w:val="-3"/>
        </w:rPr>
        <w:t xml:space="preserve"> </w:t>
      </w:r>
      <w:r>
        <w:t>et</w:t>
      </w:r>
      <w:r>
        <w:rPr>
          <w:spacing w:val="-1"/>
        </w:rPr>
        <w:t xml:space="preserve"> </w:t>
      </w:r>
      <w:r>
        <w:rPr>
          <w:spacing w:val="-2"/>
        </w:rPr>
        <w:t>électronique</w:t>
      </w:r>
    </w:p>
    <w:p w:rsidR="003213EC" w:rsidRDefault="003213EC">
      <w:pPr>
        <w:pStyle w:val="Corpsdetexte"/>
        <w:spacing w:before="139"/>
        <w:rPr>
          <w:b/>
        </w:rPr>
      </w:pPr>
    </w:p>
    <w:p w:rsidR="003213EC" w:rsidRDefault="00000000">
      <w:pPr>
        <w:pStyle w:val="Paragraphedeliste"/>
        <w:numPr>
          <w:ilvl w:val="0"/>
          <w:numId w:val="110"/>
        </w:numPr>
        <w:tabs>
          <w:tab w:val="left" w:pos="2095"/>
        </w:tabs>
        <w:ind w:right="1372"/>
        <w:rPr>
          <w:sz w:val="24"/>
        </w:rPr>
      </w:pPr>
      <w:r>
        <w:rPr>
          <w:sz w:val="24"/>
        </w:rPr>
        <w:t>Les Parties reconnaissent l'importance de la facturation numérique et électronique pour accroître l'efficacité, la précision et la fiabilité des transactions commerciales. Chaque Partie reconnaît également l'intérêt de garantir</w:t>
      </w:r>
      <w:r>
        <w:rPr>
          <w:spacing w:val="-12"/>
          <w:sz w:val="24"/>
        </w:rPr>
        <w:t xml:space="preserve"> </w:t>
      </w:r>
      <w:r>
        <w:rPr>
          <w:sz w:val="24"/>
        </w:rPr>
        <w:t>l'interopérabilité</w:t>
      </w:r>
      <w:r>
        <w:rPr>
          <w:spacing w:val="-10"/>
          <w:sz w:val="24"/>
        </w:rPr>
        <w:t xml:space="preserve"> </w:t>
      </w:r>
      <w:r>
        <w:rPr>
          <w:sz w:val="24"/>
        </w:rPr>
        <w:t>des</w:t>
      </w:r>
      <w:r>
        <w:rPr>
          <w:spacing w:val="-11"/>
          <w:sz w:val="24"/>
        </w:rPr>
        <w:t xml:space="preserve"> </w:t>
      </w:r>
      <w:r>
        <w:rPr>
          <w:sz w:val="24"/>
        </w:rPr>
        <w:t>systèmes</w:t>
      </w:r>
      <w:r>
        <w:rPr>
          <w:spacing w:val="-12"/>
          <w:sz w:val="24"/>
        </w:rPr>
        <w:t xml:space="preserve"> </w:t>
      </w:r>
      <w:r>
        <w:rPr>
          <w:sz w:val="24"/>
        </w:rPr>
        <w:t>de</w:t>
      </w:r>
      <w:r>
        <w:rPr>
          <w:spacing w:val="-10"/>
          <w:sz w:val="24"/>
        </w:rPr>
        <w:t xml:space="preserve"> </w:t>
      </w:r>
      <w:r>
        <w:rPr>
          <w:sz w:val="24"/>
        </w:rPr>
        <w:t>facturation</w:t>
      </w:r>
      <w:r>
        <w:rPr>
          <w:spacing w:val="-12"/>
          <w:sz w:val="24"/>
        </w:rPr>
        <w:t xml:space="preserve"> </w:t>
      </w:r>
      <w:r>
        <w:rPr>
          <w:sz w:val="24"/>
        </w:rPr>
        <w:t>numérique</w:t>
      </w:r>
      <w:r>
        <w:rPr>
          <w:spacing w:val="-10"/>
          <w:sz w:val="24"/>
        </w:rPr>
        <w:t xml:space="preserve"> </w:t>
      </w:r>
      <w:r>
        <w:rPr>
          <w:sz w:val="24"/>
        </w:rPr>
        <w:t>et</w:t>
      </w:r>
      <w:r>
        <w:rPr>
          <w:spacing w:val="-11"/>
          <w:sz w:val="24"/>
        </w:rPr>
        <w:t xml:space="preserve"> </w:t>
      </w:r>
      <w:r>
        <w:rPr>
          <w:sz w:val="24"/>
        </w:rPr>
        <w:t>électronique utilisés sur son territoire avec ceux utilisés sur le territoire de l'autre Partie.</w:t>
      </w:r>
    </w:p>
    <w:p w:rsidR="003213EC" w:rsidRDefault="003213EC">
      <w:pPr>
        <w:pStyle w:val="Corpsdetexte"/>
      </w:pPr>
    </w:p>
    <w:p w:rsidR="003213EC" w:rsidRDefault="00000000">
      <w:pPr>
        <w:pStyle w:val="Paragraphedeliste"/>
        <w:numPr>
          <w:ilvl w:val="0"/>
          <w:numId w:val="110"/>
        </w:numPr>
        <w:tabs>
          <w:tab w:val="left" w:pos="2095"/>
        </w:tabs>
        <w:spacing w:before="1"/>
        <w:ind w:right="1375"/>
        <w:rPr>
          <w:sz w:val="24"/>
        </w:rPr>
      </w:pPr>
      <w:r>
        <w:rPr>
          <w:sz w:val="24"/>
        </w:rPr>
        <w:t xml:space="preserve">Chaque Partie s'efforce de garantir que la mise en œuvre des mesures relatives à la facturation numérique et électronique sur son territoire favorise l'interopérabilité transfrontière entre les cadres de facturation numérique et électronique des Parties. À cette fin, chaque Partie s'efforce de fonder ses mesures relatives à la facturation numérique et électronique sur les cadres </w:t>
      </w:r>
      <w:r>
        <w:rPr>
          <w:spacing w:val="-2"/>
          <w:sz w:val="24"/>
        </w:rPr>
        <w:t>internationaux.</w:t>
      </w:r>
    </w:p>
    <w:p w:rsidR="003213EC" w:rsidRDefault="003213EC">
      <w:pPr>
        <w:pStyle w:val="Corpsdetexte"/>
      </w:pPr>
    </w:p>
    <w:p w:rsidR="003213EC" w:rsidRDefault="00000000">
      <w:pPr>
        <w:pStyle w:val="Paragraphedeliste"/>
        <w:numPr>
          <w:ilvl w:val="0"/>
          <w:numId w:val="110"/>
        </w:numPr>
        <w:tabs>
          <w:tab w:val="left" w:pos="2095"/>
        </w:tabs>
        <w:ind w:right="1376"/>
        <w:rPr>
          <w:sz w:val="24"/>
        </w:rPr>
      </w:pPr>
      <w:r>
        <w:rPr>
          <w:sz w:val="24"/>
        </w:rPr>
        <w:t>Les Parties reconnaissent l'importance économique de promouvoir l'adoption mondiale de systèmes de facturation numérique et électronique, y compris de cadres internationaux interopérables. À cette fin, les Parties s'efforcent de :</w:t>
      </w:r>
    </w:p>
    <w:p w:rsidR="003213EC" w:rsidRDefault="003213EC">
      <w:pPr>
        <w:pStyle w:val="Corpsdetexte"/>
      </w:pPr>
    </w:p>
    <w:p w:rsidR="003213EC" w:rsidRDefault="00000000">
      <w:pPr>
        <w:pStyle w:val="Paragraphedeliste"/>
        <w:numPr>
          <w:ilvl w:val="1"/>
          <w:numId w:val="110"/>
        </w:numPr>
        <w:tabs>
          <w:tab w:val="left" w:pos="2816"/>
        </w:tabs>
        <w:ind w:right="1377"/>
        <w:jc w:val="both"/>
        <w:rPr>
          <w:sz w:val="24"/>
        </w:rPr>
      </w:pPr>
      <w:proofErr w:type="gramStart"/>
      <w:r>
        <w:rPr>
          <w:spacing w:val="-2"/>
          <w:sz w:val="24"/>
        </w:rPr>
        <w:t>promouvoir</w:t>
      </w:r>
      <w:proofErr w:type="gramEnd"/>
      <w:r>
        <w:rPr>
          <w:spacing w:val="-2"/>
          <w:sz w:val="24"/>
        </w:rPr>
        <w:t>,</w:t>
      </w:r>
      <w:r>
        <w:rPr>
          <w:spacing w:val="-4"/>
          <w:sz w:val="24"/>
        </w:rPr>
        <w:t xml:space="preserve"> </w:t>
      </w:r>
      <w:r>
        <w:rPr>
          <w:spacing w:val="-2"/>
          <w:sz w:val="24"/>
        </w:rPr>
        <w:t>encourager, soutenir</w:t>
      </w:r>
      <w:r>
        <w:rPr>
          <w:spacing w:val="-4"/>
          <w:sz w:val="24"/>
        </w:rPr>
        <w:t xml:space="preserve"> </w:t>
      </w:r>
      <w:r>
        <w:rPr>
          <w:spacing w:val="-2"/>
          <w:sz w:val="24"/>
        </w:rPr>
        <w:t>ou</w:t>
      </w:r>
      <w:r>
        <w:rPr>
          <w:spacing w:val="-4"/>
          <w:sz w:val="24"/>
        </w:rPr>
        <w:t xml:space="preserve"> </w:t>
      </w:r>
      <w:r>
        <w:rPr>
          <w:spacing w:val="-2"/>
          <w:sz w:val="24"/>
        </w:rPr>
        <w:t>faciliter</w:t>
      </w:r>
      <w:r>
        <w:rPr>
          <w:spacing w:val="-5"/>
          <w:sz w:val="24"/>
        </w:rPr>
        <w:t xml:space="preserve"> </w:t>
      </w:r>
      <w:r>
        <w:rPr>
          <w:spacing w:val="-2"/>
          <w:sz w:val="24"/>
        </w:rPr>
        <w:t>l’adoption</w:t>
      </w:r>
      <w:r>
        <w:rPr>
          <w:spacing w:val="-4"/>
          <w:sz w:val="24"/>
        </w:rPr>
        <w:t xml:space="preserve"> </w:t>
      </w:r>
      <w:r>
        <w:rPr>
          <w:spacing w:val="-2"/>
          <w:sz w:val="24"/>
        </w:rPr>
        <w:t>de</w:t>
      </w:r>
      <w:r>
        <w:rPr>
          <w:spacing w:val="-5"/>
          <w:sz w:val="24"/>
        </w:rPr>
        <w:t xml:space="preserve"> </w:t>
      </w:r>
      <w:r>
        <w:rPr>
          <w:spacing w:val="-2"/>
          <w:sz w:val="24"/>
        </w:rPr>
        <w:t>la</w:t>
      </w:r>
      <w:r>
        <w:rPr>
          <w:spacing w:val="-4"/>
          <w:sz w:val="24"/>
        </w:rPr>
        <w:t xml:space="preserve"> </w:t>
      </w:r>
      <w:r>
        <w:rPr>
          <w:spacing w:val="-2"/>
          <w:sz w:val="24"/>
        </w:rPr>
        <w:t xml:space="preserve">facturation </w:t>
      </w:r>
      <w:r>
        <w:rPr>
          <w:sz w:val="24"/>
        </w:rPr>
        <w:t>numérique et électronique par les entreprises ;</w:t>
      </w:r>
    </w:p>
    <w:p w:rsidR="003213EC" w:rsidRDefault="003213EC">
      <w:pPr>
        <w:pStyle w:val="Corpsdetexte"/>
        <w:spacing w:before="1"/>
      </w:pPr>
    </w:p>
    <w:p w:rsidR="003213EC" w:rsidRDefault="00000000">
      <w:pPr>
        <w:pStyle w:val="Paragraphedeliste"/>
        <w:numPr>
          <w:ilvl w:val="0"/>
          <w:numId w:val="109"/>
        </w:numPr>
        <w:tabs>
          <w:tab w:val="left" w:pos="2814"/>
          <w:tab w:val="left" w:pos="2816"/>
        </w:tabs>
        <w:ind w:right="1376"/>
        <w:rPr>
          <w:sz w:val="24"/>
        </w:rPr>
      </w:pPr>
      <w:proofErr w:type="gramStart"/>
      <w:r>
        <w:rPr>
          <w:sz w:val="24"/>
        </w:rPr>
        <w:t>promouvoir</w:t>
      </w:r>
      <w:proofErr w:type="gramEnd"/>
      <w:r>
        <w:rPr>
          <w:sz w:val="24"/>
        </w:rPr>
        <w:t xml:space="preserve"> l’existence de politiques, d’infrastructures et de processus qui soutiennent la facturation numérique et électronique ;</w:t>
      </w:r>
    </w:p>
    <w:p w:rsidR="003213EC" w:rsidRDefault="003213EC">
      <w:pPr>
        <w:pStyle w:val="Corpsdetexte"/>
      </w:pPr>
    </w:p>
    <w:p w:rsidR="003213EC" w:rsidRDefault="00000000">
      <w:pPr>
        <w:pStyle w:val="Paragraphedeliste"/>
        <w:numPr>
          <w:ilvl w:val="0"/>
          <w:numId w:val="109"/>
        </w:numPr>
        <w:tabs>
          <w:tab w:val="left" w:pos="2814"/>
          <w:tab w:val="left" w:pos="2816"/>
        </w:tabs>
        <w:ind w:right="1377"/>
        <w:rPr>
          <w:sz w:val="24"/>
        </w:rPr>
      </w:pPr>
      <w:proofErr w:type="gramStart"/>
      <w:r>
        <w:rPr>
          <w:sz w:val="24"/>
        </w:rPr>
        <w:t>sensibiliser</w:t>
      </w:r>
      <w:proofErr w:type="gramEnd"/>
      <w:r>
        <w:rPr>
          <w:sz w:val="24"/>
        </w:rPr>
        <w:t xml:space="preserve"> à la facturation numérique et électronique et renforcer les capacités en la matière ; et</w:t>
      </w:r>
    </w:p>
    <w:p w:rsidR="003213EC" w:rsidRDefault="003213EC">
      <w:pPr>
        <w:pStyle w:val="Corpsdetexte"/>
      </w:pPr>
    </w:p>
    <w:p w:rsidR="003213EC" w:rsidRDefault="00000000">
      <w:pPr>
        <w:pStyle w:val="Corpsdetexte"/>
        <w:ind w:left="2816" w:right="1375" w:hanging="721"/>
        <w:jc w:val="both"/>
      </w:pPr>
      <w:r>
        <w:t>d)</w:t>
      </w:r>
      <w:r>
        <w:rPr>
          <w:spacing w:val="40"/>
        </w:rPr>
        <w:t xml:space="preserve">  </w:t>
      </w:r>
      <w:r>
        <w:t>partager les meilleures pratiques et promouvoir l’adoption de systèmes internationaux de facturation numérique et électronique interopérables.</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10.17</w:t>
      </w:r>
    </w:p>
    <w:p w:rsidR="003213EC" w:rsidRDefault="00000000">
      <w:pPr>
        <w:pStyle w:val="Titre2"/>
      </w:pPr>
      <w:r>
        <w:t>Paiements</w:t>
      </w:r>
      <w:r>
        <w:rPr>
          <w:spacing w:val="-3"/>
        </w:rPr>
        <w:t xml:space="preserve"> </w:t>
      </w:r>
      <w:r>
        <w:t>numériques</w:t>
      </w:r>
      <w:r>
        <w:rPr>
          <w:spacing w:val="-2"/>
        </w:rPr>
        <w:t xml:space="preserve"> </w:t>
      </w:r>
      <w:r>
        <w:t>et</w:t>
      </w:r>
      <w:r>
        <w:rPr>
          <w:spacing w:val="-2"/>
        </w:rPr>
        <w:t xml:space="preserve"> électroniques</w:t>
      </w:r>
    </w:p>
    <w:p w:rsidR="003213EC" w:rsidRDefault="003213EC">
      <w:pPr>
        <w:pStyle w:val="Corpsdetexte"/>
        <w:spacing w:before="139"/>
        <w:rPr>
          <w:b/>
        </w:rPr>
      </w:pPr>
    </w:p>
    <w:p w:rsidR="003213EC" w:rsidRDefault="00000000">
      <w:pPr>
        <w:pStyle w:val="Paragraphedeliste"/>
        <w:numPr>
          <w:ilvl w:val="0"/>
          <w:numId w:val="108"/>
        </w:numPr>
        <w:tabs>
          <w:tab w:val="left" w:pos="2095"/>
        </w:tabs>
        <w:spacing w:before="1"/>
        <w:ind w:right="1370"/>
        <w:rPr>
          <w:sz w:val="24"/>
        </w:rPr>
      </w:pPr>
      <w:r>
        <w:rPr>
          <w:sz w:val="24"/>
        </w:rPr>
        <w:t>Reconnaissant</w:t>
      </w:r>
      <w:r>
        <w:rPr>
          <w:spacing w:val="-3"/>
          <w:sz w:val="24"/>
        </w:rPr>
        <w:t xml:space="preserve"> </w:t>
      </w:r>
      <w:r>
        <w:rPr>
          <w:sz w:val="24"/>
        </w:rPr>
        <w:t>la</w:t>
      </w:r>
      <w:r>
        <w:rPr>
          <w:spacing w:val="-1"/>
          <w:sz w:val="24"/>
        </w:rPr>
        <w:t xml:space="preserve"> </w:t>
      </w:r>
      <w:r>
        <w:rPr>
          <w:sz w:val="24"/>
        </w:rPr>
        <w:t>croissance</w:t>
      </w:r>
      <w:r>
        <w:rPr>
          <w:spacing w:val="-4"/>
          <w:sz w:val="24"/>
        </w:rPr>
        <w:t xml:space="preserve"> </w:t>
      </w:r>
      <w:r>
        <w:rPr>
          <w:sz w:val="24"/>
        </w:rPr>
        <w:t>rapide</w:t>
      </w:r>
      <w:r>
        <w:rPr>
          <w:spacing w:val="-4"/>
          <w:sz w:val="24"/>
        </w:rPr>
        <w:t xml:space="preserve"> </w:t>
      </w:r>
      <w:r>
        <w:rPr>
          <w:sz w:val="24"/>
        </w:rPr>
        <w:t>des</w:t>
      </w:r>
      <w:r>
        <w:rPr>
          <w:spacing w:val="-1"/>
          <w:sz w:val="24"/>
        </w:rPr>
        <w:t xml:space="preserve"> </w:t>
      </w:r>
      <w:r>
        <w:rPr>
          <w:sz w:val="24"/>
        </w:rPr>
        <w:t>paiements numériques</w:t>
      </w:r>
      <w:r>
        <w:rPr>
          <w:spacing w:val="-3"/>
          <w:sz w:val="24"/>
        </w:rPr>
        <w:t xml:space="preserve"> </w:t>
      </w:r>
      <w:r>
        <w:rPr>
          <w:sz w:val="24"/>
        </w:rPr>
        <w:t>et électroniques, en particulier</w:t>
      </w:r>
      <w:r>
        <w:rPr>
          <w:spacing w:val="-1"/>
          <w:sz w:val="24"/>
        </w:rPr>
        <w:t xml:space="preserve"> </w:t>
      </w:r>
      <w:r>
        <w:rPr>
          <w:sz w:val="24"/>
        </w:rPr>
        <w:t>ceux fournis par</w:t>
      </w:r>
      <w:r>
        <w:rPr>
          <w:spacing w:val="-1"/>
          <w:sz w:val="24"/>
        </w:rPr>
        <w:t xml:space="preserve"> </w:t>
      </w:r>
      <w:r>
        <w:rPr>
          <w:sz w:val="24"/>
        </w:rPr>
        <w:t>des institutions non bancaires et non financières et</w:t>
      </w:r>
      <w:r>
        <w:rPr>
          <w:spacing w:val="-6"/>
          <w:sz w:val="24"/>
        </w:rPr>
        <w:t xml:space="preserve"> </w:t>
      </w:r>
      <w:r>
        <w:rPr>
          <w:sz w:val="24"/>
        </w:rPr>
        <w:t>des</w:t>
      </w:r>
      <w:r>
        <w:rPr>
          <w:spacing w:val="-7"/>
          <w:sz w:val="24"/>
        </w:rPr>
        <w:t xml:space="preserve"> </w:t>
      </w:r>
      <w:r>
        <w:rPr>
          <w:sz w:val="24"/>
        </w:rPr>
        <w:t>entreprises</w:t>
      </w:r>
      <w:r>
        <w:rPr>
          <w:spacing w:val="-7"/>
          <w:sz w:val="24"/>
        </w:rPr>
        <w:t xml:space="preserve"> </w:t>
      </w:r>
      <w:r>
        <w:rPr>
          <w:sz w:val="24"/>
        </w:rPr>
        <w:t>de</w:t>
      </w:r>
      <w:r>
        <w:rPr>
          <w:spacing w:val="-8"/>
          <w:sz w:val="24"/>
        </w:rPr>
        <w:t xml:space="preserve"> </w:t>
      </w:r>
      <w:r>
        <w:rPr>
          <w:sz w:val="24"/>
        </w:rPr>
        <w:t>technologie</w:t>
      </w:r>
      <w:r>
        <w:rPr>
          <w:spacing w:val="-7"/>
          <w:sz w:val="24"/>
        </w:rPr>
        <w:t xml:space="preserve"> </w:t>
      </w:r>
      <w:r>
        <w:rPr>
          <w:sz w:val="24"/>
        </w:rPr>
        <w:t>financière,</w:t>
      </w:r>
      <w:r>
        <w:rPr>
          <w:spacing w:val="-7"/>
          <w:sz w:val="24"/>
        </w:rPr>
        <w:t xml:space="preserve"> </w:t>
      </w:r>
      <w:r>
        <w:rPr>
          <w:sz w:val="24"/>
        </w:rPr>
        <w:t>les</w:t>
      </w:r>
      <w:r>
        <w:rPr>
          <w:spacing w:val="-7"/>
          <w:sz w:val="24"/>
        </w:rPr>
        <w:t xml:space="preserve"> </w:t>
      </w:r>
      <w:r>
        <w:rPr>
          <w:sz w:val="24"/>
        </w:rPr>
        <w:t>Parties</w:t>
      </w:r>
      <w:r>
        <w:rPr>
          <w:spacing w:val="-7"/>
          <w:sz w:val="24"/>
        </w:rPr>
        <w:t xml:space="preserve"> </w:t>
      </w:r>
      <w:r>
        <w:rPr>
          <w:sz w:val="24"/>
        </w:rPr>
        <w:t>s'efforceront</w:t>
      </w:r>
      <w:r>
        <w:rPr>
          <w:spacing w:val="-7"/>
          <w:sz w:val="24"/>
        </w:rPr>
        <w:t xml:space="preserve"> </w:t>
      </w:r>
      <w:r>
        <w:rPr>
          <w:sz w:val="24"/>
        </w:rPr>
        <w:t>de</w:t>
      </w:r>
      <w:r>
        <w:rPr>
          <w:spacing w:val="-8"/>
          <w:sz w:val="24"/>
        </w:rPr>
        <w:t xml:space="preserve"> </w:t>
      </w:r>
      <w:r>
        <w:rPr>
          <w:sz w:val="24"/>
        </w:rPr>
        <w:t>soutenir le développement de paiements numériques et électroniques transfrontaliers efficaces, sûrs et sécurisés en :</w:t>
      </w:r>
    </w:p>
    <w:p w:rsidR="003213EC" w:rsidRDefault="00000000">
      <w:pPr>
        <w:pStyle w:val="Paragraphedeliste"/>
        <w:numPr>
          <w:ilvl w:val="1"/>
          <w:numId w:val="108"/>
        </w:numPr>
        <w:tabs>
          <w:tab w:val="left" w:pos="2816"/>
        </w:tabs>
        <w:spacing w:before="276"/>
        <w:ind w:right="1368"/>
        <w:rPr>
          <w:sz w:val="24"/>
        </w:rPr>
      </w:pPr>
      <w:proofErr w:type="gramStart"/>
      <w:r>
        <w:rPr>
          <w:sz w:val="24"/>
        </w:rPr>
        <w:t>favoriser</w:t>
      </w:r>
      <w:proofErr w:type="gramEnd"/>
      <w:r>
        <w:rPr>
          <w:sz w:val="24"/>
        </w:rPr>
        <w:t xml:space="preserve"> l’adoption et l’utilisation de normes internationalement acceptées pour les paiements numériques et électroniques ;</w:t>
      </w:r>
    </w:p>
    <w:p w:rsidR="003213EC" w:rsidRDefault="003213EC">
      <w:pPr>
        <w:pStyle w:val="Corpsdetexte"/>
      </w:pPr>
    </w:p>
    <w:p w:rsidR="003213EC" w:rsidRDefault="00000000">
      <w:pPr>
        <w:pStyle w:val="Paragraphedeliste"/>
        <w:numPr>
          <w:ilvl w:val="0"/>
          <w:numId w:val="107"/>
        </w:numPr>
        <w:tabs>
          <w:tab w:val="left" w:pos="2814"/>
          <w:tab w:val="left" w:pos="2816"/>
        </w:tabs>
        <w:ind w:right="1376"/>
        <w:rPr>
          <w:sz w:val="24"/>
        </w:rPr>
      </w:pPr>
      <w:proofErr w:type="gramStart"/>
      <w:r>
        <w:rPr>
          <w:sz w:val="24"/>
        </w:rPr>
        <w:t>promouvoir</w:t>
      </w:r>
      <w:proofErr w:type="gramEnd"/>
      <w:r>
        <w:rPr>
          <w:sz w:val="24"/>
        </w:rPr>
        <w:t xml:space="preserve"> l’interopérabilité et l’interconnexion des infrastructures de paiement électronique numérique ; et</w:t>
      </w:r>
    </w:p>
    <w:p w:rsidR="003213EC" w:rsidRDefault="003213EC">
      <w:pPr>
        <w:pStyle w:val="Corpsdetexte"/>
      </w:pPr>
    </w:p>
    <w:p w:rsidR="003213EC" w:rsidRDefault="00000000">
      <w:pPr>
        <w:pStyle w:val="Paragraphedeliste"/>
        <w:numPr>
          <w:ilvl w:val="0"/>
          <w:numId w:val="107"/>
        </w:numPr>
        <w:tabs>
          <w:tab w:val="left" w:pos="2814"/>
          <w:tab w:val="left" w:pos="2816"/>
        </w:tabs>
        <w:ind w:right="1373"/>
        <w:rPr>
          <w:sz w:val="24"/>
        </w:rPr>
      </w:pPr>
      <w:proofErr w:type="gramStart"/>
      <w:r>
        <w:rPr>
          <w:sz w:val="24"/>
        </w:rPr>
        <w:t>encourager</w:t>
      </w:r>
      <w:proofErr w:type="gramEnd"/>
      <w:r>
        <w:rPr>
          <w:spacing w:val="-7"/>
          <w:sz w:val="24"/>
        </w:rPr>
        <w:t xml:space="preserve"> </w:t>
      </w:r>
      <w:r>
        <w:rPr>
          <w:sz w:val="24"/>
        </w:rPr>
        <w:t>l’innovation</w:t>
      </w:r>
      <w:r>
        <w:rPr>
          <w:spacing w:val="-6"/>
          <w:sz w:val="24"/>
        </w:rPr>
        <w:t xml:space="preserve"> </w:t>
      </w:r>
      <w:r>
        <w:rPr>
          <w:sz w:val="24"/>
        </w:rPr>
        <w:t>et</w:t>
      </w:r>
      <w:r>
        <w:rPr>
          <w:spacing w:val="-6"/>
          <w:sz w:val="24"/>
        </w:rPr>
        <w:t xml:space="preserve"> </w:t>
      </w:r>
      <w:r>
        <w:rPr>
          <w:sz w:val="24"/>
        </w:rPr>
        <w:t>la</w:t>
      </w:r>
      <w:r>
        <w:rPr>
          <w:spacing w:val="-6"/>
          <w:sz w:val="24"/>
        </w:rPr>
        <w:t xml:space="preserve"> </w:t>
      </w:r>
      <w:r>
        <w:rPr>
          <w:sz w:val="24"/>
        </w:rPr>
        <w:t>concurrence</w:t>
      </w:r>
      <w:r>
        <w:rPr>
          <w:spacing w:val="-6"/>
          <w:sz w:val="24"/>
        </w:rPr>
        <w:t xml:space="preserve"> </w:t>
      </w:r>
      <w:r>
        <w:rPr>
          <w:sz w:val="24"/>
        </w:rPr>
        <w:t>dans</w:t>
      </w:r>
      <w:r>
        <w:rPr>
          <w:spacing w:val="-6"/>
          <w:sz w:val="24"/>
        </w:rPr>
        <w:t xml:space="preserve"> </w:t>
      </w:r>
      <w:r>
        <w:rPr>
          <w:sz w:val="24"/>
        </w:rPr>
        <w:t>les</w:t>
      </w:r>
      <w:r>
        <w:rPr>
          <w:spacing w:val="-6"/>
          <w:sz w:val="24"/>
        </w:rPr>
        <w:t xml:space="preserve"> </w:t>
      </w:r>
      <w:r>
        <w:rPr>
          <w:sz w:val="24"/>
        </w:rPr>
        <w:t>services</w:t>
      </w:r>
      <w:r>
        <w:rPr>
          <w:spacing w:val="-6"/>
          <w:sz w:val="24"/>
        </w:rPr>
        <w:t xml:space="preserve"> </w:t>
      </w:r>
      <w:r>
        <w:rPr>
          <w:sz w:val="24"/>
        </w:rPr>
        <w:t>de</w:t>
      </w:r>
      <w:r>
        <w:rPr>
          <w:spacing w:val="-5"/>
          <w:sz w:val="24"/>
        </w:rPr>
        <w:t xml:space="preserve"> </w:t>
      </w:r>
      <w:r>
        <w:rPr>
          <w:sz w:val="24"/>
        </w:rPr>
        <w:t>paiement numériques et électroniques.</w:t>
      </w:r>
    </w:p>
    <w:p w:rsidR="003213EC" w:rsidRDefault="003213EC">
      <w:pPr>
        <w:pStyle w:val="Corpsdetexte"/>
      </w:pPr>
    </w:p>
    <w:p w:rsidR="003213EC" w:rsidRDefault="00000000">
      <w:pPr>
        <w:pStyle w:val="Paragraphedeliste"/>
        <w:numPr>
          <w:ilvl w:val="0"/>
          <w:numId w:val="108"/>
        </w:numPr>
        <w:tabs>
          <w:tab w:val="left" w:pos="2083"/>
        </w:tabs>
        <w:ind w:left="2083" w:hanging="708"/>
        <w:rPr>
          <w:sz w:val="24"/>
        </w:rPr>
      </w:pPr>
      <w:r>
        <w:rPr>
          <w:sz w:val="24"/>
        </w:rPr>
        <w:t>À</w:t>
      </w:r>
      <w:r>
        <w:rPr>
          <w:spacing w:val="-2"/>
          <w:sz w:val="24"/>
        </w:rPr>
        <w:t xml:space="preserve"> </w:t>
      </w:r>
      <w:r>
        <w:rPr>
          <w:sz w:val="24"/>
        </w:rPr>
        <w:t>cette</w:t>
      </w:r>
      <w:r>
        <w:rPr>
          <w:spacing w:val="-2"/>
          <w:sz w:val="24"/>
        </w:rPr>
        <w:t xml:space="preserve"> </w:t>
      </w:r>
      <w:r>
        <w:rPr>
          <w:sz w:val="24"/>
        </w:rPr>
        <w:t>fin,</w:t>
      </w:r>
      <w:r>
        <w:rPr>
          <w:spacing w:val="-1"/>
          <w:sz w:val="24"/>
        </w:rPr>
        <w:t xml:space="preserve"> </w:t>
      </w:r>
      <w:r>
        <w:rPr>
          <w:sz w:val="24"/>
        </w:rPr>
        <w:t>chaque</w:t>
      </w:r>
      <w:r>
        <w:rPr>
          <w:spacing w:val="-1"/>
          <w:sz w:val="24"/>
        </w:rPr>
        <w:t xml:space="preserve"> </w:t>
      </w:r>
      <w:r>
        <w:rPr>
          <w:sz w:val="24"/>
        </w:rPr>
        <w:t>Partie s’efforce</w:t>
      </w:r>
      <w:r>
        <w:rPr>
          <w:spacing w:val="-2"/>
          <w:sz w:val="24"/>
        </w:rPr>
        <w:t xml:space="preserve"> </w:t>
      </w:r>
      <w:r>
        <w:rPr>
          <w:sz w:val="24"/>
        </w:rPr>
        <w:t>de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08"/>
        </w:numPr>
        <w:tabs>
          <w:tab w:val="left" w:pos="2816"/>
        </w:tabs>
        <w:ind w:right="1370"/>
        <w:rPr>
          <w:sz w:val="24"/>
        </w:rPr>
      </w:pPr>
      <w:proofErr w:type="gramStart"/>
      <w:r>
        <w:rPr>
          <w:sz w:val="24"/>
        </w:rPr>
        <w:t>rendre</w:t>
      </w:r>
      <w:proofErr w:type="gramEnd"/>
      <w:r>
        <w:rPr>
          <w:sz w:val="24"/>
        </w:rPr>
        <w:t xml:space="preserve"> publiques ses lois et règlements d’application générale relatifs aux paiements numériques et électroniques, y compris en ce qui concerne l’approbation réglementaire, les exigences en matière de licences, les procédures et les normes techniques ;</w:t>
      </w:r>
    </w:p>
    <w:p w:rsidR="003213EC" w:rsidRDefault="003213EC">
      <w:pPr>
        <w:pStyle w:val="Corpsdetexte"/>
        <w:spacing w:before="1"/>
      </w:pPr>
    </w:p>
    <w:p w:rsidR="003213EC" w:rsidRDefault="00000000">
      <w:pPr>
        <w:pStyle w:val="Paragraphedeliste"/>
        <w:numPr>
          <w:ilvl w:val="1"/>
          <w:numId w:val="108"/>
        </w:numPr>
        <w:tabs>
          <w:tab w:val="left" w:pos="2814"/>
          <w:tab w:val="left" w:pos="2816"/>
        </w:tabs>
        <w:ind w:right="1368"/>
        <w:rPr>
          <w:sz w:val="24"/>
        </w:rPr>
      </w:pPr>
      <w:proofErr w:type="gramStart"/>
      <w:r>
        <w:rPr>
          <w:sz w:val="24"/>
        </w:rPr>
        <w:t>finaliser</w:t>
      </w:r>
      <w:proofErr w:type="gramEnd"/>
      <w:r>
        <w:rPr>
          <w:sz w:val="24"/>
        </w:rPr>
        <w:t xml:space="preserve"> en temps opportun les décisions relatives aux approbations réglementaires ou aux licences relatives aux paiements numériques et électroniques ;</w:t>
      </w:r>
    </w:p>
    <w:p w:rsidR="003213EC" w:rsidRDefault="003213EC">
      <w:pPr>
        <w:pStyle w:val="Corpsdetexte"/>
      </w:pPr>
    </w:p>
    <w:p w:rsidR="003213EC" w:rsidRDefault="00000000">
      <w:pPr>
        <w:pStyle w:val="Paragraphedeliste"/>
        <w:numPr>
          <w:ilvl w:val="1"/>
          <w:numId w:val="108"/>
        </w:numPr>
        <w:tabs>
          <w:tab w:val="left" w:pos="2816"/>
        </w:tabs>
        <w:ind w:right="1371"/>
        <w:rPr>
          <w:sz w:val="24"/>
        </w:rPr>
      </w:pPr>
      <w:proofErr w:type="gramStart"/>
      <w:r>
        <w:rPr>
          <w:sz w:val="24"/>
        </w:rPr>
        <w:t>ne</w:t>
      </w:r>
      <w:proofErr w:type="gramEnd"/>
      <w:r>
        <w:rPr>
          <w:sz w:val="24"/>
        </w:rPr>
        <w:t xml:space="preserve"> pas opérer de discrimination arbitraire ou injustifiée entre les institutions financières et les institutions non financières en ce qui concerne l’accès aux services et aux infrastructures nécessaires au fonctionnement des systèmes de paiement numériques et électroniques</w:t>
      </w:r>
    </w:p>
    <w:p w:rsidR="003213EC" w:rsidRDefault="00000000">
      <w:pPr>
        <w:ind w:left="2816"/>
        <w:rPr>
          <w:sz w:val="24"/>
        </w:rPr>
      </w:pPr>
      <w:r>
        <w:rPr>
          <w:spacing w:val="-10"/>
          <w:sz w:val="24"/>
        </w:rPr>
        <w:t>;</w:t>
      </w:r>
    </w:p>
    <w:p w:rsidR="003213EC" w:rsidRDefault="003213EC">
      <w:pPr>
        <w:pStyle w:val="Corpsdetexte"/>
      </w:pPr>
    </w:p>
    <w:p w:rsidR="003213EC" w:rsidRDefault="00000000">
      <w:pPr>
        <w:pStyle w:val="Paragraphedeliste"/>
        <w:numPr>
          <w:ilvl w:val="1"/>
          <w:numId w:val="108"/>
        </w:numPr>
        <w:tabs>
          <w:tab w:val="left" w:pos="2814"/>
          <w:tab w:val="left" w:pos="2816"/>
        </w:tabs>
        <w:ind w:right="1371"/>
        <w:rPr>
          <w:sz w:val="24"/>
        </w:rPr>
      </w:pPr>
      <w:proofErr w:type="gramStart"/>
      <w:r>
        <w:rPr>
          <w:sz w:val="24"/>
        </w:rPr>
        <w:t>adopter</w:t>
      </w:r>
      <w:proofErr w:type="gramEnd"/>
      <w:r>
        <w:rPr>
          <w:sz w:val="24"/>
        </w:rPr>
        <w:t xml:space="preserve"> ou utiliser des normes internationales pour l’échange électronique de données entre les institutions financières et les fournisseurs de services afin de permettre une plus grande interopérabilité entre les systèmes de paiement numériques et électroniques ;</w:t>
      </w:r>
    </w:p>
    <w:p w:rsidR="003213EC" w:rsidRDefault="003213EC">
      <w:pPr>
        <w:pStyle w:val="Corpsdetexte"/>
        <w:spacing w:before="1"/>
      </w:pPr>
    </w:p>
    <w:p w:rsidR="003213EC" w:rsidRDefault="00000000">
      <w:pPr>
        <w:pStyle w:val="Paragraphedeliste"/>
        <w:numPr>
          <w:ilvl w:val="0"/>
          <w:numId w:val="113"/>
        </w:numPr>
        <w:tabs>
          <w:tab w:val="left" w:pos="2814"/>
          <w:tab w:val="left" w:pos="2816"/>
        </w:tabs>
        <w:ind w:right="1373"/>
        <w:rPr>
          <w:sz w:val="24"/>
        </w:rPr>
      </w:pPr>
      <w:proofErr w:type="gramStart"/>
      <w:r>
        <w:rPr>
          <w:sz w:val="24"/>
        </w:rPr>
        <w:t>faciliter</w:t>
      </w:r>
      <w:proofErr w:type="gramEnd"/>
      <w:r>
        <w:rPr>
          <w:spacing w:val="-8"/>
          <w:sz w:val="24"/>
        </w:rPr>
        <w:t xml:space="preserve"> </w:t>
      </w:r>
      <w:r>
        <w:rPr>
          <w:sz w:val="24"/>
        </w:rPr>
        <w:t>l'utilisation</w:t>
      </w:r>
      <w:r>
        <w:rPr>
          <w:spacing w:val="-7"/>
          <w:sz w:val="24"/>
        </w:rPr>
        <w:t xml:space="preserve"> </w:t>
      </w:r>
      <w:r>
        <w:rPr>
          <w:sz w:val="24"/>
        </w:rPr>
        <w:t>de</w:t>
      </w:r>
      <w:r>
        <w:rPr>
          <w:spacing w:val="-8"/>
          <w:sz w:val="24"/>
        </w:rPr>
        <w:t xml:space="preserve"> </w:t>
      </w:r>
      <w:r>
        <w:rPr>
          <w:sz w:val="24"/>
        </w:rPr>
        <w:t>plateformes</w:t>
      </w:r>
      <w:r>
        <w:rPr>
          <w:spacing w:val="-4"/>
          <w:sz w:val="24"/>
        </w:rPr>
        <w:t xml:space="preserve"> </w:t>
      </w:r>
      <w:r>
        <w:rPr>
          <w:sz w:val="24"/>
        </w:rPr>
        <w:t>et</w:t>
      </w:r>
      <w:r>
        <w:rPr>
          <w:spacing w:val="-6"/>
          <w:sz w:val="24"/>
        </w:rPr>
        <w:t xml:space="preserve"> </w:t>
      </w:r>
      <w:r>
        <w:rPr>
          <w:sz w:val="24"/>
        </w:rPr>
        <w:t>d'architectures</w:t>
      </w:r>
      <w:r>
        <w:rPr>
          <w:spacing w:val="-7"/>
          <w:sz w:val="24"/>
        </w:rPr>
        <w:t xml:space="preserve"> </w:t>
      </w:r>
      <w:r>
        <w:rPr>
          <w:sz w:val="24"/>
        </w:rPr>
        <w:t>ouvertes</w:t>
      </w:r>
      <w:r>
        <w:rPr>
          <w:spacing w:val="-7"/>
          <w:sz w:val="24"/>
        </w:rPr>
        <w:t xml:space="preserve"> </w:t>
      </w:r>
      <w:r>
        <w:rPr>
          <w:sz w:val="24"/>
        </w:rPr>
        <w:t>telles</w:t>
      </w:r>
      <w:r>
        <w:rPr>
          <w:spacing w:val="-7"/>
          <w:sz w:val="24"/>
        </w:rPr>
        <w:t xml:space="preserve"> </w:t>
      </w:r>
      <w:r>
        <w:rPr>
          <w:sz w:val="24"/>
        </w:rPr>
        <w:t>que les outils et les protocoles fournis par les API et encourager les prestataires de services de paiement à mettre en toute sécurité les API de leurs produits et services à la disposition de tiers, lorsque cela est possible,</w:t>
      </w:r>
      <w:r>
        <w:rPr>
          <w:spacing w:val="-3"/>
          <w:sz w:val="24"/>
        </w:rPr>
        <w:t xml:space="preserve"> </w:t>
      </w:r>
      <w:r>
        <w:rPr>
          <w:sz w:val="24"/>
        </w:rPr>
        <w:t>afin</w:t>
      </w:r>
      <w:r>
        <w:rPr>
          <w:spacing w:val="-3"/>
          <w:sz w:val="24"/>
        </w:rPr>
        <w:t xml:space="preserve"> </w:t>
      </w:r>
      <w:r>
        <w:rPr>
          <w:sz w:val="24"/>
        </w:rPr>
        <w:t>de</w:t>
      </w:r>
      <w:r>
        <w:rPr>
          <w:spacing w:val="-4"/>
          <w:sz w:val="24"/>
        </w:rPr>
        <w:t xml:space="preserve"> </w:t>
      </w:r>
      <w:r>
        <w:rPr>
          <w:sz w:val="24"/>
        </w:rPr>
        <w:t>faciliter</w:t>
      </w:r>
      <w:r>
        <w:rPr>
          <w:spacing w:val="-3"/>
          <w:sz w:val="24"/>
        </w:rPr>
        <w:t xml:space="preserve"> </w:t>
      </w:r>
      <w:r>
        <w:rPr>
          <w:sz w:val="24"/>
        </w:rPr>
        <w:t>une</w:t>
      </w:r>
      <w:r>
        <w:rPr>
          <w:spacing w:val="-4"/>
          <w:sz w:val="24"/>
        </w:rPr>
        <w:t xml:space="preserve"> </w:t>
      </w:r>
      <w:r>
        <w:rPr>
          <w:sz w:val="24"/>
        </w:rPr>
        <w:t>plus</w:t>
      </w:r>
      <w:r>
        <w:rPr>
          <w:spacing w:val="-2"/>
          <w:sz w:val="24"/>
        </w:rPr>
        <w:t xml:space="preserve"> </w:t>
      </w:r>
      <w:r>
        <w:rPr>
          <w:sz w:val="24"/>
        </w:rPr>
        <w:t>grande</w:t>
      </w:r>
      <w:r>
        <w:rPr>
          <w:spacing w:val="-4"/>
          <w:sz w:val="24"/>
        </w:rPr>
        <w:t xml:space="preserve"> </w:t>
      </w:r>
      <w:r>
        <w:rPr>
          <w:sz w:val="24"/>
        </w:rPr>
        <w:t>interopérabilité,</w:t>
      </w:r>
      <w:r>
        <w:rPr>
          <w:spacing w:val="-3"/>
          <w:sz w:val="24"/>
        </w:rPr>
        <w:t xml:space="preserve"> </w:t>
      </w:r>
      <w:r>
        <w:rPr>
          <w:sz w:val="24"/>
        </w:rPr>
        <w:t>innovation</w:t>
      </w:r>
      <w:r>
        <w:rPr>
          <w:spacing w:val="-3"/>
          <w:sz w:val="24"/>
        </w:rPr>
        <w:t xml:space="preserve"> </w:t>
      </w:r>
      <w:r>
        <w:rPr>
          <w:sz w:val="24"/>
        </w:rPr>
        <w:t>et concurrence dans les paiements électroniques ; et</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113"/>
        </w:numPr>
        <w:tabs>
          <w:tab w:val="left" w:pos="2814"/>
          <w:tab w:val="left" w:pos="2816"/>
        </w:tabs>
        <w:spacing w:before="78"/>
        <w:ind w:right="1370"/>
        <w:rPr>
          <w:sz w:val="24"/>
        </w:rPr>
      </w:pPr>
      <w:proofErr w:type="gramStart"/>
      <w:r>
        <w:rPr>
          <w:sz w:val="24"/>
        </w:rPr>
        <w:lastRenderedPageBreak/>
        <w:t>faciliter</w:t>
      </w:r>
      <w:proofErr w:type="gramEnd"/>
      <w:r>
        <w:rPr>
          <w:sz w:val="24"/>
        </w:rPr>
        <w:t xml:space="preserve"> l’innovation et la concurrence ainsi que l’introduction de nouveaux produits</w:t>
      </w:r>
      <w:r>
        <w:rPr>
          <w:spacing w:val="-2"/>
          <w:sz w:val="24"/>
        </w:rPr>
        <w:t xml:space="preserve"> </w:t>
      </w:r>
      <w:r>
        <w:rPr>
          <w:sz w:val="24"/>
        </w:rPr>
        <w:t>et</w:t>
      </w:r>
      <w:r>
        <w:rPr>
          <w:spacing w:val="-2"/>
          <w:sz w:val="24"/>
        </w:rPr>
        <w:t xml:space="preserve"> </w:t>
      </w:r>
      <w:r>
        <w:rPr>
          <w:sz w:val="24"/>
        </w:rPr>
        <w:t>services</w:t>
      </w:r>
      <w:r>
        <w:rPr>
          <w:spacing w:val="-2"/>
          <w:sz w:val="24"/>
        </w:rPr>
        <w:t xml:space="preserve"> </w:t>
      </w:r>
      <w:r>
        <w:rPr>
          <w:sz w:val="24"/>
        </w:rPr>
        <w:t>financiers</w:t>
      </w:r>
      <w:r>
        <w:rPr>
          <w:spacing w:val="-2"/>
          <w:sz w:val="24"/>
        </w:rPr>
        <w:t xml:space="preserve"> </w:t>
      </w:r>
      <w:r>
        <w:rPr>
          <w:sz w:val="24"/>
        </w:rPr>
        <w:t>et</w:t>
      </w:r>
      <w:r>
        <w:rPr>
          <w:spacing w:val="-2"/>
          <w:sz w:val="24"/>
        </w:rPr>
        <w:t xml:space="preserve"> </w:t>
      </w:r>
      <w:r>
        <w:rPr>
          <w:sz w:val="24"/>
        </w:rPr>
        <w:t>de</w:t>
      </w:r>
      <w:r>
        <w:rPr>
          <w:spacing w:val="-2"/>
          <w:sz w:val="24"/>
        </w:rPr>
        <w:t xml:space="preserve"> </w:t>
      </w:r>
      <w:r>
        <w:rPr>
          <w:sz w:val="24"/>
        </w:rPr>
        <w:t>paiement</w:t>
      </w:r>
      <w:r>
        <w:rPr>
          <w:spacing w:val="-2"/>
          <w:sz w:val="24"/>
        </w:rPr>
        <w:t xml:space="preserve"> </w:t>
      </w:r>
      <w:r>
        <w:rPr>
          <w:sz w:val="24"/>
        </w:rPr>
        <w:t>électronique</w:t>
      </w:r>
      <w:r>
        <w:rPr>
          <w:spacing w:val="-2"/>
          <w:sz w:val="24"/>
        </w:rPr>
        <w:t xml:space="preserve"> </w:t>
      </w:r>
      <w:r>
        <w:rPr>
          <w:sz w:val="24"/>
        </w:rPr>
        <w:t>en temps</w:t>
      </w:r>
      <w:r>
        <w:rPr>
          <w:spacing w:val="-11"/>
          <w:sz w:val="24"/>
        </w:rPr>
        <w:t xml:space="preserve"> </w:t>
      </w:r>
      <w:r>
        <w:rPr>
          <w:sz w:val="24"/>
        </w:rPr>
        <w:t>opportun,</w:t>
      </w:r>
      <w:r>
        <w:rPr>
          <w:spacing w:val="-11"/>
          <w:sz w:val="24"/>
        </w:rPr>
        <w:t xml:space="preserve"> </w:t>
      </w:r>
      <w:r>
        <w:rPr>
          <w:sz w:val="24"/>
        </w:rPr>
        <w:t>notamment</w:t>
      </w:r>
      <w:r>
        <w:rPr>
          <w:spacing w:val="-12"/>
          <w:sz w:val="24"/>
        </w:rPr>
        <w:t xml:space="preserve"> </w:t>
      </w:r>
      <w:r>
        <w:rPr>
          <w:sz w:val="24"/>
        </w:rPr>
        <w:t>en</w:t>
      </w:r>
      <w:r>
        <w:rPr>
          <w:spacing w:val="-12"/>
          <w:sz w:val="24"/>
        </w:rPr>
        <w:t xml:space="preserve"> </w:t>
      </w:r>
      <w:r>
        <w:rPr>
          <w:sz w:val="24"/>
        </w:rPr>
        <w:t>adoptant</w:t>
      </w:r>
      <w:r>
        <w:rPr>
          <w:spacing w:val="-12"/>
          <w:sz w:val="24"/>
        </w:rPr>
        <w:t xml:space="preserve"> </w:t>
      </w:r>
      <w:r>
        <w:rPr>
          <w:sz w:val="24"/>
        </w:rPr>
        <w:t>des</w:t>
      </w:r>
      <w:r>
        <w:rPr>
          <w:spacing w:val="-11"/>
          <w:sz w:val="24"/>
        </w:rPr>
        <w:t xml:space="preserve"> </w:t>
      </w:r>
      <w:r>
        <w:rPr>
          <w:sz w:val="24"/>
        </w:rPr>
        <w:t>bacs</w:t>
      </w:r>
      <w:r>
        <w:rPr>
          <w:spacing w:val="-9"/>
          <w:sz w:val="24"/>
        </w:rPr>
        <w:t xml:space="preserve"> </w:t>
      </w:r>
      <w:r>
        <w:rPr>
          <w:sz w:val="24"/>
        </w:rPr>
        <w:t>à</w:t>
      </w:r>
      <w:r>
        <w:rPr>
          <w:spacing w:val="-13"/>
          <w:sz w:val="24"/>
        </w:rPr>
        <w:t xml:space="preserve"> </w:t>
      </w:r>
      <w:r>
        <w:rPr>
          <w:sz w:val="24"/>
        </w:rPr>
        <w:t>sable</w:t>
      </w:r>
      <w:r>
        <w:rPr>
          <w:spacing w:val="-12"/>
          <w:sz w:val="24"/>
        </w:rPr>
        <w:t xml:space="preserve"> </w:t>
      </w:r>
      <w:r>
        <w:rPr>
          <w:sz w:val="24"/>
        </w:rPr>
        <w:t>réglementaires et sectoriels.</w:t>
      </w:r>
    </w:p>
    <w:p w:rsidR="003213EC" w:rsidRDefault="003213EC">
      <w:pPr>
        <w:pStyle w:val="Corpsdetexte"/>
      </w:pPr>
    </w:p>
    <w:p w:rsidR="003213EC" w:rsidRDefault="00000000">
      <w:pPr>
        <w:pStyle w:val="Titre1"/>
        <w:spacing w:before="1"/>
      </w:pPr>
      <w:r>
        <w:t>ARTICLE</w:t>
      </w:r>
      <w:r>
        <w:rPr>
          <w:spacing w:val="-1"/>
        </w:rPr>
        <w:t xml:space="preserve"> </w:t>
      </w:r>
      <w:r>
        <w:rPr>
          <w:spacing w:val="-2"/>
        </w:rPr>
        <w:t>10.18</w:t>
      </w:r>
    </w:p>
    <w:p w:rsidR="003213EC" w:rsidRDefault="00000000">
      <w:pPr>
        <w:pStyle w:val="Titre2"/>
        <w:spacing w:before="136"/>
      </w:pPr>
      <w:r>
        <w:t>Identités</w:t>
      </w:r>
      <w:r>
        <w:rPr>
          <w:spacing w:val="-3"/>
        </w:rPr>
        <w:t xml:space="preserve"> </w:t>
      </w:r>
      <w:r>
        <w:rPr>
          <w:spacing w:val="-2"/>
        </w:rPr>
        <w:t>numériques</w:t>
      </w:r>
    </w:p>
    <w:p w:rsidR="003213EC" w:rsidRDefault="003213EC">
      <w:pPr>
        <w:pStyle w:val="Corpsdetexte"/>
        <w:spacing w:before="139"/>
        <w:rPr>
          <w:b/>
        </w:rPr>
      </w:pPr>
    </w:p>
    <w:p w:rsidR="003213EC" w:rsidRDefault="00000000">
      <w:pPr>
        <w:pStyle w:val="Corpsdetexte"/>
        <w:spacing w:before="1"/>
        <w:ind w:left="1375" w:right="1370" w:firstLine="719"/>
        <w:jc w:val="both"/>
      </w:pPr>
      <w:r>
        <w:t>Reconnaissant que la coopération entre les Parties sur les identités numériques des</w:t>
      </w:r>
      <w:r>
        <w:rPr>
          <w:spacing w:val="-9"/>
        </w:rPr>
        <w:t xml:space="preserve"> </w:t>
      </w:r>
      <w:r>
        <w:t>personnes</w:t>
      </w:r>
      <w:r>
        <w:rPr>
          <w:spacing w:val="-9"/>
        </w:rPr>
        <w:t xml:space="preserve"> </w:t>
      </w:r>
      <w:r>
        <w:t>physiques</w:t>
      </w:r>
      <w:r>
        <w:rPr>
          <w:spacing w:val="-7"/>
        </w:rPr>
        <w:t xml:space="preserve"> </w:t>
      </w:r>
      <w:r>
        <w:t>et</w:t>
      </w:r>
      <w:r>
        <w:rPr>
          <w:spacing w:val="-9"/>
        </w:rPr>
        <w:t xml:space="preserve"> </w:t>
      </w:r>
      <w:r>
        <w:t>des</w:t>
      </w:r>
      <w:r>
        <w:rPr>
          <w:spacing w:val="-7"/>
        </w:rPr>
        <w:t xml:space="preserve"> </w:t>
      </w:r>
      <w:r>
        <w:t>entreprises</w:t>
      </w:r>
      <w:r>
        <w:rPr>
          <w:spacing w:val="-7"/>
        </w:rPr>
        <w:t xml:space="preserve"> </w:t>
      </w:r>
      <w:proofErr w:type="gramStart"/>
      <w:r>
        <w:t>favorisera</w:t>
      </w:r>
      <w:proofErr w:type="gramEnd"/>
      <w:r>
        <w:rPr>
          <w:spacing w:val="-11"/>
        </w:rPr>
        <w:t xml:space="preserve"> </w:t>
      </w:r>
      <w:r>
        <w:t>la</w:t>
      </w:r>
      <w:r>
        <w:rPr>
          <w:spacing w:val="-11"/>
        </w:rPr>
        <w:t xml:space="preserve"> </w:t>
      </w:r>
      <w:r>
        <w:t>connectivité</w:t>
      </w:r>
      <w:r>
        <w:rPr>
          <w:spacing w:val="-11"/>
        </w:rPr>
        <w:t xml:space="preserve"> </w:t>
      </w:r>
      <w:r>
        <w:t>et</w:t>
      </w:r>
      <w:r>
        <w:rPr>
          <w:spacing w:val="-9"/>
        </w:rPr>
        <w:t xml:space="preserve"> </w:t>
      </w:r>
      <w:r>
        <w:t>la</w:t>
      </w:r>
      <w:r>
        <w:rPr>
          <w:spacing w:val="-11"/>
        </w:rPr>
        <w:t xml:space="preserve"> </w:t>
      </w:r>
      <w:r>
        <w:t>croissance</w:t>
      </w:r>
      <w:r>
        <w:rPr>
          <w:spacing w:val="-11"/>
        </w:rPr>
        <w:t xml:space="preserve"> </w:t>
      </w:r>
      <w:r>
        <w:t>du commerce numérique, et Reconnaissant que chaque</w:t>
      </w:r>
      <w:r>
        <w:rPr>
          <w:spacing w:val="-1"/>
        </w:rPr>
        <w:t xml:space="preserve"> </w:t>
      </w:r>
      <w:r>
        <w:t>Partie</w:t>
      </w:r>
      <w:r>
        <w:rPr>
          <w:spacing w:val="-1"/>
        </w:rPr>
        <w:t xml:space="preserve"> </w:t>
      </w:r>
      <w:r>
        <w:t>peut adopter</w:t>
      </w:r>
      <w:r>
        <w:rPr>
          <w:spacing w:val="-1"/>
        </w:rPr>
        <w:t xml:space="preserve"> </w:t>
      </w:r>
      <w:r>
        <w:t>des approches juridiques et techniques différentes en matière d'identités numériques, les Parties s'efforceront de mettre en place des mécanismes visant à promouvoir la compatibilité entre leurs régimes respectifs d'identité numérique. Cela peut inclure :</w:t>
      </w:r>
    </w:p>
    <w:p w:rsidR="003213EC" w:rsidRDefault="003213EC">
      <w:pPr>
        <w:pStyle w:val="Corpsdetexte"/>
      </w:pPr>
    </w:p>
    <w:p w:rsidR="003213EC" w:rsidRDefault="00000000">
      <w:pPr>
        <w:pStyle w:val="Paragraphedeliste"/>
        <w:numPr>
          <w:ilvl w:val="0"/>
          <w:numId w:val="106"/>
        </w:numPr>
        <w:tabs>
          <w:tab w:val="left" w:pos="2391"/>
          <w:tab w:val="left" w:pos="2816"/>
          <w:tab w:val="left" w:pos="8456"/>
        </w:tabs>
        <w:ind w:right="1377" w:hanging="721"/>
        <w:rPr>
          <w:sz w:val="24"/>
        </w:rPr>
      </w:pPr>
      <w:proofErr w:type="gramStart"/>
      <w:r>
        <w:rPr>
          <w:sz w:val="24"/>
        </w:rPr>
        <w:t>élaborer</w:t>
      </w:r>
      <w:proofErr w:type="gramEnd"/>
      <w:r>
        <w:rPr>
          <w:spacing w:val="40"/>
          <w:sz w:val="24"/>
        </w:rPr>
        <w:t xml:space="preserve"> </w:t>
      </w:r>
      <w:r>
        <w:rPr>
          <w:sz w:val="24"/>
        </w:rPr>
        <w:t>des</w:t>
      </w:r>
      <w:r>
        <w:rPr>
          <w:spacing w:val="40"/>
          <w:sz w:val="24"/>
        </w:rPr>
        <w:t xml:space="preserve"> </w:t>
      </w:r>
      <w:r>
        <w:rPr>
          <w:sz w:val="24"/>
        </w:rPr>
        <w:t>cadres</w:t>
      </w:r>
      <w:r>
        <w:rPr>
          <w:spacing w:val="40"/>
          <w:sz w:val="24"/>
        </w:rPr>
        <w:t xml:space="preserve"> </w:t>
      </w:r>
      <w:r>
        <w:rPr>
          <w:sz w:val="24"/>
        </w:rPr>
        <w:t>appropriés</w:t>
      </w:r>
      <w:r>
        <w:rPr>
          <w:spacing w:val="40"/>
          <w:sz w:val="24"/>
        </w:rPr>
        <w:t xml:space="preserve"> </w:t>
      </w:r>
      <w:r>
        <w:rPr>
          <w:sz w:val="24"/>
        </w:rPr>
        <w:t>et</w:t>
      </w:r>
      <w:r>
        <w:rPr>
          <w:spacing w:val="40"/>
          <w:sz w:val="24"/>
        </w:rPr>
        <w:t xml:space="preserve"> </w:t>
      </w:r>
      <w:r>
        <w:rPr>
          <w:sz w:val="24"/>
        </w:rPr>
        <w:t>des</w:t>
      </w:r>
      <w:r>
        <w:rPr>
          <w:spacing w:val="40"/>
          <w:sz w:val="24"/>
        </w:rPr>
        <w:t xml:space="preserve"> </w:t>
      </w:r>
      <w:r>
        <w:rPr>
          <w:sz w:val="24"/>
        </w:rPr>
        <w:t>normes</w:t>
      </w:r>
      <w:r>
        <w:rPr>
          <w:spacing w:val="40"/>
          <w:sz w:val="24"/>
        </w:rPr>
        <w:t xml:space="preserve"> </w:t>
      </w:r>
      <w:r>
        <w:rPr>
          <w:sz w:val="24"/>
        </w:rPr>
        <w:t>communes</w:t>
      </w:r>
      <w:r>
        <w:rPr>
          <w:spacing w:val="40"/>
          <w:sz w:val="24"/>
        </w:rPr>
        <w:t xml:space="preserve"> </w:t>
      </w:r>
      <w:r>
        <w:rPr>
          <w:sz w:val="24"/>
        </w:rPr>
        <w:t>pour</w:t>
      </w:r>
      <w:r>
        <w:rPr>
          <w:spacing w:val="40"/>
          <w:sz w:val="24"/>
        </w:rPr>
        <w:t xml:space="preserve"> </w:t>
      </w:r>
      <w:r>
        <w:rPr>
          <w:sz w:val="24"/>
        </w:rPr>
        <w:t>favoriser l’interopérabilité technique entre la mise en œuvre des</w:t>
      </w:r>
      <w:r>
        <w:rPr>
          <w:sz w:val="24"/>
        </w:rPr>
        <w:tab/>
      </w:r>
      <w:r>
        <w:rPr>
          <w:spacing w:val="-2"/>
          <w:sz w:val="24"/>
        </w:rPr>
        <w:t xml:space="preserve">identités </w:t>
      </w:r>
      <w:r>
        <w:rPr>
          <w:sz w:val="24"/>
        </w:rPr>
        <w:t>numériques par chaque Partie ;</w:t>
      </w:r>
    </w:p>
    <w:p w:rsidR="003213EC" w:rsidRDefault="003213EC">
      <w:pPr>
        <w:pStyle w:val="Corpsdetexte"/>
      </w:pPr>
    </w:p>
    <w:p w:rsidR="003213EC" w:rsidRDefault="00000000">
      <w:pPr>
        <w:pStyle w:val="Paragraphedeliste"/>
        <w:numPr>
          <w:ilvl w:val="0"/>
          <w:numId w:val="106"/>
        </w:numPr>
        <w:tabs>
          <w:tab w:val="left" w:pos="2814"/>
          <w:tab w:val="left" w:pos="2816"/>
        </w:tabs>
        <w:ind w:right="1371" w:hanging="721"/>
        <w:rPr>
          <w:sz w:val="24"/>
        </w:rPr>
      </w:pPr>
      <w:proofErr w:type="gramStart"/>
      <w:r>
        <w:rPr>
          <w:sz w:val="24"/>
        </w:rPr>
        <w:t>développer</w:t>
      </w:r>
      <w:proofErr w:type="gramEnd"/>
      <w:r>
        <w:rPr>
          <w:spacing w:val="-4"/>
          <w:sz w:val="24"/>
        </w:rPr>
        <w:t xml:space="preserve"> </w:t>
      </w:r>
      <w:r>
        <w:rPr>
          <w:sz w:val="24"/>
        </w:rPr>
        <w:t>une</w:t>
      </w:r>
      <w:r>
        <w:rPr>
          <w:spacing w:val="-3"/>
          <w:sz w:val="24"/>
        </w:rPr>
        <w:t xml:space="preserve"> </w:t>
      </w:r>
      <w:r>
        <w:rPr>
          <w:sz w:val="24"/>
        </w:rPr>
        <w:t>protection</w:t>
      </w:r>
      <w:r>
        <w:rPr>
          <w:spacing w:val="-2"/>
          <w:sz w:val="24"/>
        </w:rPr>
        <w:t xml:space="preserve"> </w:t>
      </w:r>
      <w:r>
        <w:rPr>
          <w:sz w:val="24"/>
        </w:rPr>
        <w:t>comparable</w:t>
      </w:r>
      <w:r>
        <w:rPr>
          <w:spacing w:val="-3"/>
          <w:sz w:val="24"/>
        </w:rPr>
        <w:t xml:space="preserve"> </w:t>
      </w:r>
      <w:r>
        <w:rPr>
          <w:sz w:val="24"/>
        </w:rPr>
        <w:t>des</w:t>
      </w:r>
      <w:r>
        <w:rPr>
          <w:spacing w:val="-2"/>
          <w:sz w:val="24"/>
        </w:rPr>
        <w:t xml:space="preserve"> </w:t>
      </w:r>
      <w:r>
        <w:rPr>
          <w:sz w:val="24"/>
        </w:rPr>
        <w:t>identités</w:t>
      </w:r>
      <w:r>
        <w:rPr>
          <w:spacing w:val="-2"/>
          <w:sz w:val="24"/>
        </w:rPr>
        <w:t xml:space="preserve"> </w:t>
      </w:r>
      <w:r>
        <w:rPr>
          <w:sz w:val="24"/>
        </w:rPr>
        <w:t>numériques</w:t>
      </w:r>
      <w:r>
        <w:rPr>
          <w:spacing w:val="-3"/>
          <w:sz w:val="24"/>
        </w:rPr>
        <w:t xml:space="preserve"> </w:t>
      </w:r>
      <w:r>
        <w:rPr>
          <w:sz w:val="24"/>
        </w:rPr>
        <w:t>dans</w:t>
      </w:r>
      <w:r>
        <w:rPr>
          <w:spacing w:val="-2"/>
          <w:sz w:val="24"/>
        </w:rPr>
        <w:t xml:space="preserve"> </w:t>
      </w:r>
      <w:r>
        <w:rPr>
          <w:sz w:val="24"/>
        </w:rPr>
        <w:t>le cadre</w:t>
      </w:r>
      <w:r>
        <w:rPr>
          <w:spacing w:val="-8"/>
          <w:sz w:val="24"/>
        </w:rPr>
        <w:t xml:space="preserve"> </w:t>
      </w:r>
      <w:r>
        <w:rPr>
          <w:sz w:val="24"/>
        </w:rPr>
        <w:t>juridique</w:t>
      </w:r>
      <w:r>
        <w:rPr>
          <w:spacing w:val="-7"/>
          <w:sz w:val="24"/>
        </w:rPr>
        <w:t xml:space="preserve"> </w:t>
      </w:r>
      <w:r>
        <w:rPr>
          <w:sz w:val="24"/>
        </w:rPr>
        <w:t>respectif</w:t>
      </w:r>
      <w:r>
        <w:rPr>
          <w:spacing w:val="-4"/>
          <w:sz w:val="24"/>
        </w:rPr>
        <w:t xml:space="preserve"> </w:t>
      </w:r>
      <w:r>
        <w:rPr>
          <w:sz w:val="24"/>
        </w:rPr>
        <w:t>de</w:t>
      </w:r>
      <w:r>
        <w:rPr>
          <w:spacing w:val="-8"/>
          <w:sz w:val="24"/>
        </w:rPr>
        <w:t xml:space="preserve"> </w:t>
      </w:r>
      <w:r>
        <w:rPr>
          <w:sz w:val="24"/>
        </w:rPr>
        <w:t>chaque</w:t>
      </w:r>
      <w:r>
        <w:rPr>
          <w:spacing w:val="-7"/>
          <w:sz w:val="24"/>
        </w:rPr>
        <w:t xml:space="preserve"> </w:t>
      </w:r>
      <w:r>
        <w:rPr>
          <w:sz w:val="24"/>
        </w:rPr>
        <w:t>Partie,</w:t>
      </w:r>
      <w:r>
        <w:rPr>
          <w:spacing w:val="-7"/>
          <w:sz w:val="24"/>
        </w:rPr>
        <w:t xml:space="preserve"> </w:t>
      </w:r>
      <w:r>
        <w:rPr>
          <w:sz w:val="24"/>
        </w:rPr>
        <w:t>ou</w:t>
      </w:r>
      <w:r>
        <w:rPr>
          <w:spacing w:val="-7"/>
          <w:sz w:val="24"/>
        </w:rPr>
        <w:t xml:space="preserve"> </w:t>
      </w:r>
      <w:r>
        <w:rPr>
          <w:sz w:val="24"/>
        </w:rPr>
        <w:t>la</w:t>
      </w:r>
      <w:r>
        <w:rPr>
          <w:spacing w:val="-7"/>
          <w:sz w:val="24"/>
        </w:rPr>
        <w:t xml:space="preserve"> </w:t>
      </w:r>
      <w:r>
        <w:rPr>
          <w:sz w:val="24"/>
        </w:rPr>
        <w:t>reconnaissance</w:t>
      </w:r>
      <w:r>
        <w:rPr>
          <w:spacing w:val="-7"/>
          <w:sz w:val="24"/>
        </w:rPr>
        <w:t xml:space="preserve"> </w:t>
      </w:r>
      <w:r>
        <w:rPr>
          <w:sz w:val="24"/>
        </w:rPr>
        <w:t>de</w:t>
      </w:r>
      <w:r>
        <w:rPr>
          <w:spacing w:val="-7"/>
          <w:sz w:val="24"/>
        </w:rPr>
        <w:t xml:space="preserve"> </w:t>
      </w:r>
      <w:r>
        <w:rPr>
          <w:sz w:val="24"/>
        </w:rPr>
        <w:t>leurs effets juridiques, qu’ils soient accordés de manière autonome ou par accord ;</w:t>
      </w:r>
    </w:p>
    <w:p w:rsidR="003213EC" w:rsidRDefault="003213EC">
      <w:pPr>
        <w:pStyle w:val="Corpsdetexte"/>
        <w:spacing w:before="1"/>
      </w:pPr>
    </w:p>
    <w:p w:rsidR="003213EC" w:rsidRDefault="00000000">
      <w:pPr>
        <w:pStyle w:val="Corpsdetexte"/>
        <w:tabs>
          <w:tab w:val="left" w:pos="2815"/>
        </w:tabs>
        <w:ind w:left="2816" w:right="1375" w:hanging="721"/>
      </w:pPr>
      <w:r>
        <w:rPr>
          <w:spacing w:val="-4"/>
        </w:rPr>
        <w:t>(c)</w:t>
      </w:r>
      <w:r>
        <w:tab/>
        <w:t>soutenir</w:t>
      </w:r>
      <w:r>
        <w:rPr>
          <w:spacing w:val="-15"/>
        </w:rPr>
        <w:t xml:space="preserve"> </w:t>
      </w:r>
      <w:r>
        <w:t>l’élaboration</w:t>
      </w:r>
      <w:r>
        <w:rPr>
          <w:spacing w:val="-15"/>
        </w:rPr>
        <w:t xml:space="preserve"> </w:t>
      </w:r>
      <w:r>
        <w:t>de</w:t>
      </w:r>
      <w:r>
        <w:rPr>
          <w:spacing w:val="-15"/>
        </w:rPr>
        <w:t xml:space="preserve"> </w:t>
      </w:r>
      <w:r>
        <w:t>cadres</w:t>
      </w:r>
      <w:r>
        <w:rPr>
          <w:spacing w:val="-15"/>
        </w:rPr>
        <w:t xml:space="preserve"> </w:t>
      </w:r>
      <w:r>
        <w:t>internationaux</w:t>
      </w:r>
      <w:r>
        <w:rPr>
          <w:spacing w:val="-13"/>
        </w:rPr>
        <w:t xml:space="preserve"> </w:t>
      </w:r>
      <w:r>
        <w:t>sur</w:t>
      </w:r>
      <w:r>
        <w:rPr>
          <w:spacing w:val="-15"/>
        </w:rPr>
        <w:t xml:space="preserve"> </w:t>
      </w:r>
      <w:r>
        <w:t>les</w:t>
      </w:r>
      <w:r>
        <w:rPr>
          <w:spacing w:val="-15"/>
        </w:rPr>
        <w:t xml:space="preserve"> </w:t>
      </w:r>
      <w:r>
        <w:t>régimes</w:t>
      </w:r>
      <w:r>
        <w:rPr>
          <w:spacing w:val="-15"/>
        </w:rPr>
        <w:t xml:space="preserve"> </w:t>
      </w:r>
      <w:r>
        <w:t>d’identité numérique ; et</w:t>
      </w:r>
    </w:p>
    <w:p w:rsidR="003213EC" w:rsidRDefault="003213EC">
      <w:pPr>
        <w:pStyle w:val="Corpsdetexte"/>
      </w:pPr>
    </w:p>
    <w:p w:rsidR="003213EC" w:rsidRDefault="00000000">
      <w:pPr>
        <w:pStyle w:val="Corpsdetexte"/>
        <w:ind w:left="2816" w:right="1373" w:hanging="721"/>
        <w:jc w:val="both"/>
      </w:pPr>
      <w:r>
        <w:t>d)</w:t>
      </w:r>
      <w:r>
        <w:rPr>
          <w:spacing w:val="80"/>
        </w:rPr>
        <w:t xml:space="preserve">  </w:t>
      </w:r>
      <w:r>
        <w:t>échanger</w:t>
      </w:r>
      <w:r>
        <w:rPr>
          <w:spacing w:val="-10"/>
        </w:rPr>
        <w:t xml:space="preserve"> </w:t>
      </w:r>
      <w:r>
        <w:t>des</w:t>
      </w:r>
      <w:r>
        <w:rPr>
          <w:spacing w:val="-9"/>
        </w:rPr>
        <w:t xml:space="preserve"> </w:t>
      </w:r>
      <w:r>
        <w:t>connaissances</w:t>
      </w:r>
      <w:r>
        <w:rPr>
          <w:spacing w:val="-9"/>
        </w:rPr>
        <w:t xml:space="preserve"> </w:t>
      </w:r>
      <w:r>
        <w:t>et</w:t>
      </w:r>
      <w:r>
        <w:rPr>
          <w:spacing w:val="-9"/>
        </w:rPr>
        <w:t xml:space="preserve"> </w:t>
      </w:r>
      <w:r>
        <w:t>de</w:t>
      </w:r>
      <w:r>
        <w:rPr>
          <w:spacing w:val="-11"/>
        </w:rPr>
        <w:t xml:space="preserve"> </w:t>
      </w:r>
      <w:r>
        <w:t>l’expertise</w:t>
      </w:r>
      <w:r>
        <w:rPr>
          <w:spacing w:val="-10"/>
        </w:rPr>
        <w:t xml:space="preserve"> </w:t>
      </w:r>
      <w:r>
        <w:t>sur</w:t>
      </w:r>
      <w:r>
        <w:rPr>
          <w:spacing w:val="-10"/>
        </w:rPr>
        <w:t xml:space="preserve"> </w:t>
      </w:r>
      <w:r>
        <w:t>les</w:t>
      </w:r>
      <w:r>
        <w:rPr>
          <w:spacing w:val="-10"/>
        </w:rPr>
        <w:t xml:space="preserve"> </w:t>
      </w:r>
      <w:r>
        <w:t>meilleures</w:t>
      </w:r>
      <w:r>
        <w:rPr>
          <w:spacing w:val="-9"/>
        </w:rPr>
        <w:t xml:space="preserve"> </w:t>
      </w:r>
      <w:r>
        <w:t>pratiques relatives aux politiques et réglementations en matière d’identité numérique,</w:t>
      </w:r>
      <w:r>
        <w:rPr>
          <w:spacing w:val="-15"/>
        </w:rPr>
        <w:t xml:space="preserve"> </w:t>
      </w:r>
      <w:r>
        <w:t>à</w:t>
      </w:r>
      <w:r>
        <w:rPr>
          <w:spacing w:val="-15"/>
        </w:rPr>
        <w:t xml:space="preserve"> </w:t>
      </w:r>
      <w:r>
        <w:t>la</w:t>
      </w:r>
      <w:r>
        <w:rPr>
          <w:spacing w:val="-15"/>
        </w:rPr>
        <w:t xml:space="preserve"> </w:t>
      </w:r>
      <w:r>
        <w:t>mise</w:t>
      </w:r>
      <w:r>
        <w:rPr>
          <w:spacing w:val="-15"/>
        </w:rPr>
        <w:t xml:space="preserve"> </w:t>
      </w:r>
      <w:r>
        <w:t>en</w:t>
      </w:r>
      <w:r>
        <w:rPr>
          <w:spacing w:val="-15"/>
        </w:rPr>
        <w:t xml:space="preserve"> </w:t>
      </w:r>
      <w:r>
        <w:t>œuvre</w:t>
      </w:r>
      <w:r>
        <w:rPr>
          <w:spacing w:val="-15"/>
        </w:rPr>
        <w:t xml:space="preserve"> </w:t>
      </w:r>
      <w:r>
        <w:t>technique</w:t>
      </w:r>
      <w:r>
        <w:rPr>
          <w:spacing w:val="-15"/>
        </w:rPr>
        <w:t xml:space="preserve"> </w:t>
      </w:r>
      <w:r>
        <w:t>et</w:t>
      </w:r>
      <w:r>
        <w:rPr>
          <w:spacing w:val="-15"/>
        </w:rPr>
        <w:t xml:space="preserve"> </w:t>
      </w:r>
      <w:r>
        <w:t>aux</w:t>
      </w:r>
      <w:r>
        <w:rPr>
          <w:spacing w:val="-15"/>
        </w:rPr>
        <w:t xml:space="preserve"> </w:t>
      </w:r>
      <w:r>
        <w:t>normes</w:t>
      </w:r>
      <w:r>
        <w:rPr>
          <w:spacing w:val="-15"/>
        </w:rPr>
        <w:t xml:space="preserve"> </w:t>
      </w:r>
      <w:r>
        <w:t>de</w:t>
      </w:r>
      <w:r>
        <w:rPr>
          <w:spacing w:val="-15"/>
        </w:rPr>
        <w:t xml:space="preserve"> </w:t>
      </w:r>
      <w:r>
        <w:t>sécurité,</w:t>
      </w:r>
      <w:r>
        <w:rPr>
          <w:spacing w:val="-15"/>
        </w:rPr>
        <w:t xml:space="preserve"> </w:t>
      </w:r>
      <w:r>
        <w:t>ainsi qu’à la promotion de l’utilisation des identités numériques.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10.19</w:t>
      </w:r>
    </w:p>
    <w:p w:rsidR="003213EC" w:rsidRDefault="00000000">
      <w:pPr>
        <w:pStyle w:val="Titre2"/>
        <w:ind w:left="1273" w:right="1271"/>
      </w:pPr>
      <w:r>
        <w:rPr>
          <w:spacing w:val="-2"/>
        </w:rPr>
        <w:t>Coopération</w:t>
      </w:r>
    </w:p>
    <w:p w:rsidR="003213EC" w:rsidRDefault="003213EC">
      <w:pPr>
        <w:pStyle w:val="Corpsdetexte"/>
        <w:spacing w:before="140"/>
        <w:rPr>
          <w:b/>
        </w:rPr>
      </w:pPr>
    </w:p>
    <w:p w:rsidR="003213EC" w:rsidRDefault="00000000">
      <w:pPr>
        <w:pStyle w:val="Paragraphedeliste"/>
        <w:numPr>
          <w:ilvl w:val="0"/>
          <w:numId w:val="105"/>
        </w:numPr>
        <w:tabs>
          <w:tab w:val="left" w:pos="1734"/>
          <w:tab w:val="left" w:pos="2095"/>
        </w:tabs>
        <w:ind w:right="1371" w:hanging="720"/>
        <w:rPr>
          <w:sz w:val="24"/>
        </w:rPr>
      </w:pPr>
      <w:r>
        <w:rPr>
          <w:sz w:val="24"/>
        </w:rPr>
        <w:t>Français Reconnaissant l'importance du commerce numérique pour leurs économies</w:t>
      </w:r>
      <w:r>
        <w:rPr>
          <w:spacing w:val="-6"/>
          <w:sz w:val="24"/>
        </w:rPr>
        <w:t xml:space="preserve"> </w:t>
      </w:r>
      <w:r>
        <w:rPr>
          <w:sz w:val="24"/>
        </w:rPr>
        <w:t>collectives,</w:t>
      </w:r>
      <w:r>
        <w:rPr>
          <w:spacing w:val="-6"/>
          <w:sz w:val="24"/>
        </w:rPr>
        <w:t xml:space="preserve"> </w:t>
      </w:r>
      <w:r>
        <w:rPr>
          <w:sz w:val="24"/>
        </w:rPr>
        <w:t>les</w:t>
      </w:r>
      <w:r>
        <w:rPr>
          <w:spacing w:val="-6"/>
          <w:sz w:val="24"/>
        </w:rPr>
        <w:t xml:space="preserve"> </w:t>
      </w:r>
      <w:r>
        <w:rPr>
          <w:sz w:val="24"/>
        </w:rPr>
        <w:t>Parties</w:t>
      </w:r>
      <w:r>
        <w:rPr>
          <w:spacing w:val="-6"/>
          <w:sz w:val="24"/>
        </w:rPr>
        <w:t xml:space="preserve"> </w:t>
      </w:r>
      <w:r>
        <w:rPr>
          <w:sz w:val="24"/>
        </w:rPr>
        <w:t>s'efforceront</w:t>
      </w:r>
      <w:r>
        <w:rPr>
          <w:spacing w:val="-6"/>
          <w:sz w:val="24"/>
        </w:rPr>
        <w:t xml:space="preserve"> </w:t>
      </w:r>
      <w:r>
        <w:rPr>
          <w:sz w:val="24"/>
        </w:rPr>
        <w:t>de</w:t>
      </w:r>
      <w:r>
        <w:rPr>
          <w:spacing w:val="-4"/>
          <w:sz w:val="24"/>
        </w:rPr>
        <w:t xml:space="preserve"> </w:t>
      </w:r>
      <w:r>
        <w:rPr>
          <w:sz w:val="24"/>
        </w:rPr>
        <w:t>maintenir</w:t>
      </w:r>
      <w:r>
        <w:rPr>
          <w:spacing w:val="-7"/>
          <w:sz w:val="24"/>
        </w:rPr>
        <w:t xml:space="preserve"> </w:t>
      </w:r>
      <w:r>
        <w:rPr>
          <w:sz w:val="24"/>
        </w:rPr>
        <w:t>un</w:t>
      </w:r>
      <w:r>
        <w:rPr>
          <w:spacing w:val="-6"/>
          <w:sz w:val="24"/>
        </w:rPr>
        <w:t xml:space="preserve"> </w:t>
      </w:r>
      <w:r>
        <w:rPr>
          <w:sz w:val="24"/>
        </w:rPr>
        <w:t>dialogue</w:t>
      </w:r>
      <w:r>
        <w:rPr>
          <w:spacing w:val="-7"/>
          <w:sz w:val="24"/>
        </w:rPr>
        <w:t xml:space="preserve"> </w:t>
      </w:r>
      <w:r>
        <w:rPr>
          <w:sz w:val="24"/>
        </w:rPr>
        <w:t>sur</w:t>
      </w:r>
      <w:r>
        <w:rPr>
          <w:spacing w:val="-4"/>
          <w:sz w:val="24"/>
        </w:rPr>
        <w:t xml:space="preserve"> </w:t>
      </w:r>
      <w:r>
        <w:rPr>
          <w:sz w:val="24"/>
        </w:rPr>
        <w:t>les questions réglementaires relatives au commerce numérique en vue de partager des informations et des expériences, le cas échéant, y compris sur les lois, les réglementations connexes et leur mise en œuvre, ainsi que les meilleures pratiques</w:t>
      </w:r>
      <w:r>
        <w:rPr>
          <w:spacing w:val="-1"/>
          <w:sz w:val="24"/>
        </w:rPr>
        <w:t xml:space="preserve"> </w:t>
      </w:r>
      <w:r>
        <w:rPr>
          <w:sz w:val="24"/>
        </w:rPr>
        <w:t>en</w:t>
      </w:r>
      <w:r>
        <w:rPr>
          <w:spacing w:val="-1"/>
          <w:sz w:val="24"/>
        </w:rPr>
        <w:t xml:space="preserve"> </w:t>
      </w:r>
      <w:r>
        <w:rPr>
          <w:sz w:val="24"/>
        </w:rPr>
        <w:t>matière</w:t>
      </w:r>
      <w:r>
        <w:rPr>
          <w:spacing w:val="-2"/>
          <w:sz w:val="24"/>
        </w:rPr>
        <w:t xml:space="preserve"> </w:t>
      </w:r>
      <w:r>
        <w:rPr>
          <w:sz w:val="24"/>
        </w:rPr>
        <w:t>de commerce</w:t>
      </w:r>
      <w:r>
        <w:rPr>
          <w:spacing w:val="-2"/>
          <w:sz w:val="24"/>
        </w:rPr>
        <w:t xml:space="preserve"> </w:t>
      </w:r>
      <w:r>
        <w:rPr>
          <w:sz w:val="24"/>
        </w:rPr>
        <w:t>numérique,</w:t>
      </w:r>
      <w:r>
        <w:rPr>
          <w:spacing w:val="-1"/>
          <w:sz w:val="24"/>
        </w:rPr>
        <w:t xml:space="preserve"> </w:t>
      </w:r>
      <w:r>
        <w:rPr>
          <w:sz w:val="24"/>
        </w:rPr>
        <w:t>notamment</w:t>
      </w:r>
      <w:r>
        <w:rPr>
          <w:spacing w:val="-1"/>
          <w:sz w:val="24"/>
        </w:rPr>
        <w:t xml:space="preserve"> </w:t>
      </w:r>
      <w:r>
        <w:rPr>
          <w:sz w:val="24"/>
        </w:rPr>
        <w:t>en</w:t>
      </w:r>
      <w:r>
        <w:rPr>
          <w:spacing w:val="-1"/>
          <w:sz w:val="24"/>
        </w:rPr>
        <w:t xml:space="preserve"> </w:t>
      </w:r>
      <w:r>
        <w:rPr>
          <w:sz w:val="24"/>
        </w:rPr>
        <w:t>ce</w:t>
      </w:r>
      <w:r>
        <w:rPr>
          <w:spacing w:val="-2"/>
          <w:sz w:val="24"/>
        </w:rPr>
        <w:t xml:space="preserve"> </w:t>
      </w:r>
      <w:r>
        <w:rPr>
          <w:sz w:val="24"/>
        </w:rPr>
        <w:t>qui concerne</w:t>
      </w:r>
      <w:r>
        <w:rPr>
          <w:spacing w:val="-2"/>
          <w:sz w:val="24"/>
        </w:rPr>
        <w:t xml:space="preserve"> </w:t>
      </w:r>
      <w:r>
        <w:rPr>
          <w:sz w:val="24"/>
        </w:rPr>
        <w:t>:</w:t>
      </w:r>
    </w:p>
    <w:p w:rsidR="003213EC" w:rsidRDefault="003213EC">
      <w:pPr>
        <w:pStyle w:val="Corpsdetexte"/>
      </w:pPr>
    </w:p>
    <w:p w:rsidR="003213EC" w:rsidRDefault="00000000">
      <w:pPr>
        <w:pStyle w:val="Paragraphedeliste"/>
        <w:numPr>
          <w:ilvl w:val="1"/>
          <w:numId w:val="105"/>
        </w:numPr>
        <w:tabs>
          <w:tab w:val="left" w:pos="2340"/>
          <w:tab w:val="left" w:pos="4207"/>
        </w:tabs>
        <w:ind w:hanging="245"/>
        <w:rPr>
          <w:sz w:val="24"/>
        </w:rPr>
      </w:pPr>
      <w:proofErr w:type="gramStart"/>
      <w:r>
        <w:rPr>
          <w:sz w:val="24"/>
        </w:rPr>
        <w:t>la</w:t>
      </w:r>
      <w:proofErr w:type="gramEnd"/>
      <w:r>
        <w:rPr>
          <w:spacing w:val="-2"/>
          <w:sz w:val="24"/>
        </w:rPr>
        <w:t xml:space="preserve"> protection</w:t>
      </w:r>
      <w:r>
        <w:rPr>
          <w:sz w:val="24"/>
        </w:rPr>
        <w:tab/>
        <w:t>des</w:t>
      </w:r>
      <w:r>
        <w:rPr>
          <w:spacing w:val="-3"/>
          <w:sz w:val="24"/>
        </w:rPr>
        <w:t xml:space="preserve"> </w:t>
      </w:r>
      <w:r>
        <w:rPr>
          <w:sz w:val="24"/>
        </w:rPr>
        <w:t>consommateurs</w:t>
      </w:r>
      <w:r>
        <w:rPr>
          <w:spacing w:val="-1"/>
          <w:sz w:val="24"/>
        </w:rPr>
        <w:t xml:space="preserve"> </w:t>
      </w:r>
      <w:r>
        <w:rPr>
          <w:sz w:val="24"/>
        </w:rPr>
        <w:t>en</w:t>
      </w:r>
      <w:r>
        <w:rPr>
          <w:spacing w:val="-2"/>
          <w:sz w:val="24"/>
        </w:rPr>
        <w:t xml:space="preserve"> </w:t>
      </w:r>
      <w:r>
        <w:rPr>
          <w:sz w:val="24"/>
        </w:rPr>
        <w:t>ligne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104"/>
        </w:numPr>
        <w:tabs>
          <w:tab w:val="left" w:pos="2432"/>
          <w:tab w:val="left" w:pos="4207"/>
        </w:tabs>
        <w:ind w:left="2432" w:hanging="337"/>
        <w:rPr>
          <w:sz w:val="24"/>
        </w:rPr>
      </w:pPr>
      <w:proofErr w:type="gramStart"/>
      <w:r>
        <w:rPr>
          <w:sz w:val="24"/>
        </w:rPr>
        <w:t>la</w:t>
      </w:r>
      <w:proofErr w:type="gramEnd"/>
      <w:r>
        <w:rPr>
          <w:sz w:val="24"/>
        </w:rPr>
        <w:t xml:space="preserve"> </w:t>
      </w:r>
      <w:r>
        <w:rPr>
          <w:spacing w:val="-2"/>
          <w:sz w:val="24"/>
        </w:rPr>
        <w:t>protection</w:t>
      </w:r>
      <w:r>
        <w:rPr>
          <w:sz w:val="24"/>
        </w:rPr>
        <w:tab/>
        <w:t>des</w:t>
      </w:r>
      <w:r>
        <w:rPr>
          <w:spacing w:val="-2"/>
          <w:sz w:val="24"/>
        </w:rPr>
        <w:t xml:space="preserve"> </w:t>
      </w:r>
      <w:r>
        <w:rPr>
          <w:sz w:val="24"/>
        </w:rPr>
        <w:t>données</w:t>
      </w:r>
      <w:r>
        <w:rPr>
          <w:spacing w:val="-2"/>
          <w:sz w:val="24"/>
        </w:rPr>
        <w:t xml:space="preserve"> </w:t>
      </w:r>
      <w:r>
        <w:rPr>
          <w:sz w:val="24"/>
        </w:rPr>
        <w:t>personnelles</w:t>
      </w:r>
      <w:r>
        <w:rPr>
          <w:spacing w:val="1"/>
          <w:sz w:val="24"/>
        </w:rPr>
        <w:t xml:space="preserve"> </w:t>
      </w:r>
      <w:r>
        <w:rPr>
          <w:spacing w:val="-10"/>
          <w:sz w:val="24"/>
        </w:rPr>
        <w:t>;</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Paragraphedeliste"/>
        <w:numPr>
          <w:ilvl w:val="0"/>
          <w:numId w:val="104"/>
        </w:numPr>
        <w:tabs>
          <w:tab w:val="left" w:pos="2791"/>
        </w:tabs>
        <w:spacing w:before="78"/>
        <w:ind w:left="2095" w:right="1721" w:firstLine="0"/>
        <w:rPr>
          <w:sz w:val="24"/>
        </w:rPr>
      </w:pPr>
      <w:proofErr w:type="gramStart"/>
      <w:r>
        <w:rPr>
          <w:sz w:val="24"/>
        </w:rPr>
        <w:lastRenderedPageBreak/>
        <w:t>la</w:t>
      </w:r>
      <w:proofErr w:type="gramEnd"/>
      <w:r>
        <w:rPr>
          <w:spacing w:val="-4"/>
          <w:sz w:val="24"/>
        </w:rPr>
        <w:t xml:space="preserve"> </w:t>
      </w:r>
      <w:r>
        <w:rPr>
          <w:sz w:val="24"/>
        </w:rPr>
        <w:t>conformité</w:t>
      </w:r>
      <w:r>
        <w:rPr>
          <w:spacing w:val="-4"/>
          <w:sz w:val="24"/>
        </w:rPr>
        <w:t xml:space="preserve"> </w:t>
      </w:r>
      <w:r>
        <w:rPr>
          <w:sz w:val="24"/>
        </w:rPr>
        <w:t>aux</w:t>
      </w:r>
      <w:r>
        <w:rPr>
          <w:spacing w:val="-2"/>
          <w:sz w:val="24"/>
        </w:rPr>
        <w:t xml:space="preserve"> </w:t>
      </w:r>
      <w:r>
        <w:rPr>
          <w:sz w:val="24"/>
        </w:rPr>
        <w:t>mesures</w:t>
      </w:r>
      <w:r>
        <w:rPr>
          <w:spacing w:val="-5"/>
          <w:sz w:val="24"/>
        </w:rPr>
        <w:t xml:space="preserve"> </w:t>
      </w:r>
      <w:r>
        <w:rPr>
          <w:sz w:val="24"/>
        </w:rPr>
        <w:t>de</w:t>
      </w:r>
      <w:r>
        <w:rPr>
          <w:spacing w:val="-5"/>
          <w:sz w:val="24"/>
        </w:rPr>
        <w:t xml:space="preserve"> </w:t>
      </w:r>
      <w:r>
        <w:rPr>
          <w:sz w:val="24"/>
        </w:rPr>
        <w:t>lutte</w:t>
      </w:r>
      <w:r>
        <w:rPr>
          <w:spacing w:val="-4"/>
          <w:sz w:val="24"/>
        </w:rPr>
        <w:t xml:space="preserve"> </w:t>
      </w:r>
      <w:r>
        <w:rPr>
          <w:sz w:val="24"/>
        </w:rPr>
        <w:t>contre</w:t>
      </w:r>
      <w:r>
        <w:rPr>
          <w:spacing w:val="-6"/>
          <w:sz w:val="24"/>
        </w:rPr>
        <w:t xml:space="preserve"> </w:t>
      </w:r>
      <w:r>
        <w:rPr>
          <w:sz w:val="24"/>
        </w:rPr>
        <w:t>le</w:t>
      </w:r>
      <w:r>
        <w:rPr>
          <w:spacing w:val="-4"/>
          <w:sz w:val="24"/>
        </w:rPr>
        <w:t xml:space="preserve"> </w:t>
      </w:r>
      <w:r>
        <w:rPr>
          <w:sz w:val="24"/>
        </w:rPr>
        <w:t>blanchiment</w:t>
      </w:r>
      <w:r>
        <w:rPr>
          <w:spacing w:val="-4"/>
          <w:sz w:val="24"/>
        </w:rPr>
        <w:t xml:space="preserve"> </w:t>
      </w:r>
      <w:r>
        <w:rPr>
          <w:sz w:val="24"/>
        </w:rPr>
        <w:t>d’argent</w:t>
      </w:r>
      <w:r>
        <w:rPr>
          <w:spacing w:val="-4"/>
          <w:sz w:val="24"/>
        </w:rPr>
        <w:t xml:space="preserve"> </w:t>
      </w:r>
      <w:r>
        <w:rPr>
          <w:sz w:val="24"/>
        </w:rPr>
        <w:t>et aux sanctions pour le commerce numérique ;</w:t>
      </w:r>
    </w:p>
    <w:p w:rsidR="003213EC" w:rsidRDefault="003213EC">
      <w:pPr>
        <w:pStyle w:val="Corpsdetexte"/>
      </w:pPr>
    </w:p>
    <w:p w:rsidR="003213EC" w:rsidRDefault="00000000">
      <w:pPr>
        <w:pStyle w:val="Paragraphedeliste"/>
        <w:numPr>
          <w:ilvl w:val="0"/>
          <w:numId w:val="104"/>
        </w:numPr>
        <w:tabs>
          <w:tab w:val="left" w:pos="2432"/>
          <w:tab w:val="left" w:pos="4207"/>
        </w:tabs>
        <w:spacing w:before="1"/>
        <w:ind w:left="2432" w:hanging="337"/>
        <w:rPr>
          <w:sz w:val="24"/>
        </w:rPr>
      </w:pPr>
      <w:proofErr w:type="gramStart"/>
      <w:r>
        <w:rPr>
          <w:sz w:val="24"/>
        </w:rPr>
        <w:t>les</w:t>
      </w:r>
      <w:proofErr w:type="gramEnd"/>
      <w:r>
        <w:rPr>
          <w:spacing w:val="-2"/>
          <w:sz w:val="24"/>
        </w:rPr>
        <w:t xml:space="preserve"> messages</w:t>
      </w:r>
      <w:r>
        <w:rPr>
          <w:sz w:val="24"/>
        </w:rPr>
        <w:tab/>
        <w:t>électroniques</w:t>
      </w:r>
      <w:r>
        <w:rPr>
          <w:spacing w:val="-3"/>
          <w:sz w:val="24"/>
        </w:rPr>
        <w:t xml:space="preserve"> </w:t>
      </w:r>
      <w:r>
        <w:rPr>
          <w:sz w:val="24"/>
        </w:rPr>
        <w:t>commerciaux non</w:t>
      </w:r>
      <w:r>
        <w:rPr>
          <w:spacing w:val="-2"/>
          <w:sz w:val="24"/>
        </w:rPr>
        <w:t xml:space="preserve"> </w:t>
      </w:r>
      <w:r>
        <w:rPr>
          <w:sz w:val="24"/>
        </w:rPr>
        <w:t>sollicités</w:t>
      </w:r>
      <w:r>
        <w:rPr>
          <w:spacing w:val="-1"/>
          <w:sz w:val="24"/>
        </w:rPr>
        <w:t xml:space="preserve"> </w:t>
      </w:r>
      <w:r>
        <w:rPr>
          <w:spacing w:val="-10"/>
          <w:sz w:val="24"/>
        </w:rPr>
        <w:t>;</w:t>
      </w:r>
    </w:p>
    <w:p w:rsidR="003213EC" w:rsidRDefault="00000000">
      <w:pPr>
        <w:pStyle w:val="Paragraphedeliste"/>
        <w:numPr>
          <w:ilvl w:val="0"/>
          <w:numId w:val="104"/>
        </w:numPr>
        <w:tabs>
          <w:tab w:val="left" w:pos="2791"/>
        </w:tabs>
        <w:spacing w:before="276"/>
        <w:ind w:left="2791" w:hanging="696"/>
        <w:rPr>
          <w:sz w:val="24"/>
        </w:rPr>
      </w:pPr>
      <w:proofErr w:type="gramStart"/>
      <w:r>
        <w:rPr>
          <w:sz w:val="24"/>
        </w:rPr>
        <w:t>authentification</w:t>
      </w:r>
      <w:proofErr w:type="gramEnd"/>
      <w:r>
        <w:rPr>
          <w:spacing w:val="-3"/>
          <w:sz w:val="24"/>
        </w:rPr>
        <w:t xml:space="preserve"> </w:t>
      </w:r>
      <w:r>
        <w:rPr>
          <w:spacing w:val="-10"/>
          <w:sz w:val="24"/>
        </w:rPr>
        <w:t>;</w:t>
      </w:r>
    </w:p>
    <w:p w:rsidR="003213EC" w:rsidRDefault="00000000">
      <w:pPr>
        <w:pStyle w:val="Paragraphedeliste"/>
        <w:numPr>
          <w:ilvl w:val="0"/>
          <w:numId w:val="104"/>
        </w:numPr>
        <w:tabs>
          <w:tab w:val="left" w:pos="2791"/>
        </w:tabs>
        <w:spacing w:before="276"/>
        <w:ind w:left="1375" w:right="2123" w:firstLine="719"/>
        <w:rPr>
          <w:sz w:val="24"/>
        </w:rPr>
      </w:pPr>
      <w:proofErr w:type="gramStart"/>
      <w:r>
        <w:rPr>
          <w:sz w:val="24"/>
        </w:rPr>
        <w:t>les</w:t>
      </w:r>
      <w:proofErr w:type="gramEnd"/>
      <w:r>
        <w:rPr>
          <w:spacing w:val="-5"/>
          <w:sz w:val="24"/>
        </w:rPr>
        <w:t xml:space="preserve"> </w:t>
      </w:r>
      <w:r>
        <w:rPr>
          <w:sz w:val="24"/>
        </w:rPr>
        <w:t>préoccupations</w:t>
      </w:r>
      <w:r>
        <w:rPr>
          <w:spacing w:val="-5"/>
          <w:sz w:val="24"/>
        </w:rPr>
        <w:t xml:space="preserve"> </w:t>
      </w:r>
      <w:r>
        <w:rPr>
          <w:sz w:val="24"/>
        </w:rPr>
        <w:t>en</w:t>
      </w:r>
      <w:r>
        <w:rPr>
          <w:spacing w:val="-5"/>
          <w:sz w:val="24"/>
        </w:rPr>
        <w:t xml:space="preserve"> </w:t>
      </w:r>
      <w:r>
        <w:rPr>
          <w:sz w:val="24"/>
        </w:rPr>
        <w:t>matière</w:t>
      </w:r>
      <w:r>
        <w:rPr>
          <w:spacing w:val="-7"/>
          <w:sz w:val="24"/>
        </w:rPr>
        <w:t xml:space="preserve"> </w:t>
      </w:r>
      <w:r>
        <w:rPr>
          <w:sz w:val="24"/>
        </w:rPr>
        <w:t>de</w:t>
      </w:r>
      <w:r>
        <w:rPr>
          <w:spacing w:val="-6"/>
          <w:sz w:val="24"/>
        </w:rPr>
        <w:t xml:space="preserve"> </w:t>
      </w:r>
      <w:r>
        <w:rPr>
          <w:sz w:val="24"/>
        </w:rPr>
        <w:t>propriété</w:t>
      </w:r>
      <w:r>
        <w:rPr>
          <w:spacing w:val="-5"/>
          <w:sz w:val="24"/>
        </w:rPr>
        <w:t xml:space="preserve"> </w:t>
      </w:r>
      <w:r>
        <w:rPr>
          <w:sz w:val="24"/>
        </w:rPr>
        <w:t>intellectuelle</w:t>
      </w:r>
      <w:r>
        <w:rPr>
          <w:spacing w:val="-5"/>
          <w:sz w:val="24"/>
        </w:rPr>
        <w:t xml:space="preserve"> </w:t>
      </w:r>
      <w:r>
        <w:rPr>
          <w:sz w:val="24"/>
        </w:rPr>
        <w:t>liées</w:t>
      </w:r>
      <w:r>
        <w:rPr>
          <w:spacing w:val="-5"/>
          <w:sz w:val="24"/>
        </w:rPr>
        <w:t xml:space="preserve"> </w:t>
      </w:r>
      <w:r>
        <w:rPr>
          <w:sz w:val="24"/>
        </w:rPr>
        <w:t>au commerce numérique ;</w:t>
      </w:r>
    </w:p>
    <w:p w:rsidR="003213EC" w:rsidRDefault="00000000">
      <w:pPr>
        <w:pStyle w:val="Paragraphedeliste"/>
        <w:numPr>
          <w:ilvl w:val="0"/>
          <w:numId w:val="104"/>
        </w:numPr>
        <w:tabs>
          <w:tab w:val="left" w:pos="2791"/>
        </w:tabs>
        <w:spacing w:before="276"/>
        <w:ind w:left="1375" w:right="1403" w:firstLine="719"/>
        <w:rPr>
          <w:sz w:val="24"/>
        </w:rPr>
      </w:pPr>
      <w:proofErr w:type="gramStart"/>
      <w:r>
        <w:rPr>
          <w:sz w:val="24"/>
        </w:rPr>
        <w:t>échanger</w:t>
      </w:r>
      <w:proofErr w:type="gramEnd"/>
      <w:r>
        <w:rPr>
          <w:spacing w:val="-4"/>
          <w:sz w:val="24"/>
        </w:rPr>
        <w:t xml:space="preserve"> </w:t>
      </w:r>
      <w:r>
        <w:rPr>
          <w:sz w:val="24"/>
        </w:rPr>
        <w:t>des</w:t>
      </w:r>
      <w:r>
        <w:rPr>
          <w:spacing w:val="-4"/>
          <w:sz w:val="24"/>
        </w:rPr>
        <w:t xml:space="preserve"> </w:t>
      </w:r>
      <w:r>
        <w:rPr>
          <w:sz w:val="24"/>
        </w:rPr>
        <w:t>idées</w:t>
      </w:r>
      <w:r>
        <w:rPr>
          <w:spacing w:val="-4"/>
          <w:sz w:val="24"/>
        </w:rPr>
        <w:t xml:space="preserve"> </w:t>
      </w:r>
      <w:r>
        <w:rPr>
          <w:sz w:val="24"/>
        </w:rPr>
        <w:t>et</w:t>
      </w:r>
      <w:r>
        <w:rPr>
          <w:spacing w:val="-4"/>
          <w:sz w:val="24"/>
        </w:rPr>
        <w:t xml:space="preserve"> </w:t>
      </w:r>
      <w:r>
        <w:rPr>
          <w:sz w:val="24"/>
        </w:rPr>
        <w:t>des</w:t>
      </w:r>
      <w:r>
        <w:rPr>
          <w:spacing w:val="-4"/>
          <w:sz w:val="24"/>
        </w:rPr>
        <w:t xml:space="preserve"> </w:t>
      </w:r>
      <w:r>
        <w:rPr>
          <w:sz w:val="24"/>
        </w:rPr>
        <w:t>informations</w:t>
      </w:r>
      <w:r>
        <w:rPr>
          <w:spacing w:val="-4"/>
          <w:sz w:val="24"/>
        </w:rPr>
        <w:t xml:space="preserve"> </w:t>
      </w:r>
      <w:r>
        <w:rPr>
          <w:sz w:val="24"/>
        </w:rPr>
        <w:t>en</w:t>
      </w:r>
      <w:r>
        <w:rPr>
          <w:spacing w:val="-4"/>
          <w:sz w:val="24"/>
        </w:rPr>
        <w:t xml:space="preserve"> </w:t>
      </w:r>
      <w:r>
        <w:rPr>
          <w:sz w:val="24"/>
        </w:rPr>
        <w:t>rapport</w:t>
      </w:r>
      <w:r>
        <w:rPr>
          <w:spacing w:val="-4"/>
          <w:sz w:val="24"/>
        </w:rPr>
        <w:t xml:space="preserve"> </w:t>
      </w:r>
      <w:r>
        <w:rPr>
          <w:sz w:val="24"/>
        </w:rPr>
        <w:t>avec</w:t>
      </w:r>
      <w:r>
        <w:rPr>
          <w:spacing w:val="-5"/>
          <w:sz w:val="24"/>
        </w:rPr>
        <w:t xml:space="preserve"> </w:t>
      </w:r>
      <w:r>
        <w:rPr>
          <w:sz w:val="24"/>
        </w:rPr>
        <w:t>les</w:t>
      </w:r>
      <w:r>
        <w:rPr>
          <w:spacing w:val="-4"/>
          <w:sz w:val="24"/>
        </w:rPr>
        <w:t xml:space="preserve"> </w:t>
      </w:r>
      <w:r>
        <w:rPr>
          <w:sz w:val="24"/>
        </w:rPr>
        <w:t>compétences numériques ;</w:t>
      </w:r>
    </w:p>
    <w:p w:rsidR="003213EC" w:rsidRDefault="003213EC">
      <w:pPr>
        <w:pStyle w:val="Corpsdetexte"/>
      </w:pPr>
    </w:p>
    <w:p w:rsidR="003213EC" w:rsidRDefault="00000000">
      <w:pPr>
        <w:pStyle w:val="Paragraphedeliste"/>
        <w:numPr>
          <w:ilvl w:val="0"/>
          <w:numId w:val="146"/>
        </w:numPr>
        <w:tabs>
          <w:tab w:val="left" w:pos="2791"/>
        </w:tabs>
        <w:ind w:left="2791" w:hanging="696"/>
        <w:rPr>
          <w:sz w:val="24"/>
        </w:rPr>
      </w:pPr>
      <w:proofErr w:type="gramStart"/>
      <w:r>
        <w:rPr>
          <w:sz w:val="24"/>
        </w:rPr>
        <w:t>sensibiliser</w:t>
      </w:r>
      <w:proofErr w:type="gramEnd"/>
      <w:r>
        <w:rPr>
          <w:spacing w:val="-2"/>
          <w:sz w:val="24"/>
        </w:rPr>
        <w:t xml:space="preserve"> </w:t>
      </w:r>
      <w:r>
        <w:rPr>
          <w:sz w:val="24"/>
        </w:rPr>
        <w:t>aux</w:t>
      </w:r>
      <w:r>
        <w:rPr>
          <w:spacing w:val="1"/>
          <w:sz w:val="24"/>
        </w:rPr>
        <w:t xml:space="preserve"> </w:t>
      </w:r>
      <w:r>
        <w:rPr>
          <w:sz w:val="24"/>
        </w:rPr>
        <w:t>avantages</w:t>
      </w:r>
      <w:r>
        <w:rPr>
          <w:spacing w:val="-1"/>
          <w:sz w:val="24"/>
        </w:rPr>
        <w:t xml:space="preserve"> </w:t>
      </w:r>
      <w:r>
        <w:rPr>
          <w:sz w:val="24"/>
        </w:rPr>
        <w:t>et</w:t>
      </w:r>
      <w:r>
        <w:rPr>
          <w:spacing w:val="-1"/>
          <w:sz w:val="24"/>
        </w:rPr>
        <w:t xml:space="preserve"> </w:t>
      </w:r>
      <w:r>
        <w:rPr>
          <w:sz w:val="24"/>
        </w:rPr>
        <w:t>aux</w:t>
      </w:r>
      <w:r>
        <w:rPr>
          <w:spacing w:val="1"/>
          <w:sz w:val="24"/>
        </w:rPr>
        <w:t xml:space="preserve"> </w:t>
      </w:r>
      <w:r>
        <w:rPr>
          <w:sz w:val="24"/>
        </w:rPr>
        <w:t>défis</w:t>
      </w:r>
      <w:r>
        <w:rPr>
          <w:spacing w:val="-1"/>
          <w:sz w:val="24"/>
        </w:rPr>
        <w:t xml:space="preserve"> </w:t>
      </w:r>
      <w:r>
        <w:rPr>
          <w:sz w:val="24"/>
        </w:rPr>
        <w:t>du</w:t>
      </w:r>
      <w:r>
        <w:rPr>
          <w:spacing w:val="-1"/>
          <w:sz w:val="24"/>
        </w:rPr>
        <w:t xml:space="preserve"> </w:t>
      </w:r>
      <w:r>
        <w:rPr>
          <w:sz w:val="24"/>
        </w:rPr>
        <w:t>commerce</w:t>
      </w:r>
      <w:r>
        <w:rPr>
          <w:spacing w:val="-2"/>
          <w:sz w:val="24"/>
        </w:rPr>
        <w:t xml:space="preserve"> </w:t>
      </w:r>
      <w:r>
        <w:rPr>
          <w:sz w:val="24"/>
        </w:rPr>
        <w:t>numérique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146"/>
        </w:numPr>
        <w:tabs>
          <w:tab w:val="left" w:pos="2791"/>
        </w:tabs>
        <w:ind w:right="2033" w:firstLine="719"/>
        <w:rPr>
          <w:sz w:val="24"/>
        </w:rPr>
      </w:pPr>
      <w:proofErr w:type="gramStart"/>
      <w:r>
        <w:rPr>
          <w:sz w:val="24"/>
        </w:rPr>
        <w:t>les</w:t>
      </w:r>
      <w:proofErr w:type="gramEnd"/>
      <w:r>
        <w:rPr>
          <w:spacing w:val="-4"/>
          <w:sz w:val="24"/>
        </w:rPr>
        <w:t xml:space="preserve"> </w:t>
      </w:r>
      <w:r>
        <w:rPr>
          <w:sz w:val="24"/>
        </w:rPr>
        <w:t>défis</w:t>
      </w:r>
      <w:r>
        <w:rPr>
          <w:spacing w:val="-4"/>
          <w:sz w:val="24"/>
        </w:rPr>
        <w:t xml:space="preserve"> </w:t>
      </w:r>
      <w:r>
        <w:rPr>
          <w:sz w:val="24"/>
        </w:rPr>
        <w:t>auxquels</w:t>
      </w:r>
      <w:r>
        <w:rPr>
          <w:spacing w:val="-4"/>
          <w:sz w:val="24"/>
        </w:rPr>
        <w:t xml:space="preserve"> </w:t>
      </w:r>
      <w:r>
        <w:rPr>
          <w:sz w:val="24"/>
        </w:rPr>
        <w:t>sont</w:t>
      </w:r>
      <w:r>
        <w:rPr>
          <w:spacing w:val="-4"/>
          <w:sz w:val="24"/>
        </w:rPr>
        <w:t xml:space="preserve"> </w:t>
      </w:r>
      <w:r>
        <w:rPr>
          <w:sz w:val="24"/>
        </w:rPr>
        <w:t>confrontées</w:t>
      </w:r>
      <w:r>
        <w:rPr>
          <w:spacing w:val="-4"/>
          <w:sz w:val="24"/>
        </w:rPr>
        <w:t xml:space="preserve"> </w:t>
      </w:r>
      <w:r>
        <w:rPr>
          <w:sz w:val="24"/>
        </w:rPr>
        <w:t>les</w:t>
      </w:r>
      <w:r>
        <w:rPr>
          <w:spacing w:val="-4"/>
          <w:sz w:val="24"/>
        </w:rPr>
        <w:t xml:space="preserve"> </w:t>
      </w:r>
      <w:r>
        <w:rPr>
          <w:sz w:val="24"/>
        </w:rPr>
        <w:t>MPME</w:t>
      </w:r>
      <w:r>
        <w:rPr>
          <w:spacing w:val="-4"/>
          <w:sz w:val="24"/>
        </w:rPr>
        <w:t xml:space="preserve"> </w:t>
      </w:r>
      <w:r>
        <w:rPr>
          <w:sz w:val="24"/>
        </w:rPr>
        <w:t>dans</w:t>
      </w:r>
      <w:r>
        <w:rPr>
          <w:spacing w:val="-4"/>
          <w:sz w:val="24"/>
        </w:rPr>
        <w:t xml:space="preserve"> </w:t>
      </w:r>
      <w:r>
        <w:rPr>
          <w:sz w:val="24"/>
        </w:rPr>
        <w:t>le</w:t>
      </w:r>
      <w:r>
        <w:rPr>
          <w:spacing w:val="-4"/>
          <w:sz w:val="24"/>
        </w:rPr>
        <w:t xml:space="preserve"> </w:t>
      </w:r>
      <w:r>
        <w:rPr>
          <w:sz w:val="24"/>
        </w:rPr>
        <w:t>commerce numérique ; et</w:t>
      </w:r>
    </w:p>
    <w:p w:rsidR="003213EC" w:rsidRDefault="003213EC">
      <w:pPr>
        <w:pStyle w:val="Corpsdetexte"/>
      </w:pPr>
    </w:p>
    <w:p w:rsidR="003213EC" w:rsidRDefault="00000000">
      <w:pPr>
        <w:pStyle w:val="Paragraphedeliste"/>
        <w:numPr>
          <w:ilvl w:val="1"/>
          <w:numId w:val="134"/>
        </w:numPr>
        <w:tabs>
          <w:tab w:val="left" w:pos="2791"/>
        </w:tabs>
        <w:ind w:left="2791" w:hanging="696"/>
        <w:rPr>
          <w:sz w:val="24"/>
        </w:rPr>
      </w:pPr>
      <w:proofErr w:type="gramStart"/>
      <w:r>
        <w:rPr>
          <w:sz w:val="24"/>
        </w:rPr>
        <w:t>gouvernement</w:t>
      </w:r>
      <w:proofErr w:type="gramEnd"/>
      <w:r>
        <w:rPr>
          <w:spacing w:val="-4"/>
          <w:sz w:val="24"/>
        </w:rPr>
        <w:t xml:space="preserve"> </w:t>
      </w:r>
      <w:r>
        <w:rPr>
          <w:spacing w:val="-2"/>
          <w:sz w:val="24"/>
        </w:rPr>
        <w:t>numérique.</w:t>
      </w:r>
    </w:p>
    <w:p w:rsidR="003213EC" w:rsidRDefault="003213EC">
      <w:pPr>
        <w:pStyle w:val="Corpsdetexte"/>
      </w:pPr>
    </w:p>
    <w:p w:rsidR="003213EC" w:rsidRDefault="00000000">
      <w:pPr>
        <w:pStyle w:val="Paragraphedeliste"/>
        <w:numPr>
          <w:ilvl w:val="0"/>
          <w:numId w:val="105"/>
        </w:numPr>
        <w:tabs>
          <w:tab w:val="left" w:pos="2095"/>
        </w:tabs>
        <w:ind w:right="1372" w:hanging="720"/>
        <w:rPr>
          <w:sz w:val="24"/>
        </w:rPr>
      </w:pPr>
      <w:r>
        <w:rPr>
          <w:sz w:val="24"/>
        </w:rPr>
        <w:t>Les Parties partagent la même vision de promouvoir un commerce numérique sécurisé</w:t>
      </w:r>
      <w:r>
        <w:rPr>
          <w:spacing w:val="-7"/>
          <w:sz w:val="24"/>
        </w:rPr>
        <w:t xml:space="preserve"> </w:t>
      </w:r>
      <w:r>
        <w:rPr>
          <w:sz w:val="24"/>
        </w:rPr>
        <w:t>et</w:t>
      </w:r>
      <w:r>
        <w:rPr>
          <w:spacing w:val="-8"/>
          <w:sz w:val="24"/>
        </w:rPr>
        <w:t xml:space="preserve"> </w:t>
      </w:r>
      <w:r>
        <w:rPr>
          <w:sz w:val="24"/>
        </w:rPr>
        <w:t>reconnaissent</w:t>
      </w:r>
      <w:r>
        <w:rPr>
          <w:spacing w:val="-5"/>
          <w:sz w:val="24"/>
        </w:rPr>
        <w:t xml:space="preserve"> </w:t>
      </w:r>
      <w:r>
        <w:rPr>
          <w:sz w:val="24"/>
        </w:rPr>
        <w:t>que</w:t>
      </w:r>
      <w:r>
        <w:rPr>
          <w:spacing w:val="-9"/>
          <w:sz w:val="24"/>
        </w:rPr>
        <w:t xml:space="preserve"> </w:t>
      </w:r>
      <w:r>
        <w:rPr>
          <w:sz w:val="24"/>
        </w:rPr>
        <w:t>les</w:t>
      </w:r>
      <w:r>
        <w:rPr>
          <w:spacing w:val="-9"/>
          <w:sz w:val="24"/>
        </w:rPr>
        <w:t xml:space="preserve"> </w:t>
      </w:r>
      <w:r>
        <w:rPr>
          <w:sz w:val="24"/>
        </w:rPr>
        <w:t>menaces</w:t>
      </w:r>
      <w:r>
        <w:rPr>
          <w:spacing w:val="-8"/>
          <w:sz w:val="24"/>
        </w:rPr>
        <w:t xml:space="preserve"> </w:t>
      </w:r>
      <w:r>
        <w:rPr>
          <w:sz w:val="24"/>
        </w:rPr>
        <w:t>à</w:t>
      </w:r>
      <w:r>
        <w:rPr>
          <w:spacing w:val="-7"/>
          <w:sz w:val="24"/>
        </w:rPr>
        <w:t xml:space="preserve"> </w:t>
      </w:r>
      <w:r>
        <w:rPr>
          <w:sz w:val="24"/>
        </w:rPr>
        <w:t>la</w:t>
      </w:r>
      <w:r>
        <w:rPr>
          <w:spacing w:val="-6"/>
          <w:sz w:val="24"/>
        </w:rPr>
        <w:t xml:space="preserve"> </w:t>
      </w:r>
      <w:r>
        <w:rPr>
          <w:sz w:val="24"/>
        </w:rPr>
        <w:t>cybersécurité</w:t>
      </w:r>
      <w:r>
        <w:rPr>
          <w:spacing w:val="-7"/>
          <w:sz w:val="24"/>
        </w:rPr>
        <w:t xml:space="preserve"> </w:t>
      </w:r>
      <w:r>
        <w:rPr>
          <w:sz w:val="24"/>
        </w:rPr>
        <w:t>sapent</w:t>
      </w:r>
      <w:r>
        <w:rPr>
          <w:spacing w:val="-6"/>
          <w:sz w:val="24"/>
        </w:rPr>
        <w:t xml:space="preserve"> </w:t>
      </w:r>
      <w:r>
        <w:rPr>
          <w:sz w:val="24"/>
        </w:rPr>
        <w:t>la</w:t>
      </w:r>
      <w:r>
        <w:rPr>
          <w:spacing w:val="-9"/>
          <w:sz w:val="24"/>
        </w:rPr>
        <w:t xml:space="preserve"> </w:t>
      </w:r>
      <w:r>
        <w:rPr>
          <w:sz w:val="24"/>
        </w:rPr>
        <w:t>confiance dans</w:t>
      </w:r>
      <w:r>
        <w:rPr>
          <w:spacing w:val="-15"/>
          <w:sz w:val="24"/>
        </w:rPr>
        <w:t xml:space="preserve"> </w:t>
      </w:r>
      <w:r>
        <w:rPr>
          <w:sz w:val="24"/>
        </w:rPr>
        <w:t>le</w:t>
      </w:r>
      <w:r>
        <w:rPr>
          <w:spacing w:val="-15"/>
          <w:sz w:val="24"/>
        </w:rPr>
        <w:t xml:space="preserve"> </w:t>
      </w:r>
      <w:r>
        <w:rPr>
          <w:sz w:val="24"/>
        </w:rPr>
        <w:t>commerce</w:t>
      </w:r>
      <w:r>
        <w:rPr>
          <w:spacing w:val="-16"/>
          <w:sz w:val="24"/>
        </w:rPr>
        <w:t xml:space="preserve"> </w:t>
      </w:r>
      <w:r>
        <w:rPr>
          <w:sz w:val="24"/>
        </w:rPr>
        <w:t>numérique.</w:t>
      </w:r>
      <w:r>
        <w:rPr>
          <w:spacing w:val="-15"/>
          <w:sz w:val="24"/>
        </w:rPr>
        <w:t xml:space="preserve"> </w:t>
      </w:r>
      <w:r>
        <w:rPr>
          <w:sz w:val="24"/>
        </w:rPr>
        <w:t>Par</w:t>
      </w:r>
      <w:r>
        <w:rPr>
          <w:spacing w:val="-16"/>
          <w:sz w:val="24"/>
        </w:rPr>
        <w:t xml:space="preserve"> </w:t>
      </w:r>
      <w:r>
        <w:rPr>
          <w:sz w:val="24"/>
        </w:rPr>
        <w:t>conséquent,</w:t>
      </w:r>
      <w:r>
        <w:rPr>
          <w:spacing w:val="-15"/>
          <w:sz w:val="24"/>
        </w:rPr>
        <w:t xml:space="preserve"> </w:t>
      </w:r>
      <w:r>
        <w:rPr>
          <w:sz w:val="24"/>
        </w:rPr>
        <w:t>elles</w:t>
      </w:r>
      <w:r>
        <w:rPr>
          <w:spacing w:val="-15"/>
          <w:sz w:val="24"/>
        </w:rPr>
        <w:t xml:space="preserve"> </w:t>
      </w:r>
      <w:r>
        <w:rPr>
          <w:sz w:val="24"/>
        </w:rPr>
        <w:t>reconnaissent</w:t>
      </w:r>
      <w:r>
        <w:rPr>
          <w:spacing w:val="-15"/>
          <w:sz w:val="24"/>
        </w:rPr>
        <w:t xml:space="preserve"> </w:t>
      </w:r>
      <w:r>
        <w:rPr>
          <w:sz w:val="24"/>
        </w:rPr>
        <w:t>l'importance</w:t>
      </w:r>
      <w:r>
        <w:rPr>
          <w:spacing w:val="-15"/>
          <w:sz w:val="24"/>
        </w:rPr>
        <w:t xml:space="preserve"> </w:t>
      </w:r>
      <w:r>
        <w:rPr>
          <w:sz w:val="24"/>
        </w:rPr>
        <w:t>:</w:t>
      </w:r>
    </w:p>
    <w:p w:rsidR="003213EC" w:rsidRDefault="003213EC">
      <w:pPr>
        <w:pStyle w:val="Corpsdetexte"/>
      </w:pPr>
    </w:p>
    <w:p w:rsidR="003213EC" w:rsidRDefault="00000000">
      <w:pPr>
        <w:pStyle w:val="Paragraphedeliste"/>
        <w:numPr>
          <w:ilvl w:val="0"/>
          <w:numId w:val="103"/>
        </w:numPr>
        <w:tabs>
          <w:tab w:val="left" w:pos="2814"/>
          <w:tab w:val="left" w:pos="2816"/>
        </w:tabs>
        <w:spacing w:before="1"/>
        <w:ind w:right="1376"/>
        <w:rPr>
          <w:sz w:val="24"/>
        </w:rPr>
      </w:pPr>
      <w:proofErr w:type="gramStart"/>
      <w:r>
        <w:rPr>
          <w:sz w:val="24"/>
        </w:rPr>
        <w:t>renforcer</w:t>
      </w:r>
      <w:proofErr w:type="gramEnd"/>
      <w:r>
        <w:rPr>
          <w:sz w:val="24"/>
        </w:rPr>
        <w:t xml:space="preserve"> les capacités de leurs agences gouvernementales chargées de répondre aux incidents de sécurité informatique ;</w:t>
      </w:r>
    </w:p>
    <w:p w:rsidR="003213EC" w:rsidRDefault="003213EC">
      <w:pPr>
        <w:pStyle w:val="Corpsdetexte"/>
      </w:pPr>
    </w:p>
    <w:p w:rsidR="003213EC" w:rsidRDefault="00000000">
      <w:pPr>
        <w:pStyle w:val="Paragraphedeliste"/>
        <w:numPr>
          <w:ilvl w:val="0"/>
          <w:numId w:val="103"/>
        </w:numPr>
        <w:tabs>
          <w:tab w:val="left" w:pos="2814"/>
          <w:tab w:val="left" w:pos="2816"/>
        </w:tabs>
        <w:ind w:right="1374"/>
        <w:rPr>
          <w:sz w:val="24"/>
        </w:rPr>
      </w:pPr>
      <w:proofErr w:type="gramStart"/>
      <w:r>
        <w:rPr>
          <w:sz w:val="24"/>
        </w:rPr>
        <w:t>utiliser</w:t>
      </w:r>
      <w:proofErr w:type="gramEnd"/>
      <w:r>
        <w:rPr>
          <w:sz w:val="24"/>
        </w:rPr>
        <w:t xml:space="preserve"> les mécanismes de collaboration existants pour coopérer afin d'identifier et d'atténuer les intrusions malveillantes ou la diffusion de codes malveillants qui affectent les réseaux électroniques des Parties ; </w:t>
      </w:r>
      <w:r>
        <w:rPr>
          <w:spacing w:val="-6"/>
          <w:sz w:val="24"/>
        </w:rPr>
        <w:t>et</w:t>
      </w:r>
    </w:p>
    <w:p w:rsidR="003213EC" w:rsidRDefault="003213EC">
      <w:pPr>
        <w:pStyle w:val="Corpsdetexte"/>
      </w:pPr>
    </w:p>
    <w:p w:rsidR="003213EC" w:rsidRDefault="00000000">
      <w:pPr>
        <w:pStyle w:val="Paragraphedeliste"/>
        <w:numPr>
          <w:ilvl w:val="0"/>
          <w:numId w:val="103"/>
        </w:numPr>
        <w:tabs>
          <w:tab w:val="left" w:pos="2814"/>
          <w:tab w:val="left" w:pos="2816"/>
        </w:tabs>
        <w:ind w:right="1371"/>
        <w:rPr>
          <w:sz w:val="24"/>
        </w:rPr>
      </w:pPr>
      <w:proofErr w:type="gramStart"/>
      <w:r>
        <w:rPr>
          <w:sz w:val="24"/>
        </w:rPr>
        <w:t>promouvoir</w:t>
      </w:r>
      <w:proofErr w:type="gramEnd"/>
      <w:r>
        <w:rPr>
          <w:sz w:val="24"/>
        </w:rPr>
        <w:t xml:space="preserve"> le développement d’une main-d’œuvre publique et privée solide dans le domaine de la cybersécurité, y compris d’éventuelles initiatives relatives à la reconnaissance mutuelle des qualifications.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line="480" w:lineRule="auto"/>
        <w:ind w:left="4364" w:right="4366" w:firstLine="3"/>
      </w:pPr>
      <w:r>
        <w:lastRenderedPageBreak/>
        <w:t>CHAPITRE 11 MARCHÉS</w:t>
      </w:r>
      <w:r>
        <w:rPr>
          <w:spacing w:val="-15"/>
        </w:rPr>
        <w:t xml:space="preserve"> </w:t>
      </w:r>
      <w:r>
        <w:t>PUBLICS</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11.1</w:t>
      </w:r>
    </w:p>
    <w:p w:rsidR="003213EC" w:rsidRDefault="00000000">
      <w:pPr>
        <w:pStyle w:val="Titre2"/>
        <w:spacing w:before="136"/>
        <w:ind w:left="1273" w:right="1271"/>
      </w:pPr>
      <w:r>
        <w:rPr>
          <w:spacing w:val="-2"/>
        </w:rPr>
        <w:t>Objectifs</w:t>
      </w:r>
    </w:p>
    <w:p w:rsidR="003213EC" w:rsidRDefault="003213EC">
      <w:pPr>
        <w:pStyle w:val="Corpsdetexte"/>
        <w:spacing w:before="139"/>
        <w:rPr>
          <w:b/>
        </w:rPr>
      </w:pPr>
    </w:p>
    <w:p w:rsidR="003213EC" w:rsidRDefault="00000000">
      <w:pPr>
        <w:pStyle w:val="Corpsdetexte"/>
        <w:spacing w:before="1"/>
        <w:ind w:left="1375" w:right="1371" w:firstLine="719"/>
        <w:jc w:val="both"/>
      </w:pPr>
      <w:r>
        <w:t>Les Parties reconnaissent l’importance de la coopération dans le domaine des marchés</w:t>
      </w:r>
      <w:r>
        <w:rPr>
          <w:spacing w:val="-4"/>
        </w:rPr>
        <w:t xml:space="preserve"> </w:t>
      </w:r>
      <w:r>
        <w:t>publics</w:t>
      </w:r>
      <w:r>
        <w:rPr>
          <w:spacing w:val="-4"/>
        </w:rPr>
        <w:t xml:space="preserve"> </w:t>
      </w:r>
      <w:r>
        <w:t>et</w:t>
      </w:r>
      <w:r>
        <w:rPr>
          <w:spacing w:val="-3"/>
        </w:rPr>
        <w:t xml:space="preserve"> </w:t>
      </w:r>
      <w:r>
        <w:t>coopèrent</w:t>
      </w:r>
      <w:r>
        <w:rPr>
          <w:spacing w:val="-4"/>
        </w:rPr>
        <w:t xml:space="preserve"> </w:t>
      </w:r>
      <w:r>
        <w:t>en</w:t>
      </w:r>
      <w:r>
        <w:rPr>
          <w:spacing w:val="-4"/>
        </w:rPr>
        <w:t xml:space="preserve"> </w:t>
      </w:r>
      <w:r>
        <w:t>vue</w:t>
      </w:r>
      <w:r>
        <w:rPr>
          <w:spacing w:val="-4"/>
        </w:rPr>
        <w:t xml:space="preserve"> </w:t>
      </w:r>
      <w:r>
        <w:t>de</w:t>
      </w:r>
      <w:r>
        <w:rPr>
          <w:spacing w:val="-4"/>
        </w:rPr>
        <w:t xml:space="preserve"> </w:t>
      </w:r>
      <w:r>
        <w:t>promouvoir</w:t>
      </w:r>
      <w:r>
        <w:rPr>
          <w:spacing w:val="-4"/>
        </w:rPr>
        <w:t xml:space="preserve"> </w:t>
      </w:r>
      <w:r>
        <w:t>une</w:t>
      </w:r>
      <w:r>
        <w:rPr>
          <w:spacing w:val="-5"/>
        </w:rPr>
        <w:t xml:space="preserve"> </w:t>
      </w:r>
      <w:r>
        <w:t>plus</w:t>
      </w:r>
      <w:r>
        <w:rPr>
          <w:spacing w:val="-4"/>
        </w:rPr>
        <w:t xml:space="preserve"> </w:t>
      </w:r>
      <w:r>
        <w:t>grande</w:t>
      </w:r>
      <w:r>
        <w:rPr>
          <w:spacing w:val="-4"/>
        </w:rPr>
        <w:t xml:space="preserve"> </w:t>
      </w:r>
      <w:r>
        <w:t>transparence</w:t>
      </w:r>
      <w:r>
        <w:rPr>
          <w:spacing w:val="-4"/>
        </w:rPr>
        <w:t xml:space="preserve"> </w:t>
      </w:r>
      <w:r>
        <w:t xml:space="preserve">dans le domaine des marchés publics, conformément à leurs lois et réglementations </w:t>
      </w:r>
      <w:r>
        <w:rPr>
          <w:spacing w:val="-2"/>
        </w:rPr>
        <w:t>respectives.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11.2</w:t>
      </w:r>
    </w:p>
    <w:p w:rsidR="003213EC" w:rsidRDefault="00000000">
      <w:pPr>
        <w:pStyle w:val="Titre2"/>
        <w:ind w:right="1273"/>
      </w:pPr>
      <w:r>
        <w:rPr>
          <w:spacing w:val="-2"/>
        </w:rPr>
        <w:t>Portée</w:t>
      </w:r>
    </w:p>
    <w:p w:rsidR="003213EC" w:rsidRDefault="003213EC">
      <w:pPr>
        <w:pStyle w:val="Corpsdetexte"/>
        <w:spacing w:before="139"/>
        <w:rPr>
          <w:b/>
        </w:rPr>
      </w:pPr>
    </w:p>
    <w:p w:rsidR="003213EC" w:rsidRDefault="00000000">
      <w:pPr>
        <w:pStyle w:val="Corpsdetexte"/>
        <w:ind w:left="1375" w:right="1372" w:firstLine="719"/>
        <w:jc w:val="both"/>
      </w:pPr>
      <w:r>
        <w:t>Le présent chapitre s’applique conformément aux lois, réglementations et procédures d’une Partie concernant les marchés publics mis en œuvre par les entités adjudicatrices de son gouvernement central, telles que définies ou notifiées par cette Partie aux fins du présent chapitre.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11.3</w:t>
      </w:r>
    </w:p>
    <w:p w:rsidR="003213EC" w:rsidRDefault="00000000">
      <w:pPr>
        <w:pStyle w:val="Titre2"/>
      </w:pPr>
      <w:r>
        <w:t>Domaines</w:t>
      </w:r>
      <w:r>
        <w:rPr>
          <w:spacing w:val="-2"/>
        </w:rPr>
        <w:t xml:space="preserve"> </w:t>
      </w:r>
      <w:r>
        <w:t>de</w:t>
      </w:r>
      <w:r>
        <w:rPr>
          <w:spacing w:val="-2"/>
        </w:rPr>
        <w:t xml:space="preserve"> coopération</w:t>
      </w:r>
    </w:p>
    <w:p w:rsidR="003213EC" w:rsidRDefault="003213EC">
      <w:pPr>
        <w:pStyle w:val="Corpsdetexte"/>
        <w:spacing w:before="139"/>
        <w:rPr>
          <w:b/>
        </w:rPr>
      </w:pPr>
    </w:p>
    <w:p w:rsidR="003213EC" w:rsidRDefault="00000000">
      <w:pPr>
        <w:pStyle w:val="Corpsdetexte"/>
        <w:ind w:left="1375" w:right="1377" w:firstLine="719"/>
        <w:jc w:val="both"/>
      </w:pPr>
      <w:r>
        <w:t>Les Parties s'efforcent de coopérer sur les questions relatives aux marchés publics, afin de mieux comprendre</w:t>
      </w:r>
      <w:r>
        <w:rPr>
          <w:spacing w:val="-1"/>
        </w:rPr>
        <w:t xml:space="preserve"> </w:t>
      </w:r>
      <w:r>
        <w:t>leurs systèmes respectifs de passation des marchés publics. Cette coopération peut inclure :</w:t>
      </w:r>
    </w:p>
    <w:p w:rsidR="003213EC" w:rsidRDefault="003213EC">
      <w:pPr>
        <w:pStyle w:val="Corpsdetexte"/>
      </w:pPr>
    </w:p>
    <w:p w:rsidR="003213EC" w:rsidRDefault="00000000">
      <w:pPr>
        <w:pStyle w:val="Paragraphedeliste"/>
        <w:numPr>
          <w:ilvl w:val="0"/>
          <w:numId w:val="102"/>
        </w:numPr>
        <w:tabs>
          <w:tab w:val="left" w:pos="2816"/>
        </w:tabs>
        <w:ind w:right="1382"/>
        <w:rPr>
          <w:sz w:val="24"/>
        </w:rPr>
      </w:pPr>
      <w:proofErr w:type="gramStart"/>
      <w:r>
        <w:rPr>
          <w:sz w:val="24"/>
        </w:rPr>
        <w:t>échanger</w:t>
      </w:r>
      <w:proofErr w:type="gramEnd"/>
      <w:r>
        <w:rPr>
          <w:spacing w:val="-6"/>
          <w:sz w:val="24"/>
        </w:rPr>
        <w:t xml:space="preserve"> </w:t>
      </w:r>
      <w:r>
        <w:rPr>
          <w:sz w:val="24"/>
        </w:rPr>
        <w:t>des</w:t>
      </w:r>
      <w:r>
        <w:rPr>
          <w:spacing w:val="-4"/>
          <w:sz w:val="24"/>
        </w:rPr>
        <w:t xml:space="preserve"> </w:t>
      </w:r>
      <w:r>
        <w:rPr>
          <w:sz w:val="24"/>
        </w:rPr>
        <w:t>expériences</w:t>
      </w:r>
      <w:r>
        <w:rPr>
          <w:spacing w:val="-4"/>
          <w:sz w:val="24"/>
        </w:rPr>
        <w:t xml:space="preserve"> </w:t>
      </w:r>
      <w:r>
        <w:rPr>
          <w:sz w:val="24"/>
        </w:rPr>
        <w:t>et</w:t>
      </w:r>
      <w:r>
        <w:rPr>
          <w:spacing w:val="-6"/>
          <w:sz w:val="24"/>
        </w:rPr>
        <w:t xml:space="preserve"> </w:t>
      </w:r>
      <w:r>
        <w:rPr>
          <w:sz w:val="24"/>
        </w:rPr>
        <w:t>des</w:t>
      </w:r>
      <w:r>
        <w:rPr>
          <w:spacing w:val="-6"/>
          <w:sz w:val="24"/>
        </w:rPr>
        <w:t xml:space="preserve"> </w:t>
      </w:r>
      <w:r>
        <w:rPr>
          <w:sz w:val="24"/>
        </w:rPr>
        <w:t>informations</w:t>
      </w:r>
      <w:r>
        <w:rPr>
          <w:spacing w:val="-6"/>
          <w:sz w:val="24"/>
        </w:rPr>
        <w:t xml:space="preserve"> </w:t>
      </w:r>
      <w:r>
        <w:rPr>
          <w:sz w:val="24"/>
        </w:rPr>
        <w:t>non</w:t>
      </w:r>
      <w:r>
        <w:rPr>
          <w:spacing w:val="-4"/>
          <w:sz w:val="24"/>
        </w:rPr>
        <w:t xml:space="preserve"> </w:t>
      </w:r>
      <w:r>
        <w:rPr>
          <w:sz w:val="24"/>
        </w:rPr>
        <w:t>confidentielles,</w:t>
      </w:r>
      <w:r>
        <w:rPr>
          <w:spacing w:val="-6"/>
          <w:sz w:val="24"/>
        </w:rPr>
        <w:t xml:space="preserve"> </w:t>
      </w:r>
      <w:r>
        <w:rPr>
          <w:sz w:val="24"/>
        </w:rPr>
        <w:t>telles que les lois et règlements et toute modification importante de ceux-ci ;</w:t>
      </w:r>
    </w:p>
    <w:p w:rsidR="003213EC" w:rsidRDefault="003213EC">
      <w:pPr>
        <w:pStyle w:val="Corpsdetexte"/>
      </w:pPr>
    </w:p>
    <w:p w:rsidR="003213EC" w:rsidRDefault="00000000">
      <w:pPr>
        <w:pStyle w:val="Paragraphedeliste"/>
        <w:numPr>
          <w:ilvl w:val="0"/>
          <w:numId w:val="102"/>
        </w:numPr>
        <w:tabs>
          <w:tab w:val="left" w:pos="2816"/>
        </w:tabs>
        <w:ind w:right="1832"/>
        <w:rPr>
          <w:sz w:val="24"/>
        </w:rPr>
      </w:pPr>
      <w:proofErr w:type="gramStart"/>
      <w:r>
        <w:rPr>
          <w:sz w:val="24"/>
        </w:rPr>
        <w:t>partager</w:t>
      </w:r>
      <w:proofErr w:type="gramEnd"/>
      <w:r>
        <w:rPr>
          <w:sz w:val="24"/>
        </w:rPr>
        <w:t xml:space="preserve"> des expériences et des informations sur l’utilisation des moyens</w:t>
      </w:r>
      <w:r>
        <w:rPr>
          <w:spacing w:val="-4"/>
          <w:sz w:val="24"/>
        </w:rPr>
        <w:t xml:space="preserve"> </w:t>
      </w:r>
      <w:r>
        <w:rPr>
          <w:sz w:val="24"/>
        </w:rPr>
        <w:t>électroniques</w:t>
      </w:r>
      <w:r>
        <w:rPr>
          <w:spacing w:val="-4"/>
          <w:sz w:val="24"/>
        </w:rPr>
        <w:t xml:space="preserve"> </w:t>
      </w:r>
      <w:r>
        <w:rPr>
          <w:sz w:val="24"/>
        </w:rPr>
        <w:t>dans</w:t>
      </w:r>
      <w:r>
        <w:rPr>
          <w:spacing w:val="-4"/>
          <w:sz w:val="24"/>
        </w:rPr>
        <w:t xml:space="preserve"> </w:t>
      </w:r>
      <w:r>
        <w:rPr>
          <w:sz w:val="24"/>
        </w:rPr>
        <w:t>les</w:t>
      </w:r>
      <w:r>
        <w:rPr>
          <w:spacing w:val="-4"/>
          <w:sz w:val="24"/>
        </w:rPr>
        <w:t xml:space="preserve"> </w:t>
      </w:r>
      <w:r>
        <w:rPr>
          <w:sz w:val="24"/>
        </w:rPr>
        <w:t>marchés</w:t>
      </w:r>
      <w:r>
        <w:rPr>
          <w:spacing w:val="-4"/>
          <w:sz w:val="24"/>
        </w:rPr>
        <w:t xml:space="preserve"> </w:t>
      </w:r>
      <w:r>
        <w:rPr>
          <w:sz w:val="24"/>
        </w:rPr>
        <w:t>publics</w:t>
      </w:r>
      <w:r>
        <w:rPr>
          <w:spacing w:val="-4"/>
          <w:sz w:val="24"/>
        </w:rPr>
        <w:t xml:space="preserve"> </w:t>
      </w:r>
      <w:r>
        <w:rPr>
          <w:sz w:val="24"/>
        </w:rPr>
        <w:t>et</w:t>
      </w:r>
      <w:r>
        <w:rPr>
          <w:spacing w:val="-3"/>
          <w:sz w:val="24"/>
        </w:rPr>
        <w:t xml:space="preserve"> </w:t>
      </w:r>
      <w:r>
        <w:rPr>
          <w:sz w:val="24"/>
        </w:rPr>
        <w:t>sur</w:t>
      </w:r>
      <w:r>
        <w:rPr>
          <w:spacing w:val="-4"/>
          <w:sz w:val="24"/>
        </w:rPr>
        <w:t xml:space="preserve"> </w:t>
      </w:r>
      <w:r>
        <w:rPr>
          <w:sz w:val="24"/>
        </w:rPr>
        <w:t>les</w:t>
      </w:r>
      <w:r>
        <w:rPr>
          <w:spacing w:val="-4"/>
          <w:sz w:val="24"/>
        </w:rPr>
        <w:t xml:space="preserve"> </w:t>
      </w:r>
      <w:r>
        <w:rPr>
          <w:sz w:val="24"/>
        </w:rPr>
        <w:t xml:space="preserve">questions </w:t>
      </w:r>
      <w:r>
        <w:rPr>
          <w:spacing w:val="-2"/>
          <w:sz w:val="24"/>
        </w:rPr>
        <w:t>connexes.</w:t>
      </w:r>
    </w:p>
    <w:p w:rsidR="003213EC" w:rsidRDefault="003213EC">
      <w:pPr>
        <w:pStyle w:val="Corpsdetexte"/>
        <w:spacing w:before="1"/>
      </w:pPr>
    </w:p>
    <w:p w:rsidR="003213EC" w:rsidRDefault="00000000">
      <w:pPr>
        <w:pStyle w:val="Corpsdetexte"/>
        <w:tabs>
          <w:tab w:val="left" w:pos="2815"/>
        </w:tabs>
        <w:ind w:left="2816" w:right="1545" w:hanging="721"/>
      </w:pPr>
      <w:r>
        <w:rPr>
          <w:spacing w:val="-4"/>
        </w:rPr>
        <w:t>(c)</w:t>
      </w:r>
      <w:r>
        <w:tab/>
        <w:t>partager</w:t>
      </w:r>
      <w:r>
        <w:rPr>
          <w:spacing w:val="-5"/>
        </w:rPr>
        <w:t xml:space="preserve"> </w:t>
      </w:r>
      <w:r>
        <w:t>des</w:t>
      </w:r>
      <w:r>
        <w:rPr>
          <w:spacing w:val="-5"/>
        </w:rPr>
        <w:t xml:space="preserve"> </w:t>
      </w:r>
      <w:r>
        <w:t>informations,</w:t>
      </w:r>
      <w:r>
        <w:rPr>
          <w:spacing w:val="-5"/>
        </w:rPr>
        <w:t xml:space="preserve"> </w:t>
      </w:r>
      <w:r>
        <w:t>lorsque</w:t>
      </w:r>
      <w:r>
        <w:rPr>
          <w:spacing w:val="-6"/>
        </w:rPr>
        <w:t xml:space="preserve"> </w:t>
      </w:r>
      <w:r>
        <w:t>cela</w:t>
      </w:r>
      <w:r>
        <w:rPr>
          <w:spacing w:val="-4"/>
        </w:rPr>
        <w:t xml:space="preserve"> </w:t>
      </w:r>
      <w:r>
        <w:t>est</w:t>
      </w:r>
      <w:r>
        <w:rPr>
          <w:spacing w:val="-5"/>
        </w:rPr>
        <w:t xml:space="preserve"> </w:t>
      </w:r>
      <w:r>
        <w:t>possible,</w:t>
      </w:r>
      <w:r>
        <w:rPr>
          <w:spacing w:val="-5"/>
        </w:rPr>
        <w:t xml:space="preserve"> </w:t>
      </w:r>
      <w:r>
        <w:t>sur</w:t>
      </w:r>
      <w:r>
        <w:rPr>
          <w:spacing w:val="-5"/>
        </w:rPr>
        <w:t xml:space="preserve"> </w:t>
      </w:r>
      <w:r>
        <w:t>les</w:t>
      </w:r>
      <w:r>
        <w:rPr>
          <w:spacing w:val="-5"/>
        </w:rPr>
        <w:t xml:space="preserve"> </w:t>
      </w:r>
      <w:r>
        <w:t>meilleures pratiques, y compris celles relatives aux MPME.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11.4</w:t>
      </w:r>
    </w:p>
    <w:p w:rsidR="003213EC" w:rsidRDefault="00000000">
      <w:pPr>
        <w:pStyle w:val="Titre2"/>
      </w:pPr>
      <w:r>
        <w:t>Informations</w:t>
      </w:r>
      <w:r>
        <w:rPr>
          <w:spacing w:val="-4"/>
        </w:rPr>
        <w:t xml:space="preserve"> </w:t>
      </w:r>
      <w:r>
        <w:t>sur</w:t>
      </w:r>
      <w:r>
        <w:rPr>
          <w:spacing w:val="-3"/>
        </w:rPr>
        <w:t xml:space="preserve"> </w:t>
      </w:r>
      <w:r>
        <w:t>le</w:t>
      </w:r>
      <w:r>
        <w:rPr>
          <w:spacing w:val="-2"/>
        </w:rPr>
        <w:t xml:space="preserve"> </w:t>
      </w:r>
      <w:r>
        <w:t>système</w:t>
      </w:r>
      <w:r>
        <w:rPr>
          <w:spacing w:val="-2"/>
        </w:rPr>
        <w:t xml:space="preserve"> d'approvisionnement</w:t>
      </w:r>
    </w:p>
    <w:p w:rsidR="003213EC" w:rsidRDefault="00000000">
      <w:pPr>
        <w:pStyle w:val="Paragraphedeliste"/>
        <w:numPr>
          <w:ilvl w:val="0"/>
          <w:numId w:val="101"/>
        </w:numPr>
        <w:tabs>
          <w:tab w:val="left" w:pos="2095"/>
        </w:tabs>
        <w:spacing w:before="139"/>
        <w:ind w:right="1371"/>
        <w:rPr>
          <w:sz w:val="24"/>
        </w:rPr>
      </w:pPr>
      <w:r>
        <w:rPr>
          <w:sz w:val="24"/>
        </w:rPr>
        <w:t>Chaque Partie rend publiques ses lois, réglementations et procédures relatives aux marchés publics, qui peuvent inclure des informations sur le lieu de publication des appels d’offres et des avis d’attribution de marchés.</w:t>
      </w:r>
    </w:p>
    <w:p w:rsidR="003213EC" w:rsidRDefault="003213EC">
      <w:pPr>
        <w:pStyle w:val="Paragraphedeliste"/>
        <w:rPr>
          <w:sz w:val="24"/>
        </w:rPr>
        <w:sectPr w:rsidR="003213EC">
          <w:footerReference w:type="default" r:id="rId20"/>
          <w:pgSz w:w="11910" w:h="16850"/>
          <w:pgMar w:top="1360" w:right="425" w:bottom="980" w:left="425" w:header="0" w:footer="784" w:gutter="0"/>
          <w:pgNumType w:start="1"/>
          <w:cols w:space="720"/>
        </w:sectPr>
      </w:pPr>
    </w:p>
    <w:p w:rsidR="003213EC" w:rsidRDefault="00000000">
      <w:pPr>
        <w:pStyle w:val="Paragraphedeliste"/>
        <w:numPr>
          <w:ilvl w:val="0"/>
          <w:numId w:val="101"/>
        </w:numPr>
        <w:tabs>
          <w:tab w:val="left" w:pos="2095"/>
        </w:tabs>
        <w:spacing w:before="74"/>
        <w:ind w:right="1370"/>
        <w:rPr>
          <w:sz w:val="24"/>
        </w:rPr>
      </w:pPr>
      <w:r>
        <w:rPr>
          <w:sz w:val="24"/>
        </w:rPr>
        <w:lastRenderedPageBreak/>
        <w:t>Dans la mesure du possible et selon qu’il convient, chaque Partie s’efforce de mettre</w:t>
      </w:r>
      <w:r>
        <w:rPr>
          <w:spacing w:val="-1"/>
          <w:sz w:val="24"/>
        </w:rPr>
        <w:t xml:space="preserve"> </w:t>
      </w:r>
      <w:r>
        <w:rPr>
          <w:sz w:val="24"/>
        </w:rPr>
        <w:t>à</w:t>
      </w:r>
      <w:r>
        <w:rPr>
          <w:spacing w:val="-1"/>
          <w:sz w:val="24"/>
        </w:rPr>
        <w:t xml:space="preserve"> </w:t>
      </w:r>
      <w:r>
        <w:rPr>
          <w:sz w:val="24"/>
        </w:rPr>
        <w:t>disposition et de mettre</w:t>
      </w:r>
      <w:r>
        <w:rPr>
          <w:spacing w:val="-1"/>
          <w:sz w:val="24"/>
        </w:rPr>
        <w:t xml:space="preserve"> </w:t>
      </w:r>
      <w:r>
        <w:rPr>
          <w:sz w:val="24"/>
        </w:rPr>
        <w:t>à</w:t>
      </w:r>
      <w:r>
        <w:rPr>
          <w:spacing w:val="-1"/>
          <w:sz w:val="24"/>
        </w:rPr>
        <w:t xml:space="preserve"> </w:t>
      </w:r>
      <w:r>
        <w:rPr>
          <w:sz w:val="24"/>
        </w:rPr>
        <w:t>jour les</w:t>
      </w:r>
      <w:r>
        <w:rPr>
          <w:spacing w:val="-1"/>
          <w:sz w:val="24"/>
        </w:rPr>
        <w:t xml:space="preserve"> </w:t>
      </w:r>
      <w:r>
        <w:rPr>
          <w:sz w:val="24"/>
        </w:rPr>
        <w:t>informations visées au paragraphe</w:t>
      </w:r>
      <w:r>
        <w:rPr>
          <w:spacing w:val="-1"/>
          <w:sz w:val="24"/>
        </w:rPr>
        <w:t xml:space="preserve"> </w:t>
      </w:r>
      <w:r>
        <w:rPr>
          <w:sz w:val="24"/>
        </w:rPr>
        <w:t>1 par voie électronique.</w:t>
      </w:r>
    </w:p>
    <w:p w:rsidR="003213EC" w:rsidRDefault="003213EC">
      <w:pPr>
        <w:pStyle w:val="Corpsdetexte"/>
      </w:pPr>
    </w:p>
    <w:p w:rsidR="003213EC" w:rsidRDefault="00000000">
      <w:pPr>
        <w:pStyle w:val="Paragraphedeliste"/>
        <w:numPr>
          <w:ilvl w:val="0"/>
          <w:numId w:val="101"/>
        </w:numPr>
        <w:tabs>
          <w:tab w:val="left" w:pos="2095"/>
        </w:tabs>
        <w:spacing w:before="1"/>
        <w:ind w:right="1371"/>
        <w:rPr>
          <w:sz w:val="24"/>
        </w:rPr>
      </w:pPr>
      <w:r>
        <w:rPr>
          <w:sz w:val="24"/>
        </w:rPr>
        <w:t>Chaque Partie précise à l’annexe 11 A les moyens papier ou électroniques qu’elle utilise pour publier les informations visées au paragraphe 1.</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11.5</w:t>
      </w:r>
    </w:p>
    <w:p w:rsidR="003213EC" w:rsidRDefault="00000000">
      <w:pPr>
        <w:pStyle w:val="Titre2"/>
        <w:spacing w:before="136"/>
        <w:ind w:left="1275" w:right="1271"/>
      </w:pPr>
      <w:r>
        <w:rPr>
          <w:spacing w:val="-2"/>
        </w:rPr>
        <w:t>Consultations</w:t>
      </w:r>
    </w:p>
    <w:p w:rsidR="003213EC" w:rsidRDefault="003213EC">
      <w:pPr>
        <w:pStyle w:val="Corpsdetexte"/>
        <w:spacing w:before="140"/>
        <w:rPr>
          <w:b/>
        </w:rPr>
      </w:pPr>
    </w:p>
    <w:p w:rsidR="003213EC" w:rsidRDefault="00000000">
      <w:pPr>
        <w:pStyle w:val="Paragraphedeliste"/>
        <w:numPr>
          <w:ilvl w:val="0"/>
          <w:numId w:val="100"/>
        </w:numPr>
        <w:tabs>
          <w:tab w:val="left" w:pos="2095"/>
        </w:tabs>
        <w:ind w:right="1369"/>
        <w:rPr>
          <w:sz w:val="24"/>
        </w:rPr>
      </w:pPr>
      <w:r>
        <w:rPr>
          <w:sz w:val="24"/>
        </w:rPr>
        <w:t xml:space="preserve">En cas de désaccord relatif à l’interprétation et à l’application du présent chapitre, des consultations auront lieu à la demande de l’une ou l’autre des </w:t>
      </w:r>
      <w:r>
        <w:rPr>
          <w:spacing w:val="-2"/>
          <w:sz w:val="24"/>
        </w:rPr>
        <w:t>Parties.</w:t>
      </w:r>
    </w:p>
    <w:p w:rsidR="003213EC" w:rsidRDefault="003213EC">
      <w:pPr>
        <w:pStyle w:val="Corpsdetexte"/>
      </w:pPr>
    </w:p>
    <w:p w:rsidR="003213EC" w:rsidRDefault="00000000">
      <w:pPr>
        <w:pStyle w:val="Paragraphedeliste"/>
        <w:numPr>
          <w:ilvl w:val="0"/>
          <w:numId w:val="100"/>
        </w:numPr>
        <w:tabs>
          <w:tab w:val="left" w:pos="2095"/>
        </w:tabs>
        <w:ind w:right="1370"/>
        <w:rPr>
          <w:sz w:val="24"/>
        </w:rPr>
      </w:pPr>
      <w:r>
        <w:rPr>
          <w:sz w:val="24"/>
        </w:rPr>
        <w:t>Toute</w:t>
      </w:r>
      <w:r>
        <w:rPr>
          <w:spacing w:val="-5"/>
          <w:sz w:val="24"/>
        </w:rPr>
        <w:t xml:space="preserve"> </w:t>
      </w:r>
      <w:r>
        <w:rPr>
          <w:sz w:val="24"/>
        </w:rPr>
        <w:t>demande</w:t>
      </w:r>
      <w:r>
        <w:rPr>
          <w:spacing w:val="-7"/>
          <w:sz w:val="24"/>
        </w:rPr>
        <w:t xml:space="preserve"> </w:t>
      </w:r>
      <w:r>
        <w:rPr>
          <w:sz w:val="24"/>
        </w:rPr>
        <w:t>de</w:t>
      </w:r>
      <w:r>
        <w:rPr>
          <w:spacing w:val="-6"/>
          <w:sz w:val="24"/>
        </w:rPr>
        <w:t xml:space="preserve"> </w:t>
      </w:r>
      <w:r>
        <w:rPr>
          <w:sz w:val="24"/>
        </w:rPr>
        <w:t>consultation</w:t>
      </w:r>
      <w:r>
        <w:rPr>
          <w:spacing w:val="-5"/>
          <w:sz w:val="24"/>
        </w:rPr>
        <w:t xml:space="preserve"> </w:t>
      </w:r>
      <w:r>
        <w:rPr>
          <w:sz w:val="24"/>
        </w:rPr>
        <w:t>est</w:t>
      </w:r>
      <w:r>
        <w:rPr>
          <w:spacing w:val="-5"/>
          <w:sz w:val="24"/>
        </w:rPr>
        <w:t xml:space="preserve"> </w:t>
      </w:r>
      <w:r>
        <w:rPr>
          <w:sz w:val="24"/>
        </w:rPr>
        <w:t>soumise</w:t>
      </w:r>
      <w:r>
        <w:rPr>
          <w:spacing w:val="-5"/>
          <w:sz w:val="24"/>
        </w:rPr>
        <w:t xml:space="preserve"> </w:t>
      </w:r>
      <w:r>
        <w:rPr>
          <w:sz w:val="24"/>
        </w:rPr>
        <w:t>au</w:t>
      </w:r>
      <w:r>
        <w:rPr>
          <w:spacing w:val="-5"/>
          <w:sz w:val="24"/>
        </w:rPr>
        <w:t xml:space="preserve"> </w:t>
      </w:r>
      <w:r>
        <w:rPr>
          <w:sz w:val="24"/>
        </w:rPr>
        <w:t>point</w:t>
      </w:r>
      <w:r>
        <w:rPr>
          <w:spacing w:val="-5"/>
          <w:sz w:val="24"/>
        </w:rPr>
        <w:t xml:space="preserve"> </w:t>
      </w:r>
      <w:r>
        <w:rPr>
          <w:sz w:val="24"/>
        </w:rPr>
        <w:t>de</w:t>
      </w:r>
      <w:r>
        <w:rPr>
          <w:spacing w:val="-5"/>
          <w:sz w:val="24"/>
        </w:rPr>
        <w:t xml:space="preserve"> </w:t>
      </w:r>
      <w:r>
        <w:rPr>
          <w:sz w:val="24"/>
        </w:rPr>
        <w:t>contact</w:t>
      </w:r>
      <w:r>
        <w:rPr>
          <w:spacing w:val="-5"/>
          <w:sz w:val="24"/>
        </w:rPr>
        <w:t xml:space="preserve"> </w:t>
      </w:r>
      <w:r>
        <w:rPr>
          <w:sz w:val="24"/>
        </w:rPr>
        <w:t>de</w:t>
      </w:r>
      <w:r>
        <w:rPr>
          <w:spacing w:val="-5"/>
          <w:sz w:val="24"/>
        </w:rPr>
        <w:t xml:space="preserve"> </w:t>
      </w:r>
      <w:r>
        <w:rPr>
          <w:sz w:val="24"/>
        </w:rPr>
        <w:t>l'autre</w:t>
      </w:r>
      <w:r>
        <w:rPr>
          <w:spacing w:val="-6"/>
          <w:sz w:val="24"/>
        </w:rPr>
        <w:t xml:space="preserve"> </w:t>
      </w:r>
      <w:r>
        <w:rPr>
          <w:sz w:val="24"/>
        </w:rPr>
        <w:t>Partie établi</w:t>
      </w:r>
      <w:r>
        <w:rPr>
          <w:spacing w:val="-6"/>
          <w:sz w:val="24"/>
        </w:rPr>
        <w:t xml:space="preserve"> </w:t>
      </w:r>
      <w:r>
        <w:rPr>
          <w:sz w:val="24"/>
        </w:rPr>
        <w:t>conformément</w:t>
      </w:r>
      <w:r>
        <w:rPr>
          <w:spacing w:val="-6"/>
          <w:sz w:val="24"/>
        </w:rPr>
        <w:t xml:space="preserve"> </w:t>
      </w:r>
      <w:r>
        <w:rPr>
          <w:sz w:val="24"/>
        </w:rPr>
        <w:t>à</w:t>
      </w:r>
      <w:r>
        <w:rPr>
          <w:spacing w:val="-8"/>
          <w:sz w:val="24"/>
        </w:rPr>
        <w:t xml:space="preserve"> </w:t>
      </w:r>
      <w:r>
        <w:rPr>
          <w:sz w:val="24"/>
        </w:rPr>
        <w:t>l'article</w:t>
      </w:r>
      <w:r>
        <w:rPr>
          <w:spacing w:val="-7"/>
          <w:sz w:val="24"/>
        </w:rPr>
        <w:t xml:space="preserve"> </w:t>
      </w:r>
      <w:r>
        <w:rPr>
          <w:sz w:val="24"/>
        </w:rPr>
        <w:t>11.6</w:t>
      </w:r>
      <w:r>
        <w:rPr>
          <w:spacing w:val="-7"/>
          <w:sz w:val="24"/>
        </w:rPr>
        <w:t xml:space="preserve"> </w:t>
      </w:r>
      <w:r>
        <w:rPr>
          <w:sz w:val="24"/>
        </w:rPr>
        <w:t>(Point</w:t>
      </w:r>
      <w:r>
        <w:rPr>
          <w:spacing w:val="-6"/>
          <w:sz w:val="24"/>
        </w:rPr>
        <w:t xml:space="preserve"> </w:t>
      </w:r>
      <w:r>
        <w:rPr>
          <w:sz w:val="24"/>
        </w:rPr>
        <w:t>de</w:t>
      </w:r>
      <w:r>
        <w:rPr>
          <w:spacing w:val="-8"/>
          <w:sz w:val="24"/>
        </w:rPr>
        <w:t xml:space="preserve"> </w:t>
      </w:r>
      <w:r>
        <w:rPr>
          <w:sz w:val="24"/>
        </w:rPr>
        <w:t>contact)</w:t>
      </w:r>
      <w:r>
        <w:rPr>
          <w:spacing w:val="-7"/>
          <w:sz w:val="24"/>
        </w:rPr>
        <w:t xml:space="preserve"> </w:t>
      </w:r>
      <w:r>
        <w:rPr>
          <w:sz w:val="24"/>
        </w:rPr>
        <w:t>du</w:t>
      </w:r>
      <w:r>
        <w:rPr>
          <w:spacing w:val="-7"/>
          <w:sz w:val="24"/>
        </w:rPr>
        <w:t xml:space="preserve"> </w:t>
      </w:r>
      <w:r>
        <w:rPr>
          <w:sz w:val="24"/>
        </w:rPr>
        <w:t>présent</w:t>
      </w:r>
      <w:r>
        <w:rPr>
          <w:spacing w:val="-6"/>
          <w:sz w:val="24"/>
        </w:rPr>
        <w:t xml:space="preserve"> </w:t>
      </w:r>
      <w:r>
        <w:rPr>
          <w:sz w:val="24"/>
        </w:rPr>
        <w:t>chapitre.</w:t>
      </w:r>
      <w:r>
        <w:rPr>
          <w:spacing w:val="-4"/>
          <w:sz w:val="24"/>
        </w:rPr>
        <w:t xml:space="preserve"> </w:t>
      </w:r>
      <w:r>
        <w:rPr>
          <w:sz w:val="24"/>
        </w:rPr>
        <w:t>Sauf accord contraire des Parties, les consultations sont tenues dans les 60 jours suivant la date de réception de la demande.</w:t>
      </w:r>
    </w:p>
    <w:p w:rsidR="003213EC" w:rsidRDefault="003213EC">
      <w:pPr>
        <w:pStyle w:val="Corpsdetexte"/>
      </w:pPr>
    </w:p>
    <w:p w:rsidR="003213EC" w:rsidRDefault="00000000">
      <w:pPr>
        <w:pStyle w:val="Paragraphedeliste"/>
        <w:numPr>
          <w:ilvl w:val="0"/>
          <w:numId w:val="100"/>
        </w:numPr>
        <w:tabs>
          <w:tab w:val="left" w:pos="2083"/>
        </w:tabs>
        <w:ind w:left="1375" w:right="1895" w:firstLine="0"/>
        <w:rPr>
          <w:sz w:val="24"/>
        </w:rPr>
      </w:pPr>
      <w:r>
        <w:rPr>
          <w:sz w:val="24"/>
        </w:rPr>
        <w:t>Les</w:t>
      </w:r>
      <w:r>
        <w:rPr>
          <w:spacing w:val="-2"/>
          <w:sz w:val="24"/>
        </w:rPr>
        <w:t xml:space="preserve"> </w:t>
      </w:r>
      <w:r>
        <w:rPr>
          <w:sz w:val="24"/>
        </w:rPr>
        <w:t>consultations</w:t>
      </w:r>
      <w:r>
        <w:rPr>
          <w:spacing w:val="-4"/>
          <w:sz w:val="24"/>
        </w:rPr>
        <w:t xml:space="preserve"> </w:t>
      </w:r>
      <w:r>
        <w:rPr>
          <w:sz w:val="24"/>
        </w:rPr>
        <w:t>peuvent</w:t>
      </w:r>
      <w:r>
        <w:rPr>
          <w:spacing w:val="-4"/>
          <w:sz w:val="24"/>
        </w:rPr>
        <w:t xml:space="preserve"> </w:t>
      </w:r>
      <w:r>
        <w:rPr>
          <w:sz w:val="24"/>
        </w:rPr>
        <w:t>être</w:t>
      </w:r>
      <w:r>
        <w:rPr>
          <w:spacing w:val="-5"/>
          <w:sz w:val="24"/>
        </w:rPr>
        <w:t xml:space="preserve"> </w:t>
      </w:r>
      <w:r>
        <w:rPr>
          <w:sz w:val="24"/>
        </w:rPr>
        <w:t>menées</w:t>
      </w:r>
      <w:r>
        <w:rPr>
          <w:spacing w:val="-5"/>
          <w:sz w:val="24"/>
        </w:rPr>
        <w:t xml:space="preserve"> </w:t>
      </w:r>
      <w:r>
        <w:rPr>
          <w:sz w:val="24"/>
        </w:rPr>
        <w:t>selon</w:t>
      </w:r>
      <w:r>
        <w:rPr>
          <w:spacing w:val="-2"/>
          <w:sz w:val="24"/>
        </w:rPr>
        <w:t xml:space="preserve"> </w:t>
      </w:r>
      <w:r>
        <w:rPr>
          <w:sz w:val="24"/>
        </w:rPr>
        <w:t>les</w:t>
      </w:r>
      <w:r>
        <w:rPr>
          <w:spacing w:val="-5"/>
          <w:sz w:val="24"/>
        </w:rPr>
        <w:t xml:space="preserve"> </w:t>
      </w:r>
      <w:r>
        <w:rPr>
          <w:sz w:val="24"/>
        </w:rPr>
        <w:t>formes</w:t>
      </w:r>
      <w:r>
        <w:rPr>
          <w:spacing w:val="-5"/>
          <w:sz w:val="24"/>
        </w:rPr>
        <w:t xml:space="preserve"> </w:t>
      </w:r>
      <w:r>
        <w:rPr>
          <w:sz w:val="24"/>
        </w:rPr>
        <w:t>convenues</w:t>
      </w:r>
      <w:r>
        <w:rPr>
          <w:spacing w:val="-5"/>
          <w:sz w:val="24"/>
        </w:rPr>
        <w:t xml:space="preserve"> </w:t>
      </w:r>
      <w:r>
        <w:rPr>
          <w:sz w:val="24"/>
        </w:rPr>
        <w:t>par</w:t>
      </w:r>
      <w:r>
        <w:rPr>
          <w:spacing w:val="-4"/>
          <w:sz w:val="24"/>
        </w:rPr>
        <w:t xml:space="preserve"> </w:t>
      </w:r>
      <w:r>
        <w:rPr>
          <w:sz w:val="24"/>
        </w:rPr>
        <w:t xml:space="preserve">les </w:t>
      </w:r>
      <w:r>
        <w:rPr>
          <w:spacing w:val="-2"/>
          <w:sz w:val="24"/>
        </w:rPr>
        <w:t>Parties.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11.6</w:t>
      </w:r>
    </w:p>
    <w:p w:rsidR="003213EC" w:rsidRDefault="00000000">
      <w:pPr>
        <w:pStyle w:val="Titre2"/>
      </w:pPr>
      <w:r>
        <w:t>Points</w:t>
      </w:r>
      <w:r>
        <w:rPr>
          <w:spacing w:val="-1"/>
        </w:rPr>
        <w:t xml:space="preserve"> </w:t>
      </w:r>
      <w:r>
        <w:t>de</w:t>
      </w:r>
      <w:r>
        <w:rPr>
          <w:spacing w:val="-1"/>
        </w:rPr>
        <w:t xml:space="preserve"> </w:t>
      </w:r>
      <w:r>
        <w:rPr>
          <w:spacing w:val="-2"/>
        </w:rPr>
        <w:t>contact</w:t>
      </w:r>
    </w:p>
    <w:p w:rsidR="003213EC" w:rsidRDefault="003213EC">
      <w:pPr>
        <w:pStyle w:val="Corpsdetexte"/>
        <w:spacing w:before="139"/>
        <w:rPr>
          <w:b/>
        </w:rPr>
      </w:pPr>
    </w:p>
    <w:p w:rsidR="003213EC" w:rsidRDefault="00000000">
      <w:pPr>
        <w:pStyle w:val="Paragraphedeliste"/>
        <w:numPr>
          <w:ilvl w:val="0"/>
          <w:numId w:val="99"/>
        </w:numPr>
        <w:tabs>
          <w:tab w:val="left" w:pos="2095"/>
        </w:tabs>
        <w:ind w:right="1371"/>
        <w:rPr>
          <w:sz w:val="24"/>
        </w:rPr>
      </w:pPr>
      <w:r>
        <w:rPr>
          <w:sz w:val="24"/>
        </w:rPr>
        <w:t>Chaque</w:t>
      </w:r>
      <w:r>
        <w:rPr>
          <w:spacing w:val="-9"/>
          <w:sz w:val="24"/>
        </w:rPr>
        <w:t xml:space="preserve"> </w:t>
      </w:r>
      <w:r>
        <w:rPr>
          <w:sz w:val="24"/>
        </w:rPr>
        <w:t>Partie</w:t>
      </w:r>
      <w:r>
        <w:rPr>
          <w:spacing w:val="-9"/>
          <w:sz w:val="24"/>
        </w:rPr>
        <w:t xml:space="preserve"> </w:t>
      </w:r>
      <w:r>
        <w:rPr>
          <w:sz w:val="24"/>
        </w:rPr>
        <w:t>désigne</w:t>
      </w:r>
      <w:r>
        <w:rPr>
          <w:spacing w:val="-9"/>
          <w:sz w:val="24"/>
        </w:rPr>
        <w:t xml:space="preserve"> </w:t>
      </w:r>
      <w:r>
        <w:rPr>
          <w:sz w:val="24"/>
        </w:rPr>
        <w:t>un</w:t>
      </w:r>
      <w:r>
        <w:rPr>
          <w:spacing w:val="-8"/>
          <w:sz w:val="24"/>
        </w:rPr>
        <w:t xml:space="preserve"> </w:t>
      </w:r>
      <w:r>
        <w:rPr>
          <w:sz w:val="24"/>
        </w:rPr>
        <w:t>point</w:t>
      </w:r>
      <w:r>
        <w:rPr>
          <w:spacing w:val="-8"/>
          <w:sz w:val="24"/>
        </w:rPr>
        <w:t xml:space="preserve"> </w:t>
      </w:r>
      <w:r>
        <w:rPr>
          <w:sz w:val="24"/>
        </w:rPr>
        <w:t>de</w:t>
      </w:r>
      <w:r>
        <w:rPr>
          <w:spacing w:val="-9"/>
          <w:sz w:val="24"/>
        </w:rPr>
        <w:t xml:space="preserve"> </w:t>
      </w:r>
      <w:r>
        <w:rPr>
          <w:sz w:val="24"/>
        </w:rPr>
        <w:t>contact</w:t>
      </w:r>
      <w:r>
        <w:rPr>
          <w:spacing w:val="-8"/>
          <w:sz w:val="24"/>
        </w:rPr>
        <w:t xml:space="preserve"> </w:t>
      </w:r>
      <w:r>
        <w:rPr>
          <w:sz w:val="24"/>
        </w:rPr>
        <w:t>chargé</w:t>
      </w:r>
      <w:r>
        <w:rPr>
          <w:spacing w:val="-9"/>
          <w:sz w:val="24"/>
        </w:rPr>
        <w:t xml:space="preserve"> </w:t>
      </w:r>
      <w:r>
        <w:rPr>
          <w:sz w:val="24"/>
        </w:rPr>
        <w:t>de</w:t>
      </w:r>
      <w:r>
        <w:rPr>
          <w:spacing w:val="-9"/>
          <w:sz w:val="24"/>
        </w:rPr>
        <w:t xml:space="preserve"> </w:t>
      </w:r>
      <w:r>
        <w:rPr>
          <w:sz w:val="24"/>
        </w:rPr>
        <w:t>suivre</w:t>
      </w:r>
      <w:r>
        <w:rPr>
          <w:spacing w:val="-9"/>
          <w:sz w:val="24"/>
        </w:rPr>
        <w:t xml:space="preserve"> </w:t>
      </w:r>
      <w:r>
        <w:rPr>
          <w:sz w:val="24"/>
        </w:rPr>
        <w:t>la</w:t>
      </w:r>
      <w:r>
        <w:rPr>
          <w:spacing w:val="-9"/>
          <w:sz w:val="24"/>
        </w:rPr>
        <w:t xml:space="preserve"> </w:t>
      </w:r>
      <w:r>
        <w:rPr>
          <w:sz w:val="24"/>
        </w:rPr>
        <w:t>mise</w:t>
      </w:r>
      <w:r>
        <w:rPr>
          <w:spacing w:val="-9"/>
          <w:sz w:val="24"/>
        </w:rPr>
        <w:t xml:space="preserve"> </w:t>
      </w:r>
      <w:r>
        <w:rPr>
          <w:sz w:val="24"/>
        </w:rPr>
        <w:t>en</w:t>
      </w:r>
      <w:r>
        <w:rPr>
          <w:spacing w:val="-8"/>
          <w:sz w:val="24"/>
        </w:rPr>
        <w:t xml:space="preserve"> </w:t>
      </w:r>
      <w:r>
        <w:rPr>
          <w:sz w:val="24"/>
        </w:rPr>
        <w:t>œuvre</w:t>
      </w:r>
      <w:r>
        <w:rPr>
          <w:spacing w:val="-7"/>
          <w:sz w:val="24"/>
        </w:rPr>
        <w:t xml:space="preserve"> </w:t>
      </w:r>
      <w:r>
        <w:rPr>
          <w:sz w:val="24"/>
        </w:rPr>
        <w:t>du présent chapitre. Les points de contact collaborent pour faciliter la mise en œuvre du présent chapitre.</w:t>
      </w:r>
    </w:p>
    <w:p w:rsidR="003213EC" w:rsidRDefault="003213EC">
      <w:pPr>
        <w:pStyle w:val="Corpsdetexte"/>
      </w:pPr>
    </w:p>
    <w:p w:rsidR="003213EC" w:rsidRDefault="00000000">
      <w:pPr>
        <w:pStyle w:val="Paragraphedeliste"/>
        <w:numPr>
          <w:ilvl w:val="0"/>
          <w:numId w:val="99"/>
        </w:numPr>
        <w:tabs>
          <w:tab w:val="left" w:pos="2095"/>
        </w:tabs>
        <w:ind w:right="1371"/>
        <w:rPr>
          <w:sz w:val="24"/>
        </w:rPr>
      </w:pPr>
      <w:r>
        <w:rPr>
          <w:sz w:val="24"/>
        </w:rPr>
        <w:t>Chaque</w:t>
      </w:r>
      <w:r>
        <w:rPr>
          <w:spacing w:val="-1"/>
          <w:sz w:val="24"/>
        </w:rPr>
        <w:t xml:space="preserve"> </w:t>
      </w:r>
      <w:r>
        <w:rPr>
          <w:sz w:val="24"/>
        </w:rPr>
        <w:t>Partie fournit à</w:t>
      </w:r>
      <w:r>
        <w:rPr>
          <w:spacing w:val="-1"/>
          <w:sz w:val="24"/>
        </w:rPr>
        <w:t xml:space="preserve"> </w:t>
      </w:r>
      <w:r>
        <w:rPr>
          <w:sz w:val="24"/>
        </w:rPr>
        <w:t>l’autre Partie, dans les</w:t>
      </w:r>
      <w:r>
        <w:rPr>
          <w:spacing w:val="-1"/>
          <w:sz w:val="24"/>
        </w:rPr>
        <w:t xml:space="preserve"> </w:t>
      </w:r>
      <w:r>
        <w:rPr>
          <w:sz w:val="24"/>
        </w:rPr>
        <w:t>60 jours</w:t>
      </w:r>
      <w:r>
        <w:rPr>
          <w:spacing w:val="-1"/>
          <w:sz w:val="24"/>
        </w:rPr>
        <w:t xml:space="preserve"> </w:t>
      </w:r>
      <w:r>
        <w:rPr>
          <w:sz w:val="24"/>
        </w:rPr>
        <w:t>suivant la</w:t>
      </w:r>
      <w:r>
        <w:rPr>
          <w:spacing w:val="-1"/>
          <w:sz w:val="24"/>
        </w:rPr>
        <w:t xml:space="preserve"> </w:t>
      </w:r>
      <w:r>
        <w:rPr>
          <w:sz w:val="24"/>
        </w:rPr>
        <w:t>date</w:t>
      </w:r>
      <w:r>
        <w:rPr>
          <w:spacing w:val="-1"/>
          <w:sz w:val="24"/>
        </w:rPr>
        <w:t xml:space="preserve"> </w:t>
      </w:r>
      <w:r>
        <w:rPr>
          <w:sz w:val="24"/>
        </w:rPr>
        <w:t xml:space="preserve">d’entrée en vigueur du présent Accord, les coordonnées pertinentes de ses points de </w:t>
      </w:r>
      <w:r>
        <w:rPr>
          <w:spacing w:val="-2"/>
          <w:sz w:val="24"/>
        </w:rPr>
        <w:t>contact.</w:t>
      </w:r>
    </w:p>
    <w:p w:rsidR="003213EC" w:rsidRDefault="003213EC">
      <w:pPr>
        <w:pStyle w:val="Corpsdetexte"/>
        <w:spacing w:before="1"/>
      </w:pPr>
    </w:p>
    <w:p w:rsidR="003213EC" w:rsidRDefault="00000000">
      <w:pPr>
        <w:pStyle w:val="Paragraphedeliste"/>
        <w:numPr>
          <w:ilvl w:val="0"/>
          <w:numId w:val="99"/>
        </w:numPr>
        <w:tabs>
          <w:tab w:val="left" w:pos="2095"/>
        </w:tabs>
        <w:ind w:right="1372"/>
        <w:rPr>
          <w:sz w:val="24"/>
        </w:rPr>
      </w:pPr>
      <w:r>
        <w:rPr>
          <w:sz w:val="24"/>
        </w:rPr>
        <w:t>Chaque Partie notifie rapidement à l’autre Partie tout changement concernant les informations pertinentes de ses points de contact.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11.7</w:t>
      </w:r>
    </w:p>
    <w:p w:rsidR="003213EC" w:rsidRDefault="00000000">
      <w:pPr>
        <w:pStyle w:val="Titre2"/>
      </w:pPr>
      <w:r>
        <w:rPr>
          <w:spacing w:val="-2"/>
        </w:rPr>
        <w:t>Revoir</w:t>
      </w:r>
    </w:p>
    <w:p w:rsidR="003213EC" w:rsidRDefault="003213EC">
      <w:pPr>
        <w:pStyle w:val="Corpsdetexte"/>
        <w:spacing w:before="139"/>
        <w:rPr>
          <w:b/>
        </w:rPr>
      </w:pPr>
    </w:p>
    <w:p w:rsidR="003213EC" w:rsidRDefault="00000000">
      <w:pPr>
        <w:pStyle w:val="Corpsdetexte"/>
        <w:ind w:left="1375" w:right="1368" w:firstLine="719"/>
        <w:jc w:val="both"/>
      </w:pPr>
      <w:r>
        <w:t>Les Parties peuvent réviser ce chapitre en vue, dans la mesure du possible et selon qu'il convient, d'améliorer le niveau de transparence et de coopération dans les cinq ans suivant l’entrée en vigueur de l’accord.</w:t>
      </w:r>
    </w:p>
    <w:p w:rsidR="003213EC" w:rsidRDefault="003213EC">
      <w:pPr>
        <w:pStyle w:val="Corpsdetexte"/>
        <w:jc w:val="both"/>
        <w:sectPr w:rsidR="003213EC">
          <w:pgSz w:w="11910" w:h="16850"/>
          <w:pgMar w:top="1640" w:right="425" w:bottom="980" w:left="425" w:header="0" w:footer="784" w:gutter="0"/>
          <w:cols w:space="720"/>
        </w:sectPr>
      </w:pPr>
    </w:p>
    <w:p w:rsidR="003213EC" w:rsidRDefault="00000000">
      <w:pPr>
        <w:pStyle w:val="Titre1"/>
        <w:spacing w:before="74"/>
      </w:pPr>
      <w:r>
        <w:lastRenderedPageBreak/>
        <w:t>ARTICLE</w:t>
      </w:r>
      <w:r>
        <w:rPr>
          <w:spacing w:val="-1"/>
        </w:rPr>
        <w:t xml:space="preserve"> </w:t>
      </w:r>
      <w:r>
        <w:rPr>
          <w:spacing w:val="-4"/>
        </w:rPr>
        <w:t>11.8</w:t>
      </w:r>
    </w:p>
    <w:p w:rsidR="003213EC" w:rsidRDefault="00000000">
      <w:pPr>
        <w:pStyle w:val="Titre2"/>
        <w:ind w:right="1273"/>
      </w:pPr>
      <w:r>
        <w:t>Non-application</w:t>
      </w:r>
      <w:r>
        <w:rPr>
          <w:spacing w:val="-3"/>
        </w:rPr>
        <w:t xml:space="preserve"> </w:t>
      </w:r>
      <w:r>
        <w:t>du</w:t>
      </w:r>
      <w:r>
        <w:rPr>
          <w:spacing w:val="-2"/>
        </w:rPr>
        <w:t xml:space="preserve"> </w:t>
      </w:r>
      <w:r>
        <w:t>règlement</w:t>
      </w:r>
      <w:r>
        <w:rPr>
          <w:spacing w:val="-3"/>
        </w:rPr>
        <w:t xml:space="preserve"> </w:t>
      </w:r>
      <w:r>
        <w:t>des</w:t>
      </w:r>
      <w:r>
        <w:rPr>
          <w:spacing w:val="-2"/>
        </w:rPr>
        <w:t xml:space="preserve"> différends</w:t>
      </w:r>
    </w:p>
    <w:p w:rsidR="003213EC" w:rsidRDefault="003213EC">
      <w:pPr>
        <w:pStyle w:val="Corpsdetexte"/>
        <w:spacing w:before="139"/>
        <w:rPr>
          <w:b/>
        </w:rPr>
      </w:pPr>
    </w:p>
    <w:p w:rsidR="003213EC" w:rsidRDefault="00000000">
      <w:pPr>
        <w:pStyle w:val="Corpsdetexte"/>
        <w:spacing w:before="1"/>
        <w:ind w:left="1375" w:right="1359" w:firstLine="719"/>
      </w:pPr>
      <w:r>
        <w:t>Aucune</w:t>
      </w:r>
      <w:r>
        <w:rPr>
          <w:spacing w:val="-15"/>
        </w:rPr>
        <w:t xml:space="preserve"> </w:t>
      </w:r>
      <w:r>
        <w:t>des</w:t>
      </w:r>
      <w:r>
        <w:rPr>
          <w:spacing w:val="-15"/>
        </w:rPr>
        <w:t xml:space="preserve"> </w:t>
      </w:r>
      <w:r>
        <w:t>Parties</w:t>
      </w:r>
      <w:r>
        <w:rPr>
          <w:spacing w:val="-15"/>
        </w:rPr>
        <w:t xml:space="preserve"> </w:t>
      </w:r>
      <w:r>
        <w:t>ne</w:t>
      </w:r>
      <w:r>
        <w:rPr>
          <w:spacing w:val="-15"/>
        </w:rPr>
        <w:t xml:space="preserve"> </w:t>
      </w:r>
      <w:r>
        <w:t>pourra</w:t>
      </w:r>
      <w:r>
        <w:rPr>
          <w:spacing w:val="-15"/>
        </w:rPr>
        <w:t xml:space="preserve"> </w:t>
      </w:r>
      <w:r>
        <w:t>recourir</w:t>
      </w:r>
      <w:r>
        <w:rPr>
          <w:spacing w:val="-15"/>
        </w:rPr>
        <w:t xml:space="preserve"> </w:t>
      </w:r>
      <w:r>
        <w:t>au</w:t>
      </w:r>
      <w:r>
        <w:rPr>
          <w:spacing w:val="-15"/>
        </w:rPr>
        <w:t xml:space="preserve"> </w:t>
      </w:r>
      <w:r>
        <w:t>chapitre</w:t>
      </w:r>
      <w:r>
        <w:rPr>
          <w:spacing w:val="-15"/>
        </w:rPr>
        <w:t xml:space="preserve"> </w:t>
      </w:r>
      <w:r>
        <w:t>15</w:t>
      </w:r>
      <w:r>
        <w:rPr>
          <w:spacing w:val="-15"/>
        </w:rPr>
        <w:t xml:space="preserve"> </w:t>
      </w:r>
      <w:r>
        <w:t>(Règlement</w:t>
      </w:r>
      <w:r>
        <w:rPr>
          <w:spacing w:val="-15"/>
        </w:rPr>
        <w:t xml:space="preserve"> </w:t>
      </w:r>
      <w:r>
        <w:t>des</w:t>
      </w:r>
      <w:r>
        <w:rPr>
          <w:spacing w:val="-15"/>
        </w:rPr>
        <w:t xml:space="preserve"> </w:t>
      </w:r>
      <w:r>
        <w:t>différends) du présent Accord pour toute question découlant du présent chapitre.</w:t>
      </w:r>
    </w:p>
    <w:p w:rsidR="003213EC" w:rsidRDefault="003213EC">
      <w:pPr>
        <w:pStyle w:val="Corpsdetexte"/>
        <w:sectPr w:rsidR="003213EC">
          <w:pgSz w:w="11910" w:h="16850"/>
          <w:pgMar w:top="1640" w:right="425" w:bottom="980" w:left="425" w:header="0" w:footer="784" w:gutter="0"/>
          <w:cols w:space="720"/>
        </w:sectPr>
      </w:pPr>
    </w:p>
    <w:p w:rsidR="003213EC" w:rsidRDefault="00000000">
      <w:pPr>
        <w:pStyle w:val="Titre1"/>
        <w:spacing w:before="78"/>
      </w:pPr>
      <w:r>
        <w:lastRenderedPageBreak/>
        <w:t>ANNEXE</w:t>
      </w:r>
      <w:r>
        <w:rPr>
          <w:spacing w:val="-1"/>
        </w:rPr>
        <w:t xml:space="preserve"> </w:t>
      </w:r>
      <w:r>
        <w:rPr>
          <w:spacing w:val="-5"/>
        </w:rPr>
        <w:t>11A</w:t>
      </w:r>
    </w:p>
    <w:p w:rsidR="003213EC" w:rsidRDefault="003213EC">
      <w:pPr>
        <w:pStyle w:val="Corpsdetexte"/>
        <w:rPr>
          <w:b/>
        </w:rPr>
      </w:pPr>
    </w:p>
    <w:p w:rsidR="003213EC" w:rsidRDefault="00000000">
      <w:pPr>
        <w:ind w:left="1272" w:right="1271"/>
        <w:jc w:val="center"/>
        <w:rPr>
          <w:b/>
          <w:sz w:val="24"/>
        </w:rPr>
      </w:pPr>
      <w:r>
        <w:rPr>
          <w:b/>
          <w:sz w:val="24"/>
        </w:rPr>
        <w:t>MOYENS</w:t>
      </w:r>
      <w:r>
        <w:rPr>
          <w:b/>
          <w:spacing w:val="-6"/>
          <w:sz w:val="24"/>
        </w:rPr>
        <w:t xml:space="preserve"> </w:t>
      </w:r>
      <w:r>
        <w:rPr>
          <w:b/>
          <w:sz w:val="24"/>
        </w:rPr>
        <w:t>PAPIER</w:t>
      </w:r>
      <w:r>
        <w:rPr>
          <w:b/>
          <w:spacing w:val="-6"/>
          <w:sz w:val="24"/>
        </w:rPr>
        <w:t xml:space="preserve"> </w:t>
      </w:r>
      <w:r>
        <w:rPr>
          <w:b/>
          <w:sz w:val="24"/>
        </w:rPr>
        <w:t>OU</w:t>
      </w:r>
      <w:r>
        <w:rPr>
          <w:b/>
          <w:spacing w:val="-5"/>
          <w:sz w:val="24"/>
        </w:rPr>
        <w:t xml:space="preserve"> </w:t>
      </w:r>
      <w:r>
        <w:rPr>
          <w:b/>
          <w:sz w:val="24"/>
        </w:rPr>
        <w:t>ÉLECTRONIQUES</w:t>
      </w:r>
      <w:r>
        <w:rPr>
          <w:b/>
          <w:spacing w:val="-2"/>
          <w:sz w:val="24"/>
        </w:rPr>
        <w:t xml:space="preserve"> </w:t>
      </w:r>
      <w:r>
        <w:rPr>
          <w:b/>
          <w:sz w:val="24"/>
        </w:rPr>
        <w:t>UTILISÉS</w:t>
      </w:r>
      <w:r>
        <w:rPr>
          <w:b/>
          <w:spacing w:val="-6"/>
          <w:sz w:val="24"/>
        </w:rPr>
        <w:t xml:space="preserve"> </w:t>
      </w:r>
      <w:r>
        <w:rPr>
          <w:b/>
          <w:sz w:val="24"/>
        </w:rPr>
        <w:t>PAR</w:t>
      </w:r>
      <w:r>
        <w:rPr>
          <w:b/>
          <w:spacing w:val="-7"/>
          <w:sz w:val="24"/>
        </w:rPr>
        <w:t xml:space="preserve"> </w:t>
      </w:r>
      <w:r>
        <w:rPr>
          <w:b/>
          <w:sz w:val="24"/>
        </w:rPr>
        <w:t>LES</w:t>
      </w:r>
      <w:r>
        <w:rPr>
          <w:b/>
          <w:spacing w:val="-6"/>
          <w:sz w:val="24"/>
        </w:rPr>
        <w:t xml:space="preserve"> </w:t>
      </w:r>
      <w:r>
        <w:rPr>
          <w:b/>
          <w:sz w:val="24"/>
        </w:rPr>
        <w:t>PARTIES POUR LA PUBLICATION DES INFORMATIONS DE TRANSPARENCE</w:t>
      </w:r>
    </w:p>
    <w:p w:rsidR="003213EC" w:rsidRDefault="003213EC">
      <w:pPr>
        <w:pStyle w:val="Corpsdetexte"/>
        <w:rPr>
          <w:b/>
        </w:rPr>
      </w:pPr>
    </w:p>
    <w:p w:rsidR="003213EC" w:rsidRDefault="003213EC">
      <w:pPr>
        <w:pStyle w:val="Corpsdetexte"/>
        <w:rPr>
          <w:b/>
        </w:rPr>
      </w:pPr>
    </w:p>
    <w:p w:rsidR="003213EC" w:rsidRDefault="00000000">
      <w:pPr>
        <w:pStyle w:val="Titre2"/>
        <w:spacing w:before="1"/>
        <w:ind w:left="1941" w:right="0"/>
        <w:jc w:val="left"/>
      </w:pPr>
      <w:r>
        <w:t>Pour</w:t>
      </w:r>
      <w:r>
        <w:rPr>
          <w:spacing w:val="-5"/>
        </w:rPr>
        <w:t xml:space="preserve"> </w:t>
      </w:r>
      <w:r>
        <w:t>le</w:t>
      </w:r>
      <w:r>
        <w:rPr>
          <w:spacing w:val="-1"/>
        </w:rPr>
        <w:t xml:space="preserve"> </w:t>
      </w:r>
      <w:r>
        <w:t>Tchad</w:t>
      </w:r>
      <w:r>
        <w:rPr>
          <w:spacing w:val="-1"/>
        </w:rPr>
        <w:t xml:space="preserve"> </w:t>
      </w:r>
      <w:r>
        <w:rPr>
          <w:spacing w:val="-10"/>
        </w:rPr>
        <w:t>:</w:t>
      </w:r>
    </w:p>
    <w:p w:rsidR="003213EC" w:rsidRDefault="003213EC">
      <w:pPr>
        <w:pStyle w:val="Paragraphedeliste"/>
        <w:numPr>
          <w:ilvl w:val="1"/>
          <w:numId w:val="99"/>
        </w:numPr>
        <w:tabs>
          <w:tab w:val="left" w:pos="2445"/>
        </w:tabs>
        <w:spacing w:before="276"/>
        <w:rPr>
          <w:sz w:val="24"/>
        </w:rPr>
      </w:pPr>
    </w:p>
    <w:p w:rsidR="003213EC" w:rsidRDefault="003213EC">
      <w:pPr>
        <w:pStyle w:val="Paragraphedeliste"/>
        <w:numPr>
          <w:ilvl w:val="1"/>
          <w:numId w:val="99"/>
        </w:numPr>
        <w:tabs>
          <w:tab w:val="left" w:pos="2508"/>
        </w:tabs>
        <w:spacing w:before="276"/>
        <w:ind w:left="2508" w:hanging="567"/>
        <w:rPr>
          <w:sz w:val="24"/>
        </w:rPr>
      </w:pP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pStyle w:val="Titre2"/>
        <w:spacing w:before="0"/>
        <w:ind w:left="1941" w:right="0"/>
        <w:jc w:val="left"/>
        <w:rPr>
          <w:b w:val="0"/>
        </w:rPr>
      </w:pPr>
      <w:r>
        <w:t>Pour</w:t>
      </w:r>
      <w:r>
        <w:rPr>
          <w:spacing w:val="-2"/>
        </w:rPr>
        <w:t xml:space="preserve"> </w:t>
      </w:r>
      <w:r>
        <w:t>les</w:t>
      </w:r>
      <w:r>
        <w:rPr>
          <w:spacing w:val="-1"/>
        </w:rPr>
        <w:t xml:space="preserve"> </w:t>
      </w:r>
      <w:r>
        <w:t>Émirats</w:t>
      </w:r>
      <w:r>
        <w:rPr>
          <w:spacing w:val="-1"/>
        </w:rPr>
        <w:t xml:space="preserve"> </w:t>
      </w:r>
      <w:r>
        <w:t>arabes</w:t>
      </w:r>
      <w:r>
        <w:rPr>
          <w:spacing w:val="-1"/>
        </w:rPr>
        <w:t xml:space="preserve"> </w:t>
      </w:r>
      <w:r>
        <w:t>unis</w:t>
      </w:r>
      <w:r>
        <w:rPr>
          <w:spacing w:val="2"/>
        </w:rPr>
        <w:t xml:space="preserve"> </w:t>
      </w:r>
      <w:r>
        <w:rPr>
          <w:b w:val="0"/>
          <w:spacing w:val="-10"/>
        </w:rPr>
        <w:t>:</w:t>
      </w:r>
    </w:p>
    <w:p w:rsidR="003213EC" w:rsidRDefault="003213EC">
      <w:pPr>
        <w:pStyle w:val="Corpsdetexte"/>
      </w:pPr>
    </w:p>
    <w:p w:rsidR="003213EC" w:rsidRDefault="00000000">
      <w:pPr>
        <w:pStyle w:val="Paragraphedeliste"/>
        <w:numPr>
          <w:ilvl w:val="0"/>
          <w:numId w:val="98"/>
        </w:numPr>
        <w:tabs>
          <w:tab w:val="left" w:pos="2508"/>
        </w:tabs>
        <w:rPr>
          <w:sz w:val="24"/>
        </w:rPr>
      </w:pPr>
      <w:r>
        <w:rPr>
          <w:sz w:val="24"/>
        </w:rPr>
        <w:t>Lois</w:t>
      </w:r>
      <w:r>
        <w:rPr>
          <w:spacing w:val="32"/>
          <w:sz w:val="24"/>
        </w:rPr>
        <w:t xml:space="preserve"> </w:t>
      </w:r>
      <w:r>
        <w:rPr>
          <w:sz w:val="24"/>
        </w:rPr>
        <w:t>et</w:t>
      </w:r>
      <w:r>
        <w:rPr>
          <w:spacing w:val="34"/>
          <w:sz w:val="24"/>
        </w:rPr>
        <w:t xml:space="preserve"> </w:t>
      </w:r>
      <w:r>
        <w:rPr>
          <w:sz w:val="24"/>
        </w:rPr>
        <w:t>règlements</w:t>
      </w:r>
      <w:r>
        <w:rPr>
          <w:spacing w:val="34"/>
          <w:sz w:val="24"/>
        </w:rPr>
        <w:t xml:space="preserve"> </w:t>
      </w:r>
      <w:r>
        <w:rPr>
          <w:sz w:val="24"/>
        </w:rPr>
        <w:t>:</w:t>
      </w:r>
      <w:r>
        <w:rPr>
          <w:spacing w:val="36"/>
          <w:sz w:val="24"/>
        </w:rPr>
        <w:t xml:space="preserve"> </w:t>
      </w:r>
      <w:hyperlink r:id="rId21">
        <w:r>
          <w:rPr>
            <w:sz w:val="24"/>
            <w:u w:val="single"/>
          </w:rPr>
          <w:t>https://mof.gov.ae/general-revenue-and-</w:t>
        </w:r>
        <w:r>
          <w:rPr>
            <w:spacing w:val="-2"/>
            <w:sz w:val="24"/>
            <w:u w:val="single"/>
          </w:rPr>
          <w:t>expenditure/</w:t>
        </w:r>
      </w:hyperlink>
    </w:p>
    <w:p w:rsidR="003213EC" w:rsidRDefault="003213EC">
      <w:pPr>
        <w:pStyle w:val="Corpsdetexte"/>
      </w:pPr>
    </w:p>
    <w:p w:rsidR="003213EC" w:rsidRDefault="00000000">
      <w:pPr>
        <w:pStyle w:val="Paragraphedeliste"/>
        <w:numPr>
          <w:ilvl w:val="0"/>
          <w:numId w:val="98"/>
        </w:numPr>
        <w:tabs>
          <w:tab w:val="left" w:pos="2508"/>
          <w:tab w:val="left" w:pos="3461"/>
          <w:tab w:val="left" w:pos="4867"/>
          <w:tab w:val="left" w:pos="6286"/>
          <w:tab w:val="left" w:pos="6641"/>
        </w:tabs>
        <w:ind w:right="1372"/>
        <w:rPr>
          <w:sz w:val="24"/>
        </w:rPr>
      </w:pPr>
      <w:r>
        <w:rPr>
          <w:spacing w:val="-2"/>
          <w:sz w:val="24"/>
        </w:rPr>
        <w:t>Achats</w:t>
      </w:r>
      <w:r>
        <w:rPr>
          <w:sz w:val="24"/>
        </w:rPr>
        <w:tab/>
      </w:r>
      <w:r>
        <w:rPr>
          <w:spacing w:val="-2"/>
          <w:sz w:val="24"/>
        </w:rPr>
        <w:t>numériques</w:t>
      </w:r>
      <w:r>
        <w:rPr>
          <w:sz w:val="24"/>
        </w:rPr>
        <w:tab/>
      </w:r>
      <w:r>
        <w:rPr>
          <w:spacing w:val="-2"/>
          <w:sz w:val="24"/>
        </w:rPr>
        <w:t>Plate-forme</w:t>
      </w:r>
      <w:r>
        <w:rPr>
          <w:sz w:val="24"/>
        </w:rPr>
        <w:tab/>
      </w:r>
      <w:r>
        <w:rPr>
          <w:spacing w:val="-10"/>
          <w:sz w:val="24"/>
        </w:rPr>
        <w:t>:</w:t>
      </w:r>
      <w:r>
        <w:rPr>
          <w:sz w:val="24"/>
        </w:rPr>
        <w:tab/>
      </w:r>
      <w:hyperlink r:id="rId22">
        <w:r>
          <w:rPr>
            <w:spacing w:val="-2"/>
            <w:sz w:val="24"/>
            <w:u w:val="single"/>
          </w:rPr>
          <w:t>https://mof.gov.ae/government-</w:t>
        </w:r>
      </w:hyperlink>
      <w:r>
        <w:rPr>
          <w:spacing w:val="-2"/>
          <w:sz w:val="24"/>
        </w:rPr>
        <w:t xml:space="preserve"> </w:t>
      </w:r>
      <w:hyperlink r:id="rId23">
        <w:proofErr w:type="spellStart"/>
        <w:r>
          <w:rPr>
            <w:spacing w:val="-2"/>
            <w:sz w:val="24"/>
            <w:u w:val="single"/>
          </w:rPr>
          <w:t>procurement-operations</w:t>
        </w:r>
        <w:proofErr w:type="spellEnd"/>
        <w:r>
          <w:rPr>
            <w:spacing w:val="-2"/>
            <w:sz w:val="24"/>
            <w:u w:val="single"/>
          </w:rPr>
          <w:t>/</w:t>
        </w:r>
      </w:hyperlink>
    </w:p>
    <w:p w:rsidR="003213EC" w:rsidRDefault="003213EC">
      <w:pPr>
        <w:pStyle w:val="Corpsdetexte"/>
      </w:pPr>
    </w:p>
    <w:p w:rsidR="003213EC" w:rsidRDefault="00000000">
      <w:pPr>
        <w:pStyle w:val="Paragraphedeliste"/>
        <w:numPr>
          <w:ilvl w:val="0"/>
          <w:numId w:val="98"/>
        </w:numPr>
        <w:tabs>
          <w:tab w:val="left" w:pos="2307"/>
          <w:tab w:val="left" w:pos="2508"/>
        </w:tabs>
        <w:ind w:right="1369"/>
        <w:rPr>
          <w:sz w:val="24"/>
        </w:rPr>
      </w:pPr>
      <w:r>
        <w:rPr>
          <w:sz w:val="24"/>
        </w:rPr>
        <w:t>Enregistrement</w:t>
      </w:r>
      <w:r>
        <w:rPr>
          <w:spacing w:val="35"/>
          <w:sz w:val="24"/>
        </w:rPr>
        <w:t xml:space="preserve"> </w:t>
      </w:r>
      <w:r>
        <w:rPr>
          <w:sz w:val="24"/>
        </w:rPr>
        <w:t>du</w:t>
      </w:r>
      <w:r>
        <w:rPr>
          <w:spacing w:val="35"/>
          <w:sz w:val="24"/>
        </w:rPr>
        <w:t xml:space="preserve"> </w:t>
      </w:r>
      <w:r>
        <w:rPr>
          <w:sz w:val="24"/>
        </w:rPr>
        <w:t>fournisseur</w:t>
      </w:r>
      <w:r>
        <w:rPr>
          <w:spacing w:val="35"/>
          <w:sz w:val="24"/>
        </w:rPr>
        <w:t xml:space="preserve"> </w:t>
      </w:r>
      <w:r>
        <w:rPr>
          <w:sz w:val="24"/>
        </w:rPr>
        <w:t>:</w:t>
      </w:r>
      <w:r>
        <w:rPr>
          <w:spacing w:val="37"/>
          <w:sz w:val="24"/>
        </w:rPr>
        <w:t xml:space="preserve"> </w:t>
      </w:r>
      <w:hyperlink r:id="rId24">
        <w:r>
          <w:rPr>
            <w:sz w:val="24"/>
            <w:u w:val="single"/>
          </w:rPr>
          <w:t>https://mof.gov.ae/supplier-registration-in-</w:t>
        </w:r>
      </w:hyperlink>
      <w:r>
        <w:rPr>
          <w:sz w:val="24"/>
        </w:rPr>
        <w:t xml:space="preserve"> </w:t>
      </w:r>
      <w:hyperlink r:id="rId25">
        <w:proofErr w:type="spellStart"/>
        <w:r>
          <w:rPr>
            <w:spacing w:val="-2"/>
            <w:sz w:val="24"/>
            <w:u w:val="single"/>
          </w:rPr>
          <w:t>federal</w:t>
        </w:r>
        <w:proofErr w:type="spellEnd"/>
        <w:r>
          <w:rPr>
            <w:spacing w:val="-2"/>
            <w:sz w:val="24"/>
            <w:u w:val="single"/>
          </w:rPr>
          <w:t>-supplier-</w:t>
        </w:r>
        <w:proofErr w:type="spellStart"/>
        <w:r>
          <w:rPr>
            <w:spacing w:val="-2"/>
            <w:sz w:val="24"/>
            <w:u w:val="single"/>
          </w:rPr>
          <w:t>register</w:t>
        </w:r>
        <w:proofErr w:type="spellEnd"/>
        <w:r>
          <w:rPr>
            <w:spacing w:val="-2"/>
            <w:sz w:val="24"/>
            <w:u w:val="single"/>
          </w:rPr>
          <w:t>/</w:t>
        </w:r>
      </w:hyperlink>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spacing w:before="74" w:line="480" w:lineRule="auto"/>
        <w:ind w:left="3692" w:right="3368" w:firstLine="1053"/>
        <w:rPr>
          <w:b/>
          <w:sz w:val="24"/>
        </w:rPr>
      </w:pPr>
      <w:r>
        <w:rPr>
          <w:b/>
          <w:sz w:val="24"/>
        </w:rPr>
        <w:lastRenderedPageBreak/>
        <w:t>CHAPITRE 12 PROPRIÉTÉ</w:t>
      </w:r>
      <w:r>
        <w:rPr>
          <w:b/>
          <w:spacing w:val="-15"/>
          <w:sz w:val="24"/>
        </w:rPr>
        <w:t xml:space="preserve"> </w:t>
      </w:r>
      <w:r>
        <w:rPr>
          <w:b/>
          <w:sz w:val="24"/>
        </w:rPr>
        <w:t>INTELLECTUELLE</w:t>
      </w:r>
    </w:p>
    <w:p w:rsidR="003213EC" w:rsidRDefault="00000000">
      <w:pPr>
        <w:spacing w:before="1"/>
        <w:ind w:left="3147"/>
        <w:rPr>
          <w:b/>
          <w:sz w:val="24"/>
        </w:rPr>
      </w:pPr>
      <w:r>
        <w:rPr>
          <w:b/>
          <w:sz w:val="24"/>
        </w:rPr>
        <w:t>SECTION</w:t>
      </w:r>
      <w:r>
        <w:rPr>
          <w:b/>
          <w:spacing w:val="-1"/>
          <w:sz w:val="24"/>
        </w:rPr>
        <w:t xml:space="preserve"> </w:t>
      </w:r>
      <w:r>
        <w:rPr>
          <w:b/>
          <w:sz w:val="24"/>
        </w:rPr>
        <w:t>A</w:t>
      </w:r>
      <w:r>
        <w:rPr>
          <w:b/>
          <w:spacing w:val="-2"/>
          <w:sz w:val="24"/>
        </w:rPr>
        <w:t xml:space="preserve"> </w:t>
      </w:r>
      <w:r>
        <w:rPr>
          <w:b/>
          <w:sz w:val="24"/>
        </w:rPr>
        <w:t>:</w:t>
      </w:r>
      <w:r>
        <w:rPr>
          <w:b/>
          <w:spacing w:val="-1"/>
          <w:sz w:val="24"/>
        </w:rPr>
        <w:t xml:space="preserve"> </w:t>
      </w:r>
      <w:r>
        <w:rPr>
          <w:b/>
          <w:sz w:val="24"/>
        </w:rPr>
        <w:t>DISPOSITIONS</w:t>
      </w:r>
      <w:r>
        <w:rPr>
          <w:b/>
          <w:spacing w:val="-1"/>
          <w:sz w:val="24"/>
        </w:rPr>
        <w:t xml:space="preserve"> </w:t>
      </w:r>
      <w:r>
        <w:rPr>
          <w:b/>
          <w:spacing w:val="-2"/>
          <w:sz w:val="24"/>
        </w:rPr>
        <w:t>GÉNÉRALES</w:t>
      </w:r>
    </w:p>
    <w:p w:rsidR="003213EC" w:rsidRDefault="003213EC">
      <w:pPr>
        <w:pStyle w:val="Corpsdetexte"/>
        <w:spacing w:before="275"/>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12.1</w:t>
      </w:r>
    </w:p>
    <w:p w:rsidR="003213EC" w:rsidRDefault="00000000">
      <w:pPr>
        <w:pStyle w:val="Titre2"/>
        <w:spacing w:before="136"/>
        <w:ind w:left="1275" w:right="1271"/>
      </w:pPr>
      <w:r>
        <w:rPr>
          <w:spacing w:val="-2"/>
        </w:rPr>
        <w:t>Définitions</w:t>
      </w:r>
    </w:p>
    <w:p w:rsidR="003213EC" w:rsidRDefault="003213EC">
      <w:pPr>
        <w:pStyle w:val="Corpsdetexte"/>
        <w:spacing w:before="140"/>
        <w:rPr>
          <w:b/>
        </w:rPr>
      </w:pPr>
    </w:p>
    <w:p w:rsidR="003213EC" w:rsidRDefault="00000000">
      <w:pPr>
        <w:pStyle w:val="Corpsdetexte"/>
        <w:ind w:left="1015"/>
      </w:pPr>
      <w:r>
        <w:t>Aux fins</w:t>
      </w:r>
      <w:r>
        <w:rPr>
          <w:spacing w:val="-1"/>
        </w:rPr>
        <w:t xml:space="preserve"> </w:t>
      </w:r>
      <w:r>
        <w:t>du présent</w:t>
      </w:r>
      <w:r>
        <w:rPr>
          <w:spacing w:val="-1"/>
        </w:rPr>
        <w:t xml:space="preserve"> </w:t>
      </w:r>
      <w:r>
        <w:t>chapitre</w:t>
      </w:r>
      <w:r>
        <w:rPr>
          <w:spacing w:val="-2"/>
        </w:rPr>
        <w:t xml:space="preserve"> </w:t>
      </w:r>
      <w:r>
        <w:rPr>
          <w:spacing w:val="-10"/>
        </w:rPr>
        <w:t>:</w:t>
      </w:r>
    </w:p>
    <w:p w:rsidR="003213EC" w:rsidRDefault="003213EC">
      <w:pPr>
        <w:pStyle w:val="Corpsdetexte"/>
      </w:pPr>
    </w:p>
    <w:p w:rsidR="003213EC" w:rsidRDefault="00000000">
      <w:pPr>
        <w:ind w:left="1015"/>
        <w:rPr>
          <w:sz w:val="24"/>
        </w:rPr>
      </w:pPr>
      <w:r>
        <w:rPr>
          <w:b/>
          <w:sz w:val="24"/>
        </w:rPr>
        <w:t>Propriété</w:t>
      </w:r>
      <w:r>
        <w:rPr>
          <w:b/>
          <w:spacing w:val="-4"/>
          <w:sz w:val="24"/>
        </w:rPr>
        <w:t xml:space="preserve"> </w:t>
      </w:r>
      <w:r>
        <w:rPr>
          <w:b/>
          <w:sz w:val="24"/>
        </w:rPr>
        <w:t>intellectuelle</w:t>
      </w:r>
      <w:r>
        <w:rPr>
          <w:b/>
          <w:spacing w:val="-2"/>
          <w:sz w:val="24"/>
        </w:rPr>
        <w:t xml:space="preserve"> </w:t>
      </w:r>
      <w:r>
        <w:rPr>
          <w:sz w:val="24"/>
        </w:rPr>
        <w:t>incarne</w:t>
      </w:r>
      <w:r>
        <w:rPr>
          <w:spacing w:val="-3"/>
          <w:sz w:val="24"/>
        </w:rPr>
        <w:t xml:space="preserve"> </w:t>
      </w:r>
      <w:r>
        <w:rPr>
          <w:spacing w:val="-10"/>
          <w:sz w:val="24"/>
        </w:rPr>
        <w:t>:</w:t>
      </w:r>
    </w:p>
    <w:p w:rsidR="003213EC" w:rsidRDefault="00000000">
      <w:pPr>
        <w:pStyle w:val="Paragraphedeliste"/>
        <w:numPr>
          <w:ilvl w:val="0"/>
          <w:numId w:val="97"/>
        </w:numPr>
        <w:tabs>
          <w:tab w:val="left" w:pos="1723"/>
        </w:tabs>
        <w:ind w:right="1216" w:firstLine="0"/>
        <w:jc w:val="left"/>
        <w:rPr>
          <w:sz w:val="24"/>
        </w:rPr>
      </w:pPr>
      <w:proofErr w:type="gramStart"/>
      <w:r>
        <w:rPr>
          <w:sz w:val="24"/>
        </w:rPr>
        <w:t>le</w:t>
      </w:r>
      <w:proofErr w:type="gramEnd"/>
      <w:r>
        <w:rPr>
          <w:spacing w:val="-3"/>
          <w:sz w:val="24"/>
        </w:rPr>
        <w:t xml:space="preserve"> </w:t>
      </w:r>
      <w:r>
        <w:rPr>
          <w:sz w:val="24"/>
        </w:rPr>
        <w:t>droit</w:t>
      </w:r>
      <w:r>
        <w:rPr>
          <w:spacing w:val="-3"/>
          <w:sz w:val="24"/>
        </w:rPr>
        <w:t xml:space="preserve"> </w:t>
      </w:r>
      <w:r>
        <w:rPr>
          <w:sz w:val="24"/>
        </w:rPr>
        <w:t>d’auteur, y</w:t>
      </w:r>
      <w:r>
        <w:rPr>
          <w:spacing w:val="-6"/>
          <w:sz w:val="24"/>
        </w:rPr>
        <w:t xml:space="preserve"> </w:t>
      </w:r>
      <w:r>
        <w:rPr>
          <w:sz w:val="24"/>
        </w:rPr>
        <w:t>compris</w:t>
      </w:r>
      <w:r>
        <w:rPr>
          <w:spacing w:val="-4"/>
          <w:sz w:val="24"/>
        </w:rPr>
        <w:t xml:space="preserve"> </w:t>
      </w:r>
      <w:r>
        <w:rPr>
          <w:sz w:val="24"/>
        </w:rPr>
        <w:t>le</w:t>
      </w:r>
      <w:r>
        <w:rPr>
          <w:spacing w:val="-4"/>
          <w:sz w:val="24"/>
        </w:rPr>
        <w:t xml:space="preserve"> </w:t>
      </w:r>
      <w:r>
        <w:rPr>
          <w:sz w:val="24"/>
        </w:rPr>
        <w:t>droit</w:t>
      </w:r>
      <w:r>
        <w:rPr>
          <w:spacing w:val="-3"/>
          <w:sz w:val="24"/>
        </w:rPr>
        <w:t xml:space="preserve"> </w:t>
      </w:r>
      <w:r>
        <w:rPr>
          <w:sz w:val="24"/>
        </w:rPr>
        <w:t>d’auteur</w:t>
      </w:r>
      <w:r>
        <w:rPr>
          <w:spacing w:val="-5"/>
          <w:sz w:val="24"/>
        </w:rPr>
        <w:t xml:space="preserve"> </w:t>
      </w:r>
      <w:r>
        <w:rPr>
          <w:sz w:val="24"/>
        </w:rPr>
        <w:t>sur</w:t>
      </w:r>
      <w:r>
        <w:rPr>
          <w:spacing w:val="-3"/>
          <w:sz w:val="24"/>
        </w:rPr>
        <w:t xml:space="preserve"> </w:t>
      </w:r>
      <w:r>
        <w:rPr>
          <w:sz w:val="24"/>
        </w:rPr>
        <w:t>les</w:t>
      </w:r>
      <w:r>
        <w:rPr>
          <w:spacing w:val="-4"/>
          <w:sz w:val="24"/>
        </w:rPr>
        <w:t xml:space="preserve"> </w:t>
      </w:r>
      <w:r>
        <w:rPr>
          <w:sz w:val="24"/>
        </w:rPr>
        <w:t>programmes</w:t>
      </w:r>
      <w:r>
        <w:rPr>
          <w:spacing w:val="-4"/>
          <w:sz w:val="24"/>
        </w:rPr>
        <w:t xml:space="preserve"> </w:t>
      </w:r>
      <w:r>
        <w:rPr>
          <w:sz w:val="24"/>
        </w:rPr>
        <w:t>informatiques</w:t>
      </w:r>
      <w:r>
        <w:rPr>
          <w:spacing w:val="-4"/>
          <w:sz w:val="24"/>
        </w:rPr>
        <w:t xml:space="preserve"> </w:t>
      </w:r>
      <w:r>
        <w:rPr>
          <w:sz w:val="24"/>
        </w:rPr>
        <w:t>et</w:t>
      </w:r>
      <w:r>
        <w:rPr>
          <w:spacing w:val="-3"/>
          <w:sz w:val="24"/>
        </w:rPr>
        <w:t xml:space="preserve"> </w:t>
      </w:r>
      <w:r>
        <w:rPr>
          <w:sz w:val="24"/>
        </w:rPr>
        <w:t>les bases de données, et les droits connexes ;</w:t>
      </w:r>
    </w:p>
    <w:p w:rsidR="003213EC" w:rsidRDefault="003213EC">
      <w:pPr>
        <w:pStyle w:val="Corpsdetexte"/>
      </w:pPr>
    </w:p>
    <w:p w:rsidR="003213EC" w:rsidRDefault="00000000">
      <w:pPr>
        <w:pStyle w:val="Paragraphedeliste"/>
        <w:numPr>
          <w:ilvl w:val="0"/>
          <w:numId w:val="96"/>
        </w:numPr>
        <w:tabs>
          <w:tab w:val="left" w:pos="1723"/>
        </w:tabs>
        <w:rPr>
          <w:sz w:val="24"/>
        </w:rPr>
      </w:pPr>
      <w:proofErr w:type="gramStart"/>
      <w:r>
        <w:rPr>
          <w:sz w:val="24"/>
        </w:rPr>
        <w:t>les</w:t>
      </w:r>
      <w:proofErr w:type="gramEnd"/>
      <w:r>
        <w:rPr>
          <w:spacing w:val="-1"/>
          <w:sz w:val="24"/>
        </w:rPr>
        <w:t xml:space="preserve"> </w:t>
      </w:r>
      <w:r>
        <w:rPr>
          <w:sz w:val="24"/>
        </w:rPr>
        <w:t>brevets et les</w:t>
      </w:r>
      <w:r>
        <w:rPr>
          <w:spacing w:val="-1"/>
          <w:sz w:val="24"/>
        </w:rPr>
        <w:t xml:space="preserve"> </w:t>
      </w:r>
      <w:r>
        <w:rPr>
          <w:sz w:val="24"/>
        </w:rPr>
        <w:t>modèles</w:t>
      </w:r>
      <w:r>
        <w:rPr>
          <w:spacing w:val="1"/>
          <w:sz w:val="24"/>
        </w:rPr>
        <w:t xml:space="preserve"> </w:t>
      </w:r>
      <w:r>
        <w:rPr>
          <w:sz w:val="24"/>
        </w:rPr>
        <w:t>d’utilité</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96"/>
        </w:numPr>
        <w:tabs>
          <w:tab w:val="left" w:pos="1723"/>
        </w:tabs>
        <w:rPr>
          <w:sz w:val="24"/>
        </w:rPr>
      </w:pPr>
      <w:proofErr w:type="gramStart"/>
      <w:r>
        <w:rPr>
          <w:sz w:val="24"/>
        </w:rPr>
        <w:t>marques</w:t>
      </w:r>
      <w:proofErr w:type="gramEnd"/>
      <w:r>
        <w:rPr>
          <w:spacing w:val="-2"/>
          <w:sz w:val="24"/>
        </w:rPr>
        <w:t xml:space="preserve"> </w:t>
      </w:r>
      <w:r>
        <w:rPr>
          <w:sz w:val="24"/>
        </w:rPr>
        <w:t>de commerce</w:t>
      </w:r>
      <w:r>
        <w:rPr>
          <w:spacing w:val="-2"/>
          <w:sz w:val="24"/>
        </w:rPr>
        <w:t xml:space="preserve"> </w:t>
      </w:r>
      <w:r>
        <w:rPr>
          <w:spacing w:val="-10"/>
          <w:sz w:val="24"/>
        </w:rPr>
        <w:t>;</w:t>
      </w:r>
    </w:p>
    <w:p w:rsidR="003213EC" w:rsidRDefault="003213EC">
      <w:pPr>
        <w:pStyle w:val="Corpsdetexte"/>
      </w:pPr>
    </w:p>
    <w:p w:rsidR="003213EC" w:rsidRDefault="00000000">
      <w:pPr>
        <w:pStyle w:val="Corpsdetexte"/>
        <w:tabs>
          <w:tab w:val="left" w:pos="3847"/>
        </w:tabs>
        <w:ind w:left="1015"/>
      </w:pPr>
      <w:r>
        <w:t>d)</w:t>
      </w:r>
      <w:r>
        <w:rPr>
          <w:spacing w:val="-1"/>
        </w:rPr>
        <w:t xml:space="preserve"> </w:t>
      </w:r>
      <w:r>
        <w:t>les</w:t>
      </w:r>
      <w:r>
        <w:rPr>
          <w:spacing w:val="-1"/>
        </w:rPr>
        <w:t xml:space="preserve"> </w:t>
      </w:r>
      <w:r>
        <w:t>dessins</w:t>
      </w:r>
      <w:r>
        <w:rPr>
          <w:spacing w:val="-1"/>
        </w:rPr>
        <w:t xml:space="preserve"> </w:t>
      </w:r>
      <w:r>
        <w:t>et</w:t>
      </w:r>
      <w:r>
        <w:rPr>
          <w:spacing w:val="-1"/>
        </w:rPr>
        <w:t xml:space="preserve"> </w:t>
      </w:r>
      <w:r>
        <w:rPr>
          <w:spacing w:val="-2"/>
        </w:rPr>
        <w:t>modèles</w:t>
      </w:r>
      <w:r>
        <w:tab/>
        <w:t>industriels</w:t>
      </w:r>
      <w:r>
        <w:rPr>
          <w:spacing w:val="-3"/>
        </w:rPr>
        <w:t xml:space="preserve"> </w:t>
      </w:r>
      <w:r>
        <w:rPr>
          <w:spacing w:val="-10"/>
        </w:rPr>
        <w:t>;</w:t>
      </w:r>
    </w:p>
    <w:p w:rsidR="003213EC" w:rsidRDefault="003213EC">
      <w:pPr>
        <w:pStyle w:val="Corpsdetexte"/>
      </w:pPr>
    </w:p>
    <w:p w:rsidR="003213EC" w:rsidRDefault="00000000">
      <w:pPr>
        <w:pStyle w:val="Corpsdetexte"/>
        <w:tabs>
          <w:tab w:val="left" w:pos="1723"/>
        </w:tabs>
        <w:spacing w:before="1"/>
        <w:ind w:left="1015"/>
      </w:pPr>
      <w:r>
        <w:rPr>
          <w:spacing w:val="-5"/>
        </w:rPr>
        <w:t>(e)</w:t>
      </w:r>
      <w:r>
        <w:tab/>
        <w:t>schémas</w:t>
      </w:r>
      <w:r>
        <w:rPr>
          <w:spacing w:val="-4"/>
        </w:rPr>
        <w:t xml:space="preserve"> </w:t>
      </w:r>
      <w:r>
        <w:t>de</w:t>
      </w:r>
      <w:r>
        <w:rPr>
          <w:spacing w:val="-2"/>
        </w:rPr>
        <w:t xml:space="preserve"> </w:t>
      </w:r>
      <w:r>
        <w:t>configuration (topographies)</w:t>
      </w:r>
      <w:r>
        <w:rPr>
          <w:spacing w:val="-2"/>
        </w:rPr>
        <w:t xml:space="preserve"> </w:t>
      </w:r>
      <w:r>
        <w:t>de</w:t>
      </w:r>
      <w:r>
        <w:rPr>
          <w:spacing w:val="-3"/>
        </w:rPr>
        <w:t xml:space="preserve"> </w:t>
      </w:r>
      <w:r>
        <w:t>circuits</w:t>
      </w:r>
      <w:r>
        <w:rPr>
          <w:spacing w:val="-2"/>
        </w:rPr>
        <w:t xml:space="preserve"> </w:t>
      </w:r>
      <w:r>
        <w:t>intégrés</w:t>
      </w:r>
      <w:r>
        <w:rPr>
          <w:spacing w:val="-1"/>
        </w:rPr>
        <w:t xml:space="preserve"> </w:t>
      </w:r>
      <w:r>
        <w:rPr>
          <w:spacing w:val="-10"/>
        </w:rPr>
        <w:t>;</w:t>
      </w:r>
    </w:p>
    <w:p w:rsidR="003213EC" w:rsidRDefault="003213EC">
      <w:pPr>
        <w:pStyle w:val="Corpsdetexte"/>
      </w:pPr>
    </w:p>
    <w:p w:rsidR="003213EC" w:rsidRDefault="00000000">
      <w:pPr>
        <w:pStyle w:val="Corpsdetexte"/>
        <w:tabs>
          <w:tab w:val="left" w:pos="3139"/>
        </w:tabs>
        <w:ind w:left="1015"/>
      </w:pPr>
      <w:r>
        <w:t>f)</w:t>
      </w:r>
      <w:r>
        <w:rPr>
          <w:spacing w:val="-2"/>
        </w:rPr>
        <w:t xml:space="preserve"> </w:t>
      </w:r>
      <w:r>
        <w:t xml:space="preserve">les </w:t>
      </w:r>
      <w:r>
        <w:rPr>
          <w:spacing w:val="-2"/>
        </w:rPr>
        <w:t>indications</w:t>
      </w:r>
      <w:r>
        <w:tab/>
        <w:t>géographiques</w:t>
      </w:r>
      <w:r>
        <w:rPr>
          <w:spacing w:val="-6"/>
        </w:rPr>
        <w:t xml:space="preserve"> </w:t>
      </w:r>
      <w:r>
        <w:rPr>
          <w:spacing w:val="-10"/>
        </w:rPr>
        <w:t>;</w:t>
      </w:r>
    </w:p>
    <w:p w:rsidR="003213EC" w:rsidRDefault="003213EC">
      <w:pPr>
        <w:pStyle w:val="Corpsdetexte"/>
      </w:pPr>
    </w:p>
    <w:p w:rsidR="003213EC" w:rsidRDefault="00000000">
      <w:pPr>
        <w:pStyle w:val="Paragraphedeliste"/>
        <w:numPr>
          <w:ilvl w:val="0"/>
          <w:numId w:val="95"/>
        </w:numPr>
        <w:tabs>
          <w:tab w:val="left" w:pos="1723"/>
        </w:tabs>
        <w:rPr>
          <w:sz w:val="24"/>
        </w:rPr>
      </w:pPr>
      <w:proofErr w:type="gramStart"/>
      <w:r>
        <w:rPr>
          <w:sz w:val="24"/>
        </w:rPr>
        <w:t>les</w:t>
      </w:r>
      <w:proofErr w:type="gramEnd"/>
      <w:r>
        <w:rPr>
          <w:spacing w:val="-2"/>
          <w:sz w:val="24"/>
        </w:rPr>
        <w:t xml:space="preserve"> </w:t>
      </w:r>
      <w:r>
        <w:rPr>
          <w:sz w:val="24"/>
        </w:rPr>
        <w:t>variétés</w:t>
      </w:r>
      <w:r>
        <w:rPr>
          <w:spacing w:val="-1"/>
          <w:sz w:val="24"/>
        </w:rPr>
        <w:t xml:space="preserve"> </w:t>
      </w:r>
      <w:r>
        <w:rPr>
          <w:sz w:val="24"/>
        </w:rPr>
        <w:t>végétales</w:t>
      </w:r>
      <w:r>
        <w:rPr>
          <w:spacing w:val="-1"/>
          <w:sz w:val="24"/>
        </w:rPr>
        <w:t xml:space="preserve"> </w:t>
      </w:r>
      <w:r>
        <w:rPr>
          <w:sz w:val="24"/>
        </w:rPr>
        <w:t xml:space="preserve">; </w:t>
      </w:r>
      <w:r>
        <w:rPr>
          <w:spacing w:val="-5"/>
          <w:sz w:val="24"/>
        </w:rPr>
        <w:t>et</w:t>
      </w:r>
    </w:p>
    <w:p w:rsidR="003213EC" w:rsidRDefault="003213EC">
      <w:pPr>
        <w:pStyle w:val="Corpsdetexte"/>
      </w:pPr>
    </w:p>
    <w:p w:rsidR="003213EC" w:rsidRDefault="00000000">
      <w:pPr>
        <w:pStyle w:val="Paragraphedeliste"/>
        <w:numPr>
          <w:ilvl w:val="0"/>
          <w:numId w:val="95"/>
        </w:numPr>
        <w:tabs>
          <w:tab w:val="left" w:pos="1723"/>
        </w:tabs>
        <w:rPr>
          <w:sz w:val="24"/>
        </w:rPr>
      </w:pPr>
      <w:proofErr w:type="gramStart"/>
      <w:r>
        <w:rPr>
          <w:sz w:val="24"/>
        </w:rPr>
        <w:t>la</w:t>
      </w:r>
      <w:proofErr w:type="gramEnd"/>
      <w:r>
        <w:rPr>
          <w:spacing w:val="-2"/>
          <w:sz w:val="24"/>
        </w:rPr>
        <w:t xml:space="preserve"> </w:t>
      </w:r>
      <w:r>
        <w:rPr>
          <w:sz w:val="24"/>
        </w:rPr>
        <w:t>protection</w:t>
      </w:r>
      <w:r>
        <w:rPr>
          <w:spacing w:val="-1"/>
          <w:sz w:val="24"/>
        </w:rPr>
        <w:t xml:space="preserve"> </w:t>
      </w:r>
      <w:r>
        <w:rPr>
          <w:sz w:val="24"/>
        </w:rPr>
        <w:t>des</w:t>
      </w:r>
      <w:r>
        <w:rPr>
          <w:spacing w:val="-1"/>
          <w:sz w:val="24"/>
        </w:rPr>
        <w:t xml:space="preserve"> </w:t>
      </w:r>
      <w:r>
        <w:rPr>
          <w:sz w:val="24"/>
        </w:rPr>
        <w:t>informations</w:t>
      </w:r>
      <w:r>
        <w:rPr>
          <w:spacing w:val="-1"/>
          <w:sz w:val="24"/>
        </w:rPr>
        <w:t xml:space="preserve"> </w:t>
      </w:r>
      <w:r>
        <w:rPr>
          <w:sz w:val="24"/>
        </w:rPr>
        <w:t>non</w:t>
      </w:r>
      <w:r>
        <w:rPr>
          <w:spacing w:val="1"/>
          <w:sz w:val="24"/>
        </w:rPr>
        <w:t xml:space="preserve"> </w:t>
      </w:r>
      <w:r>
        <w:rPr>
          <w:sz w:val="24"/>
        </w:rPr>
        <w:t>divulguées</w:t>
      </w:r>
      <w:r>
        <w:rPr>
          <w:spacing w:val="-1"/>
          <w:sz w:val="24"/>
        </w:rPr>
        <w:t xml:space="preserve"> </w:t>
      </w:r>
      <w:r>
        <w:rPr>
          <w:spacing w:val="-10"/>
          <w:sz w:val="24"/>
        </w:rPr>
        <w:t>;</w:t>
      </w:r>
    </w:p>
    <w:p w:rsidR="003213EC" w:rsidRDefault="003213EC">
      <w:pPr>
        <w:pStyle w:val="Corpsdetexte"/>
      </w:pPr>
    </w:p>
    <w:p w:rsidR="003213EC" w:rsidRDefault="00000000">
      <w:pPr>
        <w:pStyle w:val="Corpsdetexte"/>
        <w:ind w:left="1015" w:right="953"/>
      </w:pPr>
      <w:r>
        <w:rPr>
          <w:b/>
        </w:rPr>
        <w:t>National</w:t>
      </w:r>
      <w:r>
        <w:rPr>
          <w:b/>
          <w:spacing w:val="40"/>
        </w:rPr>
        <w:t xml:space="preserve"> </w:t>
      </w:r>
      <w:r>
        <w:t>signifie,</w:t>
      </w:r>
      <w:r>
        <w:rPr>
          <w:spacing w:val="40"/>
        </w:rPr>
        <w:t xml:space="preserve"> </w:t>
      </w:r>
      <w:r>
        <w:t>en</w:t>
      </w:r>
      <w:r>
        <w:rPr>
          <w:spacing w:val="40"/>
        </w:rPr>
        <w:t xml:space="preserve"> </w:t>
      </w:r>
      <w:r>
        <w:t>ce</w:t>
      </w:r>
      <w:r>
        <w:rPr>
          <w:spacing w:val="40"/>
        </w:rPr>
        <w:t xml:space="preserve"> </w:t>
      </w:r>
      <w:r>
        <w:t>qui</w:t>
      </w:r>
      <w:r>
        <w:rPr>
          <w:spacing w:val="40"/>
        </w:rPr>
        <w:t xml:space="preserve"> </w:t>
      </w:r>
      <w:r>
        <w:t>concerne</w:t>
      </w:r>
      <w:r>
        <w:rPr>
          <w:spacing w:val="40"/>
        </w:rPr>
        <w:t xml:space="preserve"> </w:t>
      </w:r>
      <w:r>
        <w:t>le</w:t>
      </w:r>
      <w:r>
        <w:rPr>
          <w:spacing w:val="40"/>
        </w:rPr>
        <w:t xml:space="preserve"> </w:t>
      </w:r>
      <w:r>
        <w:t>droit</w:t>
      </w:r>
      <w:r>
        <w:rPr>
          <w:spacing w:val="40"/>
        </w:rPr>
        <w:t xml:space="preserve"> </w:t>
      </w:r>
      <w:r>
        <w:t>concerné,</w:t>
      </w:r>
      <w:r>
        <w:rPr>
          <w:spacing w:val="40"/>
        </w:rPr>
        <w:t xml:space="preserve"> </w:t>
      </w:r>
      <w:r>
        <w:t>une</w:t>
      </w:r>
      <w:r>
        <w:rPr>
          <w:spacing w:val="40"/>
        </w:rPr>
        <w:t xml:space="preserve"> </w:t>
      </w:r>
      <w:r>
        <w:t>personne</w:t>
      </w:r>
      <w:r>
        <w:rPr>
          <w:spacing w:val="40"/>
        </w:rPr>
        <w:t xml:space="preserve"> </w:t>
      </w:r>
      <w:r>
        <w:t>d’une</w:t>
      </w:r>
      <w:r>
        <w:rPr>
          <w:spacing w:val="40"/>
        </w:rPr>
        <w:t xml:space="preserve"> </w:t>
      </w:r>
      <w:r>
        <w:t>Partie</w:t>
      </w:r>
      <w:r>
        <w:rPr>
          <w:spacing w:val="40"/>
        </w:rPr>
        <w:t xml:space="preserve"> </w:t>
      </w:r>
      <w:r>
        <w:t>qui</w:t>
      </w:r>
      <w:r>
        <w:rPr>
          <w:spacing w:val="80"/>
        </w:rPr>
        <w:t xml:space="preserve"> </w:t>
      </w:r>
      <w:r>
        <w:t>répondrait</w:t>
      </w:r>
      <w:r>
        <w:rPr>
          <w:spacing w:val="-4"/>
        </w:rPr>
        <w:t xml:space="preserve"> </w:t>
      </w:r>
      <w:r>
        <w:t>aux</w:t>
      </w:r>
      <w:r>
        <w:rPr>
          <w:spacing w:val="-3"/>
        </w:rPr>
        <w:t xml:space="preserve"> </w:t>
      </w:r>
      <w:r>
        <w:t>critères</w:t>
      </w:r>
      <w:r>
        <w:rPr>
          <w:spacing w:val="-5"/>
        </w:rPr>
        <w:t xml:space="preserve"> </w:t>
      </w:r>
      <w:r>
        <w:t>d’éligibilité</w:t>
      </w:r>
      <w:r>
        <w:rPr>
          <w:spacing w:val="-5"/>
        </w:rPr>
        <w:t xml:space="preserve"> </w:t>
      </w:r>
      <w:r>
        <w:t>à</w:t>
      </w:r>
      <w:r>
        <w:rPr>
          <w:spacing w:val="-4"/>
        </w:rPr>
        <w:t xml:space="preserve"> </w:t>
      </w:r>
      <w:r>
        <w:t>la</w:t>
      </w:r>
      <w:r>
        <w:rPr>
          <w:spacing w:val="-5"/>
        </w:rPr>
        <w:t xml:space="preserve"> </w:t>
      </w:r>
      <w:r>
        <w:t>protection</w:t>
      </w:r>
      <w:r>
        <w:rPr>
          <w:spacing w:val="-1"/>
        </w:rPr>
        <w:t xml:space="preserve"> </w:t>
      </w:r>
      <w:r>
        <w:t>prévus</w:t>
      </w:r>
      <w:r>
        <w:rPr>
          <w:spacing w:val="-5"/>
        </w:rPr>
        <w:t xml:space="preserve"> </w:t>
      </w:r>
      <w:r>
        <w:t>dans</w:t>
      </w:r>
      <w:r>
        <w:rPr>
          <w:spacing w:val="-5"/>
        </w:rPr>
        <w:t xml:space="preserve"> </w:t>
      </w:r>
      <w:r>
        <w:t>les</w:t>
      </w:r>
      <w:r>
        <w:rPr>
          <w:spacing w:val="-3"/>
        </w:rPr>
        <w:t xml:space="preserve"> </w:t>
      </w:r>
      <w:r>
        <w:t>accords</w:t>
      </w:r>
      <w:r>
        <w:rPr>
          <w:spacing w:val="-3"/>
        </w:rPr>
        <w:t xml:space="preserve"> </w:t>
      </w:r>
      <w:r>
        <w:t>énumérés</w:t>
      </w:r>
      <w:r>
        <w:rPr>
          <w:spacing w:val="-3"/>
        </w:rPr>
        <w:t xml:space="preserve"> </w:t>
      </w:r>
      <w:r>
        <w:t>à</w:t>
      </w:r>
      <w:r>
        <w:rPr>
          <w:spacing w:val="-5"/>
        </w:rPr>
        <w:t xml:space="preserve"> </w:t>
      </w:r>
      <w:r>
        <w:rPr>
          <w:spacing w:val="-2"/>
        </w:rPr>
        <w:t>l’article</w:t>
      </w:r>
    </w:p>
    <w:p w:rsidR="003213EC" w:rsidRDefault="00000000">
      <w:pPr>
        <w:pStyle w:val="Corpsdetexte"/>
        <w:ind w:left="1015"/>
      </w:pPr>
      <w:r>
        <w:t>11.4</w:t>
      </w:r>
      <w:r>
        <w:rPr>
          <w:spacing w:val="-2"/>
        </w:rPr>
        <w:t xml:space="preserve"> </w:t>
      </w:r>
      <w:r>
        <w:t>(Accords</w:t>
      </w:r>
      <w:r>
        <w:rPr>
          <w:spacing w:val="-2"/>
        </w:rPr>
        <w:t xml:space="preserve"> </w:t>
      </w:r>
      <w:r>
        <w:t>internationaux)</w:t>
      </w:r>
      <w:r>
        <w:rPr>
          <w:spacing w:val="-2"/>
        </w:rPr>
        <w:t xml:space="preserve"> </w:t>
      </w:r>
      <w:r>
        <w:t>ou</w:t>
      </w:r>
      <w:r>
        <w:rPr>
          <w:spacing w:val="-1"/>
        </w:rPr>
        <w:t xml:space="preserve"> </w:t>
      </w:r>
      <w:r>
        <w:t>dans</w:t>
      </w:r>
      <w:r>
        <w:rPr>
          <w:spacing w:val="-2"/>
        </w:rPr>
        <w:t xml:space="preserve"> </w:t>
      </w:r>
      <w:r>
        <w:t>l’Accord</w:t>
      </w:r>
      <w:r>
        <w:rPr>
          <w:spacing w:val="-2"/>
        </w:rPr>
        <w:t xml:space="preserve"> </w:t>
      </w:r>
      <w:r>
        <w:t>sur</w:t>
      </w:r>
      <w:r>
        <w:rPr>
          <w:spacing w:val="-1"/>
        </w:rPr>
        <w:t xml:space="preserve"> </w:t>
      </w:r>
      <w:r>
        <w:t>les</w:t>
      </w:r>
      <w:r>
        <w:rPr>
          <w:spacing w:val="-2"/>
        </w:rPr>
        <w:t xml:space="preserve"> ADPIC.</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12.2</w:t>
      </w:r>
    </w:p>
    <w:p w:rsidR="003213EC" w:rsidRDefault="00000000">
      <w:pPr>
        <w:pStyle w:val="Titre2"/>
        <w:ind w:left="1273" w:right="1271"/>
      </w:pPr>
      <w:r>
        <w:rPr>
          <w:spacing w:val="-2"/>
        </w:rPr>
        <w:t>Objectifs</w:t>
      </w:r>
    </w:p>
    <w:p w:rsidR="003213EC" w:rsidRDefault="003213EC">
      <w:pPr>
        <w:pStyle w:val="Corpsdetexte"/>
        <w:spacing w:before="139"/>
        <w:rPr>
          <w:b/>
        </w:rPr>
      </w:pPr>
    </w:p>
    <w:p w:rsidR="003213EC" w:rsidRDefault="00000000">
      <w:pPr>
        <w:pStyle w:val="Corpsdetexte"/>
        <w:ind w:left="1015" w:right="1008" w:firstLine="719"/>
        <w:jc w:val="both"/>
      </w:pPr>
      <w:r>
        <w:t>La protection et le respect des droits de propriété intellectuelle devraient contribuer à la promotion du commerce, de l’investissement, de l’innovation technologique et au transfert et à la diffusion de la technologie, à l’avantage mutuel des producteurs et des utilisateurs de connaissances</w:t>
      </w:r>
      <w:r>
        <w:rPr>
          <w:spacing w:val="-7"/>
        </w:rPr>
        <w:t xml:space="preserve"> </w:t>
      </w:r>
      <w:r>
        <w:t>technologiques</w:t>
      </w:r>
      <w:r>
        <w:rPr>
          <w:spacing w:val="-7"/>
        </w:rPr>
        <w:t xml:space="preserve"> </w:t>
      </w:r>
      <w:r>
        <w:t>et</w:t>
      </w:r>
      <w:r>
        <w:rPr>
          <w:spacing w:val="-6"/>
        </w:rPr>
        <w:t xml:space="preserve"> </w:t>
      </w:r>
      <w:r>
        <w:t>d’une</w:t>
      </w:r>
      <w:r>
        <w:rPr>
          <w:spacing w:val="-8"/>
        </w:rPr>
        <w:t xml:space="preserve"> </w:t>
      </w:r>
      <w:r>
        <w:t>manière</w:t>
      </w:r>
      <w:r>
        <w:rPr>
          <w:spacing w:val="-8"/>
        </w:rPr>
        <w:t xml:space="preserve"> </w:t>
      </w:r>
      <w:r>
        <w:t>propice</w:t>
      </w:r>
      <w:r>
        <w:rPr>
          <w:spacing w:val="-8"/>
        </w:rPr>
        <w:t xml:space="preserve"> </w:t>
      </w:r>
      <w:r>
        <w:t>au</w:t>
      </w:r>
      <w:r>
        <w:rPr>
          <w:spacing w:val="-7"/>
        </w:rPr>
        <w:t xml:space="preserve"> </w:t>
      </w:r>
      <w:r>
        <w:t>bien-être</w:t>
      </w:r>
      <w:r>
        <w:rPr>
          <w:spacing w:val="-8"/>
        </w:rPr>
        <w:t xml:space="preserve"> </w:t>
      </w:r>
      <w:r>
        <w:t>social</w:t>
      </w:r>
      <w:r>
        <w:rPr>
          <w:spacing w:val="-4"/>
        </w:rPr>
        <w:t xml:space="preserve"> </w:t>
      </w:r>
      <w:r>
        <w:t>et</w:t>
      </w:r>
      <w:r>
        <w:rPr>
          <w:spacing w:val="-6"/>
        </w:rPr>
        <w:t xml:space="preserve"> </w:t>
      </w:r>
      <w:r>
        <w:t>économique,</w:t>
      </w:r>
      <w:r>
        <w:rPr>
          <w:spacing w:val="-7"/>
        </w:rPr>
        <w:t xml:space="preserve"> </w:t>
      </w:r>
      <w:r>
        <w:t>et</w:t>
      </w:r>
      <w:r>
        <w:rPr>
          <w:spacing w:val="-6"/>
        </w:rPr>
        <w:t xml:space="preserve"> </w:t>
      </w:r>
      <w:r>
        <w:t>à un équilibre des droits et des obligations.</w:t>
      </w:r>
    </w:p>
    <w:p w:rsidR="003213EC" w:rsidRDefault="003213EC">
      <w:pPr>
        <w:pStyle w:val="Corpsdetexte"/>
        <w:jc w:val="both"/>
        <w:sectPr w:rsidR="003213EC">
          <w:footerReference w:type="default" r:id="rId26"/>
          <w:pgSz w:w="11910" w:h="16850"/>
          <w:pgMar w:top="1640" w:right="425" w:bottom="980" w:left="425" w:header="0" w:footer="784" w:gutter="0"/>
          <w:pgNumType w:start="1"/>
          <w:cols w:space="720"/>
        </w:sectPr>
      </w:pPr>
    </w:p>
    <w:p w:rsidR="003213EC" w:rsidRDefault="00000000">
      <w:pPr>
        <w:pStyle w:val="Titre1"/>
        <w:spacing w:before="78"/>
      </w:pPr>
      <w:r>
        <w:lastRenderedPageBreak/>
        <w:t>ARTICLE</w:t>
      </w:r>
      <w:r>
        <w:rPr>
          <w:spacing w:val="-1"/>
        </w:rPr>
        <w:t xml:space="preserve"> </w:t>
      </w:r>
      <w:r>
        <w:rPr>
          <w:spacing w:val="-4"/>
        </w:rPr>
        <w:t>12.3</w:t>
      </w:r>
    </w:p>
    <w:p w:rsidR="003213EC" w:rsidRDefault="00000000">
      <w:pPr>
        <w:pStyle w:val="Titre2"/>
      </w:pPr>
      <w:r>
        <w:rPr>
          <w:spacing w:val="-2"/>
        </w:rPr>
        <w:t>Principes</w:t>
      </w:r>
    </w:p>
    <w:p w:rsidR="003213EC" w:rsidRDefault="003213EC">
      <w:pPr>
        <w:pStyle w:val="Corpsdetexte"/>
        <w:spacing w:before="139"/>
        <w:rPr>
          <w:b/>
        </w:rPr>
      </w:pPr>
    </w:p>
    <w:p w:rsidR="003213EC" w:rsidRDefault="00000000">
      <w:pPr>
        <w:pStyle w:val="Paragraphedeliste"/>
        <w:numPr>
          <w:ilvl w:val="0"/>
          <w:numId w:val="94"/>
        </w:numPr>
        <w:tabs>
          <w:tab w:val="left" w:pos="1735"/>
        </w:tabs>
        <w:spacing w:before="1"/>
        <w:ind w:right="1013"/>
        <w:rPr>
          <w:sz w:val="24"/>
        </w:rPr>
      </w:pPr>
      <w:r>
        <w:rPr>
          <w:sz w:val="24"/>
        </w:rPr>
        <w:t>Aucune disposition du présent chapitre n’empêche une Partie d’adopter des mesures appropriées pour prévenir l’abus des droits de propriété intellectuelle par les titulaires de</w:t>
      </w:r>
      <w:r>
        <w:rPr>
          <w:spacing w:val="-8"/>
          <w:sz w:val="24"/>
        </w:rPr>
        <w:t xml:space="preserve"> </w:t>
      </w:r>
      <w:r>
        <w:rPr>
          <w:sz w:val="24"/>
        </w:rPr>
        <w:t>droits</w:t>
      </w:r>
      <w:r>
        <w:rPr>
          <w:spacing w:val="-6"/>
          <w:sz w:val="24"/>
        </w:rPr>
        <w:t xml:space="preserve"> </w:t>
      </w:r>
      <w:r>
        <w:rPr>
          <w:sz w:val="24"/>
        </w:rPr>
        <w:t>ou</w:t>
      </w:r>
      <w:r>
        <w:rPr>
          <w:spacing w:val="-7"/>
          <w:sz w:val="24"/>
        </w:rPr>
        <w:t xml:space="preserve"> </w:t>
      </w:r>
      <w:r>
        <w:rPr>
          <w:sz w:val="24"/>
        </w:rPr>
        <w:t>le</w:t>
      </w:r>
      <w:r>
        <w:rPr>
          <w:spacing w:val="-7"/>
          <w:sz w:val="24"/>
        </w:rPr>
        <w:t xml:space="preserve"> </w:t>
      </w:r>
      <w:r>
        <w:rPr>
          <w:sz w:val="24"/>
        </w:rPr>
        <w:t>recours</w:t>
      </w:r>
      <w:r>
        <w:rPr>
          <w:spacing w:val="-7"/>
          <w:sz w:val="24"/>
        </w:rPr>
        <w:t xml:space="preserve"> </w:t>
      </w:r>
      <w:r>
        <w:rPr>
          <w:sz w:val="24"/>
        </w:rPr>
        <w:t>à</w:t>
      </w:r>
      <w:r>
        <w:rPr>
          <w:spacing w:val="-8"/>
          <w:sz w:val="24"/>
        </w:rPr>
        <w:t xml:space="preserve"> </w:t>
      </w:r>
      <w:r>
        <w:rPr>
          <w:sz w:val="24"/>
        </w:rPr>
        <w:t>des</w:t>
      </w:r>
      <w:r>
        <w:rPr>
          <w:spacing w:val="-7"/>
          <w:sz w:val="24"/>
        </w:rPr>
        <w:t xml:space="preserve"> </w:t>
      </w:r>
      <w:r>
        <w:rPr>
          <w:sz w:val="24"/>
        </w:rPr>
        <w:t>pratiques</w:t>
      </w:r>
      <w:r>
        <w:rPr>
          <w:spacing w:val="-7"/>
          <w:sz w:val="24"/>
        </w:rPr>
        <w:t xml:space="preserve"> </w:t>
      </w:r>
      <w:r>
        <w:rPr>
          <w:sz w:val="24"/>
        </w:rPr>
        <w:t>qui</w:t>
      </w:r>
      <w:r>
        <w:rPr>
          <w:spacing w:val="-6"/>
          <w:sz w:val="24"/>
        </w:rPr>
        <w:t xml:space="preserve"> </w:t>
      </w:r>
      <w:r>
        <w:rPr>
          <w:sz w:val="24"/>
        </w:rPr>
        <w:t>restreignent</w:t>
      </w:r>
      <w:r>
        <w:rPr>
          <w:spacing w:val="-6"/>
          <w:sz w:val="24"/>
        </w:rPr>
        <w:t xml:space="preserve"> </w:t>
      </w:r>
      <w:r>
        <w:rPr>
          <w:sz w:val="24"/>
        </w:rPr>
        <w:t>déraisonnablement</w:t>
      </w:r>
      <w:r>
        <w:rPr>
          <w:spacing w:val="-6"/>
          <w:sz w:val="24"/>
        </w:rPr>
        <w:t xml:space="preserve"> </w:t>
      </w:r>
      <w:r>
        <w:rPr>
          <w:sz w:val="24"/>
        </w:rPr>
        <w:t>le</w:t>
      </w:r>
      <w:r>
        <w:rPr>
          <w:spacing w:val="-8"/>
          <w:sz w:val="24"/>
        </w:rPr>
        <w:t xml:space="preserve"> </w:t>
      </w:r>
      <w:r>
        <w:rPr>
          <w:sz w:val="24"/>
        </w:rPr>
        <w:t>commerce ou qui portent atteinte au transfert international de technologie, à condition que ces mesures soient compatibles avec le présent Accord.</w:t>
      </w:r>
    </w:p>
    <w:p w:rsidR="003213EC" w:rsidRDefault="00000000">
      <w:pPr>
        <w:pStyle w:val="Paragraphedeliste"/>
        <w:numPr>
          <w:ilvl w:val="0"/>
          <w:numId w:val="94"/>
        </w:numPr>
        <w:tabs>
          <w:tab w:val="left" w:pos="1735"/>
        </w:tabs>
        <w:spacing w:before="276"/>
        <w:ind w:right="1007"/>
        <w:rPr>
          <w:sz w:val="24"/>
        </w:rPr>
      </w:pPr>
      <w:r>
        <w:rPr>
          <w:sz w:val="24"/>
        </w:rPr>
        <w:t>Une Partie peut, lors de l’élaboration ou de la modification de ses lois et règlements, adopter les mesures nécessaires pour protéger la santé publique et la nutrition et pour promouvoir l’intérêt public dans des secteurs d’importance vitale pour son développement</w:t>
      </w:r>
      <w:r>
        <w:rPr>
          <w:spacing w:val="-13"/>
          <w:sz w:val="24"/>
        </w:rPr>
        <w:t xml:space="preserve"> </w:t>
      </w:r>
      <w:r>
        <w:rPr>
          <w:sz w:val="24"/>
        </w:rPr>
        <w:t>socio-économique</w:t>
      </w:r>
      <w:r>
        <w:rPr>
          <w:spacing w:val="-14"/>
          <w:sz w:val="24"/>
        </w:rPr>
        <w:t xml:space="preserve"> </w:t>
      </w:r>
      <w:r>
        <w:rPr>
          <w:sz w:val="24"/>
        </w:rPr>
        <w:t>et</w:t>
      </w:r>
      <w:r>
        <w:rPr>
          <w:spacing w:val="-13"/>
          <w:sz w:val="24"/>
        </w:rPr>
        <w:t xml:space="preserve"> </w:t>
      </w:r>
      <w:r>
        <w:rPr>
          <w:sz w:val="24"/>
        </w:rPr>
        <w:t>technologique,</w:t>
      </w:r>
      <w:r>
        <w:rPr>
          <w:spacing w:val="-13"/>
          <w:sz w:val="24"/>
        </w:rPr>
        <w:t xml:space="preserve"> </w:t>
      </w:r>
      <w:r>
        <w:rPr>
          <w:sz w:val="24"/>
        </w:rPr>
        <w:t>à</w:t>
      </w:r>
      <w:r>
        <w:rPr>
          <w:spacing w:val="-12"/>
          <w:sz w:val="24"/>
        </w:rPr>
        <w:t xml:space="preserve"> </w:t>
      </w:r>
      <w:r>
        <w:rPr>
          <w:sz w:val="24"/>
        </w:rPr>
        <w:t>condition</w:t>
      </w:r>
      <w:r>
        <w:rPr>
          <w:spacing w:val="-13"/>
          <w:sz w:val="24"/>
        </w:rPr>
        <w:t xml:space="preserve"> </w:t>
      </w:r>
      <w:r>
        <w:rPr>
          <w:sz w:val="24"/>
        </w:rPr>
        <w:t>que</w:t>
      </w:r>
      <w:r>
        <w:rPr>
          <w:spacing w:val="-12"/>
          <w:sz w:val="24"/>
        </w:rPr>
        <w:t xml:space="preserve"> </w:t>
      </w:r>
      <w:r>
        <w:rPr>
          <w:sz w:val="24"/>
        </w:rPr>
        <w:t>ces</w:t>
      </w:r>
      <w:r>
        <w:rPr>
          <w:spacing w:val="-11"/>
          <w:sz w:val="24"/>
        </w:rPr>
        <w:t xml:space="preserve"> </w:t>
      </w:r>
      <w:r>
        <w:rPr>
          <w:sz w:val="24"/>
        </w:rPr>
        <w:t>mesures</w:t>
      </w:r>
      <w:r>
        <w:rPr>
          <w:spacing w:val="-13"/>
          <w:sz w:val="24"/>
        </w:rPr>
        <w:t xml:space="preserve"> </w:t>
      </w:r>
      <w:r>
        <w:rPr>
          <w:sz w:val="24"/>
        </w:rPr>
        <w:t>soient compatibles avec les dispositions du présent chapitre.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12.4</w:t>
      </w:r>
    </w:p>
    <w:p w:rsidR="003213EC" w:rsidRDefault="00000000">
      <w:pPr>
        <w:pStyle w:val="Titre2"/>
        <w:ind w:left="1273" w:right="1271"/>
      </w:pPr>
      <w:r>
        <w:t>Nature</w:t>
      </w:r>
      <w:r>
        <w:rPr>
          <w:spacing w:val="-4"/>
        </w:rPr>
        <w:t xml:space="preserve"> </w:t>
      </w:r>
      <w:r>
        <w:t>et</w:t>
      </w:r>
      <w:r>
        <w:rPr>
          <w:spacing w:val="-1"/>
        </w:rPr>
        <w:t xml:space="preserve"> </w:t>
      </w:r>
      <w:r>
        <w:t>portée</w:t>
      </w:r>
      <w:r>
        <w:rPr>
          <w:spacing w:val="-2"/>
        </w:rPr>
        <w:t xml:space="preserve"> </w:t>
      </w:r>
      <w:r>
        <w:t>des</w:t>
      </w:r>
      <w:r>
        <w:rPr>
          <w:spacing w:val="-1"/>
        </w:rPr>
        <w:t xml:space="preserve"> </w:t>
      </w:r>
      <w:r>
        <w:rPr>
          <w:spacing w:val="-2"/>
        </w:rPr>
        <w:t>obligations</w:t>
      </w:r>
    </w:p>
    <w:p w:rsidR="003213EC" w:rsidRDefault="003213EC">
      <w:pPr>
        <w:pStyle w:val="Corpsdetexte"/>
        <w:spacing w:before="139"/>
        <w:rPr>
          <w:b/>
        </w:rPr>
      </w:pPr>
    </w:p>
    <w:p w:rsidR="003213EC" w:rsidRDefault="00000000">
      <w:pPr>
        <w:pStyle w:val="Corpsdetexte"/>
        <w:ind w:left="1015" w:right="1010" w:firstLine="719"/>
        <w:jc w:val="both"/>
      </w:pPr>
      <w:r>
        <w:t>Chaque</w:t>
      </w:r>
      <w:r>
        <w:rPr>
          <w:spacing w:val="-6"/>
        </w:rPr>
        <w:t xml:space="preserve"> </w:t>
      </w:r>
      <w:r>
        <w:t>Partie</w:t>
      </w:r>
      <w:r>
        <w:rPr>
          <w:spacing w:val="-4"/>
        </w:rPr>
        <w:t xml:space="preserve"> </w:t>
      </w:r>
      <w:r>
        <w:t>donne</w:t>
      </w:r>
      <w:r>
        <w:rPr>
          <w:spacing w:val="-3"/>
        </w:rPr>
        <w:t xml:space="preserve"> </w:t>
      </w:r>
      <w:r>
        <w:t>effet</w:t>
      </w:r>
      <w:r>
        <w:rPr>
          <w:spacing w:val="-4"/>
        </w:rPr>
        <w:t xml:space="preserve"> </w:t>
      </w:r>
      <w:r>
        <w:t>aux</w:t>
      </w:r>
      <w:r>
        <w:rPr>
          <w:spacing w:val="-3"/>
        </w:rPr>
        <w:t xml:space="preserve"> </w:t>
      </w:r>
      <w:r>
        <w:t>dispositions</w:t>
      </w:r>
      <w:r>
        <w:rPr>
          <w:spacing w:val="-4"/>
        </w:rPr>
        <w:t xml:space="preserve"> </w:t>
      </w:r>
      <w:r>
        <w:t>du</w:t>
      </w:r>
      <w:r>
        <w:rPr>
          <w:spacing w:val="-5"/>
        </w:rPr>
        <w:t xml:space="preserve"> </w:t>
      </w:r>
      <w:r>
        <w:t>présent</w:t>
      </w:r>
      <w:r>
        <w:rPr>
          <w:spacing w:val="-4"/>
        </w:rPr>
        <w:t xml:space="preserve"> </w:t>
      </w:r>
      <w:r>
        <w:t>chapitre.</w:t>
      </w:r>
      <w:r>
        <w:rPr>
          <w:spacing w:val="-5"/>
        </w:rPr>
        <w:t xml:space="preserve"> </w:t>
      </w:r>
      <w:r>
        <w:t>Une</w:t>
      </w:r>
      <w:r>
        <w:rPr>
          <w:spacing w:val="-6"/>
        </w:rPr>
        <w:t xml:space="preserve"> </w:t>
      </w:r>
      <w:r>
        <w:t>Partie</w:t>
      </w:r>
      <w:r>
        <w:rPr>
          <w:spacing w:val="-3"/>
        </w:rPr>
        <w:t xml:space="preserve"> </w:t>
      </w:r>
      <w:r>
        <w:t>peut,</w:t>
      </w:r>
      <w:r>
        <w:rPr>
          <w:spacing w:val="-4"/>
        </w:rPr>
        <w:t xml:space="preserve"> </w:t>
      </w:r>
      <w:r>
        <w:t>sans y être obligée, assurer une protection ou un respect des droits de propriété intellectuelle plus étendus</w:t>
      </w:r>
      <w:r>
        <w:rPr>
          <w:spacing w:val="-1"/>
        </w:rPr>
        <w:t xml:space="preserve"> </w:t>
      </w:r>
      <w:r>
        <w:t>en vertu</w:t>
      </w:r>
      <w:r>
        <w:rPr>
          <w:spacing w:val="-1"/>
        </w:rPr>
        <w:t xml:space="preserve"> </w:t>
      </w:r>
      <w:r>
        <w:t>de</w:t>
      </w:r>
      <w:r>
        <w:rPr>
          <w:spacing w:val="-1"/>
        </w:rPr>
        <w:t xml:space="preserve"> </w:t>
      </w:r>
      <w:r>
        <w:t>sa</w:t>
      </w:r>
      <w:r>
        <w:rPr>
          <w:spacing w:val="-1"/>
        </w:rPr>
        <w:t xml:space="preserve"> </w:t>
      </w:r>
      <w:r>
        <w:t>législation que</w:t>
      </w:r>
      <w:r>
        <w:rPr>
          <w:spacing w:val="-1"/>
        </w:rPr>
        <w:t xml:space="preserve"> </w:t>
      </w:r>
      <w:r>
        <w:t>ce</w:t>
      </w:r>
      <w:r>
        <w:rPr>
          <w:spacing w:val="-1"/>
        </w:rPr>
        <w:t xml:space="preserve"> </w:t>
      </w:r>
      <w:r>
        <w:t>qui est requis par</w:t>
      </w:r>
      <w:r>
        <w:rPr>
          <w:spacing w:val="-1"/>
        </w:rPr>
        <w:t xml:space="preserve"> </w:t>
      </w:r>
      <w:r>
        <w:t>le</w:t>
      </w:r>
      <w:r>
        <w:rPr>
          <w:spacing w:val="-1"/>
        </w:rPr>
        <w:t xml:space="preserve"> </w:t>
      </w:r>
      <w:r>
        <w:t>présent chapitre, à</w:t>
      </w:r>
      <w:r>
        <w:rPr>
          <w:spacing w:val="-1"/>
        </w:rPr>
        <w:t xml:space="preserve"> </w:t>
      </w:r>
      <w:r>
        <w:t>condition que cette</w:t>
      </w:r>
      <w:r>
        <w:rPr>
          <w:spacing w:val="-12"/>
        </w:rPr>
        <w:t xml:space="preserve"> </w:t>
      </w:r>
      <w:r>
        <w:t>protection</w:t>
      </w:r>
      <w:r>
        <w:rPr>
          <w:spacing w:val="-11"/>
        </w:rPr>
        <w:t xml:space="preserve"> </w:t>
      </w:r>
      <w:r>
        <w:t>ou</w:t>
      </w:r>
      <w:r>
        <w:rPr>
          <w:spacing w:val="-11"/>
        </w:rPr>
        <w:t xml:space="preserve"> </w:t>
      </w:r>
      <w:r>
        <w:t>ce</w:t>
      </w:r>
      <w:r>
        <w:rPr>
          <w:spacing w:val="-9"/>
        </w:rPr>
        <w:t xml:space="preserve"> </w:t>
      </w:r>
      <w:r>
        <w:t>respect</w:t>
      </w:r>
      <w:r>
        <w:rPr>
          <w:spacing w:val="-10"/>
        </w:rPr>
        <w:t xml:space="preserve"> </w:t>
      </w:r>
      <w:r>
        <w:t>ne</w:t>
      </w:r>
      <w:r>
        <w:rPr>
          <w:spacing w:val="-9"/>
        </w:rPr>
        <w:t xml:space="preserve"> </w:t>
      </w:r>
      <w:r>
        <w:t>contrevienne</w:t>
      </w:r>
      <w:r>
        <w:rPr>
          <w:spacing w:val="-12"/>
        </w:rPr>
        <w:t xml:space="preserve"> </w:t>
      </w:r>
      <w:r>
        <w:t>pas</w:t>
      </w:r>
      <w:r>
        <w:rPr>
          <w:spacing w:val="-8"/>
        </w:rPr>
        <w:t xml:space="preserve"> </w:t>
      </w:r>
      <w:r>
        <w:t>aux</w:t>
      </w:r>
      <w:r>
        <w:rPr>
          <w:spacing w:val="-9"/>
        </w:rPr>
        <w:t xml:space="preserve"> </w:t>
      </w:r>
      <w:r>
        <w:t>dispositions</w:t>
      </w:r>
      <w:r>
        <w:rPr>
          <w:spacing w:val="-10"/>
        </w:rPr>
        <w:t xml:space="preserve"> </w:t>
      </w:r>
      <w:r>
        <w:t>du</w:t>
      </w:r>
      <w:r>
        <w:rPr>
          <w:spacing w:val="-11"/>
        </w:rPr>
        <w:t xml:space="preserve"> </w:t>
      </w:r>
      <w:r>
        <w:t>présent</w:t>
      </w:r>
      <w:r>
        <w:rPr>
          <w:spacing w:val="-10"/>
        </w:rPr>
        <w:t xml:space="preserve"> </w:t>
      </w:r>
      <w:r>
        <w:t>chapitre.</w:t>
      </w:r>
      <w:r>
        <w:rPr>
          <w:spacing w:val="-11"/>
        </w:rPr>
        <w:t xml:space="preserve"> </w:t>
      </w:r>
      <w:r>
        <w:t>Chaque Partie est libre de déterminer la méthode appropriée pour mettre en œuvre les dispositions du présent chapitre dans le cadre de son propre système et de ses propres pratiques juridiques.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12.5</w:t>
      </w:r>
    </w:p>
    <w:p w:rsidR="003213EC" w:rsidRDefault="00000000">
      <w:pPr>
        <w:pStyle w:val="Titre2"/>
        <w:ind w:right="1273"/>
      </w:pPr>
      <w:r>
        <w:t>Accords</w:t>
      </w:r>
      <w:r>
        <w:rPr>
          <w:spacing w:val="-4"/>
        </w:rPr>
        <w:t xml:space="preserve"> </w:t>
      </w:r>
      <w:r>
        <w:rPr>
          <w:spacing w:val="-2"/>
        </w:rPr>
        <w:t>Internationaux</w:t>
      </w:r>
    </w:p>
    <w:p w:rsidR="003213EC" w:rsidRDefault="003213EC">
      <w:pPr>
        <w:pStyle w:val="Corpsdetexte"/>
        <w:spacing w:before="139"/>
        <w:rPr>
          <w:b/>
        </w:rPr>
      </w:pPr>
    </w:p>
    <w:p w:rsidR="003213EC" w:rsidRDefault="00000000">
      <w:pPr>
        <w:pStyle w:val="Paragraphedeliste"/>
        <w:numPr>
          <w:ilvl w:val="0"/>
          <w:numId w:val="93"/>
        </w:numPr>
        <w:tabs>
          <w:tab w:val="left" w:pos="1723"/>
        </w:tabs>
        <w:ind w:right="1585" w:firstLine="0"/>
        <w:rPr>
          <w:sz w:val="24"/>
        </w:rPr>
      </w:pPr>
      <w:r>
        <w:rPr>
          <w:sz w:val="24"/>
        </w:rPr>
        <w:t>Les</w:t>
      </w:r>
      <w:r>
        <w:rPr>
          <w:spacing w:val="-5"/>
          <w:sz w:val="24"/>
        </w:rPr>
        <w:t xml:space="preserve"> </w:t>
      </w:r>
      <w:r>
        <w:rPr>
          <w:sz w:val="24"/>
        </w:rPr>
        <w:t>Parties</w:t>
      </w:r>
      <w:r>
        <w:rPr>
          <w:spacing w:val="-5"/>
          <w:sz w:val="24"/>
        </w:rPr>
        <w:t xml:space="preserve"> </w:t>
      </w:r>
      <w:r>
        <w:rPr>
          <w:sz w:val="24"/>
        </w:rPr>
        <w:t>réaffirment</w:t>
      </w:r>
      <w:r>
        <w:rPr>
          <w:spacing w:val="-5"/>
          <w:sz w:val="24"/>
        </w:rPr>
        <w:t xml:space="preserve"> </w:t>
      </w:r>
      <w:r>
        <w:rPr>
          <w:sz w:val="24"/>
        </w:rPr>
        <w:t>leurs</w:t>
      </w:r>
      <w:r>
        <w:rPr>
          <w:spacing w:val="-5"/>
          <w:sz w:val="24"/>
        </w:rPr>
        <w:t xml:space="preserve"> </w:t>
      </w:r>
      <w:r>
        <w:rPr>
          <w:sz w:val="24"/>
        </w:rPr>
        <w:t>obligations</w:t>
      </w:r>
      <w:r>
        <w:rPr>
          <w:spacing w:val="-5"/>
          <w:sz w:val="24"/>
        </w:rPr>
        <w:t xml:space="preserve"> </w:t>
      </w:r>
      <w:r>
        <w:rPr>
          <w:sz w:val="24"/>
        </w:rPr>
        <w:t>énoncées</w:t>
      </w:r>
      <w:r>
        <w:rPr>
          <w:spacing w:val="-3"/>
          <w:sz w:val="24"/>
        </w:rPr>
        <w:t xml:space="preserve"> </w:t>
      </w:r>
      <w:r>
        <w:rPr>
          <w:sz w:val="24"/>
        </w:rPr>
        <w:t>dans</w:t>
      </w:r>
      <w:r>
        <w:rPr>
          <w:spacing w:val="-5"/>
          <w:sz w:val="24"/>
        </w:rPr>
        <w:t xml:space="preserve"> </w:t>
      </w:r>
      <w:r>
        <w:rPr>
          <w:sz w:val="24"/>
        </w:rPr>
        <w:t>les</w:t>
      </w:r>
      <w:r>
        <w:rPr>
          <w:spacing w:val="-5"/>
          <w:sz w:val="24"/>
        </w:rPr>
        <w:t xml:space="preserve"> </w:t>
      </w:r>
      <w:r>
        <w:rPr>
          <w:sz w:val="24"/>
        </w:rPr>
        <w:t>accords</w:t>
      </w:r>
      <w:r>
        <w:rPr>
          <w:spacing w:val="-5"/>
          <w:sz w:val="24"/>
        </w:rPr>
        <w:t xml:space="preserve"> </w:t>
      </w:r>
      <w:r>
        <w:rPr>
          <w:sz w:val="24"/>
        </w:rPr>
        <w:t>multilatéraux suivants :</w:t>
      </w:r>
    </w:p>
    <w:p w:rsidR="003213EC" w:rsidRDefault="003213EC">
      <w:pPr>
        <w:pStyle w:val="Corpsdetexte"/>
      </w:pPr>
    </w:p>
    <w:p w:rsidR="003213EC" w:rsidRDefault="00000000">
      <w:pPr>
        <w:pStyle w:val="Paragraphedeliste"/>
        <w:numPr>
          <w:ilvl w:val="1"/>
          <w:numId w:val="93"/>
        </w:numPr>
        <w:tabs>
          <w:tab w:val="left" w:pos="2431"/>
        </w:tabs>
        <w:ind w:right="1010" w:firstLine="719"/>
        <w:rPr>
          <w:sz w:val="24"/>
        </w:rPr>
      </w:pPr>
      <w:r>
        <w:rPr>
          <w:sz w:val="24"/>
        </w:rPr>
        <w:t>Accord</w:t>
      </w:r>
      <w:r>
        <w:rPr>
          <w:spacing w:val="37"/>
          <w:sz w:val="24"/>
        </w:rPr>
        <w:t xml:space="preserve"> </w:t>
      </w:r>
      <w:r>
        <w:rPr>
          <w:sz w:val="24"/>
        </w:rPr>
        <w:t>sur</w:t>
      </w:r>
      <w:r>
        <w:rPr>
          <w:spacing w:val="35"/>
          <w:sz w:val="24"/>
        </w:rPr>
        <w:t xml:space="preserve"> </w:t>
      </w:r>
      <w:r>
        <w:rPr>
          <w:sz w:val="24"/>
        </w:rPr>
        <w:t>les</w:t>
      </w:r>
      <w:r>
        <w:rPr>
          <w:spacing w:val="36"/>
          <w:sz w:val="24"/>
        </w:rPr>
        <w:t xml:space="preserve"> </w:t>
      </w:r>
      <w:r>
        <w:rPr>
          <w:sz w:val="24"/>
        </w:rPr>
        <w:t>aspects</w:t>
      </w:r>
      <w:r>
        <w:rPr>
          <w:spacing w:val="39"/>
          <w:sz w:val="24"/>
        </w:rPr>
        <w:t xml:space="preserve"> </w:t>
      </w:r>
      <w:r>
        <w:rPr>
          <w:sz w:val="24"/>
        </w:rPr>
        <w:t>des</w:t>
      </w:r>
      <w:r>
        <w:rPr>
          <w:spacing w:val="36"/>
          <w:sz w:val="24"/>
        </w:rPr>
        <w:t xml:space="preserve"> </w:t>
      </w:r>
      <w:r>
        <w:rPr>
          <w:sz w:val="24"/>
        </w:rPr>
        <w:t>droits</w:t>
      </w:r>
      <w:r>
        <w:rPr>
          <w:spacing w:val="36"/>
          <w:sz w:val="24"/>
        </w:rPr>
        <w:t xml:space="preserve"> </w:t>
      </w:r>
      <w:r>
        <w:rPr>
          <w:sz w:val="24"/>
        </w:rPr>
        <w:t>de</w:t>
      </w:r>
      <w:r>
        <w:rPr>
          <w:spacing w:val="37"/>
          <w:sz w:val="24"/>
        </w:rPr>
        <w:t xml:space="preserve"> </w:t>
      </w:r>
      <w:r>
        <w:rPr>
          <w:sz w:val="24"/>
        </w:rPr>
        <w:t>propriété</w:t>
      </w:r>
      <w:r>
        <w:rPr>
          <w:spacing w:val="35"/>
          <w:sz w:val="24"/>
        </w:rPr>
        <w:t xml:space="preserve"> </w:t>
      </w:r>
      <w:r>
        <w:rPr>
          <w:sz w:val="24"/>
        </w:rPr>
        <w:t>intellectuelle</w:t>
      </w:r>
      <w:r>
        <w:rPr>
          <w:spacing w:val="35"/>
          <w:sz w:val="24"/>
        </w:rPr>
        <w:t xml:space="preserve"> </w:t>
      </w:r>
      <w:r>
        <w:rPr>
          <w:sz w:val="24"/>
        </w:rPr>
        <w:t>qui</w:t>
      </w:r>
      <w:r>
        <w:rPr>
          <w:spacing w:val="36"/>
          <w:sz w:val="24"/>
        </w:rPr>
        <w:t xml:space="preserve"> </w:t>
      </w:r>
      <w:r>
        <w:rPr>
          <w:sz w:val="24"/>
        </w:rPr>
        <w:t>touchent</w:t>
      </w:r>
      <w:r>
        <w:rPr>
          <w:spacing w:val="36"/>
          <w:sz w:val="24"/>
        </w:rPr>
        <w:t xml:space="preserve"> </w:t>
      </w:r>
      <w:r>
        <w:rPr>
          <w:sz w:val="24"/>
        </w:rPr>
        <w:t>au commerce (ADPIC) ;</w:t>
      </w:r>
    </w:p>
    <w:p w:rsidR="003213EC" w:rsidRDefault="003213EC">
      <w:pPr>
        <w:pStyle w:val="Corpsdetexte"/>
        <w:spacing w:before="1"/>
      </w:pPr>
    </w:p>
    <w:p w:rsidR="003213EC" w:rsidRDefault="00000000">
      <w:pPr>
        <w:pStyle w:val="Paragraphedeliste"/>
        <w:numPr>
          <w:ilvl w:val="1"/>
          <w:numId w:val="93"/>
        </w:numPr>
        <w:tabs>
          <w:tab w:val="left" w:pos="2455"/>
        </w:tabs>
        <w:ind w:left="2455" w:right="1019" w:hanging="720"/>
        <w:rPr>
          <w:sz w:val="24"/>
        </w:rPr>
      </w:pPr>
      <w:r>
        <w:rPr>
          <w:sz w:val="24"/>
        </w:rPr>
        <w:t>Traité de coopération en matière de brevets du 19 juin 1970, tel que révisé par la loi de Washington de 2001 ;</w:t>
      </w:r>
    </w:p>
    <w:p w:rsidR="003213EC" w:rsidRDefault="003213EC">
      <w:pPr>
        <w:pStyle w:val="Corpsdetexte"/>
      </w:pPr>
    </w:p>
    <w:p w:rsidR="003213EC" w:rsidRDefault="00000000">
      <w:pPr>
        <w:pStyle w:val="Paragraphedeliste"/>
        <w:numPr>
          <w:ilvl w:val="1"/>
          <w:numId w:val="93"/>
        </w:numPr>
        <w:tabs>
          <w:tab w:val="left" w:pos="2455"/>
        </w:tabs>
        <w:ind w:left="2455" w:right="1016" w:hanging="720"/>
        <w:rPr>
          <w:sz w:val="24"/>
        </w:rPr>
      </w:pPr>
      <w:r>
        <w:rPr>
          <w:sz w:val="24"/>
        </w:rPr>
        <w:t>Convention</w:t>
      </w:r>
      <w:r>
        <w:rPr>
          <w:spacing w:val="40"/>
          <w:sz w:val="24"/>
        </w:rPr>
        <w:t xml:space="preserve"> </w:t>
      </w:r>
      <w:r>
        <w:rPr>
          <w:sz w:val="24"/>
        </w:rPr>
        <w:t>de</w:t>
      </w:r>
      <w:r>
        <w:rPr>
          <w:spacing w:val="40"/>
          <w:sz w:val="24"/>
        </w:rPr>
        <w:t xml:space="preserve"> </w:t>
      </w:r>
      <w:r>
        <w:rPr>
          <w:sz w:val="24"/>
        </w:rPr>
        <w:t>Berne</w:t>
      </w:r>
      <w:r>
        <w:rPr>
          <w:spacing w:val="40"/>
          <w:sz w:val="24"/>
        </w:rPr>
        <w:t xml:space="preserve"> </w:t>
      </w:r>
      <w:r>
        <w:rPr>
          <w:sz w:val="24"/>
        </w:rPr>
        <w:t>du</w:t>
      </w:r>
      <w:r>
        <w:rPr>
          <w:spacing w:val="40"/>
          <w:sz w:val="24"/>
        </w:rPr>
        <w:t xml:space="preserve"> </w:t>
      </w:r>
      <w:r>
        <w:rPr>
          <w:sz w:val="24"/>
        </w:rPr>
        <w:t>9</w:t>
      </w:r>
      <w:r>
        <w:rPr>
          <w:spacing w:val="40"/>
          <w:sz w:val="24"/>
        </w:rPr>
        <w:t xml:space="preserve"> </w:t>
      </w:r>
      <w:r>
        <w:rPr>
          <w:sz w:val="24"/>
        </w:rPr>
        <w:t>septembre</w:t>
      </w:r>
      <w:r>
        <w:rPr>
          <w:spacing w:val="40"/>
          <w:sz w:val="24"/>
        </w:rPr>
        <w:t xml:space="preserve"> </w:t>
      </w:r>
      <w:r>
        <w:rPr>
          <w:sz w:val="24"/>
        </w:rPr>
        <w:t>1886</w:t>
      </w:r>
      <w:r>
        <w:rPr>
          <w:spacing w:val="40"/>
          <w:sz w:val="24"/>
        </w:rPr>
        <w:t xml:space="preserve"> </w:t>
      </w:r>
      <w:r>
        <w:rPr>
          <w:sz w:val="24"/>
        </w:rPr>
        <w:t>pour</w:t>
      </w:r>
      <w:r>
        <w:rPr>
          <w:spacing w:val="40"/>
          <w:sz w:val="24"/>
        </w:rPr>
        <w:t xml:space="preserve"> </w:t>
      </w:r>
      <w:r>
        <w:rPr>
          <w:sz w:val="24"/>
        </w:rPr>
        <w:t>la</w:t>
      </w:r>
      <w:r>
        <w:rPr>
          <w:spacing w:val="40"/>
          <w:sz w:val="24"/>
        </w:rPr>
        <w:t xml:space="preserve"> </w:t>
      </w:r>
      <w:r>
        <w:rPr>
          <w:sz w:val="24"/>
        </w:rPr>
        <w:t>protection</w:t>
      </w:r>
      <w:r>
        <w:rPr>
          <w:spacing w:val="40"/>
          <w:sz w:val="24"/>
        </w:rPr>
        <w:t xml:space="preserve"> </w:t>
      </w:r>
      <w:r>
        <w:rPr>
          <w:sz w:val="24"/>
        </w:rPr>
        <w:t>des</w:t>
      </w:r>
      <w:r>
        <w:rPr>
          <w:spacing w:val="40"/>
          <w:sz w:val="24"/>
        </w:rPr>
        <w:t xml:space="preserve"> </w:t>
      </w:r>
      <w:r>
        <w:rPr>
          <w:sz w:val="24"/>
        </w:rPr>
        <w:t>œuvres littéraires et artistiques, telle que révisée par l’Acte de Paris de 1971 ;</w:t>
      </w:r>
    </w:p>
    <w:p w:rsidR="003213EC" w:rsidRDefault="003213EC">
      <w:pPr>
        <w:pStyle w:val="Corpsdetexte"/>
      </w:pPr>
    </w:p>
    <w:p w:rsidR="003213EC" w:rsidRDefault="00000000">
      <w:pPr>
        <w:pStyle w:val="Paragraphedeliste"/>
        <w:numPr>
          <w:ilvl w:val="1"/>
          <w:numId w:val="93"/>
        </w:numPr>
        <w:tabs>
          <w:tab w:val="left" w:pos="2455"/>
        </w:tabs>
        <w:ind w:left="2455" w:right="1018" w:hanging="720"/>
        <w:rPr>
          <w:sz w:val="24"/>
        </w:rPr>
      </w:pPr>
      <w:r>
        <w:rPr>
          <w:sz w:val="24"/>
        </w:rPr>
        <w:t>Protocole</w:t>
      </w:r>
      <w:r>
        <w:rPr>
          <w:spacing w:val="40"/>
          <w:sz w:val="24"/>
        </w:rPr>
        <w:t xml:space="preserve"> </w:t>
      </w:r>
      <w:r>
        <w:rPr>
          <w:sz w:val="24"/>
        </w:rPr>
        <w:t>du</w:t>
      </w:r>
      <w:r>
        <w:rPr>
          <w:spacing w:val="40"/>
          <w:sz w:val="24"/>
        </w:rPr>
        <w:t xml:space="preserve"> </w:t>
      </w:r>
      <w:r>
        <w:rPr>
          <w:sz w:val="24"/>
        </w:rPr>
        <w:t>27</w:t>
      </w:r>
      <w:r>
        <w:rPr>
          <w:spacing w:val="40"/>
          <w:sz w:val="24"/>
        </w:rPr>
        <w:t xml:space="preserve"> </w:t>
      </w:r>
      <w:r>
        <w:rPr>
          <w:sz w:val="24"/>
        </w:rPr>
        <w:t>juin</w:t>
      </w:r>
      <w:r>
        <w:rPr>
          <w:spacing w:val="40"/>
          <w:sz w:val="24"/>
        </w:rPr>
        <w:t xml:space="preserve"> </w:t>
      </w:r>
      <w:r>
        <w:rPr>
          <w:sz w:val="24"/>
        </w:rPr>
        <w:t>1989</w:t>
      </w:r>
      <w:r>
        <w:rPr>
          <w:spacing w:val="40"/>
          <w:sz w:val="24"/>
        </w:rPr>
        <w:t xml:space="preserve"> </w:t>
      </w:r>
      <w:r>
        <w:rPr>
          <w:sz w:val="24"/>
        </w:rPr>
        <w:t>relatif</w:t>
      </w:r>
      <w:r>
        <w:rPr>
          <w:spacing w:val="40"/>
          <w:sz w:val="24"/>
        </w:rPr>
        <w:t xml:space="preserve"> </w:t>
      </w:r>
      <w:r>
        <w:rPr>
          <w:sz w:val="24"/>
        </w:rPr>
        <w:t>à</w:t>
      </w:r>
      <w:r>
        <w:rPr>
          <w:spacing w:val="40"/>
          <w:sz w:val="24"/>
        </w:rPr>
        <w:t xml:space="preserve"> </w:t>
      </w:r>
      <w:r>
        <w:rPr>
          <w:sz w:val="24"/>
        </w:rPr>
        <w:t>l'Arrangement</w:t>
      </w:r>
      <w:r>
        <w:rPr>
          <w:spacing w:val="40"/>
          <w:sz w:val="24"/>
        </w:rPr>
        <w:t xml:space="preserve"> </w:t>
      </w:r>
      <w:r>
        <w:rPr>
          <w:sz w:val="24"/>
        </w:rPr>
        <w:t>de</w:t>
      </w:r>
      <w:r>
        <w:rPr>
          <w:spacing w:val="40"/>
          <w:sz w:val="24"/>
        </w:rPr>
        <w:t xml:space="preserve"> </w:t>
      </w:r>
      <w:r>
        <w:rPr>
          <w:sz w:val="24"/>
        </w:rPr>
        <w:t>Madrid</w:t>
      </w:r>
      <w:r>
        <w:rPr>
          <w:spacing w:val="40"/>
          <w:sz w:val="24"/>
        </w:rPr>
        <w:t xml:space="preserve"> </w:t>
      </w:r>
      <w:r>
        <w:rPr>
          <w:sz w:val="24"/>
        </w:rPr>
        <w:t>concernant</w:t>
      </w:r>
      <w:r>
        <w:rPr>
          <w:spacing w:val="80"/>
          <w:sz w:val="24"/>
        </w:rPr>
        <w:t xml:space="preserve"> </w:t>
      </w:r>
      <w:r>
        <w:rPr>
          <w:sz w:val="24"/>
        </w:rPr>
        <w:t>l'enregistrement international des marques ;</w:t>
      </w:r>
    </w:p>
    <w:p w:rsidR="003213EC" w:rsidRDefault="003213EC">
      <w:pPr>
        <w:pStyle w:val="Corpsdetexte"/>
      </w:pPr>
    </w:p>
    <w:p w:rsidR="003213EC" w:rsidRDefault="00000000">
      <w:pPr>
        <w:pStyle w:val="Paragraphedeliste"/>
        <w:numPr>
          <w:ilvl w:val="0"/>
          <w:numId w:val="92"/>
        </w:numPr>
        <w:tabs>
          <w:tab w:val="left" w:pos="2106"/>
          <w:tab w:val="left" w:pos="2455"/>
        </w:tabs>
        <w:ind w:right="1020" w:hanging="720"/>
        <w:rPr>
          <w:sz w:val="24"/>
        </w:rPr>
      </w:pPr>
      <w:r>
        <w:rPr>
          <w:sz w:val="24"/>
        </w:rPr>
        <w:t>Traité</w:t>
      </w:r>
      <w:r>
        <w:rPr>
          <w:spacing w:val="40"/>
          <w:sz w:val="24"/>
        </w:rPr>
        <w:t xml:space="preserve"> </w:t>
      </w:r>
      <w:r>
        <w:rPr>
          <w:sz w:val="24"/>
        </w:rPr>
        <w:t>de</w:t>
      </w:r>
      <w:r>
        <w:rPr>
          <w:spacing w:val="40"/>
          <w:sz w:val="24"/>
        </w:rPr>
        <w:t xml:space="preserve"> </w:t>
      </w:r>
      <w:r>
        <w:rPr>
          <w:sz w:val="24"/>
        </w:rPr>
        <w:t>l'Organisation</w:t>
      </w:r>
      <w:r>
        <w:rPr>
          <w:spacing w:val="40"/>
          <w:sz w:val="24"/>
        </w:rPr>
        <w:t xml:space="preserve"> </w:t>
      </w:r>
      <w:r>
        <w:rPr>
          <w:sz w:val="24"/>
        </w:rPr>
        <w:t>mondiale</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propriété</w:t>
      </w:r>
      <w:r>
        <w:rPr>
          <w:spacing w:val="40"/>
          <w:sz w:val="24"/>
        </w:rPr>
        <w:t xml:space="preserve"> </w:t>
      </w:r>
      <w:r>
        <w:rPr>
          <w:sz w:val="24"/>
        </w:rPr>
        <w:t>intellectuelle</w:t>
      </w:r>
      <w:r>
        <w:rPr>
          <w:spacing w:val="40"/>
          <w:sz w:val="24"/>
        </w:rPr>
        <w:t xml:space="preserve"> </w:t>
      </w:r>
      <w:r>
        <w:rPr>
          <w:sz w:val="24"/>
        </w:rPr>
        <w:t>(OMPI)</w:t>
      </w:r>
      <w:r>
        <w:rPr>
          <w:spacing w:val="40"/>
          <w:sz w:val="24"/>
        </w:rPr>
        <w:t xml:space="preserve"> </w:t>
      </w:r>
      <w:r>
        <w:rPr>
          <w:sz w:val="24"/>
        </w:rPr>
        <w:t>sur</w:t>
      </w:r>
      <w:r>
        <w:rPr>
          <w:spacing w:val="40"/>
          <w:sz w:val="24"/>
        </w:rPr>
        <w:t xml:space="preserve"> </w:t>
      </w:r>
      <w:r>
        <w:rPr>
          <w:sz w:val="24"/>
        </w:rPr>
        <w:t>les interprétations et exécutions et les phonogrammes du 20 décembre 1996 ; et</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Paragraphedeliste"/>
        <w:numPr>
          <w:ilvl w:val="0"/>
          <w:numId w:val="92"/>
        </w:numPr>
        <w:tabs>
          <w:tab w:val="left" w:pos="2453"/>
          <w:tab w:val="left" w:pos="2455"/>
        </w:tabs>
        <w:spacing w:before="74"/>
        <w:ind w:right="1015" w:hanging="720"/>
        <w:rPr>
          <w:sz w:val="24"/>
        </w:rPr>
      </w:pPr>
      <w:r>
        <w:rPr>
          <w:sz w:val="24"/>
        </w:rPr>
        <w:lastRenderedPageBreak/>
        <w:t>Traité de Marrakech du 27 juin 2013 visant à faciliter l’accès des personnes aveugles, malvoyantes et ayant d’autres difficultés de lecture des textes imprimés aux œuvres publiées.</w:t>
      </w:r>
    </w:p>
    <w:p w:rsidR="003213EC" w:rsidRDefault="003213EC">
      <w:pPr>
        <w:pStyle w:val="Corpsdetexte"/>
      </w:pPr>
    </w:p>
    <w:p w:rsidR="003213EC" w:rsidRDefault="00000000">
      <w:pPr>
        <w:pStyle w:val="Paragraphedeliste"/>
        <w:numPr>
          <w:ilvl w:val="0"/>
          <w:numId w:val="93"/>
        </w:numPr>
        <w:tabs>
          <w:tab w:val="left" w:pos="1735"/>
        </w:tabs>
        <w:spacing w:before="1"/>
        <w:ind w:left="1735" w:right="1016" w:hanging="720"/>
        <w:rPr>
          <w:sz w:val="24"/>
        </w:rPr>
      </w:pPr>
      <w:r>
        <w:rPr>
          <w:sz w:val="24"/>
        </w:rPr>
        <w:t>Chaque Partie s'efforce de ratifier chacun des accords suivants ou d'y adhérer, si elle n'est pas déjà partie à cet accord :</w:t>
      </w:r>
    </w:p>
    <w:p w:rsidR="003213EC" w:rsidRDefault="00000000">
      <w:pPr>
        <w:pStyle w:val="Corpsdetexte"/>
        <w:spacing w:before="276"/>
        <w:ind w:left="2455" w:right="1016" w:hanging="720"/>
        <w:jc w:val="both"/>
      </w:pPr>
      <w:r>
        <w:t>(a)</w:t>
      </w:r>
      <w:r>
        <w:rPr>
          <w:spacing w:val="40"/>
        </w:rPr>
        <w:t xml:space="preserve">  </w:t>
      </w:r>
      <w:r>
        <w:t xml:space="preserve">Convention internationale pour la protection des obtentions végétales (UPOV) </w:t>
      </w:r>
      <w:r>
        <w:rPr>
          <w:spacing w:val="-2"/>
        </w:rPr>
        <w:t>1991.</w:t>
      </w:r>
    </w:p>
    <w:p w:rsidR="003213EC" w:rsidRDefault="00000000">
      <w:pPr>
        <w:pStyle w:val="Paragraphedeliste"/>
        <w:numPr>
          <w:ilvl w:val="0"/>
          <w:numId w:val="97"/>
        </w:numPr>
        <w:tabs>
          <w:tab w:val="left" w:pos="2455"/>
        </w:tabs>
        <w:spacing w:before="276"/>
        <w:ind w:left="2455" w:right="1012" w:hanging="720"/>
        <w:jc w:val="both"/>
        <w:rPr>
          <w:sz w:val="24"/>
        </w:rPr>
      </w:pPr>
      <w:r>
        <w:rPr>
          <w:sz w:val="24"/>
        </w:rPr>
        <w:t>Convention internationale de Rome du 26 octobre 1961 pour la protection des artistes interprètes ou exécutants, des producteurs de phonogrammes et des organismes de radiodiffusion ;</w:t>
      </w:r>
    </w:p>
    <w:p w:rsidR="003213EC" w:rsidRDefault="003213EC">
      <w:pPr>
        <w:pStyle w:val="Corpsdetexte"/>
      </w:pPr>
    </w:p>
    <w:p w:rsidR="003213EC" w:rsidRDefault="00000000">
      <w:pPr>
        <w:pStyle w:val="Paragraphedeliste"/>
        <w:numPr>
          <w:ilvl w:val="0"/>
          <w:numId w:val="97"/>
        </w:numPr>
        <w:tabs>
          <w:tab w:val="left" w:pos="2431"/>
        </w:tabs>
        <w:ind w:left="2431" w:hanging="696"/>
        <w:jc w:val="left"/>
        <w:rPr>
          <w:sz w:val="24"/>
        </w:rPr>
      </w:pPr>
      <w:r>
        <w:rPr>
          <w:sz w:val="24"/>
        </w:rPr>
        <w:t>Traité</w:t>
      </w:r>
      <w:r>
        <w:rPr>
          <w:spacing w:val="-1"/>
          <w:sz w:val="24"/>
        </w:rPr>
        <w:t xml:space="preserve"> </w:t>
      </w:r>
      <w:r>
        <w:rPr>
          <w:sz w:val="24"/>
        </w:rPr>
        <w:t>de</w:t>
      </w:r>
      <w:r>
        <w:rPr>
          <w:spacing w:val="-1"/>
          <w:sz w:val="24"/>
        </w:rPr>
        <w:t xml:space="preserve"> </w:t>
      </w:r>
      <w:r>
        <w:rPr>
          <w:sz w:val="24"/>
        </w:rPr>
        <w:t>l’OMPI</w:t>
      </w:r>
      <w:r>
        <w:rPr>
          <w:spacing w:val="-4"/>
          <w:sz w:val="24"/>
        </w:rPr>
        <w:t xml:space="preserve"> </w:t>
      </w:r>
      <w:r>
        <w:rPr>
          <w:sz w:val="24"/>
        </w:rPr>
        <w:t>sur le</w:t>
      </w:r>
      <w:r>
        <w:rPr>
          <w:spacing w:val="-2"/>
          <w:sz w:val="24"/>
        </w:rPr>
        <w:t xml:space="preserve"> </w:t>
      </w:r>
      <w:r>
        <w:rPr>
          <w:sz w:val="24"/>
        </w:rPr>
        <w:t>droit d’auteur</w:t>
      </w:r>
      <w:r>
        <w:rPr>
          <w:spacing w:val="-2"/>
          <w:sz w:val="24"/>
        </w:rPr>
        <w:t xml:space="preserve"> </w:t>
      </w:r>
      <w:r>
        <w:rPr>
          <w:sz w:val="24"/>
        </w:rPr>
        <w:t>du 20 décembre</w:t>
      </w:r>
      <w:r>
        <w:rPr>
          <w:spacing w:val="-2"/>
          <w:sz w:val="24"/>
        </w:rPr>
        <w:t xml:space="preserve"> </w:t>
      </w:r>
      <w:r>
        <w:rPr>
          <w:sz w:val="24"/>
        </w:rPr>
        <w:t xml:space="preserve">1996 </w:t>
      </w:r>
      <w:r>
        <w:rPr>
          <w:spacing w:val="-10"/>
          <w:sz w:val="24"/>
        </w:rPr>
        <w:t>;</w:t>
      </w:r>
    </w:p>
    <w:p w:rsidR="003213EC" w:rsidRDefault="003213EC">
      <w:pPr>
        <w:pStyle w:val="Corpsdetexte"/>
      </w:pPr>
    </w:p>
    <w:p w:rsidR="003213EC" w:rsidRDefault="00000000">
      <w:pPr>
        <w:pStyle w:val="Paragraphedeliste"/>
        <w:numPr>
          <w:ilvl w:val="0"/>
          <w:numId w:val="97"/>
        </w:numPr>
        <w:tabs>
          <w:tab w:val="left" w:pos="2455"/>
        </w:tabs>
        <w:ind w:left="2455" w:right="1015" w:hanging="720"/>
        <w:jc w:val="both"/>
        <w:rPr>
          <w:sz w:val="24"/>
        </w:rPr>
      </w:pPr>
      <w:r>
        <w:rPr>
          <w:sz w:val="24"/>
        </w:rPr>
        <w:t>Convention de Paris du 20 mars 1883 pour la protection de la propriété industrielle, telle que révisée par l'Acte de Stockholm de 1967 ; et</w:t>
      </w:r>
    </w:p>
    <w:p w:rsidR="003213EC" w:rsidRDefault="003213EC">
      <w:pPr>
        <w:pStyle w:val="Corpsdetexte"/>
      </w:pPr>
    </w:p>
    <w:p w:rsidR="003213EC" w:rsidRDefault="00000000">
      <w:pPr>
        <w:pStyle w:val="Paragraphedeliste"/>
        <w:numPr>
          <w:ilvl w:val="0"/>
          <w:numId w:val="97"/>
        </w:numPr>
        <w:tabs>
          <w:tab w:val="left" w:pos="2455"/>
        </w:tabs>
        <w:ind w:left="2455" w:right="1021" w:hanging="720"/>
        <w:jc w:val="both"/>
        <w:rPr>
          <w:sz w:val="24"/>
        </w:rPr>
      </w:pPr>
      <w:r>
        <w:rPr>
          <w:sz w:val="24"/>
        </w:rPr>
        <w:t>Traité de Budapest du 28 avril 1977 sur la reconnaissance internationale du dépôt des micro-organismes aux fins de la procédure en matière de brevets.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12.6</w:t>
      </w:r>
    </w:p>
    <w:p w:rsidR="003213EC" w:rsidRDefault="00000000">
      <w:pPr>
        <w:pStyle w:val="Titre2"/>
      </w:pPr>
      <w:r>
        <w:t>Propriété</w:t>
      </w:r>
      <w:r>
        <w:rPr>
          <w:spacing w:val="-4"/>
        </w:rPr>
        <w:t xml:space="preserve"> </w:t>
      </w:r>
      <w:r>
        <w:t>intellectuelle</w:t>
      </w:r>
      <w:r>
        <w:rPr>
          <w:spacing w:val="-1"/>
        </w:rPr>
        <w:t xml:space="preserve"> </w:t>
      </w:r>
      <w:r>
        <w:t>et</w:t>
      </w:r>
      <w:r>
        <w:rPr>
          <w:spacing w:val="-2"/>
        </w:rPr>
        <w:t xml:space="preserve"> </w:t>
      </w:r>
      <w:r>
        <w:t>santé</w:t>
      </w:r>
      <w:r>
        <w:rPr>
          <w:spacing w:val="-3"/>
        </w:rPr>
        <w:t xml:space="preserve"> </w:t>
      </w:r>
      <w:r>
        <w:rPr>
          <w:spacing w:val="-2"/>
        </w:rPr>
        <w:t>publique</w:t>
      </w:r>
    </w:p>
    <w:p w:rsidR="003213EC" w:rsidRDefault="003213EC">
      <w:pPr>
        <w:pStyle w:val="Corpsdetexte"/>
        <w:spacing w:before="139"/>
        <w:rPr>
          <w:b/>
        </w:rPr>
      </w:pPr>
    </w:p>
    <w:p w:rsidR="003213EC" w:rsidRDefault="00000000">
      <w:pPr>
        <w:pStyle w:val="Corpsdetexte"/>
        <w:ind w:left="1015" w:right="1010" w:firstLine="719"/>
        <w:jc w:val="both"/>
      </w:pPr>
      <w:r>
        <w:t>Les</w:t>
      </w:r>
      <w:r>
        <w:rPr>
          <w:spacing w:val="-2"/>
        </w:rPr>
        <w:t xml:space="preserve"> </w:t>
      </w:r>
      <w:r>
        <w:t>Parties</w:t>
      </w:r>
      <w:r>
        <w:rPr>
          <w:spacing w:val="-2"/>
        </w:rPr>
        <w:t xml:space="preserve"> </w:t>
      </w:r>
      <w:r>
        <w:t>reconnaissent les</w:t>
      </w:r>
      <w:r>
        <w:rPr>
          <w:spacing w:val="-3"/>
        </w:rPr>
        <w:t xml:space="preserve"> </w:t>
      </w:r>
      <w:r>
        <w:t>principes</w:t>
      </w:r>
      <w:r>
        <w:rPr>
          <w:spacing w:val="-3"/>
        </w:rPr>
        <w:t xml:space="preserve"> </w:t>
      </w:r>
      <w:r>
        <w:t>établis</w:t>
      </w:r>
      <w:r>
        <w:rPr>
          <w:spacing w:val="-2"/>
        </w:rPr>
        <w:t xml:space="preserve"> </w:t>
      </w:r>
      <w:r>
        <w:t>dans</w:t>
      </w:r>
      <w:r>
        <w:rPr>
          <w:spacing w:val="-2"/>
        </w:rPr>
        <w:t xml:space="preserve"> </w:t>
      </w:r>
      <w:r>
        <w:t xml:space="preserve">la </w:t>
      </w:r>
      <w:r>
        <w:rPr>
          <w:i/>
        </w:rPr>
        <w:t>Déclaration</w:t>
      </w:r>
      <w:r>
        <w:rPr>
          <w:i/>
          <w:spacing w:val="-2"/>
        </w:rPr>
        <w:t xml:space="preserve"> </w:t>
      </w:r>
      <w:r>
        <w:rPr>
          <w:i/>
        </w:rPr>
        <w:t>sur</w:t>
      </w:r>
      <w:r>
        <w:rPr>
          <w:i/>
          <w:spacing w:val="-4"/>
        </w:rPr>
        <w:t xml:space="preserve"> </w:t>
      </w:r>
      <w:r>
        <w:rPr>
          <w:i/>
        </w:rPr>
        <w:t>l’Accord</w:t>
      </w:r>
      <w:r>
        <w:rPr>
          <w:i/>
          <w:spacing w:val="-2"/>
        </w:rPr>
        <w:t xml:space="preserve"> </w:t>
      </w:r>
      <w:r>
        <w:rPr>
          <w:i/>
        </w:rPr>
        <w:t>sur</w:t>
      </w:r>
      <w:r>
        <w:rPr>
          <w:i/>
          <w:spacing w:val="-2"/>
        </w:rPr>
        <w:t xml:space="preserve"> </w:t>
      </w:r>
      <w:r>
        <w:rPr>
          <w:i/>
        </w:rPr>
        <w:t xml:space="preserve">les ADPIC et la santé publique, </w:t>
      </w:r>
      <w:r>
        <w:t>faite le 14 novembre 2001 (la « Déclaration de Doha ») par la Conférence</w:t>
      </w:r>
      <w:r>
        <w:rPr>
          <w:spacing w:val="-4"/>
        </w:rPr>
        <w:t xml:space="preserve"> </w:t>
      </w:r>
      <w:r>
        <w:t>ministérielle</w:t>
      </w:r>
      <w:r>
        <w:rPr>
          <w:spacing w:val="-4"/>
        </w:rPr>
        <w:t xml:space="preserve"> </w:t>
      </w:r>
      <w:r>
        <w:t>de</w:t>
      </w:r>
      <w:r>
        <w:rPr>
          <w:spacing w:val="-4"/>
        </w:rPr>
        <w:t xml:space="preserve"> </w:t>
      </w:r>
      <w:r>
        <w:t>l’OMC</w:t>
      </w:r>
      <w:r>
        <w:rPr>
          <w:spacing w:val="-3"/>
        </w:rPr>
        <w:t xml:space="preserve"> </w:t>
      </w:r>
      <w:r>
        <w:t>et</w:t>
      </w:r>
      <w:r>
        <w:rPr>
          <w:spacing w:val="-3"/>
        </w:rPr>
        <w:t xml:space="preserve"> </w:t>
      </w:r>
      <w:r>
        <w:t>confirment</w:t>
      </w:r>
      <w:r>
        <w:rPr>
          <w:spacing w:val="-3"/>
        </w:rPr>
        <w:t xml:space="preserve"> </w:t>
      </w:r>
      <w:r>
        <w:t>que</w:t>
      </w:r>
      <w:r>
        <w:rPr>
          <w:spacing w:val="-3"/>
        </w:rPr>
        <w:t xml:space="preserve"> </w:t>
      </w:r>
      <w:r>
        <w:t>les</w:t>
      </w:r>
      <w:r>
        <w:rPr>
          <w:spacing w:val="-3"/>
        </w:rPr>
        <w:t xml:space="preserve"> </w:t>
      </w:r>
      <w:r>
        <w:t>dispositions</w:t>
      </w:r>
      <w:r>
        <w:rPr>
          <w:spacing w:val="-6"/>
        </w:rPr>
        <w:t xml:space="preserve"> </w:t>
      </w:r>
      <w:r>
        <w:t>du</w:t>
      </w:r>
      <w:r>
        <w:rPr>
          <w:spacing w:val="-3"/>
        </w:rPr>
        <w:t xml:space="preserve"> </w:t>
      </w:r>
      <w:r>
        <w:t>présent</w:t>
      </w:r>
      <w:r>
        <w:rPr>
          <w:spacing w:val="-3"/>
        </w:rPr>
        <w:t xml:space="preserve"> </w:t>
      </w:r>
      <w:r>
        <w:t>chapitre</w:t>
      </w:r>
      <w:r>
        <w:rPr>
          <w:spacing w:val="-5"/>
        </w:rPr>
        <w:t xml:space="preserve"> </w:t>
      </w:r>
      <w:r>
        <w:t>sont sans préjudice de la Déclaration de Doha.</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12.7</w:t>
      </w:r>
    </w:p>
    <w:p w:rsidR="003213EC" w:rsidRDefault="00000000">
      <w:pPr>
        <w:pStyle w:val="Titre2"/>
        <w:ind w:right="1273"/>
      </w:pPr>
      <w:r>
        <w:t>Traitement</w:t>
      </w:r>
      <w:r>
        <w:rPr>
          <w:spacing w:val="-8"/>
        </w:rPr>
        <w:t xml:space="preserve"> </w:t>
      </w:r>
      <w:r>
        <w:rPr>
          <w:spacing w:val="-2"/>
        </w:rPr>
        <w:t>national</w:t>
      </w:r>
    </w:p>
    <w:p w:rsidR="003213EC" w:rsidRDefault="003213EC">
      <w:pPr>
        <w:pStyle w:val="Corpsdetexte"/>
        <w:spacing w:before="140"/>
        <w:rPr>
          <w:b/>
        </w:rPr>
      </w:pPr>
    </w:p>
    <w:p w:rsidR="003213EC" w:rsidRDefault="00000000">
      <w:pPr>
        <w:pStyle w:val="Paragraphedeliste"/>
        <w:numPr>
          <w:ilvl w:val="0"/>
          <w:numId w:val="91"/>
        </w:numPr>
        <w:tabs>
          <w:tab w:val="left" w:pos="1735"/>
        </w:tabs>
        <w:ind w:right="1013"/>
        <w:rPr>
          <w:sz w:val="24"/>
        </w:rPr>
      </w:pPr>
      <w:r>
        <w:rPr>
          <w:sz w:val="24"/>
        </w:rPr>
        <w:t>En ce qui concerne toutes les catégories de propriété intellectuelle couvertes par le présent chapitre, chaque Partie accorde aux ressortissants d’une autre Partie un traitement</w:t>
      </w:r>
      <w:r>
        <w:rPr>
          <w:spacing w:val="-11"/>
          <w:sz w:val="24"/>
        </w:rPr>
        <w:t xml:space="preserve"> </w:t>
      </w:r>
      <w:r>
        <w:rPr>
          <w:sz w:val="24"/>
        </w:rPr>
        <w:t>non</w:t>
      </w:r>
      <w:r>
        <w:rPr>
          <w:spacing w:val="-11"/>
          <w:sz w:val="24"/>
        </w:rPr>
        <w:t xml:space="preserve"> </w:t>
      </w:r>
      <w:r>
        <w:rPr>
          <w:sz w:val="24"/>
        </w:rPr>
        <w:t>moins</w:t>
      </w:r>
      <w:r>
        <w:rPr>
          <w:spacing w:val="-10"/>
          <w:sz w:val="24"/>
        </w:rPr>
        <w:t xml:space="preserve"> </w:t>
      </w:r>
      <w:r>
        <w:rPr>
          <w:sz w:val="24"/>
        </w:rPr>
        <w:t>favorable</w:t>
      </w:r>
      <w:r>
        <w:rPr>
          <w:spacing w:val="-11"/>
          <w:sz w:val="24"/>
        </w:rPr>
        <w:t xml:space="preserve"> </w:t>
      </w:r>
      <w:r>
        <w:rPr>
          <w:sz w:val="24"/>
        </w:rPr>
        <w:t>que</w:t>
      </w:r>
      <w:r>
        <w:rPr>
          <w:spacing w:val="-12"/>
          <w:sz w:val="24"/>
        </w:rPr>
        <w:t xml:space="preserve"> </w:t>
      </w:r>
      <w:r>
        <w:rPr>
          <w:sz w:val="24"/>
        </w:rPr>
        <w:t>celui</w:t>
      </w:r>
      <w:r>
        <w:rPr>
          <w:spacing w:val="-10"/>
          <w:sz w:val="24"/>
        </w:rPr>
        <w:t xml:space="preserve"> </w:t>
      </w:r>
      <w:r>
        <w:rPr>
          <w:sz w:val="24"/>
        </w:rPr>
        <w:t>qu’elle</w:t>
      </w:r>
      <w:r>
        <w:rPr>
          <w:spacing w:val="-12"/>
          <w:sz w:val="24"/>
        </w:rPr>
        <w:t xml:space="preserve"> </w:t>
      </w:r>
      <w:r>
        <w:rPr>
          <w:sz w:val="24"/>
        </w:rPr>
        <w:t>accorde</w:t>
      </w:r>
      <w:r>
        <w:rPr>
          <w:spacing w:val="-10"/>
          <w:sz w:val="24"/>
        </w:rPr>
        <w:t xml:space="preserve"> </w:t>
      </w:r>
      <w:r>
        <w:rPr>
          <w:sz w:val="24"/>
        </w:rPr>
        <w:t>à</w:t>
      </w:r>
      <w:r>
        <w:rPr>
          <w:spacing w:val="-12"/>
          <w:sz w:val="24"/>
        </w:rPr>
        <w:t xml:space="preserve"> </w:t>
      </w:r>
      <w:r>
        <w:rPr>
          <w:sz w:val="24"/>
        </w:rPr>
        <w:t>ses</w:t>
      </w:r>
      <w:r>
        <w:rPr>
          <w:spacing w:val="-10"/>
          <w:sz w:val="24"/>
        </w:rPr>
        <w:t xml:space="preserve"> </w:t>
      </w:r>
      <w:r>
        <w:rPr>
          <w:sz w:val="24"/>
        </w:rPr>
        <w:t>propres</w:t>
      </w:r>
      <w:r>
        <w:rPr>
          <w:spacing w:val="-10"/>
          <w:sz w:val="24"/>
        </w:rPr>
        <w:t xml:space="preserve"> </w:t>
      </w:r>
      <w:r>
        <w:rPr>
          <w:sz w:val="24"/>
        </w:rPr>
        <w:t>ressortissants</w:t>
      </w:r>
      <w:r>
        <w:rPr>
          <w:spacing w:val="-10"/>
          <w:sz w:val="24"/>
        </w:rPr>
        <w:t xml:space="preserve"> </w:t>
      </w:r>
      <w:r>
        <w:rPr>
          <w:sz w:val="24"/>
        </w:rPr>
        <w:t>en ce qui concerne la protection des droits de propriété intellectuelle conformément à l’article 3.1 de l’Accord sur les ADPIC.</w:t>
      </w:r>
    </w:p>
    <w:p w:rsidR="003213EC" w:rsidRDefault="003213EC">
      <w:pPr>
        <w:pStyle w:val="Corpsdetexte"/>
      </w:pPr>
    </w:p>
    <w:p w:rsidR="003213EC" w:rsidRDefault="00000000">
      <w:pPr>
        <w:pStyle w:val="Paragraphedeliste"/>
        <w:numPr>
          <w:ilvl w:val="0"/>
          <w:numId w:val="91"/>
        </w:numPr>
        <w:tabs>
          <w:tab w:val="left" w:pos="1735"/>
        </w:tabs>
        <w:ind w:right="1011"/>
        <w:rPr>
          <w:sz w:val="24"/>
        </w:rPr>
      </w:pPr>
      <w:r>
        <w:rPr>
          <w:sz w:val="24"/>
        </w:rPr>
        <w:t>Une Partie peut déroger au paragraphe 1 en ce qui concerne</w:t>
      </w:r>
      <w:r>
        <w:rPr>
          <w:spacing w:val="-1"/>
          <w:sz w:val="24"/>
        </w:rPr>
        <w:t xml:space="preserve"> </w:t>
      </w:r>
      <w:r>
        <w:rPr>
          <w:sz w:val="24"/>
        </w:rPr>
        <w:t>ses procédures judiciaires et administratives, y compris en exigeant d'un ressortissant d'une autre Partie qu'il désigne</w:t>
      </w:r>
      <w:r>
        <w:rPr>
          <w:spacing w:val="-1"/>
          <w:sz w:val="24"/>
        </w:rPr>
        <w:t xml:space="preserve"> </w:t>
      </w:r>
      <w:r>
        <w:rPr>
          <w:sz w:val="24"/>
        </w:rPr>
        <w:t>une</w:t>
      </w:r>
      <w:r>
        <w:rPr>
          <w:spacing w:val="-1"/>
          <w:sz w:val="24"/>
        </w:rPr>
        <w:t xml:space="preserve"> </w:t>
      </w:r>
      <w:r>
        <w:rPr>
          <w:sz w:val="24"/>
        </w:rPr>
        <w:t>adresse</w:t>
      </w:r>
      <w:r>
        <w:rPr>
          <w:spacing w:val="-2"/>
          <w:sz w:val="24"/>
        </w:rPr>
        <w:t xml:space="preserve"> </w:t>
      </w:r>
      <w:r>
        <w:rPr>
          <w:sz w:val="24"/>
        </w:rPr>
        <w:t>de</w:t>
      </w:r>
      <w:r>
        <w:rPr>
          <w:spacing w:val="-3"/>
          <w:sz w:val="24"/>
        </w:rPr>
        <w:t xml:space="preserve"> </w:t>
      </w:r>
      <w:r>
        <w:rPr>
          <w:sz w:val="24"/>
        </w:rPr>
        <w:t>signification</w:t>
      </w:r>
      <w:r>
        <w:rPr>
          <w:spacing w:val="-2"/>
          <w:sz w:val="24"/>
        </w:rPr>
        <w:t xml:space="preserve"> </w:t>
      </w:r>
      <w:r>
        <w:rPr>
          <w:sz w:val="24"/>
        </w:rPr>
        <w:t>sur</w:t>
      </w:r>
      <w:r>
        <w:rPr>
          <w:spacing w:val="-2"/>
          <w:sz w:val="24"/>
        </w:rPr>
        <w:t xml:space="preserve"> </w:t>
      </w:r>
      <w:r>
        <w:rPr>
          <w:sz w:val="24"/>
        </w:rPr>
        <w:t>son</w:t>
      </w:r>
      <w:r>
        <w:rPr>
          <w:spacing w:val="-1"/>
          <w:sz w:val="24"/>
        </w:rPr>
        <w:t xml:space="preserve"> </w:t>
      </w:r>
      <w:r>
        <w:rPr>
          <w:sz w:val="24"/>
        </w:rPr>
        <w:t>territoire</w:t>
      </w:r>
      <w:r>
        <w:rPr>
          <w:spacing w:val="-4"/>
          <w:sz w:val="24"/>
        </w:rPr>
        <w:t xml:space="preserve"> </w:t>
      </w:r>
      <w:r>
        <w:rPr>
          <w:sz w:val="24"/>
        </w:rPr>
        <w:t>ou</w:t>
      </w:r>
      <w:r>
        <w:rPr>
          <w:spacing w:val="-2"/>
          <w:sz w:val="24"/>
        </w:rPr>
        <w:t xml:space="preserve"> </w:t>
      </w:r>
      <w:r>
        <w:rPr>
          <w:sz w:val="24"/>
        </w:rPr>
        <w:t>qu'il</w:t>
      </w:r>
      <w:r>
        <w:rPr>
          <w:spacing w:val="-2"/>
          <w:sz w:val="24"/>
        </w:rPr>
        <w:t xml:space="preserve"> </w:t>
      </w:r>
      <w:r>
        <w:rPr>
          <w:sz w:val="24"/>
        </w:rPr>
        <w:t>désigne</w:t>
      </w:r>
      <w:r>
        <w:rPr>
          <w:spacing w:val="-3"/>
          <w:sz w:val="24"/>
        </w:rPr>
        <w:t xml:space="preserve"> </w:t>
      </w:r>
      <w:r>
        <w:rPr>
          <w:sz w:val="24"/>
        </w:rPr>
        <w:t>un agent</w:t>
      </w:r>
      <w:r>
        <w:rPr>
          <w:spacing w:val="-2"/>
          <w:sz w:val="24"/>
        </w:rPr>
        <w:t xml:space="preserve"> </w:t>
      </w:r>
      <w:r>
        <w:rPr>
          <w:sz w:val="24"/>
        </w:rPr>
        <w:t>sur</w:t>
      </w:r>
      <w:r>
        <w:rPr>
          <w:spacing w:val="-2"/>
          <w:sz w:val="24"/>
        </w:rPr>
        <w:t xml:space="preserve"> </w:t>
      </w:r>
      <w:r>
        <w:rPr>
          <w:sz w:val="24"/>
        </w:rPr>
        <w:t>son territoire, à condition que cette dérogation soit :</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Paragraphedeliste"/>
        <w:numPr>
          <w:ilvl w:val="1"/>
          <w:numId w:val="91"/>
        </w:numPr>
        <w:tabs>
          <w:tab w:val="left" w:pos="2455"/>
        </w:tabs>
        <w:spacing w:before="78"/>
        <w:ind w:right="1016"/>
        <w:rPr>
          <w:sz w:val="24"/>
        </w:rPr>
      </w:pPr>
      <w:proofErr w:type="gramStart"/>
      <w:r>
        <w:rPr>
          <w:sz w:val="24"/>
        </w:rPr>
        <w:lastRenderedPageBreak/>
        <w:t>nécessaire</w:t>
      </w:r>
      <w:proofErr w:type="gramEnd"/>
      <w:r>
        <w:rPr>
          <w:spacing w:val="40"/>
          <w:sz w:val="24"/>
        </w:rPr>
        <w:t xml:space="preserve"> </w:t>
      </w:r>
      <w:r>
        <w:rPr>
          <w:sz w:val="24"/>
        </w:rPr>
        <w:t>pour</w:t>
      </w:r>
      <w:r>
        <w:rPr>
          <w:spacing w:val="40"/>
          <w:sz w:val="24"/>
        </w:rPr>
        <w:t xml:space="preserve"> </w:t>
      </w:r>
      <w:r>
        <w:rPr>
          <w:sz w:val="24"/>
        </w:rPr>
        <w:t>assurer</w:t>
      </w:r>
      <w:r>
        <w:rPr>
          <w:spacing w:val="40"/>
          <w:sz w:val="24"/>
        </w:rPr>
        <w:t xml:space="preserve"> </w:t>
      </w:r>
      <w:r>
        <w:rPr>
          <w:sz w:val="24"/>
        </w:rPr>
        <w:t>le</w:t>
      </w:r>
      <w:r>
        <w:rPr>
          <w:spacing w:val="40"/>
          <w:sz w:val="24"/>
        </w:rPr>
        <w:t xml:space="preserve"> </w:t>
      </w:r>
      <w:r>
        <w:rPr>
          <w:sz w:val="24"/>
        </w:rPr>
        <w:t>respect</w:t>
      </w:r>
      <w:r>
        <w:rPr>
          <w:spacing w:val="40"/>
          <w:sz w:val="24"/>
        </w:rPr>
        <w:t xml:space="preserve"> </w:t>
      </w:r>
      <w:r>
        <w:rPr>
          <w:sz w:val="24"/>
        </w:rPr>
        <w:t>des</w:t>
      </w:r>
      <w:r>
        <w:rPr>
          <w:spacing w:val="40"/>
          <w:sz w:val="24"/>
        </w:rPr>
        <w:t xml:space="preserve"> </w:t>
      </w:r>
      <w:r>
        <w:rPr>
          <w:sz w:val="24"/>
        </w:rPr>
        <w:t>lois</w:t>
      </w:r>
      <w:r>
        <w:rPr>
          <w:spacing w:val="40"/>
          <w:sz w:val="24"/>
        </w:rPr>
        <w:t xml:space="preserve"> </w:t>
      </w:r>
      <w:r>
        <w:rPr>
          <w:sz w:val="24"/>
        </w:rPr>
        <w:t>ou</w:t>
      </w:r>
      <w:r>
        <w:rPr>
          <w:spacing w:val="40"/>
          <w:sz w:val="24"/>
        </w:rPr>
        <w:t xml:space="preserve"> </w:t>
      </w:r>
      <w:r>
        <w:rPr>
          <w:sz w:val="24"/>
        </w:rPr>
        <w:t>règlements</w:t>
      </w:r>
      <w:r>
        <w:rPr>
          <w:spacing w:val="40"/>
          <w:sz w:val="24"/>
        </w:rPr>
        <w:t xml:space="preserve"> </w:t>
      </w:r>
      <w:r>
        <w:rPr>
          <w:sz w:val="24"/>
        </w:rPr>
        <w:t>qui</w:t>
      </w:r>
      <w:r>
        <w:rPr>
          <w:spacing w:val="40"/>
          <w:sz w:val="24"/>
        </w:rPr>
        <w:t xml:space="preserve"> </w:t>
      </w:r>
      <w:r>
        <w:rPr>
          <w:sz w:val="24"/>
        </w:rPr>
        <w:t>ne</w:t>
      </w:r>
      <w:r>
        <w:rPr>
          <w:spacing w:val="40"/>
          <w:sz w:val="24"/>
        </w:rPr>
        <w:t xml:space="preserve"> </w:t>
      </w:r>
      <w:r>
        <w:rPr>
          <w:sz w:val="24"/>
        </w:rPr>
        <w:t>sont</w:t>
      </w:r>
      <w:r>
        <w:rPr>
          <w:spacing w:val="40"/>
          <w:sz w:val="24"/>
        </w:rPr>
        <w:t xml:space="preserve"> </w:t>
      </w:r>
      <w:r>
        <w:rPr>
          <w:sz w:val="24"/>
        </w:rPr>
        <w:t>pas incompatibles avec le présent chapitre ; et</w:t>
      </w:r>
    </w:p>
    <w:p w:rsidR="003213EC" w:rsidRDefault="003213EC">
      <w:pPr>
        <w:pStyle w:val="Corpsdetexte"/>
      </w:pPr>
    </w:p>
    <w:p w:rsidR="003213EC" w:rsidRDefault="00000000">
      <w:pPr>
        <w:pStyle w:val="Paragraphedeliste"/>
        <w:numPr>
          <w:ilvl w:val="1"/>
          <w:numId w:val="110"/>
        </w:numPr>
        <w:tabs>
          <w:tab w:val="left" w:pos="2431"/>
        </w:tabs>
        <w:spacing w:before="1"/>
        <w:ind w:left="1015" w:right="1009" w:firstLine="707"/>
        <w:jc w:val="left"/>
        <w:rPr>
          <w:sz w:val="24"/>
        </w:rPr>
      </w:pPr>
      <w:proofErr w:type="gramStart"/>
      <w:r>
        <w:rPr>
          <w:sz w:val="24"/>
        </w:rPr>
        <w:t>ne</w:t>
      </w:r>
      <w:proofErr w:type="gramEnd"/>
      <w:r>
        <w:rPr>
          <w:spacing w:val="-12"/>
          <w:sz w:val="24"/>
        </w:rPr>
        <w:t xml:space="preserve"> </w:t>
      </w:r>
      <w:r>
        <w:rPr>
          <w:sz w:val="24"/>
        </w:rPr>
        <w:t>pas</w:t>
      </w:r>
      <w:r>
        <w:rPr>
          <w:spacing w:val="-10"/>
          <w:sz w:val="24"/>
        </w:rPr>
        <w:t xml:space="preserve"> </w:t>
      </w:r>
      <w:r>
        <w:rPr>
          <w:sz w:val="24"/>
        </w:rPr>
        <w:t>être</w:t>
      </w:r>
      <w:r>
        <w:rPr>
          <w:spacing w:val="-12"/>
          <w:sz w:val="24"/>
        </w:rPr>
        <w:t xml:space="preserve"> </w:t>
      </w:r>
      <w:r>
        <w:rPr>
          <w:sz w:val="24"/>
        </w:rPr>
        <w:t>appliquée</w:t>
      </w:r>
      <w:r>
        <w:rPr>
          <w:spacing w:val="-12"/>
          <w:sz w:val="24"/>
        </w:rPr>
        <w:t xml:space="preserve"> </w:t>
      </w:r>
      <w:r>
        <w:rPr>
          <w:sz w:val="24"/>
        </w:rPr>
        <w:t>d’une</w:t>
      </w:r>
      <w:r>
        <w:rPr>
          <w:spacing w:val="-12"/>
          <w:sz w:val="24"/>
        </w:rPr>
        <w:t xml:space="preserve"> </w:t>
      </w:r>
      <w:r>
        <w:rPr>
          <w:sz w:val="24"/>
        </w:rPr>
        <w:t>manière</w:t>
      </w:r>
      <w:r>
        <w:rPr>
          <w:spacing w:val="-12"/>
          <w:sz w:val="24"/>
        </w:rPr>
        <w:t xml:space="preserve"> </w:t>
      </w:r>
      <w:r>
        <w:rPr>
          <w:sz w:val="24"/>
        </w:rPr>
        <w:t>qui</w:t>
      </w:r>
      <w:r>
        <w:rPr>
          <w:spacing w:val="-10"/>
          <w:sz w:val="24"/>
        </w:rPr>
        <w:t xml:space="preserve"> </w:t>
      </w:r>
      <w:r>
        <w:rPr>
          <w:sz w:val="24"/>
        </w:rPr>
        <w:t>constituerait</w:t>
      </w:r>
      <w:r>
        <w:rPr>
          <w:spacing w:val="-10"/>
          <w:sz w:val="24"/>
        </w:rPr>
        <w:t xml:space="preserve"> </w:t>
      </w:r>
      <w:r>
        <w:rPr>
          <w:sz w:val="24"/>
        </w:rPr>
        <w:t>une</w:t>
      </w:r>
      <w:r>
        <w:rPr>
          <w:spacing w:val="-12"/>
          <w:sz w:val="24"/>
        </w:rPr>
        <w:t xml:space="preserve"> </w:t>
      </w:r>
      <w:r>
        <w:rPr>
          <w:sz w:val="24"/>
        </w:rPr>
        <w:t>restriction</w:t>
      </w:r>
      <w:r>
        <w:rPr>
          <w:spacing w:val="-11"/>
          <w:sz w:val="24"/>
        </w:rPr>
        <w:t xml:space="preserve"> </w:t>
      </w:r>
      <w:r>
        <w:rPr>
          <w:sz w:val="24"/>
        </w:rPr>
        <w:t>déguisée</w:t>
      </w:r>
      <w:r>
        <w:rPr>
          <w:spacing w:val="-12"/>
          <w:sz w:val="24"/>
        </w:rPr>
        <w:t xml:space="preserve"> </w:t>
      </w:r>
      <w:r>
        <w:rPr>
          <w:sz w:val="24"/>
        </w:rPr>
        <w:t xml:space="preserve">au </w:t>
      </w:r>
      <w:r>
        <w:rPr>
          <w:spacing w:val="-2"/>
          <w:sz w:val="24"/>
        </w:rPr>
        <w:t>commerce.</w:t>
      </w:r>
    </w:p>
    <w:p w:rsidR="003213EC" w:rsidRDefault="00000000">
      <w:pPr>
        <w:pStyle w:val="Paragraphedeliste"/>
        <w:numPr>
          <w:ilvl w:val="0"/>
          <w:numId w:val="91"/>
        </w:numPr>
        <w:tabs>
          <w:tab w:val="left" w:pos="1735"/>
        </w:tabs>
        <w:spacing w:before="276"/>
        <w:ind w:right="1012"/>
        <w:rPr>
          <w:sz w:val="24"/>
        </w:rPr>
      </w:pPr>
      <w:r>
        <w:rPr>
          <w:sz w:val="24"/>
        </w:rPr>
        <w:t>Le paragraphe 1 ne s’applique pas aux procédures prévues dans les accords multilatéraux conclus sous les auspices de l’OMPI relatifs à l’acquisition ou au maintien des droits de propriété intellectuelle.</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12.8</w:t>
      </w:r>
    </w:p>
    <w:p w:rsidR="003213EC" w:rsidRDefault="00000000">
      <w:pPr>
        <w:pStyle w:val="Titre2"/>
      </w:pPr>
      <w:r>
        <w:rPr>
          <w:spacing w:val="-2"/>
        </w:rPr>
        <w:t>Transparence</w:t>
      </w:r>
    </w:p>
    <w:p w:rsidR="003213EC" w:rsidRDefault="003213EC">
      <w:pPr>
        <w:pStyle w:val="Corpsdetexte"/>
        <w:rPr>
          <w:b/>
        </w:rPr>
      </w:pPr>
    </w:p>
    <w:p w:rsidR="003213EC" w:rsidRDefault="003213EC">
      <w:pPr>
        <w:pStyle w:val="Corpsdetexte"/>
        <w:spacing w:before="139"/>
        <w:rPr>
          <w:b/>
        </w:rPr>
      </w:pPr>
    </w:p>
    <w:p w:rsidR="003213EC" w:rsidRDefault="00000000">
      <w:pPr>
        <w:pStyle w:val="Paragraphedeliste"/>
        <w:numPr>
          <w:ilvl w:val="0"/>
          <w:numId w:val="90"/>
        </w:numPr>
        <w:tabs>
          <w:tab w:val="left" w:pos="1735"/>
        </w:tabs>
        <w:ind w:right="1012"/>
        <w:rPr>
          <w:sz w:val="24"/>
        </w:rPr>
      </w:pPr>
      <w:r>
        <w:rPr>
          <w:sz w:val="24"/>
        </w:rPr>
        <w:t>Chaque Partie s’efforce, sous réserve de son système juridique et de ses pratiques, de rendre accessibles au grand public les informations concernant les demandes et l’enregistrement de marques, d’indications géographiques, de dessins et modèles industriels, de brevets et de droits d’obtention végétale.</w:t>
      </w:r>
    </w:p>
    <w:p w:rsidR="003213EC" w:rsidRDefault="003213EC">
      <w:pPr>
        <w:pStyle w:val="Corpsdetexte"/>
      </w:pPr>
    </w:p>
    <w:p w:rsidR="003213EC" w:rsidRDefault="00000000">
      <w:pPr>
        <w:pStyle w:val="Paragraphedeliste"/>
        <w:numPr>
          <w:ilvl w:val="0"/>
          <w:numId w:val="90"/>
        </w:numPr>
        <w:tabs>
          <w:tab w:val="left" w:pos="1735"/>
        </w:tabs>
        <w:ind w:right="1013"/>
        <w:rPr>
          <w:sz w:val="24"/>
        </w:rPr>
      </w:pPr>
      <w:r>
        <w:rPr>
          <w:sz w:val="24"/>
        </w:rPr>
        <w:t>Les Parties reconnaissent également l’importance des supports d’information, tels que les bases de données accessibles au public sur les droits de propriété intellectuelle enregistrés, qui aident à identifier les objets tombés dans le domaine public.</w:t>
      </w:r>
    </w:p>
    <w:p w:rsidR="003213EC" w:rsidRDefault="003213EC">
      <w:pPr>
        <w:pStyle w:val="Corpsdetexte"/>
        <w:spacing w:before="1"/>
      </w:pPr>
    </w:p>
    <w:p w:rsidR="003213EC" w:rsidRDefault="00000000">
      <w:pPr>
        <w:pStyle w:val="Paragraphedeliste"/>
        <w:numPr>
          <w:ilvl w:val="0"/>
          <w:numId w:val="90"/>
        </w:numPr>
        <w:tabs>
          <w:tab w:val="left" w:pos="1723"/>
        </w:tabs>
        <w:ind w:left="1723" w:hanging="708"/>
        <w:rPr>
          <w:sz w:val="24"/>
        </w:rPr>
      </w:pPr>
      <w:r>
        <w:rPr>
          <w:sz w:val="24"/>
        </w:rPr>
        <w:t>Chaque</w:t>
      </w:r>
      <w:r>
        <w:rPr>
          <w:spacing w:val="-5"/>
          <w:sz w:val="24"/>
        </w:rPr>
        <w:t xml:space="preserve"> </w:t>
      </w:r>
      <w:r>
        <w:rPr>
          <w:sz w:val="24"/>
        </w:rPr>
        <w:t>Partie</w:t>
      </w:r>
      <w:r>
        <w:rPr>
          <w:spacing w:val="-2"/>
          <w:sz w:val="24"/>
        </w:rPr>
        <w:t xml:space="preserve"> </w:t>
      </w:r>
      <w:r>
        <w:rPr>
          <w:sz w:val="24"/>
        </w:rPr>
        <w:t>s’efforce</w:t>
      </w:r>
      <w:r>
        <w:rPr>
          <w:spacing w:val="-2"/>
          <w:sz w:val="24"/>
        </w:rPr>
        <w:t xml:space="preserve"> </w:t>
      </w:r>
      <w:r>
        <w:rPr>
          <w:sz w:val="24"/>
        </w:rPr>
        <w:t>de</w:t>
      </w:r>
      <w:r>
        <w:rPr>
          <w:spacing w:val="-3"/>
          <w:sz w:val="24"/>
        </w:rPr>
        <w:t xml:space="preserve"> </w:t>
      </w:r>
      <w:r>
        <w:rPr>
          <w:sz w:val="24"/>
        </w:rPr>
        <w:t>rendre</w:t>
      </w:r>
      <w:r>
        <w:rPr>
          <w:spacing w:val="-2"/>
          <w:sz w:val="24"/>
        </w:rPr>
        <w:t xml:space="preserve"> </w:t>
      </w:r>
      <w:r>
        <w:rPr>
          <w:sz w:val="24"/>
        </w:rPr>
        <w:t>ces</w:t>
      </w:r>
      <w:r>
        <w:rPr>
          <w:spacing w:val="-2"/>
          <w:sz w:val="24"/>
        </w:rPr>
        <w:t xml:space="preserve"> </w:t>
      </w:r>
      <w:r>
        <w:rPr>
          <w:sz w:val="24"/>
        </w:rPr>
        <w:t>informations disponibles</w:t>
      </w:r>
      <w:r>
        <w:rPr>
          <w:spacing w:val="-2"/>
          <w:sz w:val="24"/>
        </w:rPr>
        <w:t xml:space="preserve"> </w:t>
      </w:r>
      <w:r>
        <w:rPr>
          <w:sz w:val="24"/>
        </w:rPr>
        <w:t>en</w:t>
      </w:r>
      <w:r>
        <w:rPr>
          <w:spacing w:val="-1"/>
          <w:sz w:val="24"/>
        </w:rPr>
        <w:t xml:space="preserve"> </w:t>
      </w:r>
      <w:r>
        <w:rPr>
          <w:spacing w:val="-2"/>
          <w:sz w:val="24"/>
        </w:rPr>
        <w:t>anglais.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12.9</w:t>
      </w:r>
    </w:p>
    <w:p w:rsidR="003213EC" w:rsidRDefault="00000000">
      <w:pPr>
        <w:pStyle w:val="Titre2"/>
        <w:ind w:right="1275"/>
      </w:pPr>
      <w:r>
        <w:t>Application</w:t>
      </w:r>
      <w:r>
        <w:rPr>
          <w:spacing w:val="-2"/>
        </w:rPr>
        <w:t xml:space="preserve"> </w:t>
      </w:r>
      <w:r>
        <w:t>du</w:t>
      </w:r>
      <w:r>
        <w:rPr>
          <w:spacing w:val="-2"/>
        </w:rPr>
        <w:t xml:space="preserve"> </w:t>
      </w:r>
      <w:r>
        <w:t>chapitre</w:t>
      </w:r>
      <w:r>
        <w:rPr>
          <w:spacing w:val="-3"/>
        </w:rPr>
        <w:t xml:space="preserve"> </w:t>
      </w:r>
      <w:r>
        <w:t>aux</w:t>
      </w:r>
      <w:r>
        <w:rPr>
          <w:spacing w:val="-2"/>
        </w:rPr>
        <w:t xml:space="preserve"> </w:t>
      </w:r>
      <w:r>
        <w:t>matières existantes et</w:t>
      </w:r>
      <w:r>
        <w:rPr>
          <w:spacing w:val="-2"/>
        </w:rPr>
        <w:t xml:space="preserve"> </w:t>
      </w:r>
      <w:r>
        <w:t>aux</w:t>
      </w:r>
      <w:r>
        <w:rPr>
          <w:spacing w:val="-2"/>
        </w:rPr>
        <w:t xml:space="preserve"> </w:t>
      </w:r>
      <w:r>
        <w:t>actes</w:t>
      </w:r>
      <w:r>
        <w:rPr>
          <w:spacing w:val="-1"/>
        </w:rPr>
        <w:t xml:space="preserve"> </w:t>
      </w:r>
      <w:r>
        <w:rPr>
          <w:spacing w:val="-2"/>
        </w:rPr>
        <w:t>antérieurs</w:t>
      </w:r>
    </w:p>
    <w:p w:rsidR="003213EC" w:rsidRDefault="003213EC">
      <w:pPr>
        <w:pStyle w:val="Corpsdetexte"/>
        <w:spacing w:before="139"/>
        <w:rPr>
          <w:b/>
        </w:rPr>
      </w:pPr>
    </w:p>
    <w:p w:rsidR="003213EC" w:rsidRDefault="00000000">
      <w:pPr>
        <w:pStyle w:val="Paragraphedeliste"/>
        <w:numPr>
          <w:ilvl w:val="0"/>
          <w:numId w:val="89"/>
        </w:numPr>
        <w:tabs>
          <w:tab w:val="left" w:pos="1735"/>
        </w:tabs>
        <w:ind w:right="1014"/>
        <w:rPr>
          <w:sz w:val="24"/>
        </w:rPr>
      </w:pPr>
      <w:r>
        <w:rPr>
          <w:sz w:val="24"/>
        </w:rPr>
        <w:t>Sauf disposition contraire du présent chapitre, le présent chapitre donne lieu à des obligations concernant tous les objets existant à la date d’entrée en vigueur du présent accord pour une Partie et qui sont protégés à</w:t>
      </w:r>
      <w:r>
        <w:rPr>
          <w:spacing w:val="-1"/>
          <w:sz w:val="24"/>
        </w:rPr>
        <w:t xml:space="preserve"> </w:t>
      </w:r>
      <w:r>
        <w:rPr>
          <w:sz w:val="24"/>
        </w:rPr>
        <w:t>cette date sur</w:t>
      </w:r>
      <w:r>
        <w:rPr>
          <w:spacing w:val="-1"/>
          <w:sz w:val="24"/>
        </w:rPr>
        <w:t xml:space="preserve"> </w:t>
      </w:r>
      <w:r>
        <w:rPr>
          <w:sz w:val="24"/>
        </w:rPr>
        <w:t>le territoire</w:t>
      </w:r>
      <w:r>
        <w:rPr>
          <w:spacing w:val="-2"/>
          <w:sz w:val="24"/>
        </w:rPr>
        <w:t xml:space="preserve"> </w:t>
      </w:r>
      <w:r>
        <w:rPr>
          <w:sz w:val="24"/>
        </w:rPr>
        <w:t>d’une</w:t>
      </w:r>
      <w:r>
        <w:rPr>
          <w:spacing w:val="-1"/>
          <w:sz w:val="24"/>
        </w:rPr>
        <w:t xml:space="preserve"> </w:t>
      </w:r>
      <w:r>
        <w:rPr>
          <w:sz w:val="24"/>
        </w:rPr>
        <w:t>Partie où la</w:t>
      </w:r>
      <w:r>
        <w:rPr>
          <w:spacing w:val="-15"/>
          <w:sz w:val="24"/>
        </w:rPr>
        <w:t xml:space="preserve"> </w:t>
      </w:r>
      <w:r>
        <w:rPr>
          <w:sz w:val="24"/>
        </w:rPr>
        <w:t>protection</w:t>
      </w:r>
      <w:r>
        <w:rPr>
          <w:spacing w:val="-15"/>
          <w:sz w:val="24"/>
        </w:rPr>
        <w:t xml:space="preserve"> </w:t>
      </w:r>
      <w:r>
        <w:rPr>
          <w:sz w:val="24"/>
        </w:rPr>
        <w:t>est</w:t>
      </w:r>
      <w:r>
        <w:rPr>
          <w:spacing w:val="-15"/>
          <w:sz w:val="24"/>
        </w:rPr>
        <w:t xml:space="preserve"> </w:t>
      </w:r>
      <w:r>
        <w:rPr>
          <w:sz w:val="24"/>
        </w:rPr>
        <w:t>revendiquée,</w:t>
      </w:r>
      <w:r>
        <w:rPr>
          <w:spacing w:val="-15"/>
          <w:sz w:val="24"/>
        </w:rPr>
        <w:t xml:space="preserve"> </w:t>
      </w:r>
      <w:r>
        <w:rPr>
          <w:sz w:val="24"/>
        </w:rPr>
        <w:t>ou</w:t>
      </w:r>
      <w:r>
        <w:rPr>
          <w:spacing w:val="-15"/>
          <w:sz w:val="24"/>
        </w:rPr>
        <w:t xml:space="preserve"> </w:t>
      </w:r>
      <w:r>
        <w:rPr>
          <w:sz w:val="24"/>
        </w:rPr>
        <w:t>qui</w:t>
      </w:r>
      <w:r>
        <w:rPr>
          <w:spacing w:val="-15"/>
          <w:sz w:val="24"/>
        </w:rPr>
        <w:t xml:space="preserve"> </w:t>
      </w:r>
      <w:r>
        <w:rPr>
          <w:sz w:val="24"/>
        </w:rPr>
        <w:t>répondent</w:t>
      </w:r>
      <w:r>
        <w:rPr>
          <w:spacing w:val="-15"/>
          <w:sz w:val="24"/>
        </w:rPr>
        <w:t xml:space="preserve"> </w:t>
      </w:r>
      <w:r>
        <w:rPr>
          <w:sz w:val="24"/>
        </w:rPr>
        <w:t>ou</w:t>
      </w:r>
      <w:r>
        <w:rPr>
          <w:spacing w:val="-15"/>
          <w:sz w:val="24"/>
        </w:rPr>
        <w:t xml:space="preserve"> </w:t>
      </w:r>
      <w:r>
        <w:rPr>
          <w:sz w:val="24"/>
        </w:rPr>
        <w:t>répondent</w:t>
      </w:r>
      <w:r>
        <w:rPr>
          <w:spacing w:val="-15"/>
          <w:sz w:val="24"/>
        </w:rPr>
        <w:t xml:space="preserve"> </w:t>
      </w:r>
      <w:r>
        <w:rPr>
          <w:sz w:val="24"/>
        </w:rPr>
        <w:t>ultérieurement</w:t>
      </w:r>
      <w:r>
        <w:rPr>
          <w:spacing w:val="-15"/>
          <w:sz w:val="24"/>
        </w:rPr>
        <w:t xml:space="preserve"> </w:t>
      </w:r>
      <w:r>
        <w:rPr>
          <w:sz w:val="24"/>
        </w:rPr>
        <w:t>aux</w:t>
      </w:r>
      <w:r>
        <w:rPr>
          <w:spacing w:val="-15"/>
          <w:sz w:val="24"/>
        </w:rPr>
        <w:t xml:space="preserve"> </w:t>
      </w:r>
      <w:r>
        <w:rPr>
          <w:sz w:val="24"/>
        </w:rPr>
        <w:t>critères de protection prévus par le présent chapitre sans porter atteinte de manière déraisonnable aux intérêts légitimes des tiers.</w:t>
      </w:r>
    </w:p>
    <w:p w:rsidR="003213EC" w:rsidRDefault="003213EC">
      <w:pPr>
        <w:pStyle w:val="Corpsdetexte"/>
        <w:spacing w:before="1"/>
      </w:pPr>
    </w:p>
    <w:p w:rsidR="003213EC" w:rsidRDefault="00000000">
      <w:pPr>
        <w:pStyle w:val="Paragraphedeliste"/>
        <w:numPr>
          <w:ilvl w:val="0"/>
          <w:numId w:val="89"/>
        </w:numPr>
        <w:tabs>
          <w:tab w:val="left" w:pos="1735"/>
        </w:tabs>
        <w:ind w:right="1011"/>
        <w:rPr>
          <w:sz w:val="24"/>
        </w:rPr>
      </w:pPr>
      <w:r>
        <w:rPr>
          <w:sz w:val="24"/>
        </w:rPr>
        <w:t>Sauf disposition contraire du présent chapitre, une Partie n’est pas tenue de rétablir la protection d’objets qui, à la date d’entrée en vigueur du présent Accord pour cette Partie, sont tombés dans le domaine public sur son territoire.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12.10</w:t>
      </w:r>
    </w:p>
    <w:p w:rsidR="003213EC" w:rsidRDefault="00000000">
      <w:pPr>
        <w:pStyle w:val="Titre2"/>
      </w:pPr>
      <w:r>
        <w:t>Épuisement</w:t>
      </w:r>
      <w:r>
        <w:rPr>
          <w:spacing w:val="-2"/>
        </w:rPr>
        <w:t xml:space="preserve"> </w:t>
      </w:r>
      <w:r>
        <w:t>des</w:t>
      </w:r>
      <w:r>
        <w:rPr>
          <w:spacing w:val="-2"/>
        </w:rPr>
        <w:t xml:space="preserve"> </w:t>
      </w:r>
      <w:r>
        <w:t>droits</w:t>
      </w:r>
      <w:r>
        <w:rPr>
          <w:spacing w:val="-1"/>
        </w:rPr>
        <w:t xml:space="preserve"> </w:t>
      </w:r>
      <w:r>
        <w:t>de</w:t>
      </w:r>
      <w:r>
        <w:rPr>
          <w:spacing w:val="-3"/>
        </w:rPr>
        <w:t xml:space="preserve"> </w:t>
      </w:r>
      <w:r>
        <w:t>propriété</w:t>
      </w:r>
      <w:r>
        <w:rPr>
          <w:spacing w:val="-2"/>
        </w:rPr>
        <w:t xml:space="preserve"> intellectuelle</w:t>
      </w:r>
    </w:p>
    <w:p w:rsidR="003213EC" w:rsidRDefault="003213EC">
      <w:pPr>
        <w:pStyle w:val="Corpsdetexte"/>
        <w:spacing w:before="139"/>
        <w:rPr>
          <w:b/>
        </w:rPr>
      </w:pPr>
    </w:p>
    <w:p w:rsidR="003213EC" w:rsidRDefault="00000000">
      <w:pPr>
        <w:pStyle w:val="Corpsdetexte"/>
        <w:ind w:left="1015" w:firstLine="719"/>
      </w:pPr>
      <w:r>
        <w:t>Sans</w:t>
      </w:r>
      <w:r>
        <w:rPr>
          <w:spacing w:val="74"/>
        </w:rPr>
        <w:t xml:space="preserve"> </w:t>
      </w:r>
      <w:r>
        <w:t>préjudice</w:t>
      </w:r>
      <w:r>
        <w:rPr>
          <w:spacing w:val="75"/>
        </w:rPr>
        <w:t xml:space="preserve"> </w:t>
      </w:r>
      <w:r>
        <w:t>des</w:t>
      </w:r>
      <w:r>
        <w:rPr>
          <w:spacing w:val="74"/>
        </w:rPr>
        <w:t xml:space="preserve"> </w:t>
      </w:r>
      <w:r>
        <w:t>dispositions</w:t>
      </w:r>
      <w:r>
        <w:rPr>
          <w:spacing w:val="74"/>
        </w:rPr>
        <w:t xml:space="preserve"> </w:t>
      </w:r>
      <w:r>
        <w:t>relatives</w:t>
      </w:r>
      <w:r>
        <w:rPr>
          <w:spacing w:val="74"/>
        </w:rPr>
        <w:t xml:space="preserve"> </w:t>
      </w:r>
      <w:r>
        <w:t>à</w:t>
      </w:r>
      <w:r>
        <w:rPr>
          <w:spacing w:val="73"/>
        </w:rPr>
        <w:t xml:space="preserve"> </w:t>
      </w:r>
      <w:r>
        <w:t>l’épuisement</w:t>
      </w:r>
      <w:r>
        <w:rPr>
          <w:spacing w:val="75"/>
        </w:rPr>
        <w:t xml:space="preserve"> </w:t>
      </w:r>
      <w:r>
        <w:t>des</w:t>
      </w:r>
      <w:r>
        <w:rPr>
          <w:spacing w:val="74"/>
        </w:rPr>
        <w:t xml:space="preserve"> </w:t>
      </w:r>
      <w:r>
        <w:t>droits</w:t>
      </w:r>
      <w:r>
        <w:rPr>
          <w:spacing w:val="75"/>
        </w:rPr>
        <w:t xml:space="preserve"> </w:t>
      </w:r>
      <w:r>
        <w:t>de</w:t>
      </w:r>
      <w:r>
        <w:rPr>
          <w:spacing w:val="73"/>
        </w:rPr>
        <w:t xml:space="preserve"> </w:t>
      </w:r>
      <w:r>
        <w:t>propriété intellectuelle</w:t>
      </w:r>
      <w:r>
        <w:rPr>
          <w:spacing w:val="-15"/>
        </w:rPr>
        <w:t xml:space="preserve"> </w:t>
      </w:r>
      <w:r>
        <w:t>dans</w:t>
      </w:r>
      <w:r>
        <w:rPr>
          <w:spacing w:val="-11"/>
        </w:rPr>
        <w:t xml:space="preserve"> </w:t>
      </w:r>
      <w:r>
        <w:t>les</w:t>
      </w:r>
      <w:r>
        <w:rPr>
          <w:spacing w:val="-11"/>
        </w:rPr>
        <w:t xml:space="preserve"> </w:t>
      </w:r>
      <w:r>
        <w:t>accords</w:t>
      </w:r>
      <w:r>
        <w:rPr>
          <w:spacing w:val="-13"/>
        </w:rPr>
        <w:t xml:space="preserve"> </w:t>
      </w:r>
      <w:r>
        <w:t>internationaux</w:t>
      </w:r>
      <w:r>
        <w:rPr>
          <w:spacing w:val="-9"/>
        </w:rPr>
        <w:t xml:space="preserve"> </w:t>
      </w:r>
      <w:r>
        <w:t>auxquels</w:t>
      </w:r>
      <w:r>
        <w:rPr>
          <w:spacing w:val="-10"/>
        </w:rPr>
        <w:t xml:space="preserve"> </w:t>
      </w:r>
      <w:r>
        <w:t>une</w:t>
      </w:r>
      <w:r>
        <w:rPr>
          <w:spacing w:val="-13"/>
        </w:rPr>
        <w:t xml:space="preserve"> </w:t>
      </w:r>
      <w:r>
        <w:t>Partie</w:t>
      </w:r>
      <w:r>
        <w:rPr>
          <w:spacing w:val="-12"/>
        </w:rPr>
        <w:t xml:space="preserve"> </w:t>
      </w:r>
      <w:r>
        <w:t>est</w:t>
      </w:r>
      <w:r>
        <w:rPr>
          <w:spacing w:val="-10"/>
        </w:rPr>
        <w:t xml:space="preserve"> </w:t>
      </w:r>
      <w:r>
        <w:t>partie,</w:t>
      </w:r>
      <w:r>
        <w:rPr>
          <w:spacing w:val="-10"/>
        </w:rPr>
        <w:t xml:space="preserve"> </w:t>
      </w:r>
      <w:r>
        <w:t>rien</w:t>
      </w:r>
      <w:r>
        <w:rPr>
          <w:spacing w:val="-11"/>
        </w:rPr>
        <w:t xml:space="preserve"> </w:t>
      </w:r>
      <w:r>
        <w:t>dans</w:t>
      </w:r>
      <w:r>
        <w:rPr>
          <w:spacing w:val="-11"/>
        </w:rPr>
        <w:t xml:space="preserve"> </w:t>
      </w:r>
      <w:r>
        <w:t>le</w:t>
      </w:r>
      <w:r>
        <w:rPr>
          <w:spacing w:val="-12"/>
        </w:rPr>
        <w:t xml:space="preserve"> </w:t>
      </w:r>
      <w:r>
        <w:rPr>
          <w:spacing w:val="-2"/>
        </w:rPr>
        <w:t>présent</w:t>
      </w:r>
    </w:p>
    <w:p w:rsidR="003213EC" w:rsidRDefault="003213EC">
      <w:pPr>
        <w:pStyle w:val="Corpsdetexte"/>
        <w:sectPr w:rsidR="003213EC">
          <w:pgSz w:w="11910" w:h="16850"/>
          <w:pgMar w:top="1360" w:right="425" w:bottom="980" w:left="425" w:header="0" w:footer="784" w:gutter="0"/>
          <w:cols w:space="720"/>
        </w:sectPr>
      </w:pPr>
    </w:p>
    <w:p w:rsidR="003213EC" w:rsidRDefault="00000000">
      <w:pPr>
        <w:pStyle w:val="Corpsdetexte"/>
        <w:spacing w:before="78"/>
        <w:ind w:left="1015" w:right="953"/>
      </w:pPr>
      <w:r>
        <w:lastRenderedPageBreak/>
        <w:t>Accord n’empêche une Partie de déterminer si ou dans quelles conditions l’épuisement des</w:t>
      </w:r>
      <w:r>
        <w:rPr>
          <w:spacing w:val="80"/>
        </w:rPr>
        <w:t xml:space="preserve"> </w:t>
      </w:r>
      <w:r>
        <w:t>droits de propriété intellectuelle s’applique dans son système juridique.</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pStyle w:val="Titre1"/>
        <w:spacing w:before="1"/>
      </w:pPr>
      <w:r>
        <w:t xml:space="preserve">SECTION B : </w:t>
      </w:r>
      <w:r>
        <w:rPr>
          <w:spacing w:val="-2"/>
        </w:rPr>
        <w:t>COOPÉRATION</w:t>
      </w:r>
    </w:p>
    <w:p w:rsidR="003213EC" w:rsidRDefault="003213EC">
      <w:pPr>
        <w:pStyle w:val="Corpsdetexte"/>
        <w:spacing w:before="275"/>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2"/>
          <w:sz w:val="24"/>
        </w:rPr>
        <w:t>12.11</w:t>
      </w:r>
    </w:p>
    <w:p w:rsidR="003213EC" w:rsidRDefault="00000000">
      <w:pPr>
        <w:pStyle w:val="Titre2"/>
        <w:spacing w:before="136"/>
        <w:ind w:right="1274"/>
      </w:pPr>
      <w:r>
        <w:t>Activités</w:t>
      </w:r>
      <w:r>
        <w:rPr>
          <w:spacing w:val="-1"/>
        </w:rPr>
        <w:t xml:space="preserve"> </w:t>
      </w:r>
      <w:r>
        <w:t>et</w:t>
      </w:r>
      <w:r>
        <w:rPr>
          <w:spacing w:val="-1"/>
        </w:rPr>
        <w:t xml:space="preserve"> </w:t>
      </w:r>
      <w:r>
        <w:t>initiatives</w:t>
      </w:r>
      <w:r>
        <w:rPr>
          <w:spacing w:val="-2"/>
        </w:rPr>
        <w:t xml:space="preserve"> </w:t>
      </w:r>
      <w:r>
        <w:t>de</w:t>
      </w:r>
      <w:r>
        <w:rPr>
          <w:spacing w:val="-1"/>
        </w:rPr>
        <w:t xml:space="preserve"> </w:t>
      </w:r>
      <w:r>
        <w:rPr>
          <w:spacing w:val="-2"/>
        </w:rPr>
        <w:t>coopération</w:t>
      </w:r>
    </w:p>
    <w:p w:rsidR="003213EC" w:rsidRDefault="003213EC">
      <w:pPr>
        <w:pStyle w:val="Corpsdetexte"/>
        <w:spacing w:before="140"/>
        <w:rPr>
          <w:b/>
        </w:rPr>
      </w:pPr>
    </w:p>
    <w:p w:rsidR="003213EC" w:rsidRDefault="00000000">
      <w:pPr>
        <w:pStyle w:val="Corpsdetexte"/>
        <w:ind w:left="1015" w:right="1013" w:firstLine="719"/>
        <w:jc w:val="both"/>
      </w:pPr>
      <w:r>
        <w:t>Les Parties s'efforcent de coopérer sur les sujets couverts par le présent chapitre, notamment</w:t>
      </w:r>
      <w:r>
        <w:rPr>
          <w:spacing w:val="-6"/>
        </w:rPr>
        <w:t xml:space="preserve"> </w:t>
      </w:r>
      <w:r>
        <w:t>par</w:t>
      </w:r>
      <w:r>
        <w:rPr>
          <w:spacing w:val="-4"/>
        </w:rPr>
        <w:t xml:space="preserve"> </w:t>
      </w:r>
      <w:r>
        <w:t>une</w:t>
      </w:r>
      <w:r>
        <w:rPr>
          <w:spacing w:val="-5"/>
        </w:rPr>
        <w:t xml:space="preserve"> </w:t>
      </w:r>
      <w:r>
        <w:t>coordination,</w:t>
      </w:r>
      <w:r>
        <w:rPr>
          <w:spacing w:val="-5"/>
        </w:rPr>
        <w:t xml:space="preserve"> </w:t>
      </w:r>
      <w:r>
        <w:t>une</w:t>
      </w:r>
      <w:r>
        <w:rPr>
          <w:spacing w:val="-7"/>
        </w:rPr>
        <w:t xml:space="preserve"> </w:t>
      </w:r>
      <w:r>
        <w:t>formation</w:t>
      </w:r>
      <w:r>
        <w:rPr>
          <w:spacing w:val="-3"/>
        </w:rPr>
        <w:t xml:space="preserve"> </w:t>
      </w:r>
      <w:r>
        <w:t>et</w:t>
      </w:r>
      <w:r>
        <w:rPr>
          <w:spacing w:val="-1"/>
        </w:rPr>
        <w:t xml:space="preserve"> </w:t>
      </w:r>
      <w:r>
        <w:t>un</w:t>
      </w:r>
      <w:r>
        <w:rPr>
          <w:spacing w:val="-6"/>
        </w:rPr>
        <w:t xml:space="preserve"> </w:t>
      </w:r>
      <w:r>
        <w:t>échange</w:t>
      </w:r>
      <w:r>
        <w:rPr>
          <w:spacing w:val="-5"/>
        </w:rPr>
        <w:t xml:space="preserve"> </w:t>
      </w:r>
      <w:r>
        <w:t>d'informations</w:t>
      </w:r>
      <w:r>
        <w:rPr>
          <w:spacing w:val="-6"/>
        </w:rPr>
        <w:t xml:space="preserve"> </w:t>
      </w:r>
      <w:r>
        <w:t>appropriés</w:t>
      </w:r>
      <w:r>
        <w:rPr>
          <w:spacing w:val="-6"/>
        </w:rPr>
        <w:t xml:space="preserve"> </w:t>
      </w:r>
      <w:r>
        <w:t>entre leurs offices de propriété intellectuelle respectifs ou d'autres institutions, selon ce que chaque Partie détermine. Les activités et initiatives de coopération entreprises au titre du présent chapitre sont soumises à la disponibilité des ressources, sur demande et selon des modalités convenues d'un commun accord entre les Parties.</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pStyle w:val="Titre1"/>
        <w:ind w:right="1273"/>
      </w:pPr>
      <w:r>
        <w:t>SECTION C</w:t>
      </w:r>
      <w:r>
        <w:rPr>
          <w:spacing w:val="-1"/>
        </w:rPr>
        <w:t xml:space="preserve"> </w:t>
      </w:r>
      <w:r>
        <w:t>:</w:t>
      </w:r>
      <w:r>
        <w:rPr>
          <w:spacing w:val="-1"/>
        </w:rPr>
        <w:t xml:space="preserve"> </w:t>
      </w:r>
      <w:r>
        <w:t xml:space="preserve">MARQUES DE </w:t>
      </w:r>
      <w:r>
        <w:rPr>
          <w:spacing w:val="-2"/>
        </w:rPr>
        <w:t>COMMERCE</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2"/>
          <w:sz w:val="24"/>
        </w:rPr>
        <w:t>12.12</w:t>
      </w:r>
    </w:p>
    <w:p w:rsidR="003213EC" w:rsidRDefault="00000000">
      <w:pPr>
        <w:pStyle w:val="Titre2"/>
        <w:ind w:right="1273"/>
      </w:pPr>
      <w:r>
        <w:t>Types</w:t>
      </w:r>
      <w:r>
        <w:rPr>
          <w:spacing w:val="-1"/>
        </w:rPr>
        <w:t xml:space="preserve"> </w:t>
      </w:r>
      <w:r>
        <w:t>de</w:t>
      </w:r>
      <w:r>
        <w:rPr>
          <w:spacing w:val="-2"/>
        </w:rPr>
        <w:t xml:space="preserve"> </w:t>
      </w:r>
      <w:r>
        <w:t>signes</w:t>
      </w:r>
      <w:r>
        <w:rPr>
          <w:spacing w:val="-1"/>
        </w:rPr>
        <w:t xml:space="preserve"> </w:t>
      </w:r>
      <w:r>
        <w:t>enregistrables</w:t>
      </w:r>
      <w:r>
        <w:rPr>
          <w:spacing w:val="-1"/>
        </w:rPr>
        <w:t xml:space="preserve"> </w:t>
      </w:r>
      <w:r>
        <w:t>en</w:t>
      </w:r>
      <w:r>
        <w:rPr>
          <w:spacing w:val="-1"/>
        </w:rPr>
        <w:t xml:space="preserve"> </w:t>
      </w:r>
      <w:r>
        <w:t>tant</w:t>
      </w:r>
      <w:r>
        <w:rPr>
          <w:spacing w:val="-1"/>
        </w:rPr>
        <w:t xml:space="preserve"> </w:t>
      </w:r>
      <w:r>
        <w:t>que</w:t>
      </w:r>
      <w:r>
        <w:rPr>
          <w:spacing w:val="1"/>
        </w:rPr>
        <w:t xml:space="preserve"> </w:t>
      </w:r>
      <w:r>
        <w:rPr>
          <w:spacing w:val="-2"/>
        </w:rPr>
        <w:t>marques</w:t>
      </w:r>
    </w:p>
    <w:p w:rsidR="003213EC" w:rsidRDefault="003213EC">
      <w:pPr>
        <w:pStyle w:val="Corpsdetexte"/>
        <w:spacing w:before="139"/>
        <w:rPr>
          <w:b/>
        </w:rPr>
      </w:pPr>
    </w:p>
    <w:p w:rsidR="003213EC" w:rsidRDefault="00000000">
      <w:pPr>
        <w:pStyle w:val="Corpsdetexte"/>
        <w:ind w:left="1015" w:right="1013" w:firstLine="719"/>
        <w:jc w:val="both"/>
      </w:pPr>
      <w:r>
        <w:t>Aucune Partie ne peut exiger, comme condition d'enregistrement, qu'un signe soit visuellement perceptible. Une Partie peut exiger une description concise et précise, ou une représentation graphique, ou les deux, selon le cas, de la marque.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12.13</w:t>
      </w:r>
    </w:p>
    <w:p w:rsidR="003213EC" w:rsidRDefault="00000000">
      <w:pPr>
        <w:pStyle w:val="Titre2"/>
        <w:ind w:right="1274"/>
      </w:pPr>
      <w:r>
        <w:t>Marques</w:t>
      </w:r>
      <w:r>
        <w:rPr>
          <w:spacing w:val="-4"/>
        </w:rPr>
        <w:t xml:space="preserve"> </w:t>
      </w:r>
      <w:r>
        <w:t>collectives</w:t>
      </w:r>
      <w:r>
        <w:rPr>
          <w:spacing w:val="-2"/>
        </w:rPr>
        <w:t xml:space="preserve"> </w:t>
      </w:r>
      <w:r>
        <w:t>et</w:t>
      </w:r>
      <w:r>
        <w:rPr>
          <w:spacing w:val="-1"/>
        </w:rPr>
        <w:t xml:space="preserve"> </w:t>
      </w:r>
      <w:r>
        <w:t>de</w:t>
      </w:r>
      <w:r>
        <w:rPr>
          <w:spacing w:val="-2"/>
        </w:rPr>
        <w:t xml:space="preserve"> certification</w:t>
      </w:r>
    </w:p>
    <w:p w:rsidR="003213EC" w:rsidRDefault="003213EC">
      <w:pPr>
        <w:pStyle w:val="Corpsdetexte"/>
        <w:rPr>
          <w:b/>
        </w:rPr>
      </w:pPr>
    </w:p>
    <w:p w:rsidR="003213EC" w:rsidRDefault="00000000">
      <w:pPr>
        <w:pStyle w:val="Corpsdetexte"/>
        <w:spacing w:before="1"/>
        <w:ind w:left="1015" w:right="1010" w:firstLine="719"/>
        <w:jc w:val="both"/>
      </w:pPr>
      <w:r>
        <w:t>Chaque Partie prévoit que les marques incluent les marques collectives et les marques de certification. Une Partie n'est pas tenue de traiter les marques de certification comme une catégorie distincte dans sa législation, à condition que ces marques soient protégées. Chaque Partie</w:t>
      </w:r>
      <w:r>
        <w:rPr>
          <w:spacing w:val="-15"/>
        </w:rPr>
        <w:t xml:space="preserve"> </w:t>
      </w:r>
      <w:r>
        <w:t>prévoit</w:t>
      </w:r>
      <w:r>
        <w:rPr>
          <w:spacing w:val="-15"/>
        </w:rPr>
        <w:t xml:space="preserve"> </w:t>
      </w:r>
      <w:r>
        <w:t>également</w:t>
      </w:r>
      <w:r>
        <w:rPr>
          <w:spacing w:val="-14"/>
        </w:rPr>
        <w:t xml:space="preserve"> </w:t>
      </w:r>
      <w:r>
        <w:t>que</w:t>
      </w:r>
      <w:r>
        <w:rPr>
          <w:spacing w:val="-15"/>
        </w:rPr>
        <w:t xml:space="preserve"> </w:t>
      </w:r>
      <w:r>
        <w:t>les</w:t>
      </w:r>
      <w:r>
        <w:rPr>
          <w:spacing w:val="-15"/>
        </w:rPr>
        <w:t xml:space="preserve"> </w:t>
      </w:r>
      <w:r>
        <w:t>signes</w:t>
      </w:r>
      <w:r>
        <w:rPr>
          <w:spacing w:val="-14"/>
        </w:rPr>
        <w:t xml:space="preserve"> </w:t>
      </w:r>
      <w:r>
        <w:t>pouvant</w:t>
      </w:r>
      <w:r>
        <w:rPr>
          <w:spacing w:val="-15"/>
        </w:rPr>
        <w:t xml:space="preserve"> </w:t>
      </w:r>
      <w:r>
        <w:t>servir</w:t>
      </w:r>
      <w:r>
        <w:rPr>
          <w:spacing w:val="-15"/>
        </w:rPr>
        <w:t xml:space="preserve"> </w:t>
      </w:r>
      <w:r>
        <w:t>d'indications</w:t>
      </w:r>
      <w:r>
        <w:rPr>
          <w:spacing w:val="-13"/>
        </w:rPr>
        <w:t xml:space="preserve"> </w:t>
      </w:r>
      <w:r>
        <w:t>géographiques</w:t>
      </w:r>
      <w:r>
        <w:rPr>
          <w:spacing w:val="-15"/>
        </w:rPr>
        <w:t xml:space="preserve"> </w:t>
      </w:r>
      <w:r>
        <w:t>peuvent</w:t>
      </w:r>
      <w:r>
        <w:rPr>
          <w:spacing w:val="-15"/>
        </w:rPr>
        <w:t xml:space="preserve"> </w:t>
      </w:r>
      <w:r>
        <w:t>être protégés par son système de marques.</w:t>
      </w:r>
      <w:r>
        <w:rPr>
          <w:vertAlign w:val="superscript"/>
        </w:rPr>
        <w:t>1</w:t>
      </w: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8"/>
        <w:rPr>
          <w:sz w:val="20"/>
        </w:rPr>
      </w:pPr>
      <w:r>
        <w:rPr>
          <w:noProof/>
          <w:sz w:val="20"/>
        </w:rPr>
        <mc:AlternateContent>
          <mc:Choice Requires="wps">
            <w:drawing>
              <wp:anchor distT="0" distB="0" distL="0" distR="0" simplePos="0" relativeHeight="487597056" behindDoc="1" locked="0" layoutInCell="1" allowOverlap="1">
                <wp:simplePos x="0" y="0"/>
                <wp:positionH relativeFrom="page">
                  <wp:posOffset>914704</wp:posOffset>
                </wp:positionH>
                <wp:positionV relativeFrom="paragraph">
                  <wp:posOffset>166489</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54D49" id="Graphic 39" o:spid="_x0000_s1026" style="position:absolute;margin-left:1in;margin-top:13.1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" path="m1829054,l,,,7619r1829054,l1829054,xe" fillcolor="black" stroked="f">
                <v:path arrowok="t"/>
                <w10:wrap type="topAndBottom" anchorx="page"/>
              </v:shape>
            </w:pict>
          </mc:Fallback>
        </mc:AlternateContent>
      </w:r>
    </w:p>
    <w:p w:rsidR="003213EC" w:rsidRDefault="00000000">
      <w:pPr>
        <w:spacing w:before="103"/>
        <w:ind w:left="1015" w:right="1015"/>
        <w:jc w:val="both"/>
        <w:rPr>
          <w:sz w:val="20"/>
        </w:rPr>
      </w:pPr>
      <w:r>
        <w:rPr>
          <w:sz w:val="20"/>
          <w:vertAlign w:val="superscript"/>
        </w:rPr>
        <w:t>1</w:t>
      </w:r>
      <w:r>
        <w:rPr>
          <w:sz w:val="20"/>
        </w:rPr>
        <w:t xml:space="preserve">Conformément à la définition d’une indication géographique figurant à l’article 11.22 (r Reconnaissance des indications géographiques), tout signe ou combinaison de signes peut bénéficier d’une protection en vertu d’un ou plusieurs des moyens juridiques de protection des indications géographiques, ou d’une combinaison de ces </w:t>
      </w:r>
      <w:r>
        <w:rPr>
          <w:spacing w:val="-2"/>
          <w:sz w:val="20"/>
        </w:rPr>
        <w:t>moyens.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12.14</w:t>
      </w:r>
    </w:p>
    <w:p w:rsidR="003213EC" w:rsidRDefault="00000000">
      <w:pPr>
        <w:pStyle w:val="Titre2"/>
      </w:pPr>
      <w:r>
        <w:t>Utilisation</w:t>
      </w:r>
      <w:r>
        <w:rPr>
          <w:spacing w:val="-1"/>
        </w:rPr>
        <w:t xml:space="preserve"> </w:t>
      </w:r>
      <w:r>
        <w:t>de</w:t>
      </w:r>
      <w:r>
        <w:rPr>
          <w:spacing w:val="-2"/>
        </w:rPr>
        <w:t xml:space="preserve"> </w:t>
      </w:r>
      <w:r>
        <w:t>signes</w:t>
      </w:r>
      <w:r>
        <w:rPr>
          <w:spacing w:val="-1"/>
        </w:rPr>
        <w:t xml:space="preserve"> </w:t>
      </w:r>
      <w:r>
        <w:t>identiques</w:t>
      </w:r>
      <w:r>
        <w:rPr>
          <w:spacing w:val="-1"/>
        </w:rPr>
        <w:t xml:space="preserve"> </w:t>
      </w:r>
      <w:r>
        <w:t>ou</w:t>
      </w:r>
      <w:r>
        <w:rPr>
          <w:spacing w:val="-1"/>
        </w:rPr>
        <w:t xml:space="preserve"> </w:t>
      </w:r>
      <w:r>
        <w:rPr>
          <w:spacing w:val="-2"/>
        </w:rPr>
        <w:t>similaires</w:t>
      </w:r>
    </w:p>
    <w:p w:rsidR="003213EC" w:rsidRDefault="003213EC">
      <w:pPr>
        <w:pStyle w:val="Corpsdetexte"/>
        <w:spacing w:before="139"/>
        <w:rPr>
          <w:b/>
        </w:rPr>
      </w:pPr>
    </w:p>
    <w:p w:rsidR="003213EC" w:rsidRDefault="00000000">
      <w:pPr>
        <w:pStyle w:val="Corpsdetexte"/>
        <w:spacing w:before="1"/>
        <w:ind w:left="1015" w:right="1008" w:firstLine="719"/>
        <w:jc w:val="both"/>
      </w:pPr>
      <w:r>
        <w:t>Chaque Partie prévoit que le titulaire d'une marque enregistrée a le droit exclusif d'empêcher les tiers, sans son consentement, d'utiliser, dans la vie des affaires, des signes identiques</w:t>
      </w:r>
      <w:r>
        <w:rPr>
          <w:spacing w:val="-15"/>
        </w:rPr>
        <w:t xml:space="preserve"> </w:t>
      </w:r>
      <w:r>
        <w:t>ou</w:t>
      </w:r>
      <w:r>
        <w:rPr>
          <w:spacing w:val="-15"/>
        </w:rPr>
        <w:t xml:space="preserve"> </w:t>
      </w:r>
      <w:r>
        <w:t>similaires,</w:t>
      </w:r>
      <w:r>
        <w:rPr>
          <w:spacing w:val="-15"/>
        </w:rPr>
        <w:t xml:space="preserve"> </w:t>
      </w:r>
      <w:r>
        <w:t>y</w:t>
      </w:r>
      <w:r>
        <w:rPr>
          <w:spacing w:val="-15"/>
        </w:rPr>
        <w:t xml:space="preserve"> </w:t>
      </w:r>
      <w:r>
        <w:t>compris</w:t>
      </w:r>
      <w:r>
        <w:rPr>
          <w:spacing w:val="-15"/>
        </w:rPr>
        <w:t xml:space="preserve"> </w:t>
      </w:r>
      <w:r>
        <w:t>des</w:t>
      </w:r>
      <w:r>
        <w:rPr>
          <w:spacing w:val="-15"/>
        </w:rPr>
        <w:t xml:space="preserve"> </w:t>
      </w:r>
      <w:r>
        <w:t>indications</w:t>
      </w:r>
      <w:r>
        <w:rPr>
          <w:spacing w:val="-15"/>
        </w:rPr>
        <w:t xml:space="preserve"> </w:t>
      </w:r>
      <w:r>
        <w:t>géographiques</w:t>
      </w:r>
      <w:r>
        <w:rPr>
          <w:spacing w:val="-15"/>
        </w:rPr>
        <w:t xml:space="preserve"> </w:t>
      </w:r>
      <w:r>
        <w:t>ultérieures,</w:t>
      </w:r>
      <w:r>
        <w:rPr>
          <w:spacing w:val="-15"/>
        </w:rPr>
        <w:t xml:space="preserve"> </w:t>
      </w:r>
      <w:r>
        <w:rPr>
          <w:vertAlign w:val="superscript"/>
        </w:rPr>
        <w:t>2pour</w:t>
      </w:r>
      <w:r>
        <w:rPr>
          <w:spacing w:val="-15"/>
        </w:rPr>
        <w:t xml:space="preserve"> </w:t>
      </w:r>
      <w:r>
        <w:rPr>
          <w:vertAlign w:val="superscript"/>
        </w:rPr>
        <w:t>3</w:t>
      </w:r>
      <w:r>
        <w:t>des</w:t>
      </w:r>
      <w:r>
        <w:rPr>
          <w:spacing w:val="-15"/>
        </w:rPr>
        <w:t xml:space="preserve"> </w:t>
      </w:r>
      <w:r>
        <w:t>produits ou services liés à ceux pour lesquels la marque du titulaire est enregistrée, lorsqu'une telle utilisation</w:t>
      </w:r>
      <w:r>
        <w:rPr>
          <w:spacing w:val="-13"/>
        </w:rPr>
        <w:t xml:space="preserve"> </w:t>
      </w:r>
      <w:r>
        <w:t>entraînerait</w:t>
      </w:r>
      <w:r>
        <w:rPr>
          <w:spacing w:val="-12"/>
        </w:rPr>
        <w:t xml:space="preserve"> </w:t>
      </w:r>
      <w:r>
        <w:t>un</w:t>
      </w:r>
      <w:r>
        <w:rPr>
          <w:spacing w:val="-13"/>
        </w:rPr>
        <w:t xml:space="preserve"> </w:t>
      </w:r>
      <w:r>
        <w:t>risque</w:t>
      </w:r>
      <w:r>
        <w:rPr>
          <w:spacing w:val="-14"/>
        </w:rPr>
        <w:t xml:space="preserve"> </w:t>
      </w:r>
      <w:r>
        <w:t>de</w:t>
      </w:r>
      <w:r>
        <w:rPr>
          <w:spacing w:val="-14"/>
        </w:rPr>
        <w:t xml:space="preserve"> </w:t>
      </w:r>
      <w:r>
        <w:t>confusion.</w:t>
      </w:r>
      <w:r>
        <w:rPr>
          <w:spacing w:val="-13"/>
        </w:rPr>
        <w:t xml:space="preserve"> </w:t>
      </w:r>
      <w:r>
        <w:t>En</w:t>
      </w:r>
      <w:r>
        <w:rPr>
          <w:spacing w:val="-13"/>
        </w:rPr>
        <w:t xml:space="preserve"> </w:t>
      </w:r>
      <w:r>
        <w:t>cas</w:t>
      </w:r>
      <w:r>
        <w:rPr>
          <w:spacing w:val="-13"/>
        </w:rPr>
        <w:t xml:space="preserve"> </w:t>
      </w:r>
      <w:r>
        <w:t>d'utilisation</w:t>
      </w:r>
      <w:r>
        <w:rPr>
          <w:spacing w:val="-13"/>
        </w:rPr>
        <w:t xml:space="preserve"> </w:t>
      </w:r>
      <w:r>
        <w:t>d'un</w:t>
      </w:r>
      <w:r>
        <w:rPr>
          <w:spacing w:val="-13"/>
        </w:rPr>
        <w:t xml:space="preserve"> </w:t>
      </w:r>
      <w:r>
        <w:t>signe</w:t>
      </w:r>
      <w:r>
        <w:rPr>
          <w:spacing w:val="-7"/>
        </w:rPr>
        <w:t xml:space="preserve"> </w:t>
      </w:r>
      <w:r>
        <w:t>identique</w:t>
      </w:r>
      <w:r>
        <w:rPr>
          <w:spacing w:val="-14"/>
        </w:rPr>
        <w:t xml:space="preserve"> </w:t>
      </w:r>
      <w:r>
        <w:t>pour</w:t>
      </w:r>
      <w:r>
        <w:rPr>
          <w:spacing w:val="-14"/>
        </w:rPr>
        <w:t xml:space="preserve"> </w:t>
      </w:r>
      <w:r>
        <w:t>des produits ou services identiques, un risque de confusion est présumé.</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12.15</w:t>
      </w:r>
    </w:p>
    <w:p w:rsidR="003213EC" w:rsidRDefault="00000000">
      <w:pPr>
        <w:pStyle w:val="Titre2"/>
        <w:ind w:right="1271"/>
      </w:pPr>
      <w:r>
        <w:rPr>
          <w:spacing w:val="-2"/>
        </w:rPr>
        <w:t>Exceptions</w:t>
      </w:r>
    </w:p>
    <w:p w:rsidR="003213EC" w:rsidRDefault="003213EC">
      <w:pPr>
        <w:pStyle w:val="Corpsdetexte"/>
        <w:spacing w:before="139"/>
        <w:rPr>
          <w:b/>
        </w:rPr>
      </w:pPr>
    </w:p>
    <w:p w:rsidR="003213EC" w:rsidRDefault="00000000">
      <w:pPr>
        <w:pStyle w:val="Corpsdetexte"/>
        <w:ind w:left="1015" w:right="1010" w:firstLine="719"/>
        <w:jc w:val="both"/>
      </w:pPr>
      <w:r>
        <w:t>Une Partie peut prévoir des exceptions limitées aux droits conférés par une marque, telles que l’utilisation équitable de termes descriptifs, à condition que ces exceptions tiennent compte de l’intérêt légitime du propriétaire de la marque et des tiers.</w:t>
      </w:r>
    </w:p>
    <w:p w:rsidR="003213EC" w:rsidRDefault="003213EC">
      <w:pPr>
        <w:pStyle w:val="Corpsdetexte"/>
      </w:pPr>
    </w:p>
    <w:p w:rsidR="003213EC" w:rsidRDefault="00000000">
      <w:pPr>
        <w:pStyle w:val="Titre1"/>
      </w:pPr>
      <w:r>
        <w:t>ARTICLE</w:t>
      </w:r>
      <w:r>
        <w:rPr>
          <w:spacing w:val="-1"/>
        </w:rPr>
        <w:t xml:space="preserve"> </w:t>
      </w:r>
      <w:r>
        <w:rPr>
          <w:spacing w:val="-2"/>
        </w:rPr>
        <w:t>12.16</w:t>
      </w:r>
    </w:p>
    <w:p w:rsidR="003213EC" w:rsidRDefault="00000000">
      <w:pPr>
        <w:pStyle w:val="Titre2"/>
        <w:ind w:right="1271"/>
      </w:pPr>
      <w:r>
        <w:t>Marques</w:t>
      </w:r>
      <w:r>
        <w:rPr>
          <w:spacing w:val="-2"/>
        </w:rPr>
        <w:t xml:space="preserve"> </w:t>
      </w:r>
      <w:r>
        <w:t>de</w:t>
      </w:r>
      <w:r>
        <w:rPr>
          <w:spacing w:val="-2"/>
        </w:rPr>
        <w:t xml:space="preserve"> </w:t>
      </w:r>
      <w:r>
        <w:t>commerce</w:t>
      </w:r>
      <w:r>
        <w:rPr>
          <w:spacing w:val="2"/>
        </w:rPr>
        <w:t xml:space="preserve"> </w:t>
      </w:r>
      <w:r>
        <w:t>bien</w:t>
      </w:r>
      <w:r>
        <w:rPr>
          <w:spacing w:val="-1"/>
        </w:rPr>
        <w:t xml:space="preserve"> </w:t>
      </w:r>
      <w:r>
        <w:rPr>
          <w:spacing w:val="-2"/>
        </w:rPr>
        <w:t>connues</w:t>
      </w:r>
    </w:p>
    <w:p w:rsidR="003213EC" w:rsidRDefault="003213EC">
      <w:pPr>
        <w:pStyle w:val="Corpsdetexte"/>
        <w:spacing w:before="139"/>
        <w:rPr>
          <w:b/>
        </w:rPr>
      </w:pPr>
    </w:p>
    <w:p w:rsidR="003213EC" w:rsidRDefault="00000000">
      <w:pPr>
        <w:pStyle w:val="Paragraphedeliste"/>
        <w:numPr>
          <w:ilvl w:val="0"/>
          <w:numId w:val="88"/>
        </w:numPr>
        <w:tabs>
          <w:tab w:val="left" w:pos="1735"/>
        </w:tabs>
        <w:spacing w:before="1"/>
        <w:ind w:right="1009"/>
        <w:rPr>
          <w:sz w:val="24"/>
        </w:rPr>
      </w:pPr>
      <w:r>
        <w:rPr>
          <w:sz w:val="24"/>
        </w:rPr>
        <w:t>Aucune Partie n’exigera, comme condition pour déterminer qu’une marque est notoirement connue, que la marque ait été enregistrée dans la Partie ou dans une autre juridiction, incluse sur une liste de marques notoirement connues ou ait reçu une reconnaissance préalable en tant que marque notoirement connue.</w:t>
      </w:r>
    </w:p>
    <w:p w:rsidR="003213EC" w:rsidRDefault="003213EC">
      <w:pPr>
        <w:pStyle w:val="Corpsdetexte"/>
      </w:pPr>
    </w:p>
    <w:p w:rsidR="003213EC" w:rsidRDefault="00000000">
      <w:pPr>
        <w:pStyle w:val="Paragraphedeliste"/>
        <w:numPr>
          <w:ilvl w:val="0"/>
          <w:numId w:val="88"/>
        </w:numPr>
        <w:tabs>
          <w:tab w:val="left" w:pos="1735"/>
        </w:tabs>
        <w:ind w:right="1009"/>
        <w:rPr>
          <w:sz w:val="24"/>
        </w:rPr>
      </w:pPr>
      <w:r>
        <w:rPr>
          <w:sz w:val="24"/>
        </w:rPr>
        <w:t xml:space="preserve">L'article 6bis de la Convention de Paris s'applique, mutatis mutandis, aux produits ou services qui ne sont pas identiques ou similaires à ceux désignés par une marque notoirement connue, </w:t>
      </w:r>
      <w:r>
        <w:rPr>
          <w:sz w:val="24"/>
          <w:vertAlign w:val="superscript"/>
        </w:rPr>
        <w:t>4</w:t>
      </w:r>
      <w:r>
        <w:rPr>
          <w:sz w:val="24"/>
        </w:rPr>
        <w:t>qu'elle soit enregistrée ou non, à condition que l'usage de cette marque en relation avec ces produits ou services indique un lien entre ces produits ou services et le titulaire de la marque, et à condition que les intérêts du titulaire de la marque soient susceptibles d'être lésés par un tel usage.</w:t>
      </w:r>
    </w:p>
    <w:p w:rsidR="003213EC" w:rsidRDefault="003213EC">
      <w:pPr>
        <w:pStyle w:val="Corpsdetexte"/>
      </w:pPr>
    </w:p>
    <w:p w:rsidR="003213EC" w:rsidRDefault="00000000">
      <w:pPr>
        <w:pStyle w:val="Paragraphedeliste"/>
        <w:numPr>
          <w:ilvl w:val="0"/>
          <w:numId w:val="88"/>
        </w:numPr>
        <w:tabs>
          <w:tab w:val="left" w:pos="1735"/>
        </w:tabs>
        <w:ind w:right="1013"/>
        <w:rPr>
          <w:sz w:val="24"/>
        </w:rPr>
      </w:pPr>
      <w:r>
        <w:rPr>
          <w:sz w:val="24"/>
        </w:rPr>
        <w:t>Chaque</w:t>
      </w:r>
      <w:r>
        <w:rPr>
          <w:spacing w:val="-1"/>
          <w:sz w:val="24"/>
        </w:rPr>
        <w:t xml:space="preserve"> </w:t>
      </w:r>
      <w:r>
        <w:rPr>
          <w:sz w:val="24"/>
        </w:rPr>
        <w:t>Partie</w:t>
      </w:r>
      <w:r>
        <w:rPr>
          <w:spacing w:val="-1"/>
          <w:sz w:val="24"/>
        </w:rPr>
        <w:t xml:space="preserve"> </w:t>
      </w:r>
      <w:r>
        <w:rPr>
          <w:sz w:val="24"/>
        </w:rPr>
        <w:t>reconnaît l'importance</w:t>
      </w:r>
      <w:r>
        <w:rPr>
          <w:spacing w:val="-1"/>
          <w:sz w:val="24"/>
        </w:rPr>
        <w:t xml:space="preserve"> </w:t>
      </w:r>
      <w:r>
        <w:rPr>
          <w:sz w:val="24"/>
        </w:rPr>
        <w:t>de</w:t>
      </w:r>
      <w:r>
        <w:rPr>
          <w:spacing w:val="-1"/>
          <w:sz w:val="24"/>
        </w:rPr>
        <w:t xml:space="preserve"> </w:t>
      </w:r>
      <w:r>
        <w:rPr>
          <w:sz w:val="24"/>
        </w:rPr>
        <w:t>la Recommandation commune</w:t>
      </w:r>
      <w:r>
        <w:rPr>
          <w:spacing w:val="-1"/>
          <w:sz w:val="24"/>
        </w:rPr>
        <w:t xml:space="preserve"> </w:t>
      </w:r>
      <w:r>
        <w:rPr>
          <w:sz w:val="24"/>
        </w:rPr>
        <w:t>concernant les dispositions relatives à la protection des marques notoires, telle qu'adoptée par l'Assemblée de l'Union de Paris pour la protection de la propriété industrielle et l'Assemblée générale de l'OMPI lors de la trente-quatrième série de réunions des assemblées des États membres de l'OMPI, du 20 au 29 septembre 1999.</w:t>
      </w:r>
    </w:p>
    <w:p w:rsidR="003213EC" w:rsidRDefault="00000000">
      <w:pPr>
        <w:pStyle w:val="Corpsdetexte"/>
        <w:spacing w:before="26"/>
        <w:rPr>
          <w:sz w:val="20"/>
        </w:rPr>
      </w:pPr>
      <w:r>
        <w:rPr>
          <w:noProof/>
          <w:sz w:val="20"/>
        </w:rPr>
        <mc:AlternateContent>
          <mc:Choice Requires="wps">
            <w:drawing>
              <wp:anchor distT="0" distB="0" distL="0" distR="0" simplePos="0" relativeHeight="487597568" behindDoc="1" locked="0" layoutInCell="1" allowOverlap="1">
                <wp:simplePos x="0" y="0"/>
                <wp:positionH relativeFrom="page">
                  <wp:posOffset>914704</wp:posOffset>
                </wp:positionH>
                <wp:positionV relativeFrom="paragraph">
                  <wp:posOffset>178111</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37C92D" id="Graphic 40" o:spid="_x0000_s1026" style="position:absolute;margin-left:1in;margin-top:14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" path="m1829054,l,,,7620r1829054,l1829054,xe" fillcolor="black" stroked="f">
                <v:path arrowok="t"/>
                <w10:wrap type="topAndBottom" anchorx="page"/>
              </v:shape>
            </w:pict>
          </mc:Fallback>
        </mc:AlternateContent>
      </w:r>
    </w:p>
    <w:p w:rsidR="003213EC" w:rsidRDefault="00000000">
      <w:pPr>
        <w:spacing w:before="103"/>
        <w:ind w:left="1015" w:right="1009"/>
        <w:jc w:val="both"/>
        <w:rPr>
          <w:sz w:val="20"/>
        </w:rPr>
      </w:pPr>
      <w:r>
        <w:rPr>
          <w:sz w:val="20"/>
          <w:vertAlign w:val="superscript"/>
        </w:rPr>
        <w:t>2</w:t>
      </w:r>
      <w:r>
        <w:rPr>
          <w:sz w:val="20"/>
        </w:rPr>
        <w:t>Il est entendu que le droit exclusif prévu dans le présent article s'applique aux cas d'utilisation non autorisée d'indications</w:t>
      </w:r>
      <w:r>
        <w:rPr>
          <w:spacing w:val="-4"/>
          <w:sz w:val="20"/>
        </w:rPr>
        <w:t xml:space="preserve"> </w:t>
      </w:r>
      <w:r>
        <w:rPr>
          <w:sz w:val="20"/>
        </w:rPr>
        <w:t>géographiques</w:t>
      </w:r>
      <w:r>
        <w:rPr>
          <w:spacing w:val="-5"/>
          <w:sz w:val="20"/>
        </w:rPr>
        <w:t xml:space="preserve"> </w:t>
      </w:r>
      <w:r>
        <w:rPr>
          <w:sz w:val="20"/>
        </w:rPr>
        <w:t>avec</w:t>
      </w:r>
      <w:r>
        <w:rPr>
          <w:spacing w:val="-4"/>
          <w:sz w:val="20"/>
        </w:rPr>
        <w:t xml:space="preserve"> </w:t>
      </w:r>
      <w:r>
        <w:rPr>
          <w:sz w:val="20"/>
        </w:rPr>
        <w:t>des</w:t>
      </w:r>
      <w:r>
        <w:rPr>
          <w:spacing w:val="-5"/>
          <w:sz w:val="20"/>
        </w:rPr>
        <w:t xml:space="preserve"> </w:t>
      </w:r>
      <w:r>
        <w:rPr>
          <w:sz w:val="20"/>
        </w:rPr>
        <w:t>produits</w:t>
      </w:r>
      <w:r>
        <w:rPr>
          <w:spacing w:val="-5"/>
          <w:sz w:val="20"/>
        </w:rPr>
        <w:t xml:space="preserve"> </w:t>
      </w:r>
      <w:r>
        <w:rPr>
          <w:sz w:val="20"/>
        </w:rPr>
        <w:t>pour</w:t>
      </w:r>
      <w:r>
        <w:rPr>
          <w:spacing w:val="-4"/>
          <w:sz w:val="20"/>
        </w:rPr>
        <w:t xml:space="preserve"> </w:t>
      </w:r>
      <w:r>
        <w:rPr>
          <w:sz w:val="20"/>
        </w:rPr>
        <w:t>lesquels</w:t>
      </w:r>
      <w:r>
        <w:rPr>
          <w:spacing w:val="-4"/>
          <w:sz w:val="20"/>
        </w:rPr>
        <w:t xml:space="preserve"> </w:t>
      </w:r>
      <w:r>
        <w:rPr>
          <w:sz w:val="20"/>
        </w:rPr>
        <w:t>la</w:t>
      </w:r>
      <w:r>
        <w:rPr>
          <w:spacing w:val="-3"/>
          <w:sz w:val="20"/>
        </w:rPr>
        <w:t xml:space="preserve"> </w:t>
      </w:r>
      <w:r>
        <w:rPr>
          <w:sz w:val="20"/>
        </w:rPr>
        <w:t>marque</w:t>
      </w:r>
      <w:r>
        <w:rPr>
          <w:spacing w:val="-4"/>
          <w:sz w:val="20"/>
        </w:rPr>
        <w:t xml:space="preserve"> </w:t>
      </w:r>
      <w:r>
        <w:rPr>
          <w:sz w:val="20"/>
        </w:rPr>
        <w:t>est</w:t>
      </w:r>
      <w:r>
        <w:rPr>
          <w:spacing w:val="-5"/>
          <w:sz w:val="20"/>
        </w:rPr>
        <w:t xml:space="preserve"> </w:t>
      </w:r>
      <w:r>
        <w:rPr>
          <w:sz w:val="20"/>
        </w:rPr>
        <w:t>enregistrée,</w:t>
      </w:r>
      <w:r>
        <w:rPr>
          <w:spacing w:val="-4"/>
          <w:sz w:val="20"/>
        </w:rPr>
        <w:t xml:space="preserve"> </w:t>
      </w:r>
      <w:r>
        <w:rPr>
          <w:sz w:val="20"/>
        </w:rPr>
        <w:t>dans</w:t>
      </w:r>
      <w:r>
        <w:rPr>
          <w:spacing w:val="-4"/>
          <w:sz w:val="20"/>
        </w:rPr>
        <w:t xml:space="preserve"> </w:t>
      </w:r>
      <w:r>
        <w:rPr>
          <w:sz w:val="20"/>
        </w:rPr>
        <w:t>les</w:t>
      </w:r>
      <w:r>
        <w:rPr>
          <w:spacing w:val="-5"/>
          <w:sz w:val="20"/>
        </w:rPr>
        <w:t xml:space="preserve"> </w:t>
      </w:r>
      <w:r>
        <w:rPr>
          <w:sz w:val="20"/>
        </w:rPr>
        <w:t>cas</w:t>
      </w:r>
      <w:r>
        <w:rPr>
          <w:spacing w:val="-5"/>
          <w:sz w:val="20"/>
        </w:rPr>
        <w:t xml:space="preserve"> </w:t>
      </w:r>
      <w:r>
        <w:rPr>
          <w:sz w:val="20"/>
        </w:rPr>
        <w:t>où</w:t>
      </w:r>
      <w:r>
        <w:rPr>
          <w:spacing w:val="-6"/>
          <w:sz w:val="20"/>
        </w:rPr>
        <w:t xml:space="preserve"> </w:t>
      </w:r>
      <w:r>
        <w:rPr>
          <w:sz w:val="20"/>
        </w:rPr>
        <w:t>l'utilisation de</w:t>
      </w:r>
      <w:r>
        <w:rPr>
          <w:spacing w:val="-13"/>
          <w:sz w:val="20"/>
        </w:rPr>
        <w:t xml:space="preserve"> </w:t>
      </w:r>
      <w:r>
        <w:rPr>
          <w:sz w:val="20"/>
        </w:rPr>
        <w:t>cette</w:t>
      </w:r>
      <w:r>
        <w:rPr>
          <w:spacing w:val="-12"/>
          <w:sz w:val="20"/>
        </w:rPr>
        <w:t xml:space="preserve"> </w:t>
      </w:r>
      <w:r>
        <w:rPr>
          <w:sz w:val="20"/>
        </w:rPr>
        <w:t>indication</w:t>
      </w:r>
      <w:r>
        <w:rPr>
          <w:spacing w:val="-13"/>
          <w:sz w:val="20"/>
        </w:rPr>
        <w:t xml:space="preserve"> </w:t>
      </w:r>
      <w:r>
        <w:rPr>
          <w:sz w:val="20"/>
        </w:rPr>
        <w:t>géographique</w:t>
      </w:r>
      <w:r>
        <w:rPr>
          <w:spacing w:val="-12"/>
          <w:sz w:val="20"/>
        </w:rPr>
        <w:t xml:space="preserve"> </w:t>
      </w:r>
      <w:r>
        <w:rPr>
          <w:sz w:val="20"/>
        </w:rPr>
        <w:t>dans</w:t>
      </w:r>
      <w:r>
        <w:rPr>
          <w:spacing w:val="-13"/>
          <w:sz w:val="20"/>
        </w:rPr>
        <w:t xml:space="preserve"> </w:t>
      </w:r>
      <w:r>
        <w:rPr>
          <w:sz w:val="20"/>
        </w:rPr>
        <w:t>le</w:t>
      </w:r>
      <w:r>
        <w:rPr>
          <w:spacing w:val="-12"/>
          <w:sz w:val="20"/>
        </w:rPr>
        <w:t xml:space="preserve"> </w:t>
      </w:r>
      <w:r>
        <w:rPr>
          <w:sz w:val="20"/>
        </w:rPr>
        <w:t>cadre</w:t>
      </w:r>
      <w:r>
        <w:rPr>
          <w:spacing w:val="-13"/>
          <w:sz w:val="20"/>
        </w:rPr>
        <w:t xml:space="preserve"> </w:t>
      </w:r>
      <w:r>
        <w:rPr>
          <w:sz w:val="20"/>
        </w:rPr>
        <w:t>d'opérations</w:t>
      </w:r>
      <w:r>
        <w:rPr>
          <w:spacing w:val="-12"/>
          <w:sz w:val="20"/>
        </w:rPr>
        <w:t xml:space="preserve"> </w:t>
      </w:r>
      <w:r>
        <w:rPr>
          <w:sz w:val="20"/>
        </w:rPr>
        <w:t>commerciales</w:t>
      </w:r>
      <w:r>
        <w:rPr>
          <w:spacing w:val="-13"/>
          <w:sz w:val="20"/>
        </w:rPr>
        <w:t xml:space="preserve"> </w:t>
      </w:r>
      <w:r>
        <w:rPr>
          <w:sz w:val="20"/>
        </w:rPr>
        <w:t>entraînerait</w:t>
      </w:r>
      <w:r>
        <w:rPr>
          <w:spacing w:val="-12"/>
          <w:sz w:val="20"/>
        </w:rPr>
        <w:t xml:space="preserve"> </w:t>
      </w:r>
      <w:r>
        <w:rPr>
          <w:sz w:val="20"/>
        </w:rPr>
        <w:t>un</w:t>
      </w:r>
      <w:r>
        <w:rPr>
          <w:spacing w:val="-13"/>
          <w:sz w:val="20"/>
        </w:rPr>
        <w:t xml:space="preserve"> </w:t>
      </w:r>
      <w:r>
        <w:rPr>
          <w:sz w:val="20"/>
        </w:rPr>
        <w:t>risque</w:t>
      </w:r>
      <w:r>
        <w:rPr>
          <w:spacing w:val="-12"/>
          <w:sz w:val="20"/>
        </w:rPr>
        <w:t xml:space="preserve"> </w:t>
      </w:r>
      <w:r>
        <w:rPr>
          <w:sz w:val="20"/>
        </w:rPr>
        <w:t>de</w:t>
      </w:r>
      <w:r>
        <w:rPr>
          <w:spacing w:val="-13"/>
          <w:sz w:val="20"/>
        </w:rPr>
        <w:t xml:space="preserve"> </w:t>
      </w:r>
      <w:r>
        <w:rPr>
          <w:sz w:val="20"/>
        </w:rPr>
        <w:t>confusion</w:t>
      </w:r>
      <w:r>
        <w:rPr>
          <w:spacing w:val="-12"/>
          <w:sz w:val="20"/>
        </w:rPr>
        <w:t xml:space="preserve"> </w:t>
      </w:r>
      <w:r>
        <w:rPr>
          <w:sz w:val="20"/>
        </w:rPr>
        <w:t>quant à la provenance des produits.</w:t>
      </w:r>
    </w:p>
    <w:p w:rsidR="003213EC" w:rsidRDefault="00000000">
      <w:pPr>
        <w:spacing w:before="60"/>
        <w:ind w:left="1015" w:right="1014"/>
        <w:jc w:val="both"/>
        <w:rPr>
          <w:sz w:val="20"/>
        </w:rPr>
      </w:pPr>
      <w:r>
        <w:rPr>
          <w:sz w:val="20"/>
          <w:vertAlign w:val="superscript"/>
        </w:rPr>
        <w:t>3</w:t>
      </w:r>
      <w:r>
        <w:rPr>
          <w:sz w:val="20"/>
        </w:rPr>
        <w:t>Pour</w:t>
      </w:r>
      <w:r>
        <w:rPr>
          <w:spacing w:val="-3"/>
          <w:sz w:val="20"/>
        </w:rPr>
        <w:t xml:space="preserve"> </w:t>
      </w:r>
      <w:r>
        <w:rPr>
          <w:sz w:val="20"/>
        </w:rPr>
        <w:t>plus</w:t>
      </w:r>
      <w:r>
        <w:rPr>
          <w:spacing w:val="-1"/>
          <w:sz w:val="20"/>
        </w:rPr>
        <w:t xml:space="preserve"> </w:t>
      </w:r>
      <w:r>
        <w:rPr>
          <w:sz w:val="20"/>
        </w:rPr>
        <w:t>de</w:t>
      </w:r>
      <w:r>
        <w:rPr>
          <w:spacing w:val="-1"/>
          <w:sz w:val="20"/>
        </w:rPr>
        <w:t xml:space="preserve"> </w:t>
      </w:r>
      <w:r>
        <w:rPr>
          <w:sz w:val="20"/>
        </w:rPr>
        <w:t>certitude, les</w:t>
      </w:r>
      <w:r>
        <w:rPr>
          <w:spacing w:val="-4"/>
          <w:sz w:val="20"/>
        </w:rPr>
        <w:t xml:space="preserve"> </w:t>
      </w:r>
      <w:r>
        <w:rPr>
          <w:sz w:val="20"/>
        </w:rPr>
        <w:t>Parties</w:t>
      </w:r>
      <w:r>
        <w:rPr>
          <w:spacing w:val="-1"/>
          <w:sz w:val="20"/>
        </w:rPr>
        <w:t xml:space="preserve"> </w:t>
      </w:r>
      <w:r>
        <w:rPr>
          <w:sz w:val="20"/>
        </w:rPr>
        <w:t>comprennent</w:t>
      </w:r>
      <w:r>
        <w:rPr>
          <w:spacing w:val="-1"/>
          <w:sz w:val="20"/>
        </w:rPr>
        <w:t xml:space="preserve"> </w:t>
      </w:r>
      <w:r>
        <w:rPr>
          <w:sz w:val="20"/>
        </w:rPr>
        <w:t>que</w:t>
      </w:r>
      <w:r>
        <w:rPr>
          <w:spacing w:val="-1"/>
          <w:sz w:val="20"/>
        </w:rPr>
        <w:t xml:space="preserve"> </w:t>
      </w:r>
      <w:r>
        <w:rPr>
          <w:sz w:val="20"/>
        </w:rPr>
        <w:t>le</w:t>
      </w:r>
      <w:r>
        <w:rPr>
          <w:spacing w:val="-1"/>
          <w:sz w:val="20"/>
        </w:rPr>
        <w:t xml:space="preserve"> </w:t>
      </w:r>
      <w:r>
        <w:rPr>
          <w:sz w:val="20"/>
        </w:rPr>
        <w:t>présent</w:t>
      </w:r>
      <w:r>
        <w:rPr>
          <w:spacing w:val="-1"/>
          <w:sz w:val="20"/>
        </w:rPr>
        <w:t xml:space="preserve"> </w:t>
      </w:r>
      <w:r>
        <w:rPr>
          <w:sz w:val="20"/>
        </w:rPr>
        <w:t>article</w:t>
      </w:r>
      <w:r>
        <w:rPr>
          <w:spacing w:val="-1"/>
          <w:sz w:val="20"/>
        </w:rPr>
        <w:t xml:space="preserve"> </w:t>
      </w:r>
      <w:r>
        <w:rPr>
          <w:sz w:val="20"/>
        </w:rPr>
        <w:t>ne</w:t>
      </w:r>
      <w:r>
        <w:rPr>
          <w:spacing w:val="-1"/>
          <w:sz w:val="20"/>
        </w:rPr>
        <w:t xml:space="preserve"> </w:t>
      </w:r>
      <w:r>
        <w:rPr>
          <w:sz w:val="20"/>
        </w:rPr>
        <w:t>doit</w:t>
      </w:r>
      <w:r>
        <w:rPr>
          <w:spacing w:val="-1"/>
          <w:sz w:val="20"/>
        </w:rPr>
        <w:t xml:space="preserve"> </w:t>
      </w:r>
      <w:r>
        <w:rPr>
          <w:sz w:val="20"/>
        </w:rPr>
        <w:t>pas</w:t>
      </w:r>
      <w:r>
        <w:rPr>
          <w:spacing w:val="-4"/>
          <w:sz w:val="20"/>
        </w:rPr>
        <w:t xml:space="preserve"> </w:t>
      </w:r>
      <w:r>
        <w:rPr>
          <w:sz w:val="20"/>
        </w:rPr>
        <w:t>être</w:t>
      </w:r>
      <w:r>
        <w:rPr>
          <w:spacing w:val="-1"/>
          <w:sz w:val="20"/>
        </w:rPr>
        <w:t xml:space="preserve"> </w:t>
      </w:r>
      <w:r>
        <w:rPr>
          <w:sz w:val="20"/>
        </w:rPr>
        <w:t>interprété comme</w:t>
      </w:r>
      <w:r>
        <w:rPr>
          <w:spacing w:val="-1"/>
          <w:sz w:val="20"/>
        </w:rPr>
        <w:t xml:space="preserve"> </w:t>
      </w:r>
      <w:r>
        <w:rPr>
          <w:sz w:val="20"/>
        </w:rPr>
        <w:t>affectant leurs droits et obligations au titre des articles 22 et 23 de l’Accord sur les ADPIC.</w:t>
      </w:r>
    </w:p>
    <w:p w:rsidR="003213EC" w:rsidRDefault="00000000">
      <w:pPr>
        <w:spacing w:before="60"/>
        <w:ind w:left="1015" w:right="1021"/>
        <w:jc w:val="both"/>
        <w:rPr>
          <w:sz w:val="20"/>
        </w:rPr>
      </w:pPr>
      <w:r>
        <w:rPr>
          <w:sz w:val="20"/>
          <w:vertAlign w:val="superscript"/>
        </w:rPr>
        <w:t>4</w:t>
      </w:r>
      <w:r>
        <w:rPr>
          <w:sz w:val="20"/>
        </w:rPr>
        <w:t>Pour</w:t>
      </w:r>
      <w:r>
        <w:rPr>
          <w:spacing w:val="-4"/>
          <w:sz w:val="20"/>
        </w:rPr>
        <w:t xml:space="preserve"> </w:t>
      </w:r>
      <w:r>
        <w:rPr>
          <w:sz w:val="20"/>
        </w:rPr>
        <w:t>déterminer</w:t>
      </w:r>
      <w:r>
        <w:rPr>
          <w:spacing w:val="-1"/>
          <w:sz w:val="20"/>
        </w:rPr>
        <w:t xml:space="preserve"> </w:t>
      </w:r>
      <w:r>
        <w:rPr>
          <w:sz w:val="20"/>
        </w:rPr>
        <w:t>si</w:t>
      </w:r>
      <w:r>
        <w:rPr>
          <w:spacing w:val="-2"/>
          <w:sz w:val="20"/>
        </w:rPr>
        <w:t xml:space="preserve"> </w:t>
      </w:r>
      <w:r>
        <w:rPr>
          <w:sz w:val="20"/>
        </w:rPr>
        <w:t>une marque</w:t>
      </w:r>
      <w:r>
        <w:rPr>
          <w:spacing w:val="-1"/>
          <w:sz w:val="20"/>
        </w:rPr>
        <w:t xml:space="preserve"> </w:t>
      </w:r>
      <w:r>
        <w:rPr>
          <w:sz w:val="20"/>
        </w:rPr>
        <w:t>est</w:t>
      </w:r>
      <w:r>
        <w:rPr>
          <w:spacing w:val="-2"/>
          <w:sz w:val="20"/>
        </w:rPr>
        <w:t xml:space="preserve"> </w:t>
      </w:r>
      <w:r>
        <w:rPr>
          <w:sz w:val="20"/>
        </w:rPr>
        <w:t>notoirement</w:t>
      </w:r>
      <w:r>
        <w:rPr>
          <w:spacing w:val="-2"/>
          <w:sz w:val="20"/>
        </w:rPr>
        <w:t xml:space="preserve"> </w:t>
      </w:r>
      <w:r>
        <w:rPr>
          <w:sz w:val="20"/>
        </w:rPr>
        <w:t>connue</w:t>
      </w:r>
      <w:r>
        <w:rPr>
          <w:spacing w:val="-1"/>
          <w:sz w:val="20"/>
        </w:rPr>
        <w:t xml:space="preserve"> </w:t>
      </w:r>
      <w:r>
        <w:rPr>
          <w:sz w:val="20"/>
        </w:rPr>
        <w:t>dans une</w:t>
      </w:r>
      <w:r>
        <w:rPr>
          <w:spacing w:val="-1"/>
          <w:sz w:val="20"/>
        </w:rPr>
        <w:t xml:space="preserve"> </w:t>
      </w:r>
      <w:r>
        <w:rPr>
          <w:sz w:val="20"/>
        </w:rPr>
        <w:t>Partie,</w:t>
      </w:r>
      <w:r>
        <w:rPr>
          <w:spacing w:val="-2"/>
          <w:sz w:val="20"/>
        </w:rPr>
        <w:t xml:space="preserve"> </w:t>
      </w:r>
      <w:r>
        <w:rPr>
          <w:sz w:val="20"/>
        </w:rPr>
        <w:t>cette</w:t>
      </w:r>
      <w:r>
        <w:rPr>
          <w:spacing w:val="-4"/>
          <w:sz w:val="20"/>
        </w:rPr>
        <w:t xml:space="preserve"> </w:t>
      </w:r>
      <w:r>
        <w:rPr>
          <w:sz w:val="20"/>
        </w:rPr>
        <w:t>Partie</w:t>
      </w:r>
      <w:r>
        <w:rPr>
          <w:spacing w:val="-2"/>
          <w:sz w:val="20"/>
        </w:rPr>
        <w:t xml:space="preserve"> </w:t>
      </w:r>
      <w:r>
        <w:rPr>
          <w:sz w:val="20"/>
        </w:rPr>
        <w:t>n’est</w:t>
      </w:r>
      <w:r>
        <w:rPr>
          <w:spacing w:val="-2"/>
          <w:sz w:val="20"/>
        </w:rPr>
        <w:t xml:space="preserve"> </w:t>
      </w:r>
      <w:r>
        <w:rPr>
          <w:sz w:val="20"/>
        </w:rPr>
        <w:t>pas</w:t>
      </w:r>
      <w:r>
        <w:rPr>
          <w:spacing w:val="-2"/>
          <w:sz w:val="20"/>
        </w:rPr>
        <w:t xml:space="preserve"> </w:t>
      </w:r>
      <w:r>
        <w:rPr>
          <w:sz w:val="20"/>
        </w:rPr>
        <w:t>tenue</w:t>
      </w:r>
      <w:r>
        <w:rPr>
          <w:spacing w:val="-1"/>
          <w:sz w:val="20"/>
        </w:rPr>
        <w:t xml:space="preserve"> </w:t>
      </w:r>
      <w:r>
        <w:rPr>
          <w:sz w:val="20"/>
        </w:rPr>
        <w:t>d’exiger</w:t>
      </w:r>
      <w:r>
        <w:rPr>
          <w:spacing w:val="-1"/>
          <w:sz w:val="20"/>
        </w:rPr>
        <w:t xml:space="preserve"> </w:t>
      </w:r>
      <w:r>
        <w:rPr>
          <w:sz w:val="20"/>
        </w:rPr>
        <w:t xml:space="preserve">que la réputation de la marque s’étende au-delà du secteur du public qui traite normalement les produits ou services </w:t>
      </w:r>
      <w:r>
        <w:rPr>
          <w:spacing w:val="-2"/>
          <w:sz w:val="20"/>
        </w:rPr>
        <w:t>concernés.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Paragraphedeliste"/>
        <w:numPr>
          <w:ilvl w:val="0"/>
          <w:numId w:val="88"/>
        </w:numPr>
        <w:tabs>
          <w:tab w:val="left" w:pos="1735"/>
        </w:tabs>
        <w:spacing w:before="74"/>
        <w:ind w:right="1010"/>
        <w:rPr>
          <w:sz w:val="24"/>
        </w:rPr>
      </w:pPr>
      <w:r>
        <w:rPr>
          <w:sz w:val="24"/>
        </w:rPr>
        <w:lastRenderedPageBreak/>
        <w:t>Chaque Partie prévoit des mesures appropriées pour refuser la demande ou annuler l'enregistrement et interdire l'usage d'une marque identique ou similaire à une marque notoirement</w:t>
      </w:r>
      <w:r>
        <w:rPr>
          <w:spacing w:val="-4"/>
          <w:sz w:val="24"/>
        </w:rPr>
        <w:t xml:space="preserve"> </w:t>
      </w:r>
      <w:r>
        <w:rPr>
          <w:sz w:val="24"/>
        </w:rPr>
        <w:t>connue</w:t>
      </w:r>
      <w:r>
        <w:rPr>
          <w:spacing w:val="-2"/>
          <w:sz w:val="24"/>
        </w:rPr>
        <w:t xml:space="preserve"> </w:t>
      </w:r>
      <w:r>
        <w:rPr>
          <w:sz w:val="24"/>
          <w:vertAlign w:val="superscript"/>
        </w:rPr>
        <w:t>5</w:t>
      </w:r>
      <w:r>
        <w:rPr>
          <w:sz w:val="24"/>
        </w:rPr>
        <w:t>,</w:t>
      </w:r>
      <w:r>
        <w:rPr>
          <w:spacing w:val="-4"/>
          <w:sz w:val="24"/>
        </w:rPr>
        <w:t xml:space="preserve"> </w:t>
      </w:r>
      <w:r>
        <w:rPr>
          <w:sz w:val="24"/>
        </w:rPr>
        <w:t>pour</w:t>
      </w:r>
      <w:r>
        <w:rPr>
          <w:spacing w:val="-4"/>
          <w:sz w:val="24"/>
        </w:rPr>
        <w:t xml:space="preserve"> </w:t>
      </w:r>
      <w:r>
        <w:rPr>
          <w:sz w:val="24"/>
        </w:rPr>
        <w:t>des</w:t>
      </w:r>
      <w:r>
        <w:rPr>
          <w:spacing w:val="-4"/>
          <w:sz w:val="24"/>
        </w:rPr>
        <w:t xml:space="preserve"> </w:t>
      </w:r>
      <w:r>
        <w:rPr>
          <w:sz w:val="24"/>
        </w:rPr>
        <w:t>produits</w:t>
      </w:r>
      <w:r>
        <w:rPr>
          <w:spacing w:val="-4"/>
          <w:sz w:val="24"/>
        </w:rPr>
        <w:t xml:space="preserve"> </w:t>
      </w:r>
      <w:r>
        <w:rPr>
          <w:sz w:val="24"/>
        </w:rPr>
        <w:t>ou</w:t>
      </w:r>
      <w:r>
        <w:rPr>
          <w:spacing w:val="-4"/>
          <w:sz w:val="24"/>
        </w:rPr>
        <w:t xml:space="preserve"> </w:t>
      </w:r>
      <w:r>
        <w:rPr>
          <w:sz w:val="24"/>
        </w:rPr>
        <w:t>services</w:t>
      </w:r>
      <w:r>
        <w:rPr>
          <w:spacing w:val="-2"/>
          <w:sz w:val="24"/>
        </w:rPr>
        <w:t xml:space="preserve"> </w:t>
      </w:r>
      <w:r>
        <w:rPr>
          <w:sz w:val="24"/>
        </w:rPr>
        <w:t>identiques</w:t>
      </w:r>
      <w:r>
        <w:rPr>
          <w:spacing w:val="-4"/>
          <w:sz w:val="24"/>
        </w:rPr>
        <w:t xml:space="preserve"> </w:t>
      </w:r>
      <w:r>
        <w:rPr>
          <w:sz w:val="24"/>
        </w:rPr>
        <w:t>ou</w:t>
      </w:r>
      <w:r>
        <w:rPr>
          <w:spacing w:val="-4"/>
          <w:sz w:val="24"/>
        </w:rPr>
        <w:t xml:space="preserve"> </w:t>
      </w:r>
      <w:r>
        <w:rPr>
          <w:sz w:val="24"/>
        </w:rPr>
        <w:t>similaires,</w:t>
      </w:r>
      <w:r>
        <w:rPr>
          <w:spacing w:val="-4"/>
          <w:sz w:val="24"/>
        </w:rPr>
        <w:t xml:space="preserve"> </w:t>
      </w:r>
      <w:r>
        <w:rPr>
          <w:sz w:val="24"/>
        </w:rPr>
        <w:t>si</w:t>
      </w:r>
      <w:r>
        <w:rPr>
          <w:spacing w:val="-4"/>
          <w:sz w:val="24"/>
        </w:rPr>
        <w:t xml:space="preserve"> </w:t>
      </w:r>
      <w:r>
        <w:rPr>
          <w:sz w:val="24"/>
        </w:rPr>
        <w:t>l'usage de cette marque est susceptible de créer une confusion avec la marque notoirement connue</w:t>
      </w:r>
      <w:r>
        <w:rPr>
          <w:spacing w:val="-12"/>
          <w:sz w:val="24"/>
        </w:rPr>
        <w:t xml:space="preserve"> </w:t>
      </w:r>
      <w:r>
        <w:rPr>
          <w:sz w:val="24"/>
        </w:rPr>
        <w:t>antérieure.</w:t>
      </w:r>
      <w:r>
        <w:rPr>
          <w:spacing w:val="-8"/>
          <w:sz w:val="24"/>
        </w:rPr>
        <w:t xml:space="preserve"> </w:t>
      </w:r>
      <w:r>
        <w:rPr>
          <w:sz w:val="24"/>
        </w:rPr>
        <w:t>Une</w:t>
      </w:r>
      <w:r>
        <w:rPr>
          <w:spacing w:val="-12"/>
          <w:sz w:val="24"/>
        </w:rPr>
        <w:t xml:space="preserve"> </w:t>
      </w:r>
      <w:r>
        <w:rPr>
          <w:sz w:val="24"/>
        </w:rPr>
        <w:t>Partie</w:t>
      </w:r>
      <w:r>
        <w:rPr>
          <w:spacing w:val="-11"/>
          <w:sz w:val="24"/>
        </w:rPr>
        <w:t xml:space="preserve"> </w:t>
      </w:r>
      <w:r>
        <w:rPr>
          <w:sz w:val="24"/>
        </w:rPr>
        <w:t>peut</w:t>
      </w:r>
      <w:r>
        <w:rPr>
          <w:spacing w:val="-10"/>
          <w:sz w:val="24"/>
        </w:rPr>
        <w:t xml:space="preserve"> </w:t>
      </w:r>
      <w:r>
        <w:rPr>
          <w:sz w:val="24"/>
        </w:rPr>
        <w:t>également</w:t>
      </w:r>
      <w:r>
        <w:rPr>
          <w:spacing w:val="-11"/>
          <w:sz w:val="24"/>
        </w:rPr>
        <w:t xml:space="preserve"> </w:t>
      </w:r>
      <w:r>
        <w:rPr>
          <w:sz w:val="24"/>
        </w:rPr>
        <w:t>prévoir</w:t>
      </w:r>
      <w:r>
        <w:rPr>
          <w:spacing w:val="-11"/>
          <w:sz w:val="24"/>
        </w:rPr>
        <w:t xml:space="preserve"> </w:t>
      </w:r>
      <w:r>
        <w:rPr>
          <w:sz w:val="24"/>
        </w:rPr>
        <w:t>de</w:t>
      </w:r>
      <w:r>
        <w:rPr>
          <w:spacing w:val="-12"/>
          <w:sz w:val="24"/>
        </w:rPr>
        <w:t xml:space="preserve"> </w:t>
      </w:r>
      <w:r>
        <w:rPr>
          <w:sz w:val="24"/>
        </w:rPr>
        <w:t>telles</w:t>
      </w:r>
      <w:r>
        <w:rPr>
          <w:spacing w:val="-11"/>
          <w:sz w:val="24"/>
        </w:rPr>
        <w:t xml:space="preserve"> </w:t>
      </w:r>
      <w:r>
        <w:rPr>
          <w:sz w:val="24"/>
        </w:rPr>
        <w:t>mesures,</w:t>
      </w:r>
      <w:r>
        <w:rPr>
          <w:spacing w:val="-6"/>
          <w:sz w:val="24"/>
        </w:rPr>
        <w:t xml:space="preserve"> </w:t>
      </w:r>
      <w:r>
        <w:rPr>
          <w:sz w:val="24"/>
        </w:rPr>
        <w:t>y</w:t>
      </w:r>
      <w:r>
        <w:rPr>
          <w:spacing w:val="-15"/>
          <w:sz w:val="24"/>
        </w:rPr>
        <w:t xml:space="preserve"> </w:t>
      </w:r>
      <w:r>
        <w:rPr>
          <w:sz w:val="24"/>
        </w:rPr>
        <w:t>compris</w:t>
      </w:r>
      <w:r>
        <w:rPr>
          <w:spacing w:val="-10"/>
          <w:sz w:val="24"/>
        </w:rPr>
        <w:t xml:space="preserve"> </w:t>
      </w:r>
      <w:r>
        <w:rPr>
          <w:sz w:val="24"/>
        </w:rPr>
        <w:t>dans les cas où la marque ultérieure est susceptible d'induire en erreur.</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12.17</w:t>
      </w:r>
    </w:p>
    <w:p w:rsidR="003213EC" w:rsidRDefault="00000000">
      <w:pPr>
        <w:pStyle w:val="Titre2"/>
        <w:spacing w:before="136"/>
      </w:pPr>
      <w:r>
        <w:t>Aspects</w:t>
      </w:r>
      <w:r>
        <w:rPr>
          <w:spacing w:val="-2"/>
        </w:rPr>
        <w:t xml:space="preserve"> </w:t>
      </w:r>
      <w:r>
        <w:t>procéduraux</w:t>
      </w:r>
      <w:r>
        <w:rPr>
          <w:spacing w:val="-2"/>
        </w:rPr>
        <w:t xml:space="preserve"> </w:t>
      </w:r>
      <w:r>
        <w:t>de</w:t>
      </w:r>
      <w:r>
        <w:rPr>
          <w:spacing w:val="-2"/>
        </w:rPr>
        <w:t xml:space="preserve"> </w:t>
      </w:r>
      <w:r>
        <w:t>l'examen,</w:t>
      </w:r>
      <w:r>
        <w:rPr>
          <w:spacing w:val="-1"/>
        </w:rPr>
        <w:t xml:space="preserve"> </w:t>
      </w:r>
      <w:r>
        <w:t>de</w:t>
      </w:r>
      <w:r>
        <w:rPr>
          <w:spacing w:val="-3"/>
        </w:rPr>
        <w:t xml:space="preserve"> </w:t>
      </w:r>
      <w:r>
        <w:t>l'opposition</w:t>
      </w:r>
      <w:r>
        <w:rPr>
          <w:spacing w:val="-1"/>
        </w:rPr>
        <w:t xml:space="preserve"> </w:t>
      </w:r>
      <w:r>
        <w:t>et</w:t>
      </w:r>
      <w:r>
        <w:rPr>
          <w:spacing w:val="-2"/>
        </w:rPr>
        <w:t xml:space="preserve"> </w:t>
      </w:r>
      <w:r>
        <w:t>de</w:t>
      </w:r>
      <w:r>
        <w:rPr>
          <w:spacing w:val="-1"/>
        </w:rPr>
        <w:t xml:space="preserve"> </w:t>
      </w:r>
      <w:r>
        <w:rPr>
          <w:spacing w:val="-2"/>
        </w:rPr>
        <w:t>l'annulation</w:t>
      </w:r>
    </w:p>
    <w:p w:rsidR="003213EC" w:rsidRDefault="003213EC">
      <w:pPr>
        <w:pStyle w:val="Corpsdetexte"/>
        <w:spacing w:before="140"/>
        <w:rPr>
          <w:b/>
        </w:rPr>
      </w:pPr>
    </w:p>
    <w:p w:rsidR="003213EC" w:rsidRDefault="00000000">
      <w:pPr>
        <w:pStyle w:val="Corpsdetexte"/>
        <w:ind w:left="1015" w:right="953" w:firstLine="719"/>
      </w:pPr>
      <w:r>
        <w:t>Chaque</w:t>
      </w:r>
      <w:r>
        <w:rPr>
          <w:spacing w:val="40"/>
        </w:rPr>
        <w:t xml:space="preserve"> </w:t>
      </w:r>
      <w:r>
        <w:t>Partie</w:t>
      </w:r>
      <w:r>
        <w:rPr>
          <w:spacing w:val="40"/>
        </w:rPr>
        <w:t xml:space="preserve"> </w:t>
      </w:r>
      <w:r>
        <w:t>prévoit</w:t>
      </w:r>
      <w:r>
        <w:rPr>
          <w:spacing w:val="40"/>
        </w:rPr>
        <w:t xml:space="preserve"> </w:t>
      </w:r>
      <w:r>
        <w:t>un</w:t>
      </w:r>
      <w:r>
        <w:rPr>
          <w:spacing w:val="40"/>
        </w:rPr>
        <w:t xml:space="preserve"> </w:t>
      </w:r>
      <w:r>
        <w:t>système</w:t>
      </w:r>
      <w:r>
        <w:rPr>
          <w:spacing w:val="40"/>
        </w:rPr>
        <w:t xml:space="preserve"> </w:t>
      </w:r>
      <w:r>
        <w:t>d’examen</w:t>
      </w:r>
      <w:r>
        <w:rPr>
          <w:spacing w:val="40"/>
        </w:rPr>
        <w:t xml:space="preserve"> </w:t>
      </w:r>
      <w:r>
        <w:t>et</w:t>
      </w:r>
      <w:r>
        <w:rPr>
          <w:spacing w:val="40"/>
        </w:rPr>
        <w:t xml:space="preserve"> </w:t>
      </w:r>
      <w:r>
        <w:t>d’enregistrement</w:t>
      </w:r>
      <w:r>
        <w:rPr>
          <w:spacing w:val="40"/>
        </w:rPr>
        <w:t xml:space="preserve"> </w:t>
      </w:r>
      <w:r>
        <w:t>des</w:t>
      </w:r>
      <w:r>
        <w:rPr>
          <w:spacing w:val="40"/>
        </w:rPr>
        <w:t xml:space="preserve"> </w:t>
      </w:r>
      <w:r>
        <w:t>marques</w:t>
      </w:r>
      <w:r>
        <w:rPr>
          <w:spacing w:val="40"/>
        </w:rPr>
        <w:t xml:space="preserve"> </w:t>
      </w:r>
      <w:r>
        <w:t>qui comprend, entre autres :</w:t>
      </w:r>
    </w:p>
    <w:p w:rsidR="003213EC" w:rsidRDefault="003213EC">
      <w:pPr>
        <w:pStyle w:val="Corpsdetexte"/>
      </w:pPr>
    </w:p>
    <w:p w:rsidR="003213EC" w:rsidRDefault="00000000">
      <w:pPr>
        <w:pStyle w:val="Paragraphedeliste"/>
        <w:numPr>
          <w:ilvl w:val="1"/>
          <w:numId w:val="88"/>
        </w:numPr>
        <w:tabs>
          <w:tab w:val="left" w:pos="2455"/>
        </w:tabs>
        <w:ind w:right="1012"/>
        <w:rPr>
          <w:sz w:val="24"/>
        </w:rPr>
      </w:pPr>
      <w:proofErr w:type="gramStart"/>
      <w:r>
        <w:rPr>
          <w:sz w:val="24"/>
        </w:rPr>
        <w:t>communiquer</w:t>
      </w:r>
      <w:proofErr w:type="gramEnd"/>
      <w:r>
        <w:rPr>
          <w:spacing w:val="-13"/>
          <w:sz w:val="24"/>
        </w:rPr>
        <w:t xml:space="preserve"> </w:t>
      </w:r>
      <w:r>
        <w:rPr>
          <w:sz w:val="24"/>
        </w:rPr>
        <w:t>au</w:t>
      </w:r>
      <w:r>
        <w:rPr>
          <w:spacing w:val="-12"/>
          <w:sz w:val="24"/>
        </w:rPr>
        <w:t xml:space="preserve"> </w:t>
      </w:r>
      <w:r>
        <w:rPr>
          <w:sz w:val="24"/>
        </w:rPr>
        <w:t>demandeur</w:t>
      </w:r>
      <w:r>
        <w:rPr>
          <w:spacing w:val="-12"/>
          <w:sz w:val="24"/>
        </w:rPr>
        <w:t xml:space="preserve"> </w:t>
      </w:r>
      <w:r>
        <w:rPr>
          <w:sz w:val="24"/>
        </w:rPr>
        <w:t>par</w:t>
      </w:r>
      <w:r>
        <w:rPr>
          <w:spacing w:val="-12"/>
          <w:sz w:val="24"/>
        </w:rPr>
        <w:t xml:space="preserve"> </w:t>
      </w:r>
      <w:r>
        <w:rPr>
          <w:sz w:val="24"/>
        </w:rPr>
        <w:t>écrit,</w:t>
      </w:r>
      <w:r>
        <w:rPr>
          <w:spacing w:val="-11"/>
          <w:sz w:val="24"/>
        </w:rPr>
        <w:t xml:space="preserve"> </w:t>
      </w:r>
      <w:r>
        <w:rPr>
          <w:sz w:val="24"/>
        </w:rPr>
        <w:t>éventuellement</w:t>
      </w:r>
      <w:r>
        <w:rPr>
          <w:spacing w:val="-11"/>
          <w:sz w:val="24"/>
        </w:rPr>
        <w:t xml:space="preserve"> </w:t>
      </w:r>
      <w:r>
        <w:rPr>
          <w:sz w:val="24"/>
        </w:rPr>
        <w:t>par</w:t>
      </w:r>
      <w:r>
        <w:rPr>
          <w:spacing w:val="-12"/>
          <w:sz w:val="24"/>
        </w:rPr>
        <w:t xml:space="preserve"> </w:t>
      </w:r>
      <w:r>
        <w:rPr>
          <w:sz w:val="24"/>
        </w:rPr>
        <w:t>voie</w:t>
      </w:r>
      <w:r>
        <w:rPr>
          <w:spacing w:val="-12"/>
          <w:sz w:val="24"/>
        </w:rPr>
        <w:t xml:space="preserve"> </w:t>
      </w:r>
      <w:r>
        <w:rPr>
          <w:sz w:val="24"/>
        </w:rPr>
        <w:t>électronique,</w:t>
      </w:r>
      <w:r>
        <w:rPr>
          <w:spacing w:val="-11"/>
          <w:sz w:val="24"/>
        </w:rPr>
        <w:t xml:space="preserve"> </w:t>
      </w:r>
      <w:r>
        <w:rPr>
          <w:sz w:val="24"/>
        </w:rPr>
        <w:t>les motifs de tout refus d’enregistrement d’une marque ;</w:t>
      </w:r>
    </w:p>
    <w:p w:rsidR="003213EC" w:rsidRDefault="003213EC">
      <w:pPr>
        <w:pStyle w:val="Corpsdetexte"/>
      </w:pPr>
    </w:p>
    <w:p w:rsidR="003213EC" w:rsidRDefault="00000000">
      <w:pPr>
        <w:pStyle w:val="Paragraphedeliste"/>
        <w:numPr>
          <w:ilvl w:val="1"/>
          <w:numId w:val="88"/>
        </w:numPr>
        <w:tabs>
          <w:tab w:val="left" w:pos="2455"/>
        </w:tabs>
        <w:ind w:right="1015"/>
        <w:rPr>
          <w:sz w:val="24"/>
        </w:rPr>
      </w:pPr>
      <w:proofErr w:type="gramStart"/>
      <w:r>
        <w:rPr>
          <w:sz w:val="24"/>
        </w:rPr>
        <w:t>donner</w:t>
      </w:r>
      <w:proofErr w:type="gramEnd"/>
      <w:r>
        <w:rPr>
          <w:sz w:val="24"/>
        </w:rPr>
        <w:t xml:space="preserve"> au demandeur la possibilité de répondre aux communications des autorités compétentes, de contester tout refus initial et de faire appel judiciairement de tout refus définitif d’enregistrement d’une marque ;</w:t>
      </w:r>
    </w:p>
    <w:p w:rsidR="003213EC" w:rsidRDefault="003213EC">
      <w:pPr>
        <w:pStyle w:val="Corpsdetexte"/>
      </w:pPr>
    </w:p>
    <w:p w:rsidR="003213EC" w:rsidRDefault="00000000">
      <w:pPr>
        <w:pStyle w:val="Corpsdetexte"/>
        <w:spacing w:before="1"/>
        <w:ind w:left="2455" w:right="1015" w:hanging="720"/>
        <w:jc w:val="both"/>
      </w:pPr>
      <w:r>
        <w:t>(c)</w:t>
      </w:r>
      <w:r>
        <w:rPr>
          <w:spacing w:val="80"/>
        </w:rPr>
        <w:t xml:space="preserve">  </w:t>
      </w:r>
      <w:r>
        <w:t>offrir</w:t>
      </w:r>
      <w:r>
        <w:rPr>
          <w:spacing w:val="-15"/>
        </w:rPr>
        <w:t xml:space="preserve"> </w:t>
      </w:r>
      <w:r>
        <w:t>la</w:t>
      </w:r>
      <w:r>
        <w:rPr>
          <w:spacing w:val="-15"/>
        </w:rPr>
        <w:t xml:space="preserve"> </w:t>
      </w:r>
      <w:r>
        <w:t>possibilité</w:t>
      </w:r>
      <w:r>
        <w:rPr>
          <w:spacing w:val="-15"/>
        </w:rPr>
        <w:t xml:space="preserve"> </w:t>
      </w:r>
      <w:r>
        <w:t>de</w:t>
      </w:r>
      <w:r>
        <w:rPr>
          <w:spacing w:val="-15"/>
        </w:rPr>
        <w:t xml:space="preserve"> </w:t>
      </w:r>
      <w:r>
        <w:t>s'opposer</w:t>
      </w:r>
      <w:r>
        <w:rPr>
          <w:spacing w:val="-15"/>
        </w:rPr>
        <w:t xml:space="preserve"> </w:t>
      </w:r>
      <w:r>
        <w:t>à</w:t>
      </w:r>
      <w:r>
        <w:rPr>
          <w:spacing w:val="-15"/>
        </w:rPr>
        <w:t xml:space="preserve"> </w:t>
      </w:r>
      <w:r>
        <w:t>l'enregistrement</w:t>
      </w:r>
      <w:r>
        <w:rPr>
          <w:spacing w:val="-15"/>
        </w:rPr>
        <w:t xml:space="preserve"> </w:t>
      </w:r>
      <w:r>
        <w:t>d'une</w:t>
      </w:r>
      <w:r>
        <w:rPr>
          <w:spacing w:val="-15"/>
        </w:rPr>
        <w:t xml:space="preserve"> </w:t>
      </w:r>
      <w:r>
        <w:t>marque</w:t>
      </w:r>
      <w:r>
        <w:rPr>
          <w:spacing w:val="-15"/>
        </w:rPr>
        <w:t xml:space="preserve"> </w:t>
      </w:r>
      <w:r>
        <w:t>ou</w:t>
      </w:r>
      <w:r>
        <w:rPr>
          <w:spacing w:val="-14"/>
        </w:rPr>
        <w:t xml:space="preserve"> </w:t>
      </w:r>
      <w:r>
        <w:t>de</w:t>
      </w:r>
      <w:r>
        <w:rPr>
          <w:spacing w:val="-15"/>
        </w:rPr>
        <w:t xml:space="preserve"> </w:t>
      </w:r>
      <w:r>
        <w:t>demander l'annulation d'une marque ; et</w:t>
      </w:r>
    </w:p>
    <w:p w:rsidR="003213EC" w:rsidRDefault="003213EC">
      <w:pPr>
        <w:pStyle w:val="Corpsdetexte"/>
      </w:pPr>
    </w:p>
    <w:p w:rsidR="003213EC" w:rsidRDefault="00000000">
      <w:pPr>
        <w:pStyle w:val="Corpsdetexte"/>
        <w:ind w:left="2455" w:right="1012" w:hanging="720"/>
        <w:jc w:val="both"/>
      </w:pPr>
      <w:r>
        <w:t>d)</w:t>
      </w:r>
      <w:r>
        <w:rPr>
          <w:spacing w:val="80"/>
          <w:w w:val="150"/>
        </w:rPr>
        <w:t xml:space="preserve"> </w:t>
      </w:r>
      <w:r>
        <w:t xml:space="preserve">exiger que les décisions administratives dans les procédures d’opposition et d’annulation soient motivées et rendues par écrit, ce qui peut être fait par voie </w:t>
      </w:r>
      <w:r>
        <w:rPr>
          <w:spacing w:val="-2"/>
        </w:rPr>
        <w:t>électronique.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12.18</w:t>
      </w:r>
    </w:p>
    <w:p w:rsidR="003213EC" w:rsidRDefault="00000000">
      <w:pPr>
        <w:pStyle w:val="Titre2"/>
      </w:pPr>
      <w:r>
        <w:t>Système</w:t>
      </w:r>
      <w:r>
        <w:rPr>
          <w:spacing w:val="-3"/>
        </w:rPr>
        <w:t xml:space="preserve"> </w:t>
      </w:r>
      <w:r>
        <w:t>électronique</w:t>
      </w:r>
      <w:r>
        <w:rPr>
          <w:spacing w:val="-3"/>
        </w:rPr>
        <w:t xml:space="preserve"> </w:t>
      </w:r>
      <w:r>
        <w:t>de</w:t>
      </w:r>
      <w:r>
        <w:rPr>
          <w:spacing w:val="-1"/>
        </w:rPr>
        <w:t xml:space="preserve"> </w:t>
      </w:r>
      <w:r>
        <w:rPr>
          <w:spacing w:val="-2"/>
        </w:rPr>
        <w:t>marques</w:t>
      </w:r>
    </w:p>
    <w:p w:rsidR="003213EC" w:rsidRDefault="003213EC">
      <w:pPr>
        <w:pStyle w:val="Corpsdetexte"/>
        <w:spacing w:before="139"/>
        <w:rPr>
          <w:b/>
        </w:rPr>
      </w:pPr>
    </w:p>
    <w:p w:rsidR="003213EC" w:rsidRDefault="00000000">
      <w:pPr>
        <w:pStyle w:val="Corpsdetexte"/>
        <w:ind w:left="1015"/>
      </w:pPr>
      <w:r>
        <w:t>Chaque</w:t>
      </w:r>
      <w:r>
        <w:rPr>
          <w:spacing w:val="-2"/>
        </w:rPr>
        <w:t xml:space="preserve"> </w:t>
      </w:r>
      <w:r>
        <w:t>Partie</w:t>
      </w:r>
      <w:r>
        <w:rPr>
          <w:spacing w:val="-1"/>
        </w:rPr>
        <w:t xml:space="preserve"> </w:t>
      </w:r>
      <w:r>
        <w:t>doit</w:t>
      </w:r>
      <w:r>
        <w:rPr>
          <w:spacing w:val="-1"/>
        </w:rPr>
        <w:t xml:space="preserve"> </w:t>
      </w:r>
      <w:r>
        <w:t xml:space="preserve">fournir </w:t>
      </w:r>
      <w:r>
        <w:rPr>
          <w:spacing w:val="-10"/>
        </w:rPr>
        <w:t>:</w:t>
      </w:r>
    </w:p>
    <w:p w:rsidR="003213EC" w:rsidRDefault="003213EC">
      <w:pPr>
        <w:pStyle w:val="Corpsdetexte"/>
        <w:spacing w:before="1"/>
      </w:pPr>
    </w:p>
    <w:p w:rsidR="003213EC" w:rsidRDefault="00000000">
      <w:pPr>
        <w:pStyle w:val="Corpsdetexte"/>
        <w:ind w:left="2455" w:right="1017" w:hanging="720"/>
        <w:jc w:val="both"/>
      </w:pPr>
      <w:r>
        <w:t>(a)</w:t>
      </w:r>
      <w:r>
        <w:rPr>
          <w:spacing w:val="80"/>
          <w:w w:val="150"/>
        </w:rPr>
        <w:t xml:space="preserve"> </w:t>
      </w:r>
      <w:r>
        <w:t>un système de demande et de maintenance électronique des marques de commerce ; et</w:t>
      </w:r>
    </w:p>
    <w:p w:rsidR="003213EC" w:rsidRDefault="003213EC">
      <w:pPr>
        <w:pStyle w:val="Corpsdetexte"/>
      </w:pPr>
    </w:p>
    <w:p w:rsidR="003213EC" w:rsidRDefault="00000000">
      <w:pPr>
        <w:pStyle w:val="Corpsdetexte"/>
        <w:ind w:left="2455" w:right="1013" w:hanging="720"/>
        <w:jc w:val="both"/>
      </w:pPr>
      <w:r>
        <w:t>b)</w:t>
      </w:r>
      <w:r>
        <w:rPr>
          <w:spacing w:val="80"/>
          <w:w w:val="150"/>
        </w:rPr>
        <w:t xml:space="preserve">  </w:t>
      </w:r>
      <w:r>
        <w:t>un système d’information électronique accessible au public, comprenant une base de données en ligne des demandes d’enregistrement de marques et des marques enregistrées.</w:t>
      </w: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53"/>
        <w:rPr>
          <w:sz w:val="20"/>
        </w:rPr>
      </w:pPr>
      <w:r>
        <w:rPr>
          <w:noProof/>
          <w:sz w:val="20"/>
        </w:rPr>
        <mc:AlternateContent>
          <mc:Choice Requires="wps">
            <w:drawing>
              <wp:anchor distT="0" distB="0" distL="0" distR="0" simplePos="0" relativeHeight="487598080" behindDoc="1" locked="0" layoutInCell="1" allowOverlap="1">
                <wp:simplePos x="0" y="0"/>
                <wp:positionH relativeFrom="page">
                  <wp:posOffset>914704</wp:posOffset>
                </wp:positionH>
                <wp:positionV relativeFrom="paragraph">
                  <wp:posOffset>195335</wp:posOffset>
                </wp:positionV>
                <wp:extent cx="18294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BF4CF" id="Graphic 41" o:spid="_x0000_s1026" style="position:absolute;margin-left:1in;margin-top:15.4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" path="m1829054,l,,,7620r1829054,l1829054,xe" fillcolor="black" stroked="f">
                <v:path arrowok="t"/>
                <w10:wrap type="topAndBottom" anchorx="page"/>
              </v:shape>
            </w:pict>
          </mc:Fallback>
        </mc:AlternateContent>
      </w:r>
    </w:p>
    <w:p w:rsidR="003213EC" w:rsidRDefault="00000000">
      <w:pPr>
        <w:spacing w:before="103"/>
        <w:ind w:left="1015" w:right="1014"/>
        <w:jc w:val="both"/>
        <w:rPr>
          <w:sz w:val="20"/>
        </w:rPr>
      </w:pPr>
      <w:r>
        <w:rPr>
          <w:sz w:val="20"/>
          <w:vertAlign w:val="superscript"/>
        </w:rPr>
        <w:t>5</w:t>
      </w:r>
      <w:r>
        <w:rPr>
          <w:sz w:val="20"/>
        </w:rPr>
        <w:t>Les Parties comprennent qu'une marque notoirement connue est une marque qui était déjà notoirement connue avant,</w:t>
      </w:r>
      <w:r>
        <w:rPr>
          <w:spacing w:val="-3"/>
          <w:sz w:val="20"/>
        </w:rPr>
        <w:t xml:space="preserve"> </w:t>
      </w:r>
      <w:r>
        <w:rPr>
          <w:sz w:val="20"/>
        </w:rPr>
        <w:t>comme</w:t>
      </w:r>
      <w:r>
        <w:rPr>
          <w:spacing w:val="-3"/>
          <w:sz w:val="20"/>
        </w:rPr>
        <w:t xml:space="preserve"> </w:t>
      </w:r>
      <w:r>
        <w:rPr>
          <w:sz w:val="20"/>
        </w:rPr>
        <w:t>déterminé</w:t>
      </w:r>
      <w:r>
        <w:rPr>
          <w:spacing w:val="-3"/>
          <w:sz w:val="20"/>
        </w:rPr>
        <w:t xml:space="preserve"> </w:t>
      </w:r>
      <w:r>
        <w:rPr>
          <w:sz w:val="20"/>
        </w:rPr>
        <w:t>par</w:t>
      </w:r>
      <w:r>
        <w:rPr>
          <w:spacing w:val="-2"/>
          <w:sz w:val="20"/>
        </w:rPr>
        <w:t xml:space="preserve"> </w:t>
      </w:r>
      <w:r>
        <w:rPr>
          <w:sz w:val="20"/>
        </w:rPr>
        <w:t>une</w:t>
      </w:r>
      <w:r>
        <w:rPr>
          <w:spacing w:val="-3"/>
          <w:sz w:val="20"/>
        </w:rPr>
        <w:t xml:space="preserve"> </w:t>
      </w:r>
      <w:r>
        <w:rPr>
          <w:sz w:val="20"/>
        </w:rPr>
        <w:t>Partie,</w:t>
      </w:r>
      <w:r>
        <w:rPr>
          <w:spacing w:val="-3"/>
          <w:sz w:val="20"/>
        </w:rPr>
        <w:t xml:space="preserve"> </w:t>
      </w:r>
      <w:r>
        <w:rPr>
          <w:sz w:val="20"/>
        </w:rPr>
        <w:t>la</w:t>
      </w:r>
      <w:r>
        <w:rPr>
          <w:spacing w:val="-3"/>
          <w:sz w:val="20"/>
        </w:rPr>
        <w:t xml:space="preserve"> </w:t>
      </w:r>
      <w:r>
        <w:rPr>
          <w:sz w:val="20"/>
        </w:rPr>
        <w:t>demande,</w:t>
      </w:r>
      <w:r>
        <w:rPr>
          <w:spacing w:val="-2"/>
          <w:sz w:val="20"/>
        </w:rPr>
        <w:t xml:space="preserve"> </w:t>
      </w:r>
      <w:r>
        <w:rPr>
          <w:sz w:val="20"/>
        </w:rPr>
        <w:t>l'enregistrement</w:t>
      </w:r>
      <w:r>
        <w:rPr>
          <w:spacing w:val="-2"/>
          <w:sz w:val="20"/>
        </w:rPr>
        <w:t xml:space="preserve"> </w:t>
      </w:r>
      <w:r>
        <w:rPr>
          <w:sz w:val="20"/>
        </w:rPr>
        <w:t>ou</w:t>
      </w:r>
      <w:r>
        <w:rPr>
          <w:spacing w:val="-4"/>
          <w:sz w:val="20"/>
        </w:rPr>
        <w:t xml:space="preserve"> </w:t>
      </w:r>
      <w:r>
        <w:rPr>
          <w:sz w:val="20"/>
        </w:rPr>
        <w:t>l'utilisation</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marque</w:t>
      </w:r>
      <w:r>
        <w:rPr>
          <w:spacing w:val="-1"/>
          <w:sz w:val="20"/>
        </w:rPr>
        <w:t xml:space="preserve"> </w:t>
      </w:r>
      <w:r>
        <w:rPr>
          <w:sz w:val="20"/>
        </w:rPr>
        <w:t>mentionnée</w:t>
      </w:r>
      <w:r>
        <w:rPr>
          <w:spacing w:val="-3"/>
          <w:sz w:val="20"/>
        </w:rPr>
        <w:t xml:space="preserve"> </w:t>
      </w:r>
      <w:r>
        <w:rPr>
          <w:sz w:val="20"/>
        </w:rPr>
        <w:t xml:space="preserve">en </w:t>
      </w:r>
      <w:r>
        <w:rPr>
          <w:spacing w:val="-2"/>
          <w:sz w:val="20"/>
        </w:rPr>
        <w:t>premier.</w:t>
      </w:r>
    </w:p>
    <w:p w:rsidR="003213EC" w:rsidRDefault="003213EC">
      <w:pPr>
        <w:jc w:val="both"/>
        <w:rPr>
          <w:sz w:val="20"/>
        </w:rPr>
        <w:sectPr w:rsidR="003213EC">
          <w:pgSz w:w="11910" w:h="16850"/>
          <w:pgMar w:top="164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12.19</w:t>
      </w:r>
    </w:p>
    <w:p w:rsidR="003213EC" w:rsidRDefault="00000000">
      <w:pPr>
        <w:pStyle w:val="Titre2"/>
      </w:pPr>
      <w:r>
        <w:t>Classification</w:t>
      </w:r>
      <w:r>
        <w:rPr>
          <w:spacing w:val="-4"/>
        </w:rPr>
        <w:t xml:space="preserve"> </w:t>
      </w:r>
      <w:r>
        <w:t>des</w:t>
      </w:r>
      <w:r>
        <w:rPr>
          <w:spacing w:val="-1"/>
        </w:rPr>
        <w:t xml:space="preserve"> </w:t>
      </w:r>
      <w:r>
        <w:t>produits</w:t>
      </w:r>
      <w:r>
        <w:rPr>
          <w:spacing w:val="-2"/>
        </w:rPr>
        <w:t xml:space="preserve"> </w:t>
      </w:r>
      <w:r>
        <w:t>et</w:t>
      </w:r>
      <w:r>
        <w:rPr>
          <w:spacing w:val="-1"/>
        </w:rPr>
        <w:t xml:space="preserve"> </w:t>
      </w:r>
      <w:r>
        <w:rPr>
          <w:spacing w:val="-2"/>
        </w:rPr>
        <w:t>services</w:t>
      </w:r>
    </w:p>
    <w:p w:rsidR="003213EC" w:rsidRDefault="003213EC">
      <w:pPr>
        <w:pStyle w:val="Corpsdetexte"/>
        <w:spacing w:before="139"/>
        <w:rPr>
          <w:b/>
        </w:rPr>
      </w:pPr>
    </w:p>
    <w:p w:rsidR="003213EC" w:rsidRDefault="00000000">
      <w:pPr>
        <w:pStyle w:val="Corpsdetexte"/>
        <w:spacing w:before="1"/>
        <w:ind w:left="1015" w:right="1009" w:firstLine="719"/>
        <w:jc w:val="both"/>
      </w:pPr>
      <w:r>
        <w:t>Chaque</w:t>
      </w:r>
      <w:r>
        <w:rPr>
          <w:spacing w:val="-4"/>
        </w:rPr>
        <w:t xml:space="preserve"> </w:t>
      </w:r>
      <w:r>
        <w:t>Partie</w:t>
      </w:r>
      <w:r>
        <w:rPr>
          <w:spacing w:val="-2"/>
        </w:rPr>
        <w:t xml:space="preserve"> </w:t>
      </w:r>
      <w:r>
        <w:t>adopte</w:t>
      </w:r>
      <w:r>
        <w:rPr>
          <w:spacing w:val="-3"/>
        </w:rPr>
        <w:t xml:space="preserve"> </w:t>
      </w:r>
      <w:r>
        <w:t>ou maintient</w:t>
      </w:r>
      <w:r>
        <w:rPr>
          <w:spacing w:val="-3"/>
        </w:rPr>
        <w:t xml:space="preserve"> </w:t>
      </w:r>
      <w:r>
        <w:t>un</w:t>
      </w:r>
      <w:r>
        <w:rPr>
          <w:spacing w:val="-3"/>
        </w:rPr>
        <w:t xml:space="preserve"> </w:t>
      </w:r>
      <w:r>
        <w:t>système</w:t>
      </w:r>
      <w:r>
        <w:rPr>
          <w:spacing w:val="-4"/>
        </w:rPr>
        <w:t xml:space="preserve"> </w:t>
      </w:r>
      <w:r>
        <w:t>de classification</w:t>
      </w:r>
      <w:r>
        <w:rPr>
          <w:spacing w:val="-3"/>
        </w:rPr>
        <w:t xml:space="preserve"> </w:t>
      </w:r>
      <w:r>
        <w:t>des</w:t>
      </w:r>
      <w:r>
        <w:rPr>
          <w:spacing w:val="-1"/>
        </w:rPr>
        <w:t xml:space="preserve"> </w:t>
      </w:r>
      <w:r>
        <w:t>marques</w:t>
      </w:r>
      <w:r>
        <w:rPr>
          <w:spacing w:val="-3"/>
        </w:rPr>
        <w:t xml:space="preserve"> </w:t>
      </w:r>
      <w:r>
        <w:t>conforme à</w:t>
      </w:r>
      <w:r>
        <w:rPr>
          <w:spacing w:val="-8"/>
        </w:rPr>
        <w:t xml:space="preserve"> </w:t>
      </w:r>
      <w:r>
        <w:t>l'Arrangement</w:t>
      </w:r>
      <w:r>
        <w:rPr>
          <w:spacing w:val="-6"/>
        </w:rPr>
        <w:t xml:space="preserve"> </w:t>
      </w:r>
      <w:r>
        <w:t>de</w:t>
      </w:r>
      <w:r>
        <w:rPr>
          <w:spacing w:val="-8"/>
        </w:rPr>
        <w:t xml:space="preserve"> </w:t>
      </w:r>
      <w:r>
        <w:t>Nice</w:t>
      </w:r>
      <w:r>
        <w:rPr>
          <w:spacing w:val="-8"/>
        </w:rPr>
        <w:t xml:space="preserve"> </w:t>
      </w:r>
      <w:r>
        <w:t>concernant</w:t>
      </w:r>
      <w:r>
        <w:rPr>
          <w:spacing w:val="-6"/>
        </w:rPr>
        <w:t xml:space="preserve"> </w:t>
      </w:r>
      <w:r>
        <w:t>la</w:t>
      </w:r>
      <w:r>
        <w:rPr>
          <w:spacing w:val="-7"/>
        </w:rPr>
        <w:t xml:space="preserve"> </w:t>
      </w:r>
      <w:r>
        <w:t>classification</w:t>
      </w:r>
      <w:r>
        <w:rPr>
          <w:spacing w:val="-7"/>
        </w:rPr>
        <w:t xml:space="preserve"> </w:t>
      </w:r>
      <w:r>
        <w:t>internationale</w:t>
      </w:r>
      <w:r>
        <w:rPr>
          <w:spacing w:val="-3"/>
        </w:rPr>
        <w:t xml:space="preserve"> </w:t>
      </w:r>
      <w:r>
        <w:t>des</w:t>
      </w:r>
      <w:r>
        <w:rPr>
          <w:spacing w:val="-7"/>
        </w:rPr>
        <w:t xml:space="preserve"> </w:t>
      </w:r>
      <w:r>
        <w:t>produits</w:t>
      </w:r>
      <w:r>
        <w:rPr>
          <w:spacing w:val="-7"/>
        </w:rPr>
        <w:t xml:space="preserve"> </w:t>
      </w:r>
      <w:r>
        <w:t>et</w:t>
      </w:r>
      <w:r>
        <w:rPr>
          <w:spacing w:val="-6"/>
        </w:rPr>
        <w:t xml:space="preserve"> </w:t>
      </w:r>
      <w:r>
        <w:t>des</w:t>
      </w:r>
      <w:r>
        <w:rPr>
          <w:spacing w:val="-7"/>
        </w:rPr>
        <w:t xml:space="preserve"> </w:t>
      </w:r>
      <w:r>
        <w:t>services aux fins de l'enregistrement des marques, fait à Nice</w:t>
      </w:r>
      <w:r>
        <w:rPr>
          <w:spacing w:val="-1"/>
        </w:rPr>
        <w:t xml:space="preserve"> </w:t>
      </w:r>
      <w:r>
        <w:t>le 15 juin 1957, tel que révisé et modifié (classification de Nice). Chaque Partie prévoit que :</w:t>
      </w:r>
    </w:p>
    <w:p w:rsidR="003213EC" w:rsidRDefault="00000000">
      <w:pPr>
        <w:pStyle w:val="Paragraphedeliste"/>
        <w:numPr>
          <w:ilvl w:val="0"/>
          <w:numId w:val="87"/>
        </w:numPr>
        <w:tabs>
          <w:tab w:val="left" w:pos="2455"/>
        </w:tabs>
        <w:spacing w:before="276"/>
        <w:ind w:right="1011"/>
        <w:rPr>
          <w:sz w:val="24"/>
        </w:rPr>
      </w:pPr>
      <w:proofErr w:type="gramStart"/>
      <w:r>
        <w:rPr>
          <w:sz w:val="24"/>
        </w:rPr>
        <w:t>les</w:t>
      </w:r>
      <w:proofErr w:type="gramEnd"/>
      <w:r>
        <w:rPr>
          <w:sz w:val="24"/>
        </w:rPr>
        <w:t xml:space="preserve"> enregistrements et les publications de demandes indiquent les produits et services par leurs noms, groupés selon les classes établies par la classification de Nice</w:t>
      </w:r>
      <w:r>
        <w:rPr>
          <w:sz w:val="24"/>
          <w:vertAlign w:val="superscript"/>
        </w:rPr>
        <w:t>6</w:t>
      </w:r>
      <w:r>
        <w:rPr>
          <w:sz w:val="24"/>
        </w:rPr>
        <w:t xml:space="preserve"> ; et</w:t>
      </w:r>
    </w:p>
    <w:p w:rsidR="003213EC" w:rsidRDefault="003213EC">
      <w:pPr>
        <w:pStyle w:val="Corpsdetexte"/>
      </w:pPr>
    </w:p>
    <w:p w:rsidR="003213EC" w:rsidRDefault="00000000">
      <w:pPr>
        <w:pStyle w:val="Paragraphedeliste"/>
        <w:numPr>
          <w:ilvl w:val="0"/>
          <w:numId w:val="87"/>
        </w:numPr>
        <w:tabs>
          <w:tab w:val="left" w:pos="2455"/>
        </w:tabs>
        <w:ind w:right="1007"/>
        <w:rPr>
          <w:sz w:val="24"/>
        </w:rPr>
      </w:pPr>
      <w:r>
        <w:rPr>
          <w:sz w:val="24"/>
        </w:rPr>
        <w:t>Des</w:t>
      </w:r>
      <w:r>
        <w:rPr>
          <w:spacing w:val="-2"/>
          <w:sz w:val="24"/>
        </w:rPr>
        <w:t xml:space="preserve"> </w:t>
      </w:r>
      <w:r>
        <w:rPr>
          <w:sz w:val="24"/>
        </w:rPr>
        <w:t>produits</w:t>
      </w:r>
      <w:r>
        <w:rPr>
          <w:spacing w:val="-2"/>
          <w:sz w:val="24"/>
        </w:rPr>
        <w:t xml:space="preserve"> </w:t>
      </w:r>
      <w:r>
        <w:rPr>
          <w:sz w:val="24"/>
        </w:rPr>
        <w:t>ou</w:t>
      </w:r>
      <w:r>
        <w:rPr>
          <w:spacing w:val="-2"/>
          <w:sz w:val="24"/>
        </w:rPr>
        <w:t xml:space="preserve"> </w:t>
      </w:r>
      <w:r>
        <w:rPr>
          <w:sz w:val="24"/>
        </w:rPr>
        <w:t>services ne</w:t>
      </w:r>
      <w:r>
        <w:rPr>
          <w:spacing w:val="-3"/>
          <w:sz w:val="24"/>
        </w:rPr>
        <w:t xml:space="preserve"> </w:t>
      </w:r>
      <w:r>
        <w:rPr>
          <w:sz w:val="24"/>
        </w:rPr>
        <w:t>peuvent</w:t>
      </w:r>
      <w:r>
        <w:rPr>
          <w:spacing w:val="-2"/>
          <w:sz w:val="24"/>
        </w:rPr>
        <w:t xml:space="preserve"> </w:t>
      </w:r>
      <w:r>
        <w:rPr>
          <w:sz w:val="24"/>
        </w:rPr>
        <w:t>être</w:t>
      </w:r>
      <w:r>
        <w:rPr>
          <w:spacing w:val="-3"/>
          <w:sz w:val="24"/>
        </w:rPr>
        <w:t xml:space="preserve"> </w:t>
      </w:r>
      <w:r>
        <w:rPr>
          <w:sz w:val="24"/>
        </w:rPr>
        <w:t>considérés</w:t>
      </w:r>
      <w:r>
        <w:rPr>
          <w:spacing w:val="-2"/>
          <w:sz w:val="24"/>
        </w:rPr>
        <w:t xml:space="preserve"> </w:t>
      </w:r>
      <w:r>
        <w:rPr>
          <w:sz w:val="24"/>
        </w:rPr>
        <w:t>comme</w:t>
      </w:r>
      <w:r>
        <w:rPr>
          <w:spacing w:val="-3"/>
          <w:sz w:val="24"/>
        </w:rPr>
        <w:t xml:space="preserve"> </w:t>
      </w:r>
      <w:r>
        <w:rPr>
          <w:sz w:val="24"/>
        </w:rPr>
        <w:t>similaires au</w:t>
      </w:r>
      <w:r>
        <w:rPr>
          <w:spacing w:val="-2"/>
          <w:sz w:val="24"/>
        </w:rPr>
        <w:t xml:space="preserve"> </w:t>
      </w:r>
      <w:r>
        <w:rPr>
          <w:sz w:val="24"/>
        </w:rPr>
        <w:t>motif que, dans un enregistrement ou une publication, ils sont classés dans la même classe de la classification de Nice. Inversement, chaque Partie prévoit que des produits</w:t>
      </w:r>
      <w:r>
        <w:rPr>
          <w:spacing w:val="-4"/>
          <w:sz w:val="24"/>
        </w:rPr>
        <w:t xml:space="preserve"> </w:t>
      </w:r>
      <w:r>
        <w:rPr>
          <w:sz w:val="24"/>
        </w:rPr>
        <w:t>ou</w:t>
      </w:r>
      <w:r>
        <w:rPr>
          <w:spacing w:val="-4"/>
          <w:sz w:val="24"/>
        </w:rPr>
        <w:t xml:space="preserve"> </w:t>
      </w:r>
      <w:r>
        <w:rPr>
          <w:sz w:val="24"/>
        </w:rPr>
        <w:t>services</w:t>
      </w:r>
      <w:r>
        <w:rPr>
          <w:spacing w:val="-4"/>
          <w:sz w:val="24"/>
        </w:rPr>
        <w:t xml:space="preserve"> </w:t>
      </w:r>
      <w:r>
        <w:rPr>
          <w:sz w:val="24"/>
        </w:rPr>
        <w:t>ne</w:t>
      </w:r>
      <w:r>
        <w:rPr>
          <w:spacing w:val="-5"/>
          <w:sz w:val="24"/>
        </w:rPr>
        <w:t xml:space="preserve"> </w:t>
      </w:r>
      <w:r>
        <w:rPr>
          <w:sz w:val="24"/>
        </w:rPr>
        <w:t>peuvent</w:t>
      </w:r>
      <w:r>
        <w:rPr>
          <w:spacing w:val="-4"/>
          <w:sz w:val="24"/>
        </w:rPr>
        <w:t xml:space="preserve"> </w:t>
      </w:r>
      <w:r>
        <w:rPr>
          <w:sz w:val="24"/>
        </w:rPr>
        <w:t>être</w:t>
      </w:r>
      <w:r>
        <w:rPr>
          <w:spacing w:val="-5"/>
          <w:sz w:val="24"/>
        </w:rPr>
        <w:t xml:space="preserve"> </w:t>
      </w:r>
      <w:r>
        <w:rPr>
          <w:sz w:val="24"/>
        </w:rPr>
        <w:t>considérés</w:t>
      </w:r>
      <w:r>
        <w:rPr>
          <w:spacing w:val="-4"/>
          <w:sz w:val="24"/>
        </w:rPr>
        <w:t xml:space="preserve"> </w:t>
      </w:r>
      <w:r>
        <w:rPr>
          <w:sz w:val="24"/>
        </w:rPr>
        <w:t>comme</w:t>
      </w:r>
      <w:r>
        <w:rPr>
          <w:spacing w:val="-5"/>
          <w:sz w:val="24"/>
        </w:rPr>
        <w:t xml:space="preserve"> </w:t>
      </w:r>
      <w:r>
        <w:rPr>
          <w:sz w:val="24"/>
        </w:rPr>
        <w:t>différents</w:t>
      </w:r>
      <w:r>
        <w:rPr>
          <w:spacing w:val="-4"/>
          <w:sz w:val="24"/>
        </w:rPr>
        <w:t xml:space="preserve"> </w:t>
      </w:r>
      <w:r>
        <w:rPr>
          <w:sz w:val="24"/>
        </w:rPr>
        <w:t>au</w:t>
      </w:r>
      <w:r>
        <w:rPr>
          <w:spacing w:val="-4"/>
          <w:sz w:val="24"/>
        </w:rPr>
        <w:t xml:space="preserve"> </w:t>
      </w:r>
      <w:r>
        <w:rPr>
          <w:sz w:val="24"/>
        </w:rPr>
        <w:t>motif</w:t>
      </w:r>
      <w:r>
        <w:rPr>
          <w:spacing w:val="-4"/>
          <w:sz w:val="24"/>
        </w:rPr>
        <w:t xml:space="preserve"> </w:t>
      </w:r>
      <w:r>
        <w:rPr>
          <w:sz w:val="24"/>
        </w:rPr>
        <w:t>que, dans un enregistrement ou une publication, ils sont classés dans des classes différentes de la classification de Nice.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12.20</w:t>
      </w:r>
    </w:p>
    <w:p w:rsidR="003213EC" w:rsidRDefault="00000000">
      <w:pPr>
        <w:pStyle w:val="Titre2"/>
      </w:pPr>
      <w:r>
        <w:t>Durée</w:t>
      </w:r>
      <w:r>
        <w:rPr>
          <w:spacing w:val="-3"/>
        </w:rPr>
        <w:t xml:space="preserve"> </w:t>
      </w:r>
      <w:r>
        <w:t>de</w:t>
      </w:r>
      <w:r>
        <w:rPr>
          <w:spacing w:val="-2"/>
        </w:rPr>
        <w:t xml:space="preserve"> </w:t>
      </w:r>
      <w:r>
        <w:t>protection</w:t>
      </w:r>
      <w:r>
        <w:rPr>
          <w:spacing w:val="-1"/>
        </w:rPr>
        <w:t xml:space="preserve"> </w:t>
      </w:r>
      <w:r>
        <w:t>des</w:t>
      </w:r>
      <w:r>
        <w:rPr>
          <w:spacing w:val="1"/>
        </w:rPr>
        <w:t xml:space="preserve"> </w:t>
      </w:r>
      <w:r>
        <w:rPr>
          <w:spacing w:val="-2"/>
        </w:rPr>
        <w:t>marques</w:t>
      </w:r>
    </w:p>
    <w:p w:rsidR="003213EC" w:rsidRDefault="003213EC">
      <w:pPr>
        <w:pStyle w:val="Corpsdetexte"/>
        <w:spacing w:before="140"/>
        <w:rPr>
          <w:b/>
        </w:rPr>
      </w:pPr>
    </w:p>
    <w:p w:rsidR="003213EC" w:rsidRDefault="00000000">
      <w:pPr>
        <w:pStyle w:val="Corpsdetexte"/>
        <w:ind w:left="1015" w:right="1015" w:firstLine="719"/>
        <w:jc w:val="both"/>
      </w:pPr>
      <w:r>
        <w:t>Chaque Partie prévoit que l’enregistrement initial et chaque renouvellement d’enregistrement d’une marque sont valables pour une durée d’au moins 10 ans.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12.21</w:t>
      </w:r>
    </w:p>
    <w:p w:rsidR="003213EC" w:rsidRDefault="00000000">
      <w:pPr>
        <w:pStyle w:val="Titre2"/>
        <w:ind w:right="1273"/>
      </w:pPr>
      <w:r>
        <w:t>Non-</w:t>
      </w:r>
      <w:r>
        <w:rPr>
          <w:spacing w:val="-3"/>
        </w:rPr>
        <w:t xml:space="preserve"> </w:t>
      </w:r>
      <w:r>
        <w:t>enregistrement</w:t>
      </w:r>
      <w:r>
        <w:rPr>
          <w:spacing w:val="-1"/>
        </w:rPr>
        <w:t xml:space="preserve"> </w:t>
      </w:r>
      <w:r>
        <w:t>d'une</w:t>
      </w:r>
      <w:r>
        <w:rPr>
          <w:spacing w:val="-2"/>
        </w:rPr>
        <w:t xml:space="preserve"> licence</w:t>
      </w:r>
    </w:p>
    <w:p w:rsidR="003213EC" w:rsidRDefault="003213EC">
      <w:pPr>
        <w:pStyle w:val="Corpsdetexte"/>
        <w:spacing w:before="139"/>
        <w:rPr>
          <w:b/>
        </w:rPr>
      </w:pPr>
    </w:p>
    <w:p w:rsidR="003213EC" w:rsidRDefault="00000000">
      <w:pPr>
        <w:pStyle w:val="Corpsdetexte"/>
        <w:ind w:left="1735"/>
      </w:pPr>
      <w:r>
        <w:t>Aucune</w:t>
      </w:r>
      <w:r>
        <w:rPr>
          <w:spacing w:val="-3"/>
        </w:rPr>
        <w:t xml:space="preserve"> </w:t>
      </w:r>
      <w:r>
        <w:t>Partie</w:t>
      </w:r>
      <w:r>
        <w:rPr>
          <w:spacing w:val="-2"/>
        </w:rPr>
        <w:t xml:space="preserve"> </w:t>
      </w:r>
      <w:r>
        <w:t>ne</w:t>
      </w:r>
      <w:r>
        <w:rPr>
          <w:spacing w:val="-2"/>
        </w:rPr>
        <w:t xml:space="preserve"> </w:t>
      </w:r>
      <w:r>
        <w:t>peut</w:t>
      </w:r>
      <w:r>
        <w:rPr>
          <w:spacing w:val="-2"/>
        </w:rPr>
        <w:t xml:space="preserve"> </w:t>
      </w:r>
      <w:r>
        <w:t>exiger</w:t>
      </w:r>
      <w:r>
        <w:rPr>
          <w:spacing w:val="-1"/>
        </w:rPr>
        <w:t xml:space="preserve"> </w:t>
      </w:r>
      <w:r>
        <w:t>l’enregistrement</w:t>
      </w:r>
      <w:r>
        <w:rPr>
          <w:spacing w:val="-1"/>
        </w:rPr>
        <w:t xml:space="preserve"> </w:t>
      </w:r>
      <w:r>
        <w:t>des licences</w:t>
      </w:r>
      <w:r>
        <w:rPr>
          <w:spacing w:val="-2"/>
        </w:rPr>
        <w:t xml:space="preserve"> </w:t>
      </w:r>
      <w:r>
        <w:t>de</w:t>
      </w:r>
      <w:r>
        <w:rPr>
          <w:spacing w:val="-2"/>
        </w:rPr>
        <w:t xml:space="preserve"> </w:t>
      </w:r>
      <w:r>
        <w:t>marques</w:t>
      </w:r>
      <w:r>
        <w:rPr>
          <w:spacing w:val="-2"/>
        </w:rPr>
        <w:t xml:space="preserve"> </w:t>
      </w:r>
      <w:r>
        <w:rPr>
          <w:spacing w:val="-10"/>
        </w:rPr>
        <w:t>:</w:t>
      </w:r>
    </w:p>
    <w:p w:rsidR="003213EC" w:rsidRDefault="003213EC">
      <w:pPr>
        <w:pStyle w:val="Corpsdetexte"/>
      </w:pPr>
    </w:p>
    <w:p w:rsidR="003213EC" w:rsidRDefault="00000000">
      <w:pPr>
        <w:pStyle w:val="Paragraphedeliste"/>
        <w:numPr>
          <w:ilvl w:val="0"/>
          <w:numId w:val="86"/>
        </w:numPr>
        <w:tabs>
          <w:tab w:val="left" w:pos="2431"/>
        </w:tabs>
        <w:rPr>
          <w:sz w:val="24"/>
        </w:rPr>
      </w:pPr>
      <w:proofErr w:type="gramStart"/>
      <w:r>
        <w:rPr>
          <w:sz w:val="24"/>
        </w:rPr>
        <w:t>pour</w:t>
      </w:r>
      <w:proofErr w:type="gramEnd"/>
      <w:r>
        <w:rPr>
          <w:spacing w:val="-2"/>
          <w:sz w:val="24"/>
        </w:rPr>
        <w:t xml:space="preserve"> </w:t>
      </w:r>
      <w:r>
        <w:rPr>
          <w:sz w:val="24"/>
        </w:rPr>
        <w:t>établir</w:t>
      </w:r>
      <w:r>
        <w:rPr>
          <w:spacing w:val="-1"/>
          <w:sz w:val="24"/>
        </w:rPr>
        <w:t xml:space="preserve"> </w:t>
      </w:r>
      <w:r>
        <w:rPr>
          <w:sz w:val="24"/>
        </w:rPr>
        <w:t>la</w:t>
      </w:r>
      <w:r>
        <w:rPr>
          <w:spacing w:val="-1"/>
          <w:sz w:val="24"/>
        </w:rPr>
        <w:t xml:space="preserve"> </w:t>
      </w:r>
      <w:r>
        <w:rPr>
          <w:sz w:val="24"/>
        </w:rPr>
        <w:t>validité</w:t>
      </w:r>
      <w:r>
        <w:rPr>
          <w:spacing w:val="-2"/>
          <w:sz w:val="24"/>
        </w:rPr>
        <w:t xml:space="preserve"> </w:t>
      </w:r>
      <w:r>
        <w:rPr>
          <w:sz w:val="24"/>
        </w:rPr>
        <w:t>de la</w:t>
      </w:r>
      <w:r>
        <w:rPr>
          <w:spacing w:val="1"/>
          <w:sz w:val="24"/>
        </w:rPr>
        <w:t xml:space="preserve"> </w:t>
      </w:r>
      <w:r>
        <w:rPr>
          <w:sz w:val="24"/>
        </w:rPr>
        <w:t>licence</w:t>
      </w:r>
      <w:r>
        <w:rPr>
          <w:spacing w:val="-2"/>
          <w:sz w:val="24"/>
        </w:rPr>
        <w:t xml:space="preserve"> </w:t>
      </w:r>
      <w:r>
        <w:rPr>
          <w:sz w:val="24"/>
        </w:rPr>
        <w:t xml:space="preserve">; </w:t>
      </w:r>
      <w:r>
        <w:rPr>
          <w:spacing w:val="-5"/>
          <w:sz w:val="24"/>
        </w:rPr>
        <w:t>ou</w:t>
      </w:r>
    </w:p>
    <w:p w:rsidR="003213EC" w:rsidRDefault="003213EC">
      <w:pPr>
        <w:pStyle w:val="Corpsdetexte"/>
        <w:spacing w:before="1"/>
      </w:pPr>
    </w:p>
    <w:p w:rsidR="003213EC" w:rsidRDefault="00000000">
      <w:pPr>
        <w:pStyle w:val="Paragraphedeliste"/>
        <w:numPr>
          <w:ilvl w:val="0"/>
          <w:numId w:val="86"/>
        </w:numPr>
        <w:tabs>
          <w:tab w:val="left" w:pos="2455"/>
        </w:tabs>
        <w:ind w:left="2455" w:right="1011" w:hanging="720"/>
        <w:rPr>
          <w:sz w:val="24"/>
        </w:rPr>
      </w:pPr>
      <w:proofErr w:type="gramStart"/>
      <w:r>
        <w:rPr>
          <w:sz w:val="24"/>
        </w:rPr>
        <w:t>comme</w:t>
      </w:r>
      <w:proofErr w:type="gramEnd"/>
      <w:r>
        <w:rPr>
          <w:sz w:val="24"/>
        </w:rPr>
        <w:t xml:space="preserve"> condition pour que l’utilisation d’une marque de commerce par un titulaire</w:t>
      </w:r>
      <w:r>
        <w:rPr>
          <w:spacing w:val="-13"/>
          <w:sz w:val="24"/>
        </w:rPr>
        <w:t xml:space="preserve"> </w:t>
      </w:r>
      <w:r>
        <w:rPr>
          <w:sz w:val="24"/>
        </w:rPr>
        <w:t>de</w:t>
      </w:r>
      <w:r>
        <w:rPr>
          <w:spacing w:val="-13"/>
          <w:sz w:val="24"/>
        </w:rPr>
        <w:t xml:space="preserve"> </w:t>
      </w:r>
      <w:r>
        <w:rPr>
          <w:sz w:val="24"/>
        </w:rPr>
        <w:t>licence</w:t>
      </w:r>
      <w:r>
        <w:rPr>
          <w:spacing w:val="-11"/>
          <w:sz w:val="24"/>
        </w:rPr>
        <w:t xml:space="preserve"> </w:t>
      </w:r>
      <w:r>
        <w:rPr>
          <w:sz w:val="24"/>
        </w:rPr>
        <w:t>soit</w:t>
      </w:r>
      <w:r>
        <w:rPr>
          <w:spacing w:val="-11"/>
          <w:sz w:val="24"/>
        </w:rPr>
        <w:t xml:space="preserve"> </w:t>
      </w:r>
      <w:r>
        <w:rPr>
          <w:sz w:val="24"/>
        </w:rPr>
        <w:t>réputée</w:t>
      </w:r>
      <w:r>
        <w:rPr>
          <w:spacing w:val="-14"/>
          <w:sz w:val="24"/>
        </w:rPr>
        <w:t xml:space="preserve"> </w:t>
      </w:r>
      <w:r>
        <w:rPr>
          <w:sz w:val="24"/>
        </w:rPr>
        <w:t>constituer</w:t>
      </w:r>
      <w:r>
        <w:rPr>
          <w:spacing w:val="-11"/>
          <w:sz w:val="24"/>
        </w:rPr>
        <w:t xml:space="preserve"> </w:t>
      </w:r>
      <w:r>
        <w:rPr>
          <w:sz w:val="24"/>
        </w:rPr>
        <w:t>une</w:t>
      </w:r>
      <w:r>
        <w:rPr>
          <w:spacing w:val="-11"/>
          <w:sz w:val="24"/>
        </w:rPr>
        <w:t xml:space="preserve"> </w:t>
      </w:r>
      <w:r>
        <w:rPr>
          <w:sz w:val="24"/>
        </w:rPr>
        <w:t>utilisation</w:t>
      </w:r>
      <w:r>
        <w:rPr>
          <w:spacing w:val="-12"/>
          <w:sz w:val="24"/>
        </w:rPr>
        <w:t xml:space="preserve"> </w:t>
      </w:r>
      <w:r>
        <w:rPr>
          <w:sz w:val="24"/>
        </w:rPr>
        <w:t>par</w:t>
      </w:r>
      <w:r>
        <w:rPr>
          <w:spacing w:val="-13"/>
          <w:sz w:val="24"/>
        </w:rPr>
        <w:t xml:space="preserve"> </w:t>
      </w:r>
      <w:r>
        <w:rPr>
          <w:sz w:val="24"/>
        </w:rPr>
        <w:t>le</w:t>
      </w:r>
      <w:r>
        <w:rPr>
          <w:spacing w:val="-13"/>
          <w:sz w:val="24"/>
        </w:rPr>
        <w:t xml:space="preserve"> </w:t>
      </w:r>
      <w:r>
        <w:rPr>
          <w:sz w:val="24"/>
        </w:rPr>
        <w:t>titulaire</w:t>
      </w:r>
      <w:r>
        <w:rPr>
          <w:spacing w:val="-13"/>
          <w:sz w:val="24"/>
        </w:rPr>
        <w:t xml:space="preserve"> </w:t>
      </w:r>
      <w:r>
        <w:rPr>
          <w:sz w:val="24"/>
        </w:rPr>
        <w:t>dans</w:t>
      </w:r>
      <w:r>
        <w:rPr>
          <w:spacing w:val="-9"/>
          <w:sz w:val="24"/>
        </w:rPr>
        <w:t xml:space="preserve"> </w:t>
      </w:r>
      <w:r>
        <w:rPr>
          <w:sz w:val="24"/>
        </w:rPr>
        <w:t>une procédure</w:t>
      </w:r>
      <w:r>
        <w:rPr>
          <w:spacing w:val="-5"/>
          <w:sz w:val="24"/>
        </w:rPr>
        <w:t xml:space="preserve"> </w:t>
      </w:r>
      <w:r>
        <w:rPr>
          <w:sz w:val="24"/>
        </w:rPr>
        <w:t>relative</w:t>
      </w:r>
      <w:r>
        <w:rPr>
          <w:spacing w:val="-4"/>
          <w:sz w:val="24"/>
        </w:rPr>
        <w:t xml:space="preserve"> </w:t>
      </w:r>
      <w:r>
        <w:rPr>
          <w:sz w:val="24"/>
        </w:rPr>
        <w:t>à</w:t>
      </w:r>
      <w:r>
        <w:rPr>
          <w:spacing w:val="-6"/>
          <w:sz w:val="24"/>
        </w:rPr>
        <w:t xml:space="preserve"> </w:t>
      </w:r>
      <w:r>
        <w:rPr>
          <w:sz w:val="24"/>
        </w:rPr>
        <w:t>l’acquisition,</w:t>
      </w:r>
      <w:r>
        <w:rPr>
          <w:spacing w:val="-4"/>
          <w:sz w:val="24"/>
        </w:rPr>
        <w:t xml:space="preserve"> </w:t>
      </w:r>
      <w:r>
        <w:rPr>
          <w:sz w:val="24"/>
        </w:rPr>
        <w:t>au</w:t>
      </w:r>
      <w:r>
        <w:rPr>
          <w:spacing w:val="-4"/>
          <w:sz w:val="24"/>
        </w:rPr>
        <w:t xml:space="preserve"> </w:t>
      </w:r>
      <w:r>
        <w:rPr>
          <w:sz w:val="24"/>
        </w:rPr>
        <w:t>maintien</w:t>
      </w:r>
      <w:r>
        <w:rPr>
          <w:spacing w:val="-4"/>
          <w:sz w:val="24"/>
        </w:rPr>
        <w:t xml:space="preserve"> </w:t>
      </w:r>
      <w:r>
        <w:rPr>
          <w:sz w:val="24"/>
        </w:rPr>
        <w:t>ou</w:t>
      </w:r>
      <w:r>
        <w:rPr>
          <w:spacing w:val="-4"/>
          <w:sz w:val="24"/>
        </w:rPr>
        <w:t xml:space="preserve"> </w:t>
      </w:r>
      <w:r>
        <w:rPr>
          <w:sz w:val="24"/>
        </w:rPr>
        <w:t>à</w:t>
      </w:r>
      <w:r>
        <w:rPr>
          <w:spacing w:val="-7"/>
          <w:sz w:val="24"/>
        </w:rPr>
        <w:t xml:space="preserve"> </w:t>
      </w:r>
      <w:r>
        <w:rPr>
          <w:sz w:val="24"/>
        </w:rPr>
        <w:t>l’application</w:t>
      </w:r>
      <w:r>
        <w:rPr>
          <w:spacing w:val="-4"/>
          <w:sz w:val="24"/>
        </w:rPr>
        <w:t xml:space="preserve"> </w:t>
      </w:r>
      <w:r>
        <w:rPr>
          <w:sz w:val="24"/>
        </w:rPr>
        <w:t>de</w:t>
      </w:r>
      <w:r>
        <w:rPr>
          <w:spacing w:val="-5"/>
          <w:sz w:val="24"/>
        </w:rPr>
        <w:t xml:space="preserve"> </w:t>
      </w:r>
      <w:r>
        <w:rPr>
          <w:sz w:val="24"/>
        </w:rPr>
        <w:t>marques</w:t>
      </w:r>
      <w:r>
        <w:rPr>
          <w:spacing w:val="-5"/>
          <w:sz w:val="24"/>
        </w:rPr>
        <w:t xml:space="preserve"> </w:t>
      </w:r>
      <w:r>
        <w:rPr>
          <w:sz w:val="24"/>
        </w:rPr>
        <w:t xml:space="preserve">de </w:t>
      </w:r>
      <w:r>
        <w:rPr>
          <w:spacing w:val="-2"/>
          <w:sz w:val="24"/>
        </w:rPr>
        <w:t>commerce.</w:t>
      </w:r>
    </w:p>
    <w:p w:rsidR="003213EC" w:rsidRDefault="003213EC">
      <w:pPr>
        <w:pStyle w:val="Corpsdetexte"/>
      </w:pPr>
    </w:p>
    <w:p w:rsidR="003213EC" w:rsidRDefault="003213EC">
      <w:pPr>
        <w:pStyle w:val="Corpsdetexte"/>
      </w:pPr>
    </w:p>
    <w:p w:rsidR="003213EC" w:rsidRDefault="00000000">
      <w:pPr>
        <w:pStyle w:val="Titre1"/>
      </w:pPr>
      <w:r>
        <w:t>SECTION</w:t>
      </w:r>
      <w:r>
        <w:rPr>
          <w:spacing w:val="-1"/>
        </w:rPr>
        <w:t xml:space="preserve"> </w:t>
      </w:r>
      <w:r>
        <w:t>D</w:t>
      </w:r>
      <w:r>
        <w:rPr>
          <w:spacing w:val="-1"/>
        </w:rPr>
        <w:t xml:space="preserve"> </w:t>
      </w:r>
      <w:r>
        <w:t>:</w:t>
      </w:r>
      <w:r>
        <w:rPr>
          <w:spacing w:val="-1"/>
        </w:rPr>
        <w:t xml:space="preserve"> </w:t>
      </w:r>
      <w:r>
        <w:t xml:space="preserve">NOMS DE </w:t>
      </w:r>
      <w:r>
        <w:rPr>
          <w:spacing w:val="-4"/>
        </w:rPr>
        <w:t>PAYS</w:t>
      </w:r>
    </w:p>
    <w:p w:rsidR="003213EC" w:rsidRDefault="003213EC">
      <w:pPr>
        <w:pStyle w:val="Corpsdetexte"/>
        <w:rPr>
          <w:b/>
          <w:sz w:val="20"/>
        </w:rPr>
      </w:pPr>
    </w:p>
    <w:p w:rsidR="003213EC" w:rsidRDefault="003213EC">
      <w:pPr>
        <w:pStyle w:val="Corpsdetexte"/>
        <w:rPr>
          <w:b/>
          <w:sz w:val="20"/>
        </w:rPr>
      </w:pPr>
    </w:p>
    <w:p w:rsidR="003213EC" w:rsidRDefault="003213EC">
      <w:pPr>
        <w:pStyle w:val="Corpsdetexte"/>
        <w:rPr>
          <w:b/>
          <w:sz w:val="20"/>
        </w:rPr>
      </w:pPr>
    </w:p>
    <w:p w:rsidR="003213EC" w:rsidRDefault="003213EC">
      <w:pPr>
        <w:pStyle w:val="Corpsdetexte"/>
        <w:rPr>
          <w:b/>
          <w:sz w:val="20"/>
        </w:rPr>
      </w:pPr>
    </w:p>
    <w:p w:rsidR="003213EC" w:rsidRDefault="00000000">
      <w:pPr>
        <w:pStyle w:val="Corpsdetexte"/>
        <w:spacing w:before="8"/>
        <w:rPr>
          <w:b/>
          <w:sz w:val="20"/>
        </w:rPr>
      </w:pPr>
      <w:r>
        <w:rPr>
          <w:b/>
          <w:noProof/>
          <w:sz w:val="20"/>
        </w:rPr>
        <mc:AlternateContent>
          <mc:Choice Requires="wps">
            <w:drawing>
              <wp:anchor distT="0" distB="0" distL="0" distR="0" simplePos="0" relativeHeight="487598592" behindDoc="1" locked="0" layoutInCell="1" allowOverlap="1">
                <wp:simplePos x="0" y="0"/>
                <wp:positionH relativeFrom="page">
                  <wp:posOffset>914704</wp:posOffset>
                </wp:positionH>
                <wp:positionV relativeFrom="paragraph">
                  <wp:posOffset>166379</wp:posOffset>
                </wp:positionV>
                <wp:extent cx="18294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4CEFD" id="Graphic 42" o:spid="_x0000_s1026" style="position:absolute;margin-left:1in;margin-top:13.1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qedR++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4"/>
        <w:ind w:left="1015" w:right="1118"/>
        <w:rPr>
          <w:sz w:val="20"/>
        </w:rPr>
      </w:pPr>
      <w:r>
        <w:rPr>
          <w:sz w:val="20"/>
          <w:vertAlign w:val="superscript"/>
        </w:rPr>
        <w:t>6</w:t>
      </w:r>
      <w:r>
        <w:rPr>
          <w:sz w:val="20"/>
        </w:rPr>
        <w:t>Une</w:t>
      </w:r>
      <w:r>
        <w:rPr>
          <w:spacing w:val="-2"/>
          <w:sz w:val="20"/>
        </w:rPr>
        <w:t xml:space="preserve"> </w:t>
      </w:r>
      <w:r>
        <w:rPr>
          <w:sz w:val="20"/>
        </w:rPr>
        <w:t>Partie</w:t>
      </w:r>
      <w:r>
        <w:rPr>
          <w:spacing w:val="-2"/>
          <w:sz w:val="20"/>
        </w:rPr>
        <w:t xml:space="preserve"> </w:t>
      </w:r>
      <w:r>
        <w:rPr>
          <w:sz w:val="20"/>
        </w:rPr>
        <w:t>qui</w:t>
      </w:r>
      <w:r>
        <w:rPr>
          <w:spacing w:val="-3"/>
          <w:sz w:val="20"/>
        </w:rPr>
        <w:t xml:space="preserve"> </w:t>
      </w:r>
      <w:r>
        <w:rPr>
          <w:sz w:val="20"/>
        </w:rPr>
        <w:t>s’appuie</w:t>
      </w:r>
      <w:r>
        <w:rPr>
          <w:spacing w:val="-2"/>
          <w:sz w:val="20"/>
        </w:rPr>
        <w:t xml:space="preserve"> </w:t>
      </w:r>
      <w:r>
        <w:rPr>
          <w:sz w:val="20"/>
        </w:rPr>
        <w:t>sur</w:t>
      </w:r>
      <w:r>
        <w:rPr>
          <w:spacing w:val="-2"/>
          <w:sz w:val="20"/>
        </w:rPr>
        <w:t xml:space="preserve"> </w:t>
      </w:r>
      <w:r>
        <w:rPr>
          <w:sz w:val="20"/>
        </w:rPr>
        <w:t>des</w:t>
      </w:r>
      <w:r>
        <w:rPr>
          <w:spacing w:val="-3"/>
          <w:sz w:val="20"/>
        </w:rPr>
        <w:t xml:space="preserve"> </w:t>
      </w:r>
      <w:r>
        <w:rPr>
          <w:sz w:val="20"/>
        </w:rPr>
        <w:t>traductions</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classification</w:t>
      </w:r>
      <w:r>
        <w:rPr>
          <w:spacing w:val="-3"/>
          <w:sz w:val="20"/>
        </w:rPr>
        <w:t xml:space="preserve"> </w:t>
      </w:r>
      <w:r>
        <w:rPr>
          <w:sz w:val="20"/>
        </w:rPr>
        <w:t>de</w:t>
      </w:r>
      <w:r>
        <w:rPr>
          <w:spacing w:val="-2"/>
          <w:sz w:val="20"/>
        </w:rPr>
        <w:t xml:space="preserve"> </w:t>
      </w:r>
      <w:r>
        <w:rPr>
          <w:sz w:val="20"/>
        </w:rPr>
        <w:t>Nice</w:t>
      </w:r>
      <w:r>
        <w:rPr>
          <w:spacing w:val="-2"/>
          <w:sz w:val="20"/>
        </w:rPr>
        <w:t xml:space="preserve"> </w:t>
      </w:r>
      <w:r>
        <w:rPr>
          <w:sz w:val="20"/>
        </w:rPr>
        <w:t>doit</w:t>
      </w:r>
      <w:r>
        <w:rPr>
          <w:spacing w:val="-3"/>
          <w:sz w:val="20"/>
        </w:rPr>
        <w:t xml:space="preserve"> </w:t>
      </w:r>
      <w:r>
        <w:rPr>
          <w:sz w:val="20"/>
        </w:rPr>
        <w:t>suivre</w:t>
      </w:r>
      <w:r>
        <w:rPr>
          <w:spacing w:val="-2"/>
          <w:sz w:val="20"/>
        </w:rPr>
        <w:t xml:space="preserve"> </w:t>
      </w:r>
      <w:r>
        <w:rPr>
          <w:sz w:val="20"/>
        </w:rPr>
        <w:t>les</w:t>
      </w:r>
      <w:r>
        <w:rPr>
          <w:spacing w:val="-3"/>
          <w:sz w:val="20"/>
        </w:rPr>
        <w:t xml:space="preserve"> </w:t>
      </w:r>
      <w:r>
        <w:rPr>
          <w:sz w:val="20"/>
        </w:rPr>
        <w:t>versions</w:t>
      </w:r>
      <w:r>
        <w:rPr>
          <w:spacing w:val="-1"/>
          <w:sz w:val="20"/>
        </w:rPr>
        <w:t xml:space="preserve"> </w:t>
      </w:r>
      <w:r>
        <w:rPr>
          <w:sz w:val="20"/>
        </w:rPr>
        <w:t>mises</w:t>
      </w:r>
      <w:r>
        <w:rPr>
          <w:spacing w:val="-3"/>
          <w:sz w:val="20"/>
        </w:rPr>
        <w:t xml:space="preserve"> </w:t>
      </w:r>
      <w:r>
        <w:rPr>
          <w:sz w:val="20"/>
        </w:rPr>
        <w:t>à</w:t>
      </w:r>
      <w:r>
        <w:rPr>
          <w:spacing w:val="-2"/>
          <w:sz w:val="20"/>
        </w:rPr>
        <w:t xml:space="preserve"> </w:t>
      </w:r>
      <w:r>
        <w:rPr>
          <w:sz w:val="20"/>
        </w:rPr>
        <w:t>jour</w:t>
      </w:r>
      <w:r>
        <w:rPr>
          <w:spacing w:val="-2"/>
          <w:sz w:val="20"/>
        </w:rPr>
        <w:t xml:space="preserve"> </w:t>
      </w:r>
      <w:r>
        <w:rPr>
          <w:sz w:val="20"/>
        </w:rPr>
        <w:t>de la classification de Nice dans la mesure où des traductions officielles ont été émises et publiées.</w:t>
      </w:r>
    </w:p>
    <w:p w:rsidR="003213EC" w:rsidRDefault="003213EC">
      <w:pPr>
        <w:rPr>
          <w:sz w:val="20"/>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12.22</w:t>
      </w:r>
    </w:p>
    <w:p w:rsidR="003213EC" w:rsidRDefault="00000000">
      <w:pPr>
        <w:pStyle w:val="Titre2"/>
        <w:ind w:right="1271"/>
      </w:pPr>
      <w:r>
        <w:t>Noms</w:t>
      </w:r>
      <w:r>
        <w:rPr>
          <w:spacing w:val="-2"/>
        </w:rPr>
        <w:t xml:space="preserve"> </w:t>
      </w:r>
      <w:r>
        <w:t>de</w:t>
      </w:r>
      <w:r>
        <w:rPr>
          <w:spacing w:val="-2"/>
        </w:rPr>
        <w:t xml:space="preserve"> </w:t>
      </w:r>
      <w:r>
        <w:rPr>
          <w:spacing w:val="-4"/>
        </w:rPr>
        <w:t>pays</w:t>
      </w:r>
    </w:p>
    <w:p w:rsidR="003213EC" w:rsidRDefault="003213EC">
      <w:pPr>
        <w:pStyle w:val="Corpsdetexte"/>
        <w:spacing w:before="139"/>
        <w:rPr>
          <w:b/>
        </w:rPr>
      </w:pPr>
    </w:p>
    <w:p w:rsidR="003213EC" w:rsidRDefault="00000000">
      <w:pPr>
        <w:pStyle w:val="Corpsdetexte"/>
        <w:spacing w:before="1"/>
        <w:ind w:left="1015" w:right="1015" w:firstLine="719"/>
        <w:jc w:val="both"/>
      </w:pPr>
      <w:r>
        <w:t>Chaque Partie fournit les moyens juridiques permettant aux personnes intéressées d’empêcher</w:t>
      </w:r>
      <w:r>
        <w:rPr>
          <w:spacing w:val="-7"/>
        </w:rPr>
        <w:t xml:space="preserve"> </w:t>
      </w:r>
      <w:r>
        <w:t>l’utilisation</w:t>
      </w:r>
      <w:r>
        <w:rPr>
          <w:spacing w:val="-6"/>
        </w:rPr>
        <w:t xml:space="preserve"> </w:t>
      </w:r>
      <w:r>
        <w:t>commerciale</w:t>
      </w:r>
      <w:r>
        <w:rPr>
          <w:spacing w:val="-5"/>
        </w:rPr>
        <w:t xml:space="preserve"> </w:t>
      </w:r>
      <w:r>
        <w:t>du</w:t>
      </w:r>
      <w:r>
        <w:rPr>
          <w:spacing w:val="-6"/>
        </w:rPr>
        <w:t xml:space="preserve"> </w:t>
      </w:r>
      <w:r>
        <w:t>nom</w:t>
      </w:r>
      <w:r>
        <w:rPr>
          <w:spacing w:val="-3"/>
        </w:rPr>
        <w:t xml:space="preserve"> </w:t>
      </w:r>
      <w:r>
        <w:t>du</w:t>
      </w:r>
      <w:r>
        <w:rPr>
          <w:spacing w:val="-3"/>
        </w:rPr>
        <w:t xml:space="preserve"> </w:t>
      </w:r>
      <w:r>
        <w:t>pays</w:t>
      </w:r>
      <w:r>
        <w:rPr>
          <w:spacing w:val="-4"/>
        </w:rPr>
        <w:t xml:space="preserve"> </w:t>
      </w:r>
      <w:r>
        <w:t>d’une</w:t>
      </w:r>
      <w:r>
        <w:rPr>
          <w:spacing w:val="-5"/>
        </w:rPr>
        <w:t xml:space="preserve"> </w:t>
      </w:r>
      <w:r>
        <w:t>Partie</w:t>
      </w:r>
      <w:r>
        <w:rPr>
          <w:spacing w:val="-4"/>
        </w:rPr>
        <w:t xml:space="preserve"> </w:t>
      </w:r>
      <w:r>
        <w:t>en</w:t>
      </w:r>
      <w:r>
        <w:rPr>
          <w:spacing w:val="-4"/>
        </w:rPr>
        <w:t xml:space="preserve"> </w:t>
      </w:r>
      <w:r>
        <w:t>relation</w:t>
      </w:r>
      <w:r>
        <w:rPr>
          <w:spacing w:val="-5"/>
        </w:rPr>
        <w:t xml:space="preserve"> </w:t>
      </w:r>
      <w:r>
        <w:t>avec</w:t>
      </w:r>
      <w:r>
        <w:rPr>
          <w:spacing w:val="-5"/>
        </w:rPr>
        <w:t xml:space="preserve"> </w:t>
      </w:r>
      <w:r>
        <w:t>un</w:t>
      </w:r>
      <w:r>
        <w:rPr>
          <w:spacing w:val="-6"/>
        </w:rPr>
        <w:t xml:space="preserve"> </w:t>
      </w:r>
      <w:r>
        <w:t>produit d’une manière qui induit les consommateurs en erreur quant à l’origine de ce produit.</w:t>
      </w:r>
    </w:p>
    <w:p w:rsidR="003213EC" w:rsidRDefault="003213EC">
      <w:pPr>
        <w:pStyle w:val="Corpsdetexte"/>
      </w:pPr>
    </w:p>
    <w:p w:rsidR="003213EC" w:rsidRDefault="003213EC">
      <w:pPr>
        <w:pStyle w:val="Corpsdetexte"/>
        <w:spacing w:before="275"/>
      </w:pPr>
    </w:p>
    <w:p w:rsidR="003213EC" w:rsidRDefault="00000000">
      <w:pPr>
        <w:pStyle w:val="Titre1"/>
        <w:spacing w:before="1"/>
        <w:ind w:right="1271"/>
      </w:pPr>
      <w:r>
        <w:t>SECTION</w:t>
      </w:r>
      <w:r>
        <w:rPr>
          <w:spacing w:val="-1"/>
        </w:rPr>
        <w:t xml:space="preserve"> </w:t>
      </w:r>
      <w:r>
        <w:t>E</w:t>
      </w:r>
      <w:r>
        <w:rPr>
          <w:spacing w:val="-1"/>
        </w:rPr>
        <w:t xml:space="preserve"> </w:t>
      </w:r>
      <w:r>
        <w:t>:</w:t>
      </w:r>
      <w:r>
        <w:rPr>
          <w:spacing w:val="-1"/>
        </w:rPr>
        <w:t xml:space="preserve"> </w:t>
      </w:r>
      <w:r>
        <w:t xml:space="preserve">INDICATIONS </w:t>
      </w:r>
      <w:r>
        <w:rPr>
          <w:spacing w:val="-2"/>
        </w:rPr>
        <w:t>GÉOGRAPHIQUES</w:t>
      </w:r>
    </w:p>
    <w:p w:rsidR="003213EC" w:rsidRDefault="003213EC">
      <w:pPr>
        <w:pStyle w:val="Corpsdetexte"/>
        <w:rPr>
          <w:b/>
        </w:rPr>
      </w:pPr>
    </w:p>
    <w:p w:rsidR="003213EC" w:rsidRDefault="003213EC">
      <w:pPr>
        <w:pStyle w:val="Corpsdetexte"/>
        <w:rPr>
          <w:b/>
        </w:rPr>
      </w:pPr>
    </w:p>
    <w:p w:rsidR="003213EC" w:rsidRDefault="00000000">
      <w:pPr>
        <w:ind w:left="1272" w:right="1272"/>
        <w:jc w:val="center"/>
        <w:rPr>
          <w:b/>
          <w:sz w:val="24"/>
        </w:rPr>
      </w:pPr>
      <w:r>
        <w:rPr>
          <w:b/>
          <w:sz w:val="24"/>
        </w:rPr>
        <w:t>ARTICLE</w:t>
      </w:r>
      <w:r>
        <w:rPr>
          <w:b/>
          <w:spacing w:val="-1"/>
          <w:sz w:val="24"/>
        </w:rPr>
        <w:t xml:space="preserve"> </w:t>
      </w:r>
      <w:r>
        <w:rPr>
          <w:b/>
          <w:spacing w:val="-2"/>
          <w:sz w:val="24"/>
        </w:rPr>
        <w:t>12.23</w:t>
      </w:r>
    </w:p>
    <w:p w:rsidR="003213EC" w:rsidRDefault="00000000">
      <w:pPr>
        <w:pStyle w:val="Titre2"/>
        <w:ind w:left="1275" w:right="1271"/>
      </w:pPr>
      <w:r>
        <w:t>Reconnaissance</w:t>
      </w:r>
      <w:r>
        <w:rPr>
          <w:spacing w:val="-4"/>
        </w:rPr>
        <w:t xml:space="preserve"> </w:t>
      </w:r>
      <w:r>
        <w:t>des</w:t>
      </w:r>
      <w:r>
        <w:rPr>
          <w:spacing w:val="-2"/>
        </w:rPr>
        <w:t xml:space="preserve"> </w:t>
      </w:r>
      <w:r>
        <w:t>indications</w:t>
      </w:r>
      <w:r>
        <w:rPr>
          <w:spacing w:val="-2"/>
        </w:rPr>
        <w:t xml:space="preserve"> géographiques</w:t>
      </w:r>
    </w:p>
    <w:p w:rsidR="003213EC" w:rsidRDefault="003213EC">
      <w:pPr>
        <w:pStyle w:val="Corpsdetexte"/>
        <w:spacing w:before="139"/>
        <w:rPr>
          <w:b/>
        </w:rPr>
      </w:pPr>
    </w:p>
    <w:p w:rsidR="003213EC" w:rsidRDefault="00000000">
      <w:pPr>
        <w:pStyle w:val="Paragraphedeliste"/>
        <w:numPr>
          <w:ilvl w:val="0"/>
          <w:numId w:val="85"/>
        </w:numPr>
        <w:tabs>
          <w:tab w:val="left" w:pos="1735"/>
        </w:tabs>
        <w:ind w:right="1009"/>
        <w:rPr>
          <w:sz w:val="24"/>
        </w:rPr>
      </w:pPr>
      <w:r>
        <w:rPr>
          <w:sz w:val="24"/>
        </w:rPr>
        <w:t>Indication géographique désigne une indication qui identifie un produit comme étant originaire du territoire d’une Partie, ou d’une région ou localité de ce territoire, lorsqu’une qualité, une réputation ou une autre caractéristique donnée du produit est essentiellement attribuable à son origine géographique.</w:t>
      </w:r>
    </w:p>
    <w:p w:rsidR="003213EC" w:rsidRDefault="003213EC">
      <w:pPr>
        <w:pStyle w:val="Corpsdetexte"/>
      </w:pPr>
    </w:p>
    <w:p w:rsidR="003213EC" w:rsidRDefault="00000000">
      <w:pPr>
        <w:pStyle w:val="Paragraphedeliste"/>
        <w:numPr>
          <w:ilvl w:val="0"/>
          <w:numId w:val="85"/>
        </w:numPr>
        <w:tabs>
          <w:tab w:val="left" w:pos="1735"/>
        </w:tabs>
        <w:ind w:right="1018"/>
        <w:rPr>
          <w:sz w:val="24"/>
        </w:rPr>
      </w:pPr>
      <w:r>
        <w:rPr>
          <w:sz w:val="24"/>
        </w:rPr>
        <w:t>Les Parties réaffirment que les indications géographiques peuvent être protégées par une marque, un système sui generis ou d’autres moyens juridiques.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2"/>
        </w:rPr>
        <w:t>12.24</w:t>
      </w:r>
    </w:p>
    <w:p w:rsidR="003213EC" w:rsidRDefault="00000000">
      <w:pPr>
        <w:pStyle w:val="Titre2"/>
        <w:ind w:right="1271"/>
      </w:pPr>
      <w:r>
        <w:t>Procédures</w:t>
      </w:r>
      <w:r>
        <w:rPr>
          <w:spacing w:val="-3"/>
        </w:rPr>
        <w:t xml:space="preserve"> </w:t>
      </w:r>
      <w:r>
        <w:t>administratives</w:t>
      </w:r>
      <w:r>
        <w:rPr>
          <w:spacing w:val="-1"/>
        </w:rPr>
        <w:t xml:space="preserve"> </w:t>
      </w:r>
      <w:r>
        <w:t>pour</w:t>
      </w:r>
      <w:r>
        <w:rPr>
          <w:spacing w:val="-2"/>
        </w:rPr>
        <w:t xml:space="preserve"> </w:t>
      </w:r>
      <w:r>
        <w:t>la</w:t>
      </w:r>
      <w:r>
        <w:rPr>
          <w:spacing w:val="-1"/>
        </w:rPr>
        <w:t xml:space="preserve"> </w:t>
      </w:r>
      <w:r>
        <w:t>protection</w:t>
      </w:r>
      <w:r>
        <w:rPr>
          <w:spacing w:val="-1"/>
        </w:rPr>
        <w:t xml:space="preserve"> </w:t>
      </w:r>
      <w:r>
        <w:t>des</w:t>
      </w:r>
      <w:r>
        <w:rPr>
          <w:spacing w:val="-1"/>
        </w:rPr>
        <w:t xml:space="preserve"> </w:t>
      </w:r>
      <w:r>
        <w:t>indications</w:t>
      </w:r>
      <w:r>
        <w:rPr>
          <w:spacing w:val="-1"/>
        </w:rPr>
        <w:t xml:space="preserve"> </w:t>
      </w:r>
      <w:r>
        <w:rPr>
          <w:spacing w:val="-2"/>
        </w:rPr>
        <w:t>géographiques</w:t>
      </w:r>
    </w:p>
    <w:p w:rsidR="003213EC" w:rsidRDefault="003213EC">
      <w:pPr>
        <w:pStyle w:val="Corpsdetexte"/>
        <w:spacing w:before="139"/>
        <w:rPr>
          <w:b/>
        </w:rPr>
      </w:pPr>
    </w:p>
    <w:p w:rsidR="003213EC" w:rsidRDefault="00000000">
      <w:pPr>
        <w:pStyle w:val="Corpsdetexte"/>
        <w:ind w:left="1015" w:right="1010" w:firstLine="719"/>
        <w:jc w:val="both"/>
      </w:pPr>
      <w:r>
        <w:t>Les Parties prévoient des procédures administratives pour l'enregistrement ou la reconnaissance des indications géographiques par le biais d'une marque ou d'un système sui generis.</w:t>
      </w:r>
      <w:r>
        <w:rPr>
          <w:spacing w:val="-7"/>
        </w:rPr>
        <w:t xml:space="preserve"> </w:t>
      </w:r>
      <w:r>
        <w:t>Concernant</w:t>
      </w:r>
      <w:r>
        <w:rPr>
          <w:spacing w:val="-6"/>
        </w:rPr>
        <w:t xml:space="preserve"> </w:t>
      </w:r>
      <w:r>
        <w:t>les</w:t>
      </w:r>
      <w:r>
        <w:rPr>
          <w:spacing w:val="-7"/>
        </w:rPr>
        <w:t xml:space="preserve"> </w:t>
      </w:r>
      <w:r>
        <w:t>demandes</w:t>
      </w:r>
      <w:r>
        <w:rPr>
          <w:spacing w:val="-7"/>
        </w:rPr>
        <w:t xml:space="preserve"> </w:t>
      </w:r>
      <w:r>
        <w:t>d'enregistrement</w:t>
      </w:r>
      <w:r>
        <w:rPr>
          <w:spacing w:val="-6"/>
        </w:rPr>
        <w:t xml:space="preserve"> </w:t>
      </w:r>
      <w:r>
        <w:t>ou</w:t>
      </w:r>
      <w:r>
        <w:rPr>
          <w:spacing w:val="-7"/>
        </w:rPr>
        <w:t xml:space="preserve"> </w:t>
      </w:r>
      <w:r>
        <w:t>de</w:t>
      </w:r>
      <w:r>
        <w:rPr>
          <w:spacing w:val="-7"/>
        </w:rPr>
        <w:t xml:space="preserve"> </w:t>
      </w:r>
      <w:r>
        <w:t>reconnaissance,</w:t>
      </w:r>
      <w:r>
        <w:rPr>
          <w:spacing w:val="-7"/>
        </w:rPr>
        <w:t xml:space="preserve"> </w:t>
      </w:r>
      <w:r>
        <w:t>les</w:t>
      </w:r>
      <w:r>
        <w:rPr>
          <w:spacing w:val="-7"/>
        </w:rPr>
        <w:t xml:space="preserve"> </w:t>
      </w:r>
      <w:r>
        <w:t>Parties</w:t>
      </w:r>
      <w:r>
        <w:rPr>
          <w:spacing w:val="-7"/>
        </w:rPr>
        <w:t xml:space="preserve"> </w:t>
      </w:r>
      <w:r>
        <w:t>veillent</w:t>
      </w:r>
      <w:r>
        <w:rPr>
          <w:spacing w:val="-7"/>
        </w:rPr>
        <w:t xml:space="preserve"> </w:t>
      </w:r>
      <w:r>
        <w:t>à ce</w:t>
      </w:r>
      <w:r>
        <w:rPr>
          <w:spacing w:val="-12"/>
        </w:rPr>
        <w:t xml:space="preserve"> </w:t>
      </w:r>
      <w:r>
        <w:t>que</w:t>
      </w:r>
      <w:r>
        <w:rPr>
          <w:spacing w:val="-12"/>
        </w:rPr>
        <w:t xml:space="preserve"> </w:t>
      </w:r>
      <w:r>
        <w:t>leurs</w:t>
      </w:r>
      <w:r>
        <w:rPr>
          <w:spacing w:val="-11"/>
        </w:rPr>
        <w:t xml:space="preserve"> </w:t>
      </w:r>
      <w:r>
        <w:t>lois</w:t>
      </w:r>
      <w:r>
        <w:rPr>
          <w:spacing w:val="-11"/>
        </w:rPr>
        <w:t xml:space="preserve"> </w:t>
      </w:r>
      <w:r>
        <w:t>et</w:t>
      </w:r>
      <w:r>
        <w:rPr>
          <w:spacing w:val="-11"/>
        </w:rPr>
        <w:t xml:space="preserve"> </w:t>
      </w:r>
      <w:r>
        <w:t>règlements</w:t>
      </w:r>
      <w:r>
        <w:rPr>
          <w:spacing w:val="-11"/>
        </w:rPr>
        <w:t xml:space="preserve"> </w:t>
      </w:r>
      <w:r>
        <w:t>régissant</w:t>
      </w:r>
      <w:r>
        <w:rPr>
          <w:spacing w:val="-11"/>
        </w:rPr>
        <w:t xml:space="preserve"> </w:t>
      </w:r>
      <w:r>
        <w:t>le</w:t>
      </w:r>
      <w:r>
        <w:rPr>
          <w:spacing w:val="-12"/>
        </w:rPr>
        <w:t xml:space="preserve"> </w:t>
      </w:r>
      <w:r>
        <w:t>dépôt</w:t>
      </w:r>
      <w:r>
        <w:rPr>
          <w:spacing w:val="-11"/>
        </w:rPr>
        <w:t xml:space="preserve"> </w:t>
      </w:r>
      <w:r>
        <w:t>de</w:t>
      </w:r>
      <w:r>
        <w:rPr>
          <w:spacing w:val="-12"/>
        </w:rPr>
        <w:t xml:space="preserve"> </w:t>
      </w:r>
      <w:r>
        <w:t>ces</w:t>
      </w:r>
      <w:r>
        <w:rPr>
          <w:spacing w:val="-11"/>
        </w:rPr>
        <w:t xml:space="preserve"> </w:t>
      </w:r>
      <w:r>
        <w:t>demandes</w:t>
      </w:r>
      <w:r>
        <w:rPr>
          <w:spacing w:val="-11"/>
        </w:rPr>
        <w:t xml:space="preserve"> </w:t>
      </w:r>
      <w:r>
        <w:t>soient</w:t>
      </w:r>
      <w:r>
        <w:rPr>
          <w:spacing w:val="-11"/>
        </w:rPr>
        <w:t xml:space="preserve"> </w:t>
      </w:r>
      <w:r>
        <w:t>facilement</w:t>
      </w:r>
      <w:r>
        <w:rPr>
          <w:spacing w:val="-12"/>
        </w:rPr>
        <w:t xml:space="preserve"> </w:t>
      </w:r>
      <w:r>
        <w:t>accessibles au public et définissent clairement les procédures à suivre.</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12.25</w:t>
      </w:r>
    </w:p>
    <w:p w:rsidR="003213EC" w:rsidRDefault="00000000">
      <w:pPr>
        <w:pStyle w:val="Titre2"/>
      </w:pPr>
      <w:r>
        <w:t>Date</w:t>
      </w:r>
      <w:r>
        <w:rPr>
          <w:spacing w:val="-3"/>
        </w:rPr>
        <w:t xml:space="preserve"> </w:t>
      </w:r>
      <w:r>
        <w:t>de</w:t>
      </w:r>
      <w:r>
        <w:rPr>
          <w:spacing w:val="-2"/>
        </w:rPr>
        <w:t xml:space="preserve"> </w:t>
      </w:r>
      <w:r>
        <w:t>protection</w:t>
      </w:r>
      <w:r>
        <w:rPr>
          <w:spacing w:val="-1"/>
        </w:rPr>
        <w:t xml:space="preserve"> </w:t>
      </w:r>
      <w:r>
        <w:t>d'une</w:t>
      </w:r>
      <w:r>
        <w:rPr>
          <w:spacing w:val="-2"/>
        </w:rPr>
        <w:t xml:space="preserve"> </w:t>
      </w:r>
      <w:r>
        <w:t xml:space="preserve">indication </w:t>
      </w:r>
      <w:r>
        <w:rPr>
          <w:spacing w:val="-2"/>
        </w:rPr>
        <w:t>géographique</w:t>
      </w:r>
    </w:p>
    <w:p w:rsidR="003213EC" w:rsidRDefault="003213EC">
      <w:pPr>
        <w:pStyle w:val="Corpsdetexte"/>
        <w:spacing w:before="139"/>
        <w:rPr>
          <w:b/>
        </w:rPr>
      </w:pPr>
    </w:p>
    <w:p w:rsidR="003213EC" w:rsidRDefault="00000000">
      <w:pPr>
        <w:pStyle w:val="Corpsdetexte"/>
        <w:spacing w:before="1"/>
        <w:ind w:left="1015" w:right="1011" w:firstLine="719"/>
        <w:jc w:val="both"/>
      </w:pPr>
      <w:r>
        <w:t xml:space="preserve">Si une Partie accorde une protection à une indication géographique, la protection ne commencera pas avant la date de dépôt </w:t>
      </w:r>
      <w:r>
        <w:rPr>
          <w:vertAlign w:val="superscript"/>
        </w:rPr>
        <w:t>7</w:t>
      </w:r>
      <w:r>
        <w:t>ou la date d’enregistrement dans cette Partie conformément aux lois et réglementations nationales de chaque Partie.</w:t>
      </w:r>
    </w:p>
    <w:p w:rsidR="003213EC" w:rsidRDefault="003213EC">
      <w:pPr>
        <w:pStyle w:val="Corpsdetexte"/>
      </w:pPr>
    </w:p>
    <w:p w:rsidR="003213EC" w:rsidRDefault="003213EC">
      <w:pPr>
        <w:pStyle w:val="Corpsdetexte"/>
        <w:spacing w:before="275"/>
      </w:pPr>
    </w:p>
    <w:p w:rsidR="003213EC" w:rsidRDefault="00000000">
      <w:pPr>
        <w:pStyle w:val="Titre1"/>
        <w:spacing w:before="1"/>
      </w:pPr>
      <w:r>
        <w:t>SECTION</w:t>
      </w:r>
      <w:r>
        <w:rPr>
          <w:spacing w:val="-2"/>
        </w:rPr>
        <w:t xml:space="preserve"> </w:t>
      </w:r>
      <w:r>
        <w:t>F</w:t>
      </w:r>
      <w:r>
        <w:rPr>
          <w:spacing w:val="-3"/>
        </w:rPr>
        <w:t xml:space="preserve"> </w:t>
      </w:r>
      <w:r>
        <w:t>:</w:t>
      </w:r>
      <w:r>
        <w:rPr>
          <w:spacing w:val="-1"/>
        </w:rPr>
        <w:t xml:space="preserve"> </w:t>
      </w:r>
      <w:r>
        <w:t>BREVETS</w:t>
      </w:r>
      <w:r>
        <w:rPr>
          <w:spacing w:val="-1"/>
        </w:rPr>
        <w:t xml:space="preserve"> </w:t>
      </w:r>
      <w:r>
        <w:t>ET</w:t>
      </w:r>
      <w:r>
        <w:rPr>
          <w:spacing w:val="-1"/>
        </w:rPr>
        <w:t xml:space="preserve"> </w:t>
      </w:r>
      <w:r>
        <w:t>DESSINS</w:t>
      </w:r>
      <w:r>
        <w:rPr>
          <w:spacing w:val="-3"/>
        </w:rPr>
        <w:t xml:space="preserve"> </w:t>
      </w:r>
      <w:r>
        <w:t>ET</w:t>
      </w:r>
      <w:r>
        <w:rPr>
          <w:spacing w:val="-1"/>
        </w:rPr>
        <w:t xml:space="preserve"> </w:t>
      </w:r>
      <w:r>
        <w:t>MODÈLES</w:t>
      </w:r>
      <w:r>
        <w:rPr>
          <w:spacing w:val="-1"/>
        </w:rPr>
        <w:t xml:space="preserve"> </w:t>
      </w:r>
      <w:r>
        <w:rPr>
          <w:spacing w:val="-2"/>
        </w:rPr>
        <w:t>INDUSTRIELS</w:t>
      </w:r>
    </w:p>
    <w:p w:rsidR="003213EC" w:rsidRDefault="003213EC">
      <w:pPr>
        <w:pStyle w:val="Corpsdetexte"/>
        <w:rPr>
          <w:b/>
        </w:rPr>
      </w:pPr>
    </w:p>
    <w:p w:rsidR="003213EC" w:rsidRDefault="003213EC">
      <w:pPr>
        <w:pStyle w:val="Corpsdetexte"/>
        <w:rPr>
          <w:b/>
        </w:rPr>
      </w:pPr>
    </w:p>
    <w:p w:rsidR="003213EC" w:rsidRDefault="00000000">
      <w:pPr>
        <w:ind w:left="1272" w:right="1272"/>
        <w:jc w:val="center"/>
        <w:rPr>
          <w:b/>
          <w:sz w:val="24"/>
        </w:rPr>
      </w:pPr>
      <w:r>
        <w:rPr>
          <w:b/>
          <w:sz w:val="24"/>
        </w:rPr>
        <w:t>ARTICLE</w:t>
      </w:r>
      <w:r>
        <w:rPr>
          <w:b/>
          <w:spacing w:val="-1"/>
          <w:sz w:val="24"/>
        </w:rPr>
        <w:t xml:space="preserve"> </w:t>
      </w:r>
      <w:r>
        <w:rPr>
          <w:b/>
          <w:spacing w:val="-2"/>
          <w:sz w:val="24"/>
        </w:rPr>
        <w:t>12.26</w:t>
      </w:r>
    </w:p>
    <w:p w:rsidR="003213EC" w:rsidRDefault="00000000">
      <w:pPr>
        <w:pStyle w:val="Titre2"/>
      </w:pPr>
      <w:r>
        <w:t>Période</w:t>
      </w:r>
      <w:r>
        <w:rPr>
          <w:spacing w:val="-2"/>
        </w:rPr>
        <w:t xml:space="preserve"> </w:t>
      </w:r>
      <w:r>
        <w:t>de</w:t>
      </w:r>
      <w:r>
        <w:rPr>
          <w:spacing w:val="-2"/>
        </w:rPr>
        <w:t xml:space="preserve"> grâce</w:t>
      </w:r>
    </w:p>
    <w:p w:rsidR="003213EC" w:rsidRDefault="003213EC">
      <w:pPr>
        <w:pStyle w:val="Corpsdetexte"/>
        <w:spacing w:before="139"/>
        <w:rPr>
          <w:b/>
        </w:rPr>
      </w:pPr>
    </w:p>
    <w:p w:rsidR="003213EC" w:rsidRDefault="00000000">
      <w:pPr>
        <w:pStyle w:val="Paragraphedeliste"/>
        <w:numPr>
          <w:ilvl w:val="0"/>
          <w:numId w:val="84"/>
        </w:numPr>
        <w:tabs>
          <w:tab w:val="left" w:pos="1735"/>
        </w:tabs>
        <w:ind w:right="1011"/>
        <w:rPr>
          <w:sz w:val="24"/>
        </w:rPr>
      </w:pPr>
      <w:r>
        <w:rPr>
          <w:sz w:val="24"/>
        </w:rPr>
        <w:t>Chaque Partie ne tient pas compte des informations contenues dans la divulgation publique</w:t>
      </w:r>
      <w:r>
        <w:rPr>
          <w:spacing w:val="-15"/>
          <w:sz w:val="24"/>
        </w:rPr>
        <w:t xml:space="preserve"> </w:t>
      </w:r>
      <w:r>
        <w:rPr>
          <w:sz w:val="24"/>
        </w:rPr>
        <w:t>d'une</w:t>
      </w:r>
      <w:r>
        <w:rPr>
          <w:spacing w:val="-15"/>
          <w:sz w:val="24"/>
        </w:rPr>
        <w:t xml:space="preserve"> </w:t>
      </w:r>
      <w:r>
        <w:rPr>
          <w:sz w:val="24"/>
        </w:rPr>
        <w:t>invention</w:t>
      </w:r>
      <w:r>
        <w:rPr>
          <w:spacing w:val="-15"/>
          <w:sz w:val="24"/>
        </w:rPr>
        <w:t xml:space="preserve"> </w:t>
      </w:r>
      <w:r>
        <w:rPr>
          <w:sz w:val="24"/>
        </w:rPr>
        <w:t>liée</w:t>
      </w:r>
      <w:r>
        <w:rPr>
          <w:spacing w:val="-15"/>
          <w:sz w:val="24"/>
        </w:rPr>
        <w:t xml:space="preserve"> </w:t>
      </w:r>
      <w:r>
        <w:rPr>
          <w:sz w:val="24"/>
        </w:rPr>
        <w:t>à</w:t>
      </w:r>
      <w:r>
        <w:rPr>
          <w:spacing w:val="-15"/>
          <w:sz w:val="24"/>
        </w:rPr>
        <w:t xml:space="preserve"> </w:t>
      </w:r>
      <w:r>
        <w:rPr>
          <w:sz w:val="24"/>
        </w:rPr>
        <w:t>une</w:t>
      </w:r>
      <w:r>
        <w:rPr>
          <w:spacing w:val="-15"/>
          <w:sz w:val="24"/>
        </w:rPr>
        <w:t xml:space="preserve"> </w:t>
      </w:r>
      <w:r>
        <w:rPr>
          <w:sz w:val="24"/>
        </w:rPr>
        <w:t>demande</w:t>
      </w:r>
      <w:r>
        <w:rPr>
          <w:spacing w:val="-15"/>
          <w:sz w:val="24"/>
        </w:rPr>
        <w:t xml:space="preserve"> </w:t>
      </w:r>
      <w:r>
        <w:rPr>
          <w:sz w:val="24"/>
        </w:rPr>
        <w:t>d'enregistrement</w:t>
      </w:r>
      <w:r>
        <w:rPr>
          <w:spacing w:val="-15"/>
          <w:sz w:val="24"/>
        </w:rPr>
        <w:t xml:space="preserve"> </w:t>
      </w:r>
      <w:r>
        <w:rPr>
          <w:sz w:val="24"/>
        </w:rPr>
        <w:t>de</w:t>
      </w:r>
      <w:r>
        <w:rPr>
          <w:spacing w:val="-15"/>
          <w:sz w:val="24"/>
        </w:rPr>
        <w:t xml:space="preserve"> </w:t>
      </w:r>
      <w:r>
        <w:rPr>
          <w:sz w:val="24"/>
        </w:rPr>
        <w:t>brevet</w:t>
      </w:r>
      <w:r>
        <w:rPr>
          <w:spacing w:val="-15"/>
          <w:sz w:val="24"/>
        </w:rPr>
        <w:t xml:space="preserve"> </w:t>
      </w:r>
      <w:r>
        <w:rPr>
          <w:sz w:val="24"/>
        </w:rPr>
        <w:t>si</w:t>
      </w:r>
      <w:r>
        <w:rPr>
          <w:spacing w:val="-15"/>
          <w:sz w:val="24"/>
        </w:rPr>
        <w:t xml:space="preserve"> </w:t>
      </w:r>
      <w:r>
        <w:rPr>
          <w:sz w:val="24"/>
        </w:rPr>
        <w:t>la</w:t>
      </w:r>
      <w:r>
        <w:rPr>
          <w:spacing w:val="-15"/>
          <w:sz w:val="24"/>
        </w:rPr>
        <w:t xml:space="preserve"> </w:t>
      </w:r>
      <w:r>
        <w:rPr>
          <w:sz w:val="24"/>
        </w:rPr>
        <w:t>divulgation publique :</w:t>
      </w:r>
    </w:p>
    <w:p w:rsidR="003213EC" w:rsidRDefault="003213EC">
      <w:pPr>
        <w:pStyle w:val="Corpsdetexte"/>
        <w:spacing w:before="7"/>
      </w:pPr>
    </w:p>
    <w:p w:rsidR="003213EC" w:rsidRDefault="00000000">
      <w:pPr>
        <w:pStyle w:val="Paragraphedeliste"/>
        <w:numPr>
          <w:ilvl w:val="1"/>
          <w:numId w:val="84"/>
        </w:numPr>
        <w:tabs>
          <w:tab w:val="left" w:pos="2455"/>
        </w:tabs>
        <w:spacing w:line="232" w:lineRule="auto"/>
        <w:ind w:right="1011"/>
        <w:rPr>
          <w:sz w:val="24"/>
        </w:rPr>
      </w:pPr>
      <w:proofErr w:type="gramStart"/>
      <w:r>
        <w:rPr>
          <w:sz w:val="24"/>
        </w:rPr>
        <w:t>a</w:t>
      </w:r>
      <w:proofErr w:type="gramEnd"/>
      <w:r>
        <w:rPr>
          <w:sz w:val="24"/>
        </w:rPr>
        <w:t xml:space="preserve"> été faite par la personne qui avait le droit de déposer une demande d</w:t>
      </w:r>
      <w:r>
        <w:rPr>
          <w:rFonts w:ascii="Malgun Gothic" w:hAnsi="Malgun Gothic"/>
          <w:sz w:val="24"/>
        </w:rPr>
        <w:t>’</w:t>
      </w:r>
      <w:r>
        <w:rPr>
          <w:sz w:val="24"/>
        </w:rPr>
        <w:t>enregistrement</w:t>
      </w:r>
      <w:r>
        <w:rPr>
          <w:spacing w:val="-8"/>
          <w:sz w:val="24"/>
        </w:rPr>
        <w:t xml:space="preserve"> </w:t>
      </w:r>
      <w:r>
        <w:rPr>
          <w:sz w:val="24"/>
        </w:rPr>
        <w:t>de</w:t>
      </w:r>
      <w:r>
        <w:rPr>
          <w:spacing w:val="-9"/>
          <w:sz w:val="24"/>
        </w:rPr>
        <w:t xml:space="preserve"> </w:t>
      </w:r>
      <w:r>
        <w:rPr>
          <w:sz w:val="24"/>
        </w:rPr>
        <w:t>brevet</w:t>
      </w:r>
      <w:r>
        <w:rPr>
          <w:spacing w:val="-6"/>
          <w:sz w:val="24"/>
        </w:rPr>
        <w:t xml:space="preserve"> </w:t>
      </w:r>
      <w:r>
        <w:rPr>
          <w:sz w:val="24"/>
        </w:rPr>
        <w:t>ou</w:t>
      </w:r>
      <w:r>
        <w:rPr>
          <w:spacing w:val="-8"/>
          <w:sz w:val="24"/>
        </w:rPr>
        <w:t xml:space="preserve"> </w:t>
      </w:r>
      <w:r>
        <w:rPr>
          <w:sz w:val="24"/>
        </w:rPr>
        <w:t>par</w:t>
      </w:r>
      <w:r>
        <w:rPr>
          <w:spacing w:val="-9"/>
          <w:sz w:val="24"/>
        </w:rPr>
        <w:t xml:space="preserve"> </w:t>
      </w:r>
      <w:r>
        <w:rPr>
          <w:sz w:val="24"/>
        </w:rPr>
        <w:t>une</w:t>
      </w:r>
      <w:r>
        <w:rPr>
          <w:spacing w:val="-9"/>
          <w:sz w:val="24"/>
        </w:rPr>
        <w:t xml:space="preserve"> </w:t>
      </w:r>
      <w:r>
        <w:rPr>
          <w:sz w:val="24"/>
        </w:rPr>
        <w:t>personne</w:t>
      </w:r>
      <w:r>
        <w:rPr>
          <w:spacing w:val="-10"/>
          <w:sz w:val="24"/>
        </w:rPr>
        <w:t xml:space="preserve"> </w:t>
      </w:r>
      <w:r>
        <w:rPr>
          <w:sz w:val="24"/>
        </w:rPr>
        <w:t>qui</w:t>
      </w:r>
      <w:r>
        <w:rPr>
          <w:spacing w:val="-8"/>
          <w:sz w:val="24"/>
        </w:rPr>
        <w:t xml:space="preserve"> </w:t>
      </w:r>
      <w:r>
        <w:rPr>
          <w:sz w:val="24"/>
        </w:rPr>
        <w:t>a</w:t>
      </w:r>
      <w:r>
        <w:rPr>
          <w:spacing w:val="-9"/>
          <w:sz w:val="24"/>
        </w:rPr>
        <w:t xml:space="preserve"> </w:t>
      </w:r>
      <w:r>
        <w:rPr>
          <w:sz w:val="24"/>
        </w:rPr>
        <w:t>obtenu</w:t>
      </w:r>
      <w:r>
        <w:rPr>
          <w:spacing w:val="-9"/>
          <w:sz w:val="24"/>
        </w:rPr>
        <w:t xml:space="preserve"> </w:t>
      </w:r>
      <w:r>
        <w:rPr>
          <w:sz w:val="24"/>
        </w:rPr>
        <w:t>l’information</w:t>
      </w:r>
      <w:r>
        <w:rPr>
          <w:spacing w:val="-8"/>
          <w:sz w:val="24"/>
        </w:rPr>
        <w:t xml:space="preserve"> </w:t>
      </w:r>
      <w:r>
        <w:rPr>
          <w:sz w:val="24"/>
        </w:rPr>
        <w:t>de</w:t>
      </w:r>
      <w:r>
        <w:rPr>
          <w:spacing w:val="-9"/>
          <w:sz w:val="24"/>
        </w:rPr>
        <w:t xml:space="preserve"> </w:t>
      </w:r>
      <w:r>
        <w:rPr>
          <w:sz w:val="24"/>
        </w:rPr>
        <w:t>la personne</w:t>
      </w:r>
      <w:r>
        <w:rPr>
          <w:spacing w:val="-14"/>
          <w:sz w:val="24"/>
        </w:rPr>
        <w:t xml:space="preserve"> </w:t>
      </w:r>
      <w:r>
        <w:rPr>
          <w:sz w:val="24"/>
        </w:rPr>
        <w:t>qui</w:t>
      </w:r>
      <w:r>
        <w:rPr>
          <w:spacing w:val="-9"/>
          <w:sz w:val="24"/>
        </w:rPr>
        <w:t xml:space="preserve"> </w:t>
      </w:r>
      <w:r>
        <w:rPr>
          <w:sz w:val="24"/>
        </w:rPr>
        <w:t>avait</w:t>
      </w:r>
      <w:r>
        <w:rPr>
          <w:spacing w:val="-11"/>
          <w:sz w:val="24"/>
        </w:rPr>
        <w:t xml:space="preserve"> </w:t>
      </w:r>
      <w:r>
        <w:rPr>
          <w:sz w:val="24"/>
        </w:rPr>
        <w:t>le</w:t>
      </w:r>
      <w:r>
        <w:rPr>
          <w:spacing w:val="-13"/>
          <w:sz w:val="24"/>
        </w:rPr>
        <w:t xml:space="preserve"> </w:t>
      </w:r>
      <w:r>
        <w:rPr>
          <w:sz w:val="24"/>
        </w:rPr>
        <w:t>droit</w:t>
      </w:r>
      <w:r>
        <w:rPr>
          <w:spacing w:val="-12"/>
          <w:sz w:val="24"/>
        </w:rPr>
        <w:t xml:space="preserve"> </w:t>
      </w:r>
      <w:r>
        <w:rPr>
          <w:sz w:val="24"/>
        </w:rPr>
        <w:t>de</w:t>
      </w:r>
      <w:r>
        <w:rPr>
          <w:spacing w:val="-13"/>
          <w:sz w:val="24"/>
        </w:rPr>
        <w:t xml:space="preserve"> </w:t>
      </w:r>
      <w:r>
        <w:rPr>
          <w:sz w:val="24"/>
        </w:rPr>
        <w:t>déposer</w:t>
      </w:r>
      <w:r>
        <w:rPr>
          <w:spacing w:val="-13"/>
          <w:sz w:val="24"/>
        </w:rPr>
        <w:t xml:space="preserve"> </w:t>
      </w:r>
      <w:r>
        <w:rPr>
          <w:sz w:val="24"/>
        </w:rPr>
        <w:t>une</w:t>
      </w:r>
      <w:r>
        <w:rPr>
          <w:spacing w:val="-13"/>
          <w:sz w:val="24"/>
        </w:rPr>
        <w:t xml:space="preserve"> </w:t>
      </w:r>
      <w:r>
        <w:rPr>
          <w:sz w:val="24"/>
        </w:rPr>
        <w:t>demande</w:t>
      </w:r>
      <w:r>
        <w:rPr>
          <w:spacing w:val="-9"/>
          <w:sz w:val="24"/>
        </w:rPr>
        <w:t xml:space="preserve"> </w:t>
      </w:r>
      <w:r>
        <w:rPr>
          <w:sz w:val="24"/>
        </w:rPr>
        <w:t>d’enregistrement</w:t>
      </w:r>
      <w:r>
        <w:rPr>
          <w:spacing w:val="-12"/>
          <w:sz w:val="24"/>
        </w:rPr>
        <w:t xml:space="preserve"> </w:t>
      </w:r>
      <w:r>
        <w:rPr>
          <w:sz w:val="24"/>
        </w:rPr>
        <w:t>de</w:t>
      </w:r>
      <w:r>
        <w:rPr>
          <w:spacing w:val="-11"/>
          <w:sz w:val="24"/>
        </w:rPr>
        <w:t xml:space="preserve"> </w:t>
      </w:r>
      <w:r>
        <w:rPr>
          <w:sz w:val="24"/>
        </w:rPr>
        <w:t>brevet</w:t>
      </w:r>
      <w:r>
        <w:rPr>
          <w:spacing w:val="-10"/>
          <w:sz w:val="24"/>
        </w:rPr>
        <w:t xml:space="preserve"> </w:t>
      </w:r>
      <w:r>
        <w:rPr>
          <w:sz w:val="24"/>
        </w:rPr>
        <w:t>;</w:t>
      </w:r>
    </w:p>
    <w:p w:rsidR="003213EC" w:rsidRDefault="003213EC">
      <w:pPr>
        <w:pStyle w:val="Corpsdetexte"/>
        <w:spacing w:before="3"/>
      </w:pPr>
    </w:p>
    <w:p w:rsidR="003213EC" w:rsidRDefault="00000000">
      <w:pPr>
        <w:pStyle w:val="Paragraphedeliste"/>
        <w:numPr>
          <w:ilvl w:val="1"/>
          <w:numId w:val="84"/>
        </w:numPr>
        <w:tabs>
          <w:tab w:val="left" w:pos="2455"/>
        </w:tabs>
        <w:spacing w:before="1"/>
        <w:ind w:right="1010"/>
        <w:rPr>
          <w:sz w:val="24"/>
        </w:rPr>
      </w:pPr>
      <w:proofErr w:type="gramStart"/>
      <w:r>
        <w:rPr>
          <w:sz w:val="24"/>
        </w:rPr>
        <w:t>a</w:t>
      </w:r>
      <w:proofErr w:type="gramEnd"/>
      <w:r>
        <w:rPr>
          <w:sz w:val="24"/>
        </w:rPr>
        <w:t xml:space="preserve"> été faite à l'intérieur ou à l'extérieur du territoire de chaque Partie, quelle que soit</w:t>
      </w:r>
      <w:r>
        <w:rPr>
          <w:spacing w:val="-7"/>
          <w:sz w:val="24"/>
        </w:rPr>
        <w:t xml:space="preserve"> </w:t>
      </w:r>
      <w:r>
        <w:rPr>
          <w:sz w:val="24"/>
        </w:rPr>
        <w:t>la</w:t>
      </w:r>
      <w:r>
        <w:rPr>
          <w:spacing w:val="-9"/>
          <w:sz w:val="24"/>
        </w:rPr>
        <w:t xml:space="preserve"> </w:t>
      </w:r>
      <w:r>
        <w:rPr>
          <w:sz w:val="24"/>
        </w:rPr>
        <w:t>manière</w:t>
      </w:r>
      <w:r>
        <w:rPr>
          <w:spacing w:val="-10"/>
          <w:sz w:val="24"/>
        </w:rPr>
        <w:t xml:space="preserve"> </w:t>
      </w:r>
      <w:r>
        <w:rPr>
          <w:sz w:val="24"/>
        </w:rPr>
        <w:t>dont</w:t>
      </w:r>
      <w:r>
        <w:rPr>
          <w:spacing w:val="-8"/>
          <w:sz w:val="24"/>
        </w:rPr>
        <w:t xml:space="preserve"> </w:t>
      </w:r>
      <w:r>
        <w:rPr>
          <w:sz w:val="24"/>
        </w:rPr>
        <w:t>elle</w:t>
      </w:r>
      <w:r>
        <w:rPr>
          <w:spacing w:val="-9"/>
          <w:sz w:val="24"/>
        </w:rPr>
        <w:t xml:space="preserve"> </w:t>
      </w:r>
      <w:r>
        <w:rPr>
          <w:sz w:val="24"/>
        </w:rPr>
        <w:t>a</w:t>
      </w:r>
      <w:r>
        <w:rPr>
          <w:spacing w:val="-7"/>
          <w:sz w:val="24"/>
        </w:rPr>
        <w:t xml:space="preserve"> </w:t>
      </w:r>
      <w:r>
        <w:rPr>
          <w:sz w:val="24"/>
        </w:rPr>
        <w:t>été</w:t>
      </w:r>
      <w:r>
        <w:rPr>
          <w:spacing w:val="-6"/>
          <w:sz w:val="24"/>
        </w:rPr>
        <w:t xml:space="preserve"> </w:t>
      </w:r>
      <w:r>
        <w:rPr>
          <w:sz w:val="24"/>
        </w:rPr>
        <w:t>divulguée,</w:t>
      </w:r>
      <w:r>
        <w:rPr>
          <w:spacing w:val="-8"/>
          <w:sz w:val="24"/>
        </w:rPr>
        <w:t xml:space="preserve"> </w:t>
      </w:r>
      <w:r>
        <w:rPr>
          <w:sz w:val="24"/>
        </w:rPr>
        <w:t>à</w:t>
      </w:r>
      <w:r>
        <w:rPr>
          <w:spacing w:val="-9"/>
          <w:sz w:val="24"/>
        </w:rPr>
        <w:t xml:space="preserve"> </w:t>
      </w:r>
      <w:r>
        <w:rPr>
          <w:sz w:val="24"/>
        </w:rPr>
        <w:t>moins</w:t>
      </w:r>
      <w:r>
        <w:rPr>
          <w:spacing w:val="-8"/>
          <w:sz w:val="24"/>
        </w:rPr>
        <w:t xml:space="preserve"> </w:t>
      </w:r>
      <w:r>
        <w:rPr>
          <w:sz w:val="24"/>
        </w:rPr>
        <w:t>que</w:t>
      </w:r>
      <w:r>
        <w:rPr>
          <w:spacing w:val="-9"/>
          <w:sz w:val="24"/>
        </w:rPr>
        <w:t xml:space="preserve"> </w:t>
      </w:r>
      <w:r>
        <w:rPr>
          <w:sz w:val="24"/>
        </w:rPr>
        <w:t>la</w:t>
      </w:r>
      <w:r>
        <w:rPr>
          <w:spacing w:val="-9"/>
          <w:sz w:val="24"/>
        </w:rPr>
        <w:t xml:space="preserve"> </w:t>
      </w:r>
      <w:r>
        <w:rPr>
          <w:sz w:val="24"/>
        </w:rPr>
        <w:t>divulgation</w:t>
      </w:r>
      <w:r>
        <w:rPr>
          <w:spacing w:val="-8"/>
          <w:sz w:val="24"/>
        </w:rPr>
        <w:t xml:space="preserve"> </w:t>
      </w:r>
      <w:r>
        <w:rPr>
          <w:sz w:val="24"/>
        </w:rPr>
        <w:t>ne</w:t>
      </w:r>
      <w:r>
        <w:rPr>
          <w:spacing w:val="-9"/>
          <w:sz w:val="24"/>
        </w:rPr>
        <w:t xml:space="preserve"> </w:t>
      </w:r>
      <w:r>
        <w:rPr>
          <w:sz w:val="24"/>
        </w:rPr>
        <w:t>soit</w:t>
      </w:r>
      <w:r>
        <w:rPr>
          <w:spacing w:val="-7"/>
          <w:sz w:val="24"/>
        </w:rPr>
        <w:t xml:space="preserve"> </w:t>
      </w:r>
      <w:r>
        <w:rPr>
          <w:sz w:val="24"/>
        </w:rPr>
        <w:t>faite par une autorité nationale, régionale ou internationale en matière de brevets, y compris l'OMPI ; et</w:t>
      </w:r>
    </w:p>
    <w:p w:rsidR="003213EC" w:rsidRDefault="00000000">
      <w:pPr>
        <w:pStyle w:val="Paragraphedeliste"/>
        <w:numPr>
          <w:ilvl w:val="1"/>
          <w:numId w:val="84"/>
        </w:numPr>
        <w:tabs>
          <w:tab w:val="left" w:pos="2455"/>
        </w:tabs>
        <w:spacing w:before="276"/>
        <w:ind w:right="1018"/>
        <w:rPr>
          <w:sz w:val="24"/>
        </w:rPr>
      </w:pPr>
      <w:proofErr w:type="gramStart"/>
      <w:r>
        <w:rPr>
          <w:sz w:val="24"/>
        </w:rPr>
        <w:t>s'est</w:t>
      </w:r>
      <w:proofErr w:type="gramEnd"/>
      <w:r>
        <w:rPr>
          <w:sz w:val="24"/>
        </w:rPr>
        <w:t xml:space="preserve"> produit au moins 12 mois avant la date de dépôt de la demande ou la date de priorité, selon le cas.</w:t>
      </w:r>
    </w:p>
    <w:p w:rsidR="003213EC" w:rsidRDefault="00000000">
      <w:pPr>
        <w:pStyle w:val="Paragraphedeliste"/>
        <w:numPr>
          <w:ilvl w:val="0"/>
          <w:numId w:val="84"/>
        </w:numPr>
        <w:tabs>
          <w:tab w:val="left" w:pos="1735"/>
        </w:tabs>
        <w:spacing w:before="276"/>
        <w:ind w:right="1010"/>
        <w:rPr>
          <w:sz w:val="24"/>
        </w:rPr>
      </w:pPr>
      <w:r>
        <w:rPr>
          <w:sz w:val="24"/>
        </w:rPr>
        <w:t>Chaque Partie ne tient pas compte des informations contenues dans la divulgation publique d'un dessin ou modèle relatif à une demande d'enregistrement d'un dessin ou modèle industriel si la divulgation publique :</w:t>
      </w:r>
    </w:p>
    <w:p w:rsidR="003213EC" w:rsidRDefault="003213EC">
      <w:pPr>
        <w:pStyle w:val="Corpsdetexte"/>
        <w:spacing w:before="7"/>
      </w:pPr>
    </w:p>
    <w:p w:rsidR="003213EC" w:rsidRDefault="00000000">
      <w:pPr>
        <w:pStyle w:val="Corpsdetexte"/>
        <w:spacing w:line="232" w:lineRule="auto"/>
        <w:ind w:left="2455" w:right="1013" w:hanging="720"/>
        <w:jc w:val="both"/>
      </w:pPr>
      <w:r>
        <w:t>a)</w:t>
      </w:r>
      <w:r>
        <w:rPr>
          <w:spacing w:val="80"/>
          <w:w w:val="150"/>
        </w:rPr>
        <w:t xml:space="preserve"> </w:t>
      </w:r>
      <w:r>
        <w:t>a été faite par la personne qui avait le droit de déposer une demande d</w:t>
      </w:r>
      <w:r>
        <w:rPr>
          <w:rFonts w:ascii="Malgun Gothic" w:hAnsi="Malgun Gothic"/>
        </w:rPr>
        <w:t>’</w:t>
      </w:r>
      <w:r>
        <w:t>enregistrement de dessin industriel ou par une personne qui a obtenu les renseignements de la personne qui avait le droit de déposer une demande d</w:t>
      </w:r>
      <w:r>
        <w:rPr>
          <w:rFonts w:ascii="Malgun Gothic" w:hAnsi="Malgun Gothic"/>
        </w:rPr>
        <w:t>’</w:t>
      </w:r>
      <w:r>
        <w:t>enregistrement de dessin industriel ;</w:t>
      </w:r>
    </w:p>
    <w:p w:rsidR="003213EC" w:rsidRDefault="00000000">
      <w:pPr>
        <w:pStyle w:val="Paragraphedeliste"/>
        <w:numPr>
          <w:ilvl w:val="0"/>
          <w:numId w:val="83"/>
        </w:numPr>
        <w:tabs>
          <w:tab w:val="left" w:pos="2455"/>
        </w:tabs>
        <w:spacing w:before="270"/>
        <w:ind w:right="1007"/>
        <w:rPr>
          <w:sz w:val="24"/>
        </w:rPr>
      </w:pPr>
      <w:proofErr w:type="gramStart"/>
      <w:r>
        <w:rPr>
          <w:sz w:val="24"/>
        </w:rPr>
        <w:t>a</w:t>
      </w:r>
      <w:proofErr w:type="gramEnd"/>
      <w:r>
        <w:rPr>
          <w:sz w:val="24"/>
        </w:rPr>
        <w:t xml:space="preserve"> été faite à l'intérieur ou à l'extérieur du territoire de chaque Partie, quelle que soit</w:t>
      </w:r>
      <w:r>
        <w:rPr>
          <w:spacing w:val="-6"/>
          <w:sz w:val="24"/>
        </w:rPr>
        <w:t xml:space="preserve"> </w:t>
      </w:r>
      <w:r>
        <w:rPr>
          <w:sz w:val="24"/>
        </w:rPr>
        <w:t>la</w:t>
      </w:r>
      <w:r>
        <w:rPr>
          <w:spacing w:val="-8"/>
          <w:sz w:val="24"/>
        </w:rPr>
        <w:t xml:space="preserve"> </w:t>
      </w:r>
      <w:r>
        <w:rPr>
          <w:sz w:val="24"/>
        </w:rPr>
        <w:t>manière</w:t>
      </w:r>
      <w:r>
        <w:rPr>
          <w:spacing w:val="-9"/>
          <w:sz w:val="24"/>
        </w:rPr>
        <w:t xml:space="preserve"> </w:t>
      </w:r>
      <w:r>
        <w:rPr>
          <w:sz w:val="24"/>
        </w:rPr>
        <w:t>dont</w:t>
      </w:r>
      <w:r>
        <w:rPr>
          <w:spacing w:val="-7"/>
          <w:sz w:val="24"/>
        </w:rPr>
        <w:t xml:space="preserve"> </w:t>
      </w:r>
      <w:r>
        <w:rPr>
          <w:sz w:val="24"/>
        </w:rPr>
        <w:t>elle</w:t>
      </w:r>
      <w:r>
        <w:rPr>
          <w:spacing w:val="-8"/>
          <w:sz w:val="24"/>
        </w:rPr>
        <w:t xml:space="preserve"> </w:t>
      </w:r>
      <w:r>
        <w:rPr>
          <w:sz w:val="24"/>
        </w:rPr>
        <w:t>a</w:t>
      </w:r>
      <w:r>
        <w:rPr>
          <w:spacing w:val="-6"/>
          <w:sz w:val="24"/>
        </w:rPr>
        <w:t xml:space="preserve"> </w:t>
      </w:r>
      <w:r>
        <w:rPr>
          <w:sz w:val="24"/>
        </w:rPr>
        <w:t>été</w:t>
      </w:r>
      <w:r>
        <w:rPr>
          <w:spacing w:val="-8"/>
          <w:sz w:val="24"/>
        </w:rPr>
        <w:t xml:space="preserve"> </w:t>
      </w:r>
      <w:r>
        <w:rPr>
          <w:sz w:val="24"/>
        </w:rPr>
        <w:t>divulguée,</w:t>
      </w:r>
      <w:r>
        <w:rPr>
          <w:spacing w:val="-7"/>
          <w:sz w:val="24"/>
        </w:rPr>
        <w:t xml:space="preserve"> </w:t>
      </w:r>
      <w:r>
        <w:rPr>
          <w:sz w:val="24"/>
        </w:rPr>
        <w:t>à</w:t>
      </w:r>
      <w:r>
        <w:rPr>
          <w:spacing w:val="-8"/>
          <w:sz w:val="24"/>
        </w:rPr>
        <w:t xml:space="preserve"> </w:t>
      </w:r>
      <w:r>
        <w:rPr>
          <w:sz w:val="24"/>
        </w:rPr>
        <w:t>moins</w:t>
      </w:r>
      <w:r>
        <w:rPr>
          <w:spacing w:val="-7"/>
          <w:sz w:val="24"/>
        </w:rPr>
        <w:t xml:space="preserve"> </w:t>
      </w:r>
      <w:r>
        <w:rPr>
          <w:sz w:val="24"/>
        </w:rPr>
        <w:t>que</w:t>
      </w:r>
      <w:r>
        <w:rPr>
          <w:spacing w:val="-8"/>
          <w:sz w:val="24"/>
        </w:rPr>
        <w:t xml:space="preserve"> </w:t>
      </w:r>
      <w:r>
        <w:rPr>
          <w:sz w:val="24"/>
        </w:rPr>
        <w:t>la</w:t>
      </w:r>
      <w:r>
        <w:rPr>
          <w:spacing w:val="-8"/>
          <w:sz w:val="24"/>
        </w:rPr>
        <w:t xml:space="preserve"> </w:t>
      </w:r>
      <w:r>
        <w:rPr>
          <w:sz w:val="24"/>
        </w:rPr>
        <w:t>divulgation</w:t>
      </w:r>
      <w:r>
        <w:rPr>
          <w:spacing w:val="-7"/>
          <w:sz w:val="24"/>
        </w:rPr>
        <w:t xml:space="preserve"> </w:t>
      </w:r>
      <w:r>
        <w:rPr>
          <w:sz w:val="24"/>
        </w:rPr>
        <w:t>ne</w:t>
      </w:r>
      <w:r>
        <w:rPr>
          <w:spacing w:val="-8"/>
          <w:sz w:val="24"/>
        </w:rPr>
        <w:t xml:space="preserve"> </w:t>
      </w:r>
      <w:r>
        <w:rPr>
          <w:sz w:val="24"/>
        </w:rPr>
        <w:t>soit</w:t>
      </w:r>
      <w:r>
        <w:rPr>
          <w:spacing w:val="-6"/>
          <w:sz w:val="24"/>
        </w:rPr>
        <w:t xml:space="preserve"> </w:t>
      </w:r>
      <w:r>
        <w:rPr>
          <w:sz w:val="24"/>
        </w:rPr>
        <w:t>faite par</w:t>
      </w:r>
      <w:r>
        <w:rPr>
          <w:spacing w:val="-10"/>
          <w:sz w:val="24"/>
        </w:rPr>
        <w:t xml:space="preserve"> </w:t>
      </w:r>
      <w:r>
        <w:rPr>
          <w:sz w:val="24"/>
        </w:rPr>
        <w:t>une</w:t>
      </w:r>
      <w:r>
        <w:rPr>
          <w:spacing w:val="-8"/>
          <w:sz w:val="24"/>
        </w:rPr>
        <w:t xml:space="preserve"> </w:t>
      </w:r>
      <w:r>
        <w:rPr>
          <w:sz w:val="24"/>
        </w:rPr>
        <w:t>autorité</w:t>
      </w:r>
      <w:r>
        <w:rPr>
          <w:spacing w:val="-11"/>
          <w:sz w:val="24"/>
        </w:rPr>
        <w:t xml:space="preserve"> </w:t>
      </w:r>
      <w:r>
        <w:rPr>
          <w:sz w:val="24"/>
        </w:rPr>
        <w:t>nationale,</w:t>
      </w:r>
      <w:r>
        <w:rPr>
          <w:spacing w:val="-10"/>
          <w:sz w:val="24"/>
        </w:rPr>
        <w:t xml:space="preserve"> </w:t>
      </w:r>
      <w:r>
        <w:rPr>
          <w:sz w:val="24"/>
        </w:rPr>
        <w:t>régionale</w:t>
      </w:r>
      <w:r>
        <w:rPr>
          <w:spacing w:val="-11"/>
          <w:sz w:val="24"/>
        </w:rPr>
        <w:t xml:space="preserve"> </w:t>
      </w:r>
      <w:r>
        <w:rPr>
          <w:sz w:val="24"/>
        </w:rPr>
        <w:t>ou</w:t>
      </w:r>
      <w:r>
        <w:rPr>
          <w:spacing w:val="-10"/>
          <w:sz w:val="24"/>
        </w:rPr>
        <w:t xml:space="preserve"> </w:t>
      </w:r>
      <w:r>
        <w:rPr>
          <w:sz w:val="24"/>
        </w:rPr>
        <w:t>internationale</w:t>
      </w:r>
      <w:r>
        <w:rPr>
          <w:spacing w:val="-10"/>
          <w:sz w:val="24"/>
        </w:rPr>
        <w:t xml:space="preserve"> </w:t>
      </w:r>
      <w:r>
        <w:rPr>
          <w:sz w:val="24"/>
        </w:rPr>
        <w:t>compétente</w:t>
      </w:r>
      <w:r>
        <w:rPr>
          <w:spacing w:val="-11"/>
          <w:sz w:val="24"/>
        </w:rPr>
        <w:t xml:space="preserve"> </w:t>
      </w:r>
      <w:r>
        <w:rPr>
          <w:sz w:val="24"/>
        </w:rPr>
        <w:t>en</w:t>
      </w:r>
      <w:r>
        <w:rPr>
          <w:spacing w:val="-10"/>
          <w:sz w:val="24"/>
        </w:rPr>
        <w:t xml:space="preserve"> </w:t>
      </w:r>
      <w:r>
        <w:rPr>
          <w:sz w:val="24"/>
        </w:rPr>
        <w:t>matière</w:t>
      </w:r>
      <w:r>
        <w:rPr>
          <w:spacing w:val="-11"/>
          <w:sz w:val="24"/>
        </w:rPr>
        <w:t xml:space="preserve"> </w:t>
      </w:r>
      <w:r>
        <w:rPr>
          <w:sz w:val="24"/>
        </w:rPr>
        <w:t>de dessins et modèles industriels, y compris l'OMPI ; et</w:t>
      </w:r>
    </w:p>
    <w:p w:rsidR="003213EC" w:rsidRDefault="00000000">
      <w:pPr>
        <w:pStyle w:val="Corpsdetexte"/>
        <w:spacing w:before="6"/>
        <w:rPr>
          <w:sz w:val="16"/>
        </w:rPr>
      </w:pPr>
      <w:r>
        <w:rPr>
          <w:noProof/>
          <w:sz w:val="16"/>
        </w:rPr>
        <mc:AlternateContent>
          <mc:Choice Requires="wps">
            <w:drawing>
              <wp:anchor distT="0" distB="0" distL="0" distR="0" simplePos="0" relativeHeight="487599104" behindDoc="1" locked="0" layoutInCell="1" allowOverlap="1">
                <wp:simplePos x="0" y="0"/>
                <wp:positionH relativeFrom="page">
                  <wp:posOffset>914704</wp:posOffset>
                </wp:positionH>
                <wp:positionV relativeFrom="paragraph">
                  <wp:posOffset>136176</wp:posOffset>
                </wp:positionV>
                <wp:extent cx="1829435"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72269" id="Graphic 43" o:spid="_x0000_s1026" style="position:absolute;margin-left:1in;margin-top:10.7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ZK+dWe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4"/>
        <w:ind w:left="1015" w:right="953"/>
        <w:rPr>
          <w:sz w:val="20"/>
        </w:rPr>
      </w:pPr>
      <w:r>
        <w:rPr>
          <w:sz w:val="20"/>
          <w:vertAlign w:val="superscript"/>
        </w:rPr>
        <w:t>7</w:t>
      </w:r>
      <w:r>
        <w:rPr>
          <w:sz w:val="20"/>
        </w:rPr>
        <w:t>Il est entendu que la date de dépôt visée au présent article comprend, le cas échéant, la date de dépôt prioritaire en vertu de la Convention de Paris.</w:t>
      </w:r>
    </w:p>
    <w:p w:rsidR="003213EC" w:rsidRDefault="003213EC">
      <w:pPr>
        <w:rPr>
          <w:sz w:val="20"/>
        </w:rPr>
        <w:sectPr w:rsidR="003213EC">
          <w:pgSz w:w="11910" w:h="16850"/>
          <w:pgMar w:top="1360" w:right="425" w:bottom="980" w:left="425" w:header="0" w:footer="784" w:gutter="0"/>
          <w:cols w:space="720"/>
        </w:sectPr>
      </w:pPr>
    </w:p>
    <w:p w:rsidR="003213EC" w:rsidRDefault="00000000">
      <w:pPr>
        <w:pStyle w:val="Paragraphedeliste"/>
        <w:numPr>
          <w:ilvl w:val="0"/>
          <w:numId w:val="83"/>
        </w:numPr>
        <w:tabs>
          <w:tab w:val="left" w:pos="2455"/>
        </w:tabs>
        <w:spacing w:before="74"/>
        <w:ind w:right="1018"/>
        <w:rPr>
          <w:sz w:val="24"/>
        </w:rPr>
      </w:pPr>
      <w:proofErr w:type="gramStart"/>
      <w:r>
        <w:rPr>
          <w:sz w:val="24"/>
        </w:rPr>
        <w:lastRenderedPageBreak/>
        <w:t>s'est</w:t>
      </w:r>
      <w:proofErr w:type="gramEnd"/>
      <w:r>
        <w:rPr>
          <w:sz w:val="24"/>
        </w:rPr>
        <w:t xml:space="preserve"> produit au moins 12 mois avant la date de dépôt de la demande ou la date de priorité, selon le cas.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12.27</w:t>
      </w:r>
    </w:p>
    <w:p w:rsidR="003213EC" w:rsidRDefault="00000000">
      <w:pPr>
        <w:pStyle w:val="Titre2"/>
        <w:spacing w:before="136" w:line="360" w:lineRule="auto"/>
        <w:ind w:left="989" w:right="993"/>
      </w:pPr>
      <w:r>
        <w:t>Aspects</w:t>
      </w:r>
      <w:r>
        <w:rPr>
          <w:spacing w:val="-4"/>
        </w:rPr>
        <w:t xml:space="preserve"> </w:t>
      </w:r>
      <w:r>
        <w:t>procéduraux</w:t>
      </w:r>
      <w:r>
        <w:rPr>
          <w:spacing w:val="-4"/>
        </w:rPr>
        <w:t xml:space="preserve"> </w:t>
      </w:r>
      <w:r>
        <w:t>de</w:t>
      </w:r>
      <w:r>
        <w:rPr>
          <w:spacing w:val="-5"/>
        </w:rPr>
        <w:t xml:space="preserve"> </w:t>
      </w:r>
      <w:r>
        <w:t>l'examen,</w:t>
      </w:r>
      <w:r>
        <w:rPr>
          <w:spacing w:val="-4"/>
        </w:rPr>
        <w:t xml:space="preserve"> </w:t>
      </w:r>
      <w:r>
        <w:t>de</w:t>
      </w:r>
      <w:r>
        <w:rPr>
          <w:spacing w:val="-5"/>
        </w:rPr>
        <w:t xml:space="preserve"> </w:t>
      </w:r>
      <w:r>
        <w:t>l'opposition</w:t>
      </w:r>
      <w:r>
        <w:rPr>
          <w:spacing w:val="-4"/>
        </w:rPr>
        <w:t xml:space="preserve"> </w:t>
      </w:r>
      <w:r>
        <w:t>et</w:t>
      </w:r>
      <w:r>
        <w:rPr>
          <w:spacing w:val="-4"/>
        </w:rPr>
        <w:t xml:space="preserve"> </w:t>
      </w:r>
      <w:r>
        <w:t>de</w:t>
      </w:r>
      <w:r>
        <w:rPr>
          <w:spacing w:val="-4"/>
        </w:rPr>
        <w:t xml:space="preserve"> </w:t>
      </w:r>
      <w:r>
        <w:t>l'invalidation</w:t>
      </w:r>
      <w:r>
        <w:rPr>
          <w:spacing w:val="-4"/>
        </w:rPr>
        <w:t xml:space="preserve"> </w:t>
      </w:r>
      <w:r>
        <w:t>de</w:t>
      </w:r>
      <w:r>
        <w:rPr>
          <w:spacing w:val="-5"/>
        </w:rPr>
        <w:t xml:space="preserve"> </w:t>
      </w:r>
      <w:r>
        <w:t>certains</w:t>
      </w:r>
      <w:r>
        <w:rPr>
          <w:spacing w:val="-4"/>
        </w:rPr>
        <w:t xml:space="preserve"> </w:t>
      </w:r>
      <w:r>
        <w:t>brevets et dessins industriels enregistrés</w:t>
      </w:r>
    </w:p>
    <w:p w:rsidR="003213EC" w:rsidRDefault="003213EC">
      <w:pPr>
        <w:pStyle w:val="Corpsdetexte"/>
        <w:rPr>
          <w:b/>
        </w:rPr>
      </w:pPr>
    </w:p>
    <w:p w:rsidR="003213EC" w:rsidRDefault="00000000">
      <w:pPr>
        <w:pStyle w:val="Corpsdetexte"/>
        <w:ind w:left="1015" w:right="953"/>
      </w:pPr>
      <w:r>
        <w:t>Chaque Partie prévoit un système d’examen et d’enregistrement des brevets ou des dessins et modèles industriels qui comprend, entre autres :</w:t>
      </w:r>
    </w:p>
    <w:p w:rsidR="003213EC" w:rsidRDefault="003213EC">
      <w:pPr>
        <w:pStyle w:val="Corpsdetexte"/>
        <w:spacing w:before="1"/>
      </w:pPr>
    </w:p>
    <w:p w:rsidR="003213EC" w:rsidRDefault="00000000">
      <w:pPr>
        <w:pStyle w:val="Paragraphedeliste"/>
        <w:numPr>
          <w:ilvl w:val="0"/>
          <w:numId w:val="82"/>
        </w:numPr>
        <w:tabs>
          <w:tab w:val="left" w:pos="2455"/>
        </w:tabs>
        <w:ind w:right="1026"/>
        <w:rPr>
          <w:sz w:val="24"/>
        </w:rPr>
      </w:pPr>
      <w:proofErr w:type="gramStart"/>
      <w:r>
        <w:rPr>
          <w:sz w:val="24"/>
        </w:rPr>
        <w:t>communiquer</w:t>
      </w:r>
      <w:proofErr w:type="gramEnd"/>
      <w:r>
        <w:rPr>
          <w:sz w:val="24"/>
        </w:rPr>
        <w:t xml:space="preserve"> au demandeur par écrit, éventuellement par voie électronique, les</w:t>
      </w:r>
      <w:r>
        <w:rPr>
          <w:spacing w:val="-3"/>
          <w:sz w:val="24"/>
        </w:rPr>
        <w:t xml:space="preserve"> </w:t>
      </w:r>
      <w:r>
        <w:rPr>
          <w:sz w:val="24"/>
        </w:rPr>
        <w:t>motifs</w:t>
      </w:r>
      <w:r>
        <w:rPr>
          <w:spacing w:val="-3"/>
          <w:sz w:val="24"/>
        </w:rPr>
        <w:t xml:space="preserve"> </w:t>
      </w:r>
      <w:r>
        <w:rPr>
          <w:sz w:val="24"/>
        </w:rPr>
        <w:t>de</w:t>
      </w:r>
      <w:r>
        <w:rPr>
          <w:spacing w:val="-4"/>
          <w:sz w:val="24"/>
        </w:rPr>
        <w:t xml:space="preserve"> </w:t>
      </w:r>
      <w:r>
        <w:rPr>
          <w:sz w:val="24"/>
        </w:rPr>
        <w:t>tout</w:t>
      </w:r>
      <w:r>
        <w:rPr>
          <w:spacing w:val="-3"/>
          <w:sz w:val="24"/>
        </w:rPr>
        <w:t xml:space="preserve"> </w:t>
      </w:r>
      <w:r>
        <w:rPr>
          <w:sz w:val="24"/>
        </w:rPr>
        <w:t>refus</w:t>
      </w:r>
      <w:r>
        <w:rPr>
          <w:spacing w:val="-4"/>
          <w:sz w:val="24"/>
        </w:rPr>
        <w:t xml:space="preserve"> </w:t>
      </w:r>
      <w:r>
        <w:rPr>
          <w:sz w:val="24"/>
        </w:rPr>
        <w:t>d’enregistrement</w:t>
      </w:r>
      <w:r>
        <w:rPr>
          <w:spacing w:val="-3"/>
          <w:sz w:val="24"/>
        </w:rPr>
        <w:t xml:space="preserve"> </w:t>
      </w:r>
      <w:r>
        <w:rPr>
          <w:sz w:val="24"/>
        </w:rPr>
        <w:t>d’un</w:t>
      </w:r>
      <w:r>
        <w:rPr>
          <w:spacing w:val="-3"/>
          <w:sz w:val="24"/>
        </w:rPr>
        <w:t xml:space="preserve"> </w:t>
      </w:r>
      <w:r>
        <w:rPr>
          <w:sz w:val="24"/>
        </w:rPr>
        <w:t>brevet</w:t>
      </w:r>
      <w:r>
        <w:rPr>
          <w:spacing w:val="-3"/>
          <w:sz w:val="24"/>
        </w:rPr>
        <w:t xml:space="preserve"> </w:t>
      </w:r>
      <w:r>
        <w:rPr>
          <w:sz w:val="24"/>
        </w:rPr>
        <w:t>ou</w:t>
      </w:r>
      <w:r>
        <w:rPr>
          <w:spacing w:val="-3"/>
          <w:sz w:val="24"/>
        </w:rPr>
        <w:t xml:space="preserve"> </w:t>
      </w:r>
      <w:r>
        <w:rPr>
          <w:sz w:val="24"/>
        </w:rPr>
        <w:t>d’un</w:t>
      </w:r>
      <w:r>
        <w:rPr>
          <w:spacing w:val="-3"/>
          <w:sz w:val="24"/>
        </w:rPr>
        <w:t xml:space="preserve"> </w:t>
      </w:r>
      <w:r>
        <w:rPr>
          <w:sz w:val="24"/>
        </w:rPr>
        <w:t>dessin</w:t>
      </w:r>
      <w:r>
        <w:rPr>
          <w:spacing w:val="-3"/>
          <w:sz w:val="24"/>
        </w:rPr>
        <w:t xml:space="preserve"> </w:t>
      </w:r>
      <w:r>
        <w:rPr>
          <w:sz w:val="24"/>
        </w:rPr>
        <w:t>ou</w:t>
      </w:r>
      <w:r>
        <w:rPr>
          <w:spacing w:val="-3"/>
          <w:sz w:val="24"/>
        </w:rPr>
        <w:t xml:space="preserve"> </w:t>
      </w:r>
      <w:r>
        <w:rPr>
          <w:sz w:val="24"/>
        </w:rPr>
        <w:t>modèle industriel ;</w:t>
      </w:r>
    </w:p>
    <w:p w:rsidR="003213EC" w:rsidRDefault="003213EC">
      <w:pPr>
        <w:pStyle w:val="Corpsdetexte"/>
      </w:pPr>
    </w:p>
    <w:p w:rsidR="003213EC" w:rsidRDefault="00000000">
      <w:pPr>
        <w:pStyle w:val="Paragraphedeliste"/>
        <w:numPr>
          <w:ilvl w:val="0"/>
          <w:numId w:val="82"/>
        </w:numPr>
        <w:tabs>
          <w:tab w:val="left" w:pos="2455"/>
        </w:tabs>
        <w:ind w:right="1013"/>
        <w:rPr>
          <w:sz w:val="24"/>
        </w:rPr>
      </w:pPr>
      <w:proofErr w:type="gramStart"/>
      <w:r>
        <w:rPr>
          <w:sz w:val="24"/>
        </w:rPr>
        <w:t>donner</w:t>
      </w:r>
      <w:proofErr w:type="gramEnd"/>
      <w:r>
        <w:rPr>
          <w:sz w:val="24"/>
        </w:rPr>
        <w:t xml:space="preserve"> au demandeur la possibilité de répondre aux communications des autorités compétentes, de contester tout refus initial et de faire appel judiciairement de tout refus définitif d’enregistrement d’un brevet ou d’un dessin ou modèle industriel ;</w:t>
      </w:r>
    </w:p>
    <w:p w:rsidR="003213EC" w:rsidRDefault="003213EC">
      <w:pPr>
        <w:pStyle w:val="Corpsdetexte"/>
      </w:pPr>
    </w:p>
    <w:p w:rsidR="003213EC" w:rsidRDefault="00000000">
      <w:pPr>
        <w:pStyle w:val="Corpsdetexte"/>
        <w:ind w:left="2455" w:right="1014" w:hanging="720"/>
        <w:jc w:val="both"/>
      </w:pPr>
      <w:r>
        <w:t>(c)</w:t>
      </w:r>
      <w:r>
        <w:rPr>
          <w:spacing w:val="80"/>
        </w:rPr>
        <w:t xml:space="preserve"> </w:t>
      </w:r>
      <w:r>
        <w:t>donner aux parties intéressées la possibilité de demander l'annulation ou l'invalidation</w:t>
      </w:r>
      <w:r>
        <w:rPr>
          <w:spacing w:val="-6"/>
        </w:rPr>
        <w:t xml:space="preserve"> </w:t>
      </w:r>
      <w:r>
        <w:t>d'un</w:t>
      </w:r>
      <w:r>
        <w:rPr>
          <w:spacing w:val="-7"/>
        </w:rPr>
        <w:t xml:space="preserve"> </w:t>
      </w:r>
      <w:r>
        <w:t>brevet</w:t>
      </w:r>
      <w:r>
        <w:rPr>
          <w:spacing w:val="-4"/>
        </w:rPr>
        <w:t xml:space="preserve"> </w:t>
      </w:r>
      <w:r>
        <w:t>ou</w:t>
      </w:r>
      <w:r>
        <w:rPr>
          <w:spacing w:val="-6"/>
        </w:rPr>
        <w:t xml:space="preserve"> </w:t>
      </w:r>
      <w:r>
        <w:t>d'un</w:t>
      </w:r>
      <w:r>
        <w:rPr>
          <w:spacing w:val="-7"/>
        </w:rPr>
        <w:t xml:space="preserve"> </w:t>
      </w:r>
      <w:r>
        <w:t>dessin</w:t>
      </w:r>
      <w:r>
        <w:rPr>
          <w:spacing w:val="-7"/>
        </w:rPr>
        <w:t xml:space="preserve"> </w:t>
      </w:r>
      <w:r>
        <w:t>ou</w:t>
      </w:r>
      <w:r>
        <w:rPr>
          <w:spacing w:val="-7"/>
        </w:rPr>
        <w:t xml:space="preserve"> </w:t>
      </w:r>
      <w:r>
        <w:t>modèle</w:t>
      </w:r>
      <w:r>
        <w:rPr>
          <w:spacing w:val="-6"/>
        </w:rPr>
        <w:t xml:space="preserve"> </w:t>
      </w:r>
      <w:r>
        <w:t>industriel</w:t>
      </w:r>
      <w:r>
        <w:rPr>
          <w:spacing w:val="-6"/>
        </w:rPr>
        <w:t xml:space="preserve"> </w:t>
      </w:r>
      <w:r>
        <w:t>enregistré,</w:t>
      </w:r>
      <w:r>
        <w:rPr>
          <w:spacing w:val="-5"/>
        </w:rPr>
        <w:t xml:space="preserve"> </w:t>
      </w:r>
      <w:r>
        <w:t>et</w:t>
      </w:r>
      <w:r>
        <w:rPr>
          <w:spacing w:val="-6"/>
        </w:rPr>
        <w:t xml:space="preserve"> </w:t>
      </w:r>
      <w:r>
        <w:t>peut en outre donner aux parties intéressées la possibilité de s'opposer à l'enregistrement d'un brevet ou d'un dessin ou modèle industriel ; et</w:t>
      </w:r>
    </w:p>
    <w:p w:rsidR="003213EC" w:rsidRDefault="003213EC">
      <w:pPr>
        <w:pStyle w:val="Corpsdetexte"/>
        <w:spacing w:before="1"/>
      </w:pPr>
    </w:p>
    <w:p w:rsidR="003213EC" w:rsidRDefault="00000000">
      <w:pPr>
        <w:pStyle w:val="Corpsdetexte"/>
        <w:ind w:left="2455" w:right="1011" w:hanging="720"/>
        <w:jc w:val="both"/>
      </w:pPr>
      <w:r>
        <w:t>d)</w:t>
      </w:r>
      <w:r>
        <w:rPr>
          <w:spacing w:val="80"/>
        </w:rPr>
        <w:t xml:space="preserve"> </w:t>
      </w:r>
      <w:r>
        <w:t xml:space="preserve">rendre des décisions dans les procédures d’opposition, d’annulation ou d’invalidation motivées et écrites, qui peuvent être rendues par voie </w:t>
      </w:r>
      <w:r>
        <w:rPr>
          <w:spacing w:val="-2"/>
        </w:rPr>
        <w:t>électronique.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12.28</w:t>
      </w:r>
    </w:p>
    <w:p w:rsidR="003213EC" w:rsidRDefault="00000000">
      <w:pPr>
        <w:pStyle w:val="Titre2"/>
        <w:spacing w:before="139"/>
      </w:pPr>
      <w:r>
        <w:t>Amendements,</w:t>
      </w:r>
      <w:r>
        <w:rPr>
          <w:spacing w:val="-4"/>
        </w:rPr>
        <w:t xml:space="preserve"> </w:t>
      </w:r>
      <w:r>
        <w:t>corrections</w:t>
      </w:r>
      <w:r>
        <w:rPr>
          <w:spacing w:val="-3"/>
        </w:rPr>
        <w:t xml:space="preserve"> </w:t>
      </w:r>
      <w:r>
        <w:t>et</w:t>
      </w:r>
      <w:r>
        <w:rPr>
          <w:spacing w:val="-3"/>
        </w:rPr>
        <w:t xml:space="preserve"> </w:t>
      </w:r>
      <w:r>
        <w:rPr>
          <w:spacing w:val="-2"/>
        </w:rPr>
        <w:t>observations</w:t>
      </w:r>
    </w:p>
    <w:p w:rsidR="003213EC" w:rsidRDefault="003213EC">
      <w:pPr>
        <w:pStyle w:val="Corpsdetexte"/>
        <w:spacing w:before="137"/>
        <w:rPr>
          <w:b/>
        </w:rPr>
      </w:pPr>
    </w:p>
    <w:p w:rsidR="003213EC" w:rsidRDefault="00000000">
      <w:pPr>
        <w:pStyle w:val="Paragraphedeliste"/>
        <w:numPr>
          <w:ilvl w:val="0"/>
          <w:numId w:val="81"/>
        </w:numPr>
        <w:tabs>
          <w:tab w:val="left" w:pos="1735"/>
        </w:tabs>
        <w:spacing w:before="1"/>
        <w:ind w:right="1008"/>
        <w:rPr>
          <w:sz w:val="24"/>
        </w:rPr>
      </w:pPr>
      <w:r>
        <w:rPr>
          <w:sz w:val="24"/>
        </w:rPr>
        <w:t>Chaque Partie accorde au demandeur d’un brevet ou d’un dessin ou modèle industriel au moins une possibilité d’apporter des modifications, des corrections ou des observations en rapport avec sa demande.</w:t>
      </w:r>
    </w:p>
    <w:p w:rsidR="003213EC" w:rsidRDefault="003213EC">
      <w:pPr>
        <w:pStyle w:val="Corpsdetexte"/>
      </w:pPr>
    </w:p>
    <w:p w:rsidR="003213EC" w:rsidRDefault="00000000">
      <w:pPr>
        <w:pStyle w:val="Paragraphedeliste"/>
        <w:numPr>
          <w:ilvl w:val="0"/>
          <w:numId w:val="81"/>
        </w:numPr>
        <w:tabs>
          <w:tab w:val="left" w:pos="1735"/>
        </w:tabs>
        <w:ind w:right="1013"/>
        <w:rPr>
          <w:sz w:val="24"/>
        </w:rPr>
      </w:pPr>
      <w:r>
        <w:rPr>
          <w:sz w:val="24"/>
        </w:rPr>
        <w:t>Chaque Partie offre au titulaire d'un droit de brevet ou de dessin ou modèle industriel la possibilité d'apporter des modifications ou des corrections après l'enregistrement, à condition</w:t>
      </w:r>
      <w:r>
        <w:rPr>
          <w:spacing w:val="-15"/>
          <w:sz w:val="24"/>
        </w:rPr>
        <w:t xml:space="preserve"> </w:t>
      </w:r>
      <w:r>
        <w:rPr>
          <w:sz w:val="24"/>
        </w:rPr>
        <w:t>que</w:t>
      </w:r>
      <w:r>
        <w:rPr>
          <w:spacing w:val="-15"/>
          <w:sz w:val="24"/>
        </w:rPr>
        <w:t xml:space="preserve"> </w:t>
      </w:r>
      <w:r>
        <w:rPr>
          <w:sz w:val="24"/>
        </w:rPr>
        <w:t>ces</w:t>
      </w:r>
      <w:r>
        <w:rPr>
          <w:spacing w:val="-15"/>
          <w:sz w:val="24"/>
        </w:rPr>
        <w:t xml:space="preserve"> </w:t>
      </w:r>
      <w:r>
        <w:rPr>
          <w:sz w:val="24"/>
        </w:rPr>
        <w:t>modifications</w:t>
      </w:r>
      <w:r>
        <w:rPr>
          <w:spacing w:val="-15"/>
          <w:sz w:val="24"/>
        </w:rPr>
        <w:t xml:space="preserve"> </w:t>
      </w:r>
      <w:r>
        <w:rPr>
          <w:sz w:val="24"/>
        </w:rPr>
        <w:t>ou</w:t>
      </w:r>
      <w:r>
        <w:rPr>
          <w:spacing w:val="-15"/>
          <w:sz w:val="24"/>
        </w:rPr>
        <w:t xml:space="preserve"> </w:t>
      </w:r>
      <w:r>
        <w:rPr>
          <w:sz w:val="24"/>
        </w:rPr>
        <w:t>corrections</w:t>
      </w:r>
      <w:r>
        <w:rPr>
          <w:spacing w:val="-15"/>
          <w:sz w:val="24"/>
        </w:rPr>
        <w:t xml:space="preserve"> </w:t>
      </w:r>
      <w:r>
        <w:rPr>
          <w:sz w:val="24"/>
        </w:rPr>
        <w:t>maintiennent</w:t>
      </w:r>
      <w:r>
        <w:rPr>
          <w:spacing w:val="-15"/>
          <w:sz w:val="24"/>
        </w:rPr>
        <w:t xml:space="preserve"> </w:t>
      </w:r>
      <w:r>
        <w:rPr>
          <w:sz w:val="24"/>
        </w:rPr>
        <w:t>la</w:t>
      </w:r>
      <w:r>
        <w:rPr>
          <w:spacing w:val="-15"/>
          <w:sz w:val="24"/>
        </w:rPr>
        <w:t xml:space="preserve"> </w:t>
      </w:r>
      <w:r>
        <w:rPr>
          <w:sz w:val="24"/>
        </w:rPr>
        <w:t>portée</w:t>
      </w:r>
      <w:r>
        <w:rPr>
          <w:spacing w:val="-15"/>
          <w:sz w:val="24"/>
        </w:rPr>
        <w:t xml:space="preserve"> </w:t>
      </w:r>
      <w:r>
        <w:rPr>
          <w:sz w:val="24"/>
        </w:rPr>
        <w:t>du</w:t>
      </w:r>
      <w:r>
        <w:rPr>
          <w:spacing w:val="-15"/>
          <w:sz w:val="24"/>
        </w:rPr>
        <w:t xml:space="preserve"> </w:t>
      </w:r>
      <w:r>
        <w:rPr>
          <w:sz w:val="24"/>
        </w:rPr>
        <w:t>droit</w:t>
      </w:r>
      <w:r>
        <w:rPr>
          <w:spacing w:val="-15"/>
          <w:sz w:val="24"/>
        </w:rPr>
        <w:t xml:space="preserve"> </w:t>
      </w:r>
      <w:r>
        <w:rPr>
          <w:sz w:val="24"/>
        </w:rPr>
        <w:t>de</w:t>
      </w:r>
      <w:r>
        <w:rPr>
          <w:spacing w:val="-15"/>
          <w:sz w:val="24"/>
        </w:rPr>
        <w:t xml:space="preserve"> </w:t>
      </w:r>
      <w:r>
        <w:rPr>
          <w:sz w:val="24"/>
        </w:rPr>
        <w:t>brevet ou de dessin ou modèle industriel identique ou plus étroite dans son ensemble.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12.29</w:t>
      </w:r>
    </w:p>
    <w:p w:rsidR="003213EC" w:rsidRDefault="00000000">
      <w:pPr>
        <w:pStyle w:val="Titre2"/>
        <w:spacing w:before="139"/>
        <w:ind w:left="1273" w:right="1271"/>
      </w:pPr>
      <w:r>
        <w:t>Protection</w:t>
      </w:r>
      <w:r>
        <w:rPr>
          <w:spacing w:val="-5"/>
        </w:rPr>
        <w:t xml:space="preserve"> </w:t>
      </w:r>
      <w:r>
        <w:t>des</w:t>
      </w:r>
      <w:r>
        <w:rPr>
          <w:spacing w:val="-2"/>
        </w:rPr>
        <w:t xml:space="preserve"> </w:t>
      </w:r>
      <w:r>
        <w:t>dessins</w:t>
      </w:r>
      <w:r>
        <w:rPr>
          <w:spacing w:val="-2"/>
        </w:rPr>
        <w:t xml:space="preserve"> </w:t>
      </w:r>
      <w:r>
        <w:t>et</w:t>
      </w:r>
      <w:r>
        <w:rPr>
          <w:spacing w:val="-1"/>
        </w:rPr>
        <w:t xml:space="preserve"> </w:t>
      </w:r>
      <w:r>
        <w:t>modèles</w:t>
      </w:r>
      <w:r>
        <w:rPr>
          <w:spacing w:val="-2"/>
        </w:rPr>
        <w:t xml:space="preserve"> industriels</w:t>
      </w:r>
    </w:p>
    <w:p w:rsidR="003213EC" w:rsidRDefault="003213EC">
      <w:pPr>
        <w:pStyle w:val="Titre2"/>
        <w:sectPr w:rsidR="003213EC">
          <w:pgSz w:w="11910" w:h="16850"/>
          <w:pgMar w:top="1640" w:right="425" w:bottom="980" w:left="425" w:header="0" w:footer="784" w:gutter="0"/>
          <w:cols w:space="720"/>
        </w:sectPr>
      </w:pPr>
    </w:p>
    <w:p w:rsidR="003213EC" w:rsidRDefault="00000000">
      <w:pPr>
        <w:pStyle w:val="Paragraphedeliste"/>
        <w:numPr>
          <w:ilvl w:val="0"/>
          <w:numId w:val="80"/>
        </w:numPr>
        <w:tabs>
          <w:tab w:val="left" w:pos="1735"/>
        </w:tabs>
        <w:spacing w:before="78"/>
        <w:ind w:right="1011"/>
        <w:rPr>
          <w:sz w:val="24"/>
        </w:rPr>
      </w:pPr>
      <w:r>
        <w:rPr>
          <w:sz w:val="24"/>
        </w:rPr>
        <w:lastRenderedPageBreak/>
        <w:t>Les Parties veillent à ce que les exigences relatives à l’obtention ou à l’application de la protection des dessins et modèles industriels enregistrés ne compromettent pas de manière déraisonnable la possibilité d’obtenir ou d’appliquer cette protection.</w:t>
      </w:r>
    </w:p>
    <w:p w:rsidR="003213EC" w:rsidRDefault="003213EC">
      <w:pPr>
        <w:pStyle w:val="Corpsdetexte"/>
      </w:pPr>
    </w:p>
    <w:p w:rsidR="003213EC" w:rsidRDefault="00000000">
      <w:pPr>
        <w:pStyle w:val="Paragraphedeliste"/>
        <w:numPr>
          <w:ilvl w:val="0"/>
          <w:numId w:val="80"/>
        </w:numPr>
        <w:tabs>
          <w:tab w:val="left" w:pos="1735"/>
        </w:tabs>
        <w:spacing w:before="1"/>
        <w:ind w:right="1012"/>
        <w:rPr>
          <w:sz w:val="24"/>
        </w:rPr>
      </w:pPr>
      <w:r>
        <w:rPr>
          <w:sz w:val="24"/>
        </w:rPr>
        <w:t>La durée de protection offerte aux dessins et modèles industriels enregistrés est d'au moins 20 ans à compter de la date de dépôt.</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2"/>
        </w:rPr>
        <w:t>12.30</w:t>
      </w:r>
    </w:p>
    <w:p w:rsidR="003213EC" w:rsidRDefault="00000000">
      <w:pPr>
        <w:pStyle w:val="Titre2"/>
        <w:spacing w:before="136"/>
        <w:ind w:right="1271"/>
      </w:pPr>
      <w:r>
        <w:rPr>
          <w:spacing w:val="-2"/>
        </w:rPr>
        <w:t>Exceptions</w:t>
      </w:r>
    </w:p>
    <w:p w:rsidR="003213EC" w:rsidRDefault="003213EC">
      <w:pPr>
        <w:pStyle w:val="Corpsdetexte"/>
        <w:spacing w:before="140"/>
        <w:rPr>
          <w:b/>
        </w:rPr>
      </w:pPr>
    </w:p>
    <w:p w:rsidR="003213EC" w:rsidRDefault="00000000">
      <w:pPr>
        <w:pStyle w:val="Corpsdetexte"/>
        <w:ind w:left="1015" w:right="1009" w:firstLine="719"/>
        <w:jc w:val="both"/>
      </w:pPr>
      <w:r>
        <w:t>Une Partie peut prévoir des exceptions limitées aux droits exclusifs conférés par un brevet</w:t>
      </w:r>
      <w:r>
        <w:rPr>
          <w:spacing w:val="-9"/>
        </w:rPr>
        <w:t xml:space="preserve"> </w:t>
      </w:r>
      <w:r>
        <w:t>ou</w:t>
      </w:r>
      <w:r>
        <w:rPr>
          <w:spacing w:val="-8"/>
        </w:rPr>
        <w:t xml:space="preserve"> </w:t>
      </w:r>
      <w:r>
        <w:t>un</w:t>
      </w:r>
      <w:r>
        <w:rPr>
          <w:spacing w:val="-10"/>
        </w:rPr>
        <w:t xml:space="preserve"> </w:t>
      </w:r>
      <w:r>
        <w:t>dessin</w:t>
      </w:r>
      <w:r>
        <w:rPr>
          <w:spacing w:val="-10"/>
        </w:rPr>
        <w:t xml:space="preserve"> </w:t>
      </w:r>
      <w:r>
        <w:t>ou</w:t>
      </w:r>
      <w:r>
        <w:rPr>
          <w:spacing w:val="-10"/>
        </w:rPr>
        <w:t xml:space="preserve"> </w:t>
      </w:r>
      <w:r>
        <w:t>modèle</w:t>
      </w:r>
      <w:r>
        <w:rPr>
          <w:spacing w:val="-10"/>
        </w:rPr>
        <w:t xml:space="preserve"> </w:t>
      </w:r>
      <w:r>
        <w:t>industriel,</w:t>
      </w:r>
      <w:r>
        <w:rPr>
          <w:spacing w:val="-7"/>
        </w:rPr>
        <w:t xml:space="preserve"> </w:t>
      </w:r>
      <w:r>
        <w:t>à</w:t>
      </w:r>
      <w:r>
        <w:rPr>
          <w:spacing w:val="-8"/>
        </w:rPr>
        <w:t xml:space="preserve"> </w:t>
      </w:r>
      <w:r>
        <w:t>condition</w:t>
      </w:r>
      <w:r>
        <w:rPr>
          <w:spacing w:val="-9"/>
        </w:rPr>
        <w:t xml:space="preserve"> </w:t>
      </w:r>
      <w:r>
        <w:t>que</w:t>
      </w:r>
      <w:r>
        <w:rPr>
          <w:spacing w:val="-8"/>
        </w:rPr>
        <w:t xml:space="preserve"> </w:t>
      </w:r>
      <w:r>
        <w:t>ces</w:t>
      </w:r>
      <w:r>
        <w:rPr>
          <w:spacing w:val="-7"/>
        </w:rPr>
        <w:t xml:space="preserve"> </w:t>
      </w:r>
      <w:r>
        <w:t>exceptions</w:t>
      </w:r>
      <w:r>
        <w:rPr>
          <w:spacing w:val="-9"/>
        </w:rPr>
        <w:t xml:space="preserve"> </w:t>
      </w:r>
      <w:r>
        <w:t>ne</w:t>
      </w:r>
      <w:r>
        <w:rPr>
          <w:spacing w:val="-6"/>
        </w:rPr>
        <w:t xml:space="preserve"> </w:t>
      </w:r>
      <w:r>
        <w:t>portent</w:t>
      </w:r>
      <w:r>
        <w:rPr>
          <w:spacing w:val="-9"/>
        </w:rPr>
        <w:t xml:space="preserve"> </w:t>
      </w:r>
      <w:r>
        <w:t>pas</w:t>
      </w:r>
      <w:r>
        <w:rPr>
          <w:spacing w:val="-7"/>
        </w:rPr>
        <w:t xml:space="preserve"> </w:t>
      </w:r>
      <w:r>
        <w:t>atteinte de</w:t>
      </w:r>
      <w:r>
        <w:rPr>
          <w:spacing w:val="-4"/>
        </w:rPr>
        <w:t xml:space="preserve"> </w:t>
      </w:r>
      <w:r>
        <w:t>manière</w:t>
      </w:r>
      <w:r>
        <w:rPr>
          <w:spacing w:val="-5"/>
        </w:rPr>
        <w:t xml:space="preserve"> </w:t>
      </w:r>
      <w:r>
        <w:t>déraisonnable</w:t>
      </w:r>
      <w:r>
        <w:rPr>
          <w:spacing w:val="-2"/>
        </w:rPr>
        <w:t xml:space="preserve"> </w:t>
      </w:r>
      <w:r>
        <w:t>à</w:t>
      </w:r>
      <w:r>
        <w:rPr>
          <w:spacing w:val="-4"/>
        </w:rPr>
        <w:t xml:space="preserve"> </w:t>
      </w:r>
      <w:r>
        <w:t>l'exploitation</w:t>
      </w:r>
      <w:r>
        <w:rPr>
          <w:spacing w:val="-3"/>
        </w:rPr>
        <w:t xml:space="preserve"> </w:t>
      </w:r>
      <w:r>
        <w:t>normale</w:t>
      </w:r>
      <w:r>
        <w:rPr>
          <w:spacing w:val="-3"/>
        </w:rPr>
        <w:t xml:space="preserve"> </w:t>
      </w:r>
      <w:r>
        <w:t>du</w:t>
      </w:r>
      <w:r>
        <w:rPr>
          <w:spacing w:val="-3"/>
        </w:rPr>
        <w:t xml:space="preserve"> </w:t>
      </w:r>
      <w:r>
        <w:t>brevet</w:t>
      </w:r>
      <w:r>
        <w:rPr>
          <w:spacing w:val="-3"/>
        </w:rPr>
        <w:t xml:space="preserve"> </w:t>
      </w:r>
      <w:r>
        <w:t>ou</w:t>
      </w:r>
      <w:r>
        <w:rPr>
          <w:spacing w:val="-3"/>
        </w:rPr>
        <w:t xml:space="preserve"> </w:t>
      </w:r>
      <w:r>
        <w:t>du</w:t>
      </w:r>
      <w:r>
        <w:rPr>
          <w:spacing w:val="-3"/>
        </w:rPr>
        <w:t xml:space="preserve"> </w:t>
      </w:r>
      <w:r>
        <w:t>dessin</w:t>
      </w:r>
      <w:r>
        <w:rPr>
          <w:spacing w:val="-3"/>
        </w:rPr>
        <w:t xml:space="preserve"> </w:t>
      </w:r>
      <w:r>
        <w:t>ou</w:t>
      </w:r>
      <w:r>
        <w:rPr>
          <w:spacing w:val="-3"/>
        </w:rPr>
        <w:t xml:space="preserve"> </w:t>
      </w:r>
      <w:r>
        <w:t>modèle</w:t>
      </w:r>
      <w:r>
        <w:rPr>
          <w:spacing w:val="-3"/>
        </w:rPr>
        <w:t xml:space="preserve"> </w:t>
      </w:r>
      <w:r>
        <w:t>industriel et</w:t>
      </w:r>
      <w:r>
        <w:rPr>
          <w:spacing w:val="-10"/>
        </w:rPr>
        <w:t xml:space="preserve"> </w:t>
      </w:r>
      <w:r>
        <w:t>ne</w:t>
      </w:r>
      <w:r>
        <w:rPr>
          <w:spacing w:val="-12"/>
        </w:rPr>
        <w:t xml:space="preserve"> </w:t>
      </w:r>
      <w:r>
        <w:t>portent</w:t>
      </w:r>
      <w:r>
        <w:rPr>
          <w:spacing w:val="-10"/>
        </w:rPr>
        <w:t xml:space="preserve"> </w:t>
      </w:r>
      <w:r>
        <w:t>pas</w:t>
      </w:r>
      <w:r>
        <w:rPr>
          <w:spacing w:val="-10"/>
        </w:rPr>
        <w:t xml:space="preserve"> </w:t>
      </w:r>
      <w:r>
        <w:t>préjudice</w:t>
      </w:r>
      <w:r>
        <w:rPr>
          <w:spacing w:val="-12"/>
        </w:rPr>
        <w:t xml:space="preserve"> </w:t>
      </w:r>
      <w:r>
        <w:t>de</w:t>
      </w:r>
      <w:r>
        <w:rPr>
          <w:spacing w:val="-12"/>
        </w:rPr>
        <w:t xml:space="preserve"> </w:t>
      </w:r>
      <w:r>
        <w:t>manière</w:t>
      </w:r>
      <w:r>
        <w:rPr>
          <w:spacing w:val="-12"/>
        </w:rPr>
        <w:t xml:space="preserve"> </w:t>
      </w:r>
      <w:r>
        <w:t>déraisonnable</w:t>
      </w:r>
      <w:r>
        <w:rPr>
          <w:spacing w:val="-11"/>
        </w:rPr>
        <w:t xml:space="preserve"> </w:t>
      </w:r>
      <w:r>
        <w:t>aux</w:t>
      </w:r>
      <w:r>
        <w:rPr>
          <w:spacing w:val="-9"/>
        </w:rPr>
        <w:t xml:space="preserve"> </w:t>
      </w:r>
      <w:r>
        <w:t>intérêts</w:t>
      </w:r>
      <w:r>
        <w:rPr>
          <w:spacing w:val="-10"/>
        </w:rPr>
        <w:t xml:space="preserve"> </w:t>
      </w:r>
      <w:r>
        <w:t>légitimes</w:t>
      </w:r>
      <w:r>
        <w:rPr>
          <w:spacing w:val="-11"/>
        </w:rPr>
        <w:t xml:space="preserve"> </w:t>
      </w:r>
      <w:r>
        <w:t>du</w:t>
      </w:r>
      <w:r>
        <w:rPr>
          <w:spacing w:val="-11"/>
        </w:rPr>
        <w:t xml:space="preserve"> </w:t>
      </w:r>
      <w:r>
        <w:t>titulaire</w:t>
      </w:r>
      <w:r>
        <w:rPr>
          <w:spacing w:val="-12"/>
        </w:rPr>
        <w:t xml:space="preserve"> </w:t>
      </w:r>
      <w:r>
        <w:t>du</w:t>
      </w:r>
      <w:r>
        <w:rPr>
          <w:spacing w:val="-11"/>
        </w:rPr>
        <w:t xml:space="preserve"> </w:t>
      </w:r>
      <w:r>
        <w:t>droit, compte tenu des intérêts légitimes des tiers.</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pStyle w:val="Titre1"/>
        <w:ind w:left="989" w:right="990"/>
      </w:pPr>
      <w:r>
        <w:t>SECTION</w:t>
      </w:r>
      <w:r>
        <w:rPr>
          <w:spacing w:val="-4"/>
        </w:rPr>
        <w:t xml:space="preserve"> </w:t>
      </w:r>
      <w:r>
        <w:t>G</w:t>
      </w:r>
      <w:r>
        <w:rPr>
          <w:spacing w:val="-6"/>
        </w:rPr>
        <w:t xml:space="preserve"> </w:t>
      </w:r>
      <w:r>
        <w:t>:</w:t>
      </w:r>
      <w:r>
        <w:rPr>
          <w:spacing w:val="-4"/>
        </w:rPr>
        <w:t xml:space="preserve"> </w:t>
      </w:r>
      <w:r>
        <w:t>PROTECTION</w:t>
      </w:r>
      <w:r>
        <w:rPr>
          <w:spacing w:val="-4"/>
        </w:rPr>
        <w:t xml:space="preserve"> </w:t>
      </w:r>
      <w:r>
        <w:t>DES</w:t>
      </w:r>
      <w:r>
        <w:rPr>
          <w:spacing w:val="-4"/>
        </w:rPr>
        <w:t xml:space="preserve"> </w:t>
      </w:r>
      <w:r>
        <w:t>DONNÉES</w:t>
      </w:r>
      <w:r>
        <w:rPr>
          <w:spacing w:val="-4"/>
        </w:rPr>
        <w:t xml:space="preserve"> </w:t>
      </w:r>
      <w:r>
        <w:t>DE</w:t>
      </w:r>
      <w:r>
        <w:rPr>
          <w:spacing w:val="-4"/>
        </w:rPr>
        <w:t xml:space="preserve"> </w:t>
      </w:r>
      <w:r>
        <w:t>TEST</w:t>
      </w:r>
      <w:r>
        <w:rPr>
          <w:spacing w:val="-4"/>
        </w:rPr>
        <w:t xml:space="preserve"> </w:t>
      </w:r>
      <w:r>
        <w:t>OU</w:t>
      </w:r>
      <w:r>
        <w:rPr>
          <w:spacing w:val="-4"/>
        </w:rPr>
        <w:t xml:space="preserve"> </w:t>
      </w:r>
      <w:r>
        <w:t>AUTRES</w:t>
      </w:r>
      <w:r>
        <w:rPr>
          <w:spacing w:val="-4"/>
        </w:rPr>
        <w:t xml:space="preserve"> </w:t>
      </w:r>
      <w:r>
        <w:t>DONNÉES NON DIVULGUÉES</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2"/>
          <w:sz w:val="24"/>
        </w:rPr>
        <w:t>12.31</w:t>
      </w:r>
    </w:p>
    <w:p w:rsidR="003213EC" w:rsidRDefault="00000000">
      <w:pPr>
        <w:pStyle w:val="Titre2"/>
        <w:spacing w:line="360" w:lineRule="auto"/>
        <w:ind w:right="1276"/>
      </w:pPr>
      <w:r>
        <w:t>Protection</w:t>
      </w:r>
      <w:r>
        <w:rPr>
          <w:spacing w:val="-3"/>
        </w:rPr>
        <w:t xml:space="preserve"> </w:t>
      </w:r>
      <w:r>
        <w:t>des</w:t>
      </w:r>
      <w:r>
        <w:rPr>
          <w:spacing w:val="-3"/>
        </w:rPr>
        <w:t xml:space="preserve"> </w:t>
      </w:r>
      <w:r>
        <w:t>données</w:t>
      </w:r>
      <w:r>
        <w:rPr>
          <w:spacing w:val="-3"/>
        </w:rPr>
        <w:t xml:space="preserve"> </w:t>
      </w:r>
      <w:r>
        <w:t>de</w:t>
      </w:r>
      <w:r>
        <w:rPr>
          <w:spacing w:val="-4"/>
        </w:rPr>
        <w:t xml:space="preserve"> </w:t>
      </w:r>
      <w:r>
        <w:t>test</w:t>
      </w:r>
      <w:r>
        <w:rPr>
          <w:spacing w:val="-3"/>
        </w:rPr>
        <w:t xml:space="preserve"> </w:t>
      </w:r>
      <w:r>
        <w:t>ou</w:t>
      </w:r>
      <w:r>
        <w:rPr>
          <w:spacing w:val="-3"/>
        </w:rPr>
        <w:t xml:space="preserve"> </w:t>
      </w:r>
      <w:r>
        <w:t>autres</w:t>
      </w:r>
      <w:r>
        <w:rPr>
          <w:spacing w:val="-3"/>
        </w:rPr>
        <w:t xml:space="preserve"> </w:t>
      </w:r>
      <w:r>
        <w:t>données</w:t>
      </w:r>
      <w:r>
        <w:rPr>
          <w:spacing w:val="-3"/>
        </w:rPr>
        <w:t xml:space="preserve"> </w:t>
      </w:r>
      <w:r>
        <w:t>non</w:t>
      </w:r>
      <w:r>
        <w:rPr>
          <w:spacing w:val="-3"/>
        </w:rPr>
        <w:t xml:space="preserve"> </w:t>
      </w:r>
      <w:r>
        <w:t>divulguées</w:t>
      </w:r>
      <w:r>
        <w:rPr>
          <w:spacing w:val="-3"/>
        </w:rPr>
        <w:t xml:space="preserve"> </w:t>
      </w:r>
      <w:r>
        <w:t>pour</w:t>
      </w:r>
      <w:r>
        <w:rPr>
          <w:spacing w:val="-7"/>
        </w:rPr>
        <w:t xml:space="preserve"> </w:t>
      </w:r>
      <w:r>
        <w:t>les</w:t>
      </w:r>
      <w:r>
        <w:rPr>
          <w:spacing w:val="-3"/>
        </w:rPr>
        <w:t xml:space="preserve"> </w:t>
      </w:r>
      <w:r>
        <w:t xml:space="preserve">produits </w:t>
      </w:r>
      <w:r>
        <w:rPr>
          <w:spacing w:val="-2"/>
        </w:rPr>
        <w:t>pharmaceutiques</w:t>
      </w:r>
    </w:p>
    <w:p w:rsidR="003213EC" w:rsidRDefault="003213EC">
      <w:pPr>
        <w:pStyle w:val="Corpsdetexte"/>
        <w:rPr>
          <w:b/>
        </w:rPr>
      </w:pPr>
    </w:p>
    <w:p w:rsidR="003213EC" w:rsidRDefault="00000000">
      <w:pPr>
        <w:pStyle w:val="Paragraphedeliste"/>
        <w:numPr>
          <w:ilvl w:val="0"/>
          <w:numId w:val="79"/>
        </w:numPr>
        <w:tabs>
          <w:tab w:val="left" w:pos="1735"/>
        </w:tabs>
        <w:ind w:right="1008"/>
        <w:rPr>
          <w:sz w:val="24"/>
        </w:rPr>
      </w:pPr>
      <w:r>
        <w:rPr>
          <w:sz w:val="24"/>
        </w:rPr>
        <w:t>Si</w:t>
      </w:r>
      <w:r>
        <w:rPr>
          <w:spacing w:val="-2"/>
          <w:sz w:val="24"/>
        </w:rPr>
        <w:t xml:space="preserve"> </w:t>
      </w:r>
      <w:r>
        <w:rPr>
          <w:sz w:val="24"/>
        </w:rPr>
        <w:t>une</w:t>
      </w:r>
      <w:r>
        <w:rPr>
          <w:spacing w:val="-2"/>
          <w:sz w:val="24"/>
        </w:rPr>
        <w:t xml:space="preserve"> </w:t>
      </w:r>
      <w:r>
        <w:rPr>
          <w:sz w:val="24"/>
        </w:rPr>
        <w:t>Partie</w:t>
      </w:r>
      <w:r>
        <w:rPr>
          <w:spacing w:val="-3"/>
          <w:sz w:val="24"/>
        </w:rPr>
        <w:t xml:space="preserve"> </w:t>
      </w:r>
      <w:r>
        <w:rPr>
          <w:sz w:val="24"/>
        </w:rPr>
        <w:t>exige,</w:t>
      </w:r>
      <w:r>
        <w:rPr>
          <w:spacing w:val="-2"/>
          <w:sz w:val="24"/>
        </w:rPr>
        <w:t xml:space="preserve"> </w:t>
      </w:r>
      <w:r>
        <w:rPr>
          <w:sz w:val="24"/>
        </w:rPr>
        <w:t>comme</w:t>
      </w:r>
      <w:r>
        <w:rPr>
          <w:spacing w:val="-2"/>
          <w:sz w:val="24"/>
        </w:rPr>
        <w:t xml:space="preserve"> </w:t>
      </w:r>
      <w:r>
        <w:rPr>
          <w:sz w:val="24"/>
        </w:rPr>
        <w:t>condition</w:t>
      </w:r>
      <w:r>
        <w:rPr>
          <w:spacing w:val="-2"/>
          <w:sz w:val="24"/>
        </w:rPr>
        <w:t xml:space="preserve"> </w:t>
      </w:r>
      <w:r>
        <w:rPr>
          <w:sz w:val="24"/>
        </w:rPr>
        <w:t>d'octroi</w:t>
      </w:r>
      <w:r>
        <w:rPr>
          <w:spacing w:val="-2"/>
          <w:sz w:val="24"/>
        </w:rPr>
        <w:t xml:space="preserve"> </w:t>
      </w:r>
      <w:r>
        <w:rPr>
          <w:sz w:val="24"/>
        </w:rPr>
        <w:t>d'une</w:t>
      </w:r>
      <w:r>
        <w:rPr>
          <w:spacing w:val="-3"/>
          <w:sz w:val="24"/>
        </w:rPr>
        <w:t xml:space="preserve"> </w:t>
      </w:r>
      <w:r>
        <w:rPr>
          <w:sz w:val="24"/>
        </w:rPr>
        <w:t>autorisation</w:t>
      </w:r>
      <w:r>
        <w:rPr>
          <w:spacing w:val="-2"/>
          <w:sz w:val="24"/>
        </w:rPr>
        <w:t xml:space="preserve"> </w:t>
      </w:r>
      <w:r>
        <w:rPr>
          <w:sz w:val="24"/>
        </w:rPr>
        <w:t>de</w:t>
      </w:r>
      <w:r>
        <w:rPr>
          <w:spacing w:val="-3"/>
          <w:sz w:val="24"/>
        </w:rPr>
        <w:t xml:space="preserve"> </w:t>
      </w:r>
      <w:r>
        <w:rPr>
          <w:sz w:val="24"/>
        </w:rPr>
        <w:t>mise</w:t>
      </w:r>
      <w:r>
        <w:rPr>
          <w:spacing w:val="-3"/>
          <w:sz w:val="24"/>
        </w:rPr>
        <w:t xml:space="preserve"> </w:t>
      </w:r>
      <w:r>
        <w:rPr>
          <w:sz w:val="24"/>
        </w:rPr>
        <w:t>sur</w:t>
      </w:r>
      <w:r>
        <w:rPr>
          <w:spacing w:val="-2"/>
          <w:sz w:val="24"/>
        </w:rPr>
        <w:t xml:space="preserve"> </w:t>
      </w:r>
      <w:r>
        <w:rPr>
          <w:sz w:val="24"/>
        </w:rPr>
        <w:t xml:space="preserve">le marché pour un nouveau produit pharmaceutique, la présentation de données d'essai ou autres données non divulguées concernant l'innocuité et l'efficacité du produit, ou les deux, cette Partie ne doit pas autoriser des tiers, sans le consentement de la personne qui a précédemment soumis ces informations, à commercialiser le même produit ou un </w:t>
      </w:r>
      <w:r>
        <w:rPr>
          <w:sz w:val="24"/>
          <w:vertAlign w:val="superscript"/>
        </w:rPr>
        <w:t>8</w:t>
      </w:r>
      <w:r>
        <w:rPr>
          <w:sz w:val="24"/>
        </w:rPr>
        <w:t>produit similaire sur la base :</w:t>
      </w:r>
    </w:p>
    <w:p w:rsidR="003213EC" w:rsidRDefault="003213EC">
      <w:pPr>
        <w:pStyle w:val="Corpsdetexte"/>
      </w:pPr>
    </w:p>
    <w:p w:rsidR="003213EC" w:rsidRDefault="00000000">
      <w:pPr>
        <w:pStyle w:val="Paragraphedeliste"/>
        <w:numPr>
          <w:ilvl w:val="1"/>
          <w:numId w:val="79"/>
        </w:numPr>
        <w:tabs>
          <w:tab w:val="left" w:pos="2431"/>
        </w:tabs>
        <w:spacing w:before="1"/>
        <w:rPr>
          <w:sz w:val="24"/>
        </w:rPr>
      </w:pPr>
      <w:proofErr w:type="gramStart"/>
      <w:r>
        <w:rPr>
          <w:sz w:val="24"/>
        </w:rPr>
        <w:t>ces</w:t>
      </w:r>
      <w:proofErr w:type="gramEnd"/>
      <w:r>
        <w:rPr>
          <w:spacing w:val="-3"/>
          <w:sz w:val="24"/>
        </w:rPr>
        <w:t xml:space="preserve"> </w:t>
      </w:r>
      <w:r>
        <w:rPr>
          <w:sz w:val="24"/>
        </w:rPr>
        <w:t>informations ;</w:t>
      </w:r>
      <w:r>
        <w:rPr>
          <w:spacing w:val="-1"/>
          <w:sz w:val="24"/>
        </w:rPr>
        <w:t xml:space="preserve"> </w:t>
      </w:r>
      <w:r>
        <w:rPr>
          <w:spacing w:val="-5"/>
          <w:sz w:val="24"/>
        </w:rPr>
        <w:t>ou</w:t>
      </w:r>
    </w:p>
    <w:p w:rsidR="003213EC" w:rsidRDefault="00000000">
      <w:pPr>
        <w:pStyle w:val="Paragraphedeliste"/>
        <w:numPr>
          <w:ilvl w:val="1"/>
          <w:numId w:val="79"/>
        </w:numPr>
        <w:tabs>
          <w:tab w:val="left" w:pos="2455"/>
        </w:tabs>
        <w:spacing w:before="276"/>
        <w:ind w:left="2455" w:right="1014" w:hanging="720"/>
        <w:rPr>
          <w:sz w:val="24"/>
        </w:rPr>
      </w:pPr>
      <w:proofErr w:type="gramStart"/>
      <w:r>
        <w:rPr>
          <w:sz w:val="24"/>
        </w:rPr>
        <w:t>l’approbation</w:t>
      </w:r>
      <w:proofErr w:type="gramEnd"/>
      <w:r>
        <w:rPr>
          <w:sz w:val="24"/>
        </w:rPr>
        <w:t xml:space="preserve"> de mise sur le marché accordée à la personne qui a soumis ces informations pendant au moins huit ans à compter de la date d’approbation de mise sur le marché du nouveau produit pharmaceutique sur le territoire de la </w:t>
      </w:r>
      <w:r>
        <w:rPr>
          <w:spacing w:val="-2"/>
          <w:sz w:val="24"/>
        </w:rPr>
        <w:t>Partie.</w:t>
      </w: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194"/>
        <w:rPr>
          <w:sz w:val="20"/>
        </w:rPr>
      </w:pPr>
      <w:r>
        <w:rPr>
          <w:noProof/>
          <w:sz w:val="20"/>
        </w:rPr>
        <mc:AlternateContent>
          <mc:Choice Requires="wps">
            <w:drawing>
              <wp:anchor distT="0" distB="0" distL="0" distR="0" simplePos="0" relativeHeight="487599616" behindDoc="1" locked="0" layoutInCell="1" allowOverlap="1">
                <wp:simplePos x="0" y="0"/>
                <wp:positionH relativeFrom="page">
                  <wp:posOffset>914704</wp:posOffset>
                </wp:positionH>
                <wp:positionV relativeFrom="paragraph">
                  <wp:posOffset>284576</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12BCE" id="Graphic 44" o:spid="_x0000_s1026" style="position:absolute;margin-left:1in;margin-top:22.4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P+ISQe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1"/>
        <w:ind w:left="1015" w:right="1010"/>
        <w:jc w:val="both"/>
        <w:rPr>
          <w:sz w:val="20"/>
        </w:rPr>
      </w:pPr>
      <w:r>
        <w:rPr>
          <w:sz w:val="20"/>
          <w:vertAlign w:val="superscript"/>
        </w:rPr>
        <w:t>8</w:t>
      </w:r>
      <w:r>
        <w:rPr>
          <w:sz w:val="20"/>
        </w:rPr>
        <w:t>Pour plus de certitude, aux fins de la présente section, un produit pharmaceutique est « similaire »</w:t>
      </w:r>
      <w:r>
        <w:rPr>
          <w:spacing w:val="-1"/>
          <w:sz w:val="20"/>
        </w:rPr>
        <w:t xml:space="preserve"> </w:t>
      </w:r>
      <w:r>
        <w:rPr>
          <w:sz w:val="20"/>
        </w:rPr>
        <w:t>à un produit pharmaceutique</w:t>
      </w:r>
      <w:r>
        <w:rPr>
          <w:spacing w:val="-13"/>
          <w:sz w:val="20"/>
        </w:rPr>
        <w:t xml:space="preserve"> </w:t>
      </w:r>
      <w:r>
        <w:rPr>
          <w:sz w:val="20"/>
        </w:rPr>
        <w:t>précédemment</w:t>
      </w:r>
      <w:r>
        <w:rPr>
          <w:spacing w:val="-12"/>
          <w:sz w:val="20"/>
        </w:rPr>
        <w:t xml:space="preserve"> </w:t>
      </w:r>
      <w:r>
        <w:rPr>
          <w:sz w:val="20"/>
        </w:rPr>
        <w:t>approuvé</w:t>
      </w:r>
      <w:r>
        <w:rPr>
          <w:spacing w:val="-12"/>
          <w:sz w:val="20"/>
        </w:rPr>
        <w:t xml:space="preserve"> </w:t>
      </w:r>
      <w:r>
        <w:rPr>
          <w:sz w:val="20"/>
        </w:rPr>
        <w:t>si</w:t>
      </w:r>
      <w:r>
        <w:rPr>
          <w:spacing w:val="-13"/>
          <w:sz w:val="20"/>
        </w:rPr>
        <w:t xml:space="preserve"> </w:t>
      </w:r>
      <w:r>
        <w:rPr>
          <w:sz w:val="20"/>
        </w:rPr>
        <w:t>l'approbation</w:t>
      </w:r>
      <w:r>
        <w:rPr>
          <w:spacing w:val="-12"/>
          <w:sz w:val="20"/>
        </w:rPr>
        <w:t xml:space="preserve"> </w:t>
      </w:r>
      <w:r>
        <w:rPr>
          <w:sz w:val="20"/>
        </w:rPr>
        <w:t>de</w:t>
      </w:r>
      <w:r>
        <w:rPr>
          <w:spacing w:val="-12"/>
          <w:sz w:val="20"/>
        </w:rPr>
        <w:t xml:space="preserve"> </w:t>
      </w:r>
      <w:r>
        <w:rPr>
          <w:sz w:val="20"/>
        </w:rPr>
        <w:t>mise</w:t>
      </w:r>
      <w:r>
        <w:rPr>
          <w:spacing w:val="-10"/>
          <w:sz w:val="20"/>
        </w:rPr>
        <w:t xml:space="preserve"> </w:t>
      </w:r>
      <w:r>
        <w:rPr>
          <w:sz w:val="20"/>
        </w:rPr>
        <w:t>sur</w:t>
      </w:r>
      <w:r>
        <w:rPr>
          <w:spacing w:val="-12"/>
          <w:sz w:val="20"/>
        </w:rPr>
        <w:t xml:space="preserve"> </w:t>
      </w:r>
      <w:r>
        <w:rPr>
          <w:sz w:val="20"/>
        </w:rPr>
        <w:t>le</w:t>
      </w:r>
      <w:r>
        <w:rPr>
          <w:spacing w:val="-10"/>
          <w:sz w:val="20"/>
        </w:rPr>
        <w:t xml:space="preserve"> </w:t>
      </w:r>
      <w:r>
        <w:rPr>
          <w:sz w:val="20"/>
        </w:rPr>
        <w:t>marché,</w:t>
      </w:r>
      <w:r>
        <w:rPr>
          <w:spacing w:val="-12"/>
          <w:sz w:val="20"/>
        </w:rPr>
        <w:t xml:space="preserve"> </w:t>
      </w:r>
      <w:r>
        <w:rPr>
          <w:sz w:val="20"/>
        </w:rPr>
        <w:t>ou,</w:t>
      </w:r>
      <w:r>
        <w:rPr>
          <w:spacing w:val="-12"/>
          <w:sz w:val="20"/>
        </w:rPr>
        <w:t xml:space="preserve"> </w:t>
      </w:r>
      <w:r>
        <w:rPr>
          <w:sz w:val="20"/>
        </w:rPr>
        <w:t>à</w:t>
      </w:r>
      <w:r>
        <w:rPr>
          <w:spacing w:val="-12"/>
          <w:sz w:val="20"/>
        </w:rPr>
        <w:t xml:space="preserve"> </w:t>
      </w:r>
      <w:r>
        <w:rPr>
          <w:sz w:val="20"/>
        </w:rPr>
        <w:t>titre</w:t>
      </w:r>
      <w:r>
        <w:rPr>
          <w:spacing w:val="-12"/>
          <w:sz w:val="20"/>
        </w:rPr>
        <w:t xml:space="preserve"> </w:t>
      </w:r>
      <w:r>
        <w:rPr>
          <w:sz w:val="20"/>
        </w:rPr>
        <w:t>subsidiaire,</w:t>
      </w:r>
      <w:r>
        <w:rPr>
          <w:spacing w:val="-12"/>
          <w:sz w:val="20"/>
        </w:rPr>
        <w:t xml:space="preserve"> </w:t>
      </w:r>
      <w:r>
        <w:rPr>
          <w:sz w:val="20"/>
        </w:rPr>
        <w:t>la</w:t>
      </w:r>
      <w:r>
        <w:rPr>
          <w:spacing w:val="-12"/>
          <w:sz w:val="20"/>
        </w:rPr>
        <w:t xml:space="preserve"> </w:t>
      </w:r>
      <w:r>
        <w:rPr>
          <w:sz w:val="20"/>
        </w:rPr>
        <w:t>demande d'approbation</w:t>
      </w:r>
      <w:r>
        <w:rPr>
          <w:spacing w:val="-13"/>
          <w:sz w:val="20"/>
        </w:rPr>
        <w:t xml:space="preserve"> </w:t>
      </w:r>
      <w:r>
        <w:rPr>
          <w:sz w:val="20"/>
        </w:rPr>
        <w:t>du</w:t>
      </w:r>
      <w:r>
        <w:rPr>
          <w:spacing w:val="-12"/>
          <w:sz w:val="20"/>
        </w:rPr>
        <w:t xml:space="preserve"> </w:t>
      </w:r>
      <w:r>
        <w:rPr>
          <w:sz w:val="20"/>
        </w:rPr>
        <w:t>demandeur,</w:t>
      </w:r>
      <w:r>
        <w:rPr>
          <w:spacing w:val="-13"/>
          <w:sz w:val="20"/>
        </w:rPr>
        <w:t xml:space="preserve"> </w:t>
      </w:r>
      <w:r>
        <w:rPr>
          <w:sz w:val="20"/>
        </w:rPr>
        <w:t>de</w:t>
      </w:r>
      <w:r>
        <w:rPr>
          <w:spacing w:val="-12"/>
          <w:sz w:val="20"/>
        </w:rPr>
        <w:t xml:space="preserve"> </w:t>
      </w:r>
      <w:r>
        <w:rPr>
          <w:sz w:val="20"/>
        </w:rPr>
        <w:t>ce</w:t>
      </w:r>
      <w:r>
        <w:rPr>
          <w:spacing w:val="-13"/>
          <w:sz w:val="20"/>
        </w:rPr>
        <w:t xml:space="preserve"> </w:t>
      </w:r>
      <w:r>
        <w:rPr>
          <w:sz w:val="20"/>
        </w:rPr>
        <w:t>produit</w:t>
      </w:r>
      <w:r>
        <w:rPr>
          <w:spacing w:val="-12"/>
          <w:sz w:val="20"/>
        </w:rPr>
        <w:t xml:space="preserve"> </w:t>
      </w:r>
      <w:r>
        <w:rPr>
          <w:sz w:val="20"/>
        </w:rPr>
        <w:t>pharmaceutique</w:t>
      </w:r>
      <w:r>
        <w:rPr>
          <w:spacing w:val="-13"/>
          <w:sz w:val="20"/>
        </w:rPr>
        <w:t xml:space="preserve"> </w:t>
      </w:r>
      <w:r>
        <w:rPr>
          <w:sz w:val="20"/>
        </w:rPr>
        <w:t>similaire</w:t>
      </w:r>
      <w:r>
        <w:rPr>
          <w:spacing w:val="-12"/>
          <w:sz w:val="20"/>
        </w:rPr>
        <w:t xml:space="preserve"> </w:t>
      </w:r>
      <w:r>
        <w:rPr>
          <w:sz w:val="20"/>
        </w:rPr>
        <w:t>est</w:t>
      </w:r>
      <w:r>
        <w:rPr>
          <w:spacing w:val="-13"/>
          <w:sz w:val="20"/>
        </w:rPr>
        <w:t xml:space="preserve"> </w:t>
      </w:r>
      <w:r>
        <w:rPr>
          <w:sz w:val="20"/>
        </w:rPr>
        <w:t>fondée</w:t>
      </w:r>
      <w:r>
        <w:rPr>
          <w:spacing w:val="-12"/>
          <w:sz w:val="20"/>
        </w:rPr>
        <w:t xml:space="preserve"> </w:t>
      </w:r>
      <w:r>
        <w:rPr>
          <w:sz w:val="20"/>
        </w:rPr>
        <w:t>sur</w:t>
      </w:r>
      <w:r>
        <w:rPr>
          <w:spacing w:val="-13"/>
          <w:sz w:val="20"/>
        </w:rPr>
        <w:t xml:space="preserve"> </w:t>
      </w:r>
      <w:r>
        <w:rPr>
          <w:sz w:val="20"/>
        </w:rPr>
        <w:t>le</w:t>
      </w:r>
      <w:r>
        <w:rPr>
          <w:spacing w:val="-12"/>
          <w:sz w:val="20"/>
        </w:rPr>
        <w:t xml:space="preserve"> </w:t>
      </w:r>
      <w:r>
        <w:rPr>
          <w:sz w:val="20"/>
        </w:rPr>
        <w:t>test</w:t>
      </w:r>
      <w:r>
        <w:rPr>
          <w:spacing w:val="-13"/>
          <w:sz w:val="20"/>
        </w:rPr>
        <w:t xml:space="preserve"> </w:t>
      </w:r>
      <w:r>
        <w:rPr>
          <w:sz w:val="20"/>
        </w:rPr>
        <w:t>non</w:t>
      </w:r>
      <w:r>
        <w:rPr>
          <w:spacing w:val="-12"/>
          <w:sz w:val="20"/>
        </w:rPr>
        <w:t xml:space="preserve"> </w:t>
      </w:r>
      <w:r>
        <w:rPr>
          <w:sz w:val="20"/>
        </w:rPr>
        <w:t>divulgué</w:t>
      </w:r>
      <w:r>
        <w:rPr>
          <w:spacing w:val="-13"/>
          <w:sz w:val="20"/>
        </w:rPr>
        <w:t xml:space="preserve"> </w:t>
      </w:r>
      <w:r>
        <w:rPr>
          <w:sz w:val="20"/>
        </w:rPr>
        <w:t>ou</w:t>
      </w:r>
      <w:r>
        <w:rPr>
          <w:spacing w:val="-12"/>
          <w:sz w:val="20"/>
        </w:rPr>
        <w:t xml:space="preserve"> </w:t>
      </w:r>
      <w:r>
        <w:rPr>
          <w:sz w:val="20"/>
        </w:rPr>
        <w:t>d'autres données concernant la sécurité et l'efficacité du produit pharmaceutique précédemment approuvé, ou sur l'approbation préalable de ce produit précédemment approuvé.</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Paragraphedeliste"/>
        <w:numPr>
          <w:ilvl w:val="0"/>
          <w:numId w:val="79"/>
        </w:numPr>
        <w:tabs>
          <w:tab w:val="left" w:pos="1735"/>
        </w:tabs>
        <w:spacing w:before="78"/>
        <w:ind w:right="1013"/>
        <w:rPr>
          <w:sz w:val="24"/>
        </w:rPr>
      </w:pPr>
      <w:r>
        <w:rPr>
          <w:sz w:val="24"/>
        </w:rPr>
        <w:lastRenderedPageBreak/>
        <w:t>Une Partie adopte ou maintient un système autre que les procédures judiciaires qui empêche,</w:t>
      </w:r>
      <w:r>
        <w:rPr>
          <w:spacing w:val="-10"/>
          <w:sz w:val="24"/>
        </w:rPr>
        <w:t xml:space="preserve"> </w:t>
      </w:r>
      <w:r>
        <w:rPr>
          <w:sz w:val="24"/>
        </w:rPr>
        <w:t>sur</w:t>
      </w:r>
      <w:r>
        <w:rPr>
          <w:spacing w:val="-11"/>
          <w:sz w:val="24"/>
        </w:rPr>
        <w:t xml:space="preserve"> </w:t>
      </w:r>
      <w:r>
        <w:rPr>
          <w:sz w:val="24"/>
        </w:rPr>
        <w:t>la</w:t>
      </w:r>
      <w:r>
        <w:rPr>
          <w:spacing w:val="-10"/>
          <w:sz w:val="24"/>
        </w:rPr>
        <w:t xml:space="preserve"> </w:t>
      </w:r>
      <w:r>
        <w:rPr>
          <w:sz w:val="24"/>
        </w:rPr>
        <w:t>base</w:t>
      </w:r>
      <w:r>
        <w:rPr>
          <w:spacing w:val="-11"/>
          <w:sz w:val="24"/>
        </w:rPr>
        <w:t xml:space="preserve"> </w:t>
      </w:r>
      <w:r>
        <w:rPr>
          <w:sz w:val="24"/>
        </w:rPr>
        <w:t>des</w:t>
      </w:r>
      <w:r>
        <w:rPr>
          <w:spacing w:val="-10"/>
          <w:sz w:val="24"/>
        </w:rPr>
        <w:t xml:space="preserve"> </w:t>
      </w:r>
      <w:r>
        <w:rPr>
          <w:sz w:val="24"/>
        </w:rPr>
        <w:t>informations</w:t>
      </w:r>
      <w:r>
        <w:rPr>
          <w:spacing w:val="-10"/>
          <w:sz w:val="24"/>
        </w:rPr>
        <w:t xml:space="preserve"> </w:t>
      </w:r>
      <w:r>
        <w:rPr>
          <w:sz w:val="24"/>
        </w:rPr>
        <w:t>de</w:t>
      </w:r>
      <w:r>
        <w:rPr>
          <w:spacing w:val="-11"/>
          <w:sz w:val="24"/>
        </w:rPr>
        <w:t xml:space="preserve"> </w:t>
      </w:r>
      <w:r>
        <w:rPr>
          <w:sz w:val="24"/>
        </w:rPr>
        <w:t>brevet</w:t>
      </w:r>
      <w:r>
        <w:rPr>
          <w:spacing w:val="-10"/>
          <w:sz w:val="24"/>
        </w:rPr>
        <w:t xml:space="preserve"> </w:t>
      </w:r>
      <w:r>
        <w:rPr>
          <w:sz w:val="24"/>
        </w:rPr>
        <w:t>soumises</w:t>
      </w:r>
      <w:r>
        <w:rPr>
          <w:spacing w:val="-10"/>
          <w:sz w:val="24"/>
        </w:rPr>
        <w:t xml:space="preserve"> </w:t>
      </w:r>
      <w:r>
        <w:rPr>
          <w:sz w:val="24"/>
        </w:rPr>
        <w:t>à</w:t>
      </w:r>
      <w:r>
        <w:rPr>
          <w:spacing w:val="-11"/>
          <w:sz w:val="24"/>
        </w:rPr>
        <w:t xml:space="preserve"> </w:t>
      </w:r>
      <w:r>
        <w:rPr>
          <w:sz w:val="24"/>
        </w:rPr>
        <w:t>l'autorité</w:t>
      </w:r>
      <w:r>
        <w:rPr>
          <w:spacing w:val="-11"/>
          <w:sz w:val="24"/>
        </w:rPr>
        <w:t xml:space="preserve"> </w:t>
      </w:r>
      <w:r>
        <w:rPr>
          <w:sz w:val="24"/>
        </w:rPr>
        <w:t>de</w:t>
      </w:r>
      <w:r>
        <w:rPr>
          <w:spacing w:val="-11"/>
          <w:sz w:val="24"/>
        </w:rPr>
        <w:t xml:space="preserve"> </w:t>
      </w:r>
      <w:r>
        <w:rPr>
          <w:sz w:val="24"/>
        </w:rPr>
        <w:t>réglementation par</w:t>
      </w:r>
      <w:r>
        <w:rPr>
          <w:spacing w:val="-6"/>
          <w:sz w:val="24"/>
        </w:rPr>
        <w:t xml:space="preserve"> </w:t>
      </w:r>
      <w:r>
        <w:rPr>
          <w:sz w:val="24"/>
        </w:rPr>
        <w:t>le</w:t>
      </w:r>
      <w:r>
        <w:rPr>
          <w:spacing w:val="-5"/>
          <w:sz w:val="24"/>
        </w:rPr>
        <w:t xml:space="preserve"> </w:t>
      </w:r>
      <w:r>
        <w:rPr>
          <w:sz w:val="24"/>
        </w:rPr>
        <w:t>titulaire</w:t>
      </w:r>
      <w:r>
        <w:rPr>
          <w:spacing w:val="-6"/>
          <w:sz w:val="24"/>
        </w:rPr>
        <w:t xml:space="preserve"> </w:t>
      </w:r>
      <w:r>
        <w:rPr>
          <w:sz w:val="24"/>
        </w:rPr>
        <w:t>d'un</w:t>
      </w:r>
      <w:r>
        <w:rPr>
          <w:spacing w:val="-3"/>
          <w:sz w:val="24"/>
        </w:rPr>
        <w:t xml:space="preserve"> </w:t>
      </w:r>
      <w:r>
        <w:rPr>
          <w:sz w:val="24"/>
        </w:rPr>
        <w:t>brevet</w:t>
      </w:r>
      <w:r>
        <w:rPr>
          <w:spacing w:val="-4"/>
          <w:sz w:val="24"/>
        </w:rPr>
        <w:t xml:space="preserve"> </w:t>
      </w:r>
      <w:r>
        <w:rPr>
          <w:sz w:val="24"/>
        </w:rPr>
        <w:t>ou</w:t>
      </w:r>
      <w:r>
        <w:rPr>
          <w:spacing w:val="-5"/>
          <w:sz w:val="24"/>
        </w:rPr>
        <w:t xml:space="preserve"> </w:t>
      </w:r>
      <w:r>
        <w:rPr>
          <w:sz w:val="24"/>
        </w:rPr>
        <w:t>le</w:t>
      </w:r>
      <w:r>
        <w:rPr>
          <w:spacing w:val="-5"/>
          <w:sz w:val="24"/>
        </w:rPr>
        <w:t xml:space="preserve"> </w:t>
      </w:r>
      <w:r>
        <w:rPr>
          <w:sz w:val="24"/>
        </w:rPr>
        <w:t>demandeur</w:t>
      </w:r>
      <w:r>
        <w:rPr>
          <w:spacing w:val="-6"/>
          <w:sz w:val="24"/>
        </w:rPr>
        <w:t xml:space="preserve"> </w:t>
      </w:r>
      <w:r>
        <w:rPr>
          <w:sz w:val="24"/>
        </w:rPr>
        <w:t>d'une</w:t>
      </w:r>
      <w:r>
        <w:rPr>
          <w:spacing w:val="-4"/>
          <w:sz w:val="24"/>
        </w:rPr>
        <w:t xml:space="preserve"> </w:t>
      </w:r>
      <w:r>
        <w:rPr>
          <w:sz w:val="24"/>
        </w:rPr>
        <w:t>autorisation</w:t>
      </w:r>
      <w:r>
        <w:rPr>
          <w:spacing w:val="-4"/>
          <w:sz w:val="24"/>
        </w:rPr>
        <w:t xml:space="preserve"> </w:t>
      </w:r>
      <w:r>
        <w:rPr>
          <w:sz w:val="24"/>
        </w:rPr>
        <w:t>de</w:t>
      </w:r>
      <w:r>
        <w:rPr>
          <w:spacing w:val="-6"/>
          <w:sz w:val="24"/>
        </w:rPr>
        <w:t xml:space="preserve"> </w:t>
      </w:r>
      <w:r>
        <w:rPr>
          <w:sz w:val="24"/>
        </w:rPr>
        <w:t>mise</w:t>
      </w:r>
      <w:r>
        <w:rPr>
          <w:spacing w:val="-6"/>
          <w:sz w:val="24"/>
        </w:rPr>
        <w:t xml:space="preserve"> </w:t>
      </w:r>
      <w:r>
        <w:rPr>
          <w:sz w:val="24"/>
        </w:rPr>
        <w:t>sur</w:t>
      </w:r>
      <w:r>
        <w:rPr>
          <w:spacing w:val="-5"/>
          <w:sz w:val="24"/>
        </w:rPr>
        <w:t xml:space="preserve"> </w:t>
      </w:r>
      <w:r>
        <w:rPr>
          <w:sz w:val="24"/>
        </w:rPr>
        <w:t>le</w:t>
      </w:r>
      <w:r>
        <w:rPr>
          <w:spacing w:val="-3"/>
          <w:sz w:val="24"/>
        </w:rPr>
        <w:t xml:space="preserve"> </w:t>
      </w:r>
      <w:r>
        <w:rPr>
          <w:sz w:val="24"/>
        </w:rPr>
        <w:t>marché,</w:t>
      </w:r>
      <w:r>
        <w:rPr>
          <w:spacing w:val="-3"/>
          <w:sz w:val="24"/>
        </w:rPr>
        <w:t xml:space="preserve"> </w:t>
      </w:r>
      <w:r>
        <w:rPr>
          <w:sz w:val="24"/>
        </w:rPr>
        <w:t>la délivrance</w:t>
      </w:r>
      <w:r>
        <w:rPr>
          <w:spacing w:val="-1"/>
          <w:sz w:val="24"/>
        </w:rPr>
        <w:t xml:space="preserve"> </w:t>
      </w:r>
      <w:r>
        <w:rPr>
          <w:sz w:val="24"/>
        </w:rPr>
        <w:t>d'une</w:t>
      </w:r>
      <w:r>
        <w:rPr>
          <w:spacing w:val="-1"/>
          <w:sz w:val="24"/>
        </w:rPr>
        <w:t xml:space="preserve"> </w:t>
      </w:r>
      <w:r>
        <w:rPr>
          <w:sz w:val="24"/>
        </w:rPr>
        <w:t>autorisation</w:t>
      </w:r>
      <w:r>
        <w:rPr>
          <w:spacing w:val="-2"/>
          <w:sz w:val="24"/>
        </w:rPr>
        <w:t xml:space="preserve"> </w:t>
      </w:r>
      <w:r>
        <w:rPr>
          <w:sz w:val="24"/>
        </w:rPr>
        <w:t>de</w:t>
      </w:r>
      <w:r>
        <w:rPr>
          <w:spacing w:val="-2"/>
          <w:sz w:val="24"/>
        </w:rPr>
        <w:t xml:space="preserve"> </w:t>
      </w:r>
      <w:r>
        <w:rPr>
          <w:sz w:val="24"/>
        </w:rPr>
        <w:t>mise</w:t>
      </w:r>
      <w:r>
        <w:rPr>
          <w:spacing w:val="-3"/>
          <w:sz w:val="24"/>
        </w:rPr>
        <w:t xml:space="preserve"> </w:t>
      </w:r>
      <w:r>
        <w:rPr>
          <w:sz w:val="24"/>
        </w:rPr>
        <w:t>sur</w:t>
      </w:r>
      <w:r>
        <w:rPr>
          <w:spacing w:val="-2"/>
          <w:sz w:val="24"/>
        </w:rPr>
        <w:t xml:space="preserve"> </w:t>
      </w:r>
      <w:r>
        <w:rPr>
          <w:sz w:val="24"/>
        </w:rPr>
        <w:t>le</w:t>
      </w:r>
      <w:r>
        <w:rPr>
          <w:spacing w:val="-3"/>
          <w:sz w:val="24"/>
        </w:rPr>
        <w:t xml:space="preserve"> </w:t>
      </w:r>
      <w:r>
        <w:rPr>
          <w:sz w:val="24"/>
        </w:rPr>
        <w:t>marché</w:t>
      </w:r>
      <w:r>
        <w:rPr>
          <w:spacing w:val="-3"/>
          <w:sz w:val="24"/>
        </w:rPr>
        <w:t xml:space="preserve"> </w:t>
      </w:r>
      <w:r>
        <w:rPr>
          <w:sz w:val="24"/>
        </w:rPr>
        <w:t>à</w:t>
      </w:r>
      <w:r>
        <w:rPr>
          <w:spacing w:val="-3"/>
          <w:sz w:val="24"/>
        </w:rPr>
        <w:t xml:space="preserve"> </w:t>
      </w:r>
      <w:r>
        <w:rPr>
          <w:sz w:val="24"/>
        </w:rPr>
        <w:t>toute</w:t>
      </w:r>
      <w:r>
        <w:rPr>
          <w:spacing w:val="-3"/>
          <w:sz w:val="24"/>
        </w:rPr>
        <w:t xml:space="preserve"> </w:t>
      </w:r>
      <w:r>
        <w:rPr>
          <w:sz w:val="24"/>
        </w:rPr>
        <w:t>tierce</w:t>
      </w:r>
      <w:r>
        <w:rPr>
          <w:spacing w:val="-3"/>
          <w:sz w:val="24"/>
        </w:rPr>
        <w:t xml:space="preserve"> </w:t>
      </w:r>
      <w:r>
        <w:rPr>
          <w:sz w:val="24"/>
        </w:rPr>
        <w:t>personne</w:t>
      </w:r>
      <w:r>
        <w:rPr>
          <w:spacing w:val="-1"/>
          <w:sz w:val="24"/>
        </w:rPr>
        <w:t xml:space="preserve"> </w:t>
      </w:r>
      <w:r>
        <w:rPr>
          <w:sz w:val="24"/>
        </w:rPr>
        <w:t>cherchant</w:t>
      </w:r>
      <w:r>
        <w:rPr>
          <w:spacing w:val="-2"/>
          <w:sz w:val="24"/>
        </w:rPr>
        <w:t xml:space="preserve"> </w:t>
      </w:r>
      <w:r>
        <w:rPr>
          <w:sz w:val="24"/>
        </w:rPr>
        <w:t>à commercialiser</w:t>
      </w:r>
      <w:r>
        <w:rPr>
          <w:spacing w:val="-12"/>
          <w:sz w:val="24"/>
        </w:rPr>
        <w:t xml:space="preserve"> </w:t>
      </w:r>
      <w:r>
        <w:rPr>
          <w:sz w:val="24"/>
        </w:rPr>
        <w:t>un</w:t>
      </w:r>
      <w:r>
        <w:rPr>
          <w:spacing w:val="-12"/>
          <w:sz w:val="24"/>
        </w:rPr>
        <w:t xml:space="preserve"> </w:t>
      </w:r>
      <w:r>
        <w:rPr>
          <w:sz w:val="24"/>
        </w:rPr>
        <w:t>produit</w:t>
      </w:r>
      <w:r>
        <w:rPr>
          <w:spacing w:val="-11"/>
          <w:sz w:val="24"/>
        </w:rPr>
        <w:t xml:space="preserve"> </w:t>
      </w:r>
      <w:r>
        <w:rPr>
          <w:sz w:val="24"/>
        </w:rPr>
        <w:t>pharmaceutique</w:t>
      </w:r>
      <w:r>
        <w:rPr>
          <w:spacing w:val="-13"/>
          <w:sz w:val="24"/>
        </w:rPr>
        <w:t xml:space="preserve"> </w:t>
      </w:r>
      <w:r>
        <w:rPr>
          <w:sz w:val="24"/>
        </w:rPr>
        <w:t>soumis</w:t>
      </w:r>
      <w:r>
        <w:rPr>
          <w:spacing w:val="-13"/>
          <w:sz w:val="24"/>
        </w:rPr>
        <w:t xml:space="preserve"> </w:t>
      </w:r>
      <w:r>
        <w:rPr>
          <w:sz w:val="24"/>
        </w:rPr>
        <w:t>à</w:t>
      </w:r>
      <w:r>
        <w:rPr>
          <w:spacing w:val="-13"/>
          <w:sz w:val="24"/>
        </w:rPr>
        <w:t xml:space="preserve"> </w:t>
      </w:r>
      <w:r>
        <w:rPr>
          <w:sz w:val="24"/>
        </w:rPr>
        <w:t>un</w:t>
      </w:r>
      <w:r>
        <w:rPr>
          <w:spacing w:val="-12"/>
          <w:sz w:val="24"/>
        </w:rPr>
        <w:t xml:space="preserve"> </w:t>
      </w:r>
      <w:r>
        <w:rPr>
          <w:sz w:val="24"/>
        </w:rPr>
        <w:t>brevet</w:t>
      </w:r>
      <w:r>
        <w:rPr>
          <w:spacing w:val="-11"/>
          <w:sz w:val="24"/>
        </w:rPr>
        <w:t xml:space="preserve"> </w:t>
      </w:r>
      <w:r>
        <w:rPr>
          <w:sz w:val="24"/>
        </w:rPr>
        <w:t>revendiquant</w:t>
      </w:r>
      <w:r>
        <w:rPr>
          <w:spacing w:val="-12"/>
          <w:sz w:val="24"/>
        </w:rPr>
        <w:t xml:space="preserve"> </w:t>
      </w:r>
      <w:r>
        <w:rPr>
          <w:sz w:val="24"/>
        </w:rPr>
        <w:t>ce</w:t>
      </w:r>
      <w:r>
        <w:rPr>
          <w:spacing w:val="-13"/>
          <w:sz w:val="24"/>
        </w:rPr>
        <w:t xml:space="preserve"> </w:t>
      </w:r>
      <w:r>
        <w:rPr>
          <w:sz w:val="24"/>
        </w:rPr>
        <w:t>produit, sauf avec le consentement ou l'acquiescement du titulaire du brevet .</w:t>
      </w:r>
    </w:p>
    <w:p w:rsidR="003213EC" w:rsidRDefault="003213EC">
      <w:pPr>
        <w:pStyle w:val="Corpsdetexte"/>
      </w:pPr>
    </w:p>
    <w:p w:rsidR="003213EC" w:rsidRDefault="00000000">
      <w:pPr>
        <w:pStyle w:val="Paragraphedeliste"/>
        <w:numPr>
          <w:ilvl w:val="0"/>
          <w:numId w:val="79"/>
        </w:numPr>
        <w:tabs>
          <w:tab w:val="left" w:pos="1735"/>
        </w:tabs>
        <w:spacing w:before="1"/>
        <w:ind w:right="1012"/>
        <w:rPr>
          <w:sz w:val="24"/>
        </w:rPr>
      </w:pPr>
      <w:r>
        <w:rPr>
          <w:sz w:val="24"/>
        </w:rPr>
        <w:t>Aux fins du paragraphe 1, un nouveau produit pharmaceutique désigne un produit pharmaceutique qui contient un principe actif pour lequel aucun autre produit pharmaceutique contenant le même principe actif n'a précédemment obtenu d'autorisation de mise sur le marché dans le pays.</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pStyle w:val="Titre1"/>
        <w:ind w:right="1271"/>
      </w:pPr>
      <w:r>
        <w:t>SECTION</w:t>
      </w:r>
      <w:r>
        <w:rPr>
          <w:spacing w:val="-1"/>
        </w:rPr>
        <w:t xml:space="preserve"> </w:t>
      </w:r>
      <w:r>
        <w:t>H :</w:t>
      </w:r>
      <w:r>
        <w:rPr>
          <w:spacing w:val="-1"/>
        </w:rPr>
        <w:t xml:space="preserve"> </w:t>
      </w:r>
      <w:r>
        <w:t>DROIT</w:t>
      </w:r>
      <w:r>
        <w:rPr>
          <w:spacing w:val="-2"/>
        </w:rPr>
        <w:t xml:space="preserve"> </w:t>
      </w:r>
      <w:r>
        <w:t>D'AUTEUR</w:t>
      </w:r>
      <w:r>
        <w:rPr>
          <w:spacing w:val="-1"/>
        </w:rPr>
        <w:t xml:space="preserve"> </w:t>
      </w:r>
      <w:r>
        <w:t xml:space="preserve">ET DROITS </w:t>
      </w:r>
      <w:r>
        <w:rPr>
          <w:spacing w:val="-2"/>
        </w:rPr>
        <w:t>CONNEXES</w:t>
      </w:r>
    </w:p>
    <w:p w:rsidR="003213EC" w:rsidRDefault="003213EC">
      <w:pPr>
        <w:pStyle w:val="Corpsdetexte"/>
        <w:rPr>
          <w:b/>
        </w:rPr>
      </w:pPr>
    </w:p>
    <w:p w:rsidR="003213EC" w:rsidRDefault="003213EC">
      <w:pPr>
        <w:pStyle w:val="Corpsdetexte"/>
        <w:rPr>
          <w:b/>
        </w:rPr>
      </w:pPr>
    </w:p>
    <w:p w:rsidR="003213EC" w:rsidRDefault="00000000">
      <w:pPr>
        <w:ind w:left="1272" w:right="1272"/>
        <w:jc w:val="center"/>
        <w:rPr>
          <w:b/>
          <w:sz w:val="24"/>
        </w:rPr>
      </w:pPr>
      <w:r>
        <w:rPr>
          <w:b/>
          <w:sz w:val="24"/>
        </w:rPr>
        <w:t>ARTICLE</w:t>
      </w:r>
      <w:r>
        <w:rPr>
          <w:b/>
          <w:spacing w:val="-1"/>
          <w:sz w:val="24"/>
        </w:rPr>
        <w:t xml:space="preserve"> </w:t>
      </w:r>
      <w:r>
        <w:rPr>
          <w:b/>
          <w:spacing w:val="-2"/>
          <w:sz w:val="24"/>
        </w:rPr>
        <w:t>12.32</w:t>
      </w:r>
    </w:p>
    <w:p w:rsidR="003213EC" w:rsidRDefault="00000000">
      <w:pPr>
        <w:pStyle w:val="Titre2"/>
      </w:pPr>
      <w:r>
        <w:t>Disposition</w:t>
      </w:r>
      <w:r>
        <w:rPr>
          <w:spacing w:val="1"/>
        </w:rPr>
        <w:t xml:space="preserve"> </w:t>
      </w:r>
      <w:r>
        <w:rPr>
          <w:spacing w:val="-2"/>
        </w:rPr>
        <w:t>générale</w:t>
      </w:r>
    </w:p>
    <w:p w:rsidR="003213EC" w:rsidRDefault="003213EC">
      <w:pPr>
        <w:pStyle w:val="Corpsdetexte"/>
        <w:rPr>
          <w:b/>
        </w:rPr>
      </w:pPr>
    </w:p>
    <w:p w:rsidR="003213EC" w:rsidRDefault="00000000">
      <w:pPr>
        <w:pStyle w:val="Paragraphedeliste"/>
        <w:numPr>
          <w:ilvl w:val="0"/>
          <w:numId w:val="78"/>
        </w:numPr>
        <w:tabs>
          <w:tab w:val="left" w:pos="1735"/>
        </w:tabs>
        <w:ind w:right="1013"/>
        <w:rPr>
          <w:sz w:val="24"/>
        </w:rPr>
      </w:pPr>
      <w:r>
        <w:rPr>
          <w:sz w:val="24"/>
        </w:rPr>
        <w:t>Sans préjudice des obligations prévues dans les accords internationaux auxquels les Parties sont parties, chaque Partie accorde et assure, conformément à ses lois et règlements, une protection adéquate et efficace aux auteurs d'œuvres et aux artistes interprètes ou exécutants, aux producteurs de phonogrammes et de vidéogrammes et aux organismes de radiodiffusion pour leurs œuvres, interprétations, phonogrammes, vidéogrammes et émissions, respectivement.</w:t>
      </w:r>
    </w:p>
    <w:p w:rsidR="003213EC" w:rsidRDefault="003213EC">
      <w:pPr>
        <w:pStyle w:val="Corpsdetexte"/>
        <w:spacing w:before="1"/>
      </w:pPr>
    </w:p>
    <w:p w:rsidR="003213EC" w:rsidRDefault="00000000">
      <w:pPr>
        <w:pStyle w:val="Paragraphedeliste"/>
        <w:numPr>
          <w:ilvl w:val="0"/>
          <w:numId w:val="78"/>
        </w:numPr>
        <w:tabs>
          <w:tab w:val="left" w:pos="1735"/>
        </w:tabs>
        <w:ind w:right="1018"/>
        <w:rPr>
          <w:sz w:val="24"/>
        </w:rPr>
      </w:pPr>
      <w:r>
        <w:rPr>
          <w:sz w:val="24"/>
        </w:rPr>
        <w:t>Outre la protection prévue dans les accords internationaux auxquels les Parties sont parties</w:t>
      </w:r>
      <w:r>
        <w:rPr>
          <w:spacing w:val="-7"/>
          <w:sz w:val="24"/>
        </w:rPr>
        <w:t xml:space="preserve"> </w:t>
      </w:r>
      <w:r>
        <w:rPr>
          <w:sz w:val="24"/>
        </w:rPr>
        <w:t>ou</w:t>
      </w:r>
      <w:r>
        <w:rPr>
          <w:spacing w:val="-7"/>
          <w:sz w:val="24"/>
        </w:rPr>
        <w:t xml:space="preserve"> </w:t>
      </w:r>
      <w:r>
        <w:rPr>
          <w:sz w:val="24"/>
        </w:rPr>
        <w:t>qu'elles</w:t>
      </w:r>
      <w:r>
        <w:rPr>
          <w:spacing w:val="-7"/>
          <w:sz w:val="24"/>
        </w:rPr>
        <w:t xml:space="preserve"> </w:t>
      </w:r>
      <w:r>
        <w:rPr>
          <w:sz w:val="24"/>
        </w:rPr>
        <w:t>ratifieront</w:t>
      </w:r>
      <w:r>
        <w:rPr>
          <w:spacing w:val="-6"/>
          <w:sz w:val="24"/>
        </w:rPr>
        <w:t xml:space="preserve"> </w:t>
      </w:r>
      <w:r>
        <w:rPr>
          <w:sz w:val="24"/>
        </w:rPr>
        <w:t>ou</w:t>
      </w:r>
      <w:r>
        <w:rPr>
          <w:spacing w:val="-7"/>
          <w:sz w:val="24"/>
        </w:rPr>
        <w:t xml:space="preserve"> </w:t>
      </w:r>
      <w:r>
        <w:rPr>
          <w:sz w:val="24"/>
        </w:rPr>
        <w:t>auxquels</w:t>
      </w:r>
      <w:r>
        <w:rPr>
          <w:spacing w:val="-6"/>
          <w:sz w:val="24"/>
        </w:rPr>
        <w:t xml:space="preserve"> </w:t>
      </w:r>
      <w:r>
        <w:rPr>
          <w:sz w:val="24"/>
        </w:rPr>
        <w:t>elles</w:t>
      </w:r>
      <w:r>
        <w:rPr>
          <w:spacing w:val="-7"/>
          <w:sz w:val="24"/>
        </w:rPr>
        <w:t xml:space="preserve"> </w:t>
      </w:r>
      <w:r>
        <w:rPr>
          <w:sz w:val="24"/>
        </w:rPr>
        <w:t>adhéreront</w:t>
      </w:r>
      <w:r>
        <w:rPr>
          <w:spacing w:val="-7"/>
          <w:sz w:val="24"/>
        </w:rPr>
        <w:t xml:space="preserve"> </w:t>
      </w:r>
      <w:r>
        <w:rPr>
          <w:sz w:val="24"/>
        </w:rPr>
        <w:t>en</w:t>
      </w:r>
      <w:r>
        <w:rPr>
          <w:spacing w:val="-7"/>
          <w:sz w:val="24"/>
        </w:rPr>
        <w:t xml:space="preserve"> </w:t>
      </w:r>
      <w:r>
        <w:rPr>
          <w:sz w:val="24"/>
        </w:rPr>
        <w:t>vertu</w:t>
      </w:r>
      <w:r>
        <w:rPr>
          <w:spacing w:val="-7"/>
          <w:sz w:val="24"/>
        </w:rPr>
        <w:t xml:space="preserve"> </w:t>
      </w:r>
      <w:r>
        <w:rPr>
          <w:sz w:val="24"/>
        </w:rPr>
        <w:t>de</w:t>
      </w:r>
      <w:r>
        <w:rPr>
          <w:spacing w:val="-8"/>
          <w:sz w:val="24"/>
        </w:rPr>
        <w:t xml:space="preserve"> </w:t>
      </w:r>
      <w:r>
        <w:rPr>
          <w:sz w:val="24"/>
        </w:rPr>
        <w:t>l'Accord,</w:t>
      </w:r>
      <w:r>
        <w:rPr>
          <w:spacing w:val="-8"/>
          <w:sz w:val="24"/>
        </w:rPr>
        <w:t xml:space="preserve"> </w:t>
      </w:r>
      <w:r>
        <w:rPr>
          <w:sz w:val="24"/>
        </w:rPr>
        <w:t>chaque Partie :</w:t>
      </w:r>
    </w:p>
    <w:p w:rsidR="003213EC" w:rsidRDefault="003213EC">
      <w:pPr>
        <w:pStyle w:val="Corpsdetexte"/>
      </w:pPr>
    </w:p>
    <w:p w:rsidR="003213EC" w:rsidRDefault="00000000">
      <w:pPr>
        <w:pStyle w:val="Paragraphedeliste"/>
        <w:numPr>
          <w:ilvl w:val="1"/>
          <w:numId w:val="78"/>
        </w:numPr>
        <w:tabs>
          <w:tab w:val="left" w:pos="2455"/>
        </w:tabs>
        <w:ind w:right="1011"/>
        <w:rPr>
          <w:sz w:val="24"/>
        </w:rPr>
      </w:pPr>
      <w:proofErr w:type="gramStart"/>
      <w:r>
        <w:rPr>
          <w:sz w:val="24"/>
        </w:rPr>
        <w:t>accorder</w:t>
      </w:r>
      <w:proofErr w:type="gramEnd"/>
      <w:r>
        <w:rPr>
          <w:spacing w:val="-3"/>
          <w:sz w:val="24"/>
        </w:rPr>
        <w:t xml:space="preserve"> </w:t>
      </w:r>
      <w:r>
        <w:rPr>
          <w:sz w:val="24"/>
        </w:rPr>
        <w:t>et</w:t>
      </w:r>
      <w:r>
        <w:rPr>
          <w:spacing w:val="-1"/>
          <w:sz w:val="24"/>
        </w:rPr>
        <w:t xml:space="preserve"> </w:t>
      </w:r>
      <w:r>
        <w:rPr>
          <w:sz w:val="24"/>
        </w:rPr>
        <w:t>assurer</w:t>
      </w:r>
      <w:r>
        <w:rPr>
          <w:spacing w:val="-3"/>
          <w:sz w:val="24"/>
        </w:rPr>
        <w:t xml:space="preserve"> </w:t>
      </w:r>
      <w:r>
        <w:rPr>
          <w:sz w:val="24"/>
        </w:rPr>
        <w:t>la</w:t>
      </w:r>
      <w:r>
        <w:rPr>
          <w:spacing w:val="-4"/>
          <w:sz w:val="24"/>
        </w:rPr>
        <w:t xml:space="preserve"> </w:t>
      </w:r>
      <w:r>
        <w:rPr>
          <w:sz w:val="24"/>
        </w:rPr>
        <w:t>protection</w:t>
      </w:r>
      <w:r>
        <w:rPr>
          <w:spacing w:val="-3"/>
          <w:sz w:val="24"/>
        </w:rPr>
        <w:t xml:space="preserve"> </w:t>
      </w:r>
      <w:r>
        <w:rPr>
          <w:sz w:val="24"/>
        </w:rPr>
        <w:t>prévue</w:t>
      </w:r>
      <w:r>
        <w:rPr>
          <w:spacing w:val="-4"/>
          <w:sz w:val="24"/>
        </w:rPr>
        <w:t xml:space="preserve"> </w:t>
      </w:r>
      <w:r>
        <w:rPr>
          <w:sz w:val="24"/>
        </w:rPr>
        <w:t>aux</w:t>
      </w:r>
      <w:r>
        <w:rPr>
          <w:spacing w:val="-1"/>
          <w:sz w:val="24"/>
        </w:rPr>
        <w:t xml:space="preserve"> </w:t>
      </w:r>
      <w:r>
        <w:rPr>
          <w:sz w:val="24"/>
        </w:rPr>
        <w:t>articles</w:t>
      </w:r>
      <w:r>
        <w:rPr>
          <w:spacing w:val="-3"/>
          <w:sz w:val="24"/>
        </w:rPr>
        <w:t xml:space="preserve"> </w:t>
      </w:r>
      <w:r>
        <w:rPr>
          <w:sz w:val="24"/>
        </w:rPr>
        <w:t>5,</w:t>
      </w:r>
      <w:r>
        <w:rPr>
          <w:spacing w:val="-3"/>
          <w:sz w:val="24"/>
        </w:rPr>
        <w:t xml:space="preserve"> </w:t>
      </w:r>
      <w:r>
        <w:rPr>
          <w:sz w:val="24"/>
        </w:rPr>
        <w:t>6,</w:t>
      </w:r>
      <w:r>
        <w:rPr>
          <w:spacing w:val="-3"/>
          <w:sz w:val="24"/>
        </w:rPr>
        <w:t xml:space="preserve"> </w:t>
      </w:r>
      <w:r>
        <w:rPr>
          <w:sz w:val="24"/>
        </w:rPr>
        <w:t>7,</w:t>
      </w:r>
      <w:r>
        <w:rPr>
          <w:spacing w:val="-3"/>
          <w:sz w:val="24"/>
        </w:rPr>
        <w:t xml:space="preserve"> </w:t>
      </w:r>
      <w:r>
        <w:rPr>
          <w:sz w:val="24"/>
        </w:rPr>
        <w:t>8</w:t>
      </w:r>
      <w:r>
        <w:rPr>
          <w:spacing w:val="-3"/>
          <w:sz w:val="24"/>
        </w:rPr>
        <w:t xml:space="preserve"> </w:t>
      </w:r>
      <w:r>
        <w:rPr>
          <w:sz w:val="24"/>
        </w:rPr>
        <w:t>et</w:t>
      </w:r>
      <w:r>
        <w:rPr>
          <w:spacing w:val="-3"/>
          <w:sz w:val="24"/>
        </w:rPr>
        <w:t xml:space="preserve"> </w:t>
      </w:r>
      <w:r>
        <w:rPr>
          <w:sz w:val="24"/>
        </w:rPr>
        <w:t>10</w:t>
      </w:r>
      <w:r>
        <w:rPr>
          <w:spacing w:val="-3"/>
          <w:sz w:val="24"/>
        </w:rPr>
        <w:t xml:space="preserve"> </w:t>
      </w:r>
      <w:r>
        <w:rPr>
          <w:sz w:val="24"/>
        </w:rPr>
        <w:t>du</w:t>
      </w:r>
      <w:r>
        <w:rPr>
          <w:spacing w:val="-3"/>
          <w:sz w:val="24"/>
        </w:rPr>
        <w:t xml:space="preserve"> </w:t>
      </w:r>
      <w:r>
        <w:rPr>
          <w:sz w:val="24"/>
        </w:rPr>
        <w:t>Traité</w:t>
      </w:r>
      <w:r>
        <w:rPr>
          <w:spacing w:val="-4"/>
          <w:sz w:val="24"/>
        </w:rPr>
        <w:t xml:space="preserve"> </w:t>
      </w:r>
      <w:r>
        <w:rPr>
          <w:sz w:val="24"/>
        </w:rPr>
        <w:t xml:space="preserve">de l'OMPI sur les interprétations et exécutions et les phonogrammes (WPPT), </w:t>
      </w:r>
      <w:r>
        <w:rPr>
          <w:i/>
          <w:sz w:val="24"/>
        </w:rPr>
        <w:t>mutatis mutandis</w:t>
      </w:r>
      <w:r>
        <w:rPr>
          <w:sz w:val="24"/>
        </w:rPr>
        <w:t>, aux artistes interprètes ou exécutants pour leurs interprétations audiovisuelles et visuelles ; et</w:t>
      </w:r>
    </w:p>
    <w:p w:rsidR="003213EC" w:rsidRDefault="003213EC">
      <w:pPr>
        <w:pStyle w:val="Corpsdetexte"/>
      </w:pPr>
    </w:p>
    <w:p w:rsidR="003213EC" w:rsidRDefault="00000000">
      <w:pPr>
        <w:pStyle w:val="Paragraphedeliste"/>
        <w:numPr>
          <w:ilvl w:val="1"/>
          <w:numId w:val="78"/>
        </w:numPr>
        <w:tabs>
          <w:tab w:val="left" w:pos="2455"/>
        </w:tabs>
        <w:spacing w:before="1"/>
        <w:ind w:right="1049"/>
        <w:rPr>
          <w:sz w:val="24"/>
        </w:rPr>
      </w:pPr>
      <w:proofErr w:type="gramStart"/>
      <w:r>
        <w:rPr>
          <w:sz w:val="24"/>
        </w:rPr>
        <w:t>accorder</w:t>
      </w:r>
      <w:proofErr w:type="gramEnd"/>
      <w:r>
        <w:rPr>
          <w:spacing w:val="-2"/>
          <w:sz w:val="24"/>
        </w:rPr>
        <w:t xml:space="preserve"> </w:t>
      </w:r>
      <w:r>
        <w:rPr>
          <w:sz w:val="24"/>
        </w:rPr>
        <w:t>et</w:t>
      </w:r>
      <w:r>
        <w:rPr>
          <w:spacing w:val="-3"/>
          <w:sz w:val="24"/>
        </w:rPr>
        <w:t xml:space="preserve"> </w:t>
      </w:r>
      <w:r>
        <w:rPr>
          <w:sz w:val="24"/>
        </w:rPr>
        <w:t>assurer</w:t>
      </w:r>
      <w:r>
        <w:rPr>
          <w:spacing w:val="-3"/>
          <w:sz w:val="24"/>
        </w:rPr>
        <w:t xml:space="preserve"> </w:t>
      </w:r>
      <w:r>
        <w:rPr>
          <w:sz w:val="24"/>
        </w:rPr>
        <w:t>la</w:t>
      </w:r>
      <w:r>
        <w:rPr>
          <w:spacing w:val="-3"/>
          <w:sz w:val="24"/>
        </w:rPr>
        <w:t xml:space="preserve"> </w:t>
      </w:r>
      <w:r>
        <w:rPr>
          <w:sz w:val="24"/>
        </w:rPr>
        <w:t>protection</w:t>
      </w:r>
      <w:r>
        <w:rPr>
          <w:spacing w:val="-3"/>
          <w:sz w:val="24"/>
        </w:rPr>
        <w:t xml:space="preserve"> </w:t>
      </w:r>
      <w:r>
        <w:rPr>
          <w:sz w:val="24"/>
        </w:rPr>
        <w:t>prévue</w:t>
      </w:r>
      <w:r>
        <w:rPr>
          <w:spacing w:val="-2"/>
          <w:sz w:val="24"/>
        </w:rPr>
        <w:t xml:space="preserve"> </w:t>
      </w:r>
      <w:r>
        <w:rPr>
          <w:sz w:val="24"/>
        </w:rPr>
        <w:t>aux</w:t>
      </w:r>
      <w:r>
        <w:rPr>
          <w:spacing w:val="-1"/>
          <w:sz w:val="24"/>
        </w:rPr>
        <w:t xml:space="preserve"> </w:t>
      </w:r>
      <w:r>
        <w:rPr>
          <w:sz w:val="24"/>
        </w:rPr>
        <w:t>articles</w:t>
      </w:r>
      <w:r>
        <w:rPr>
          <w:spacing w:val="-3"/>
          <w:sz w:val="24"/>
        </w:rPr>
        <w:t xml:space="preserve"> </w:t>
      </w:r>
      <w:r>
        <w:rPr>
          <w:sz w:val="24"/>
        </w:rPr>
        <w:t>11,</w:t>
      </w:r>
      <w:r>
        <w:rPr>
          <w:spacing w:val="-3"/>
          <w:sz w:val="24"/>
        </w:rPr>
        <w:t xml:space="preserve"> </w:t>
      </w:r>
      <w:r>
        <w:rPr>
          <w:sz w:val="24"/>
        </w:rPr>
        <w:t>12,</w:t>
      </w:r>
      <w:r>
        <w:rPr>
          <w:spacing w:val="-3"/>
          <w:sz w:val="24"/>
        </w:rPr>
        <w:t xml:space="preserve"> </w:t>
      </w:r>
      <w:r>
        <w:rPr>
          <w:sz w:val="24"/>
        </w:rPr>
        <w:t>13</w:t>
      </w:r>
      <w:r>
        <w:rPr>
          <w:spacing w:val="-3"/>
          <w:sz w:val="24"/>
        </w:rPr>
        <w:t xml:space="preserve"> </w:t>
      </w:r>
      <w:r>
        <w:rPr>
          <w:sz w:val="24"/>
        </w:rPr>
        <w:t>et</w:t>
      </w:r>
      <w:r>
        <w:rPr>
          <w:spacing w:val="-3"/>
          <w:sz w:val="24"/>
        </w:rPr>
        <w:t xml:space="preserve"> </w:t>
      </w:r>
      <w:r>
        <w:rPr>
          <w:sz w:val="24"/>
        </w:rPr>
        <w:t>14</w:t>
      </w:r>
      <w:r>
        <w:rPr>
          <w:spacing w:val="-3"/>
          <w:sz w:val="24"/>
        </w:rPr>
        <w:t xml:space="preserve"> </w:t>
      </w:r>
      <w:r>
        <w:rPr>
          <w:sz w:val="24"/>
        </w:rPr>
        <w:t>du</w:t>
      </w:r>
      <w:r>
        <w:rPr>
          <w:spacing w:val="-3"/>
          <w:sz w:val="24"/>
        </w:rPr>
        <w:t xml:space="preserve"> </w:t>
      </w:r>
      <w:r>
        <w:rPr>
          <w:sz w:val="24"/>
        </w:rPr>
        <w:t>WPPT, mutatis mutandis, aux producteurs de vidéogrammes.</w:t>
      </w:r>
    </w:p>
    <w:p w:rsidR="003213EC" w:rsidRDefault="003213EC">
      <w:pPr>
        <w:pStyle w:val="Corpsdetexte"/>
      </w:pPr>
    </w:p>
    <w:p w:rsidR="003213EC" w:rsidRDefault="00000000">
      <w:pPr>
        <w:pStyle w:val="Paragraphedeliste"/>
        <w:numPr>
          <w:ilvl w:val="0"/>
          <w:numId w:val="78"/>
        </w:numPr>
        <w:tabs>
          <w:tab w:val="left" w:pos="1735"/>
        </w:tabs>
        <w:ind w:right="1009"/>
        <w:rPr>
          <w:sz w:val="24"/>
        </w:rPr>
      </w:pPr>
      <w:r>
        <w:rPr>
          <w:sz w:val="24"/>
        </w:rPr>
        <w:t>Chaque Partie veille à ce qu'un organisme de radiodiffusion ait au moins le droit exclusif</w:t>
      </w:r>
      <w:r>
        <w:rPr>
          <w:spacing w:val="-2"/>
          <w:sz w:val="24"/>
        </w:rPr>
        <w:t xml:space="preserve"> </w:t>
      </w:r>
      <w:r>
        <w:rPr>
          <w:sz w:val="24"/>
        </w:rPr>
        <w:t>d'autoriser</w:t>
      </w:r>
      <w:r>
        <w:rPr>
          <w:spacing w:val="-2"/>
          <w:sz w:val="24"/>
        </w:rPr>
        <w:t xml:space="preserve"> </w:t>
      </w:r>
      <w:r>
        <w:rPr>
          <w:sz w:val="24"/>
        </w:rPr>
        <w:t>les</w:t>
      </w:r>
      <w:r>
        <w:rPr>
          <w:spacing w:val="-2"/>
          <w:sz w:val="24"/>
        </w:rPr>
        <w:t xml:space="preserve"> </w:t>
      </w:r>
      <w:r>
        <w:rPr>
          <w:sz w:val="24"/>
        </w:rPr>
        <w:t>actes</w:t>
      </w:r>
      <w:r>
        <w:rPr>
          <w:spacing w:val="-2"/>
          <w:sz w:val="24"/>
        </w:rPr>
        <w:t xml:space="preserve"> </w:t>
      </w:r>
      <w:r>
        <w:rPr>
          <w:sz w:val="24"/>
        </w:rPr>
        <w:t>suivants</w:t>
      </w:r>
      <w:r>
        <w:rPr>
          <w:spacing w:val="-2"/>
          <w:sz w:val="24"/>
        </w:rPr>
        <w:t xml:space="preserve"> </w:t>
      </w:r>
      <w:r>
        <w:rPr>
          <w:sz w:val="24"/>
        </w:rPr>
        <w:t>:</w:t>
      </w:r>
      <w:r>
        <w:rPr>
          <w:spacing w:val="-2"/>
          <w:sz w:val="24"/>
        </w:rPr>
        <w:t xml:space="preserve"> </w:t>
      </w:r>
      <w:r>
        <w:rPr>
          <w:sz w:val="24"/>
        </w:rPr>
        <w:t>la</w:t>
      </w:r>
      <w:r>
        <w:rPr>
          <w:spacing w:val="-1"/>
          <w:sz w:val="24"/>
        </w:rPr>
        <w:t xml:space="preserve"> </w:t>
      </w:r>
      <w:r>
        <w:rPr>
          <w:sz w:val="24"/>
        </w:rPr>
        <w:t>retransmission, la</w:t>
      </w:r>
      <w:r>
        <w:rPr>
          <w:spacing w:val="-2"/>
          <w:sz w:val="24"/>
        </w:rPr>
        <w:t xml:space="preserve"> </w:t>
      </w:r>
      <w:r>
        <w:rPr>
          <w:sz w:val="24"/>
        </w:rPr>
        <w:t>distribution</w:t>
      </w:r>
      <w:r>
        <w:rPr>
          <w:spacing w:val="-2"/>
          <w:sz w:val="24"/>
        </w:rPr>
        <w:t xml:space="preserve"> </w:t>
      </w:r>
      <w:r>
        <w:rPr>
          <w:sz w:val="24"/>
        </w:rPr>
        <w:t>de</w:t>
      </w:r>
      <w:r>
        <w:rPr>
          <w:spacing w:val="-3"/>
          <w:sz w:val="24"/>
        </w:rPr>
        <w:t xml:space="preserve"> </w:t>
      </w:r>
      <w:r>
        <w:rPr>
          <w:sz w:val="24"/>
        </w:rPr>
        <w:t>fixations,</w:t>
      </w:r>
      <w:r>
        <w:rPr>
          <w:spacing w:val="-2"/>
          <w:sz w:val="24"/>
        </w:rPr>
        <w:t xml:space="preserve"> </w:t>
      </w:r>
      <w:r>
        <w:rPr>
          <w:sz w:val="24"/>
        </w:rPr>
        <w:t>la transmission</w:t>
      </w:r>
      <w:r>
        <w:rPr>
          <w:spacing w:val="-12"/>
          <w:sz w:val="24"/>
        </w:rPr>
        <w:t xml:space="preserve"> </w:t>
      </w:r>
      <w:r>
        <w:rPr>
          <w:sz w:val="24"/>
        </w:rPr>
        <w:t>après</w:t>
      </w:r>
      <w:r>
        <w:rPr>
          <w:spacing w:val="-10"/>
          <w:sz w:val="24"/>
        </w:rPr>
        <w:t xml:space="preserve"> </w:t>
      </w:r>
      <w:r>
        <w:rPr>
          <w:sz w:val="24"/>
        </w:rPr>
        <w:t>fixation,</w:t>
      </w:r>
      <w:r>
        <w:rPr>
          <w:spacing w:val="-12"/>
          <w:sz w:val="24"/>
        </w:rPr>
        <w:t xml:space="preserve"> </w:t>
      </w:r>
      <w:r>
        <w:rPr>
          <w:sz w:val="24"/>
        </w:rPr>
        <w:t>la</w:t>
      </w:r>
      <w:r>
        <w:rPr>
          <w:spacing w:val="-13"/>
          <w:sz w:val="24"/>
        </w:rPr>
        <w:t xml:space="preserve"> </w:t>
      </w:r>
      <w:r>
        <w:rPr>
          <w:sz w:val="24"/>
        </w:rPr>
        <w:t>mise</w:t>
      </w:r>
      <w:r>
        <w:rPr>
          <w:spacing w:val="-11"/>
          <w:sz w:val="24"/>
        </w:rPr>
        <w:t xml:space="preserve"> </w:t>
      </w:r>
      <w:r>
        <w:rPr>
          <w:sz w:val="24"/>
        </w:rPr>
        <w:t>à</w:t>
      </w:r>
      <w:r>
        <w:rPr>
          <w:spacing w:val="-13"/>
          <w:sz w:val="24"/>
        </w:rPr>
        <w:t xml:space="preserve"> </w:t>
      </w:r>
      <w:r>
        <w:rPr>
          <w:sz w:val="24"/>
        </w:rPr>
        <w:t>disposition</w:t>
      </w:r>
      <w:r>
        <w:rPr>
          <w:spacing w:val="-12"/>
          <w:sz w:val="24"/>
        </w:rPr>
        <w:t xml:space="preserve"> </w:t>
      </w:r>
      <w:r>
        <w:rPr>
          <w:sz w:val="24"/>
        </w:rPr>
        <w:t>d'émissions</w:t>
      </w:r>
      <w:r>
        <w:rPr>
          <w:spacing w:val="-12"/>
          <w:sz w:val="24"/>
        </w:rPr>
        <w:t xml:space="preserve"> </w:t>
      </w:r>
      <w:r>
        <w:rPr>
          <w:sz w:val="24"/>
        </w:rPr>
        <w:t>fixées</w:t>
      </w:r>
      <w:r>
        <w:rPr>
          <w:spacing w:val="-12"/>
          <w:sz w:val="24"/>
        </w:rPr>
        <w:t xml:space="preserve"> </w:t>
      </w:r>
      <w:r>
        <w:rPr>
          <w:sz w:val="24"/>
        </w:rPr>
        <w:t>et</w:t>
      </w:r>
      <w:r>
        <w:rPr>
          <w:spacing w:val="-12"/>
          <w:sz w:val="24"/>
        </w:rPr>
        <w:t xml:space="preserve"> </w:t>
      </w:r>
      <w:r>
        <w:rPr>
          <w:sz w:val="24"/>
        </w:rPr>
        <w:t>la</w:t>
      </w:r>
      <w:r>
        <w:rPr>
          <w:spacing w:val="-10"/>
          <w:sz w:val="24"/>
        </w:rPr>
        <w:t xml:space="preserve"> </w:t>
      </w:r>
      <w:r>
        <w:rPr>
          <w:sz w:val="24"/>
        </w:rPr>
        <w:t>réémission</w:t>
      </w:r>
      <w:r>
        <w:rPr>
          <w:spacing w:val="-12"/>
          <w:sz w:val="24"/>
        </w:rPr>
        <w:t xml:space="preserve"> </w:t>
      </w:r>
      <w:r>
        <w:rPr>
          <w:sz w:val="24"/>
        </w:rPr>
        <w:t>par des moyens sans fil d'émissions.</w:t>
      </w:r>
    </w:p>
    <w:p w:rsidR="003213EC" w:rsidRDefault="003213EC">
      <w:pPr>
        <w:pStyle w:val="Corpsdetexte"/>
      </w:pPr>
    </w:p>
    <w:p w:rsidR="003213EC" w:rsidRDefault="00000000">
      <w:pPr>
        <w:pStyle w:val="Paragraphedeliste"/>
        <w:numPr>
          <w:ilvl w:val="0"/>
          <w:numId w:val="78"/>
        </w:numPr>
        <w:tabs>
          <w:tab w:val="left" w:pos="1735"/>
        </w:tabs>
        <w:ind w:right="1009"/>
        <w:rPr>
          <w:sz w:val="24"/>
        </w:rPr>
      </w:pPr>
      <w:r>
        <w:rPr>
          <w:sz w:val="24"/>
        </w:rPr>
        <w:t>Chaque</w:t>
      </w:r>
      <w:r>
        <w:rPr>
          <w:spacing w:val="-15"/>
          <w:sz w:val="24"/>
        </w:rPr>
        <w:t xml:space="preserve"> </w:t>
      </w:r>
      <w:r>
        <w:rPr>
          <w:sz w:val="24"/>
        </w:rPr>
        <w:t>Partie</w:t>
      </w:r>
      <w:r>
        <w:rPr>
          <w:spacing w:val="-15"/>
          <w:sz w:val="24"/>
        </w:rPr>
        <w:t xml:space="preserve"> </w:t>
      </w:r>
      <w:r>
        <w:rPr>
          <w:sz w:val="24"/>
        </w:rPr>
        <w:t>peut,</w:t>
      </w:r>
      <w:r>
        <w:rPr>
          <w:spacing w:val="-15"/>
          <w:sz w:val="24"/>
        </w:rPr>
        <w:t xml:space="preserve"> </w:t>
      </w:r>
      <w:r>
        <w:rPr>
          <w:sz w:val="24"/>
        </w:rPr>
        <w:t>dans</w:t>
      </w:r>
      <w:r>
        <w:rPr>
          <w:spacing w:val="-15"/>
          <w:sz w:val="24"/>
        </w:rPr>
        <w:t xml:space="preserve"> </w:t>
      </w:r>
      <w:r>
        <w:rPr>
          <w:sz w:val="24"/>
        </w:rPr>
        <w:t>sa</w:t>
      </w:r>
      <w:r>
        <w:rPr>
          <w:spacing w:val="-15"/>
          <w:sz w:val="24"/>
        </w:rPr>
        <w:t xml:space="preserve"> </w:t>
      </w:r>
      <w:r>
        <w:rPr>
          <w:sz w:val="24"/>
        </w:rPr>
        <w:t>législation</w:t>
      </w:r>
      <w:r>
        <w:rPr>
          <w:spacing w:val="-15"/>
          <w:sz w:val="24"/>
        </w:rPr>
        <w:t xml:space="preserve"> </w:t>
      </w:r>
      <w:r>
        <w:rPr>
          <w:sz w:val="24"/>
        </w:rPr>
        <w:t>nationale,</w:t>
      </w:r>
      <w:r>
        <w:rPr>
          <w:spacing w:val="-15"/>
          <w:sz w:val="24"/>
        </w:rPr>
        <w:t xml:space="preserve"> </w:t>
      </w:r>
      <w:r>
        <w:rPr>
          <w:sz w:val="24"/>
        </w:rPr>
        <w:t>prévoir</w:t>
      </w:r>
      <w:r>
        <w:rPr>
          <w:spacing w:val="-15"/>
          <w:sz w:val="24"/>
        </w:rPr>
        <w:t xml:space="preserve"> </w:t>
      </w:r>
      <w:r>
        <w:rPr>
          <w:sz w:val="24"/>
        </w:rPr>
        <w:t>les</w:t>
      </w:r>
      <w:r>
        <w:rPr>
          <w:spacing w:val="-15"/>
          <w:sz w:val="24"/>
        </w:rPr>
        <w:t xml:space="preserve"> </w:t>
      </w:r>
      <w:r>
        <w:rPr>
          <w:sz w:val="24"/>
        </w:rPr>
        <w:t>mêmes</w:t>
      </w:r>
      <w:r>
        <w:rPr>
          <w:spacing w:val="-15"/>
          <w:sz w:val="24"/>
        </w:rPr>
        <w:t xml:space="preserve"> </w:t>
      </w:r>
      <w:r>
        <w:rPr>
          <w:sz w:val="24"/>
        </w:rPr>
        <w:t>types</w:t>
      </w:r>
      <w:r>
        <w:rPr>
          <w:spacing w:val="-15"/>
          <w:sz w:val="24"/>
        </w:rPr>
        <w:t xml:space="preserve"> </w:t>
      </w:r>
      <w:r>
        <w:rPr>
          <w:sz w:val="24"/>
        </w:rPr>
        <w:t>de</w:t>
      </w:r>
      <w:r>
        <w:rPr>
          <w:spacing w:val="-15"/>
          <w:sz w:val="24"/>
        </w:rPr>
        <w:t xml:space="preserve"> </w:t>
      </w:r>
      <w:r>
        <w:rPr>
          <w:sz w:val="24"/>
        </w:rPr>
        <w:t>limitations ou d'exceptions en ce qui concerne la protection des artistes interprètes ou exécutants pour leurs interprétations visuelles et audiovisuelles, la protection des producteurs de vidéogrammes et des organismes de radiodiffusion que celles qu'elle prévoit, dans sa législation nationale, en ce qui concerne la protection du droit d'auteur sur les œuvres littéraires et artistiques.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0"/>
      </w:pPr>
      <w:r>
        <w:lastRenderedPageBreak/>
        <w:t>ARTICLE</w:t>
      </w:r>
      <w:r>
        <w:rPr>
          <w:spacing w:val="-1"/>
        </w:rPr>
        <w:t xml:space="preserve"> </w:t>
      </w:r>
      <w:r>
        <w:rPr>
          <w:spacing w:val="-2"/>
        </w:rPr>
        <w:t>12.33</w:t>
      </w:r>
    </w:p>
    <w:p w:rsidR="003213EC" w:rsidRDefault="00000000">
      <w:pPr>
        <w:pStyle w:val="Titre2"/>
      </w:pPr>
      <w:r>
        <w:t>Durée</w:t>
      </w:r>
      <w:r>
        <w:rPr>
          <w:spacing w:val="-2"/>
        </w:rPr>
        <w:t xml:space="preserve"> </w:t>
      </w:r>
      <w:r>
        <w:t>de</w:t>
      </w:r>
      <w:r>
        <w:rPr>
          <w:spacing w:val="-2"/>
        </w:rPr>
        <w:t xml:space="preserve"> </w:t>
      </w:r>
      <w:r>
        <w:t>protection</w:t>
      </w:r>
      <w:r>
        <w:rPr>
          <w:spacing w:val="-1"/>
        </w:rPr>
        <w:t xml:space="preserve"> </w:t>
      </w:r>
      <w:r>
        <w:t>du</w:t>
      </w:r>
      <w:r>
        <w:rPr>
          <w:spacing w:val="-1"/>
        </w:rPr>
        <w:t xml:space="preserve"> </w:t>
      </w:r>
      <w:r>
        <w:t>droit</w:t>
      </w:r>
      <w:r>
        <w:rPr>
          <w:spacing w:val="-1"/>
        </w:rPr>
        <w:t xml:space="preserve"> </w:t>
      </w:r>
      <w:r>
        <w:t>d'auteur</w:t>
      </w:r>
      <w:r>
        <w:rPr>
          <w:spacing w:val="-2"/>
        </w:rPr>
        <w:t xml:space="preserve"> </w:t>
      </w:r>
      <w:r>
        <w:t>et</w:t>
      </w:r>
      <w:r>
        <w:rPr>
          <w:spacing w:val="-1"/>
        </w:rPr>
        <w:t xml:space="preserve"> </w:t>
      </w:r>
      <w:r>
        <w:t>des</w:t>
      </w:r>
      <w:r>
        <w:rPr>
          <w:spacing w:val="-1"/>
        </w:rPr>
        <w:t xml:space="preserve"> </w:t>
      </w:r>
      <w:r>
        <w:t xml:space="preserve">droits </w:t>
      </w:r>
      <w:r>
        <w:rPr>
          <w:spacing w:val="-2"/>
        </w:rPr>
        <w:t>voisins</w:t>
      </w:r>
    </w:p>
    <w:p w:rsidR="003213EC" w:rsidRDefault="003213EC">
      <w:pPr>
        <w:pStyle w:val="Corpsdetexte"/>
        <w:spacing w:before="139"/>
        <w:rPr>
          <w:b/>
        </w:rPr>
      </w:pPr>
    </w:p>
    <w:p w:rsidR="003213EC" w:rsidRDefault="00000000">
      <w:pPr>
        <w:pStyle w:val="Corpsdetexte"/>
        <w:spacing w:before="1"/>
        <w:ind w:left="1015" w:right="953" w:firstLine="719"/>
      </w:pPr>
      <w:r>
        <w:t>Chaque Partie prévoit que dans les cas où la durée de protection d'une œuvre, d'une</w:t>
      </w:r>
      <w:r>
        <w:rPr>
          <w:spacing w:val="80"/>
        </w:rPr>
        <w:t xml:space="preserve"> </w:t>
      </w:r>
      <w:r>
        <w:t>interprétation ou d'un phonogramme doit être calculée :</w:t>
      </w:r>
    </w:p>
    <w:p w:rsidR="003213EC" w:rsidRDefault="00000000">
      <w:pPr>
        <w:pStyle w:val="Paragraphedeliste"/>
        <w:numPr>
          <w:ilvl w:val="1"/>
          <w:numId w:val="78"/>
        </w:numPr>
        <w:tabs>
          <w:tab w:val="left" w:pos="2455"/>
        </w:tabs>
        <w:spacing w:before="276"/>
        <w:ind w:right="1019"/>
        <w:rPr>
          <w:sz w:val="24"/>
        </w:rPr>
      </w:pPr>
      <w:proofErr w:type="gramStart"/>
      <w:r>
        <w:rPr>
          <w:sz w:val="24"/>
        </w:rPr>
        <w:t>sur</w:t>
      </w:r>
      <w:proofErr w:type="gramEnd"/>
      <w:r>
        <w:rPr>
          <w:spacing w:val="-1"/>
          <w:sz w:val="24"/>
        </w:rPr>
        <w:t xml:space="preserve"> </w:t>
      </w:r>
      <w:r>
        <w:rPr>
          <w:sz w:val="24"/>
        </w:rPr>
        <w:t>la</w:t>
      </w:r>
      <w:r>
        <w:rPr>
          <w:spacing w:val="-1"/>
          <w:sz w:val="24"/>
        </w:rPr>
        <w:t xml:space="preserve"> </w:t>
      </w:r>
      <w:r>
        <w:rPr>
          <w:sz w:val="24"/>
        </w:rPr>
        <w:t>base de</w:t>
      </w:r>
      <w:r>
        <w:rPr>
          <w:spacing w:val="-1"/>
          <w:sz w:val="24"/>
        </w:rPr>
        <w:t xml:space="preserve"> </w:t>
      </w:r>
      <w:r>
        <w:rPr>
          <w:sz w:val="24"/>
        </w:rPr>
        <w:t>la</w:t>
      </w:r>
      <w:r>
        <w:rPr>
          <w:spacing w:val="-1"/>
          <w:sz w:val="24"/>
        </w:rPr>
        <w:t xml:space="preserve"> </w:t>
      </w:r>
      <w:r>
        <w:rPr>
          <w:sz w:val="24"/>
        </w:rPr>
        <w:t>vie d'une</w:t>
      </w:r>
      <w:r>
        <w:rPr>
          <w:spacing w:val="-1"/>
          <w:sz w:val="24"/>
        </w:rPr>
        <w:t xml:space="preserve"> </w:t>
      </w:r>
      <w:r>
        <w:rPr>
          <w:sz w:val="24"/>
        </w:rPr>
        <w:t>personne</w:t>
      </w:r>
      <w:r>
        <w:rPr>
          <w:spacing w:val="-2"/>
          <w:sz w:val="24"/>
        </w:rPr>
        <w:t xml:space="preserve"> </w:t>
      </w:r>
      <w:r>
        <w:rPr>
          <w:sz w:val="24"/>
        </w:rPr>
        <w:t>physique, la durée ne</w:t>
      </w:r>
      <w:r>
        <w:rPr>
          <w:spacing w:val="-1"/>
          <w:sz w:val="24"/>
        </w:rPr>
        <w:t xml:space="preserve"> </w:t>
      </w:r>
      <w:r>
        <w:rPr>
          <w:sz w:val="24"/>
        </w:rPr>
        <w:t>peut être</w:t>
      </w:r>
      <w:r>
        <w:rPr>
          <w:spacing w:val="-2"/>
          <w:sz w:val="24"/>
        </w:rPr>
        <w:t xml:space="preserve"> </w:t>
      </w:r>
      <w:r>
        <w:rPr>
          <w:sz w:val="24"/>
        </w:rPr>
        <w:t>inférieure à la vie de l'auteur et à 50 ans après la mort de l'auteur ;</w:t>
      </w:r>
    </w:p>
    <w:p w:rsidR="003213EC" w:rsidRDefault="003213EC">
      <w:pPr>
        <w:pStyle w:val="Corpsdetexte"/>
      </w:pPr>
    </w:p>
    <w:p w:rsidR="003213EC" w:rsidRDefault="00000000">
      <w:pPr>
        <w:pStyle w:val="Paragraphedeliste"/>
        <w:numPr>
          <w:ilvl w:val="0"/>
          <w:numId w:val="77"/>
        </w:numPr>
        <w:tabs>
          <w:tab w:val="left" w:pos="2455"/>
        </w:tabs>
        <w:ind w:right="1012"/>
        <w:rPr>
          <w:sz w:val="24"/>
        </w:rPr>
      </w:pPr>
      <w:proofErr w:type="gramStart"/>
      <w:r>
        <w:rPr>
          <w:sz w:val="24"/>
        </w:rPr>
        <w:t>la</w:t>
      </w:r>
      <w:proofErr w:type="gramEnd"/>
      <w:r>
        <w:rPr>
          <w:sz w:val="24"/>
        </w:rPr>
        <w:t xml:space="preserve"> durée de la protection à accorder aux artistes interprètes ou exécutants en vertu de l'Accord doit durer au moins jusqu'à la fin d'une période de 50 ans calculée à compter de la fin de l'année au cours de laquelle l'exécution a été fixée ;</w:t>
      </w:r>
    </w:p>
    <w:p w:rsidR="003213EC" w:rsidRDefault="003213EC">
      <w:pPr>
        <w:pStyle w:val="Corpsdetexte"/>
      </w:pPr>
    </w:p>
    <w:p w:rsidR="003213EC" w:rsidRDefault="00000000">
      <w:pPr>
        <w:pStyle w:val="Paragraphedeliste"/>
        <w:numPr>
          <w:ilvl w:val="0"/>
          <w:numId w:val="77"/>
        </w:numPr>
        <w:tabs>
          <w:tab w:val="left" w:pos="2455"/>
        </w:tabs>
        <w:ind w:right="1009"/>
        <w:rPr>
          <w:sz w:val="24"/>
        </w:rPr>
      </w:pPr>
      <w:proofErr w:type="gramStart"/>
      <w:r>
        <w:rPr>
          <w:sz w:val="24"/>
        </w:rPr>
        <w:t>la</w:t>
      </w:r>
      <w:proofErr w:type="gramEnd"/>
      <w:r>
        <w:rPr>
          <w:sz w:val="24"/>
        </w:rPr>
        <w:t xml:space="preserve"> durée de la protection à accorder aux producteurs de phonogrammes et de vidéogrammes</w:t>
      </w:r>
      <w:r>
        <w:rPr>
          <w:spacing w:val="-7"/>
          <w:sz w:val="24"/>
        </w:rPr>
        <w:t xml:space="preserve"> </w:t>
      </w:r>
      <w:r>
        <w:rPr>
          <w:sz w:val="24"/>
        </w:rPr>
        <w:t>en</w:t>
      </w:r>
      <w:r>
        <w:rPr>
          <w:spacing w:val="-10"/>
          <w:sz w:val="24"/>
        </w:rPr>
        <w:t xml:space="preserve"> </w:t>
      </w:r>
      <w:r>
        <w:rPr>
          <w:sz w:val="24"/>
        </w:rPr>
        <w:t>vertu</w:t>
      </w:r>
      <w:r>
        <w:rPr>
          <w:spacing w:val="-10"/>
          <w:sz w:val="24"/>
        </w:rPr>
        <w:t xml:space="preserve"> </w:t>
      </w:r>
      <w:r>
        <w:rPr>
          <w:sz w:val="24"/>
        </w:rPr>
        <w:t>de</w:t>
      </w:r>
      <w:r>
        <w:rPr>
          <w:spacing w:val="-11"/>
          <w:sz w:val="24"/>
        </w:rPr>
        <w:t xml:space="preserve"> </w:t>
      </w:r>
      <w:r>
        <w:rPr>
          <w:sz w:val="24"/>
        </w:rPr>
        <w:t>l'Accord</w:t>
      </w:r>
      <w:r>
        <w:rPr>
          <w:spacing w:val="-10"/>
          <w:sz w:val="24"/>
        </w:rPr>
        <w:t xml:space="preserve"> </w:t>
      </w:r>
      <w:r>
        <w:rPr>
          <w:sz w:val="24"/>
        </w:rPr>
        <w:t>durera</w:t>
      </w:r>
      <w:r>
        <w:rPr>
          <w:spacing w:val="-8"/>
          <w:sz w:val="24"/>
        </w:rPr>
        <w:t xml:space="preserve"> </w:t>
      </w:r>
      <w:r>
        <w:rPr>
          <w:sz w:val="24"/>
        </w:rPr>
        <w:t>au</w:t>
      </w:r>
      <w:r>
        <w:rPr>
          <w:spacing w:val="-10"/>
          <w:sz w:val="24"/>
        </w:rPr>
        <w:t xml:space="preserve"> </w:t>
      </w:r>
      <w:r>
        <w:rPr>
          <w:sz w:val="24"/>
        </w:rPr>
        <w:t>moins</w:t>
      </w:r>
      <w:r>
        <w:rPr>
          <w:spacing w:val="-9"/>
          <w:sz w:val="24"/>
        </w:rPr>
        <w:t xml:space="preserve"> </w:t>
      </w:r>
      <w:r>
        <w:rPr>
          <w:sz w:val="24"/>
        </w:rPr>
        <w:t>jusqu'à</w:t>
      </w:r>
      <w:r>
        <w:rPr>
          <w:spacing w:val="-8"/>
          <w:sz w:val="24"/>
        </w:rPr>
        <w:t xml:space="preserve"> </w:t>
      </w:r>
      <w:r>
        <w:rPr>
          <w:sz w:val="24"/>
        </w:rPr>
        <w:t>la</w:t>
      </w:r>
      <w:r>
        <w:rPr>
          <w:spacing w:val="-8"/>
          <w:sz w:val="24"/>
        </w:rPr>
        <w:t xml:space="preserve"> </w:t>
      </w:r>
      <w:r>
        <w:rPr>
          <w:sz w:val="24"/>
        </w:rPr>
        <w:t>fin</w:t>
      </w:r>
      <w:r>
        <w:rPr>
          <w:spacing w:val="-10"/>
          <w:sz w:val="24"/>
        </w:rPr>
        <w:t xml:space="preserve"> </w:t>
      </w:r>
      <w:r>
        <w:rPr>
          <w:sz w:val="24"/>
        </w:rPr>
        <w:t>d'une</w:t>
      </w:r>
      <w:r>
        <w:rPr>
          <w:spacing w:val="-11"/>
          <w:sz w:val="24"/>
        </w:rPr>
        <w:t xml:space="preserve"> </w:t>
      </w:r>
      <w:r>
        <w:rPr>
          <w:sz w:val="24"/>
        </w:rPr>
        <w:t>période de 50 ans calculée à compter de la fin de l'année au cours de laquelle le phonogramme et le vidéogramme ont été publiés, ou à défaut d'une telle publication dans les 50 ans suivant la fixation du phonogramme et du vidéogramme , 50 ans à compter de la fin de l'année au cours de laquelle la fixation a été faite, et</w:t>
      </w:r>
    </w:p>
    <w:p w:rsidR="003213EC" w:rsidRDefault="003213EC">
      <w:pPr>
        <w:pStyle w:val="Corpsdetexte"/>
        <w:spacing w:before="1"/>
      </w:pPr>
    </w:p>
    <w:p w:rsidR="003213EC" w:rsidRDefault="00000000">
      <w:pPr>
        <w:pStyle w:val="Paragraphedeliste"/>
        <w:numPr>
          <w:ilvl w:val="0"/>
          <w:numId w:val="77"/>
        </w:numPr>
        <w:tabs>
          <w:tab w:val="left" w:pos="2455"/>
        </w:tabs>
        <w:ind w:right="1012"/>
        <w:rPr>
          <w:sz w:val="24"/>
        </w:rPr>
      </w:pPr>
      <w:proofErr w:type="gramStart"/>
      <w:r>
        <w:rPr>
          <w:sz w:val="24"/>
        </w:rPr>
        <w:t>la</w:t>
      </w:r>
      <w:proofErr w:type="gramEnd"/>
      <w:r>
        <w:rPr>
          <w:sz w:val="24"/>
        </w:rPr>
        <w:t xml:space="preserve"> durée de la protection à accorder aux organismes de radiodiffusion en vertu du présent Accord doit durer au moins jusqu'à la fin d'une période de 20 ans calculée à partir de la fin de l'année au cours de laquelle l'émission a eu lieu .</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12.34</w:t>
      </w:r>
    </w:p>
    <w:p w:rsidR="003213EC" w:rsidRDefault="00000000">
      <w:pPr>
        <w:pStyle w:val="Titre2"/>
      </w:pPr>
      <w:r>
        <w:t>Limitations</w:t>
      </w:r>
      <w:r>
        <w:rPr>
          <w:spacing w:val="-2"/>
        </w:rPr>
        <w:t xml:space="preserve"> </w:t>
      </w:r>
      <w:r>
        <w:t>et</w:t>
      </w:r>
      <w:r>
        <w:rPr>
          <w:spacing w:val="-1"/>
        </w:rPr>
        <w:t xml:space="preserve"> </w:t>
      </w:r>
      <w:r>
        <w:rPr>
          <w:spacing w:val="-2"/>
        </w:rPr>
        <w:t>exceptions</w:t>
      </w:r>
    </w:p>
    <w:p w:rsidR="003213EC" w:rsidRDefault="003213EC">
      <w:pPr>
        <w:pStyle w:val="Corpsdetexte"/>
        <w:spacing w:before="139"/>
        <w:rPr>
          <w:b/>
        </w:rPr>
      </w:pPr>
    </w:p>
    <w:p w:rsidR="003213EC" w:rsidRDefault="00000000">
      <w:pPr>
        <w:pStyle w:val="Paragraphedeliste"/>
        <w:numPr>
          <w:ilvl w:val="0"/>
          <w:numId w:val="76"/>
        </w:numPr>
        <w:tabs>
          <w:tab w:val="left" w:pos="1735"/>
        </w:tabs>
        <w:ind w:right="1009"/>
        <w:rPr>
          <w:sz w:val="24"/>
        </w:rPr>
      </w:pPr>
      <w:r>
        <w:rPr>
          <w:sz w:val="24"/>
        </w:rPr>
        <w:t>En ce qui concerne la présente section, chaque Partie limite les limitations ou exceptions aux droits exclusifs à certains cas spéciaux qui ne portent pas atteinte à l'exploitation</w:t>
      </w:r>
      <w:r>
        <w:rPr>
          <w:spacing w:val="-12"/>
          <w:sz w:val="24"/>
        </w:rPr>
        <w:t xml:space="preserve"> </w:t>
      </w:r>
      <w:r>
        <w:rPr>
          <w:sz w:val="24"/>
        </w:rPr>
        <w:t>normale</w:t>
      </w:r>
      <w:r>
        <w:rPr>
          <w:spacing w:val="-13"/>
          <w:sz w:val="24"/>
        </w:rPr>
        <w:t xml:space="preserve"> </w:t>
      </w:r>
      <w:r>
        <w:rPr>
          <w:sz w:val="24"/>
        </w:rPr>
        <w:t>de</w:t>
      </w:r>
      <w:r>
        <w:rPr>
          <w:spacing w:val="-11"/>
          <w:sz w:val="24"/>
        </w:rPr>
        <w:t xml:space="preserve"> </w:t>
      </w:r>
      <w:r>
        <w:rPr>
          <w:sz w:val="24"/>
        </w:rPr>
        <w:t>l'œuvre,</w:t>
      </w:r>
      <w:r>
        <w:rPr>
          <w:spacing w:val="-12"/>
          <w:sz w:val="24"/>
        </w:rPr>
        <w:t xml:space="preserve"> </w:t>
      </w:r>
      <w:r>
        <w:rPr>
          <w:sz w:val="24"/>
        </w:rPr>
        <w:t>de</w:t>
      </w:r>
      <w:r>
        <w:rPr>
          <w:spacing w:val="-13"/>
          <w:sz w:val="24"/>
        </w:rPr>
        <w:t xml:space="preserve"> </w:t>
      </w:r>
      <w:r>
        <w:rPr>
          <w:sz w:val="24"/>
        </w:rPr>
        <w:t>la</w:t>
      </w:r>
      <w:r>
        <w:rPr>
          <w:spacing w:val="-13"/>
          <w:sz w:val="24"/>
        </w:rPr>
        <w:t xml:space="preserve"> </w:t>
      </w:r>
      <w:r>
        <w:rPr>
          <w:sz w:val="24"/>
        </w:rPr>
        <w:t>prestation</w:t>
      </w:r>
      <w:r>
        <w:rPr>
          <w:spacing w:val="-11"/>
          <w:sz w:val="24"/>
        </w:rPr>
        <w:t xml:space="preserve"> </w:t>
      </w:r>
      <w:r>
        <w:rPr>
          <w:sz w:val="24"/>
        </w:rPr>
        <w:t>ou</w:t>
      </w:r>
      <w:r>
        <w:rPr>
          <w:spacing w:val="-12"/>
          <w:sz w:val="24"/>
        </w:rPr>
        <w:t xml:space="preserve"> </w:t>
      </w:r>
      <w:r>
        <w:rPr>
          <w:sz w:val="24"/>
        </w:rPr>
        <w:t>du</w:t>
      </w:r>
      <w:r>
        <w:rPr>
          <w:spacing w:val="-12"/>
          <w:sz w:val="24"/>
        </w:rPr>
        <w:t xml:space="preserve"> </w:t>
      </w:r>
      <w:r>
        <w:rPr>
          <w:sz w:val="24"/>
        </w:rPr>
        <w:t>phonogramme</w:t>
      </w:r>
      <w:r>
        <w:rPr>
          <w:spacing w:val="-13"/>
          <w:sz w:val="24"/>
        </w:rPr>
        <w:t xml:space="preserve"> </w:t>
      </w:r>
      <w:r>
        <w:rPr>
          <w:sz w:val="24"/>
        </w:rPr>
        <w:t>et</w:t>
      </w:r>
      <w:r>
        <w:rPr>
          <w:spacing w:val="-12"/>
          <w:sz w:val="24"/>
        </w:rPr>
        <w:t xml:space="preserve"> </w:t>
      </w:r>
      <w:r>
        <w:rPr>
          <w:sz w:val="24"/>
        </w:rPr>
        <w:t>ne</w:t>
      </w:r>
      <w:r>
        <w:rPr>
          <w:spacing w:val="-11"/>
          <w:sz w:val="24"/>
        </w:rPr>
        <w:t xml:space="preserve"> </w:t>
      </w:r>
      <w:r>
        <w:rPr>
          <w:sz w:val="24"/>
        </w:rPr>
        <w:t>portent</w:t>
      </w:r>
      <w:r>
        <w:rPr>
          <w:spacing w:val="-12"/>
          <w:sz w:val="24"/>
        </w:rPr>
        <w:t xml:space="preserve"> </w:t>
      </w:r>
      <w:r>
        <w:rPr>
          <w:sz w:val="24"/>
        </w:rPr>
        <w:t xml:space="preserve">pas préjudice de manière déraisonnable aux intérêts légitimes du titulaire du </w:t>
      </w:r>
      <w:proofErr w:type="gramStart"/>
      <w:r>
        <w:rPr>
          <w:sz w:val="24"/>
        </w:rPr>
        <w:t>droit .</w:t>
      </w:r>
      <w:proofErr w:type="gramEnd"/>
    </w:p>
    <w:p w:rsidR="003213EC" w:rsidRDefault="003213EC">
      <w:pPr>
        <w:pStyle w:val="Corpsdetexte"/>
        <w:spacing w:before="1"/>
      </w:pPr>
    </w:p>
    <w:p w:rsidR="003213EC" w:rsidRDefault="00000000">
      <w:pPr>
        <w:pStyle w:val="Paragraphedeliste"/>
        <w:numPr>
          <w:ilvl w:val="0"/>
          <w:numId w:val="76"/>
        </w:numPr>
        <w:tabs>
          <w:tab w:val="left" w:pos="1735"/>
        </w:tabs>
        <w:ind w:right="1018"/>
        <w:rPr>
          <w:sz w:val="24"/>
        </w:rPr>
      </w:pPr>
      <w:r>
        <w:rPr>
          <w:sz w:val="24"/>
        </w:rPr>
        <w:t>Le présent article ne réduit ni n’étend le champ d’application des limitations et exceptions</w:t>
      </w:r>
      <w:r>
        <w:rPr>
          <w:spacing w:val="-10"/>
          <w:sz w:val="24"/>
        </w:rPr>
        <w:t xml:space="preserve"> </w:t>
      </w:r>
      <w:r>
        <w:rPr>
          <w:sz w:val="24"/>
        </w:rPr>
        <w:t>autorisées</w:t>
      </w:r>
      <w:r>
        <w:rPr>
          <w:spacing w:val="-10"/>
          <w:sz w:val="24"/>
        </w:rPr>
        <w:t xml:space="preserve"> </w:t>
      </w:r>
      <w:r>
        <w:rPr>
          <w:sz w:val="24"/>
        </w:rPr>
        <w:t>par</w:t>
      </w:r>
      <w:r>
        <w:rPr>
          <w:spacing w:val="-9"/>
          <w:sz w:val="24"/>
        </w:rPr>
        <w:t xml:space="preserve"> </w:t>
      </w:r>
      <w:r>
        <w:rPr>
          <w:sz w:val="24"/>
        </w:rPr>
        <w:t>l’Accord</w:t>
      </w:r>
      <w:r>
        <w:rPr>
          <w:spacing w:val="-9"/>
          <w:sz w:val="24"/>
        </w:rPr>
        <w:t xml:space="preserve"> </w:t>
      </w:r>
      <w:r>
        <w:rPr>
          <w:sz w:val="24"/>
        </w:rPr>
        <w:t>sur</w:t>
      </w:r>
      <w:r>
        <w:rPr>
          <w:spacing w:val="-11"/>
          <w:sz w:val="24"/>
        </w:rPr>
        <w:t xml:space="preserve"> </w:t>
      </w:r>
      <w:r>
        <w:rPr>
          <w:sz w:val="24"/>
        </w:rPr>
        <w:t>les</w:t>
      </w:r>
      <w:r>
        <w:rPr>
          <w:spacing w:val="-9"/>
          <w:sz w:val="24"/>
        </w:rPr>
        <w:t xml:space="preserve"> </w:t>
      </w:r>
      <w:r>
        <w:rPr>
          <w:sz w:val="24"/>
        </w:rPr>
        <w:t>ADPIC,</w:t>
      </w:r>
      <w:r>
        <w:rPr>
          <w:spacing w:val="-8"/>
          <w:sz w:val="24"/>
        </w:rPr>
        <w:t xml:space="preserve"> </w:t>
      </w:r>
      <w:r>
        <w:rPr>
          <w:sz w:val="24"/>
        </w:rPr>
        <w:t>la</w:t>
      </w:r>
      <w:r>
        <w:rPr>
          <w:spacing w:val="-11"/>
          <w:sz w:val="24"/>
        </w:rPr>
        <w:t xml:space="preserve"> </w:t>
      </w:r>
      <w:r>
        <w:rPr>
          <w:sz w:val="24"/>
        </w:rPr>
        <w:t>Convention</w:t>
      </w:r>
      <w:r>
        <w:rPr>
          <w:spacing w:val="-11"/>
          <w:sz w:val="24"/>
        </w:rPr>
        <w:t xml:space="preserve"> </w:t>
      </w:r>
      <w:r>
        <w:rPr>
          <w:sz w:val="24"/>
        </w:rPr>
        <w:t>de</w:t>
      </w:r>
      <w:r>
        <w:rPr>
          <w:spacing w:val="-9"/>
          <w:sz w:val="24"/>
        </w:rPr>
        <w:t xml:space="preserve"> </w:t>
      </w:r>
      <w:r>
        <w:rPr>
          <w:sz w:val="24"/>
        </w:rPr>
        <w:t>Berne,</w:t>
      </w:r>
      <w:r>
        <w:rPr>
          <w:spacing w:val="-11"/>
          <w:sz w:val="24"/>
        </w:rPr>
        <w:t xml:space="preserve"> </w:t>
      </w:r>
      <w:r>
        <w:rPr>
          <w:sz w:val="24"/>
        </w:rPr>
        <w:t>le</w:t>
      </w:r>
      <w:r>
        <w:rPr>
          <w:spacing w:val="-12"/>
          <w:sz w:val="24"/>
        </w:rPr>
        <w:t xml:space="preserve"> </w:t>
      </w:r>
      <w:r>
        <w:rPr>
          <w:sz w:val="24"/>
        </w:rPr>
        <w:t>Traité</w:t>
      </w:r>
      <w:r>
        <w:rPr>
          <w:spacing w:val="-9"/>
          <w:sz w:val="24"/>
        </w:rPr>
        <w:t xml:space="preserve"> </w:t>
      </w:r>
      <w:r>
        <w:rPr>
          <w:sz w:val="24"/>
        </w:rPr>
        <w:t xml:space="preserve">de l’OMPI sur le droit d’auteur (WCT) ou le </w:t>
      </w:r>
      <w:proofErr w:type="gramStart"/>
      <w:r>
        <w:rPr>
          <w:sz w:val="24"/>
        </w:rPr>
        <w:t>WPPT .</w:t>
      </w:r>
      <w:proofErr w:type="gramEnd"/>
    </w:p>
    <w:p w:rsidR="003213EC" w:rsidRDefault="003213EC">
      <w:pPr>
        <w:pStyle w:val="Corpsdetexte"/>
      </w:pPr>
    </w:p>
    <w:p w:rsidR="003213EC" w:rsidRDefault="003213EC">
      <w:pPr>
        <w:pStyle w:val="Corpsdetexte"/>
        <w:spacing w:before="137"/>
      </w:pPr>
    </w:p>
    <w:p w:rsidR="003213EC" w:rsidRDefault="00000000">
      <w:pPr>
        <w:pStyle w:val="Titre1"/>
      </w:pPr>
      <w:r>
        <w:t>ARTICLE</w:t>
      </w:r>
      <w:r>
        <w:rPr>
          <w:spacing w:val="-1"/>
        </w:rPr>
        <w:t xml:space="preserve"> </w:t>
      </w:r>
      <w:r>
        <w:rPr>
          <w:spacing w:val="-2"/>
        </w:rPr>
        <w:t>12.35</w:t>
      </w:r>
    </w:p>
    <w:p w:rsidR="003213EC" w:rsidRDefault="00000000">
      <w:pPr>
        <w:pStyle w:val="Titre2"/>
        <w:spacing w:before="139"/>
      </w:pPr>
      <w:r>
        <w:t>Équilibre</w:t>
      </w:r>
      <w:r>
        <w:rPr>
          <w:spacing w:val="-4"/>
        </w:rPr>
        <w:t xml:space="preserve"> </w:t>
      </w:r>
      <w:r>
        <w:t>dans</w:t>
      </w:r>
      <w:r>
        <w:rPr>
          <w:spacing w:val="-1"/>
        </w:rPr>
        <w:t xml:space="preserve"> </w:t>
      </w:r>
      <w:r>
        <w:t>les</w:t>
      </w:r>
      <w:r>
        <w:rPr>
          <w:spacing w:val="-1"/>
        </w:rPr>
        <w:t xml:space="preserve"> </w:t>
      </w:r>
      <w:r>
        <w:t>systèmes</w:t>
      </w:r>
      <w:r>
        <w:rPr>
          <w:spacing w:val="-1"/>
        </w:rPr>
        <w:t xml:space="preserve"> </w:t>
      </w:r>
      <w:r>
        <w:t>de</w:t>
      </w:r>
      <w:r>
        <w:rPr>
          <w:spacing w:val="-2"/>
        </w:rPr>
        <w:t xml:space="preserve"> </w:t>
      </w:r>
      <w:r>
        <w:t>droits</w:t>
      </w:r>
      <w:r>
        <w:rPr>
          <w:spacing w:val="-1"/>
        </w:rPr>
        <w:t xml:space="preserve"> </w:t>
      </w:r>
      <w:r>
        <w:t>d'auteur</w:t>
      </w:r>
      <w:r>
        <w:rPr>
          <w:spacing w:val="-2"/>
        </w:rPr>
        <w:t xml:space="preserve"> </w:t>
      </w:r>
      <w:r>
        <w:t>et</w:t>
      </w:r>
      <w:r>
        <w:rPr>
          <w:spacing w:val="-1"/>
        </w:rPr>
        <w:t xml:space="preserve"> </w:t>
      </w:r>
      <w:r>
        <w:t>de</w:t>
      </w:r>
      <w:r>
        <w:rPr>
          <w:spacing w:val="-1"/>
        </w:rPr>
        <w:t xml:space="preserve"> </w:t>
      </w:r>
      <w:r>
        <w:t>droits</w:t>
      </w:r>
      <w:r>
        <w:rPr>
          <w:spacing w:val="-1"/>
        </w:rPr>
        <w:t xml:space="preserve"> </w:t>
      </w:r>
      <w:r>
        <w:rPr>
          <w:spacing w:val="-2"/>
        </w:rPr>
        <w:t>voisins</w:t>
      </w:r>
    </w:p>
    <w:p w:rsidR="003213EC" w:rsidRDefault="003213EC">
      <w:pPr>
        <w:pStyle w:val="Corpsdetexte"/>
        <w:spacing w:before="137"/>
        <w:rPr>
          <w:b/>
        </w:rPr>
      </w:pPr>
    </w:p>
    <w:p w:rsidR="003213EC" w:rsidRDefault="00000000">
      <w:pPr>
        <w:pStyle w:val="Corpsdetexte"/>
        <w:ind w:left="1015" w:right="953" w:firstLine="719"/>
      </w:pPr>
      <w:r>
        <w:t>Chaque</w:t>
      </w:r>
      <w:r>
        <w:rPr>
          <w:spacing w:val="-1"/>
        </w:rPr>
        <w:t xml:space="preserve"> </w:t>
      </w:r>
      <w:r>
        <w:t>Partie s'efforce</w:t>
      </w:r>
      <w:r>
        <w:rPr>
          <w:spacing w:val="-1"/>
        </w:rPr>
        <w:t xml:space="preserve"> </w:t>
      </w:r>
      <w:r>
        <w:t>de</w:t>
      </w:r>
      <w:r>
        <w:rPr>
          <w:spacing w:val="-1"/>
        </w:rPr>
        <w:t xml:space="preserve"> </w:t>
      </w:r>
      <w:r>
        <w:t>parvenir à</w:t>
      </w:r>
      <w:r>
        <w:rPr>
          <w:spacing w:val="-1"/>
        </w:rPr>
        <w:t xml:space="preserve"> </w:t>
      </w:r>
      <w:r>
        <w:t>un équilibre approprié dans son système</w:t>
      </w:r>
      <w:r>
        <w:rPr>
          <w:spacing w:val="-1"/>
        </w:rPr>
        <w:t xml:space="preserve"> </w:t>
      </w:r>
      <w:r>
        <w:t>de droit d'auteur</w:t>
      </w:r>
      <w:r>
        <w:rPr>
          <w:spacing w:val="-2"/>
        </w:rPr>
        <w:t xml:space="preserve"> </w:t>
      </w:r>
      <w:r>
        <w:t>et</w:t>
      </w:r>
      <w:r>
        <w:rPr>
          <w:spacing w:val="2"/>
        </w:rPr>
        <w:t xml:space="preserve"> </w:t>
      </w:r>
      <w:r>
        <w:t>de droits</w:t>
      </w:r>
      <w:r>
        <w:rPr>
          <w:spacing w:val="2"/>
        </w:rPr>
        <w:t xml:space="preserve"> </w:t>
      </w:r>
      <w:r>
        <w:t>voisins,</w:t>
      </w:r>
      <w:r>
        <w:rPr>
          <w:spacing w:val="1"/>
        </w:rPr>
        <w:t xml:space="preserve"> </w:t>
      </w:r>
      <w:r>
        <w:t>notamment</w:t>
      </w:r>
      <w:r>
        <w:rPr>
          <w:spacing w:val="2"/>
        </w:rPr>
        <w:t xml:space="preserve"> </w:t>
      </w:r>
      <w:r>
        <w:t>au</w:t>
      </w:r>
      <w:r>
        <w:rPr>
          <w:spacing w:val="1"/>
        </w:rPr>
        <w:t xml:space="preserve"> </w:t>
      </w:r>
      <w:r>
        <w:t>moyen</w:t>
      </w:r>
      <w:r>
        <w:rPr>
          <w:spacing w:val="4"/>
        </w:rPr>
        <w:t xml:space="preserve"> </w:t>
      </w:r>
      <w:r>
        <w:t>de limitations</w:t>
      </w:r>
      <w:r>
        <w:rPr>
          <w:spacing w:val="2"/>
        </w:rPr>
        <w:t xml:space="preserve"> </w:t>
      </w:r>
      <w:r>
        <w:t>ou</w:t>
      </w:r>
      <w:r>
        <w:rPr>
          <w:spacing w:val="1"/>
        </w:rPr>
        <w:t xml:space="preserve"> </w:t>
      </w:r>
      <w:r>
        <w:t>d'exceptions</w:t>
      </w:r>
      <w:r>
        <w:rPr>
          <w:spacing w:val="2"/>
        </w:rPr>
        <w:t xml:space="preserve"> </w:t>
      </w:r>
      <w:r>
        <w:t>conformes</w:t>
      </w:r>
      <w:r>
        <w:rPr>
          <w:spacing w:val="1"/>
        </w:rPr>
        <w:t xml:space="preserve"> </w:t>
      </w:r>
      <w:r>
        <w:rPr>
          <w:spacing w:val="-10"/>
        </w:rPr>
        <w:t>à</w:t>
      </w:r>
    </w:p>
    <w:p w:rsidR="003213EC" w:rsidRDefault="003213EC">
      <w:pPr>
        <w:pStyle w:val="Corpsdetexte"/>
        <w:sectPr w:rsidR="003213EC">
          <w:pgSz w:w="11910" w:h="16850"/>
          <w:pgMar w:top="1920" w:right="425" w:bottom="980" w:left="425" w:header="0" w:footer="784" w:gutter="0"/>
          <w:cols w:space="720"/>
        </w:sectPr>
      </w:pPr>
    </w:p>
    <w:p w:rsidR="003213EC" w:rsidRDefault="00000000">
      <w:pPr>
        <w:pStyle w:val="Corpsdetexte"/>
        <w:spacing w:before="78"/>
        <w:ind w:left="1015" w:right="1012"/>
        <w:jc w:val="both"/>
      </w:pPr>
      <w:proofErr w:type="gramStart"/>
      <w:r>
        <w:lastRenderedPageBreak/>
        <w:t>l'article</w:t>
      </w:r>
      <w:proofErr w:type="gramEnd"/>
      <w:r>
        <w:t xml:space="preserve"> 11.34 (Limitations et exceptions), y compris celles relatives à l'environnement numérique,</w:t>
      </w:r>
      <w:r>
        <w:rPr>
          <w:spacing w:val="-1"/>
        </w:rPr>
        <w:t xml:space="preserve"> </w:t>
      </w:r>
      <w:r>
        <w:t>en tenant dûment compte</w:t>
      </w:r>
      <w:r>
        <w:rPr>
          <w:spacing w:val="-1"/>
        </w:rPr>
        <w:t xml:space="preserve"> </w:t>
      </w:r>
      <w:r>
        <w:t>des objectifs légitimes tels que, mais sans s'y</w:t>
      </w:r>
      <w:r>
        <w:rPr>
          <w:spacing w:val="-5"/>
        </w:rPr>
        <w:t xml:space="preserve"> </w:t>
      </w:r>
      <w:r>
        <w:t>limiter</w:t>
      </w:r>
      <w:r>
        <w:rPr>
          <w:spacing w:val="-2"/>
        </w:rPr>
        <w:t xml:space="preserve"> </w:t>
      </w:r>
      <w:r>
        <w:t xml:space="preserve">: la critique, les commentaires, les reportages d'actualité, l'enseignement, les études, la recherche et autres objectifs similaires, et en facilitant l'accès aux œuvres publiées pour les personnes aveugles, malvoyantes ou ayant d'autres difficultés de lecture des textes imprimés </w:t>
      </w:r>
      <w:r>
        <w:rPr>
          <w:vertAlign w:val="superscript"/>
        </w:rPr>
        <w:t>9.10</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12.36</w:t>
      </w:r>
    </w:p>
    <w:p w:rsidR="003213EC" w:rsidRDefault="00000000">
      <w:pPr>
        <w:pStyle w:val="Titre2"/>
        <w:spacing w:before="136"/>
      </w:pPr>
      <w:r>
        <w:t>Transferts</w:t>
      </w:r>
      <w:r>
        <w:rPr>
          <w:spacing w:val="-2"/>
        </w:rPr>
        <w:t xml:space="preserve"> contractuels</w:t>
      </w:r>
    </w:p>
    <w:p w:rsidR="003213EC" w:rsidRDefault="003213EC">
      <w:pPr>
        <w:pStyle w:val="Corpsdetexte"/>
        <w:spacing w:before="139"/>
        <w:rPr>
          <w:b/>
        </w:rPr>
      </w:pPr>
    </w:p>
    <w:p w:rsidR="003213EC" w:rsidRDefault="00000000">
      <w:pPr>
        <w:pStyle w:val="Corpsdetexte"/>
        <w:spacing w:before="1"/>
        <w:ind w:left="1015" w:right="1010" w:firstLine="719"/>
        <w:jc w:val="both"/>
      </w:pPr>
      <w:r>
        <w:t>Chaque</w:t>
      </w:r>
      <w:r>
        <w:rPr>
          <w:spacing w:val="-15"/>
        </w:rPr>
        <w:t xml:space="preserve"> </w:t>
      </w:r>
      <w:r>
        <w:t>Partie</w:t>
      </w:r>
      <w:r>
        <w:rPr>
          <w:spacing w:val="-15"/>
        </w:rPr>
        <w:t xml:space="preserve"> </w:t>
      </w:r>
      <w:r>
        <w:t>prévoit</w:t>
      </w:r>
      <w:r>
        <w:rPr>
          <w:spacing w:val="-14"/>
        </w:rPr>
        <w:t xml:space="preserve"> </w:t>
      </w:r>
      <w:r>
        <w:t>qu'en</w:t>
      </w:r>
      <w:r>
        <w:rPr>
          <w:spacing w:val="-14"/>
        </w:rPr>
        <w:t xml:space="preserve"> </w:t>
      </w:r>
      <w:r>
        <w:t>matière</w:t>
      </w:r>
      <w:r>
        <w:rPr>
          <w:spacing w:val="-13"/>
        </w:rPr>
        <w:t xml:space="preserve"> </w:t>
      </w:r>
      <w:r>
        <w:t>de</w:t>
      </w:r>
      <w:r>
        <w:rPr>
          <w:spacing w:val="-12"/>
        </w:rPr>
        <w:t xml:space="preserve"> </w:t>
      </w:r>
      <w:r>
        <w:t>droit</w:t>
      </w:r>
      <w:r>
        <w:rPr>
          <w:spacing w:val="-14"/>
        </w:rPr>
        <w:t xml:space="preserve"> </w:t>
      </w:r>
      <w:r>
        <w:t>d'auteur</w:t>
      </w:r>
      <w:r>
        <w:rPr>
          <w:spacing w:val="-15"/>
        </w:rPr>
        <w:t xml:space="preserve"> </w:t>
      </w:r>
      <w:r>
        <w:t>et</w:t>
      </w:r>
      <w:r>
        <w:rPr>
          <w:spacing w:val="-14"/>
        </w:rPr>
        <w:t xml:space="preserve"> </w:t>
      </w:r>
      <w:r>
        <w:t>de</w:t>
      </w:r>
      <w:r>
        <w:rPr>
          <w:spacing w:val="-15"/>
        </w:rPr>
        <w:t xml:space="preserve"> </w:t>
      </w:r>
      <w:r>
        <w:t>droits</w:t>
      </w:r>
      <w:r>
        <w:rPr>
          <w:spacing w:val="-14"/>
        </w:rPr>
        <w:t xml:space="preserve"> </w:t>
      </w:r>
      <w:r>
        <w:t>voisins,</w:t>
      </w:r>
      <w:r>
        <w:rPr>
          <w:spacing w:val="-14"/>
        </w:rPr>
        <w:t xml:space="preserve"> </w:t>
      </w:r>
      <w:r>
        <w:t>toute</w:t>
      </w:r>
      <w:r>
        <w:rPr>
          <w:spacing w:val="-15"/>
        </w:rPr>
        <w:t xml:space="preserve"> </w:t>
      </w:r>
      <w:r>
        <w:t>personne qui acquiert ou détient un droit économique</w:t>
      </w:r>
      <w:r>
        <w:rPr>
          <w:vertAlign w:val="superscript"/>
        </w:rPr>
        <w:t>11</w:t>
      </w:r>
      <w:r>
        <w:t xml:space="preserve"> sur une œuvre, une interprétation ou un phonogramme :</w:t>
      </w:r>
    </w:p>
    <w:p w:rsidR="003213EC" w:rsidRDefault="003213EC">
      <w:pPr>
        <w:pStyle w:val="Corpsdetexte"/>
      </w:pPr>
    </w:p>
    <w:p w:rsidR="003213EC" w:rsidRDefault="00000000">
      <w:pPr>
        <w:pStyle w:val="Paragraphedeliste"/>
        <w:numPr>
          <w:ilvl w:val="1"/>
          <w:numId w:val="76"/>
        </w:numPr>
        <w:tabs>
          <w:tab w:val="left" w:pos="2455"/>
        </w:tabs>
        <w:ind w:right="1016"/>
        <w:rPr>
          <w:sz w:val="24"/>
        </w:rPr>
      </w:pPr>
      <w:proofErr w:type="gramStart"/>
      <w:r>
        <w:rPr>
          <w:sz w:val="24"/>
        </w:rPr>
        <w:t>peut</w:t>
      </w:r>
      <w:proofErr w:type="gramEnd"/>
      <w:r>
        <w:rPr>
          <w:sz w:val="24"/>
        </w:rPr>
        <w:t xml:space="preserve"> transférer librement et séparément ce droit par contrat ou comme spécifié dans les lois nationales de chaque Partie ; et</w:t>
      </w:r>
    </w:p>
    <w:p w:rsidR="003213EC" w:rsidRDefault="00000000">
      <w:pPr>
        <w:pStyle w:val="Paragraphedeliste"/>
        <w:numPr>
          <w:ilvl w:val="1"/>
          <w:numId w:val="76"/>
        </w:numPr>
        <w:tabs>
          <w:tab w:val="left" w:pos="2455"/>
        </w:tabs>
        <w:ind w:right="1008"/>
        <w:rPr>
          <w:sz w:val="24"/>
        </w:rPr>
      </w:pPr>
      <w:proofErr w:type="gramStart"/>
      <w:r>
        <w:rPr>
          <w:sz w:val="24"/>
        </w:rPr>
        <w:t>en</w:t>
      </w:r>
      <w:proofErr w:type="gramEnd"/>
      <w:r>
        <w:rPr>
          <w:spacing w:val="-6"/>
          <w:sz w:val="24"/>
        </w:rPr>
        <w:t xml:space="preserve"> </w:t>
      </w:r>
      <w:r>
        <w:rPr>
          <w:sz w:val="24"/>
        </w:rPr>
        <w:t>vertu</w:t>
      </w:r>
      <w:r>
        <w:rPr>
          <w:spacing w:val="-6"/>
          <w:sz w:val="24"/>
        </w:rPr>
        <w:t xml:space="preserve"> </w:t>
      </w:r>
      <w:r>
        <w:rPr>
          <w:sz w:val="24"/>
        </w:rPr>
        <w:t>d'un</w:t>
      </w:r>
      <w:r>
        <w:rPr>
          <w:spacing w:val="-3"/>
          <w:sz w:val="24"/>
        </w:rPr>
        <w:t xml:space="preserve"> </w:t>
      </w:r>
      <w:r>
        <w:rPr>
          <w:sz w:val="24"/>
        </w:rPr>
        <w:t>contrat,</w:t>
      </w:r>
      <w:r>
        <w:rPr>
          <w:spacing w:val="-1"/>
          <w:sz w:val="24"/>
        </w:rPr>
        <w:t xml:space="preserve"> </w:t>
      </w:r>
      <w:r>
        <w:rPr>
          <w:sz w:val="24"/>
        </w:rPr>
        <w:t>y</w:t>
      </w:r>
      <w:r>
        <w:rPr>
          <w:spacing w:val="-8"/>
          <w:sz w:val="24"/>
        </w:rPr>
        <w:t xml:space="preserve"> </w:t>
      </w:r>
      <w:r>
        <w:rPr>
          <w:sz w:val="24"/>
        </w:rPr>
        <w:t>compris</w:t>
      </w:r>
      <w:r>
        <w:rPr>
          <w:spacing w:val="-5"/>
          <w:sz w:val="24"/>
        </w:rPr>
        <w:t xml:space="preserve"> </w:t>
      </w:r>
      <w:r>
        <w:rPr>
          <w:sz w:val="24"/>
        </w:rPr>
        <w:t>les</w:t>
      </w:r>
      <w:r>
        <w:rPr>
          <w:spacing w:val="-6"/>
          <w:sz w:val="24"/>
        </w:rPr>
        <w:t xml:space="preserve"> </w:t>
      </w:r>
      <w:r>
        <w:rPr>
          <w:sz w:val="24"/>
        </w:rPr>
        <w:t>contrats</w:t>
      </w:r>
      <w:r>
        <w:rPr>
          <w:spacing w:val="-5"/>
          <w:sz w:val="24"/>
        </w:rPr>
        <w:t xml:space="preserve"> </w:t>
      </w:r>
      <w:r>
        <w:rPr>
          <w:sz w:val="24"/>
        </w:rPr>
        <w:t>de</w:t>
      </w:r>
      <w:r>
        <w:rPr>
          <w:spacing w:val="-7"/>
          <w:sz w:val="24"/>
        </w:rPr>
        <w:t xml:space="preserve"> </w:t>
      </w:r>
      <w:r>
        <w:rPr>
          <w:sz w:val="24"/>
        </w:rPr>
        <w:t>travail</w:t>
      </w:r>
      <w:r>
        <w:rPr>
          <w:spacing w:val="-5"/>
          <w:sz w:val="24"/>
        </w:rPr>
        <w:t xml:space="preserve"> </w:t>
      </w:r>
      <w:r>
        <w:rPr>
          <w:sz w:val="24"/>
        </w:rPr>
        <w:t>sous-jacents</w:t>
      </w:r>
      <w:r>
        <w:rPr>
          <w:spacing w:val="-5"/>
          <w:sz w:val="24"/>
        </w:rPr>
        <w:t xml:space="preserve"> </w:t>
      </w:r>
      <w:r>
        <w:rPr>
          <w:sz w:val="24"/>
        </w:rPr>
        <w:t>à</w:t>
      </w:r>
      <w:r>
        <w:rPr>
          <w:spacing w:val="-5"/>
          <w:sz w:val="24"/>
        </w:rPr>
        <w:t xml:space="preserve"> </w:t>
      </w:r>
      <w:r>
        <w:rPr>
          <w:sz w:val="24"/>
        </w:rPr>
        <w:t>la</w:t>
      </w:r>
      <w:r>
        <w:rPr>
          <w:spacing w:val="-6"/>
          <w:sz w:val="24"/>
        </w:rPr>
        <w:t xml:space="preserve"> </w:t>
      </w:r>
      <w:r>
        <w:rPr>
          <w:sz w:val="24"/>
        </w:rPr>
        <w:t>création d'œuvres,</w:t>
      </w:r>
      <w:r>
        <w:rPr>
          <w:spacing w:val="-10"/>
          <w:sz w:val="24"/>
        </w:rPr>
        <w:t xml:space="preserve"> </w:t>
      </w:r>
      <w:r>
        <w:rPr>
          <w:sz w:val="24"/>
        </w:rPr>
        <w:t>de</w:t>
      </w:r>
      <w:r>
        <w:rPr>
          <w:spacing w:val="-12"/>
          <w:sz w:val="24"/>
        </w:rPr>
        <w:t xml:space="preserve"> </w:t>
      </w:r>
      <w:r>
        <w:rPr>
          <w:sz w:val="24"/>
        </w:rPr>
        <w:t>prestations</w:t>
      </w:r>
      <w:r>
        <w:rPr>
          <w:spacing w:val="-10"/>
          <w:sz w:val="24"/>
        </w:rPr>
        <w:t xml:space="preserve"> </w:t>
      </w:r>
      <w:r>
        <w:rPr>
          <w:sz w:val="24"/>
        </w:rPr>
        <w:t>ou</w:t>
      </w:r>
      <w:r>
        <w:rPr>
          <w:spacing w:val="-11"/>
          <w:sz w:val="24"/>
        </w:rPr>
        <w:t xml:space="preserve"> </w:t>
      </w:r>
      <w:r>
        <w:rPr>
          <w:sz w:val="24"/>
        </w:rPr>
        <w:t>de</w:t>
      </w:r>
      <w:r>
        <w:rPr>
          <w:spacing w:val="-12"/>
          <w:sz w:val="24"/>
        </w:rPr>
        <w:t xml:space="preserve"> </w:t>
      </w:r>
      <w:r>
        <w:rPr>
          <w:sz w:val="24"/>
        </w:rPr>
        <w:t>phonogrammes,</w:t>
      </w:r>
      <w:r>
        <w:rPr>
          <w:spacing w:val="-10"/>
          <w:sz w:val="24"/>
        </w:rPr>
        <w:t xml:space="preserve"> </w:t>
      </w:r>
      <w:r>
        <w:rPr>
          <w:sz w:val="24"/>
        </w:rPr>
        <w:t>peut</w:t>
      </w:r>
      <w:r>
        <w:rPr>
          <w:spacing w:val="-10"/>
          <w:sz w:val="24"/>
        </w:rPr>
        <w:t xml:space="preserve"> </w:t>
      </w:r>
      <w:r>
        <w:rPr>
          <w:sz w:val="24"/>
        </w:rPr>
        <w:t>exercer</w:t>
      </w:r>
      <w:r>
        <w:rPr>
          <w:spacing w:val="-11"/>
          <w:sz w:val="24"/>
        </w:rPr>
        <w:t xml:space="preserve"> </w:t>
      </w:r>
      <w:r>
        <w:rPr>
          <w:sz w:val="24"/>
        </w:rPr>
        <w:t>ce</w:t>
      </w:r>
      <w:r>
        <w:rPr>
          <w:spacing w:val="-12"/>
          <w:sz w:val="24"/>
        </w:rPr>
        <w:t xml:space="preserve"> </w:t>
      </w:r>
      <w:r>
        <w:rPr>
          <w:sz w:val="24"/>
        </w:rPr>
        <w:t>droit</w:t>
      </w:r>
      <w:r>
        <w:rPr>
          <w:spacing w:val="-10"/>
          <w:sz w:val="24"/>
        </w:rPr>
        <w:t xml:space="preserve"> </w:t>
      </w:r>
      <w:r>
        <w:rPr>
          <w:sz w:val="24"/>
        </w:rPr>
        <w:t>en</w:t>
      </w:r>
      <w:r>
        <w:rPr>
          <w:spacing w:val="-11"/>
          <w:sz w:val="24"/>
        </w:rPr>
        <w:t xml:space="preserve"> </w:t>
      </w:r>
      <w:r>
        <w:rPr>
          <w:sz w:val="24"/>
        </w:rPr>
        <w:t>son</w:t>
      </w:r>
      <w:r>
        <w:rPr>
          <w:spacing w:val="-10"/>
          <w:sz w:val="24"/>
        </w:rPr>
        <w:t xml:space="preserve"> </w:t>
      </w:r>
      <w:r>
        <w:rPr>
          <w:sz w:val="24"/>
        </w:rPr>
        <w:t>nom propre et jouir pleinement des avantages découlant de ce droit.</w:t>
      </w:r>
      <w:r>
        <w:rPr>
          <w:sz w:val="24"/>
          <w:vertAlign w:val="superscript"/>
        </w:rPr>
        <w:t>12</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12.37</w:t>
      </w:r>
    </w:p>
    <w:p w:rsidR="003213EC" w:rsidRDefault="00000000">
      <w:pPr>
        <w:pStyle w:val="Titre2"/>
        <w:spacing w:before="136" w:line="362" w:lineRule="auto"/>
        <w:ind w:left="989" w:right="994"/>
      </w:pPr>
      <w:r>
        <w:t>Obligations</w:t>
      </w:r>
      <w:r>
        <w:rPr>
          <w:spacing w:val="-4"/>
        </w:rPr>
        <w:t xml:space="preserve"> </w:t>
      </w:r>
      <w:r>
        <w:t>relatives</w:t>
      </w:r>
      <w:r>
        <w:rPr>
          <w:spacing w:val="-4"/>
        </w:rPr>
        <w:t xml:space="preserve"> </w:t>
      </w:r>
      <w:r>
        <w:t>à</w:t>
      </w:r>
      <w:r>
        <w:rPr>
          <w:spacing w:val="-4"/>
        </w:rPr>
        <w:t xml:space="preserve"> </w:t>
      </w:r>
      <w:r>
        <w:t>la</w:t>
      </w:r>
      <w:r>
        <w:rPr>
          <w:spacing w:val="-4"/>
        </w:rPr>
        <w:t xml:space="preserve"> </w:t>
      </w:r>
      <w:r>
        <w:t>protection</w:t>
      </w:r>
      <w:r>
        <w:rPr>
          <w:spacing w:val="-4"/>
        </w:rPr>
        <w:t xml:space="preserve"> </w:t>
      </w:r>
      <w:r>
        <w:t>des</w:t>
      </w:r>
      <w:r>
        <w:rPr>
          <w:spacing w:val="-2"/>
        </w:rPr>
        <w:t xml:space="preserve"> </w:t>
      </w:r>
      <w:r>
        <w:t>mesures</w:t>
      </w:r>
      <w:r>
        <w:rPr>
          <w:spacing w:val="-4"/>
        </w:rPr>
        <w:t xml:space="preserve"> </w:t>
      </w:r>
      <w:r>
        <w:t>techniques</w:t>
      </w:r>
      <w:r>
        <w:rPr>
          <w:spacing w:val="-4"/>
        </w:rPr>
        <w:t xml:space="preserve"> </w:t>
      </w:r>
      <w:r>
        <w:t>et</w:t>
      </w:r>
      <w:r>
        <w:rPr>
          <w:spacing w:val="-4"/>
        </w:rPr>
        <w:t xml:space="preserve"> </w:t>
      </w:r>
      <w:r>
        <w:t>des</w:t>
      </w:r>
      <w:r>
        <w:rPr>
          <w:spacing w:val="-4"/>
        </w:rPr>
        <w:t xml:space="preserve"> </w:t>
      </w:r>
      <w:r>
        <w:t>informations</w:t>
      </w:r>
      <w:r>
        <w:rPr>
          <w:spacing w:val="-4"/>
        </w:rPr>
        <w:t xml:space="preserve"> </w:t>
      </w:r>
      <w:r>
        <w:t>sur</w:t>
      </w:r>
      <w:r>
        <w:rPr>
          <w:spacing w:val="-5"/>
        </w:rPr>
        <w:t xml:space="preserve"> </w:t>
      </w:r>
      <w:r>
        <w:t>la gestion des droits</w:t>
      </w:r>
    </w:p>
    <w:p w:rsidR="003213EC" w:rsidRDefault="00000000">
      <w:pPr>
        <w:pStyle w:val="Paragraphedeliste"/>
        <w:numPr>
          <w:ilvl w:val="0"/>
          <w:numId w:val="75"/>
        </w:numPr>
        <w:tabs>
          <w:tab w:val="left" w:pos="1735"/>
        </w:tabs>
        <w:spacing w:before="271"/>
        <w:ind w:right="1007"/>
        <w:rPr>
          <w:sz w:val="24"/>
        </w:rPr>
      </w:pPr>
      <w:r>
        <w:rPr>
          <w:sz w:val="24"/>
        </w:rPr>
        <w:t>Chaque partie doit prévoir des recours juridiques adéquats et efficaces contre toute personne qui, sciemment et sans autorisation, supprime ou modifie des informations électroniques</w:t>
      </w:r>
      <w:r>
        <w:rPr>
          <w:spacing w:val="-8"/>
          <w:sz w:val="24"/>
        </w:rPr>
        <w:t xml:space="preserve"> </w:t>
      </w:r>
      <w:r>
        <w:rPr>
          <w:sz w:val="24"/>
        </w:rPr>
        <w:t>sur</w:t>
      </w:r>
      <w:r>
        <w:rPr>
          <w:spacing w:val="-9"/>
          <w:sz w:val="24"/>
        </w:rPr>
        <w:t xml:space="preserve"> </w:t>
      </w:r>
      <w:r>
        <w:rPr>
          <w:sz w:val="24"/>
        </w:rPr>
        <w:t>la</w:t>
      </w:r>
      <w:r>
        <w:rPr>
          <w:spacing w:val="-6"/>
          <w:sz w:val="24"/>
        </w:rPr>
        <w:t xml:space="preserve"> </w:t>
      </w:r>
      <w:r>
        <w:rPr>
          <w:sz w:val="24"/>
        </w:rPr>
        <w:t>gestion</w:t>
      </w:r>
      <w:r>
        <w:rPr>
          <w:spacing w:val="-8"/>
          <w:sz w:val="24"/>
        </w:rPr>
        <w:t xml:space="preserve"> </w:t>
      </w:r>
      <w:r>
        <w:rPr>
          <w:sz w:val="24"/>
        </w:rPr>
        <w:t>des</w:t>
      </w:r>
      <w:r>
        <w:rPr>
          <w:spacing w:val="-8"/>
          <w:sz w:val="24"/>
        </w:rPr>
        <w:t xml:space="preserve"> </w:t>
      </w:r>
      <w:r>
        <w:rPr>
          <w:sz w:val="24"/>
        </w:rPr>
        <w:t>droits</w:t>
      </w:r>
      <w:r>
        <w:rPr>
          <w:spacing w:val="-8"/>
          <w:sz w:val="24"/>
        </w:rPr>
        <w:t xml:space="preserve"> </w:t>
      </w:r>
      <w:r>
        <w:rPr>
          <w:sz w:val="24"/>
        </w:rPr>
        <w:t>et/ou</w:t>
      </w:r>
      <w:r>
        <w:rPr>
          <w:spacing w:val="-8"/>
          <w:sz w:val="24"/>
        </w:rPr>
        <w:t xml:space="preserve"> </w:t>
      </w:r>
      <w:r>
        <w:rPr>
          <w:sz w:val="24"/>
        </w:rPr>
        <w:t>distribue,</w:t>
      </w:r>
      <w:r>
        <w:rPr>
          <w:spacing w:val="-8"/>
          <w:sz w:val="24"/>
        </w:rPr>
        <w:t xml:space="preserve"> </w:t>
      </w:r>
      <w:r>
        <w:rPr>
          <w:sz w:val="24"/>
        </w:rPr>
        <w:t>importe</w:t>
      </w:r>
      <w:r>
        <w:rPr>
          <w:spacing w:val="-9"/>
          <w:sz w:val="24"/>
        </w:rPr>
        <w:t xml:space="preserve"> </w:t>
      </w:r>
      <w:r>
        <w:rPr>
          <w:sz w:val="24"/>
        </w:rPr>
        <w:t>pour</w:t>
      </w:r>
      <w:r>
        <w:rPr>
          <w:spacing w:val="-9"/>
          <w:sz w:val="24"/>
        </w:rPr>
        <w:t xml:space="preserve"> </w:t>
      </w:r>
      <w:r>
        <w:rPr>
          <w:sz w:val="24"/>
        </w:rPr>
        <w:t>distribution,</w:t>
      </w:r>
      <w:r>
        <w:rPr>
          <w:spacing w:val="-8"/>
          <w:sz w:val="24"/>
        </w:rPr>
        <w:t xml:space="preserve"> </w:t>
      </w:r>
      <w:r>
        <w:rPr>
          <w:sz w:val="24"/>
        </w:rPr>
        <w:t>diffuse ou</w:t>
      </w:r>
      <w:r>
        <w:rPr>
          <w:spacing w:val="-15"/>
          <w:sz w:val="24"/>
        </w:rPr>
        <w:t xml:space="preserve"> </w:t>
      </w:r>
      <w:r>
        <w:rPr>
          <w:sz w:val="24"/>
        </w:rPr>
        <w:t>communique</w:t>
      </w:r>
      <w:r>
        <w:rPr>
          <w:spacing w:val="-15"/>
          <w:sz w:val="24"/>
        </w:rPr>
        <w:t xml:space="preserve"> </w:t>
      </w:r>
      <w:r>
        <w:rPr>
          <w:sz w:val="24"/>
        </w:rPr>
        <w:t>au</w:t>
      </w:r>
      <w:r>
        <w:rPr>
          <w:spacing w:val="-15"/>
          <w:sz w:val="24"/>
        </w:rPr>
        <w:t xml:space="preserve"> </w:t>
      </w:r>
      <w:r>
        <w:rPr>
          <w:sz w:val="24"/>
        </w:rPr>
        <w:t>public,</w:t>
      </w:r>
      <w:r>
        <w:rPr>
          <w:spacing w:val="-15"/>
          <w:sz w:val="24"/>
        </w:rPr>
        <w:t xml:space="preserve"> </w:t>
      </w:r>
      <w:r>
        <w:rPr>
          <w:sz w:val="24"/>
        </w:rPr>
        <w:t>sans</w:t>
      </w:r>
      <w:r>
        <w:rPr>
          <w:spacing w:val="-15"/>
          <w:sz w:val="24"/>
        </w:rPr>
        <w:t xml:space="preserve"> </w:t>
      </w:r>
      <w:r>
        <w:rPr>
          <w:sz w:val="24"/>
        </w:rPr>
        <w:t>autorisation,</w:t>
      </w:r>
      <w:r>
        <w:rPr>
          <w:spacing w:val="-15"/>
          <w:sz w:val="24"/>
        </w:rPr>
        <w:t xml:space="preserve"> </w:t>
      </w:r>
      <w:r>
        <w:rPr>
          <w:sz w:val="24"/>
        </w:rPr>
        <w:t>des</w:t>
      </w:r>
      <w:r>
        <w:rPr>
          <w:spacing w:val="-15"/>
          <w:sz w:val="24"/>
        </w:rPr>
        <w:t xml:space="preserve"> </w:t>
      </w:r>
      <w:r>
        <w:rPr>
          <w:sz w:val="24"/>
        </w:rPr>
        <w:t>œuvres</w:t>
      </w:r>
      <w:r>
        <w:rPr>
          <w:spacing w:val="-15"/>
          <w:sz w:val="24"/>
        </w:rPr>
        <w:t xml:space="preserve"> </w:t>
      </w:r>
      <w:r>
        <w:rPr>
          <w:sz w:val="24"/>
        </w:rPr>
        <w:t>ou</w:t>
      </w:r>
      <w:r>
        <w:rPr>
          <w:spacing w:val="-15"/>
          <w:sz w:val="24"/>
        </w:rPr>
        <w:t xml:space="preserve"> </w:t>
      </w:r>
      <w:r>
        <w:rPr>
          <w:sz w:val="24"/>
        </w:rPr>
        <w:t>des</w:t>
      </w:r>
      <w:r>
        <w:rPr>
          <w:spacing w:val="-15"/>
          <w:sz w:val="24"/>
        </w:rPr>
        <w:t xml:space="preserve"> </w:t>
      </w:r>
      <w:r>
        <w:rPr>
          <w:sz w:val="24"/>
        </w:rPr>
        <w:t>copies</w:t>
      </w:r>
      <w:r>
        <w:rPr>
          <w:spacing w:val="-15"/>
          <w:sz w:val="24"/>
        </w:rPr>
        <w:t xml:space="preserve"> </w:t>
      </w:r>
      <w:r>
        <w:rPr>
          <w:sz w:val="24"/>
        </w:rPr>
        <w:t>d'œuvres</w:t>
      </w:r>
      <w:r>
        <w:rPr>
          <w:spacing w:val="-15"/>
          <w:sz w:val="24"/>
        </w:rPr>
        <w:t xml:space="preserve"> </w:t>
      </w:r>
      <w:r>
        <w:rPr>
          <w:sz w:val="24"/>
        </w:rPr>
        <w:t>sachant que des informations électroniques sur la gestion des droits ont été supprimées ou modifiées sans autorisation.</w:t>
      </w:r>
    </w:p>
    <w:p w:rsidR="003213EC" w:rsidRDefault="003213EC">
      <w:pPr>
        <w:pStyle w:val="Corpsdetexte"/>
      </w:pPr>
    </w:p>
    <w:p w:rsidR="003213EC" w:rsidRDefault="00000000">
      <w:pPr>
        <w:pStyle w:val="Paragraphedeliste"/>
        <w:numPr>
          <w:ilvl w:val="0"/>
          <w:numId w:val="75"/>
        </w:numPr>
        <w:tabs>
          <w:tab w:val="left" w:pos="1735"/>
        </w:tabs>
        <w:ind w:right="1009"/>
        <w:rPr>
          <w:sz w:val="24"/>
        </w:rPr>
      </w:pPr>
      <w:r>
        <w:rPr>
          <w:sz w:val="24"/>
        </w:rPr>
        <w:t>Aux</w:t>
      </w:r>
      <w:r>
        <w:rPr>
          <w:spacing w:val="-15"/>
          <w:sz w:val="24"/>
        </w:rPr>
        <w:t xml:space="preserve"> </w:t>
      </w:r>
      <w:r>
        <w:rPr>
          <w:sz w:val="24"/>
        </w:rPr>
        <w:t>fins</w:t>
      </w:r>
      <w:r>
        <w:rPr>
          <w:spacing w:val="-15"/>
          <w:sz w:val="24"/>
        </w:rPr>
        <w:t xml:space="preserve"> </w:t>
      </w:r>
      <w:r>
        <w:rPr>
          <w:sz w:val="24"/>
        </w:rPr>
        <w:t>du</w:t>
      </w:r>
      <w:r>
        <w:rPr>
          <w:spacing w:val="-15"/>
          <w:sz w:val="24"/>
        </w:rPr>
        <w:t xml:space="preserve"> </w:t>
      </w:r>
      <w:r>
        <w:rPr>
          <w:sz w:val="24"/>
        </w:rPr>
        <w:t>présent</w:t>
      </w:r>
      <w:r>
        <w:rPr>
          <w:spacing w:val="-15"/>
          <w:sz w:val="24"/>
        </w:rPr>
        <w:t xml:space="preserve"> </w:t>
      </w:r>
      <w:r>
        <w:rPr>
          <w:sz w:val="24"/>
        </w:rPr>
        <w:t>article,</w:t>
      </w:r>
      <w:r>
        <w:rPr>
          <w:spacing w:val="-13"/>
          <w:sz w:val="24"/>
        </w:rPr>
        <w:t xml:space="preserve"> </w:t>
      </w:r>
      <w:r>
        <w:rPr>
          <w:sz w:val="24"/>
        </w:rPr>
        <w:t>l'expression</w:t>
      </w:r>
      <w:r>
        <w:rPr>
          <w:spacing w:val="-10"/>
          <w:sz w:val="24"/>
        </w:rPr>
        <w:t xml:space="preserve"> </w:t>
      </w:r>
      <w:r>
        <w:rPr>
          <w:sz w:val="24"/>
        </w:rPr>
        <w:t>«</w:t>
      </w:r>
      <w:r>
        <w:rPr>
          <w:spacing w:val="-9"/>
          <w:sz w:val="24"/>
        </w:rPr>
        <w:t xml:space="preserve"> </w:t>
      </w:r>
      <w:r>
        <w:rPr>
          <w:sz w:val="24"/>
        </w:rPr>
        <w:t>information</w:t>
      </w:r>
      <w:r>
        <w:rPr>
          <w:spacing w:val="-14"/>
          <w:sz w:val="24"/>
        </w:rPr>
        <w:t xml:space="preserve"> </w:t>
      </w:r>
      <w:r>
        <w:rPr>
          <w:sz w:val="24"/>
        </w:rPr>
        <w:t>sur</w:t>
      </w:r>
      <w:r>
        <w:rPr>
          <w:spacing w:val="-15"/>
          <w:sz w:val="24"/>
        </w:rPr>
        <w:t xml:space="preserve"> </w:t>
      </w:r>
      <w:r>
        <w:rPr>
          <w:sz w:val="24"/>
        </w:rPr>
        <w:t>le</w:t>
      </w:r>
      <w:r>
        <w:rPr>
          <w:spacing w:val="-15"/>
          <w:sz w:val="24"/>
        </w:rPr>
        <w:t xml:space="preserve"> </w:t>
      </w:r>
      <w:r>
        <w:rPr>
          <w:sz w:val="24"/>
        </w:rPr>
        <w:t>régime</w:t>
      </w:r>
      <w:r>
        <w:rPr>
          <w:spacing w:val="-15"/>
          <w:sz w:val="24"/>
        </w:rPr>
        <w:t xml:space="preserve"> </w:t>
      </w:r>
      <w:r>
        <w:rPr>
          <w:sz w:val="24"/>
        </w:rPr>
        <w:t>des</w:t>
      </w:r>
      <w:r>
        <w:rPr>
          <w:spacing w:val="-14"/>
          <w:sz w:val="24"/>
        </w:rPr>
        <w:t xml:space="preserve"> </w:t>
      </w:r>
      <w:r>
        <w:rPr>
          <w:sz w:val="24"/>
        </w:rPr>
        <w:t>droits</w:t>
      </w:r>
      <w:r>
        <w:rPr>
          <w:spacing w:val="4"/>
          <w:sz w:val="24"/>
        </w:rPr>
        <w:t xml:space="preserve"> </w:t>
      </w:r>
      <w:r>
        <w:rPr>
          <w:sz w:val="24"/>
        </w:rPr>
        <w:t>»</w:t>
      </w:r>
      <w:r>
        <w:rPr>
          <w:spacing w:val="-15"/>
          <w:sz w:val="24"/>
        </w:rPr>
        <w:t xml:space="preserve"> </w:t>
      </w:r>
      <w:r>
        <w:rPr>
          <w:sz w:val="24"/>
        </w:rPr>
        <w:t>désigne toute information fournie par un titulaire de droits qui identifie l'œuvre ou autre objet protégé en vertu du présent chapitre, l'auteur ou tout autre titulaire de droits, ou toute information</w:t>
      </w:r>
      <w:r>
        <w:rPr>
          <w:spacing w:val="-12"/>
          <w:sz w:val="24"/>
        </w:rPr>
        <w:t xml:space="preserve"> </w:t>
      </w:r>
      <w:r>
        <w:rPr>
          <w:sz w:val="24"/>
        </w:rPr>
        <w:t>relative</w:t>
      </w:r>
      <w:r>
        <w:rPr>
          <w:spacing w:val="-11"/>
          <w:sz w:val="24"/>
        </w:rPr>
        <w:t xml:space="preserve"> </w:t>
      </w:r>
      <w:r>
        <w:rPr>
          <w:sz w:val="24"/>
        </w:rPr>
        <w:t>aux</w:t>
      </w:r>
      <w:r>
        <w:rPr>
          <w:spacing w:val="-9"/>
          <w:sz w:val="24"/>
        </w:rPr>
        <w:t xml:space="preserve"> </w:t>
      </w:r>
      <w:r>
        <w:rPr>
          <w:sz w:val="24"/>
        </w:rPr>
        <w:t>conditions</w:t>
      </w:r>
      <w:r>
        <w:rPr>
          <w:spacing w:val="-12"/>
          <w:sz w:val="24"/>
        </w:rPr>
        <w:t xml:space="preserve"> </w:t>
      </w:r>
      <w:r>
        <w:rPr>
          <w:sz w:val="24"/>
        </w:rPr>
        <w:t>d'utilisation</w:t>
      </w:r>
      <w:r>
        <w:rPr>
          <w:spacing w:val="-12"/>
          <w:sz w:val="24"/>
        </w:rPr>
        <w:t xml:space="preserve"> </w:t>
      </w:r>
      <w:r>
        <w:rPr>
          <w:sz w:val="24"/>
        </w:rPr>
        <w:t>de</w:t>
      </w:r>
      <w:r>
        <w:rPr>
          <w:spacing w:val="-12"/>
          <w:sz w:val="24"/>
        </w:rPr>
        <w:t xml:space="preserve"> </w:t>
      </w:r>
      <w:r>
        <w:rPr>
          <w:sz w:val="24"/>
        </w:rPr>
        <w:t>l'œuvre</w:t>
      </w:r>
      <w:r>
        <w:rPr>
          <w:spacing w:val="-14"/>
          <w:sz w:val="24"/>
        </w:rPr>
        <w:t xml:space="preserve"> </w:t>
      </w:r>
      <w:r>
        <w:rPr>
          <w:sz w:val="24"/>
        </w:rPr>
        <w:t>ou</w:t>
      </w:r>
      <w:r>
        <w:rPr>
          <w:spacing w:val="-11"/>
          <w:sz w:val="24"/>
        </w:rPr>
        <w:t xml:space="preserve"> </w:t>
      </w:r>
      <w:r>
        <w:rPr>
          <w:sz w:val="24"/>
        </w:rPr>
        <w:t>autre</w:t>
      </w:r>
      <w:r>
        <w:rPr>
          <w:spacing w:val="-13"/>
          <w:sz w:val="24"/>
        </w:rPr>
        <w:t xml:space="preserve"> </w:t>
      </w:r>
      <w:r>
        <w:rPr>
          <w:sz w:val="24"/>
        </w:rPr>
        <w:t>objet,</w:t>
      </w:r>
      <w:r>
        <w:rPr>
          <w:spacing w:val="-11"/>
          <w:sz w:val="24"/>
        </w:rPr>
        <w:t xml:space="preserve"> </w:t>
      </w:r>
      <w:r>
        <w:rPr>
          <w:sz w:val="24"/>
        </w:rPr>
        <w:t>ainsi</w:t>
      </w:r>
      <w:r>
        <w:rPr>
          <w:spacing w:val="-12"/>
          <w:sz w:val="24"/>
        </w:rPr>
        <w:t xml:space="preserve"> </w:t>
      </w:r>
      <w:r>
        <w:rPr>
          <w:sz w:val="24"/>
        </w:rPr>
        <w:t>que</w:t>
      </w:r>
      <w:r>
        <w:rPr>
          <w:spacing w:val="-13"/>
          <w:sz w:val="24"/>
        </w:rPr>
        <w:t xml:space="preserve"> </w:t>
      </w:r>
      <w:r>
        <w:rPr>
          <w:sz w:val="24"/>
        </w:rPr>
        <w:t>tout numéro</w:t>
      </w:r>
      <w:r>
        <w:rPr>
          <w:spacing w:val="-15"/>
          <w:sz w:val="24"/>
        </w:rPr>
        <w:t xml:space="preserve"> </w:t>
      </w:r>
      <w:r>
        <w:rPr>
          <w:sz w:val="24"/>
        </w:rPr>
        <w:t>ou</w:t>
      </w:r>
      <w:r>
        <w:rPr>
          <w:spacing w:val="-15"/>
          <w:sz w:val="24"/>
        </w:rPr>
        <w:t xml:space="preserve"> </w:t>
      </w:r>
      <w:r>
        <w:rPr>
          <w:sz w:val="24"/>
        </w:rPr>
        <w:t>code</w:t>
      </w:r>
      <w:r>
        <w:rPr>
          <w:spacing w:val="-16"/>
          <w:sz w:val="24"/>
        </w:rPr>
        <w:t xml:space="preserve"> </w:t>
      </w:r>
      <w:r>
        <w:rPr>
          <w:sz w:val="24"/>
        </w:rPr>
        <w:t>représentant</w:t>
      </w:r>
      <w:r>
        <w:rPr>
          <w:spacing w:val="-15"/>
          <w:sz w:val="24"/>
        </w:rPr>
        <w:t xml:space="preserve"> </w:t>
      </w:r>
      <w:r>
        <w:rPr>
          <w:sz w:val="24"/>
        </w:rPr>
        <w:t>cette</w:t>
      </w:r>
      <w:r>
        <w:rPr>
          <w:spacing w:val="-16"/>
          <w:sz w:val="24"/>
        </w:rPr>
        <w:t xml:space="preserve"> </w:t>
      </w:r>
      <w:r>
        <w:rPr>
          <w:sz w:val="24"/>
        </w:rPr>
        <w:t>information.</w:t>
      </w:r>
      <w:r>
        <w:rPr>
          <w:spacing w:val="-15"/>
          <w:sz w:val="24"/>
        </w:rPr>
        <w:t xml:space="preserve"> </w:t>
      </w:r>
      <w:r>
        <w:rPr>
          <w:sz w:val="24"/>
        </w:rPr>
        <w:t>Le</w:t>
      </w:r>
      <w:r>
        <w:rPr>
          <w:spacing w:val="-15"/>
          <w:sz w:val="24"/>
        </w:rPr>
        <w:t xml:space="preserve"> </w:t>
      </w:r>
      <w:r>
        <w:rPr>
          <w:sz w:val="24"/>
        </w:rPr>
        <w:t>paragraphe</w:t>
      </w:r>
      <w:r>
        <w:rPr>
          <w:spacing w:val="-16"/>
          <w:sz w:val="24"/>
        </w:rPr>
        <w:t xml:space="preserve"> </w:t>
      </w:r>
      <w:r>
        <w:rPr>
          <w:sz w:val="24"/>
        </w:rPr>
        <w:t>1</w:t>
      </w:r>
      <w:r>
        <w:rPr>
          <w:spacing w:val="-15"/>
          <w:sz w:val="24"/>
        </w:rPr>
        <w:t xml:space="preserve"> </w:t>
      </w:r>
      <w:r>
        <w:rPr>
          <w:sz w:val="24"/>
        </w:rPr>
        <w:t>s'applique</w:t>
      </w:r>
      <w:r>
        <w:rPr>
          <w:spacing w:val="-16"/>
          <w:sz w:val="24"/>
        </w:rPr>
        <w:t xml:space="preserve"> </w:t>
      </w:r>
      <w:r>
        <w:rPr>
          <w:sz w:val="24"/>
        </w:rPr>
        <w:t>lorsque</w:t>
      </w:r>
      <w:r>
        <w:rPr>
          <w:spacing w:val="-16"/>
          <w:sz w:val="24"/>
        </w:rPr>
        <w:t xml:space="preserve"> </w:t>
      </w:r>
      <w:r>
        <w:rPr>
          <w:sz w:val="24"/>
        </w:rPr>
        <w:t>l'une</w:t>
      </w:r>
    </w:p>
    <w:p w:rsidR="003213EC" w:rsidRDefault="00000000">
      <w:pPr>
        <w:pStyle w:val="Corpsdetexte"/>
        <w:spacing w:before="151"/>
        <w:rPr>
          <w:sz w:val="20"/>
        </w:rPr>
      </w:pPr>
      <w:r>
        <w:rPr>
          <w:noProof/>
          <w:sz w:val="20"/>
        </w:rPr>
        <mc:AlternateContent>
          <mc:Choice Requires="wps">
            <w:drawing>
              <wp:anchor distT="0" distB="0" distL="0" distR="0" simplePos="0" relativeHeight="487600128" behindDoc="1" locked="0" layoutInCell="1" allowOverlap="1">
                <wp:simplePos x="0" y="0"/>
                <wp:positionH relativeFrom="page">
                  <wp:posOffset>914704</wp:posOffset>
                </wp:positionH>
                <wp:positionV relativeFrom="paragraph">
                  <wp:posOffset>257523</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11E85" id="Graphic 45" o:spid="_x0000_s1026" style="position:absolute;margin-left:1in;margin-top:20.3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" path="m1829054,l,,,7619r1829054,l1829054,xe" fillcolor="black" stroked="f">
                <v:path arrowok="t"/>
                <w10:wrap type="topAndBottom" anchorx="page"/>
              </v:shape>
            </w:pict>
          </mc:Fallback>
        </mc:AlternateContent>
      </w:r>
    </w:p>
    <w:p w:rsidR="003213EC" w:rsidRDefault="00000000">
      <w:pPr>
        <w:spacing w:before="103"/>
        <w:ind w:left="1015" w:right="1009"/>
        <w:jc w:val="both"/>
        <w:rPr>
          <w:sz w:val="20"/>
        </w:rPr>
      </w:pPr>
      <w:r>
        <w:rPr>
          <w:sz w:val="20"/>
          <w:vertAlign w:val="superscript"/>
        </w:rPr>
        <w:t>9</w:t>
      </w:r>
      <w:r>
        <w:rPr>
          <w:sz w:val="20"/>
        </w:rPr>
        <w:t>Tel que reconnu par le Traité de Marrakech visant à faciliter l’accès des aveugles, des déficients visuels et des personnes ayant d’autres difficultés de lecture des textes imprimés aux œuvres publiées, fait à Marrakech, le 27 juin 2013 (Traité de Marrakech).</w:t>
      </w:r>
    </w:p>
    <w:p w:rsidR="003213EC" w:rsidRDefault="00000000">
      <w:pPr>
        <w:spacing w:before="62"/>
        <w:ind w:left="1015" w:right="1013"/>
        <w:jc w:val="both"/>
        <w:rPr>
          <w:sz w:val="20"/>
        </w:rPr>
      </w:pPr>
      <w:r>
        <w:rPr>
          <w:sz w:val="20"/>
          <w:vertAlign w:val="superscript"/>
        </w:rPr>
        <w:t>10</w:t>
      </w:r>
      <w:r>
        <w:rPr>
          <w:sz w:val="20"/>
        </w:rPr>
        <w:t>Pour plus</w:t>
      </w:r>
      <w:r>
        <w:rPr>
          <w:spacing w:val="-1"/>
          <w:sz w:val="20"/>
        </w:rPr>
        <w:t xml:space="preserve"> </w:t>
      </w:r>
      <w:r>
        <w:rPr>
          <w:sz w:val="20"/>
        </w:rPr>
        <w:t>de</w:t>
      </w:r>
      <w:r>
        <w:rPr>
          <w:spacing w:val="-1"/>
          <w:sz w:val="20"/>
        </w:rPr>
        <w:t xml:space="preserve"> </w:t>
      </w:r>
      <w:r>
        <w:rPr>
          <w:sz w:val="20"/>
        </w:rPr>
        <w:t>certitude, une utilisation</w:t>
      </w:r>
      <w:r>
        <w:rPr>
          <w:spacing w:val="-2"/>
          <w:sz w:val="20"/>
        </w:rPr>
        <w:t xml:space="preserve"> </w:t>
      </w:r>
      <w:r>
        <w:rPr>
          <w:sz w:val="20"/>
        </w:rPr>
        <w:t>qui</w:t>
      </w:r>
      <w:r>
        <w:rPr>
          <w:spacing w:val="-1"/>
          <w:sz w:val="20"/>
        </w:rPr>
        <w:t xml:space="preserve"> </w:t>
      </w:r>
      <w:r>
        <w:rPr>
          <w:sz w:val="20"/>
        </w:rPr>
        <w:t>a</w:t>
      </w:r>
      <w:r>
        <w:rPr>
          <w:spacing w:val="-1"/>
          <w:sz w:val="20"/>
        </w:rPr>
        <w:t xml:space="preserve"> </w:t>
      </w:r>
      <w:r>
        <w:rPr>
          <w:sz w:val="20"/>
        </w:rPr>
        <w:t>des</w:t>
      </w:r>
      <w:r>
        <w:rPr>
          <w:spacing w:val="-1"/>
          <w:sz w:val="20"/>
        </w:rPr>
        <w:t xml:space="preserve"> </w:t>
      </w:r>
      <w:r>
        <w:rPr>
          <w:sz w:val="20"/>
        </w:rPr>
        <w:t>aspects</w:t>
      </w:r>
      <w:r>
        <w:rPr>
          <w:spacing w:val="-2"/>
          <w:sz w:val="20"/>
        </w:rPr>
        <w:t xml:space="preserve"> </w:t>
      </w:r>
      <w:r>
        <w:rPr>
          <w:sz w:val="20"/>
        </w:rPr>
        <w:t>commerciaux</w:t>
      </w:r>
      <w:r>
        <w:rPr>
          <w:spacing w:val="-2"/>
          <w:sz w:val="20"/>
        </w:rPr>
        <w:t xml:space="preserve"> </w:t>
      </w:r>
      <w:r>
        <w:rPr>
          <w:sz w:val="20"/>
        </w:rPr>
        <w:t>peut,</w:t>
      </w:r>
      <w:r>
        <w:rPr>
          <w:spacing w:val="-1"/>
          <w:sz w:val="20"/>
        </w:rPr>
        <w:t xml:space="preserve"> </w:t>
      </w:r>
      <w:r>
        <w:rPr>
          <w:sz w:val="20"/>
        </w:rPr>
        <w:t>dans des</w:t>
      </w:r>
      <w:r>
        <w:rPr>
          <w:spacing w:val="-1"/>
          <w:sz w:val="20"/>
        </w:rPr>
        <w:t xml:space="preserve"> </w:t>
      </w:r>
      <w:r>
        <w:rPr>
          <w:sz w:val="20"/>
        </w:rPr>
        <w:t>circonstances</w:t>
      </w:r>
      <w:r>
        <w:rPr>
          <w:spacing w:val="-1"/>
          <w:sz w:val="20"/>
        </w:rPr>
        <w:t xml:space="preserve"> </w:t>
      </w:r>
      <w:r>
        <w:rPr>
          <w:sz w:val="20"/>
        </w:rPr>
        <w:t>appropriées, être considérée comme ayant un objectif légitime en vertu de l’article 12.34 (Limitations et exceptions).</w:t>
      </w:r>
    </w:p>
    <w:p w:rsidR="003213EC" w:rsidRDefault="00000000">
      <w:pPr>
        <w:spacing w:before="60"/>
        <w:ind w:left="1015"/>
        <w:jc w:val="both"/>
        <w:rPr>
          <w:sz w:val="20"/>
        </w:rPr>
      </w:pPr>
      <w:r>
        <w:rPr>
          <w:sz w:val="20"/>
          <w:vertAlign w:val="superscript"/>
        </w:rPr>
        <w:t>11</w:t>
      </w:r>
      <w:r>
        <w:rPr>
          <w:sz w:val="20"/>
        </w:rPr>
        <w:t>Il</w:t>
      </w:r>
      <w:r>
        <w:rPr>
          <w:spacing w:val="-6"/>
          <w:sz w:val="20"/>
        </w:rPr>
        <w:t xml:space="preserve"> </w:t>
      </w:r>
      <w:r>
        <w:rPr>
          <w:sz w:val="20"/>
        </w:rPr>
        <w:t>est</w:t>
      </w:r>
      <w:r>
        <w:rPr>
          <w:spacing w:val="-6"/>
          <w:sz w:val="20"/>
        </w:rPr>
        <w:t xml:space="preserve"> </w:t>
      </w:r>
      <w:r>
        <w:rPr>
          <w:sz w:val="20"/>
        </w:rPr>
        <w:t>entendu</w:t>
      </w:r>
      <w:r>
        <w:rPr>
          <w:spacing w:val="-6"/>
          <w:sz w:val="20"/>
        </w:rPr>
        <w:t xml:space="preserve"> </w:t>
      </w:r>
      <w:r>
        <w:rPr>
          <w:sz w:val="20"/>
        </w:rPr>
        <w:t>que</w:t>
      </w:r>
      <w:r>
        <w:rPr>
          <w:spacing w:val="-5"/>
          <w:sz w:val="20"/>
        </w:rPr>
        <w:t xml:space="preserve"> </w:t>
      </w:r>
      <w:r>
        <w:rPr>
          <w:sz w:val="20"/>
        </w:rPr>
        <w:t>cette</w:t>
      </w:r>
      <w:r>
        <w:rPr>
          <w:spacing w:val="-5"/>
          <w:sz w:val="20"/>
        </w:rPr>
        <w:t xml:space="preserve"> </w:t>
      </w:r>
      <w:r>
        <w:rPr>
          <w:sz w:val="20"/>
        </w:rPr>
        <w:t>disposition</w:t>
      </w:r>
      <w:r>
        <w:rPr>
          <w:spacing w:val="-6"/>
          <w:sz w:val="20"/>
        </w:rPr>
        <w:t xml:space="preserve"> </w:t>
      </w:r>
      <w:r>
        <w:rPr>
          <w:sz w:val="20"/>
        </w:rPr>
        <w:t>n’affecte</w:t>
      </w:r>
      <w:r>
        <w:rPr>
          <w:spacing w:val="-5"/>
          <w:sz w:val="20"/>
        </w:rPr>
        <w:t xml:space="preserve"> </w:t>
      </w:r>
      <w:r>
        <w:rPr>
          <w:sz w:val="20"/>
        </w:rPr>
        <w:t>pas</w:t>
      </w:r>
      <w:r>
        <w:rPr>
          <w:spacing w:val="-6"/>
          <w:sz w:val="20"/>
        </w:rPr>
        <w:t xml:space="preserve"> </w:t>
      </w:r>
      <w:r>
        <w:rPr>
          <w:sz w:val="20"/>
        </w:rPr>
        <w:t>l’exercice</w:t>
      </w:r>
      <w:r>
        <w:rPr>
          <w:spacing w:val="-5"/>
          <w:sz w:val="20"/>
        </w:rPr>
        <w:t xml:space="preserve"> </w:t>
      </w:r>
      <w:r>
        <w:rPr>
          <w:sz w:val="20"/>
        </w:rPr>
        <w:t>des</w:t>
      </w:r>
      <w:r>
        <w:rPr>
          <w:spacing w:val="-6"/>
          <w:sz w:val="20"/>
        </w:rPr>
        <w:t xml:space="preserve"> </w:t>
      </w:r>
      <w:r>
        <w:rPr>
          <w:sz w:val="20"/>
        </w:rPr>
        <w:t>droits</w:t>
      </w:r>
      <w:r>
        <w:rPr>
          <w:spacing w:val="-4"/>
          <w:sz w:val="20"/>
        </w:rPr>
        <w:t xml:space="preserve"> </w:t>
      </w:r>
      <w:r>
        <w:rPr>
          <w:spacing w:val="-2"/>
          <w:sz w:val="20"/>
        </w:rPr>
        <w:t>moraux.</w:t>
      </w:r>
    </w:p>
    <w:p w:rsidR="003213EC" w:rsidRDefault="00000000">
      <w:pPr>
        <w:spacing w:before="58"/>
        <w:ind w:left="1015" w:right="1015"/>
        <w:jc w:val="both"/>
        <w:rPr>
          <w:sz w:val="20"/>
        </w:rPr>
      </w:pPr>
      <w:r>
        <w:rPr>
          <w:sz w:val="20"/>
          <w:vertAlign w:val="superscript"/>
        </w:rPr>
        <w:t>12</w:t>
      </w:r>
      <w:r>
        <w:rPr>
          <w:sz w:val="20"/>
        </w:rPr>
        <w:t>Aucune disposition du présent article n'affecte la capacité d'une Partie à établir : (i) quels contrats spécifiques sous-jacents à la création</w:t>
      </w:r>
      <w:r>
        <w:rPr>
          <w:spacing w:val="-1"/>
          <w:sz w:val="20"/>
        </w:rPr>
        <w:t xml:space="preserve"> </w:t>
      </w:r>
      <w:r>
        <w:rPr>
          <w:sz w:val="20"/>
        </w:rPr>
        <w:t>d'œuvres, d'interprétations ou</w:t>
      </w:r>
      <w:r>
        <w:rPr>
          <w:spacing w:val="-1"/>
          <w:sz w:val="20"/>
        </w:rPr>
        <w:t xml:space="preserve"> </w:t>
      </w:r>
      <w:r>
        <w:rPr>
          <w:sz w:val="20"/>
        </w:rPr>
        <w:t>de phonogrammes entraîneront, en l'absence d'un</w:t>
      </w:r>
      <w:r>
        <w:rPr>
          <w:spacing w:val="-1"/>
          <w:sz w:val="20"/>
        </w:rPr>
        <w:t xml:space="preserve"> </w:t>
      </w:r>
      <w:r>
        <w:rPr>
          <w:sz w:val="20"/>
        </w:rPr>
        <w:t>accord écrit, un transfert de droits économiques de plein droit ; et (ii) des limites raisonnables pour protéger les intérêts des titulaires de droits initiaux, en tenant compte des intérêts légitimes des cessionnaires.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Corpsdetexte"/>
        <w:spacing w:before="78"/>
        <w:ind w:left="1735" w:right="953"/>
      </w:pPr>
      <w:proofErr w:type="gramStart"/>
      <w:r>
        <w:lastRenderedPageBreak/>
        <w:t>de</w:t>
      </w:r>
      <w:proofErr w:type="gramEnd"/>
      <w:r>
        <w:rPr>
          <w:spacing w:val="-13"/>
        </w:rPr>
        <w:t xml:space="preserve"> </w:t>
      </w:r>
      <w:r>
        <w:t>ces</w:t>
      </w:r>
      <w:r>
        <w:rPr>
          <w:spacing w:val="-12"/>
        </w:rPr>
        <w:t xml:space="preserve"> </w:t>
      </w:r>
      <w:r>
        <w:t>informations</w:t>
      </w:r>
      <w:r>
        <w:rPr>
          <w:spacing w:val="-12"/>
        </w:rPr>
        <w:t xml:space="preserve"> </w:t>
      </w:r>
      <w:r>
        <w:t>est</w:t>
      </w:r>
      <w:r>
        <w:rPr>
          <w:spacing w:val="-11"/>
        </w:rPr>
        <w:t xml:space="preserve"> </w:t>
      </w:r>
      <w:r>
        <w:t>associée</w:t>
      </w:r>
      <w:r>
        <w:rPr>
          <w:spacing w:val="-13"/>
        </w:rPr>
        <w:t xml:space="preserve"> </w:t>
      </w:r>
      <w:r>
        <w:t>à</w:t>
      </w:r>
      <w:r>
        <w:rPr>
          <w:spacing w:val="-11"/>
        </w:rPr>
        <w:t xml:space="preserve"> </w:t>
      </w:r>
      <w:r>
        <w:t>une</w:t>
      </w:r>
      <w:r>
        <w:rPr>
          <w:spacing w:val="-13"/>
        </w:rPr>
        <w:t xml:space="preserve"> </w:t>
      </w:r>
      <w:r>
        <w:t>copie</w:t>
      </w:r>
      <w:r>
        <w:rPr>
          <w:spacing w:val="-13"/>
        </w:rPr>
        <w:t xml:space="preserve"> </w:t>
      </w:r>
      <w:r>
        <w:t>d'une</w:t>
      </w:r>
      <w:r>
        <w:rPr>
          <w:spacing w:val="-11"/>
        </w:rPr>
        <w:t xml:space="preserve"> </w:t>
      </w:r>
      <w:r>
        <w:t>œuvre</w:t>
      </w:r>
      <w:r>
        <w:rPr>
          <w:spacing w:val="-13"/>
        </w:rPr>
        <w:t xml:space="preserve"> </w:t>
      </w:r>
      <w:r>
        <w:t>ou</w:t>
      </w:r>
      <w:r>
        <w:rPr>
          <w:spacing w:val="-10"/>
        </w:rPr>
        <w:t xml:space="preserve"> </w:t>
      </w:r>
      <w:r>
        <w:t>autre</w:t>
      </w:r>
      <w:r>
        <w:rPr>
          <w:spacing w:val="-13"/>
        </w:rPr>
        <w:t xml:space="preserve"> </w:t>
      </w:r>
      <w:r>
        <w:t>objet</w:t>
      </w:r>
      <w:r>
        <w:rPr>
          <w:spacing w:val="-12"/>
        </w:rPr>
        <w:t xml:space="preserve"> </w:t>
      </w:r>
      <w:r>
        <w:t>protégé</w:t>
      </w:r>
      <w:r>
        <w:rPr>
          <w:spacing w:val="-13"/>
        </w:rPr>
        <w:t xml:space="preserve"> </w:t>
      </w:r>
      <w:r>
        <w:t>en</w:t>
      </w:r>
      <w:r>
        <w:rPr>
          <w:spacing w:val="-12"/>
        </w:rPr>
        <w:t xml:space="preserve"> </w:t>
      </w:r>
      <w:r>
        <w:t>vertu du présent chapitre, ou apparaît en rapport avec sa communication au public.</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2"/>
        </w:rPr>
        <w:t>12.38</w:t>
      </w:r>
    </w:p>
    <w:p w:rsidR="003213EC" w:rsidRDefault="00000000">
      <w:pPr>
        <w:pStyle w:val="Titre2"/>
        <w:spacing w:before="136"/>
      </w:pPr>
      <w:r>
        <w:t>Gestion</w:t>
      </w:r>
      <w:r>
        <w:rPr>
          <w:spacing w:val="-3"/>
        </w:rPr>
        <w:t xml:space="preserve"> </w:t>
      </w:r>
      <w:r>
        <w:rPr>
          <w:spacing w:val="-2"/>
        </w:rPr>
        <w:t>collective</w:t>
      </w:r>
    </w:p>
    <w:p w:rsidR="003213EC" w:rsidRDefault="003213EC">
      <w:pPr>
        <w:pStyle w:val="Corpsdetexte"/>
        <w:spacing w:before="139"/>
        <w:rPr>
          <w:b/>
        </w:rPr>
      </w:pPr>
    </w:p>
    <w:p w:rsidR="003213EC" w:rsidRDefault="00000000">
      <w:pPr>
        <w:pStyle w:val="Corpsdetexte"/>
        <w:spacing w:before="1"/>
        <w:ind w:left="1015" w:right="1012" w:firstLine="719"/>
        <w:jc w:val="both"/>
      </w:pPr>
      <w:r>
        <w:t>Les Parties reconnaissent le rôle des sociétés de gestion collective du droit d’auteur et des droits voisins dans la collecte et la répartition des redevances sur la base de pratiques équitables, efficaces, transparentes et responsables, qui peuvent inclure des mécanismes appropriés de tenue de registres et de rapports.</w:t>
      </w:r>
    </w:p>
    <w:p w:rsidR="003213EC" w:rsidRDefault="003213EC">
      <w:pPr>
        <w:pStyle w:val="Corpsdetexte"/>
      </w:pPr>
    </w:p>
    <w:p w:rsidR="003213EC" w:rsidRDefault="003213EC">
      <w:pPr>
        <w:pStyle w:val="Corpsdetexte"/>
      </w:pPr>
    </w:p>
    <w:p w:rsidR="003213EC" w:rsidRDefault="003213EC">
      <w:pPr>
        <w:pStyle w:val="Corpsdetexte"/>
      </w:pPr>
    </w:p>
    <w:p w:rsidR="003213EC" w:rsidRDefault="00000000">
      <w:pPr>
        <w:pStyle w:val="Titre1"/>
        <w:ind w:right="1271"/>
      </w:pPr>
      <w:r>
        <w:t>SECTION I :</w:t>
      </w:r>
      <w:r>
        <w:rPr>
          <w:spacing w:val="-1"/>
        </w:rPr>
        <w:t xml:space="preserve"> </w:t>
      </w:r>
      <w:r>
        <w:rPr>
          <w:spacing w:val="-2"/>
        </w:rPr>
        <w:t>EXÉCUTION</w:t>
      </w:r>
    </w:p>
    <w:p w:rsidR="003213EC" w:rsidRDefault="003213EC">
      <w:pPr>
        <w:pStyle w:val="Corpsdetexte"/>
        <w:rPr>
          <w:b/>
        </w:rPr>
      </w:pPr>
    </w:p>
    <w:p w:rsidR="003213EC" w:rsidRDefault="003213EC">
      <w:pPr>
        <w:pStyle w:val="Corpsdetexte"/>
        <w:rPr>
          <w:b/>
        </w:rPr>
      </w:pPr>
    </w:p>
    <w:p w:rsidR="003213EC" w:rsidRDefault="00000000">
      <w:pPr>
        <w:ind w:left="1272" w:right="1272"/>
        <w:jc w:val="center"/>
        <w:rPr>
          <w:b/>
          <w:sz w:val="24"/>
        </w:rPr>
      </w:pPr>
      <w:r>
        <w:rPr>
          <w:b/>
          <w:sz w:val="24"/>
        </w:rPr>
        <w:t>ARTICLE</w:t>
      </w:r>
      <w:r>
        <w:rPr>
          <w:b/>
          <w:spacing w:val="-1"/>
          <w:sz w:val="24"/>
        </w:rPr>
        <w:t xml:space="preserve"> </w:t>
      </w:r>
      <w:r>
        <w:rPr>
          <w:b/>
          <w:spacing w:val="-2"/>
          <w:sz w:val="24"/>
        </w:rPr>
        <w:t>12.39</w:t>
      </w:r>
    </w:p>
    <w:p w:rsidR="003213EC" w:rsidRDefault="00000000">
      <w:pPr>
        <w:pStyle w:val="Titre2"/>
        <w:ind w:right="1273"/>
      </w:pPr>
      <w:r>
        <w:t>Obligations</w:t>
      </w:r>
      <w:r>
        <w:rPr>
          <w:spacing w:val="-3"/>
        </w:rPr>
        <w:t xml:space="preserve"> </w:t>
      </w:r>
      <w:r>
        <w:t>générales</w:t>
      </w:r>
      <w:r>
        <w:rPr>
          <w:spacing w:val="-2"/>
        </w:rPr>
        <w:t xml:space="preserve"> </w:t>
      </w:r>
      <w:r>
        <w:t>en</w:t>
      </w:r>
      <w:r>
        <w:rPr>
          <w:spacing w:val="-2"/>
        </w:rPr>
        <w:t xml:space="preserve"> </w:t>
      </w:r>
      <w:r>
        <w:t>matière</w:t>
      </w:r>
      <w:r>
        <w:rPr>
          <w:spacing w:val="-3"/>
        </w:rPr>
        <w:t xml:space="preserve"> </w:t>
      </w:r>
      <w:r>
        <w:rPr>
          <w:spacing w:val="-2"/>
        </w:rPr>
        <w:t>d'exécution</w:t>
      </w:r>
    </w:p>
    <w:p w:rsidR="003213EC" w:rsidRDefault="003213EC">
      <w:pPr>
        <w:pStyle w:val="Corpsdetexte"/>
        <w:spacing w:before="139"/>
        <w:rPr>
          <w:b/>
        </w:rPr>
      </w:pPr>
    </w:p>
    <w:p w:rsidR="003213EC" w:rsidRDefault="00000000">
      <w:pPr>
        <w:pStyle w:val="Corpsdetexte"/>
        <w:spacing w:before="1"/>
        <w:ind w:left="1015" w:right="1006" w:firstLine="719"/>
        <w:jc w:val="both"/>
      </w:pPr>
      <w:r>
        <w:t>Chaque Partie veille à ce que les procédures d'application prévues dans la présente section soient prévues par son droit interne afin de permettre une action efficace contre tout acte portant atteinte aux droits de propriété intellectuelle couverts par le présent chapitre, y compris</w:t>
      </w:r>
      <w:r>
        <w:rPr>
          <w:spacing w:val="-1"/>
        </w:rPr>
        <w:t xml:space="preserve"> </w:t>
      </w:r>
      <w:r>
        <w:t>des</w:t>
      </w:r>
      <w:r>
        <w:rPr>
          <w:spacing w:val="-1"/>
        </w:rPr>
        <w:t xml:space="preserve"> </w:t>
      </w:r>
      <w:r>
        <w:t>mesures</w:t>
      </w:r>
      <w:r>
        <w:rPr>
          <w:spacing w:val="-1"/>
        </w:rPr>
        <w:t xml:space="preserve"> </w:t>
      </w:r>
      <w:r>
        <w:t>correctives</w:t>
      </w:r>
      <w:r>
        <w:rPr>
          <w:spacing w:val="-1"/>
        </w:rPr>
        <w:t xml:space="preserve"> </w:t>
      </w:r>
      <w:r>
        <w:t>rapides</w:t>
      </w:r>
      <w:r>
        <w:rPr>
          <w:spacing w:val="-2"/>
        </w:rPr>
        <w:t xml:space="preserve"> </w:t>
      </w:r>
      <w:r>
        <w:t>pour</w:t>
      </w:r>
      <w:r>
        <w:rPr>
          <w:spacing w:val="-2"/>
        </w:rPr>
        <w:t xml:space="preserve"> </w:t>
      </w:r>
      <w:r>
        <w:t>prévenir</w:t>
      </w:r>
      <w:r>
        <w:rPr>
          <w:spacing w:val="-2"/>
        </w:rPr>
        <w:t xml:space="preserve"> </w:t>
      </w:r>
      <w:r>
        <w:t>les</w:t>
      </w:r>
      <w:r>
        <w:rPr>
          <w:spacing w:val="-2"/>
        </w:rPr>
        <w:t xml:space="preserve"> </w:t>
      </w:r>
      <w:r>
        <w:t>atteintes</w:t>
      </w:r>
      <w:r>
        <w:rPr>
          <w:spacing w:val="-1"/>
        </w:rPr>
        <w:t xml:space="preserve"> </w:t>
      </w:r>
      <w:r>
        <w:t>et</w:t>
      </w:r>
      <w:r>
        <w:rPr>
          <w:spacing w:val="-1"/>
        </w:rPr>
        <w:t xml:space="preserve"> </w:t>
      </w:r>
      <w:r>
        <w:t>des</w:t>
      </w:r>
      <w:r>
        <w:rPr>
          <w:spacing w:val="-1"/>
        </w:rPr>
        <w:t xml:space="preserve"> </w:t>
      </w:r>
      <w:r>
        <w:t>mesures</w:t>
      </w:r>
      <w:r>
        <w:rPr>
          <w:spacing w:val="-1"/>
        </w:rPr>
        <w:t xml:space="preserve"> </w:t>
      </w:r>
      <w:r>
        <w:t>dissuasives contre de futures atteintes. Ces procédures sont appliquées de manière à éviter la création d'obstacles au commerce légitime et à prévoir des garanties contre leur utilisation abusive.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12.40</w:t>
      </w:r>
    </w:p>
    <w:p w:rsidR="003213EC" w:rsidRDefault="00000000">
      <w:pPr>
        <w:pStyle w:val="Titre2"/>
        <w:ind w:right="1273"/>
      </w:pPr>
      <w:r>
        <w:t>Mesures</w:t>
      </w:r>
      <w:r>
        <w:rPr>
          <w:spacing w:val="-4"/>
        </w:rPr>
        <w:t xml:space="preserve"> </w:t>
      </w:r>
      <w:r>
        <w:rPr>
          <w:spacing w:val="-2"/>
        </w:rPr>
        <w:t>frontalières</w:t>
      </w:r>
    </w:p>
    <w:p w:rsidR="003213EC" w:rsidRDefault="003213EC">
      <w:pPr>
        <w:pStyle w:val="Corpsdetexte"/>
        <w:spacing w:before="139"/>
        <w:rPr>
          <w:b/>
        </w:rPr>
      </w:pPr>
    </w:p>
    <w:p w:rsidR="003213EC" w:rsidRDefault="00000000">
      <w:pPr>
        <w:pStyle w:val="Paragraphedeliste"/>
        <w:numPr>
          <w:ilvl w:val="0"/>
          <w:numId w:val="74"/>
        </w:numPr>
        <w:tabs>
          <w:tab w:val="left" w:pos="1735"/>
        </w:tabs>
        <w:ind w:right="1010"/>
        <w:rPr>
          <w:sz w:val="24"/>
        </w:rPr>
      </w:pPr>
      <w:r>
        <w:rPr>
          <w:sz w:val="24"/>
        </w:rPr>
        <w:t>Chaque</w:t>
      </w:r>
      <w:r>
        <w:rPr>
          <w:spacing w:val="-15"/>
          <w:sz w:val="24"/>
        </w:rPr>
        <w:t xml:space="preserve"> </w:t>
      </w:r>
      <w:r>
        <w:rPr>
          <w:sz w:val="24"/>
        </w:rPr>
        <w:t>Partie</w:t>
      </w:r>
      <w:r>
        <w:rPr>
          <w:spacing w:val="-15"/>
          <w:sz w:val="24"/>
        </w:rPr>
        <w:t xml:space="preserve"> </w:t>
      </w:r>
      <w:r>
        <w:rPr>
          <w:sz w:val="24"/>
        </w:rPr>
        <w:t>adopte</w:t>
      </w:r>
      <w:r>
        <w:rPr>
          <w:spacing w:val="-15"/>
          <w:sz w:val="24"/>
        </w:rPr>
        <w:t xml:space="preserve"> </w:t>
      </w:r>
      <w:r>
        <w:rPr>
          <w:sz w:val="24"/>
        </w:rPr>
        <w:t>ou</w:t>
      </w:r>
      <w:r>
        <w:rPr>
          <w:spacing w:val="-15"/>
          <w:sz w:val="24"/>
        </w:rPr>
        <w:t xml:space="preserve"> </w:t>
      </w:r>
      <w:r>
        <w:rPr>
          <w:sz w:val="24"/>
        </w:rPr>
        <w:t>maintient,</w:t>
      </w:r>
      <w:r>
        <w:rPr>
          <w:spacing w:val="-15"/>
          <w:sz w:val="24"/>
        </w:rPr>
        <w:t xml:space="preserve"> </w:t>
      </w:r>
      <w:r>
        <w:rPr>
          <w:sz w:val="24"/>
        </w:rPr>
        <w:t>conformément</w:t>
      </w:r>
      <w:r>
        <w:rPr>
          <w:spacing w:val="-15"/>
          <w:sz w:val="24"/>
        </w:rPr>
        <w:t xml:space="preserve"> </w:t>
      </w:r>
      <w:r>
        <w:rPr>
          <w:sz w:val="24"/>
        </w:rPr>
        <w:t>à</w:t>
      </w:r>
      <w:r>
        <w:rPr>
          <w:spacing w:val="-15"/>
          <w:sz w:val="24"/>
        </w:rPr>
        <w:t xml:space="preserve"> </w:t>
      </w:r>
      <w:r>
        <w:rPr>
          <w:sz w:val="24"/>
        </w:rPr>
        <w:t>sa</w:t>
      </w:r>
      <w:r>
        <w:rPr>
          <w:spacing w:val="-15"/>
          <w:sz w:val="24"/>
        </w:rPr>
        <w:t xml:space="preserve"> </w:t>
      </w:r>
      <w:r>
        <w:rPr>
          <w:sz w:val="24"/>
        </w:rPr>
        <w:t>législation</w:t>
      </w:r>
      <w:r>
        <w:rPr>
          <w:spacing w:val="-15"/>
          <w:sz w:val="24"/>
        </w:rPr>
        <w:t xml:space="preserve"> </w:t>
      </w:r>
      <w:r>
        <w:rPr>
          <w:sz w:val="24"/>
        </w:rPr>
        <w:t>et</w:t>
      </w:r>
      <w:r>
        <w:rPr>
          <w:spacing w:val="-15"/>
          <w:sz w:val="24"/>
        </w:rPr>
        <w:t xml:space="preserve"> </w:t>
      </w:r>
      <w:r>
        <w:rPr>
          <w:sz w:val="24"/>
        </w:rPr>
        <w:t>à</w:t>
      </w:r>
      <w:r>
        <w:rPr>
          <w:spacing w:val="-15"/>
          <w:sz w:val="24"/>
        </w:rPr>
        <w:t xml:space="preserve"> </w:t>
      </w:r>
      <w:r>
        <w:rPr>
          <w:sz w:val="24"/>
        </w:rPr>
        <w:t>sa</w:t>
      </w:r>
      <w:r>
        <w:rPr>
          <w:spacing w:val="-15"/>
          <w:sz w:val="24"/>
        </w:rPr>
        <w:t xml:space="preserve"> </w:t>
      </w:r>
      <w:r>
        <w:rPr>
          <w:sz w:val="24"/>
        </w:rPr>
        <w:t>réglementation nationales</w:t>
      </w:r>
      <w:r>
        <w:rPr>
          <w:spacing w:val="-2"/>
          <w:sz w:val="24"/>
        </w:rPr>
        <w:t xml:space="preserve"> </w:t>
      </w:r>
      <w:r>
        <w:rPr>
          <w:sz w:val="24"/>
        </w:rPr>
        <w:t>et</w:t>
      </w:r>
      <w:r>
        <w:rPr>
          <w:spacing w:val="-1"/>
          <w:sz w:val="24"/>
        </w:rPr>
        <w:t xml:space="preserve"> </w:t>
      </w:r>
      <w:r>
        <w:rPr>
          <w:sz w:val="24"/>
        </w:rPr>
        <w:t>aux dispositions</w:t>
      </w:r>
      <w:r>
        <w:rPr>
          <w:spacing w:val="-1"/>
          <w:sz w:val="24"/>
        </w:rPr>
        <w:t xml:space="preserve"> </w:t>
      </w:r>
      <w:r>
        <w:rPr>
          <w:sz w:val="24"/>
        </w:rPr>
        <w:t>de</w:t>
      </w:r>
      <w:r>
        <w:rPr>
          <w:spacing w:val="-2"/>
          <w:sz w:val="24"/>
        </w:rPr>
        <w:t xml:space="preserve"> </w:t>
      </w:r>
      <w:r>
        <w:rPr>
          <w:sz w:val="24"/>
        </w:rPr>
        <w:t>la</w:t>
      </w:r>
      <w:r>
        <w:rPr>
          <w:spacing w:val="-2"/>
          <w:sz w:val="24"/>
        </w:rPr>
        <w:t xml:space="preserve"> </w:t>
      </w:r>
      <w:r>
        <w:rPr>
          <w:sz w:val="24"/>
        </w:rPr>
        <w:t>partie</w:t>
      </w:r>
      <w:r>
        <w:rPr>
          <w:spacing w:val="-2"/>
          <w:sz w:val="24"/>
        </w:rPr>
        <w:t xml:space="preserve"> </w:t>
      </w:r>
      <w:r>
        <w:rPr>
          <w:sz w:val="24"/>
        </w:rPr>
        <w:t>III,</w:t>
      </w:r>
      <w:r>
        <w:rPr>
          <w:spacing w:val="-1"/>
          <w:sz w:val="24"/>
        </w:rPr>
        <w:t xml:space="preserve"> </w:t>
      </w:r>
      <w:r>
        <w:rPr>
          <w:sz w:val="24"/>
        </w:rPr>
        <w:t>section</w:t>
      </w:r>
      <w:r>
        <w:rPr>
          <w:spacing w:val="-1"/>
          <w:sz w:val="24"/>
        </w:rPr>
        <w:t xml:space="preserve"> </w:t>
      </w:r>
      <w:r>
        <w:rPr>
          <w:sz w:val="24"/>
        </w:rPr>
        <w:t>4</w:t>
      </w:r>
      <w:r>
        <w:rPr>
          <w:spacing w:val="-1"/>
          <w:sz w:val="24"/>
        </w:rPr>
        <w:t xml:space="preserve"> </w:t>
      </w:r>
      <w:r>
        <w:rPr>
          <w:sz w:val="24"/>
        </w:rPr>
        <w:t>de</w:t>
      </w:r>
      <w:r>
        <w:rPr>
          <w:spacing w:val="-2"/>
          <w:sz w:val="24"/>
        </w:rPr>
        <w:t xml:space="preserve"> </w:t>
      </w:r>
      <w:r>
        <w:rPr>
          <w:sz w:val="24"/>
        </w:rPr>
        <w:t>l'Accord</w:t>
      </w:r>
      <w:r>
        <w:rPr>
          <w:spacing w:val="-2"/>
          <w:sz w:val="24"/>
        </w:rPr>
        <w:t xml:space="preserve"> </w:t>
      </w:r>
      <w:r>
        <w:rPr>
          <w:sz w:val="24"/>
        </w:rPr>
        <w:t>sur</w:t>
      </w:r>
      <w:r>
        <w:rPr>
          <w:spacing w:val="-2"/>
          <w:sz w:val="24"/>
        </w:rPr>
        <w:t xml:space="preserve"> </w:t>
      </w:r>
      <w:r>
        <w:rPr>
          <w:sz w:val="24"/>
        </w:rPr>
        <w:t>les</w:t>
      </w:r>
      <w:r>
        <w:rPr>
          <w:spacing w:val="-2"/>
          <w:sz w:val="24"/>
        </w:rPr>
        <w:t xml:space="preserve"> </w:t>
      </w:r>
      <w:r>
        <w:rPr>
          <w:sz w:val="24"/>
        </w:rPr>
        <w:t>ADPIC,</w:t>
      </w:r>
      <w:r>
        <w:rPr>
          <w:spacing w:val="-1"/>
          <w:sz w:val="24"/>
        </w:rPr>
        <w:t xml:space="preserve"> </w:t>
      </w:r>
      <w:r>
        <w:rPr>
          <w:sz w:val="24"/>
        </w:rPr>
        <w:t>des procédures permettant au détenteur de droits, qui a des motifs valables de soupçonner que des importations de marchandises contrefaites portant des marques de commerce ou des marchandises piratées portant atteinte au droit d'auteur peuvent avoir lieu, de déposer</w:t>
      </w:r>
      <w:r>
        <w:rPr>
          <w:spacing w:val="-7"/>
          <w:sz w:val="24"/>
        </w:rPr>
        <w:t xml:space="preserve"> </w:t>
      </w:r>
      <w:r>
        <w:rPr>
          <w:sz w:val="24"/>
        </w:rPr>
        <w:t>une</w:t>
      </w:r>
      <w:r>
        <w:rPr>
          <w:spacing w:val="-7"/>
          <w:sz w:val="24"/>
        </w:rPr>
        <w:t xml:space="preserve"> </w:t>
      </w:r>
      <w:r>
        <w:rPr>
          <w:sz w:val="24"/>
        </w:rPr>
        <w:t>demande</w:t>
      </w:r>
      <w:r>
        <w:rPr>
          <w:spacing w:val="-6"/>
          <w:sz w:val="24"/>
        </w:rPr>
        <w:t xml:space="preserve"> </w:t>
      </w:r>
      <w:r>
        <w:rPr>
          <w:sz w:val="24"/>
        </w:rPr>
        <w:t>écrite</w:t>
      </w:r>
      <w:r>
        <w:rPr>
          <w:spacing w:val="-7"/>
          <w:sz w:val="24"/>
        </w:rPr>
        <w:t xml:space="preserve"> </w:t>
      </w:r>
      <w:r>
        <w:rPr>
          <w:sz w:val="24"/>
        </w:rPr>
        <w:t>auprès</w:t>
      </w:r>
      <w:r>
        <w:rPr>
          <w:spacing w:val="-6"/>
          <w:sz w:val="24"/>
        </w:rPr>
        <w:t xml:space="preserve"> </w:t>
      </w:r>
      <w:r>
        <w:rPr>
          <w:sz w:val="24"/>
        </w:rPr>
        <w:t>des</w:t>
      </w:r>
      <w:r>
        <w:rPr>
          <w:spacing w:val="-6"/>
          <w:sz w:val="24"/>
        </w:rPr>
        <w:t xml:space="preserve"> </w:t>
      </w:r>
      <w:r>
        <w:rPr>
          <w:sz w:val="24"/>
        </w:rPr>
        <w:t>autorités</w:t>
      </w:r>
      <w:r>
        <w:rPr>
          <w:spacing w:val="-6"/>
          <w:sz w:val="24"/>
        </w:rPr>
        <w:t xml:space="preserve"> </w:t>
      </w:r>
      <w:r>
        <w:rPr>
          <w:sz w:val="24"/>
        </w:rPr>
        <w:t>compétentes</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Partie</w:t>
      </w:r>
      <w:r>
        <w:rPr>
          <w:spacing w:val="-7"/>
          <w:sz w:val="24"/>
        </w:rPr>
        <w:t xml:space="preserve"> </w:t>
      </w:r>
      <w:r>
        <w:rPr>
          <w:sz w:val="24"/>
        </w:rPr>
        <w:t>dans</w:t>
      </w:r>
      <w:r>
        <w:rPr>
          <w:spacing w:val="-6"/>
          <w:sz w:val="24"/>
        </w:rPr>
        <w:t xml:space="preserve"> </w:t>
      </w:r>
      <w:r>
        <w:rPr>
          <w:sz w:val="24"/>
        </w:rPr>
        <w:t>laquelle les procédures de mesures à la frontière sont appliquées, pour que les autorités douanières</w:t>
      </w:r>
      <w:r>
        <w:rPr>
          <w:spacing w:val="-5"/>
          <w:sz w:val="24"/>
        </w:rPr>
        <w:t xml:space="preserve"> </w:t>
      </w:r>
      <w:r>
        <w:rPr>
          <w:sz w:val="24"/>
        </w:rPr>
        <w:t>de</w:t>
      </w:r>
      <w:r>
        <w:rPr>
          <w:spacing w:val="-4"/>
          <w:sz w:val="24"/>
        </w:rPr>
        <w:t xml:space="preserve"> </w:t>
      </w:r>
      <w:r>
        <w:rPr>
          <w:sz w:val="24"/>
        </w:rPr>
        <w:t>cette</w:t>
      </w:r>
      <w:r>
        <w:rPr>
          <w:spacing w:val="-7"/>
          <w:sz w:val="24"/>
        </w:rPr>
        <w:t xml:space="preserve"> </w:t>
      </w:r>
      <w:r>
        <w:rPr>
          <w:sz w:val="24"/>
        </w:rPr>
        <w:t>Partie</w:t>
      </w:r>
      <w:r>
        <w:rPr>
          <w:spacing w:val="-4"/>
          <w:sz w:val="24"/>
        </w:rPr>
        <w:t xml:space="preserve"> </w:t>
      </w:r>
      <w:r>
        <w:rPr>
          <w:sz w:val="24"/>
        </w:rPr>
        <w:t>suspendent</w:t>
      </w:r>
      <w:r>
        <w:rPr>
          <w:spacing w:val="-5"/>
          <w:sz w:val="24"/>
        </w:rPr>
        <w:t xml:space="preserve"> </w:t>
      </w:r>
      <w:r>
        <w:rPr>
          <w:sz w:val="24"/>
        </w:rPr>
        <w:t>la</w:t>
      </w:r>
      <w:r>
        <w:rPr>
          <w:spacing w:val="-6"/>
          <w:sz w:val="24"/>
        </w:rPr>
        <w:t xml:space="preserve"> </w:t>
      </w:r>
      <w:r>
        <w:rPr>
          <w:sz w:val="24"/>
        </w:rPr>
        <w:t>mise</w:t>
      </w:r>
      <w:r>
        <w:rPr>
          <w:spacing w:val="-7"/>
          <w:sz w:val="24"/>
        </w:rPr>
        <w:t xml:space="preserve"> </w:t>
      </w:r>
      <w:r>
        <w:rPr>
          <w:sz w:val="24"/>
        </w:rPr>
        <w:t>en</w:t>
      </w:r>
      <w:r>
        <w:rPr>
          <w:spacing w:val="-6"/>
          <w:sz w:val="24"/>
        </w:rPr>
        <w:t xml:space="preserve"> </w:t>
      </w:r>
      <w:r>
        <w:rPr>
          <w:sz w:val="24"/>
        </w:rPr>
        <w:t>libre</w:t>
      </w:r>
      <w:r>
        <w:rPr>
          <w:spacing w:val="-8"/>
          <w:sz w:val="24"/>
        </w:rPr>
        <w:t xml:space="preserve"> </w:t>
      </w:r>
      <w:r>
        <w:rPr>
          <w:sz w:val="24"/>
        </w:rPr>
        <w:t>circulation</w:t>
      </w:r>
      <w:r>
        <w:rPr>
          <w:spacing w:val="-6"/>
          <w:sz w:val="24"/>
        </w:rPr>
        <w:t xml:space="preserve"> </w:t>
      </w:r>
      <w:r>
        <w:rPr>
          <w:sz w:val="24"/>
        </w:rPr>
        <w:t>de</w:t>
      </w:r>
      <w:r>
        <w:rPr>
          <w:spacing w:val="-7"/>
          <w:sz w:val="24"/>
        </w:rPr>
        <w:t xml:space="preserve"> </w:t>
      </w:r>
      <w:r>
        <w:rPr>
          <w:sz w:val="24"/>
        </w:rPr>
        <w:t>ces</w:t>
      </w:r>
      <w:r>
        <w:rPr>
          <w:spacing w:val="-6"/>
          <w:sz w:val="24"/>
        </w:rPr>
        <w:t xml:space="preserve"> </w:t>
      </w:r>
      <w:r>
        <w:rPr>
          <w:sz w:val="24"/>
        </w:rPr>
        <w:t>marchandises</w:t>
      </w:r>
      <w:r>
        <w:rPr>
          <w:spacing w:val="-1"/>
          <w:sz w:val="24"/>
        </w:rPr>
        <w:t xml:space="preserve"> </w:t>
      </w:r>
      <w:r>
        <w:rPr>
          <w:sz w:val="24"/>
        </w:rPr>
        <w:t>.</w:t>
      </w:r>
    </w:p>
    <w:p w:rsidR="003213EC" w:rsidRDefault="003213EC">
      <w:pPr>
        <w:pStyle w:val="Corpsdetexte"/>
        <w:spacing w:before="1"/>
      </w:pPr>
    </w:p>
    <w:p w:rsidR="003213EC" w:rsidRDefault="00000000">
      <w:pPr>
        <w:pStyle w:val="Paragraphedeliste"/>
        <w:numPr>
          <w:ilvl w:val="0"/>
          <w:numId w:val="74"/>
        </w:numPr>
        <w:tabs>
          <w:tab w:val="left" w:pos="1735"/>
        </w:tabs>
        <w:ind w:right="1013"/>
        <w:rPr>
          <w:sz w:val="24"/>
        </w:rPr>
      </w:pPr>
      <w:r>
        <w:rPr>
          <w:sz w:val="24"/>
        </w:rPr>
        <w:t>Une Partie peut autoriser une telle demande pour des marchandises portant atteinte à d'autres droits de propriété intellectuelle, sous réserve du respect des exigences de la partie</w:t>
      </w:r>
      <w:r>
        <w:rPr>
          <w:spacing w:val="-2"/>
          <w:sz w:val="24"/>
        </w:rPr>
        <w:t xml:space="preserve"> </w:t>
      </w:r>
      <w:r>
        <w:rPr>
          <w:sz w:val="24"/>
        </w:rPr>
        <w:t>III,</w:t>
      </w:r>
      <w:r>
        <w:rPr>
          <w:spacing w:val="-1"/>
          <w:sz w:val="24"/>
        </w:rPr>
        <w:t xml:space="preserve"> </w:t>
      </w:r>
      <w:r>
        <w:rPr>
          <w:sz w:val="24"/>
        </w:rPr>
        <w:t>section</w:t>
      </w:r>
      <w:r>
        <w:rPr>
          <w:spacing w:val="-3"/>
          <w:sz w:val="24"/>
        </w:rPr>
        <w:t xml:space="preserve"> </w:t>
      </w:r>
      <w:r>
        <w:rPr>
          <w:sz w:val="24"/>
        </w:rPr>
        <w:t>4,</w:t>
      </w:r>
      <w:r>
        <w:rPr>
          <w:spacing w:val="-3"/>
          <w:sz w:val="24"/>
        </w:rPr>
        <w:t xml:space="preserve"> </w:t>
      </w:r>
      <w:r>
        <w:rPr>
          <w:sz w:val="24"/>
        </w:rPr>
        <w:t>de</w:t>
      </w:r>
      <w:r>
        <w:rPr>
          <w:spacing w:val="-4"/>
          <w:sz w:val="24"/>
        </w:rPr>
        <w:t xml:space="preserve"> </w:t>
      </w:r>
      <w:r>
        <w:rPr>
          <w:sz w:val="24"/>
        </w:rPr>
        <w:t>l'Accord</w:t>
      </w:r>
      <w:r>
        <w:rPr>
          <w:spacing w:val="-2"/>
          <w:sz w:val="24"/>
        </w:rPr>
        <w:t xml:space="preserve"> </w:t>
      </w:r>
      <w:r>
        <w:rPr>
          <w:sz w:val="24"/>
        </w:rPr>
        <w:t>sur</w:t>
      </w:r>
      <w:r>
        <w:rPr>
          <w:spacing w:val="-3"/>
          <w:sz w:val="24"/>
        </w:rPr>
        <w:t xml:space="preserve"> </w:t>
      </w:r>
      <w:r>
        <w:rPr>
          <w:sz w:val="24"/>
        </w:rPr>
        <w:t>les</w:t>
      </w:r>
      <w:r>
        <w:rPr>
          <w:spacing w:val="-3"/>
          <w:sz w:val="24"/>
        </w:rPr>
        <w:t xml:space="preserve"> </w:t>
      </w:r>
      <w:r>
        <w:rPr>
          <w:sz w:val="24"/>
        </w:rPr>
        <w:t>ADPIC.</w:t>
      </w:r>
      <w:r>
        <w:rPr>
          <w:spacing w:val="-1"/>
          <w:sz w:val="24"/>
        </w:rPr>
        <w:t xml:space="preserve"> </w:t>
      </w:r>
      <w:r>
        <w:rPr>
          <w:sz w:val="24"/>
        </w:rPr>
        <w:t>Une</w:t>
      </w:r>
      <w:r>
        <w:rPr>
          <w:spacing w:val="-5"/>
          <w:sz w:val="24"/>
        </w:rPr>
        <w:t xml:space="preserve"> </w:t>
      </w:r>
      <w:r>
        <w:rPr>
          <w:sz w:val="24"/>
        </w:rPr>
        <w:t>Partie</w:t>
      </w:r>
      <w:r>
        <w:rPr>
          <w:spacing w:val="-4"/>
          <w:sz w:val="24"/>
        </w:rPr>
        <w:t xml:space="preserve"> </w:t>
      </w:r>
      <w:r>
        <w:rPr>
          <w:sz w:val="24"/>
        </w:rPr>
        <w:t>peut également</w:t>
      </w:r>
      <w:r>
        <w:rPr>
          <w:spacing w:val="-3"/>
          <w:sz w:val="24"/>
        </w:rPr>
        <w:t xml:space="preserve"> </w:t>
      </w:r>
      <w:r>
        <w:rPr>
          <w:sz w:val="24"/>
        </w:rPr>
        <w:t>prévoir</w:t>
      </w:r>
      <w:r>
        <w:rPr>
          <w:spacing w:val="-3"/>
          <w:sz w:val="24"/>
        </w:rPr>
        <w:t xml:space="preserve"> </w:t>
      </w:r>
      <w:r>
        <w:rPr>
          <w:sz w:val="24"/>
        </w:rPr>
        <w:t>des procédures</w:t>
      </w:r>
      <w:r>
        <w:rPr>
          <w:spacing w:val="-6"/>
          <w:sz w:val="24"/>
        </w:rPr>
        <w:t xml:space="preserve"> </w:t>
      </w:r>
      <w:r>
        <w:rPr>
          <w:sz w:val="24"/>
        </w:rPr>
        <w:t>correspondantes</w:t>
      </w:r>
      <w:r>
        <w:rPr>
          <w:spacing w:val="-6"/>
          <w:sz w:val="24"/>
        </w:rPr>
        <w:t xml:space="preserve"> </w:t>
      </w:r>
      <w:r>
        <w:rPr>
          <w:sz w:val="24"/>
        </w:rPr>
        <w:t>concernant</w:t>
      </w:r>
      <w:r>
        <w:rPr>
          <w:spacing w:val="-5"/>
          <w:sz w:val="24"/>
        </w:rPr>
        <w:t xml:space="preserve"> </w:t>
      </w:r>
      <w:r>
        <w:rPr>
          <w:sz w:val="24"/>
        </w:rPr>
        <w:t>la</w:t>
      </w:r>
      <w:r>
        <w:rPr>
          <w:spacing w:val="-6"/>
          <w:sz w:val="24"/>
        </w:rPr>
        <w:t xml:space="preserve"> </w:t>
      </w:r>
      <w:r>
        <w:rPr>
          <w:sz w:val="24"/>
        </w:rPr>
        <w:t>suspension</w:t>
      </w:r>
      <w:r>
        <w:rPr>
          <w:spacing w:val="-5"/>
          <w:sz w:val="24"/>
        </w:rPr>
        <w:t xml:space="preserve"> </w:t>
      </w:r>
      <w:r>
        <w:rPr>
          <w:sz w:val="24"/>
        </w:rPr>
        <w:t>par</w:t>
      </w:r>
      <w:r>
        <w:rPr>
          <w:spacing w:val="-7"/>
          <w:sz w:val="24"/>
        </w:rPr>
        <w:t xml:space="preserve"> </w:t>
      </w:r>
      <w:r>
        <w:rPr>
          <w:sz w:val="24"/>
        </w:rPr>
        <w:t>les</w:t>
      </w:r>
      <w:r>
        <w:rPr>
          <w:spacing w:val="-6"/>
          <w:sz w:val="24"/>
        </w:rPr>
        <w:t xml:space="preserve"> </w:t>
      </w:r>
      <w:r>
        <w:rPr>
          <w:sz w:val="24"/>
        </w:rPr>
        <w:t>autorités</w:t>
      </w:r>
      <w:r>
        <w:rPr>
          <w:spacing w:val="-6"/>
          <w:sz w:val="24"/>
        </w:rPr>
        <w:t xml:space="preserve"> </w:t>
      </w:r>
      <w:r>
        <w:rPr>
          <w:sz w:val="24"/>
        </w:rPr>
        <w:t>douanières</w:t>
      </w:r>
      <w:r>
        <w:rPr>
          <w:spacing w:val="-6"/>
          <w:sz w:val="24"/>
        </w:rPr>
        <w:t xml:space="preserve"> </w:t>
      </w:r>
      <w:r>
        <w:rPr>
          <w:sz w:val="24"/>
        </w:rPr>
        <w:t>de</w:t>
      </w:r>
      <w:r>
        <w:rPr>
          <w:spacing w:val="-7"/>
          <w:sz w:val="24"/>
        </w:rPr>
        <w:t xml:space="preserve"> </w:t>
      </w:r>
      <w:r>
        <w:rPr>
          <w:sz w:val="24"/>
        </w:rPr>
        <w:t>la mainlevée des marchandises contrefaisantes destinées à l'exportation depuis son territoire, conformément à ses lois et réglementations nationales.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spacing w:before="78"/>
        <w:ind w:left="1272" w:right="1272"/>
        <w:jc w:val="center"/>
        <w:rPr>
          <w:b/>
          <w:sz w:val="24"/>
        </w:rPr>
      </w:pPr>
      <w:r>
        <w:rPr>
          <w:b/>
          <w:sz w:val="24"/>
        </w:rPr>
        <w:lastRenderedPageBreak/>
        <w:t>CHAPITRE</w:t>
      </w:r>
      <w:r>
        <w:rPr>
          <w:b/>
          <w:spacing w:val="-4"/>
          <w:sz w:val="24"/>
        </w:rPr>
        <w:t xml:space="preserve"> </w:t>
      </w:r>
      <w:r>
        <w:rPr>
          <w:b/>
          <w:spacing w:val="-5"/>
          <w:sz w:val="24"/>
        </w:rPr>
        <w:t>13</w:t>
      </w:r>
    </w:p>
    <w:p w:rsidR="003213EC" w:rsidRDefault="003213EC">
      <w:pPr>
        <w:pStyle w:val="Corpsdetexte"/>
        <w:rPr>
          <w:b/>
        </w:rPr>
      </w:pPr>
    </w:p>
    <w:p w:rsidR="003213EC" w:rsidRDefault="00000000">
      <w:pPr>
        <w:ind w:left="1272" w:right="1272"/>
        <w:jc w:val="center"/>
        <w:rPr>
          <w:b/>
          <w:sz w:val="24"/>
        </w:rPr>
      </w:pPr>
      <w:r>
        <w:rPr>
          <w:b/>
          <w:sz w:val="24"/>
        </w:rPr>
        <w:t>MICRO,</w:t>
      </w:r>
      <w:r>
        <w:rPr>
          <w:b/>
          <w:spacing w:val="-3"/>
          <w:sz w:val="24"/>
        </w:rPr>
        <w:t xml:space="preserve"> </w:t>
      </w:r>
      <w:r>
        <w:rPr>
          <w:b/>
          <w:sz w:val="24"/>
        </w:rPr>
        <w:t>PETITES</w:t>
      </w:r>
      <w:r>
        <w:rPr>
          <w:b/>
          <w:spacing w:val="-2"/>
          <w:sz w:val="24"/>
        </w:rPr>
        <w:t xml:space="preserve"> </w:t>
      </w:r>
      <w:r>
        <w:rPr>
          <w:b/>
          <w:sz w:val="24"/>
        </w:rPr>
        <w:t>ET</w:t>
      </w:r>
      <w:r>
        <w:rPr>
          <w:b/>
          <w:spacing w:val="-4"/>
          <w:sz w:val="24"/>
        </w:rPr>
        <w:t xml:space="preserve"> </w:t>
      </w:r>
      <w:r>
        <w:rPr>
          <w:b/>
          <w:sz w:val="24"/>
        </w:rPr>
        <w:t>MOYENNES</w:t>
      </w:r>
      <w:r>
        <w:rPr>
          <w:b/>
          <w:spacing w:val="-2"/>
          <w:sz w:val="24"/>
        </w:rPr>
        <w:t xml:space="preserve"> ENTREPRISES</w:t>
      </w:r>
    </w:p>
    <w:p w:rsidR="003213EC" w:rsidRDefault="003213EC">
      <w:pPr>
        <w:pStyle w:val="Corpsdetexte"/>
        <w:rPr>
          <w:b/>
        </w:rPr>
      </w:pP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13.1</w:t>
      </w:r>
    </w:p>
    <w:p w:rsidR="003213EC" w:rsidRDefault="00000000">
      <w:pPr>
        <w:pStyle w:val="Titre2"/>
        <w:spacing w:before="136"/>
      </w:pPr>
      <w:r>
        <w:t>Principes</w:t>
      </w:r>
      <w:r>
        <w:rPr>
          <w:spacing w:val="-4"/>
        </w:rPr>
        <w:t xml:space="preserve"> </w:t>
      </w:r>
      <w:r>
        <w:rPr>
          <w:spacing w:val="-2"/>
        </w:rPr>
        <w:t>généraux</w:t>
      </w:r>
    </w:p>
    <w:p w:rsidR="003213EC" w:rsidRDefault="003213EC">
      <w:pPr>
        <w:pStyle w:val="Corpsdetexte"/>
        <w:spacing w:before="139"/>
        <w:rPr>
          <w:b/>
        </w:rPr>
      </w:pPr>
    </w:p>
    <w:p w:rsidR="003213EC" w:rsidRDefault="00000000">
      <w:pPr>
        <w:pStyle w:val="Paragraphedeliste"/>
        <w:numPr>
          <w:ilvl w:val="0"/>
          <w:numId w:val="73"/>
        </w:numPr>
        <w:tabs>
          <w:tab w:val="left" w:pos="1735"/>
        </w:tabs>
        <w:spacing w:before="1"/>
        <w:ind w:right="1015"/>
        <w:rPr>
          <w:sz w:val="24"/>
        </w:rPr>
      </w:pPr>
      <w:r>
        <w:rPr>
          <w:sz w:val="24"/>
        </w:rPr>
        <w:t>Les Parties, reconnaissant le rôle fondamental des MPME dans le maintien du dynamisme et l'amélioration de la compétitivité de leurs économies respectives, encouragent une coopération étroite entre les MPME des Parties et coopèrent pour promouvoir</w:t>
      </w:r>
      <w:r>
        <w:rPr>
          <w:spacing w:val="-12"/>
          <w:sz w:val="24"/>
        </w:rPr>
        <w:t xml:space="preserve"> </w:t>
      </w:r>
      <w:r>
        <w:rPr>
          <w:sz w:val="24"/>
        </w:rPr>
        <w:t>l'emploi</w:t>
      </w:r>
      <w:r>
        <w:rPr>
          <w:spacing w:val="-11"/>
          <w:sz w:val="24"/>
        </w:rPr>
        <w:t xml:space="preserve"> </w:t>
      </w:r>
      <w:r>
        <w:rPr>
          <w:sz w:val="24"/>
        </w:rPr>
        <w:t>et</w:t>
      </w:r>
      <w:r>
        <w:rPr>
          <w:spacing w:val="-11"/>
          <w:sz w:val="24"/>
        </w:rPr>
        <w:t xml:space="preserve"> </w:t>
      </w:r>
      <w:r>
        <w:rPr>
          <w:sz w:val="24"/>
        </w:rPr>
        <w:t>la</w:t>
      </w:r>
      <w:r>
        <w:rPr>
          <w:spacing w:val="-10"/>
          <w:sz w:val="24"/>
        </w:rPr>
        <w:t xml:space="preserve"> </w:t>
      </w:r>
      <w:r>
        <w:rPr>
          <w:sz w:val="24"/>
        </w:rPr>
        <w:t>croissance</w:t>
      </w:r>
      <w:r>
        <w:rPr>
          <w:spacing w:val="-10"/>
          <w:sz w:val="24"/>
        </w:rPr>
        <w:t xml:space="preserve"> </w:t>
      </w:r>
      <w:r>
        <w:rPr>
          <w:sz w:val="24"/>
        </w:rPr>
        <w:t>au</w:t>
      </w:r>
      <w:r>
        <w:rPr>
          <w:spacing w:val="-12"/>
          <w:sz w:val="24"/>
        </w:rPr>
        <w:t xml:space="preserve"> </w:t>
      </w:r>
      <w:r>
        <w:rPr>
          <w:sz w:val="24"/>
        </w:rPr>
        <w:t>sein</w:t>
      </w:r>
      <w:r>
        <w:rPr>
          <w:spacing w:val="-11"/>
          <w:sz w:val="24"/>
        </w:rPr>
        <w:t xml:space="preserve"> </w:t>
      </w:r>
      <w:r>
        <w:rPr>
          <w:sz w:val="24"/>
        </w:rPr>
        <w:t>des</w:t>
      </w:r>
      <w:r>
        <w:rPr>
          <w:spacing w:val="-11"/>
          <w:sz w:val="24"/>
        </w:rPr>
        <w:t xml:space="preserve"> </w:t>
      </w:r>
      <w:r>
        <w:rPr>
          <w:sz w:val="24"/>
        </w:rPr>
        <w:t>MPME.</w:t>
      </w:r>
      <w:r>
        <w:rPr>
          <w:spacing w:val="-12"/>
          <w:sz w:val="24"/>
        </w:rPr>
        <w:t xml:space="preserve"> </w:t>
      </w:r>
      <w:r>
        <w:rPr>
          <w:sz w:val="24"/>
        </w:rPr>
        <w:t>Elles</w:t>
      </w:r>
      <w:r>
        <w:rPr>
          <w:spacing w:val="-12"/>
          <w:sz w:val="24"/>
        </w:rPr>
        <w:t xml:space="preserve"> </w:t>
      </w:r>
      <w:r>
        <w:rPr>
          <w:sz w:val="24"/>
        </w:rPr>
        <w:t>reconnaissent</w:t>
      </w:r>
      <w:r>
        <w:rPr>
          <w:spacing w:val="-9"/>
          <w:sz w:val="24"/>
        </w:rPr>
        <w:t xml:space="preserve"> </w:t>
      </w:r>
      <w:r>
        <w:rPr>
          <w:sz w:val="24"/>
        </w:rPr>
        <w:t>également l'importance</w:t>
      </w:r>
      <w:r>
        <w:rPr>
          <w:spacing w:val="-9"/>
          <w:sz w:val="24"/>
        </w:rPr>
        <w:t xml:space="preserve"> </w:t>
      </w:r>
      <w:r>
        <w:rPr>
          <w:sz w:val="24"/>
        </w:rPr>
        <w:t>de</w:t>
      </w:r>
      <w:r>
        <w:rPr>
          <w:spacing w:val="-7"/>
          <w:sz w:val="24"/>
        </w:rPr>
        <w:t xml:space="preserve"> </w:t>
      </w:r>
      <w:r>
        <w:rPr>
          <w:sz w:val="24"/>
        </w:rPr>
        <w:t>la</w:t>
      </w:r>
      <w:r>
        <w:rPr>
          <w:spacing w:val="-9"/>
          <w:sz w:val="24"/>
        </w:rPr>
        <w:t xml:space="preserve"> </w:t>
      </w:r>
      <w:r>
        <w:rPr>
          <w:sz w:val="24"/>
        </w:rPr>
        <w:t>diversification</w:t>
      </w:r>
      <w:r>
        <w:rPr>
          <w:spacing w:val="-8"/>
          <w:sz w:val="24"/>
        </w:rPr>
        <w:t xml:space="preserve"> </w:t>
      </w:r>
      <w:r>
        <w:rPr>
          <w:sz w:val="24"/>
        </w:rPr>
        <w:t>économique</w:t>
      </w:r>
      <w:r>
        <w:rPr>
          <w:spacing w:val="-9"/>
          <w:sz w:val="24"/>
        </w:rPr>
        <w:t xml:space="preserve"> </w:t>
      </w:r>
      <w:r>
        <w:rPr>
          <w:sz w:val="24"/>
        </w:rPr>
        <w:t>pour</w:t>
      </w:r>
      <w:r>
        <w:rPr>
          <w:spacing w:val="-9"/>
          <w:sz w:val="24"/>
        </w:rPr>
        <w:t xml:space="preserve"> </w:t>
      </w:r>
      <w:r>
        <w:rPr>
          <w:sz w:val="24"/>
        </w:rPr>
        <w:t>assurer</w:t>
      </w:r>
      <w:r>
        <w:rPr>
          <w:spacing w:val="-9"/>
          <w:sz w:val="24"/>
        </w:rPr>
        <w:t xml:space="preserve"> </w:t>
      </w:r>
      <w:r>
        <w:rPr>
          <w:sz w:val="24"/>
        </w:rPr>
        <w:t>une</w:t>
      </w:r>
      <w:r>
        <w:rPr>
          <w:spacing w:val="-9"/>
          <w:sz w:val="24"/>
        </w:rPr>
        <w:t xml:space="preserve"> </w:t>
      </w:r>
      <w:r>
        <w:rPr>
          <w:sz w:val="24"/>
        </w:rPr>
        <w:t>croissance</w:t>
      </w:r>
      <w:r>
        <w:rPr>
          <w:spacing w:val="-7"/>
          <w:sz w:val="24"/>
        </w:rPr>
        <w:t xml:space="preserve"> </w:t>
      </w:r>
      <w:r>
        <w:rPr>
          <w:sz w:val="24"/>
        </w:rPr>
        <w:t>équilibrée</w:t>
      </w:r>
      <w:r>
        <w:rPr>
          <w:spacing w:val="-9"/>
          <w:sz w:val="24"/>
        </w:rPr>
        <w:t xml:space="preserve"> </w:t>
      </w:r>
      <w:r>
        <w:rPr>
          <w:sz w:val="24"/>
        </w:rPr>
        <w:t xml:space="preserve">et </w:t>
      </w:r>
      <w:r>
        <w:rPr>
          <w:spacing w:val="-2"/>
          <w:sz w:val="24"/>
        </w:rPr>
        <w:t>durable.</w:t>
      </w:r>
    </w:p>
    <w:p w:rsidR="003213EC" w:rsidRDefault="003213EC">
      <w:pPr>
        <w:pStyle w:val="Corpsdetexte"/>
      </w:pPr>
    </w:p>
    <w:p w:rsidR="003213EC" w:rsidRDefault="00000000">
      <w:pPr>
        <w:pStyle w:val="Paragraphedeliste"/>
        <w:numPr>
          <w:ilvl w:val="0"/>
          <w:numId w:val="73"/>
        </w:numPr>
        <w:tabs>
          <w:tab w:val="left" w:pos="1735"/>
        </w:tabs>
        <w:ind w:right="1016"/>
        <w:rPr>
          <w:sz w:val="24"/>
        </w:rPr>
      </w:pPr>
      <w:r>
        <w:rPr>
          <w:sz w:val="24"/>
        </w:rPr>
        <w:t>Les Parties reconnaissent le rôle essentiel du secteur privé dans la coopération entre MPME à mettre en œuvre au titre du présent chapitre. En outre, elles soulignent l'importance de l'industrialisation comme moyen de renforcer la compétitivité et la résilience de leurs économies. Cette industrialisation est envisagée de manière inclusive,</w:t>
      </w:r>
      <w:r>
        <w:rPr>
          <w:spacing w:val="-1"/>
          <w:sz w:val="24"/>
        </w:rPr>
        <w:t xml:space="preserve"> </w:t>
      </w:r>
      <w:r>
        <w:rPr>
          <w:sz w:val="24"/>
        </w:rPr>
        <w:t>y</w:t>
      </w:r>
      <w:r>
        <w:rPr>
          <w:spacing w:val="-6"/>
          <w:sz w:val="24"/>
        </w:rPr>
        <w:t xml:space="preserve"> </w:t>
      </w:r>
      <w:r>
        <w:rPr>
          <w:sz w:val="24"/>
        </w:rPr>
        <w:t>compris</w:t>
      </w:r>
      <w:r>
        <w:rPr>
          <w:spacing w:val="-3"/>
          <w:sz w:val="24"/>
        </w:rPr>
        <w:t xml:space="preserve"> </w:t>
      </w:r>
      <w:r>
        <w:rPr>
          <w:sz w:val="24"/>
        </w:rPr>
        <w:t>le</w:t>
      </w:r>
      <w:r>
        <w:rPr>
          <w:spacing w:val="-4"/>
          <w:sz w:val="24"/>
        </w:rPr>
        <w:t xml:space="preserve"> </w:t>
      </w:r>
      <w:r>
        <w:rPr>
          <w:sz w:val="24"/>
        </w:rPr>
        <w:t>développement</w:t>
      </w:r>
      <w:r>
        <w:rPr>
          <w:spacing w:val="-3"/>
          <w:sz w:val="24"/>
        </w:rPr>
        <w:t xml:space="preserve"> </w:t>
      </w:r>
      <w:r>
        <w:rPr>
          <w:sz w:val="24"/>
        </w:rPr>
        <w:t>de</w:t>
      </w:r>
      <w:r>
        <w:rPr>
          <w:spacing w:val="-4"/>
          <w:sz w:val="24"/>
        </w:rPr>
        <w:t xml:space="preserve"> </w:t>
      </w:r>
      <w:r>
        <w:rPr>
          <w:sz w:val="24"/>
        </w:rPr>
        <w:t>l'artisanat</w:t>
      </w:r>
      <w:r>
        <w:rPr>
          <w:spacing w:val="-3"/>
          <w:sz w:val="24"/>
        </w:rPr>
        <w:t xml:space="preserve"> </w:t>
      </w:r>
      <w:r>
        <w:rPr>
          <w:sz w:val="24"/>
        </w:rPr>
        <w:t>comme</w:t>
      </w:r>
      <w:r>
        <w:rPr>
          <w:spacing w:val="-3"/>
          <w:sz w:val="24"/>
        </w:rPr>
        <w:t xml:space="preserve"> </w:t>
      </w:r>
      <w:r>
        <w:rPr>
          <w:sz w:val="24"/>
        </w:rPr>
        <w:t>composante</w:t>
      </w:r>
      <w:r>
        <w:rPr>
          <w:spacing w:val="-3"/>
          <w:sz w:val="24"/>
        </w:rPr>
        <w:t xml:space="preserve"> </w:t>
      </w:r>
      <w:r>
        <w:rPr>
          <w:sz w:val="24"/>
        </w:rPr>
        <w:t>essentielle</w:t>
      </w:r>
      <w:r>
        <w:rPr>
          <w:spacing w:val="-4"/>
          <w:sz w:val="24"/>
        </w:rPr>
        <w:t xml:space="preserve"> </w:t>
      </w:r>
      <w:r>
        <w:rPr>
          <w:sz w:val="24"/>
        </w:rPr>
        <w:t xml:space="preserve">du </w:t>
      </w:r>
      <w:r>
        <w:rPr>
          <w:spacing w:val="-2"/>
          <w:sz w:val="24"/>
        </w:rPr>
        <w:t>processus.</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13.2</w:t>
      </w:r>
    </w:p>
    <w:p w:rsidR="003213EC" w:rsidRDefault="00000000">
      <w:pPr>
        <w:pStyle w:val="Titre2"/>
        <w:spacing w:line="360" w:lineRule="auto"/>
        <w:ind w:left="991" w:right="990"/>
      </w:pPr>
      <w:r>
        <w:t>Coopération</w:t>
      </w:r>
      <w:r>
        <w:rPr>
          <w:spacing w:val="-4"/>
        </w:rPr>
        <w:t xml:space="preserve"> </w:t>
      </w:r>
      <w:r>
        <w:t>pour</w:t>
      </w:r>
      <w:r>
        <w:rPr>
          <w:spacing w:val="-5"/>
        </w:rPr>
        <w:t xml:space="preserve"> </w:t>
      </w:r>
      <w:r>
        <w:t>accroître</w:t>
      </w:r>
      <w:r>
        <w:rPr>
          <w:spacing w:val="-5"/>
        </w:rPr>
        <w:t xml:space="preserve"> </w:t>
      </w:r>
      <w:r>
        <w:t>les</w:t>
      </w:r>
      <w:r>
        <w:rPr>
          <w:spacing w:val="-4"/>
        </w:rPr>
        <w:t xml:space="preserve"> </w:t>
      </w:r>
      <w:r>
        <w:t>opportunités</w:t>
      </w:r>
      <w:r>
        <w:rPr>
          <w:spacing w:val="-4"/>
        </w:rPr>
        <w:t xml:space="preserve"> </w:t>
      </w:r>
      <w:r>
        <w:t>commerciales</w:t>
      </w:r>
      <w:r>
        <w:rPr>
          <w:spacing w:val="-4"/>
        </w:rPr>
        <w:t xml:space="preserve"> </w:t>
      </w:r>
      <w:r>
        <w:t>et</w:t>
      </w:r>
      <w:r>
        <w:rPr>
          <w:spacing w:val="-4"/>
        </w:rPr>
        <w:t xml:space="preserve"> </w:t>
      </w:r>
      <w:r>
        <w:t>d'investissement</w:t>
      </w:r>
      <w:r>
        <w:rPr>
          <w:spacing w:val="-4"/>
        </w:rPr>
        <w:t xml:space="preserve"> </w:t>
      </w:r>
      <w:r>
        <w:t>pour</w:t>
      </w:r>
      <w:r>
        <w:rPr>
          <w:spacing w:val="-5"/>
        </w:rPr>
        <w:t xml:space="preserve"> </w:t>
      </w:r>
      <w:r>
        <w:t xml:space="preserve">les </w:t>
      </w:r>
      <w:r>
        <w:rPr>
          <w:spacing w:val="-4"/>
        </w:rPr>
        <w:t>MPME</w:t>
      </w:r>
    </w:p>
    <w:p w:rsidR="003213EC" w:rsidRDefault="003213EC">
      <w:pPr>
        <w:pStyle w:val="Corpsdetexte"/>
        <w:rPr>
          <w:b/>
        </w:rPr>
      </w:pPr>
    </w:p>
    <w:p w:rsidR="003213EC" w:rsidRDefault="00000000">
      <w:pPr>
        <w:pStyle w:val="Corpsdetexte"/>
        <w:ind w:left="1015" w:right="1013" w:firstLine="719"/>
        <w:jc w:val="both"/>
      </w:pPr>
      <w:r>
        <w:t>En vue d'une coopération plus solide entre les Parties pour améliorer les opportunités commerciales pour les MPME, chaque Partie s'efforcera d'accroître les opportunités de commerce et d'investissement, et en particulier :</w:t>
      </w:r>
    </w:p>
    <w:p w:rsidR="003213EC" w:rsidRDefault="003213EC">
      <w:pPr>
        <w:pStyle w:val="Corpsdetexte"/>
      </w:pPr>
    </w:p>
    <w:p w:rsidR="003213EC" w:rsidRDefault="00000000">
      <w:pPr>
        <w:pStyle w:val="Paragraphedeliste"/>
        <w:numPr>
          <w:ilvl w:val="1"/>
          <w:numId w:val="73"/>
        </w:numPr>
        <w:tabs>
          <w:tab w:val="left" w:pos="2455"/>
        </w:tabs>
        <w:ind w:right="1012"/>
        <w:rPr>
          <w:sz w:val="24"/>
        </w:rPr>
      </w:pPr>
      <w:proofErr w:type="gramStart"/>
      <w:r>
        <w:rPr>
          <w:sz w:val="24"/>
        </w:rPr>
        <w:t>promouvoir</w:t>
      </w:r>
      <w:proofErr w:type="gramEnd"/>
      <w:r>
        <w:rPr>
          <w:sz w:val="24"/>
        </w:rPr>
        <w:t xml:space="preserve"> la coopération entre les infrastructures de soutien aux petites entreprises</w:t>
      </w:r>
      <w:r>
        <w:rPr>
          <w:spacing w:val="-11"/>
          <w:sz w:val="24"/>
        </w:rPr>
        <w:t xml:space="preserve"> </w:t>
      </w:r>
      <w:r>
        <w:rPr>
          <w:sz w:val="24"/>
        </w:rPr>
        <w:t>des</w:t>
      </w:r>
      <w:r>
        <w:rPr>
          <w:spacing w:val="-11"/>
          <w:sz w:val="24"/>
        </w:rPr>
        <w:t xml:space="preserve"> </w:t>
      </w:r>
      <w:r>
        <w:rPr>
          <w:sz w:val="24"/>
        </w:rPr>
        <w:t>Parties,</w:t>
      </w:r>
      <w:r>
        <w:rPr>
          <w:spacing w:val="-7"/>
          <w:sz w:val="24"/>
        </w:rPr>
        <w:t xml:space="preserve"> </w:t>
      </w:r>
      <w:r>
        <w:rPr>
          <w:sz w:val="24"/>
        </w:rPr>
        <w:t>y</w:t>
      </w:r>
      <w:r>
        <w:rPr>
          <w:spacing w:val="-14"/>
          <w:sz w:val="24"/>
        </w:rPr>
        <w:t xml:space="preserve"> </w:t>
      </w:r>
      <w:r>
        <w:rPr>
          <w:sz w:val="24"/>
        </w:rPr>
        <w:t>compris</w:t>
      </w:r>
      <w:r>
        <w:rPr>
          <w:spacing w:val="-11"/>
          <w:sz w:val="24"/>
        </w:rPr>
        <w:t xml:space="preserve"> </w:t>
      </w:r>
      <w:r>
        <w:rPr>
          <w:sz w:val="24"/>
        </w:rPr>
        <w:t>les</w:t>
      </w:r>
      <w:r>
        <w:rPr>
          <w:spacing w:val="-12"/>
          <w:sz w:val="24"/>
        </w:rPr>
        <w:t xml:space="preserve"> </w:t>
      </w:r>
      <w:r>
        <w:rPr>
          <w:sz w:val="24"/>
        </w:rPr>
        <w:t>centres</w:t>
      </w:r>
      <w:r>
        <w:rPr>
          <w:spacing w:val="-11"/>
          <w:sz w:val="24"/>
        </w:rPr>
        <w:t xml:space="preserve"> </w:t>
      </w:r>
      <w:r>
        <w:rPr>
          <w:sz w:val="24"/>
        </w:rPr>
        <w:t>dédiés</w:t>
      </w:r>
      <w:r>
        <w:rPr>
          <w:spacing w:val="-11"/>
          <w:sz w:val="24"/>
        </w:rPr>
        <w:t xml:space="preserve"> </w:t>
      </w:r>
      <w:r>
        <w:rPr>
          <w:sz w:val="24"/>
        </w:rPr>
        <w:t>aux</w:t>
      </w:r>
      <w:r>
        <w:rPr>
          <w:spacing w:val="-10"/>
          <w:sz w:val="24"/>
        </w:rPr>
        <w:t xml:space="preserve"> </w:t>
      </w:r>
      <w:r>
        <w:rPr>
          <w:sz w:val="24"/>
        </w:rPr>
        <w:t>MPME,</w:t>
      </w:r>
      <w:r>
        <w:rPr>
          <w:spacing w:val="-12"/>
          <w:sz w:val="24"/>
        </w:rPr>
        <w:t xml:space="preserve"> </w:t>
      </w:r>
      <w:r>
        <w:rPr>
          <w:sz w:val="24"/>
        </w:rPr>
        <w:t>les</w:t>
      </w:r>
      <w:r>
        <w:rPr>
          <w:spacing w:val="-12"/>
          <w:sz w:val="24"/>
        </w:rPr>
        <w:t xml:space="preserve"> </w:t>
      </w:r>
      <w:r>
        <w:rPr>
          <w:sz w:val="24"/>
        </w:rPr>
        <w:t>incubateurs et les accélérateurs, les centres d'aide à l'exportation et d'autres centres, le cas échéant, afin de créer un réseau international de partage des meilleures pratiques,</w:t>
      </w:r>
      <w:r>
        <w:rPr>
          <w:spacing w:val="-4"/>
          <w:sz w:val="24"/>
        </w:rPr>
        <w:t xml:space="preserve"> </w:t>
      </w:r>
      <w:r>
        <w:rPr>
          <w:sz w:val="24"/>
        </w:rPr>
        <w:t>d'échange</w:t>
      </w:r>
      <w:r>
        <w:rPr>
          <w:spacing w:val="-5"/>
          <w:sz w:val="24"/>
        </w:rPr>
        <w:t xml:space="preserve"> </w:t>
      </w:r>
      <w:r>
        <w:rPr>
          <w:sz w:val="24"/>
        </w:rPr>
        <w:t>d'études</w:t>
      </w:r>
      <w:r>
        <w:rPr>
          <w:spacing w:val="-4"/>
          <w:sz w:val="24"/>
        </w:rPr>
        <w:t xml:space="preserve"> </w:t>
      </w:r>
      <w:r>
        <w:rPr>
          <w:sz w:val="24"/>
        </w:rPr>
        <w:t>de</w:t>
      </w:r>
      <w:r>
        <w:rPr>
          <w:spacing w:val="-5"/>
          <w:sz w:val="24"/>
        </w:rPr>
        <w:t xml:space="preserve"> </w:t>
      </w:r>
      <w:r>
        <w:rPr>
          <w:sz w:val="24"/>
        </w:rPr>
        <w:t>marché</w:t>
      </w:r>
      <w:r>
        <w:rPr>
          <w:spacing w:val="-5"/>
          <w:sz w:val="24"/>
        </w:rPr>
        <w:t xml:space="preserve"> </w:t>
      </w:r>
      <w:r>
        <w:rPr>
          <w:sz w:val="24"/>
        </w:rPr>
        <w:t>et</w:t>
      </w:r>
      <w:r>
        <w:rPr>
          <w:spacing w:val="-4"/>
          <w:sz w:val="24"/>
        </w:rPr>
        <w:t xml:space="preserve"> </w:t>
      </w:r>
      <w:r>
        <w:rPr>
          <w:sz w:val="24"/>
        </w:rPr>
        <w:t>de</w:t>
      </w:r>
      <w:r>
        <w:rPr>
          <w:spacing w:val="-4"/>
          <w:sz w:val="24"/>
        </w:rPr>
        <w:t xml:space="preserve"> </w:t>
      </w:r>
      <w:r>
        <w:rPr>
          <w:sz w:val="24"/>
        </w:rPr>
        <w:t>promotion</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participation</w:t>
      </w:r>
      <w:r>
        <w:rPr>
          <w:spacing w:val="-4"/>
          <w:sz w:val="24"/>
        </w:rPr>
        <w:t xml:space="preserve"> </w:t>
      </w:r>
      <w:r>
        <w:rPr>
          <w:sz w:val="24"/>
        </w:rPr>
        <w:t>des MPME au commerce international, ainsi que de la croissance des entreprises sur les marchés locaux ;</w:t>
      </w:r>
    </w:p>
    <w:p w:rsidR="003213EC" w:rsidRDefault="003213EC">
      <w:pPr>
        <w:pStyle w:val="Corpsdetexte"/>
        <w:spacing w:before="1"/>
      </w:pPr>
    </w:p>
    <w:p w:rsidR="003213EC" w:rsidRDefault="00000000">
      <w:pPr>
        <w:pStyle w:val="Paragraphedeliste"/>
        <w:numPr>
          <w:ilvl w:val="1"/>
          <w:numId w:val="73"/>
        </w:numPr>
        <w:tabs>
          <w:tab w:val="left" w:pos="2455"/>
        </w:tabs>
        <w:ind w:right="1012"/>
        <w:rPr>
          <w:sz w:val="24"/>
        </w:rPr>
      </w:pPr>
      <w:proofErr w:type="gramStart"/>
      <w:r>
        <w:rPr>
          <w:sz w:val="24"/>
        </w:rPr>
        <w:t>renforcer</w:t>
      </w:r>
      <w:proofErr w:type="gramEnd"/>
      <w:r>
        <w:rPr>
          <w:sz w:val="24"/>
        </w:rPr>
        <w:t xml:space="preserve"> sa collaboration avec l’autre Partie sur les activités visant à promouvoir les MPME détenues par des femmes et des jeunes, ainsi que les start-ups, et promouvoir le partenariat entre ces MPME et leur participation au commerce international ;</w:t>
      </w:r>
    </w:p>
    <w:p w:rsidR="003213EC" w:rsidRDefault="003213EC">
      <w:pPr>
        <w:pStyle w:val="Corpsdetexte"/>
      </w:pPr>
    </w:p>
    <w:p w:rsidR="003213EC" w:rsidRDefault="00000000">
      <w:pPr>
        <w:pStyle w:val="Paragraphedeliste"/>
        <w:numPr>
          <w:ilvl w:val="1"/>
          <w:numId w:val="76"/>
        </w:numPr>
        <w:tabs>
          <w:tab w:val="left" w:pos="2455"/>
        </w:tabs>
        <w:ind w:right="1008"/>
        <w:rPr>
          <w:sz w:val="24"/>
        </w:rPr>
      </w:pPr>
      <w:proofErr w:type="gramStart"/>
      <w:r>
        <w:rPr>
          <w:sz w:val="24"/>
        </w:rPr>
        <w:t>renforcer</w:t>
      </w:r>
      <w:proofErr w:type="gramEnd"/>
      <w:r>
        <w:rPr>
          <w:sz w:val="24"/>
        </w:rPr>
        <w:t xml:space="preserve"> sa coopération avec l'autre Partie pour échanger des informations et des meilleures pratiques dans des domaines tels que l'artisanat, la création d'entreprises, l'amélioration de l'accès des MPME au capital et au crédit, la participation</w:t>
      </w:r>
      <w:r>
        <w:rPr>
          <w:spacing w:val="40"/>
          <w:sz w:val="24"/>
        </w:rPr>
        <w:t xml:space="preserve"> </w:t>
      </w:r>
      <w:r>
        <w:rPr>
          <w:sz w:val="24"/>
        </w:rPr>
        <w:t>des</w:t>
      </w:r>
      <w:r>
        <w:rPr>
          <w:spacing w:val="40"/>
          <w:sz w:val="24"/>
        </w:rPr>
        <w:t xml:space="preserve"> </w:t>
      </w:r>
      <w:r>
        <w:rPr>
          <w:sz w:val="24"/>
        </w:rPr>
        <w:t>MPME</w:t>
      </w:r>
      <w:r>
        <w:rPr>
          <w:spacing w:val="40"/>
          <w:sz w:val="24"/>
        </w:rPr>
        <w:t xml:space="preserve"> </w:t>
      </w:r>
      <w:r>
        <w:rPr>
          <w:sz w:val="24"/>
        </w:rPr>
        <w:t>aux</w:t>
      </w:r>
      <w:r>
        <w:rPr>
          <w:spacing w:val="40"/>
          <w:sz w:val="24"/>
        </w:rPr>
        <w:t xml:space="preserve"> </w:t>
      </w:r>
      <w:r>
        <w:rPr>
          <w:sz w:val="24"/>
        </w:rPr>
        <w:t>opportunités</w:t>
      </w:r>
      <w:r>
        <w:rPr>
          <w:spacing w:val="40"/>
          <w:sz w:val="24"/>
        </w:rPr>
        <w:t xml:space="preserve"> </w:t>
      </w:r>
      <w:r>
        <w:rPr>
          <w:sz w:val="24"/>
        </w:rPr>
        <w:t>de</w:t>
      </w:r>
      <w:r>
        <w:rPr>
          <w:spacing w:val="40"/>
          <w:sz w:val="24"/>
        </w:rPr>
        <w:t xml:space="preserve"> </w:t>
      </w:r>
      <w:r>
        <w:rPr>
          <w:sz w:val="24"/>
        </w:rPr>
        <w:t>marchés</w:t>
      </w:r>
      <w:r>
        <w:rPr>
          <w:spacing w:val="40"/>
          <w:sz w:val="24"/>
        </w:rPr>
        <w:t xml:space="preserve"> </w:t>
      </w:r>
      <w:r>
        <w:rPr>
          <w:sz w:val="24"/>
        </w:rPr>
        <w:t>publics</w:t>
      </w:r>
      <w:r>
        <w:rPr>
          <w:spacing w:val="40"/>
          <w:sz w:val="24"/>
        </w:rPr>
        <w:t xml:space="preserve"> </w:t>
      </w:r>
      <w:r>
        <w:rPr>
          <w:sz w:val="24"/>
        </w:rPr>
        <w:t>couvertes</w:t>
      </w:r>
      <w:r>
        <w:rPr>
          <w:spacing w:val="40"/>
          <w:sz w:val="24"/>
        </w:rPr>
        <w:t xml:space="preserve"> </w:t>
      </w:r>
      <w:r>
        <w:rPr>
          <w:sz w:val="24"/>
        </w:rPr>
        <w:t>et</w:t>
      </w:r>
    </w:p>
    <w:p w:rsidR="003213EC" w:rsidRDefault="003213EC">
      <w:pPr>
        <w:pStyle w:val="Paragraphedeliste"/>
        <w:rPr>
          <w:sz w:val="24"/>
        </w:rPr>
        <w:sectPr w:rsidR="003213EC">
          <w:footerReference w:type="default" r:id="rId27"/>
          <w:pgSz w:w="11910" w:h="16850"/>
          <w:pgMar w:top="1360" w:right="425" w:bottom="980" w:left="425" w:header="0" w:footer="784" w:gutter="0"/>
          <w:pgNumType w:start="1"/>
          <w:cols w:space="720"/>
        </w:sectPr>
      </w:pPr>
    </w:p>
    <w:p w:rsidR="003213EC" w:rsidRDefault="00000000">
      <w:pPr>
        <w:pStyle w:val="Corpsdetexte"/>
        <w:spacing w:before="78"/>
        <w:ind w:left="2455" w:right="1014"/>
        <w:jc w:val="both"/>
      </w:pPr>
      <w:proofErr w:type="gramStart"/>
      <w:r>
        <w:lastRenderedPageBreak/>
        <w:t>l'accès</w:t>
      </w:r>
      <w:proofErr w:type="gramEnd"/>
      <w:r>
        <w:t xml:space="preserve"> au secteur privé et l'aide aux MPME pour s'adapter aux conditions changeantes du marché, la numérisation de l'écosystème des MPME et le renforcement des capacités institutionnelles ; et</w:t>
      </w:r>
    </w:p>
    <w:p w:rsidR="003213EC" w:rsidRDefault="003213EC">
      <w:pPr>
        <w:pStyle w:val="Corpsdetexte"/>
      </w:pPr>
    </w:p>
    <w:p w:rsidR="003213EC" w:rsidRDefault="00000000">
      <w:pPr>
        <w:pStyle w:val="Paragraphedeliste"/>
        <w:numPr>
          <w:ilvl w:val="1"/>
          <w:numId w:val="76"/>
        </w:numPr>
        <w:tabs>
          <w:tab w:val="left" w:pos="2455"/>
        </w:tabs>
        <w:spacing w:before="1"/>
        <w:ind w:right="1012"/>
        <w:rPr>
          <w:sz w:val="24"/>
        </w:rPr>
      </w:pPr>
      <w:proofErr w:type="gramStart"/>
      <w:r>
        <w:rPr>
          <w:sz w:val="24"/>
        </w:rPr>
        <w:t>encourager</w:t>
      </w:r>
      <w:proofErr w:type="gramEnd"/>
      <w:r>
        <w:rPr>
          <w:sz w:val="24"/>
        </w:rPr>
        <w:t xml:space="preserve"> la participation à des plateformes mobiles ou Web spécialement conçues pour permettre aux entrepreneurs et aux conseillers d’affaires de partager des informations et des meilleures pratiques afin d’aider les MPME à établir des liens avec des fournisseurs internationaux, des acheteurs et d’autres partenaires commerciaux potentiels.</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13.3</w:t>
      </w:r>
    </w:p>
    <w:p w:rsidR="003213EC" w:rsidRDefault="00000000">
      <w:pPr>
        <w:pStyle w:val="Titre2"/>
        <w:ind w:right="1274"/>
      </w:pPr>
      <w:r>
        <w:t>Partage</w:t>
      </w:r>
      <w:r>
        <w:rPr>
          <w:spacing w:val="-4"/>
        </w:rPr>
        <w:t xml:space="preserve"> </w:t>
      </w:r>
      <w:r>
        <w:rPr>
          <w:spacing w:val="-2"/>
        </w:rPr>
        <w:t>d'informations</w:t>
      </w:r>
    </w:p>
    <w:p w:rsidR="003213EC" w:rsidRDefault="003213EC">
      <w:pPr>
        <w:pStyle w:val="Corpsdetexte"/>
        <w:spacing w:before="139"/>
        <w:rPr>
          <w:b/>
        </w:rPr>
      </w:pPr>
    </w:p>
    <w:p w:rsidR="003213EC" w:rsidRDefault="00000000">
      <w:pPr>
        <w:pStyle w:val="Paragraphedeliste"/>
        <w:numPr>
          <w:ilvl w:val="0"/>
          <w:numId w:val="72"/>
        </w:numPr>
        <w:tabs>
          <w:tab w:val="left" w:pos="1735"/>
        </w:tabs>
        <w:ind w:right="1644"/>
        <w:rPr>
          <w:sz w:val="24"/>
        </w:rPr>
      </w:pPr>
      <w:r>
        <w:rPr>
          <w:sz w:val="24"/>
        </w:rPr>
        <w:t>Chaque</w:t>
      </w:r>
      <w:r>
        <w:rPr>
          <w:spacing w:val="-4"/>
          <w:sz w:val="24"/>
        </w:rPr>
        <w:t xml:space="preserve"> </w:t>
      </w:r>
      <w:r>
        <w:rPr>
          <w:sz w:val="24"/>
        </w:rPr>
        <w:t>Partie</w:t>
      </w:r>
      <w:r>
        <w:rPr>
          <w:spacing w:val="-4"/>
          <w:sz w:val="24"/>
        </w:rPr>
        <w:t xml:space="preserve"> </w:t>
      </w:r>
      <w:r>
        <w:rPr>
          <w:sz w:val="24"/>
        </w:rPr>
        <w:t>établit</w:t>
      </w:r>
      <w:r>
        <w:rPr>
          <w:spacing w:val="-3"/>
          <w:sz w:val="24"/>
        </w:rPr>
        <w:t xml:space="preserve"> </w:t>
      </w:r>
      <w:r>
        <w:rPr>
          <w:sz w:val="24"/>
        </w:rPr>
        <w:t>ou</w:t>
      </w:r>
      <w:r>
        <w:rPr>
          <w:spacing w:val="-1"/>
          <w:sz w:val="24"/>
        </w:rPr>
        <w:t xml:space="preserve"> </w:t>
      </w:r>
      <w:r>
        <w:rPr>
          <w:sz w:val="24"/>
        </w:rPr>
        <w:t>gère</w:t>
      </w:r>
      <w:r>
        <w:rPr>
          <w:spacing w:val="-5"/>
          <w:sz w:val="24"/>
        </w:rPr>
        <w:t xml:space="preserve"> </w:t>
      </w:r>
      <w:r>
        <w:rPr>
          <w:sz w:val="24"/>
        </w:rPr>
        <w:t>son</w:t>
      </w:r>
      <w:r>
        <w:rPr>
          <w:spacing w:val="-3"/>
          <w:sz w:val="24"/>
        </w:rPr>
        <w:t xml:space="preserve"> </w:t>
      </w:r>
      <w:r>
        <w:rPr>
          <w:sz w:val="24"/>
        </w:rPr>
        <w:t>propre</w:t>
      </w:r>
      <w:r>
        <w:rPr>
          <w:spacing w:val="-5"/>
          <w:sz w:val="24"/>
        </w:rPr>
        <w:t xml:space="preserve"> </w:t>
      </w:r>
      <w:r>
        <w:rPr>
          <w:sz w:val="24"/>
        </w:rPr>
        <w:t>site</w:t>
      </w:r>
      <w:r>
        <w:rPr>
          <w:spacing w:val="-4"/>
          <w:sz w:val="24"/>
        </w:rPr>
        <w:t xml:space="preserve"> </w:t>
      </w:r>
      <w:r>
        <w:rPr>
          <w:sz w:val="24"/>
        </w:rPr>
        <w:t>Web</w:t>
      </w:r>
      <w:r>
        <w:rPr>
          <w:spacing w:val="-1"/>
          <w:sz w:val="24"/>
        </w:rPr>
        <w:t xml:space="preserve"> </w:t>
      </w:r>
      <w:r>
        <w:rPr>
          <w:sz w:val="24"/>
        </w:rPr>
        <w:t>gratuit</w:t>
      </w:r>
      <w:r>
        <w:rPr>
          <w:spacing w:val="-3"/>
          <w:sz w:val="24"/>
        </w:rPr>
        <w:t xml:space="preserve"> </w:t>
      </w:r>
      <w:r>
        <w:rPr>
          <w:sz w:val="24"/>
        </w:rPr>
        <w:t>et</w:t>
      </w:r>
      <w:r>
        <w:rPr>
          <w:spacing w:val="-3"/>
          <w:sz w:val="24"/>
        </w:rPr>
        <w:t xml:space="preserve"> </w:t>
      </w:r>
      <w:r>
        <w:rPr>
          <w:sz w:val="24"/>
        </w:rPr>
        <w:t>accessible</w:t>
      </w:r>
      <w:r>
        <w:rPr>
          <w:spacing w:val="-3"/>
          <w:sz w:val="24"/>
        </w:rPr>
        <w:t xml:space="preserve"> </w:t>
      </w:r>
      <w:r>
        <w:rPr>
          <w:sz w:val="24"/>
        </w:rPr>
        <w:t>au public contenant des informations concernant le présent Accord, notamment :</w:t>
      </w:r>
    </w:p>
    <w:p w:rsidR="003213EC" w:rsidRDefault="003213EC">
      <w:pPr>
        <w:pStyle w:val="Corpsdetexte"/>
      </w:pPr>
    </w:p>
    <w:p w:rsidR="003213EC" w:rsidRDefault="00000000">
      <w:pPr>
        <w:pStyle w:val="Paragraphedeliste"/>
        <w:numPr>
          <w:ilvl w:val="1"/>
          <w:numId w:val="72"/>
        </w:numPr>
        <w:tabs>
          <w:tab w:val="left" w:pos="2431"/>
        </w:tabs>
        <w:rPr>
          <w:sz w:val="24"/>
        </w:rPr>
      </w:pPr>
      <w:proofErr w:type="gramStart"/>
      <w:r>
        <w:rPr>
          <w:sz w:val="24"/>
        </w:rPr>
        <w:t>le</w:t>
      </w:r>
      <w:proofErr w:type="gramEnd"/>
      <w:r>
        <w:rPr>
          <w:spacing w:val="-1"/>
          <w:sz w:val="24"/>
        </w:rPr>
        <w:t xml:space="preserve"> </w:t>
      </w:r>
      <w:r>
        <w:rPr>
          <w:sz w:val="24"/>
        </w:rPr>
        <w:t>texte du</w:t>
      </w:r>
      <w:r>
        <w:rPr>
          <w:spacing w:val="-1"/>
          <w:sz w:val="24"/>
        </w:rPr>
        <w:t xml:space="preserve"> </w:t>
      </w:r>
      <w:r>
        <w:rPr>
          <w:sz w:val="24"/>
        </w:rPr>
        <w:t>présent Accord</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1"/>
          <w:numId w:val="72"/>
        </w:numPr>
        <w:tabs>
          <w:tab w:val="left" w:pos="2431"/>
        </w:tabs>
        <w:rPr>
          <w:sz w:val="24"/>
        </w:rPr>
      </w:pPr>
      <w:proofErr w:type="gramStart"/>
      <w:r>
        <w:rPr>
          <w:sz w:val="24"/>
        </w:rPr>
        <w:t>un</w:t>
      </w:r>
      <w:proofErr w:type="gramEnd"/>
      <w:r>
        <w:rPr>
          <w:spacing w:val="-1"/>
          <w:sz w:val="24"/>
        </w:rPr>
        <w:t xml:space="preserve"> </w:t>
      </w:r>
      <w:r>
        <w:rPr>
          <w:sz w:val="24"/>
        </w:rPr>
        <w:t>résumé du présent</w:t>
      </w:r>
      <w:r>
        <w:rPr>
          <w:spacing w:val="-1"/>
          <w:sz w:val="24"/>
        </w:rPr>
        <w:t xml:space="preserve"> </w:t>
      </w:r>
      <w:r>
        <w:rPr>
          <w:sz w:val="24"/>
        </w:rPr>
        <w:t>accord</w:t>
      </w:r>
      <w:r>
        <w:rPr>
          <w:spacing w:val="1"/>
          <w:sz w:val="24"/>
        </w:rPr>
        <w:t xml:space="preserve"> </w:t>
      </w:r>
      <w:r>
        <w:rPr>
          <w:sz w:val="24"/>
        </w:rPr>
        <w:t xml:space="preserve">; </w:t>
      </w:r>
      <w:r>
        <w:rPr>
          <w:spacing w:val="-5"/>
          <w:sz w:val="24"/>
        </w:rPr>
        <w:t>et</w:t>
      </w:r>
    </w:p>
    <w:p w:rsidR="003213EC" w:rsidRDefault="003213EC">
      <w:pPr>
        <w:pStyle w:val="Corpsdetexte"/>
      </w:pPr>
    </w:p>
    <w:p w:rsidR="003213EC" w:rsidRDefault="00000000">
      <w:pPr>
        <w:pStyle w:val="Paragraphedeliste"/>
        <w:numPr>
          <w:ilvl w:val="1"/>
          <w:numId w:val="72"/>
        </w:numPr>
        <w:tabs>
          <w:tab w:val="left" w:pos="2431"/>
        </w:tabs>
        <w:spacing w:before="1"/>
        <w:rPr>
          <w:sz w:val="24"/>
        </w:rPr>
      </w:pPr>
      <w:proofErr w:type="gramStart"/>
      <w:r>
        <w:rPr>
          <w:sz w:val="24"/>
        </w:rPr>
        <w:t>des</w:t>
      </w:r>
      <w:proofErr w:type="gramEnd"/>
      <w:r>
        <w:rPr>
          <w:spacing w:val="-1"/>
          <w:sz w:val="24"/>
        </w:rPr>
        <w:t xml:space="preserve"> </w:t>
      </w:r>
      <w:r>
        <w:rPr>
          <w:sz w:val="24"/>
        </w:rPr>
        <w:t>informations</w:t>
      </w:r>
      <w:r>
        <w:rPr>
          <w:spacing w:val="-1"/>
          <w:sz w:val="24"/>
        </w:rPr>
        <w:t xml:space="preserve"> </w:t>
      </w:r>
      <w:r>
        <w:rPr>
          <w:sz w:val="24"/>
        </w:rPr>
        <w:t>destinées</w:t>
      </w:r>
      <w:r>
        <w:rPr>
          <w:spacing w:val="-1"/>
          <w:sz w:val="24"/>
        </w:rPr>
        <w:t xml:space="preserve"> </w:t>
      </w:r>
      <w:r>
        <w:rPr>
          <w:sz w:val="24"/>
        </w:rPr>
        <w:t>aux MPME qui</w:t>
      </w:r>
      <w:r>
        <w:rPr>
          <w:spacing w:val="-1"/>
          <w:sz w:val="24"/>
        </w:rPr>
        <w:t xml:space="preserve"> </w:t>
      </w:r>
      <w:r>
        <w:rPr>
          <w:sz w:val="24"/>
        </w:rPr>
        <w:t>contiennent</w:t>
      </w:r>
      <w:r>
        <w:rPr>
          <w:spacing w:val="-1"/>
          <w:sz w:val="24"/>
        </w:rPr>
        <w:t xml:space="preserve"> </w:t>
      </w:r>
      <w:r>
        <w:rPr>
          <w:spacing w:val="-10"/>
          <w:sz w:val="24"/>
        </w:rPr>
        <w:t>:</w:t>
      </w:r>
    </w:p>
    <w:p w:rsidR="003213EC" w:rsidRDefault="00000000">
      <w:pPr>
        <w:pStyle w:val="Paragraphedeliste"/>
        <w:numPr>
          <w:ilvl w:val="2"/>
          <w:numId w:val="72"/>
        </w:numPr>
        <w:tabs>
          <w:tab w:val="left" w:pos="3176"/>
        </w:tabs>
        <w:spacing w:before="276"/>
        <w:ind w:right="1015"/>
        <w:rPr>
          <w:sz w:val="24"/>
        </w:rPr>
      </w:pPr>
      <w:proofErr w:type="gramStart"/>
      <w:r>
        <w:rPr>
          <w:sz w:val="24"/>
        </w:rPr>
        <w:t>une</w:t>
      </w:r>
      <w:proofErr w:type="gramEnd"/>
      <w:r>
        <w:rPr>
          <w:spacing w:val="75"/>
          <w:sz w:val="24"/>
        </w:rPr>
        <w:t xml:space="preserve"> </w:t>
      </w:r>
      <w:r>
        <w:rPr>
          <w:sz w:val="24"/>
        </w:rPr>
        <w:t>description</w:t>
      </w:r>
      <w:r>
        <w:rPr>
          <w:spacing w:val="76"/>
          <w:sz w:val="24"/>
        </w:rPr>
        <w:t xml:space="preserve"> </w:t>
      </w:r>
      <w:r>
        <w:rPr>
          <w:sz w:val="24"/>
        </w:rPr>
        <w:t>des</w:t>
      </w:r>
      <w:r>
        <w:rPr>
          <w:spacing w:val="78"/>
          <w:sz w:val="24"/>
        </w:rPr>
        <w:t xml:space="preserve"> </w:t>
      </w:r>
      <w:r>
        <w:rPr>
          <w:sz w:val="24"/>
        </w:rPr>
        <w:t>dispositions</w:t>
      </w:r>
      <w:r>
        <w:rPr>
          <w:spacing w:val="77"/>
          <w:sz w:val="24"/>
        </w:rPr>
        <w:t xml:space="preserve"> </w:t>
      </w:r>
      <w:r>
        <w:rPr>
          <w:sz w:val="24"/>
        </w:rPr>
        <w:t>du</w:t>
      </w:r>
      <w:r>
        <w:rPr>
          <w:spacing w:val="76"/>
          <w:sz w:val="24"/>
        </w:rPr>
        <w:t xml:space="preserve"> </w:t>
      </w:r>
      <w:r>
        <w:rPr>
          <w:sz w:val="24"/>
        </w:rPr>
        <w:t>présent</w:t>
      </w:r>
      <w:r>
        <w:rPr>
          <w:spacing w:val="76"/>
          <w:sz w:val="24"/>
        </w:rPr>
        <w:t xml:space="preserve"> </w:t>
      </w:r>
      <w:r>
        <w:rPr>
          <w:sz w:val="24"/>
        </w:rPr>
        <w:t>Accord</w:t>
      </w:r>
      <w:r>
        <w:rPr>
          <w:spacing w:val="75"/>
          <w:sz w:val="24"/>
        </w:rPr>
        <w:t xml:space="preserve"> </w:t>
      </w:r>
      <w:r>
        <w:rPr>
          <w:sz w:val="24"/>
        </w:rPr>
        <w:t>que</w:t>
      </w:r>
      <w:r>
        <w:rPr>
          <w:spacing w:val="75"/>
          <w:sz w:val="24"/>
        </w:rPr>
        <w:t xml:space="preserve"> </w:t>
      </w:r>
      <w:r>
        <w:rPr>
          <w:sz w:val="24"/>
        </w:rPr>
        <w:t>la</w:t>
      </w:r>
      <w:r>
        <w:rPr>
          <w:spacing w:val="75"/>
          <w:sz w:val="24"/>
        </w:rPr>
        <w:t xml:space="preserve"> </w:t>
      </w:r>
      <w:r>
        <w:rPr>
          <w:sz w:val="24"/>
        </w:rPr>
        <w:t>Partie considère comme pertinentes pour les MPME ; et</w:t>
      </w:r>
    </w:p>
    <w:p w:rsidR="003213EC" w:rsidRDefault="003213EC">
      <w:pPr>
        <w:pStyle w:val="Corpsdetexte"/>
      </w:pPr>
    </w:p>
    <w:p w:rsidR="003213EC" w:rsidRDefault="00000000">
      <w:pPr>
        <w:pStyle w:val="Paragraphedeliste"/>
        <w:numPr>
          <w:ilvl w:val="2"/>
          <w:numId w:val="72"/>
        </w:numPr>
        <w:tabs>
          <w:tab w:val="left" w:pos="3176"/>
        </w:tabs>
        <w:ind w:right="1014"/>
        <w:rPr>
          <w:sz w:val="24"/>
        </w:rPr>
      </w:pPr>
      <w:proofErr w:type="gramStart"/>
      <w:r>
        <w:rPr>
          <w:sz w:val="24"/>
        </w:rPr>
        <w:t>toute</w:t>
      </w:r>
      <w:proofErr w:type="gramEnd"/>
      <w:r>
        <w:rPr>
          <w:spacing w:val="-4"/>
          <w:sz w:val="24"/>
        </w:rPr>
        <w:t xml:space="preserve"> </w:t>
      </w:r>
      <w:r>
        <w:rPr>
          <w:sz w:val="24"/>
        </w:rPr>
        <w:t>information</w:t>
      </w:r>
      <w:r>
        <w:rPr>
          <w:spacing w:val="-3"/>
          <w:sz w:val="24"/>
        </w:rPr>
        <w:t xml:space="preserve"> </w:t>
      </w:r>
      <w:r>
        <w:rPr>
          <w:sz w:val="24"/>
        </w:rPr>
        <w:t>supplémentaire</w:t>
      </w:r>
      <w:r>
        <w:rPr>
          <w:spacing w:val="-5"/>
          <w:sz w:val="24"/>
        </w:rPr>
        <w:t xml:space="preserve"> </w:t>
      </w:r>
      <w:r>
        <w:rPr>
          <w:sz w:val="24"/>
        </w:rPr>
        <w:t>qui</w:t>
      </w:r>
      <w:r>
        <w:rPr>
          <w:spacing w:val="-3"/>
          <w:sz w:val="24"/>
        </w:rPr>
        <w:t xml:space="preserve"> </w:t>
      </w:r>
      <w:r>
        <w:rPr>
          <w:sz w:val="24"/>
        </w:rPr>
        <w:t>serait</w:t>
      </w:r>
      <w:r>
        <w:rPr>
          <w:spacing w:val="-3"/>
          <w:sz w:val="24"/>
        </w:rPr>
        <w:t xml:space="preserve"> </w:t>
      </w:r>
      <w:r>
        <w:rPr>
          <w:sz w:val="24"/>
        </w:rPr>
        <w:t>utile</w:t>
      </w:r>
      <w:r>
        <w:rPr>
          <w:spacing w:val="-4"/>
          <w:sz w:val="24"/>
        </w:rPr>
        <w:t xml:space="preserve"> </w:t>
      </w:r>
      <w:r>
        <w:rPr>
          <w:sz w:val="24"/>
        </w:rPr>
        <w:t>aux</w:t>
      </w:r>
      <w:r>
        <w:rPr>
          <w:spacing w:val="-1"/>
          <w:sz w:val="24"/>
        </w:rPr>
        <w:t xml:space="preserve"> </w:t>
      </w:r>
      <w:r>
        <w:rPr>
          <w:sz w:val="24"/>
        </w:rPr>
        <w:t>MPME</w:t>
      </w:r>
      <w:r>
        <w:rPr>
          <w:spacing w:val="-3"/>
          <w:sz w:val="24"/>
        </w:rPr>
        <w:t xml:space="preserve"> </w:t>
      </w:r>
      <w:r>
        <w:rPr>
          <w:sz w:val="24"/>
        </w:rPr>
        <w:t>souhaitant bénéficier des opportunités offertes par le présent Accord.</w:t>
      </w:r>
    </w:p>
    <w:p w:rsidR="003213EC" w:rsidRDefault="003213EC">
      <w:pPr>
        <w:pStyle w:val="Corpsdetexte"/>
      </w:pPr>
    </w:p>
    <w:p w:rsidR="003213EC" w:rsidRDefault="00000000">
      <w:pPr>
        <w:pStyle w:val="Paragraphedeliste"/>
        <w:numPr>
          <w:ilvl w:val="0"/>
          <w:numId w:val="72"/>
        </w:numPr>
        <w:tabs>
          <w:tab w:val="left" w:pos="1735"/>
        </w:tabs>
        <w:ind w:right="1618"/>
        <w:rPr>
          <w:sz w:val="24"/>
        </w:rPr>
      </w:pPr>
      <w:r>
        <w:rPr>
          <w:sz w:val="24"/>
        </w:rPr>
        <w:t>Chaque</w:t>
      </w:r>
      <w:r>
        <w:rPr>
          <w:spacing w:val="-4"/>
          <w:sz w:val="24"/>
        </w:rPr>
        <w:t xml:space="preserve"> </w:t>
      </w:r>
      <w:r>
        <w:rPr>
          <w:sz w:val="24"/>
        </w:rPr>
        <w:t>Partie</w:t>
      </w:r>
      <w:r>
        <w:rPr>
          <w:spacing w:val="-4"/>
          <w:sz w:val="24"/>
        </w:rPr>
        <w:t xml:space="preserve"> </w:t>
      </w:r>
      <w:r>
        <w:rPr>
          <w:sz w:val="24"/>
        </w:rPr>
        <w:t>inclut</w:t>
      </w:r>
      <w:r>
        <w:rPr>
          <w:spacing w:val="-3"/>
          <w:sz w:val="24"/>
        </w:rPr>
        <w:t xml:space="preserve"> </w:t>
      </w:r>
      <w:r>
        <w:rPr>
          <w:sz w:val="24"/>
        </w:rPr>
        <w:t>sur</w:t>
      </w:r>
      <w:r>
        <w:rPr>
          <w:spacing w:val="-2"/>
          <w:sz w:val="24"/>
        </w:rPr>
        <w:t xml:space="preserve"> </w:t>
      </w:r>
      <w:r>
        <w:rPr>
          <w:sz w:val="24"/>
        </w:rPr>
        <w:t>son</w:t>
      </w:r>
      <w:r>
        <w:rPr>
          <w:spacing w:val="-3"/>
          <w:sz w:val="24"/>
        </w:rPr>
        <w:t xml:space="preserve"> </w:t>
      </w:r>
      <w:r>
        <w:rPr>
          <w:sz w:val="24"/>
        </w:rPr>
        <w:t>site</w:t>
      </w:r>
      <w:r>
        <w:rPr>
          <w:spacing w:val="-3"/>
          <w:sz w:val="24"/>
        </w:rPr>
        <w:t xml:space="preserve"> </w:t>
      </w:r>
      <w:r>
        <w:rPr>
          <w:sz w:val="24"/>
        </w:rPr>
        <w:t>Web</w:t>
      </w:r>
      <w:r>
        <w:rPr>
          <w:spacing w:val="-3"/>
          <w:sz w:val="24"/>
        </w:rPr>
        <w:t xml:space="preserve"> </w:t>
      </w:r>
      <w:r>
        <w:rPr>
          <w:sz w:val="24"/>
        </w:rPr>
        <w:t>des</w:t>
      </w:r>
      <w:r>
        <w:rPr>
          <w:spacing w:val="-3"/>
          <w:sz w:val="24"/>
        </w:rPr>
        <w:t xml:space="preserve"> </w:t>
      </w:r>
      <w:r>
        <w:rPr>
          <w:sz w:val="24"/>
        </w:rPr>
        <w:t>liens</w:t>
      </w:r>
      <w:r>
        <w:rPr>
          <w:spacing w:val="-3"/>
          <w:sz w:val="24"/>
        </w:rPr>
        <w:t xml:space="preserve"> </w:t>
      </w:r>
      <w:r>
        <w:rPr>
          <w:sz w:val="24"/>
        </w:rPr>
        <w:t>ou</w:t>
      </w:r>
      <w:r>
        <w:rPr>
          <w:spacing w:val="-3"/>
          <w:sz w:val="24"/>
        </w:rPr>
        <w:t xml:space="preserve"> </w:t>
      </w:r>
      <w:r>
        <w:rPr>
          <w:sz w:val="24"/>
        </w:rPr>
        <w:t>des</w:t>
      </w:r>
      <w:r>
        <w:rPr>
          <w:spacing w:val="-3"/>
          <w:sz w:val="24"/>
        </w:rPr>
        <w:t xml:space="preserve"> </w:t>
      </w:r>
      <w:r>
        <w:rPr>
          <w:sz w:val="24"/>
        </w:rPr>
        <w:t>informations</w:t>
      </w:r>
      <w:r>
        <w:rPr>
          <w:spacing w:val="-3"/>
          <w:sz w:val="24"/>
        </w:rPr>
        <w:t xml:space="preserve"> </w:t>
      </w:r>
      <w:r>
        <w:rPr>
          <w:sz w:val="24"/>
        </w:rPr>
        <w:t>par</w:t>
      </w:r>
      <w:r>
        <w:rPr>
          <w:spacing w:val="-4"/>
          <w:sz w:val="24"/>
        </w:rPr>
        <w:t xml:space="preserve"> </w:t>
      </w:r>
      <w:r>
        <w:rPr>
          <w:sz w:val="24"/>
        </w:rPr>
        <w:t>transfert électronique automatisé vers :</w:t>
      </w:r>
    </w:p>
    <w:p w:rsidR="003213EC" w:rsidRDefault="003213EC">
      <w:pPr>
        <w:pStyle w:val="Corpsdetexte"/>
      </w:pPr>
    </w:p>
    <w:p w:rsidR="003213EC" w:rsidRDefault="00000000">
      <w:pPr>
        <w:pStyle w:val="Paragraphedeliste"/>
        <w:numPr>
          <w:ilvl w:val="1"/>
          <w:numId w:val="72"/>
        </w:numPr>
        <w:tabs>
          <w:tab w:val="left" w:pos="2431"/>
        </w:tabs>
        <w:rPr>
          <w:sz w:val="24"/>
        </w:rPr>
      </w:pPr>
      <w:proofErr w:type="gramStart"/>
      <w:r>
        <w:rPr>
          <w:sz w:val="24"/>
        </w:rPr>
        <w:t>les</w:t>
      </w:r>
      <w:proofErr w:type="gramEnd"/>
      <w:r>
        <w:rPr>
          <w:spacing w:val="-1"/>
          <w:sz w:val="24"/>
        </w:rPr>
        <w:t xml:space="preserve"> </w:t>
      </w:r>
      <w:r>
        <w:rPr>
          <w:sz w:val="24"/>
        </w:rPr>
        <w:t>sites</w:t>
      </w:r>
      <w:r>
        <w:rPr>
          <w:spacing w:val="-1"/>
          <w:sz w:val="24"/>
        </w:rPr>
        <w:t xml:space="preserve"> </w:t>
      </w:r>
      <w:r>
        <w:rPr>
          <w:sz w:val="24"/>
        </w:rPr>
        <w:t>Web équivalents</w:t>
      </w:r>
      <w:r>
        <w:rPr>
          <w:spacing w:val="-1"/>
          <w:sz w:val="24"/>
        </w:rPr>
        <w:t xml:space="preserve"> </w:t>
      </w:r>
      <w:r>
        <w:rPr>
          <w:sz w:val="24"/>
        </w:rPr>
        <w:t>de</w:t>
      </w:r>
      <w:r>
        <w:rPr>
          <w:spacing w:val="-1"/>
          <w:sz w:val="24"/>
        </w:rPr>
        <w:t xml:space="preserve"> </w:t>
      </w:r>
      <w:r>
        <w:rPr>
          <w:sz w:val="24"/>
        </w:rPr>
        <w:t>l'autre</w:t>
      </w:r>
      <w:r>
        <w:rPr>
          <w:spacing w:val="-2"/>
          <w:sz w:val="24"/>
        </w:rPr>
        <w:t xml:space="preserve"> </w:t>
      </w:r>
      <w:r>
        <w:rPr>
          <w:sz w:val="24"/>
        </w:rPr>
        <w:t>Partie ;</w:t>
      </w:r>
      <w:r>
        <w:rPr>
          <w:spacing w:val="2"/>
          <w:sz w:val="24"/>
        </w:rPr>
        <w:t xml:space="preserve"> </w:t>
      </w:r>
      <w:r>
        <w:rPr>
          <w:spacing w:val="-5"/>
          <w:sz w:val="24"/>
        </w:rPr>
        <w:t>et</w:t>
      </w:r>
    </w:p>
    <w:p w:rsidR="003213EC" w:rsidRDefault="003213EC">
      <w:pPr>
        <w:pStyle w:val="Corpsdetexte"/>
      </w:pPr>
    </w:p>
    <w:p w:rsidR="003213EC" w:rsidRDefault="00000000">
      <w:pPr>
        <w:pStyle w:val="Corpsdetexte"/>
        <w:ind w:left="2455" w:right="1014" w:hanging="720"/>
        <w:jc w:val="both"/>
      </w:pPr>
      <w:r>
        <w:t>b)</w:t>
      </w:r>
      <w:r>
        <w:rPr>
          <w:spacing w:val="80"/>
          <w:w w:val="150"/>
        </w:rPr>
        <w:t xml:space="preserve"> </w:t>
      </w:r>
      <w:r>
        <w:t>les sites Web de ses propres agences gouvernementales et d’autres entités appropriées qui fournissent des informations que la Partie considère utiles à toute personne intéressée par le commerce, l’investissement ou la conduite d’affaires sur le territoire de cette Partie.</w:t>
      </w:r>
    </w:p>
    <w:p w:rsidR="003213EC" w:rsidRDefault="003213EC">
      <w:pPr>
        <w:pStyle w:val="Corpsdetexte"/>
        <w:spacing w:before="1"/>
      </w:pPr>
    </w:p>
    <w:p w:rsidR="003213EC" w:rsidRDefault="00000000">
      <w:pPr>
        <w:pStyle w:val="Paragraphedeliste"/>
        <w:numPr>
          <w:ilvl w:val="0"/>
          <w:numId w:val="72"/>
        </w:numPr>
        <w:tabs>
          <w:tab w:val="left" w:pos="1735"/>
        </w:tabs>
        <w:ind w:right="1558"/>
        <w:rPr>
          <w:sz w:val="24"/>
        </w:rPr>
      </w:pPr>
      <w:r>
        <w:rPr>
          <w:sz w:val="24"/>
        </w:rPr>
        <w:t>Sous</w:t>
      </w:r>
      <w:r>
        <w:rPr>
          <w:spacing w:val="-3"/>
          <w:sz w:val="24"/>
        </w:rPr>
        <w:t xml:space="preserve"> </w:t>
      </w:r>
      <w:r>
        <w:rPr>
          <w:sz w:val="24"/>
        </w:rPr>
        <w:t>réserve</w:t>
      </w:r>
      <w:r>
        <w:rPr>
          <w:spacing w:val="-5"/>
          <w:sz w:val="24"/>
        </w:rPr>
        <w:t xml:space="preserve"> </w:t>
      </w:r>
      <w:r>
        <w:rPr>
          <w:sz w:val="24"/>
        </w:rPr>
        <w:t>des</w:t>
      </w:r>
      <w:r>
        <w:rPr>
          <w:spacing w:val="-3"/>
          <w:sz w:val="24"/>
        </w:rPr>
        <w:t xml:space="preserve"> </w:t>
      </w:r>
      <w:r>
        <w:rPr>
          <w:sz w:val="24"/>
        </w:rPr>
        <w:t>lois</w:t>
      </w:r>
      <w:r>
        <w:rPr>
          <w:spacing w:val="-3"/>
          <w:sz w:val="24"/>
        </w:rPr>
        <w:t xml:space="preserve"> </w:t>
      </w:r>
      <w:r>
        <w:rPr>
          <w:sz w:val="24"/>
        </w:rPr>
        <w:t>et</w:t>
      </w:r>
      <w:r>
        <w:rPr>
          <w:spacing w:val="-3"/>
          <w:sz w:val="24"/>
        </w:rPr>
        <w:t xml:space="preserve"> </w:t>
      </w:r>
      <w:r>
        <w:rPr>
          <w:sz w:val="24"/>
        </w:rPr>
        <w:t>règlements</w:t>
      </w:r>
      <w:r>
        <w:rPr>
          <w:spacing w:val="-3"/>
          <w:sz w:val="24"/>
        </w:rPr>
        <w:t xml:space="preserve"> </w:t>
      </w:r>
      <w:r>
        <w:rPr>
          <w:sz w:val="24"/>
        </w:rPr>
        <w:t>de</w:t>
      </w:r>
      <w:r>
        <w:rPr>
          <w:spacing w:val="-4"/>
          <w:sz w:val="24"/>
        </w:rPr>
        <w:t xml:space="preserve"> </w:t>
      </w:r>
      <w:r>
        <w:rPr>
          <w:sz w:val="24"/>
        </w:rPr>
        <w:t>chaque</w:t>
      </w:r>
      <w:r>
        <w:rPr>
          <w:spacing w:val="-4"/>
          <w:sz w:val="24"/>
        </w:rPr>
        <w:t xml:space="preserve"> </w:t>
      </w:r>
      <w:r>
        <w:rPr>
          <w:sz w:val="24"/>
        </w:rPr>
        <w:t>Partie,</w:t>
      </w:r>
      <w:r>
        <w:rPr>
          <w:spacing w:val="-3"/>
          <w:sz w:val="24"/>
        </w:rPr>
        <w:t xml:space="preserve"> </w:t>
      </w:r>
      <w:r>
        <w:rPr>
          <w:sz w:val="24"/>
        </w:rPr>
        <w:t>les</w:t>
      </w:r>
      <w:r>
        <w:rPr>
          <w:spacing w:val="-3"/>
          <w:sz w:val="24"/>
        </w:rPr>
        <w:t xml:space="preserve"> </w:t>
      </w:r>
      <w:r>
        <w:rPr>
          <w:sz w:val="24"/>
        </w:rPr>
        <w:t>informations</w:t>
      </w:r>
      <w:r>
        <w:rPr>
          <w:spacing w:val="-3"/>
          <w:sz w:val="24"/>
        </w:rPr>
        <w:t xml:space="preserve"> </w:t>
      </w:r>
      <w:r>
        <w:rPr>
          <w:sz w:val="24"/>
        </w:rPr>
        <w:t>décrites</w:t>
      </w:r>
      <w:r>
        <w:rPr>
          <w:spacing w:val="-3"/>
          <w:sz w:val="24"/>
        </w:rPr>
        <w:t xml:space="preserve"> </w:t>
      </w:r>
      <w:r>
        <w:rPr>
          <w:sz w:val="24"/>
        </w:rPr>
        <w:t>au paragraphe 2 b) peuvent inclure :</w:t>
      </w:r>
    </w:p>
    <w:p w:rsidR="003213EC" w:rsidRDefault="003213EC">
      <w:pPr>
        <w:pStyle w:val="Corpsdetexte"/>
      </w:pPr>
    </w:p>
    <w:p w:rsidR="003213EC" w:rsidRDefault="00000000">
      <w:pPr>
        <w:pStyle w:val="Paragraphedeliste"/>
        <w:numPr>
          <w:ilvl w:val="0"/>
          <w:numId w:val="71"/>
        </w:numPr>
        <w:tabs>
          <w:tab w:val="left" w:pos="2431"/>
        </w:tabs>
        <w:rPr>
          <w:sz w:val="24"/>
        </w:rPr>
      </w:pPr>
      <w:proofErr w:type="gramStart"/>
      <w:r>
        <w:rPr>
          <w:sz w:val="24"/>
        </w:rPr>
        <w:t>les</w:t>
      </w:r>
      <w:proofErr w:type="gramEnd"/>
      <w:r>
        <w:rPr>
          <w:spacing w:val="-1"/>
          <w:sz w:val="24"/>
        </w:rPr>
        <w:t xml:space="preserve"> </w:t>
      </w:r>
      <w:r>
        <w:rPr>
          <w:sz w:val="24"/>
        </w:rPr>
        <w:t>réglementations,</w:t>
      </w:r>
      <w:r>
        <w:rPr>
          <w:spacing w:val="-1"/>
          <w:sz w:val="24"/>
        </w:rPr>
        <w:t xml:space="preserve"> </w:t>
      </w:r>
      <w:r>
        <w:rPr>
          <w:sz w:val="24"/>
        </w:rPr>
        <w:t>procédures</w:t>
      </w:r>
      <w:r>
        <w:rPr>
          <w:spacing w:val="-2"/>
          <w:sz w:val="24"/>
        </w:rPr>
        <w:t xml:space="preserve"> </w:t>
      </w:r>
      <w:r>
        <w:rPr>
          <w:sz w:val="24"/>
        </w:rPr>
        <w:t>ou</w:t>
      </w:r>
      <w:r>
        <w:rPr>
          <w:spacing w:val="-1"/>
          <w:sz w:val="24"/>
        </w:rPr>
        <w:t xml:space="preserve"> </w:t>
      </w:r>
      <w:r>
        <w:rPr>
          <w:sz w:val="24"/>
        </w:rPr>
        <w:t>points</w:t>
      </w:r>
      <w:r>
        <w:rPr>
          <w:spacing w:val="-2"/>
          <w:sz w:val="24"/>
        </w:rPr>
        <w:t xml:space="preserve"> </w:t>
      </w:r>
      <w:r>
        <w:rPr>
          <w:sz w:val="24"/>
        </w:rPr>
        <w:t>d’information</w:t>
      </w:r>
      <w:r>
        <w:rPr>
          <w:spacing w:val="-1"/>
          <w:sz w:val="24"/>
        </w:rPr>
        <w:t xml:space="preserve"> </w:t>
      </w:r>
      <w:r>
        <w:rPr>
          <w:sz w:val="24"/>
        </w:rPr>
        <w:t xml:space="preserve">douaniers </w:t>
      </w:r>
      <w:r>
        <w:rPr>
          <w:spacing w:val="-10"/>
          <w:sz w:val="24"/>
        </w:rPr>
        <w:t>;</w:t>
      </w:r>
    </w:p>
    <w:p w:rsidR="003213EC" w:rsidRDefault="003213EC">
      <w:pPr>
        <w:pStyle w:val="Corpsdetexte"/>
      </w:pPr>
    </w:p>
    <w:p w:rsidR="003213EC" w:rsidRDefault="00000000">
      <w:pPr>
        <w:pStyle w:val="Paragraphedeliste"/>
        <w:numPr>
          <w:ilvl w:val="0"/>
          <w:numId w:val="71"/>
        </w:numPr>
        <w:tabs>
          <w:tab w:val="left" w:pos="2431"/>
        </w:tabs>
        <w:rPr>
          <w:sz w:val="24"/>
        </w:rPr>
      </w:pPr>
      <w:proofErr w:type="gramStart"/>
      <w:r>
        <w:rPr>
          <w:sz w:val="24"/>
        </w:rPr>
        <w:t>les</w:t>
      </w:r>
      <w:proofErr w:type="gramEnd"/>
      <w:r>
        <w:rPr>
          <w:spacing w:val="-2"/>
          <w:sz w:val="24"/>
        </w:rPr>
        <w:t xml:space="preserve"> </w:t>
      </w:r>
      <w:r>
        <w:rPr>
          <w:sz w:val="24"/>
        </w:rPr>
        <w:t>règlements</w:t>
      </w:r>
      <w:r>
        <w:rPr>
          <w:spacing w:val="-1"/>
          <w:sz w:val="24"/>
        </w:rPr>
        <w:t xml:space="preserve"> </w:t>
      </w:r>
      <w:r>
        <w:rPr>
          <w:sz w:val="24"/>
        </w:rPr>
        <w:t>ou</w:t>
      </w:r>
      <w:r>
        <w:rPr>
          <w:spacing w:val="-1"/>
          <w:sz w:val="24"/>
        </w:rPr>
        <w:t xml:space="preserve"> </w:t>
      </w:r>
      <w:r>
        <w:rPr>
          <w:sz w:val="24"/>
        </w:rPr>
        <w:t>procédures</w:t>
      </w:r>
      <w:r>
        <w:rPr>
          <w:spacing w:val="-1"/>
          <w:sz w:val="24"/>
        </w:rPr>
        <w:t xml:space="preserve"> </w:t>
      </w:r>
      <w:r>
        <w:rPr>
          <w:sz w:val="24"/>
        </w:rPr>
        <w:t>concernant</w:t>
      </w:r>
      <w:r>
        <w:rPr>
          <w:spacing w:val="-1"/>
          <w:sz w:val="24"/>
        </w:rPr>
        <w:t xml:space="preserve"> </w:t>
      </w:r>
      <w:r>
        <w:rPr>
          <w:sz w:val="24"/>
        </w:rPr>
        <w:t>les</w:t>
      </w:r>
      <w:r>
        <w:rPr>
          <w:spacing w:val="-1"/>
          <w:sz w:val="24"/>
        </w:rPr>
        <w:t xml:space="preserve"> </w:t>
      </w:r>
      <w:r>
        <w:rPr>
          <w:sz w:val="24"/>
        </w:rPr>
        <w:t>droits</w:t>
      </w:r>
      <w:r>
        <w:rPr>
          <w:spacing w:val="-1"/>
          <w:sz w:val="24"/>
        </w:rPr>
        <w:t xml:space="preserve"> </w:t>
      </w:r>
      <w:r>
        <w:rPr>
          <w:sz w:val="24"/>
        </w:rPr>
        <w:t>de</w:t>
      </w:r>
      <w:r>
        <w:rPr>
          <w:spacing w:val="-1"/>
          <w:sz w:val="24"/>
        </w:rPr>
        <w:t xml:space="preserve"> </w:t>
      </w:r>
      <w:r>
        <w:rPr>
          <w:sz w:val="24"/>
        </w:rPr>
        <w:t>propriété</w:t>
      </w:r>
      <w:r>
        <w:rPr>
          <w:spacing w:val="-1"/>
          <w:sz w:val="24"/>
        </w:rPr>
        <w:t xml:space="preserve"> </w:t>
      </w:r>
      <w:r>
        <w:rPr>
          <w:sz w:val="24"/>
        </w:rPr>
        <w:t>intellectuelle</w:t>
      </w:r>
      <w:r>
        <w:rPr>
          <w:spacing w:val="3"/>
          <w:sz w:val="24"/>
        </w:rPr>
        <w:t xml:space="preserve"> </w:t>
      </w:r>
      <w:r>
        <w:rPr>
          <w:spacing w:val="-10"/>
          <w:sz w:val="24"/>
        </w:rPr>
        <w:t>;</w:t>
      </w:r>
    </w:p>
    <w:p w:rsidR="003213EC" w:rsidRDefault="003213EC">
      <w:pPr>
        <w:pStyle w:val="Corpsdetexte"/>
      </w:pPr>
    </w:p>
    <w:p w:rsidR="003213EC" w:rsidRDefault="00000000">
      <w:pPr>
        <w:pStyle w:val="Corpsdetexte"/>
        <w:ind w:left="2455" w:right="1009" w:hanging="720"/>
        <w:jc w:val="both"/>
      </w:pPr>
      <w:r>
        <w:t>(c)</w:t>
      </w:r>
      <w:r>
        <w:rPr>
          <w:spacing w:val="80"/>
          <w:w w:val="150"/>
        </w:rPr>
        <w:t xml:space="preserve">  </w:t>
      </w:r>
      <w:r>
        <w:t>les</w:t>
      </w:r>
      <w:r>
        <w:rPr>
          <w:spacing w:val="-8"/>
        </w:rPr>
        <w:t xml:space="preserve"> </w:t>
      </w:r>
      <w:r>
        <w:t>règlements</w:t>
      </w:r>
      <w:r>
        <w:rPr>
          <w:spacing w:val="-7"/>
        </w:rPr>
        <w:t xml:space="preserve"> </w:t>
      </w:r>
      <w:r>
        <w:t>techniques,</w:t>
      </w:r>
      <w:r>
        <w:rPr>
          <w:spacing w:val="-7"/>
        </w:rPr>
        <w:t xml:space="preserve"> </w:t>
      </w:r>
      <w:r>
        <w:t>les</w:t>
      </w:r>
      <w:r>
        <w:rPr>
          <w:spacing w:val="-8"/>
        </w:rPr>
        <w:t xml:space="preserve"> </w:t>
      </w:r>
      <w:r>
        <w:t>normes,</w:t>
      </w:r>
      <w:r>
        <w:rPr>
          <w:spacing w:val="-5"/>
        </w:rPr>
        <w:t xml:space="preserve"> </w:t>
      </w:r>
      <w:r>
        <w:t>la</w:t>
      </w:r>
      <w:r>
        <w:rPr>
          <w:spacing w:val="-8"/>
        </w:rPr>
        <w:t xml:space="preserve"> </w:t>
      </w:r>
      <w:r>
        <w:t>qualité</w:t>
      </w:r>
      <w:r>
        <w:rPr>
          <w:spacing w:val="-8"/>
        </w:rPr>
        <w:t xml:space="preserve"> </w:t>
      </w:r>
      <w:r>
        <w:t>ou</w:t>
      </w:r>
      <w:r>
        <w:rPr>
          <w:spacing w:val="-3"/>
        </w:rPr>
        <w:t xml:space="preserve"> </w:t>
      </w:r>
      <w:r>
        <w:t>les</w:t>
      </w:r>
      <w:r>
        <w:rPr>
          <w:spacing w:val="-8"/>
        </w:rPr>
        <w:t xml:space="preserve"> </w:t>
      </w:r>
      <w:r>
        <w:t>procédures</w:t>
      </w:r>
      <w:r>
        <w:rPr>
          <w:spacing w:val="-7"/>
        </w:rPr>
        <w:t xml:space="preserve"> </w:t>
      </w:r>
      <w:r>
        <w:t>d’évaluation de la conformité ;</w:t>
      </w:r>
    </w:p>
    <w:p w:rsidR="003213EC" w:rsidRDefault="003213EC">
      <w:pPr>
        <w:pStyle w:val="Corpsdetexte"/>
        <w:jc w:val="both"/>
        <w:sectPr w:rsidR="003213EC">
          <w:pgSz w:w="11910" w:h="16850"/>
          <w:pgMar w:top="1360" w:right="425" w:bottom="980" w:left="425" w:header="0" w:footer="784" w:gutter="0"/>
          <w:cols w:space="720"/>
        </w:sectPr>
      </w:pPr>
    </w:p>
    <w:p w:rsidR="003213EC" w:rsidRDefault="00000000">
      <w:pPr>
        <w:pStyle w:val="Paragraphedeliste"/>
        <w:numPr>
          <w:ilvl w:val="0"/>
          <w:numId w:val="70"/>
        </w:numPr>
        <w:tabs>
          <w:tab w:val="left" w:pos="2455"/>
        </w:tabs>
        <w:spacing w:before="78"/>
        <w:ind w:right="1014"/>
        <w:rPr>
          <w:sz w:val="24"/>
        </w:rPr>
      </w:pPr>
      <w:proofErr w:type="gramStart"/>
      <w:r>
        <w:rPr>
          <w:sz w:val="24"/>
        </w:rPr>
        <w:lastRenderedPageBreak/>
        <w:t>les</w:t>
      </w:r>
      <w:proofErr w:type="gramEnd"/>
      <w:r>
        <w:rPr>
          <w:sz w:val="24"/>
        </w:rPr>
        <w:t xml:space="preserve"> mesures sanitaires ou phytosanitaires relatives à l’importation ou à l’exportation ;</w:t>
      </w:r>
    </w:p>
    <w:p w:rsidR="003213EC" w:rsidRDefault="003213EC">
      <w:pPr>
        <w:pStyle w:val="Corpsdetexte"/>
      </w:pPr>
    </w:p>
    <w:p w:rsidR="003213EC" w:rsidRDefault="00000000">
      <w:pPr>
        <w:pStyle w:val="Paragraphedeliste"/>
        <w:numPr>
          <w:ilvl w:val="0"/>
          <w:numId w:val="70"/>
        </w:numPr>
        <w:tabs>
          <w:tab w:val="left" w:pos="1980"/>
        </w:tabs>
        <w:spacing w:before="1"/>
        <w:ind w:left="1980" w:hanging="245"/>
        <w:rPr>
          <w:sz w:val="24"/>
        </w:rPr>
      </w:pPr>
      <w:proofErr w:type="gramStart"/>
      <w:r>
        <w:rPr>
          <w:sz w:val="24"/>
        </w:rPr>
        <w:t>la</w:t>
      </w:r>
      <w:proofErr w:type="gramEnd"/>
      <w:r>
        <w:rPr>
          <w:spacing w:val="-3"/>
          <w:sz w:val="24"/>
        </w:rPr>
        <w:t xml:space="preserve"> </w:t>
      </w:r>
      <w:r>
        <w:rPr>
          <w:sz w:val="24"/>
        </w:rPr>
        <w:t>réglementation</w:t>
      </w:r>
      <w:r>
        <w:rPr>
          <w:spacing w:val="36"/>
          <w:sz w:val="24"/>
        </w:rPr>
        <w:t xml:space="preserve">  </w:t>
      </w:r>
      <w:r>
        <w:rPr>
          <w:sz w:val="24"/>
        </w:rPr>
        <w:t>des investissements</w:t>
      </w:r>
      <w:r>
        <w:rPr>
          <w:spacing w:val="-1"/>
          <w:sz w:val="24"/>
        </w:rPr>
        <w:t xml:space="preserve"> </w:t>
      </w:r>
      <w:r>
        <w:rPr>
          <w:sz w:val="24"/>
        </w:rPr>
        <w:t xml:space="preserve">étrangers </w:t>
      </w:r>
      <w:r>
        <w:rPr>
          <w:spacing w:val="-10"/>
          <w:sz w:val="24"/>
        </w:rPr>
        <w:t>;</w:t>
      </w:r>
    </w:p>
    <w:p w:rsidR="003213EC" w:rsidRDefault="00000000">
      <w:pPr>
        <w:pStyle w:val="Corpsdetexte"/>
        <w:tabs>
          <w:tab w:val="left" w:pos="3847"/>
        </w:tabs>
        <w:spacing w:before="276"/>
        <w:ind w:left="1735"/>
      </w:pPr>
      <w:r>
        <w:t>(f)</w:t>
      </w:r>
      <w:r>
        <w:rPr>
          <w:spacing w:val="-2"/>
        </w:rPr>
        <w:t xml:space="preserve"> l’enregistrement</w:t>
      </w:r>
      <w:r>
        <w:tab/>
        <w:t>des</w:t>
      </w:r>
      <w:r>
        <w:rPr>
          <w:spacing w:val="-4"/>
        </w:rPr>
        <w:t xml:space="preserve"> </w:t>
      </w:r>
      <w:r>
        <w:t>entreprises</w:t>
      </w:r>
      <w:r>
        <w:rPr>
          <w:spacing w:val="-1"/>
        </w:rPr>
        <w:t xml:space="preserve"> </w:t>
      </w:r>
      <w:r>
        <w:rPr>
          <w:spacing w:val="-10"/>
        </w:rPr>
        <w:t>;</w:t>
      </w:r>
    </w:p>
    <w:p w:rsidR="003213EC" w:rsidRDefault="00000000">
      <w:pPr>
        <w:pStyle w:val="Corpsdetexte"/>
        <w:tabs>
          <w:tab w:val="left" w:pos="2431"/>
        </w:tabs>
        <w:spacing w:before="276"/>
        <w:ind w:left="1735"/>
      </w:pPr>
      <w:r>
        <w:rPr>
          <w:spacing w:val="-5"/>
        </w:rPr>
        <w:t>g)</w:t>
      </w:r>
      <w:r>
        <w:tab/>
        <w:t>programmes</w:t>
      </w:r>
      <w:r>
        <w:rPr>
          <w:spacing w:val="-4"/>
        </w:rPr>
        <w:t xml:space="preserve"> </w:t>
      </w:r>
      <w:r>
        <w:t>de</w:t>
      </w:r>
      <w:r>
        <w:rPr>
          <w:spacing w:val="-2"/>
        </w:rPr>
        <w:t xml:space="preserve"> </w:t>
      </w:r>
      <w:r>
        <w:t>promotion</w:t>
      </w:r>
      <w:r>
        <w:rPr>
          <w:spacing w:val="-1"/>
        </w:rPr>
        <w:t xml:space="preserve"> </w:t>
      </w:r>
      <w:r>
        <w:t>du</w:t>
      </w:r>
      <w:r>
        <w:rPr>
          <w:spacing w:val="-1"/>
        </w:rPr>
        <w:t xml:space="preserve"> </w:t>
      </w:r>
      <w:r>
        <w:t>commerce</w:t>
      </w:r>
      <w:r>
        <w:rPr>
          <w:spacing w:val="-2"/>
        </w:rPr>
        <w:t xml:space="preserve"> </w:t>
      </w:r>
      <w:r>
        <w:rPr>
          <w:spacing w:val="-10"/>
        </w:rPr>
        <w:t>;</w:t>
      </w:r>
    </w:p>
    <w:p w:rsidR="003213EC" w:rsidRDefault="00000000">
      <w:pPr>
        <w:pStyle w:val="Paragraphedeliste"/>
        <w:numPr>
          <w:ilvl w:val="0"/>
          <w:numId w:val="69"/>
        </w:numPr>
        <w:tabs>
          <w:tab w:val="left" w:pos="2431"/>
        </w:tabs>
        <w:spacing w:before="276"/>
        <w:rPr>
          <w:sz w:val="24"/>
        </w:rPr>
      </w:pPr>
      <w:proofErr w:type="gramStart"/>
      <w:r>
        <w:rPr>
          <w:sz w:val="24"/>
        </w:rPr>
        <w:t>programmes</w:t>
      </w:r>
      <w:proofErr w:type="gramEnd"/>
      <w:r>
        <w:rPr>
          <w:spacing w:val="-2"/>
          <w:sz w:val="24"/>
        </w:rPr>
        <w:t xml:space="preserve"> </w:t>
      </w:r>
      <w:r>
        <w:rPr>
          <w:sz w:val="24"/>
        </w:rPr>
        <w:t>de</w:t>
      </w:r>
      <w:r>
        <w:rPr>
          <w:spacing w:val="-1"/>
          <w:sz w:val="24"/>
        </w:rPr>
        <w:t xml:space="preserve"> </w:t>
      </w:r>
      <w:r>
        <w:rPr>
          <w:sz w:val="24"/>
        </w:rPr>
        <w:t>compétitivité</w:t>
      </w:r>
      <w:r>
        <w:rPr>
          <w:spacing w:val="-1"/>
          <w:sz w:val="24"/>
        </w:rPr>
        <w:t xml:space="preserve"> </w:t>
      </w:r>
      <w:r>
        <w:rPr>
          <w:spacing w:val="-10"/>
          <w:sz w:val="24"/>
        </w:rPr>
        <w:t>;</w:t>
      </w:r>
    </w:p>
    <w:p w:rsidR="003213EC" w:rsidRDefault="00000000">
      <w:pPr>
        <w:pStyle w:val="Paragraphedeliste"/>
        <w:numPr>
          <w:ilvl w:val="0"/>
          <w:numId w:val="69"/>
        </w:numPr>
        <w:tabs>
          <w:tab w:val="left" w:pos="2431"/>
        </w:tabs>
        <w:spacing w:before="276"/>
        <w:rPr>
          <w:sz w:val="24"/>
        </w:rPr>
      </w:pPr>
      <w:r>
        <w:rPr>
          <w:sz w:val="24"/>
        </w:rPr>
        <w:t>Programmes</w:t>
      </w:r>
      <w:r>
        <w:rPr>
          <w:spacing w:val="-2"/>
          <w:sz w:val="24"/>
        </w:rPr>
        <w:t xml:space="preserve"> </w:t>
      </w:r>
      <w:r>
        <w:rPr>
          <w:sz w:val="24"/>
        </w:rPr>
        <w:t>d’investissement</w:t>
      </w:r>
      <w:r>
        <w:rPr>
          <w:spacing w:val="-1"/>
          <w:sz w:val="24"/>
        </w:rPr>
        <w:t xml:space="preserve"> </w:t>
      </w:r>
      <w:r>
        <w:rPr>
          <w:sz w:val="24"/>
        </w:rPr>
        <w:t>et</w:t>
      </w:r>
      <w:r>
        <w:rPr>
          <w:spacing w:val="-1"/>
          <w:sz w:val="24"/>
        </w:rPr>
        <w:t xml:space="preserve"> </w:t>
      </w:r>
      <w:r>
        <w:rPr>
          <w:sz w:val="24"/>
        </w:rPr>
        <w:t>de</w:t>
      </w:r>
      <w:r>
        <w:rPr>
          <w:spacing w:val="-1"/>
          <w:sz w:val="24"/>
        </w:rPr>
        <w:t xml:space="preserve"> </w:t>
      </w:r>
      <w:r>
        <w:rPr>
          <w:sz w:val="24"/>
        </w:rPr>
        <w:t>financement</w:t>
      </w:r>
      <w:r>
        <w:rPr>
          <w:spacing w:val="-1"/>
          <w:sz w:val="24"/>
        </w:rPr>
        <w:t xml:space="preserve"> </w:t>
      </w:r>
      <w:r>
        <w:rPr>
          <w:sz w:val="24"/>
        </w:rPr>
        <w:t>des</w:t>
      </w:r>
      <w:r>
        <w:rPr>
          <w:spacing w:val="-2"/>
          <w:sz w:val="24"/>
        </w:rPr>
        <w:t xml:space="preserve"> </w:t>
      </w:r>
      <w:r>
        <w:rPr>
          <w:sz w:val="24"/>
        </w:rPr>
        <w:t>MPME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69"/>
        </w:numPr>
        <w:tabs>
          <w:tab w:val="left" w:pos="2431"/>
        </w:tabs>
        <w:rPr>
          <w:sz w:val="24"/>
        </w:rPr>
      </w:pPr>
      <w:proofErr w:type="gramStart"/>
      <w:r>
        <w:rPr>
          <w:sz w:val="24"/>
        </w:rPr>
        <w:t>la</w:t>
      </w:r>
      <w:proofErr w:type="gramEnd"/>
      <w:r>
        <w:rPr>
          <w:spacing w:val="-2"/>
          <w:sz w:val="24"/>
        </w:rPr>
        <w:t xml:space="preserve"> </w:t>
      </w:r>
      <w:r>
        <w:rPr>
          <w:sz w:val="24"/>
        </w:rPr>
        <w:t>fiscalité</w:t>
      </w:r>
      <w:r>
        <w:rPr>
          <w:spacing w:val="-2"/>
          <w:sz w:val="24"/>
        </w:rPr>
        <w:t xml:space="preserve"> </w:t>
      </w:r>
      <w:r>
        <w:rPr>
          <w:spacing w:val="-10"/>
          <w:sz w:val="24"/>
        </w:rPr>
        <w:t>;</w:t>
      </w:r>
    </w:p>
    <w:p w:rsidR="003213EC" w:rsidRDefault="003213EC">
      <w:pPr>
        <w:pStyle w:val="Corpsdetexte"/>
      </w:pPr>
    </w:p>
    <w:p w:rsidR="003213EC" w:rsidRDefault="00000000">
      <w:pPr>
        <w:pStyle w:val="Paragraphedeliste"/>
        <w:numPr>
          <w:ilvl w:val="0"/>
          <w:numId w:val="69"/>
        </w:numPr>
        <w:tabs>
          <w:tab w:val="left" w:pos="2431"/>
        </w:tabs>
        <w:rPr>
          <w:sz w:val="24"/>
        </w:rPr>
      </w:pPr>
      <w:proofErr w:type="gramStart"/>
      <w:r>
        <w:rPr>
          <w:sz w:val="24"/>
        </w:rPr>
        <w:t>les</w:t>
      </w:r>
      <w:proofErr w:type="gramEnd"/>
      <w:r>
        <w:rPr>
          <w:spacing w:val="-1"/>
          <w:sz w:val="24"/>
        </w:rPr>
        <w:t xml:space="preserve"> </w:t>
      </w:r>
      <w:r>
        <w:rPr>
          <w:sz w:val="24"/>
        </w:rPr>
        <w:t>possibilités</w:t>
      </w:r>
      <w:r>
        <w:rPr>
          <w:spacing w:val="-1"/>
          <w:sz w:val="24"/>
        </w:rPr>
        <w:t xml:space="preserve"> </w:t>
      </w:r>
      <w:r>
        <w:rPr>
          <w:sz w:val="24"/>
        </w:rPr>
        <w:t>de</w:t>
      </w:r>
      <w:r>
        <w:rPr>
          <w:spacing w:val="-2"/>
          <w:sz w:val="24"/>
        </w:rPr>
        <w:t xml:space="preserve"> </w:t>
      </w:r>
      <w:r>
        <w:rPr>
          <w:sz w:val="24"/>
        </w:rPr>
        <w:t>marchés</w:t>
      </w:r>
      <w:r>
        <w:rPr>
          <w:spacing w:val="-1"/>
          <w:sz w:val="24"/>
        </w:rPr>
        <w:t xml:space="preserve"> </w:t>
      </w:r>
      <w:r>
        <w:rPr>
          <w:sz w:val="24"/>
        </w:rPr>
        <w:t>publics</w:t>
      </w:r>
      <w:r>
        <w:rPr>
          <w:spacing w:val="1"/>
          <w:sz w:val="24"/>
        </w:rPr>
        <w:t xml:space="preserve"> </w:t>
      </w:r>
      <w:r>
        <w:rPr>
          <w:sz w:val="24"/>
        </w:rPr>
        <w:t xml:space="preserve">; </w:t>
      </w:r>
      <w:r>
        <w:rPr>
          <w:spacing w:val="-5"/>
          <w:sz w:val="24"/>
        </w:rPr>
        <w:t>et</w:t>
      </w:r>
    </w:p>
    <w:p w:rsidR="003213EC" w:rsidRDefault="003213EC">
      <w:pPr>
        <w:pStyle w:val="Corpsdetexte"/>
      </w:pPr>
    </w:p>
    <w:p w:rsidR="003213EC" w:rsidRDefault="00000000">
      <w:pPr>
        <w:pStyle w:val="Paragraphedeliste"/>
        <w:numPr>
          <w:ilvl w:val="0"/>
          <w:numId w:val="69"/>
        </w:numPr>
        <w:tabs>
          <w:tab w:val="left" w:pos="2431"/>
        </w:tabs>
        <w:rPr>
          <w:sz w:val="24"/>
        </w:rPr>
      </w:pPr>
      <w:proofErr w:type="gramStart"/>
      <w:r>
        <w:rPr>
          <w:sz w:val="24"/>
        </w:rPr>
        <w:t>d’autres</w:t>
      </w:r>
      <w:proofErr w:type="gramEnd"/>
      <w:r>
        <w:rPr>
          <w:spacing w:val="-2"/>
          <w:sz w:val="24"/>
        </w:rPr>
        <w:t xml:space="preserve"> </w:t>
      </w:r>
      <w:r>
        <w:rPr>
          <w:sz w:val="24"/>
        </w:rPr>
        <w:t>informations</w:t>
      </w:r>
      <w:r>
        <w:rPr>
          <w:spacing w:val="-2"/>
          <w:sz w:val="24"/>
        </w:rPr>
        <w:t xml:space="preserve"> </w:t>
      </w:r>
      <w:r>
        <w:rPr>
          <w:sz w:val="24"/>
        </w:rPr>
        <w:t>que</w:t>
      </w:r>
      <w:r>
        <w:rPr>
          <w:spacing w:val="-2"/>
          <w:sz w:val="24"/>
        </w:rPr>
        <w:t xml:space="preserve"> </w:t>
      </w:r>
      <w:r>
        <w:rPr>
          <w:sz w:val="24"/>
        </w:rPr>
        <w:t>la</w:t>
      </w:r>
      <w:r>
        <w:rPr>
          <w:spacing w:val="-1"/>
          <w:sz w:val="24"/>
        </w:rPr>
        <w:t xml:space="preserve"> </w:t>
      </w:r>
      <w:r>
        <w:rPr>
          <w:sz w:val="24"/>
        </w:rPr>
        <w:t>Partie</w:t>
      </w:r>
      <w:r>
        <w:rPr>
          <w:spacing w:val="-2"/>
          <w:sz w:val="24"/>
        </w:rPr>
        <w:t xml:space="preserve"> </w:t>
      </w:r>
      <w:r>
        <w:rPr>
          <w:sz w:val="24"/>
        </w:rPr>
        <w:t>considère</w:t>
      </w:r>
      <w:r>
        <w:rPr>
          <w:spacing w:val="-1"/>
          <w:sz w:val="24"/>
        </w:rPr>
        <w:t xml:space="preserve"> </w:t>
      </w:r>
      <w:r>
        <w:rPr>
          <w:sz w:val="24"/>
        </w:rPr>
        <w:t>comme</w:t>
      </w:r>
      <w:r>
        <w:rPr>
          <w:spacing w:val="-1"/>
          <w:sz w:val="24"/>
        </w:rPr>
        <w:t xml:space="preserve"> </w:t>
      </w:r>
      <w:r>
        <w:rPr>
          <w:sz w:val="24"/>
        </w:rPr>
        <w:t>utiles</w:t>
      </w:r>
      <w:r>
        <w:rPr>
          <w:spacing w:val="-1"/>
          <w:sz w:val="24"/>
        </w:rPr>
        <w:t xml:space="preserve"> </w:t>
      </w:r>
      <w:r>
        <w:rPr>
          <w:sz w:val="24"/>
        </w:rPr>
        <w:t>aux</w:t>
      </w:r>
      <w:r>
        <w:rPr>
          <w:spacing w:val="1"/>
          <w:sz w:val="24"/>
        </w:rPr>
        <w:t xml:space="preserve"> </w:t>
      </w:r>
      <w:r>
        <w:rPr>
          <w:spacing w:val="-2"/>
          <w:sz w:val="24"/>
        </w:rPr>
        <w:t>MPME.</w:t>
      </w:r>
    </w:p>
    <w:p w:rsidR="003213EC" w:rsidRDefault="003213EC">
      <w:pPr>
        <w:pStyle w:val="Corpsdetexte"/>
      </w:pPr>
    </w:p>
    <w:p w:rsidR="003213EC" w:rsidRDefault="00000000">
      <w:pPr>
        <w:pStyle w:val="Paragraphedeliste"/>
        <w:numPr>
          <w:ilvl w:val="0"/>
          <w:numId w:val="72"/>
        </w:numPr>
        <w:tabs>
          <w:tab w:val="left" w:pos="1735"/>
        </w:tabs>
        <w:ind w:right="1013"/>
        <w:rPr>
          <w:sz w:val="24"/>
        </w:rPr>
      </w:pPr>
      <w:r>
        <w:rPr>
          <w:sz w:val="24"/>
        </w:rPr>
        <w:t>Chaque Partie examine régulièrement les informations et les liens figurant sur le site Web visé aux paragraphes 1 et 2 afin de garantir qu’ils sont à jour et exacts.</w:t>
      </w:r>
    </w:p>
    <w:p w:rsidR="003213EC" w:rsidRDefault="003213EC">
      <w:pPr>
        <w:pStyle w:val="Corpsdetexte"/>
      </w:pPr>
    </w:p>
    <w:p w:rsidR="003213EC" w:rsidRDefault="00000000">
      <w:pPr>
        <w:pStyle w:val="Paragraphedeliste"/>
        <w:numPr>
          <w:ilvl w:val="0"/>
          <w:numId w:val="72"/>
        </w:numPr>
        <w:tabs>
          <w:tab w:val="left" w:pos="1735"/>
        </w:tabs>
        <w:ind w:right="1011"/>
        <w:rPr>
          <w:sz w:val="24"/>
        </w:rPr>
      </w:pPr>
      <w:r>
        <w:rPr>
          <w:sz w:val="24"/>
        </w:rPr>
        <w:t>Dans</w:t>
      </w:r>
      <w:r>
        <w:rPr>
          <w:spacing w:val="-8"/>
          <w:sz w:val="24"/>
        </w:rPr>
        <w:t xml:space="preserve"> </w:t>
      </w:r>
      <w:r>
        <w:rPr>
          <w:sz w:val="24"/>
        </w:rPr>
        <w:t>la</w:t>
      </w:r>
      <w:r>
        <w:rPr>
          <w:spacing w:val="-9"/>
          <w:sz w:val="24"/>
        </w:rPr>
        <w:t xml:space="preserve"> </w:t>
      </w:r>
      <w:r>
        <w:rPr>
          <w:sz w:val="24"/>
        </w:rPr>
        <w:t>mesure</w:t>
      </w:r>
      <w:r>
        <w:rPr>
          <w:spacing w:val="-9"/>
          <w:sz w:val="24"/>
        </w:rPr>
        <w:t xml:space="preserve"> </w:t>
      </w:r>
      <w:r>
        <w:rPr>
          <w:sz w:val="24"/>
        </w:rPr>
        <w:t>du</w:t>
      </w:r>
      <w:r>
        <w:rPr>
          <w:spacing w:val="-8"/>
          <w:sz w:val="24"/>
        </w:rPr>
        <w:t xml:space="preserve"> </w:t>
      </w:r>
      <w:r>
        <w:rPr>
          <w:sz w:val="24"/>
        </w:rPr>
        <w:t>possible,</w:t>
      </w:r>
      <w:r>
        <w:rPr>
          <w:spacing w:val="-9"/>
          <w:sz w:val="24"/>
        </w:rPr>
        <w:t xml:space="preserve"> </w:t>
      </w:r>
      <w:r>
        <w:rPr>
          <w:sz w:val="24"/>
        </w:rPr>
        <w:t>chaque</w:t>
      </w:r>
      <w:r>
        <w:rPr>
          <w:spacing w:val="-9"/>
          <w:sz w:val="24"/>
        </w:rPr>
        <w:t xml:space="preserve"> </w:t>
      </w:r>
      <w:r>
        <w:rPr>
          <w:sz w:val="24"/>
        </w:rPr>
        <w:t>Partie</w:t>
      </w:r>
      <w:r>
        <w:rPr>
          <w:spacing w:val="-9"/>
          <w:sz w:val="24"/>
        </w:rPr>
        <w:t xml:space="preserve"> </w:t>
      </w:r>
      <w:r>
        <w:rPr>
          <w:sz w:val="24"/>
        </w:rPr>
        <w:t>met</w:t>
      </w:r>
      <w:r>
        <w:rPr>
          <w:spacing w:val="-8"/>
          <w:sz w:val="24"/>
        </w:rPr>
        <w:t xml:space="preserve"> </w:t>
      </w:r>
      <w:r>
        <w:rPr>
          <w:sz w:val="24"/>
        </w:rPr>
        <w:t>à</w:t>
      </w:r>
      <w:r>
        <w:rPr>
          <w:spacing w:val="-9"/>
          <w:sz w:val="24"/>
        </w:rPr>
        <w:t xml:space="preserve"> </w:t>
      </w:r>
      <w:r>
        <w:rPr>
          <w:sz w:val="24"/>
        </w:rPr>
        <w:t>disposition</w:t>
      </w:r>
      <w:r>
        <w:rPr>
          <w:spacing w:val="-8"/>
          <w:sz w:val="24"/>
        </w:rPr>
        <w:t xml:space="preserve"> </w:t>
      </w:r>
      <w:r>
        <w:rPr>
          <w:sz w:val="24"/>
        </w:rPr>
        <w:t>les</w:t>
      </w:r>
      <w:r>
        <w:rPr>
          <w:spacing w:val="-11"/>
          <w:sz w:val="24"/>
        </w:rPr>
        <w:t xml:space="preserve"> </w:t>
      </w:r>
      <w:r>
        <w:rPr>
          <w:sz w:val="24"/>
        </w:rPr>
        <w:t>informations</w:t>
      </w:r>
      <w:r>
        <w:rPr>
          <w:spacing w:val="-8"/>
          <w:sz w:val="24"/>
        </w:rPr>
        <w:t xml:space="preserve"> </w:t>
      </w:r>
      <w:r>
        <w:rPr>
          <w:sz w:val="24"/>
        </w:rPr>
        <w:t>contenues dans le présent article en anglais. Si ces informations sont disponibles dans une autre langue faisant foi du présent Accord, la Partie s'efforce de les mettre à disposition, le cas échéant.</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13.4</w:t>
      </w:r>
    </w:p>
    <w:p w:rsidR="003213EC" w:rsidRDefault="00000000">
      <w:pPr>
        <w:pStyle w:val="Titre2"/>
        <w:ind w:right="1273"/>
      </w:pPr>
      <w:r>
        <w:t>Sous-comité</w:t>
      </w:r>
      <w:r>
        <w:rPr>
          <w:spacing w:val="-3"/>
        </w:rPr>
        <w:t xml:space="preserve"> </w:t>
      </w:r>
      <w:r>
        <w:t>sur</w:t>
      </w:r>
      <w:r>
        <w:rPr>
          <w:spacing w:val="-2"/>
        </w:rPr>
        <w:t xml:space="preserve"> </w:t>
      </w:r>
      <w:r>
        <w:t>les</w:t>
      </w:r>
      <w:r>
        <w:rPr>
          <w:spacing w:val="-1"/>
        </w:rPr>
        <w:t xml:space="preserve"> </w:t>
      </w:r>
      <w:r>
        <w:t>questions</w:t>
      </w:r>
      <w:r>
        <w:rPr>
          <w:spacing w:val="-1"/>
        </w:rPr>
        <w:t xml:space="preserve"> </w:t>
      </w:r>
      <w:r>
        <w:t>relatives</w:t>
      </w:r>
      <w:r>
        <w:rPr>
          <w:spacing w:val="-1"/>
        </w:rPr>
        <w:t xml:space="preserve"> </w:t>
      </w:r>
      <w:r>
        <w:t>aux</w:t>
      </w:r>
      <w:r>
        <w:rPr>
          <w:spacing w:val="-1"/>
        </w:rPr>
        <w:t xml:space="preserve"> </w:t>
      </w:r>
      <w:r>
        <w:rPr>
          <w:spacing w:val="-4"/>
        </w:rPr>
        <w:t>MPME</w:t>
      </w:r>
    </w:p>
    <w:p w:rsidR="003213EC" w:rsidRDefault="003213EC">
      <w:pPr>
        <w:pStyle w:val="Corpsdetexte"/>
        <w:spacing w:before="139"/>
        <w:rPr>
          <w:b/>
        </w:rPr>
      </w:pPr>
    </w:p>
    <w:p w:rsidR="003213EC" w:rsidRDefault="00000000">
      <w:pPr>
        <w:pStyle w:val="Paragraphedeliste"/>
        <w:numPr>
          <w:ilvl w:val="0"/>
          <w:numId w:val="68"/>
        </w:numPr>
        <w:tabs>
          <w:tab w:val="left" w:pos="1735"/>
        </w:tabs>
        <w:ind w:right="1012"/>
        <w:rPr>
          <w:sz w:val="24"/>
        </w:rPr>
      </w:pPr>
      <w:r>
        <w:rPr>
          <w:sz w:val="24"/>
        </w:rPr>
        <w:t>Les Parties créent par les présentes le Sous-comité sur les questions relatives aux MPME (« Sous-comité MPME »), composé de représentants des gouvernements nationaux et locaux de chaque Partie.</w:t>
      </w:r>
    </w:p>
    <w:p w:rsidR="003213EC" w:rsidRDefault="003213EC">
      <w:pPr>
        <w:pStyle w:val="Corpsdetexte"/>
      </w:pPr>
    </w:p>
    <w:p w:rsidR="003213EC" w:rsidRDefault="00000000">
      <w:pPr>
        <w:pStyle w:val="Paragraphedeliste"/>
        <w:numPr>
          <w:ilvl w:val="0"/>
          <w:numId w:val="68"/>
        </w:numPr>
        <w:tabs>
          <w:tab w:val="left" w:pos="1723"/>
        </w:tabs>
        <w:ind w:left="1723" w:hanging="708"/>
        <w:rPr>
          <w:sz w:val="24"/>
        </w:rPr>
      </w:pPr>
      <w:r>
        <w:rPr>
          <w:sz w:val="24"/>
        </w:rPr>
        <w:t>Le</w:t>
      </w:r>
      <w:r>
        <w:rPr>
          <w:spacing w:val="-2"/>
          <w:sz w:val="24"/>
        </w:rPr>
        <w:t xml:space="preserve"> </w:t>
      </w:r>
      <w:r>
        <w:rPr>
          <w:sz w:val="24"/>
        </w:rPr>
        <w:t>sous-comité des</w:t>
      </w:r>
      <w:r>
        <w:rPr>
          <w:spacing w:val="-1"/>
          <w:sz w:val="24"/>
        </w:rPr>
        <w:t xml:space="preserve"> </w:t>
      </w:r>
      <w:r>
        <w:rPr>
          <w:sz w:val="24"/>
        </w:rPr>
        <w:t xml:space="preserve">MPME doit </w:t>
      </w:r>
      <w:r>
        <w:rPr>
          <w:spacing w:val="-10"/>
          <w:sz w:val="24"/>
        </w:rPr>
        <w:t>:</w:t>
      </w:r>
    </w:p>
    <w:p w:rsidR="003213EC" w:rsidRDefault="003213EC">
      <w:pPr>
        <w:pStyle w:val="Corpsdetexte"/>
        <w:spacing w:before="1"/>
      </w:pPr>
    </w:p>
    <w:p w:rsidR="003213EC" w:rsidRDefault="00000000">
      <w:pPr>
        <w:pStyle w:val="Paragraphedeliste"/>
        <w:numPr>
          <w:ilvl w:val="1"/>
          <w:numId w:val="68"/>
        </w:numPr>
        <w:tabs>
          <w:tab w:val="left" w:pos="2455"/>
        </w:tabs>
        <w:ind w:right="1011"/>
        <w:rPr>
          <w:sz w:val="24"/>
        </w:rPr>
      </w:pPr>
      <w:proofErr w:type="gramStart"/>
      <w:r>
        <w:rPr>
          <w:sz w:val="24"/>
        </w:rPr>
        <w:t>identifier</w:t>
      </w:r>
      <w:proofErr w:type="gramEnd"/>
      <w:r>
        <w:rPr>
          <w:spacing w:val="-15"/>
          <w:sz w:val="24"/>
        </w:rPr>
        <w:t xml:space="preserve"> </w:t>
      </w:r>
      <w:r>
        <w:rPr>
          <w:sz w:val="24"/>
        </w:rPr>
        <w:t>les</w:t>
      </w:r>
      <w:r>
        <w:rPr>
          <w:spacing w:val="-15"/>
          <w:sz w:val="24"/>
        </w:rPr>
        <w:t xml:space="preserve"> </w:t>
      </w:r>
      <w:r>
        <w:rPr>
          <w:sz w:val="24"/>
        </w:rPr>
        <w:t>moyens</w:t>
      </w:r>
      <w:r>
        <w:rPr>
          <w:spacing w:val="-14"/>
          <w:sz w:val="24"/>
        </w:rPr>
        <w:t xml:space="preserve"> </w:t>
      </w:r>
      <w:r>
        <w:rPr>
          <w:sz w:val="24"/>
        </w:rPr>
        <w:t>d’aider</w:t>
      </w:r>
      <w:r>
        <w:rPr>
          <w:spacing w:val="-15"/>
          <w:sz w:val="24"/>
        </w:rPr>
        <w:t xml:space="preserve"> </w:t>
      </w:r>
      <w:r>
        <w:rPr>
          <w:sz w:val="24"/>
        </w:rPr>
        <w:t>les</w:t>
      </w:r>
      <w:r>
        <w:rPr>
          <w:spacing w:val="-15"/>
          <w:sz w:val="24"/>
        </w:rPr>
        <w:t xml:space="preserve"> </w:t>
      </w:r>
      <w:r>
        <w:rPr>
          <w:sz w:val="24"/>
        </w:rPr>
        <w:t>MPME</w:t>
      </w:r>
      <w:r>
        <w:rPr>
          <w:spacing w:val="-14"/>
          <w:sz w:val="24"/>
        </w:rPr>
        <w:t xml:space="preserve"> </w:t>
      </w:r>
      <w:r>
        <w:rPr>
          <w:sz w:val="24"/>
        </w:rPr>
        <w:t>sur</w:t>
      </w:r>
      <w:r>
        <w:rPr>
          <w:spacing w:val="-15"/>
          <w:sz w:val="24"/>
        </w:rPr>
        <w:t xml:space="preserve"> </w:t>
      </w:r>
      <w:r>
        <w:rPr>
          <w:sz w:val="24"/>
        </w:rPr>
        <w:t>les</w:t>
      </w:r>
      <w:r>
        <w:rPr>
          <w:spacing w:val="-15"/>
          <w:sz w:val="24"/>
        </w:rPr>
        <w:t xml:space="preserve"> </w:t>
      </w:r>
      <w:r>
        <w:rPr>
          <w:sz w:val="24"/>
        </w:rPr>
        <w:t>territoires</w:t>
      </w:r>
      <w:r>
        <w:rPr>
          <w:spacing w:val="-14"/>
          <w:sz w:val="24"/>
        </w:rPr>
        <w:t xml:space="preserve"> </w:t>
      </w:r>
      <w:r>
        <w:rPr>
          <w:sz w:val="24"/>
        </w:rPr>
        <w:t>des</w:t>
      </w:r>
      <w:r>
        <w:rPr>
          <w:spacing w:val="-14"/>
          <w:sz w:val="24"/>
        </w:rPr>
        <w:t xml:space="preserve"> </w:t>
      </w:r>
      <w:r>
        <w:rPr>
          <w:sz w:val="24"/>
        </w:rPr>
        <w:t>Parties</w:t>
      </w:r>
      <w:r>
        <w:rPr>
          <w:spacing w:val="-14"/>
          <w:sz w:val="24"/>
        </w:rPr>
        <w:t xml:space="preserve"> </w:t>
      </w:r>
      <w:r>
        <w:rPr>
          <w:sz w:val="24"/>
        </w:rPr>
        <w:t>à</w:t>
      </w:r>
      <w:r>
        <w:rPr>
          <w:spacing w:val="-13"/>
          <w:sz w:val="24"/>
        </w:rPr>
        <w:t xml:space="preserve"> </w:t>
      </w:r>
      <w:r>
        <w:rPr>
          <w:sz w:val="24"/>
        </w:rPr>
        <w:t>tirer</w:t>
      </w:r>
      <w:r>
        <w:rPr>
          <w:spacing w:val="-15"/>
          <w:sz w:val="24"/>
        </w:rPr>
        <w:t xml:space="preserve"> </w:t>
      </w:r>
      <w:r>
        <w:rPr>
          <w:sz w:val="24"/>
        </w:rPr>
        <w:t>parti des opportunités commerciales résultant du présent Accord et à renforcer la compétitivité des MPME ;</w:t>
      </w:r>
    </w:p>
    <w:p w:rsidR="003213EC" w:rsidRDefault="003213EC">
      <w:pPr>
        <w:pStyle w:val="Corpsdetexte"/>
      </w:pPr>
    </w:p>
    <w:p w:rsidR="003213EC" w:rsidRDefault="00000000">
      <w:pPr>
        <w:pStyle w:val="Paragraphedeliste"/>
        <w:numPr>
          <w:ilvl w:val="0"/>
          <w:numId w:val="67"/>
        </w:numPr>
        <w:tabs>
          <w:tab w:val="left" w:pos="2455"/>
        </w:tabs>
        <w:ind w:right="1011"/>
        <w:rPr>
          <w:sz w:val="24"/>
        </w:rPr>
      </w:pPr>
      <w:proofErr w:type="gramStart"/>
      <w:r>
        <w:rPr>
          <w:sz w:val="24"/>
        </w:rPr>
        <w:t>identifier</w:t>
      </w:r>
      <w:proofErr w:type="gramEnd"/>
      <w:r>
        <w:rPr>
          <w:sz w:val="24"/>
        </w:rPr>
        <w:t xml:space="preserve"> et recommander des moyens de renforcer la coopération entre les Parties afin de développer et de renforcer les partenariats entre les MPME des Parties ;</w:t>
      </w:r>
    </w:p>
    <w:p w:rsidR="003213EC" w:rsidRDefault="003213EC">
      <w:pPr>
        <w:pStyle w:val="Corpsdetexte"/>
      </w:pPr>
    </w:p>
    <w:p w:rsidR="003213EC" w:rsidRDefault="00000000">
      <w:pPr>
        <w:pStyle w:val="Paragraphedeliste"/>
        <w:numPr>
          <w:ilvl w:val="0"/>
          <w:numId w:val="67"/>
        </w:numPr>
        <w:tabs>
          <w:tab w:val="left" w:pos="2455"/>
        </w:tabs>
        <w:ind w:right="1009"/>
        <w:rPr>
          <w:sz w:val="24"/>
        </w:rPr>
      </w:pPr>
      <w:proofErr w:type="gramStart"/>
      <w:r>
        <w:rPr>
          <w:sz w:val="24"/>
        </w:rPr>
        <w:t>échanger</w:t>
      </w:r>
      <w:proofErr w:type="gramEnd"/>
      <w:r>
        <w:rPr>
          <w:spacing w:val="-15"/>
          <w:sz w:val="24"/>
        </w:rPr>
        <w:t xml:space="preserve"> </w:t>
      </w:r>
      <w:r>
        <w:rPr>
          <w:sz w:val="24"/>
        </w:rPr>
        <w:t>et</w:t>
      </w:r>
      <w:r>
        <w:rPr>
          <w:spacing w:val="-15"/>
          <w:sz w:val="24"/>
        </w:rPr>
        <w:t xml:space="preserve"> </w:t>
      </w:r>
      <w:r>
        <w:rPr>
          <w:sz w:val="24"/>
        </w:rPr>
        <w:t>discuter</w:t>
      </w:r>
      <w:r>
        <w:rPr>
          <w:spacing w:val="-15"/>
          <w:sz w:val="24"/>
        </w:rPr>
        <w:t xml:space="preserve"> </w:t>
      </w:r>
      <w:r>
        <w:rPr>
          <w:sz w:val="24"/>
        </w:rPr>
        <w:t>des</w:t>
      </w:r>
      <w:r>
        <w:rPr>
          <w:spacing w:val="-15"/>
          <w:sz w:val="24"/>
        </w:rPr>
        <w:t xml:space="preserve"> </w:t>
      </w:r>
      <w:r>
        <w:rPr>
          <w:sz w:val="24"/>
        </w:rPr>
        <w:t>expériences</w:t>
      </w:r>
      <w:r>
        <w:rPr>
          <w:spacing w:val="-15"/>
          <w:sz w:val="24"/>
        </w:rPr>
        <w:t xml:space="preserve"> </w:t>
      </w:r>
      <w:r>
        <w:rPr>
          <w:sz w:val="24"/>
        </w:rPr>
        <w:t>et</w:t>
      </w:r>
      <w:r>
        <w:rPr>
          <w:spacing w:val="-15"/>
          <w:sz w:val="24"/>
        </w:rPr>
        <w:t xml:space="preserve"> </w:t>
      </w:r>
      <w:r>
        <w:rPr>
          <w:sz w:val="24"/>
        </w:rPr>
        <w:t>des</w:t>
      </w:r>
      <w:r>
        <w:rPr>
          <w:spacing w:val="-15"/>
          <w:sz w:val="24"/>
        </w:rPr>
        <w:t xml:space="preserve"> </w:t>
      </w:r>
      <w:r>
        <w:rPr>
          <w:sz w:val="24"/>
        </w:rPr>
        <w:t>meilleures</w:t>
      </w:r>
      <w:r>
        <w:rPr>
          <w:spacing w:val="-15"/>
          <w:sz w:val="24"/>
        </w:rPr>
        <w:t xml:space="preserve"> </w:t>
      </w:r>
      <w:r>
        <w:rPr>
          <w:sz w:val="24"/>
        </w:rPr>
        <w:t>pratiques</w:t>
      </w:r>
      <w:r>
        <w:rPr>
          <w:spacing w:val="-15"/>
          <w:sz w:val="24"/>
        </w:rPr>
        <w:t xml:space="preserve"> </w:t>
      </w:r>
      <w:r>
        <w:rPr>
          <w:sz w:val="24"/>
        </w:rPr>
        <w:t>de</w:t>
      </w:r>
      <w:r>
        <w:rPr>
          <w:spacing w:val="-15"/>
          <w:sz w:val="24"/>
        </w:rPr>
        <w:t xml:space="preserve"> </w:t>
      </w:r>
      <w:r>
        <w:rPr>
          <w:sz w:val="24"/>
        </w:rPr>
        <w:t>chaque</w:t>
      </w:r>
      <w:r>
        <w:rPr>
          <w:spacing w:val="-15"/>
          <w:sz w:val="24"/>
        </w:rPr>
        <w:t xml:space="preserve"> </w:t>
      </w:r>
      <w:r>
        <w:rPr>
          <w:sz w:val="24"/>
        </w:rPr>
        <w:t>Partie en matière de soutien et d’assistance aux exportateurs des MPME en ce qui concerne,</w:t>
      </w:r>
      <w:r>
        <w:rPr>
          <w:spacing w:val="-4"/>
          <w:sz w:val="24"/>
        </w:rPr>
        <w:t xml:space="preserve"> </w:t>
      </w:r>
      <w:r>
        <w:rPr>
          <w:sz w:val="24"/>
        </w:rPr>
        <w:t>entre</w:t>
      </w:r>
      <w:r>
        <w:rPr>
          <w:spacing w:val="-5"/>
          <w:sz w:val="24"/>
        </w:rPr>
        <w:t xml:space="preserve"> </w:t>
      </w:r>
      <w:r>
        <w:rPr>
          <w:sz w:val="24"/>
        </w:rPr>
        <w:t>autres,</w:t>
      </w:r>
      <w:r>
        <w:rPr>
          <w:spacing w:val="-6"/>
          <w:sz w:val="24"/>
        </w:rPr>
        <w:t xml:space="preserve"> </w:t>
      </w:r>
      <w:r>
        <w:rPr>
          <w:sz w:val="24"/>
        </w:rPr>
        <w:t>les</w:t>
      </w:r>
      <w:r>
        <w:rPr>
          <w:spacing w:val="-6"/>
          <w:sz w:val="24"/>
        </w:rPr>
        <w:t xml:space="preserve"> </w:t>
      </w:r>
      <w:r>
        <w:rPr>
          <w:sz w:val="24"/>
        </w:rPr>
        <w:t>programmes</w:t>
      </w:r>
      <w:r>
        <w:rPr>
          <w:spacing w:val="-5"/>
          <w:sz w:val="24"/>
        </w:rPr>
        <w:t xml:space="preserve"> </w:t>
      </w:r>
      <w:r>
        <w:rPr>
          <w:sz w:val="24"/>
        </w:rPr>
        <w:t>de</w:t>
      </w:r>
      <w:r>
        <w:rPr>
          <w:spacing w:val="-5"/>
          <w:sz w:val="24"/>
        </w:rPr>
        <w:t xml:space="preserve"> </w:t>
      </w:r>
      <w:r>
        <w:rPr>
          <w:sz w:val="24"/>
        </w:rPr>
        <w:t>formation,</w:t>
      </w:r>
      <w:r>
        <w:rPr>
          <w:spacing w:val="-6"/>
          <w:sz w:val="24"/>
        </w:rPr>
        <w:t xml:space="preserve"> </w:t>
      </w:r>
      <w:r>
        <w:rPr>
          <w:sz w:val="24"/>
        </w:rPr>
        <w:t>l’éducation</w:t>
      </w:r>
      <w:r>
        <w:rPr>
          <w:spacing w:val="-6"/>
          <w:sz w:val="24"/>
        </w:rPr>
        <w:t xml:space="preserve"> </w:t>
      </w:r>
      <w:r>
        <w:rPr>
          <w:sz w:val="24"/>
        </w:rPr>
        <w:t>commerciale, le</w:t>
      </w:r>
      <w:r>
        <w:rPr>
          <w:spacing w:val="40"/>
          <w:sz w:val="24"/>
        </w:rPr>
        <w:t xml:space="preserve"> </w:t>
      </w:r>
      <w:r>
        <w:rPr>
          <w:sz w:val="24"/>
        </w:rPr>
        <w:t>financement</w:t>
      </w:r>
      <w:r>
        <w:rPr>
          <w:spacing w:val="40"/>
          <w:sz w:val="24"/>
        </w:rPr>
        <w:t xml:space="preserve"> </w:t>
      </w:r>
      <w:r>
        <w:rPr>
          <w:sz w:val="24"/>
        </w:rPr>
        <w:t>du</w:t>
      </w:r>
      <w:r>
        <w:rPr>
          <w:spacing w:val="40"/>
          <w:sz w:val="24"/>
        </w:rPr>
        <w:t xml:space="preserve"> </w:t>
      </w:r>
      <w:r>
        <w:rPr>
          <w:sz w:val="24"/>
        </w:rPr>
        <w:t>commerce,</w:t>
      </w:r>
      <w:r>
        <w:rPr>
          <w:spacing w:val="40"/>
          <w:sz w:val="24"/>
        </w:rPr>
        <w:t xml:space="preserve"> </w:t>
      </w:r>
      <w:r>
        <w:rPr>
          <w:sz w:val="24"/>
        </w:rPr>
        <w:t>les</w:t>
      </w:r>
      <w:r>
        <w:rPr>
          <w:spacing w:val="40"/>
          <w:sz w:val="24"/>
        </w:rPr>
        <w:t xml:space="preserve"> </w:t>
      </w:r>
      <w:r>
        <w:rPr>
          <w:sz w:val="24"/>
        </w:rPr>
        <w:t>missions</w:t>
      </w:r>
      <w:r>
        <w:rPr>
          <w:spacing w:val="40"/>
          <w:sz w:val="24"/>
        </w:rPr>
        <w:t xml:space="preserve"> </w:t>
      </w:r>
      <w:r>
        <w:rPr>
          <w:sz w:val="24"/>
        </w:rPr>
        <w:t>commerciales,</w:t>
      </w:r>
      <w:r>
        <w:rPr>
          <w:spacing w:val="40"/>
          <w:sz w:val="24"/>
        </w:rPr>
        <w:t xml:space="preserve"> </w:t>
      </w:r>
      <w:r>
        <w:rPr>
          <w:sz w:val="24"/>
        </w:rPr>
        <w:t>la</w:t>
      </w:r>
      <w:r>
        <w:rPr>
          <w:spacing w:val="40"/>
          <w:sz w:val="24"/>
        </w:rPr>
        <w:t xml:space="preserve"> </w:t>
      </w:r>
      <w:r>
        <w:rPr>
          <w:sz w:val="24"/>
        </w:rPr>
        <w:t>facilitation</w:t>
      </w:r>
      <w:r>
        <w:rPr>
          <w:spacing w:val="40"/>
          <w:sz w:val="24"/>
        </w:rPr>
        <w:t xml:space="preserve"> </w:t>
      </w:r>
      <w:r>
        <w:rPr>
          <w:sz w:val="24"/>
        </w:rPr>
        <w:t>du</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2455" w:right="1012"/>
        <w:jc w:val="both"/>
      </w:pPr>
      <w:proofErr w:type="gramStart"/>
      <w:r>
        <w:lastRenderedPageBreak/>
        <w:t>commerce</w:t>
      </w:r>
      <w:proofErr w:type="gramEnd"/>
      <w:r>
        <w:t>, le commerce numérique, l’identification de partenaires commerciaux sur les territoires des Parties et l’établissement de bonnes références commerciales ;</w:t>
      </w:r>
    </w:p>
    <w:p w:rsidR="003213EC" w:rsidRDefault="003213EC">
      <w:pPr>
        <w:pStyle w:val="Corpsdetexte"/>
      </w:pPr>
    </w:p>
    <w:p w:rsidR="003213EC" w:rsidRDefault="00000000">
      <w:pPr>
        <w:pStyle w:val="Paragraphedeliste"/>
        <w:numPr>
          <w:ilvl w:val="0"/>
          <w:numId w:val="67"/>
        </w:numPr>
        <w:tabs>
          <w:tab w:val="left" w:pos="2455"/>
        </w:tabs>
        <w:spacing w:before="1"/>
        <w:ind w:right="1016"/>
        <w:rPr>
          <w:sz w:val="24"/>
        </w:rPr>
      </w:pPr>
      <w:proofErr w:type="gramStart"/>
      <w:r>
        <w:rPr>
          <w:sz w:val="24"/>
        </w:rPr>
        <w:t>promouvoir</w:t>
      </w:r>
      <w:proofErr w:type="gramEnd"/>
      <w:r>
        <w:rPr>
          <w:sz w:val="24"/>
        </w:rPr>
        <w:t xml:space="preserve"> des séminaires, des ateliers, des webinaires, des séances de mentorat ou d’autres activités pour informer les MPME des avantages qui leur sont offerts en vertu du présent accord ;</w:t>
      </w:r>
    </w:p>
    <w:p w:rsidR="003213EC" w:rsidRDefault="00000000">
      <w:pPr>
        <w:pStyle w:val="Corpsdetexte"/>
        <w:spacing w:before="276"/>
        <w:ind w:left="2455" w:right="1011" w:hanging="720"/>
        <w:jc w:val="both"/>
      </w:pPr>
      <w:r>
        <w:t>e) explorer les possibilités de renforcement des capacités afin de faciliter le travail de chaque Partie dans le développement et l’amélioration des programmes de conseil, d’assistance et de formation à l’exportation des MPME ;</w:t>
      </w:r>
    </w:p>
    <w:p w:rsidR="003213EC" w:rsidRDefault="003213EC">
      <w:pPr>
        <w:pStyle w:val="Corpsdetexte"/>
      </w:pPr>
    </w:p>
    <w:p w:rsidR="003213EC" w:rsidRDefault="00000000">
      <w:pPr>
        <w:pStyle w:val="Corpsdetexte"/>
        <w:ind w:left="2455" w:right="1015" w:hanging="720"/>
        <w:jc w:val="both"/>
      </w:pPr>
      <w:r>
        <w:t>(f)</w:t>
      </w:r>
      <w:r>
        <w:rPr>
          <w:spacing w:val="80"/>
        </w:rPr>
        <w:t xml:space="preserve">   </w:t>
      </w:r>
      <w:r>
        <w:t>recommander des informations supplémentaires qu’une Partie peut inclure sur le site Web visé à l’article 13.3 ;</w:t>
      </w:r>
    </w:p>
    <w:p w:rsidR="003213EC" w:rsidRDefault="003213EC">
      <w:pPr>
        <w:pStyle w:val="Corpsdetexte"/>
      </w:pPr>
    </w:p>
    <w:p w:rsidR="003213EC" w:rsidRDefault="00000000">
      <w:pPr>
        <w:pStyle w:val="Corpsdetexte"/>
        <w:ind w:left="2455" w:right="1010" w:hanging="720"/>
        <w:jc w:val="both"/>
      </w:pPr>
      <w:r>
        <w:t>g)</w:t>
      </w:r>
      <w:r>
        <w:rPr>
          <w:spacing w:val="80"/>
          <w:w w:val="150"/>
        </w:rPr>
        <w:t xml:space="preserve">  </w:t>
      </w:r>
      <w:r>
        <w:t>examiner et coordonner son programme de travail avec les travaux d’autres</w:t>
      </w:r>
      <w:r>
        <w:rPr>
          <w:spacing w:val="40"/>
        </w:rPr>
        <w:t xml:space="preserve"> </w:t>
      </w:r>
      <w:r>
        <w:t>sous-comités,</w:t>
      </w:r>
      <w:r>
        <w:rPr>
          <w:spacing w:val="-10"/>
        </w:rPr>
        <w:t xml:space="preserve"> </w:t>
      </w:r>
      <w:r>
        <w:t>groupes</w:t>
      </w:r>
      <w:r>
        <w:rPr>
          <w:spacing w:val="-9"/>
        </w:rPr>
        <w:t xml:space="preserve"> </w:t>
      </w:r>
      <w:r>
        <w:t>de</w:t>
      </w:r>
      <w:r>
        <w:rPr>
          <w:spacing w:val="-8"/>
        </w:rPr>
        <w:t xml:space="preserve"> </w:t>
      </w:r>
      <w:r>
        <w:t>travail</w:t>
      </w:r>
      <w:r>
        <w:rPr>
          <w:spacing w:val="-9"/>
        </w:rPr>
        <w:t xml:space="preserve"> </w:t>
      </w:r>
      <w:r>
        <w:t>et</w:t>
      </w:r>
      <w:r>
        <w:rPr>
          <w:spacing w:val="-9"/>
        </w:rPr>
        <w:t xml:space="preserve"> </w:t>
      </w:r>
      <w:r>
        <w:t>autres</w:t>
      </w:r>
      <w:r>
        <w:rPr>
          <w:spacing w:val="-9"/>
        </w:rPr>
        <w:t xml:space="preserve"> </w:t>
      </w:r>
      <w:r>
        <w:t>organes</w:t>
      </w:r>
      <w:r>
        <w:rPr>
          <w:spacing w:val="-9"/>
        </w:rPr>
        <w:t xml:space="preserve"> </w:t>
      </w:r>
      <w:r>
        <w:t>subsidiaires</w:t>
      </w:r>
      <w:r>
        <w:rPr>
          <w:spacing w:val="-9"/>
        </w:rPr>
        <w:t xml:space="preserve"> </w:t>
      </w:r>
      <w:r>
        <w:t>créés</w:t>
      </w:r>
      <w:r>
        <w:rPr>
          <w:spacing w:val="-9"/>
        </w:rPr>
        <w:t xml:space="preserve"> </w:t>
      </w:r>
      <w:r>
        <w:t>en</w:t>
      </w:r>
      <w:r>
        <w:rPr>
          <w:spacing w:val="-9"/>
        </w:rPr>
        <w:t xml:space="preserve"> </w:t>
      </w:r>
      <w:r>
        <w:t>vertu</w:t>
      </w:r>
      <w:r>
        <w:rPr>
          <w:spacing w:val="-9"/>
        </w:rPr>
        <w:t xml:space="preserve"> </w:t>
      </w:r>
      <w:r>
        <w:t>du présent Accord, ainsi que d’autres organismes internationaux compétents, afin d’éviter</w:t>
      </w:r>
      <w:r>
        <w:rPr>
          <w:spacing w:val="-2"/>
        </w:rPr>
        <w:t xml:space="preserve"> </w:t>
      </w:r>
      <w:r>
        <w:t>la duplication</w:t>
      </w:r>
      <w:r>
        <w:rPr>
          <w:spacing w:val="-1"/>
        </w:rPr>
        <w:t xml:space="preserve"> </w:t>
      </w:r>
      <w:r>
        <w:t>des</w:t>
      </w:r>
      <w:r>
        <w:rPr>
          <w:spacing w:val="-1"/>
        </w:rPr>
        <w:t xml:space="preserve"> </w:t>
      </w:r>
      <w:r>
        <w:t>programmes</w:t>
      </w:r>
      <w:r>
        <w:rPr>
          <w:spacing w:val="-1"/>
        </w:rPr>
        <w:t xml:space="preserve"> </w:t>
      </w:r>
      <w:r>
        <w:t>de</w:t>
      </w:r>
      <w:r>
        <w:rPr>
          <w:spacing w:val="-2"/>
        </w:rPr>
        <w:t xml:space="preserve"> </w:t>
      </w:r>
      <w:r>
        <w:t>travail et</w:t>
      </w:r>
      <w:r>
        <w:rPr>
          <w:spacing w:val="-1"/>
        </w:rPr>
        <w:t xml:space="preserve"> </w:t>
      </w:r>
      <w:r>
        <w:t>d’identifier</w:t>
      </w:r>
      <w:r>
        <w:rPr>
          <w:spacing w:val="-2"/>
        </w:rPr>
        <w:t xml:space="preserve"> </w:t>
      </w:r>
      <w:r>
        <w:t>les</w:t>
      </w:r>
      <w:r>
        <w:rPr>
          <w:spacing w:val="-1"/>
        </w:rPr>
        <w:t xml:space="preserve"> </w:t>
      </w:r>
      <w:r>
        <w:t>possibilités appropriées de coopération pour améliorer la capacité des MPME à participer aux</w:t>
      </w:r>
      <w:r>
        <w:rPr>
          <w:spacing w:val="-5"/>
        </w:rPr>
        <w:t xml:space="preserve"> </w:t>
      </w:r>
      <w:r>
        <w:t>opportunités</w:t>
      </w:r>
      <w:r>
        <w:rPr>
          <w:spacing w:val="-5"/>
        </w:rPr>
        <w:t xml:space="preserve"> </w:t>
      </w:r>
      <w:r>
        <w:t>commerciales</w:t>
      </w:r>
      <w:r>
        <w:rPr>
          <w:spacing w:val="-5"/>
        </w:rPr>
        <w:t xml:space="preserve"> </w:t>
      </w:r>
      <w:r>
        <w:t>et</w:t>
      </w:r>
      <w:r>
        <w:rPr>
          <w:spacing w:val="-4"/>
        </w:rPr>
        <w:t xml:space="preserve"> </w:t>
      </w:r>
      <w:r>
        <w:t>d’investissement</w:t>
      </w:r>
      <w:r>
        <w:rPr>
          <w:spacing w:val="-4"/>
        </w:rPr>
        <w:t xml:space="preserve"> </w:t>
      </w:r>
      <w:r>
        <w:t>résultant</w:t>
      </w:r>
      <w:r>
        <w:rPr>
          <w:spacing w:val="-4"/>
        </w:rPr>
        <w:t xml:space="preserve"> </w:t>
      </w:r>
      <w:r>
        <w:t>du</w:t>
      </w:r>
      <w:r>
        <w:rPr>
          <w:spacing w:val="-5"/>
        </w:rPr>
        <w:t xml:space="preserve"> </w:t>
      </w:r>
      <w:r>
        <w:t>présent</w:t>
      </w:r>
      <w:r>
        <w:rPr>
          <w:spacing w:val="-3"/>
        </w:rPr>
        <w:t xml:space="preserve"> </w:t>
      </w:r>
      <w:r>
        <w:rPr>
          <w:spacing w:val="-2"/>
        </w:rPr>
        <w:t>Accord</w:t>
      </w:r>
    </w:p>
    <w:p w:rsidR="003213EC" w:rsidRDefault="00000000">
      <w:pPr>
        <w:spacing w:before="1"/>
        <w:ind w:left="2455"/>
        <w:rPr>
          <w:sz w:val="24"/>
        </w:rPr>
      </w:pPr>
      <w:r>
        <w:rPr>
          <w:spacing w:val="-10"/>
          <w:sz w:val="24"/>
        </w:rPr>
        <w:t>;</w:t>
      </w:r>
    </w:p>
    <w:p w:rsidR="003213EC" w:rsidRDefault="00000000">
      <w:pPr>
        <w:pStyle w:val="Paragraphedeliste"/>
        <w:numPr>
          <w:ilvl w:val="0"/>
          <w:numId w:val="66"/>
        </w:numPr>
        <w:tabs>
          <w:tab w:val="left" w:pos="2455"/>
        </w:tabs>
        <w:spacing w:before="276"/>
        <w:ind w:right="1017"/>
        <w:rPr>
          <w:sz w:val="24"/>
        </w:rPr>
      </w:pPr>
      <w:proofErr w:type="gramStart"/>
      <w:r>
        <w:rPr>
          <w:sz w:val="24"/>
        </w:rPr>
        <w:t>collaborer</w:t>
      </w:r>
      <w:proofErr w:type="gramEnd"/>
      <w:r>
        <w:rPr>
          <w:sz w:val="24"/>
        </w:rPr>
        <w:t xml:space="preserve"> avec les sous-comités, groupes de travail et autres organes subsidiaires créés en vertu du présent Accord et les encourager à prendre en compte les engagements et activités liés aux MPME dans leurs travaux ;</w:t>
      </w:r>
    </w:p>
    <w:p w:rsidR="003213EC" w:rsidRDefault="003213EC">
      <w:pPr>
        <w:pStyle w:val="Corpsdetexte"/>
      </w:pPr>
    </w:p>
    <w:p w:rsidR="003213EC" w:rsidRDefault="00000000">
      <w:pPr>
        <w:pStyle w:val="Paragraphedeliste"/>
        <w:numPr>
          <w:ilvl w:val="0"/>
          <w:numId w:val="66"/>
        </w:numPr>
        <w:tabs>
          <w:tab w:val="left" w:pos="2455"/>
        </w:tabs>
        <w:ind w:right="1011"/>
        <w:rPr>
          <w:sz w:val="24"/>
        </w:rPr>
      </w:pPr>
      <w:proofErr w:type="gramStart"/>
      <w:r>
        <w:rPr>
          <w:sz w:val="24"/>
        </w:rPr>
        <w:t>examiner</w:t>
      </w:r>
      <w:proofErr w:type="gramEnd"/>
      <w:r>
        <w:rPr>
          <w:sz w:val="24"/>
        </w:rPr>
        <w:t xml:space="preserve"> la mise en œuvre et le fonctionnement du présent chapitre et des dispositions relatives aux MPME dans le présent accord, et rendre compte des conclusions</w:t>
      </w:r>
      <w:r>
        <w:rPr>
          <w:spacing w:val="-14"/>
          <w:sz w:val="24"/>
        </w:rPr>
        <w:t xml:space="preserve"> </w:t>
      </w:r>
      <w:r>
        <w:rPr>
          <w:sz w:val="24"/>
        </w:rPr>
        <w:t>et</w:t>
      </w:r>
      <w:r>
        <w:rPr>
          <w:spacing w:val="-14"/>
          <w:sz w:val="24"/>
        </w:rPr>
        <w:t xml:space="preserve"> </w:t>
      </w:r>
      <w:r>
        <w:rPr>
          <w:sz w:val="24"/>
        </w:rPr>
        <w:t>formuler</w:t>
      </w:r>
      <w:r>
        <w:rPr>
          <w:spacing w:val="-15"/>
          <w:sz w:val="24"/>
        </w:rPr>
        <w:t xml:space="preserve"> </w:t>
      </w:r>
      <w:r>
        <w:rPr>
          <w:sz w:val="24"/>
        </w:rPr>
        <w:t>des</w:t>
      </w:r>
      <w:r>
        <w:rPr>
          <w:spacing w:val="-14"/>
          <w:sz w:val="24"/>
        </w:rPr>
        <w:t xml:space="preserve"> </w:t>
      </w:r>
      <w:r>
        <w:rPr>
          <w:sz w:val="24"/>
        </w:rPr>
        <w:t>recommandations</w:t>
      </w:r>
      <w:r>
        <w:rPr>
          <w:spacing w:val="-14"/>
          <w:sz w:val="24"/>
        </w:rPr>
        <w:t xml:space="preserve"> </w:t>
      </w:r>
      <w:r>
        <w:rPr>
          <w:sz w:val="24"/>
        </w:rPr>
        <w:t>à</w:t>
      </w:r>
      <w:r>
        <w:rPr>
          <w:spacing w:val="-15"/>
          <w:sz w:val="24"/>
        </w:rPr>
        <w:t xml:space="preserve"> </w:t>
      </w:r>
      <w:r>
        <w:rPr>
          <w:sz w:val="24"/>
        </w:rPr>
        <w:t>la</w:t>
      </w:r>
      <w:r>
        <w:rPr>
          <w:spacing w:val="-15"/>
          <w:sz w:val="24"/>
        </w:rPr>
        <w:t xml:space="preserve"> </w:t>
      </w:r>
      <w:r>
        <w:rPr>
          <w:sz w:val="24"/>
        </w:rPr>
        <w:t>Commission</w:t>
      </w:r>
      <w:r>
        <w:rPr>
          <w:spacing w:val="-15"/>
          <w:sz w:val="24"/>
        </w:rPr>
        <w:t xml:space="preserve"> </w:t>
      </w:r>
      <w:r>
        <w:rPr>
          <w:sz w:val="24"/>
        </w:rPr>
        <w:t>qui</w:t>
      </w:r>
      <w:r>
        <w:rPr>
          <w:spacing w:val="-14"/>
          <w:sz w:val="24"/>
        </w:rPr>
        <w:t xml:space="preserve"> </w:t>
      </w:r>
      <w:r>
        <w:rPr>
          <w:sz w:val="24"/>
        </w:rPr>
        <w:t>peuvent</w:t>
      </w:r>
      <w:r>
        <w:rPr>
          <w:spacing w:val="-15"/>
          <w:sz w:val="24"/>
        </w:rPr>
        <w:t xml:space="preserve"> </w:t>
      </w:r>
      <w:r>
        <w:rPr>
          <w:sz w:val="24"/>
        </w:rPr>
        <w:t>être incluses dans les travaux futurs et les programmes d’assistance aux MPME, le cas échéant ;</w:t>
      </w:r>
    </w:p>
    <w:p w:rsidR="003213EC" w:rsidRDefault="003213EC">
      <w:pPr>
        <w:pStyle w:val="Corpsdetexte"/>
      </w:pPr>
    </w:p>
    <w:p w:rsidR="003213EC" w:rsidRDefault="00000000">
      <w:pPr>
        <w:pStyle w:val="Corpsdetexte"/>
        <w:ind w:left="2455" w:right="1009" w:hanging="720"/>
        <w:jc w:val="both"/>
      </w:pPr>
      <w:r>
        <w:t>j)</w:t>
      </w:r>
      <w:r>
        <w:rPr>
          <w:spacing w:val="80"/>
        </w:rPr>
        <w:t xml:space="preserve">  </w:t>
      </w:r>
      <w:r>
        <w:t>faciliter</w:t>
      </w:r>
      <w:r>
        <w:rPr>
          <w:spacing w:val="-1"/>
        </w:rPr>
        <w:t xml:space="preserve"> </w:t>
      </w:r>
      <w:r>
        <w:t>l’élaboration de programmes visant à aider</w:t>
      </w:r>
      <w:r>
        <w:rPr>
          <w:spacing w:val="-2"/>
        </w:rPr>
        <w:t xml:space="preserve"> </w:t>
      </w:r>
      <w:r>
        <w:t>les</w:t>
      </w:r>
      <w:r>
        <w:rPr>
          <w:spacing w:val="-1"/>
        </w:rPr>
        <w:t xml:space="preserve"> </w:t>
      </w:r>
      <w:r>
        <w:t>MPME à</w:t>
      </w:r>
      <w:r>
        <w:rPr>
          <w:spacing w:val="-1"/>
        </w:rPr>
        <w:t xml:space="preserve"> </w:t>
      </w:r>
      <w:r>
        <w:t>participer et à s’intégrer efficacement dans les chaînes d’approvisionnement régionales et mondiales des Parties ;</w:t>
      </w:r>
    </w:p>
    <w:p w:rsidR="003213EC" w:rsidRDefault="003213EC">
      <w:pPr>
        <w:pStyle w:val="Corpsdetexte"/>
        <w:spacing w:before="1"/>
      </w:pPr>
    </w:p>
    <w:p w:rsidR="003213EC" w:rsidRDefault="00000000">
      <w:pPr>
        <w:pStyle w:val="Corpsdetexte"/>
        <w:ind w:left="2455" w:right="1013" w:hanging="720"/>
        <w:jc w:val="both"/>
      </w:pPr>
      <w:r>
        <w:t>(k)</w:t>
      </w:r>
      <w:r>
        <w:rPr>
          <w:spacing w:val="80"/>
        </w:rPr>
        <w:t xml:space="preserve">  </w:t>
      </w:r>
      <w:r>
        <w:t>promouvoir la participation des MPME au commerce numérique afin de tirer parti des opportunités résultant du présent accord et d’accéder rapidement à de nouveaux marchés ;</w:t>
      </w:r>
    </w:p>
    <w:p w:rsidR="003213EC" w:rsidRDefault="003213EC">
      <w:pPr>
        <w:pStyle w:val="Corpsdetexte"/>
      </w:pPr>
    </w:p>
    <w:p w:rsidR="003213EC" w:rsidRDefault="00000000">
      <w:pPr>
        <w:pStyle w:val="Corpsdetexte"/>
        <w:ind w:left="2455" w:right="1011" w:hanging="720"/>
        <w:jc w:val="both"/>
      </w:pPr>
      <w:r>
        <w:t>l)</w:t>
      </w:r>
      <w:r>
        <w:rPr>
          <w:spacing w:val="80"/>
        </w:rPr>
        <w:t xml:space="preserve"> </w:t>
      </w:r>
      <w:r>
        <w:t>faciliter l’échange d’informations sur les programmes d’éducation et de sensibilisation à l’entrepreneuriat destinés aux jeunes et aux femmes afin de promouvoir l’environnement entrepreneurial sur les territoires des Parties ;</w:t>
      </w:r>
    </w:p>
    <w:p w:rsidR="003213EC" w:rsidRDefault="003213EC">
      <w:pPr>
        <w:pStyle w:val="Corpsdetexte"/>
      </w:pPr>
    </w:p>
    <w:p w:rsidR="003213EC" w:rsidRDefault="00000000">
      <w:pPr>
        <w:pStyle w:val="Paragraphedeliste"/>
        <w:numPr>
          <w:ilvl w:val="0"/>
          <w:numId w:val="65"/>
        </w:numPr>
        <w:tabs>
          <w:tab w:val="left" w:pos="2455"/>
        </w:tabs>
        <w:ind w:right="1011"/>
        <w:rPr>
          <w:sz w:val="24"/>
        </w:rPr>
      </w:pPr>
      <w:proofErr w:type="gramStart"/>
      <w:r>
        <w:rPr>
          <w:sz w:val="24"/>
        </w:rPr>
        <w:t>soumettre</w:t>
      </w:r>
      <w:proofErr w:type="gramEnd"/>
      <w:r>
        <w:rPr>
          <w:sz w:val="24"/>
        </w:rPr>
        <w:t xml:space="preserve"> chaque année, à moins que les Parties n'en décident autrement, un rapport de ses activités et faire des recommandations appropriées au Comité mixte ; et</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65"/>
        </w:numPr>
        <w:tabs>
          <w:tab w:val="left" w:pos="2455"/>
        </w:tabs>
        <w:spacing w:before="78"/>
        <w:ind w:right="1009"/>
        <w:rPr>
          <w:sz w:val="24"/>
        </w:rPr>
      </w:pPr>
      <w:proofErr w:type="gramStart"/>
      <w:r>
        <w:rPr>
          <w:sz w:val="24"/>
        </w:rPr>
        <w:lastRenderedPageBreak/>
        <w:t>examiner</w:t>
      </w:r>
      <w:proofErr w:type="gramEnd"/>
      <w:r>
        <w:rPr>
          <w:sz w:val="24"/>
        </w:rPr>
        <w:t xml:space="preserve"> toute autre question relative aux MPME que le sous-comité des MPME pourrait décider, y compris les questions soulevées par les MPME concernant leur capacité à bénéficier du présent accord.</w:t>
      </w:r>
    </w:p>
    <w:p w:rsidR="003213EC" w:rsidRDefault="003213EC">
      <w:pPr>
        <w:pStyle w:val="Corpsdetexte"/>
      </w:pPr>
    </w:p>
    <w:p w:rsidR="003213EC" w:rsidRDefault="00000000">
      <w:pPr>
        <w:pStyle w:val="Paragraphedeliste"/>
        <w:numPr>
          <w:ilvl w:val="0"/>
          <w:numId w:val="64"/>
        </w:numPr>
        <w:tabs>
          <w:tab w:val="left" w:pos="1735"/>
        </w:tabs>
        <w:spacing w:before="1"/>
        <w:ind w:right="1017"/>
        <w:rPr>
          <w:sz w:val="24"/>
        </w:rPr>
      </w:pPr>
      <w:r>
        <w:rPr>
          <w:sz w:val="24"/>
        </w:rPr>
        <w:t>Le sous-comité des MPME se réunira dans un délai d’un an après la date d’entrée en vigueur du présent accord et se réunira ensuite chaque année, à moins que les Parties n’en décident autrement.</w:t>
      </w:r>
    </w:p>
    <w:p w:rsidR="003213EC" w:rsidRDefault="00000000">
      <w:pPr>
        <w:pStyle w:val="Paragraphedeliste"/>
        <w:numPr>
          <w:ilvl w:val="0"/>
          <w:numId w:val="64"/>
        </w:numPr>
        <w:tabs>
          <w:tab w:val="left" w:pos="1735"/>
        </w:tabs>
        <w:spacing w:before="276"/>
        <w:ind w:right="1016"/>
        <w:rPr>
          <w:sz w:val="24"/>
        </w:rPr>
      </w:pPr>
      <w:r>
        <w:rPr>
          <w:sz w:val="24"/>
        </w:rPr>
        <w:t>Le Sous-comité des MPME peut chercher à collaborer avec des experts appropriés et des</w:t>
      </w:r>
      <w:r>
        <w:rPr>
          <w:spacing w:val="-1"/>
          <w:sz w:val="24"/>
        </w:rPr>
        <w:t xml:space="preserve"> </w:t>
      </w:r>
      <w:r>
        <w:rPr>
          <w:sz w:val="24"/>
        </w:rPr>
        <w:t>organisations</w:t>
      </w:r>
      <w:r>
        <w:rPr>
          <w:spacing w:val="-1"/>
          <w:sz w:val="24"/>
        </w:rPr>
        <w:t xml:space="preserve"> </w:t>
      </w:r>
      <w:r>
        <w:rPr>
          <w:sz w:val="24"/>
        </w:rPr>
        <w:t>donatrices</w:t>
      </w:r>
      <w:r>
        <w:rPr>
          <w:spacing w:val="-1"/>
          <w:sz w:val="24"/>
        </w:rPr>
        <w:t xml:space="preserve"> </w:t>
      </w:r>
      <w:r>
        <w:rPr>
          <w:sz w:val="24"/>
        </w:rPr>
        <w:t>internationales</w:t>
      </w:r>
      <w:r>
        <w:rPr>
          <w:spacing w:val="-2"/>
          <w:sz w:val="24"/>
        </w:rPr>
        <w:t xml:space="preserve"> </w:t>
      </w:r>
      <w:r>
        <w:rPr>
          <w:sz w:val="24"/>
        </w:rPr>
        <w:t>dans</w:t>
      </w:r>
      <w:r>
        <w:rPr>
          <w:spacing w:val="-1"/>
          <w:sz w:val="24"/>
        </w:rPr>
        <w:t xml:space="preserve"> </w:t>
      </w:r>
      <w:r>
        <w:rPr>
          <w:sz w:val="24"/>
        </w:rPr>
        <w:t>la</w:t>
      </w:r>
      <w:r>
        <w:rPr>
          <w:spacing w:val="-2"/>
          <w:sz w:val="24"/>
        </w:rPr>
        <w:t xml:space="preserve"> </w:t>
      </w:r>
      <w:r>
        <w:rPr>
          <w:sz w:val="24"/>
        </w:rPr>
        <w:t>mise</w:t>
      </w:r>
      <w:r>
        <w:rPr>
          <w:spacing w:val="-2"/>
          <w:sz w:val="24"/>
        </w:rPr>
        <w:t xml:space="preserve"> </w:t>
      </w:r>
      <w:r>
        <w:rPr>
          <w:sz w:val="24"/>
        </w:rPr>
        <w:t>en œuvre</w:t>
      </w:r>
      <w:r>
        <w:rPr>
          <w:spacing w:val="-2"/>
          <w:sz w:val="24"/>
        </w:rPr>
        <w:t xml:space="preserve"> </w:t>
      </w:r>
      <w:r>
        <w:rPr>
          <w:sz w:val="24"/>
        </w:rPr>
        <w:t>de ses</w:t>
      </w:r>
      <w:r>
        <w:rPr>
          <w:spacing w:val="-1"/>
          <w:sz w:val="24"/>
        </w:rPr>
        <w:t xml:space="preserve"> </w:t>
      </w:r>
      <w:r>
        <w:rPr>
          <w:sz w:val="24"/>
        </w:rPr>
        <w:t>programmes et activités.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13.5</w:t>
      </w:r>
    </w:p>
    <w:p w:rsidR="003213EC" w:rsidRDefault="00000000">
      <w:pPr>
        <w:pStyle w:val="Titre2"/>
        <w:ind w:right="1273"/>
      </w:pPr>
      <w:r>
        <w:t>Non-application</w:t>
      </w:r>
      <w:r>
        <w:rPr>
          <w:spacing w:val="-3"/>
        </w:rPr>
        <w:t xml:space="preserve"> </w:t>
      </w:r>
      <w:r>
        <w:t>du</w:t>
      </w:r>
      <w:r>
        <w:rPr>
          <w:spacing w:val="-2"/>
        </w:rPr>
        <w:t xml:space="preserve"> </w:t>
      </w:r>
      <w:r>
        <w:t>règlement</w:t>
      </w:r>
      <w:r>
        <w:rPr>
          <w:spacing w:val="-3"/>
        </w:rPr>
        <w:t xml:space="preserve"> </w:t>
      </w:r>
      <w:r>
        <w:t>des</w:t>
      </w:r>
      <w:r>
        <w:rPr>
          <w:spacing w:val="-2"/>
        </w:rPr>
        <w:t xml:space="preserve"> différends</w:t>
      </w:r>
    </w:p>
    <w:p w:rsidR="003213EC" w:rsidRDefault="003213EC">
      <w:pPr>
        <w:pStyle w:val="Corpsdetexte"/>
        <w:spacing w:before="139"/>
        <w:rPr>
          <w:b/>
        </w:rPr>
      </w:pPr>
    </w:p>
    <w:p w:rsidR="003213EC" w:rsidRDefault="00000000">
      <w:pPr>
        <w:pStyle w:val="Corpsdetexte"/>
        <w:ind w:left="1723" w:right="953" w:firstLine="12"/>
      </w:pPr>
      <w:r>
        <w:t>Aucune</w:t>
      </w:r>
      <w:r>
        <w:rPr>
          <w:spacing w:val="-4"/>
        </w:rPr>
        <w:t xml:space="preserve"> </w:t>
      </w:r>
      <w:r>
        <w:t>des</w:t>
      </w:r>
      <w:r>
        <w:rPr>
          <w:spacing w:val="-3"/>
        </w:rPr>
        <w:t xml:space="preserve"> </w:t>
      </w:r>
      <w:r>
        <w:t>Parties</w:t>
      </w:r>
      <w:r>
        <w:rPr>
          <w:spacing w:val="-3"/>
        </w:rPr>
        <w:t xml:space="preserve"> </w:t>
      </w:r>
      <w:r>
        <w:t>ne</w:t>
      </w:r>
      <w:r>
        <w:rPr>
          <w:spacing w:val="-4"/>
        </w:rPr>
        <w:t xml:space="preserve"> </w:t>
      </w:r>
      <w:r>
        <w:t>pourra</w:t>
      </w:r>
      <w:r>
        <w:rPr>
          <w:spacing w:val="-4"/>
        </w:rPr>
        <w:t xml:space="preserve"> </w:t>
      </w:r>
      <w:r>
        <w:t>recourir</w:t>
      </w:r>
      <w:r>
        <w:rPr>
          <w:spacing w:val="-3"/>
        </w:rPr>
        <w:t xml:space="preserve"> </w:t>
      </w:r>
      <w:r>
        <w:t>au</w:t>
      </w:r>
      <w:r>
        <w:rPr>
          <w:spacing w:val="-3"/>
        </w:rPr>
        <w:t xml:space="preserve"> </w:t>
      </w:r>
      <w:r>
        <w:t>chapitre</w:t>
      </w:r>
      <w:r>
        <w:rPr>
          <w:spacing w:val="-3"/>
        </w:rPr>
        <w:t xml:space="preserve"> </w:t>
      </w:r>
      <w:r>
        <w:t>15</w:t>
      </w:r>
      <w:r>
        <w:rPr>
          <w:spacing w:val="-3"/>
        </w:rPr>
        <w:t xml:space="preserve"> </w:t>
      </w:r>
      <w:r>
        <w:t>(Règlement</w:t>
      </w:r>
      <w:r>
        <w:rPr>
          <w:spacing w:val="-3"/>
        </w:rPr>
        <w:t xml:space="preserve"> </w:t>
      </w:r>
      <w:r>
        <w:t>des</w:t>
      </w:r>
      <w:r>
        <w:rPr>
          <w:spacing w:val="-3"/>
        </w:rPr>
        <w:t xml:space="preserve"> </w:t>
      </w:r>
      <w:r>
        <w:t>différends)</w:t>
      </w:r>
      <w:r>
        <w:rPr>
          <w:spacing w:val="-3"/>
        </w:rPr>
        <w:t xml:space="preserve"> </w:t>
      </w:r>
      <w:r>
        <w:t>du présent Accord pour toute question découlant du présent chapitre.</w:t>
      </w:r>
    </w:p>
    <w:p w:rsidR="003213EC" w:rsidRDefault="003213EC">
      <w:pPr>
        <w:pStyle w:val="Corpsdetexte"/>
        <w:sectPr w:rsidR="003213EC">
          <w:pgSz w:w="11910" w:h="16850"/>
          <w:pgMar w:top="1360" w:right="425" w:bottom="980" w:left="425" w:header="0" w:footer="784" w:gutter="0"/>
          <w:cols w:space="720"/>
        </w:sectPr>
      </w:pPr>
    </w:p>
    <w:p w:rsidR="003213EC" w:rsidRDefault="00000000">
      <w:pPr>
        <w:pStyle w:val="Titre1"/>
        <w:spacing w:before="78" w:line="480" w:lineRule="auto"/>
        <w:ind w:left="3732" w:right="3729" w:firstLine="1012"/>
        <w:jc w:val="left"/>
      </w:pPr>
      <w:r>
        <w:lastRenderedPageBreak/>
        <w:t>CHAPITRE 14 COOPÉRATION</w:t>
      </w:r>
      <w:r>
        <w:rPr>
          <w:spacing w:val="-15"/>
        </w:rPr>
        <w:t xml:space="preserve"> </w:t>
      </w:r>
      <w:r>
        <w:t>ÉCONOMIQUE</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14.1</w:t>
      </w:r>
    </w:p>
    <w:p w:rsidR="003213EC" w:rsidRDefault="00000000">
      <w:pPr>
        <w:pStyle w:val="Titre2"/>
        <w:spacing w:before="136"/>
        <w:ind w:left="1273" w:right="1271"/>
      </w:pPr>
      <w:r>
        <w:rPr>
          <w:spacing w:val="-2"/>
        </w:rPr>
        <w:t>Objectifs</w:t>
      </w:r>
    </w:p>
    <w:p w:rsidR="003213EC" w:rsidRDefault="003213EC">
      <w:pPr>
        <w:pStyle w:val="Corpsdetexte"/>
        <w:spacing w:before="139"/>
        <w:rPr>
          <w:b/>
        </w:rPr>
      </w:pPr>
    </w:p>
    <w:p w:rsidR="003213EC" w:rsidRDefault="00000000">
      <w:pPr>
        <w:pStyle w:val="Paragraphedeliste"/>
        <w:numPr>
          <w:ilvl w:val="0"/>
          <w:numId w:val="63"/>
        </w:numPr>
        <w:tabs>
          <w:tab w:val="left" w:pos="1735"/>
        </w:tabs>
        <w:spacing w:before="1"/>
        <w:ind w:right="1010"/>
        <w:rPr>
          <w:sz w:val="24"/>
        </w:rPr>
      </w:pPr>
      <w:r>
        <w:rPr>
          <w:sz w:val="24"/>
        </w:rPr>
        <w:t>Les Parties encouragent la coopération dans le cadre du présent Accord, dans leur intérêt mutuel, afin de libéraliser et de faciliter progressivement les échanges et les investissements entre elles et de favoriser la croissance économique.</w:t>
      </w:r>
    </w:p>
    <w:p w:rsidR="003213EC" w:rsidRDefault="003213EC">
      <w:pPr>
        <w:pStyle w:val="Corpsdetexte"/>
      </w:pPr>
    </w:p>
    <w:p w:rsidR="003213EC" w:rsidRDefault="00000000">
      <w:pPr>
        <w:pStyle w:val="Paragraphedeliste"/>
        <w:numPr>
          <w:ilvl w:val="0"/>
          <w:numId w:val="63"/>
        </w:numPr>
        <w:tabs>
          <w:tab w:val="left" w:pos="1735"/>
        </w:tabs>
        <w:ind w:right="1010"/>
        <w:rPr>
          <w:sz w:val="24"/>
        </w:rPr>
      </w:pPr>
      <w:r>
        <w:rPr>
          <w:sz w:val="24"/>
        </w:rPr>
        <w:t>La coopération économique</w:t>
      </w:r>
      <w:r>
        <w:rPr>
          <w:spacing w:val="-1"/>
          <w:sz w:val="24"/>
        </w:rPr>
        <w:t xml:space="preserve"> </w:t>
      </w:r>
      <w:r>
        <w:rPr>
          <w:sz w:val="24"/>
        </w:rPr>
        <w:t>au titre</w:t>
      </w:r>
      <w:r>
        <w:rPr>
          <w:spacing w:val="-2"/>
          <w:sz w:val="24"/>
        </w:rPr>
        <w:t xml:space="preserve"> </w:t>
      </w:r>
      <w:r>
        <w:rPr>
          <w:sz w:val="24"/>
        </w:rPr>
        <w:t>du présent chapitre</w:t>
      </w:r>
      <w:r>
        <w:rPr>
          <w:spacing w:val="-2"/>
          <w:sz w:val="24"/>
        </w:rPr>
        <w:t xml:space="preserve"> </w:t>
      </w:r>
      <w:r>
        <w:rPr>
          <w:sz w:val="24"/>
        </w:rPr>
        <w:t>repose</w:t>
      </w:r>
      <w:r>
        <w:rPr>
          <w:spacing w:val="-1"/>
          <w:sz w:val="24"/>
        </w:rPr>
        <w:t xml:space="preserve"> </w:t>
      </w:r>
      <w:r>
        <w:rPr>
          <w:sz w:val="24"/>
        </w:rPr>
        <w:t>sur</w:t>
      </w:r>
      <w:r>
        <w:rPr>
          <w:spacing w:val="-1"/>
          <w:sz w:val="24"/>
        </w:rPr>
        <w:t xml:space="preserve"> </w:t>
      </w:r>
      <w:r>
        <w:rPr>
          <w:sz w:val="24"/>
        </w:rPr>
        <w:t>une compréhension commune entre les Parties pour soutenir la mise en œuvre du présent Accord, dans le but</w:t>
      </w:r>
      <w:r>
        <w:rPr>
          <w:spacing w:val="-6"/>
          <w:sz w:val="24"/>
        </w:rPr>
        <w:t xml:space="preserve"> </w:t>
      </w:r>
      <w:r>
        <w:rPr>
          <w:sz w:val="24"/>
        </w:rPr>
        <w:t>de</w:t>
      </w:r>
      <w:r>
        <w:rPr>
          <w:spacing w:val="-7"/>
          <w:sz w:val="24"/>
        </w:rPr>
        <w:t xml:space="preserve"> </w:t>
      </w:r>
      <w:r>
        <w:rPr>
          <w:sz w:val="24"/>
        </w:rPr>
        <w:t>maximiser</w:t>
      </w:r>
      <w:r>
        <w:rPr>
          <w:spacing w:val="-7"/>
          <w:sz w:val="24"/>
        </w:rPr>
        <w:t xml:space="preserve"> </w:t>
      </w:r>
      <w:r>
        <w:rPr>
          <w:sz w:val="24"/>
        </w:rPr>
        <w:t>ses</w:t>
      </w:r>
      <w:r>
        <w:rPr>
          <w:spacing w:val="-6"/>
          <w:sz w:val="24"/>
        </w:rPr>
        <w:t xml:space="preserve"> </w:t>
      </w:r>
      <w:r>
        <w:rPr>
          <w:sz w:val="24"/>
        </w:rPr>
        <w:t>avantages,</w:t>
      </w:r>
      <w:r>
        <w:rPr>
          <w:spacing w:val="-6"/>
          <w:sz w:val="24"/>
        </w:rPr>
        <w:t xml:space="preserve"> </w:t>
      </w:r>
      <w:r>
        <w:rPr>
          <w:sz w:val="24"/>
        </w:rPr>
        <w:t>de</w:t>
      </w:r>
      <w:r>
        <w:rPr>
          <w:spacing w:val="-7"/>
          <w:sz w:val="24"/>
        </w:rPr>
        <w:t xml:space="preserve"> </w:t>
      </w:r>
      <w:r>
        <w:rPr>
          <w:sz w:val="24"/>
        </w:rPr>
        <w:t>soutenir</w:t>
      </w:r>
      <w:r>
        <w:rPr>
          <w:spacing w:val="-7"/>
          <w:sz w:val="24"/>
        </w:rPr>
        <w:t xml:space="preserve"> </w:t>
      </w:r>
      <w:r>
        <w:rPr>
          <w:sz w:val="24"/>
        </w:rPr>
        <w:t>les</w:t>
      </w:r>
      <w:r>
        <w:rPr>
          <w:spacing w:val="-7"/>
          <w:sz w:val="24"/>
        </w:rPr>
        <w:t xml:space="preserve"> </w:t>
      </w:r>
      <w:r>
        <w:rPr>
          <w:sz w:val="24"/>
        </w:rPr>
        <w:t>voies</w:t>
      </w:r>
      <w:r>
        <w:rPr>
          <w:spacing w:val="-7"/>
          <w:sz w:val="24"/>
        </w:rPr>
        <w:t xml:space="preserve"> </w:t>
      </w:r>
      <w:r>
        <w:rPr>
          <w:sz w:val="24"/>
        </w:rPr>
        <w:t>de</w:t>
      </w:r>
      <w:r>
        <w:rPr>
          <w:spacing w:val="-7"/>
          <w:sz w:val="24"/>
        </w:rPr>
        <w:t xml:space="preserve"> </w:t>
      </w:r>
      <w:r>
        <w:rPr>
          <w:sz w:val="24"/>
        </w:rPr>
        <w:t>facilitation</w:t>
      </w:r>
      <w:r>
        <w:rPr>
          <w:spacing w:val="-6"/>
          <w:sz w:val="24"/>
        </w:rPr>
        <w:t xml:space="preserve"> </w:t>
      </w:r>
      <w:r>
        <w:rPr>
          <w:sz w:val="24"/>
        </w:rPr>
        <w:t>du</w:t>
      </w:r>
      <w:r>
        <w:rPr>
          <w:spacing w:val="-6"/>
          <w:sz w:val="24"/>
        </w:rPr>
        <w:t xml:space="preserve"> </w:t>
      </w:r>
      <w:r>
        <w:rPr>
          <w:sz w:val="24"/>
        </w:rPr>
        <w:t>commerce</w:t>
      </w:r>
      <w:r>
        <w:rPr>
          <w:spacing w:val="-5"/>
          <w:sz w:val="24"/>
        </w:rPr>
        <w:t xml:space="preserve"> </w:t>
      </w:r>
      <w:r>
        <w:rPr>
          <w:sz w:val="24"/>
        </w:rPr>
        <w:t>et</w:t>
      </w:r>
      <w:r>
        <w:rPr>
          <w:spacing w:val="-6"/>
          <w:sz w:val="24"/>
        </w:rPr>
        <w:t xml:space="preserve"> </w:t>
      </w:r>
      <w:r>
        <w:rPr>
          <w:sz w:val="24"/>
        </w:rPr>
        <w:t>de l’investissement et d’améliorer encore l’accès et l’ouverture des marchés afin de contribuer</w:t>
      </w:r>
      <w:r>
        <w:rPr>
          <w:spacing w:val="-10"/>
          <w:sz w:val="24"/>
        </w:rPr>
        <w:t xml:space="preserve"> </w:t>
      </w:r>
      <w:r>
        <w:rPr>
          <w:sz w:val="24"/>
        </w:rPr>
        <w:t>à</w:t>
      </w:r>
      <w:r>
        <w:rPr>
          <w:spacing w:val="-13"/>
          <w:sz w:val="24"/>
        </w:rPr>
        <w:t xml:space="preserve"> </w:t>
      </w:r>
      <w:r>
        <w:rPr>
          <w:sz w:val="24"/>
        </w:rPr>
        <w:t>la</w:t>
      </w:r>
      <w:r>
        <w:rPr>
          <w:spacing w:val="-10"/>
          <w:sz w:val="24"/>
        </w:rPr>
        <w:t xml:space="preserve"> </w:t>
      </w:r>
      <w:r>
        <w:rPr>
          <w:sz w:val="24"/>
        </w:rPr>
        <w:t>croissance</w:t>
      </w:r>
      <w:r>
        <w:rPr>
          <w:spacing w:val="-11"/>
          <w:sz w:val="24"/>
        </w:rPr>
        <w:t xml:space="preserve"> </w:t>
      </w:r>
      <w:r>
        <w:rPr>
          <w:sz w:val="24"/>
        </w:rPr>
        <w:t>économique</w:t>
      </w:r>
      <w:r>
        <w:rPr>
          <w:spacing w:val="-13"/>
          <w:sz w:val="24"/>
        </w:rPr>
        <w:t xml:space="preserve"> </w:t>
      </w:r>
      <w:r>
        <w:rPr>
          <w:sz w:val="24"/>
        </w:rPr>
        <w:t>durable</w:t>
      </w:r>
      <w:r>
        <w:rPr>
          <w:spacing w:val="-10"/>
          <w:sz w:val="24"/>
        </w:rPr>
        <w:t xml:space="preserve"> </w:t>
      </w:r>
      <w:r>
        <w:rPr>
          <w:sz w:val="24"/>
        </w:rPr>
        <w:t>et</w:t>
      </w:r>
      <w:r>
        <w:rPr>
          <w:spacing w:val="-12"/>
          <w:sz w:val="24"/>
        </w:rPr>
        <w:t xml:space="preserve"> </w:t>
      </w:r>
      <w:r>
        <w:rPr>
          <w:sz w:val="24"/>
        </w:rPr>
        <w:t>inclusive</w:t>
      </w:r>
      <w:r>
        <w:rPr>
          <w:spacing w:val="-13"/>
          <w:sz w:val="24"/>
        </w:rPr>
        <w:t xml:space="preserve"> </w:t>
      </w:r>
      <w:r>
        <w:rPr>
          <w:sz w:val="24"/>
        </w:rPr>
        <w:t>et</w:t>
      </w:r>
      <w:r>
        <w:rPr>
          <w:spacing w:val="-12"/>
          <w:sz w:val="24"/>
        </w:rPr>
        <w:t xml:space="preserve"> </w:t>
      </w:r>
      <w:r>
        <w:rPr>
          <w:sz w:val="24"/>
        </w:rPr>
        <w:t>à</w:t>
      </w:r>
      <w:r>
        <w:rPr>
          <w:spacing w:val="-11"/>
          <w:sz w:val="24"/>
        </w:rPr>
        <w:t xml:space="preserve"> </w:t>
      </w:r>
      <w:r>
        <w:rPr>
          <w:sz w:val="24"/>
        </w:rPr>
        <w:t>la</w:t>
      </w:r>
      <w:r>
        <w:rPr>
          <w:spacing w:val="-13"/>
          <w:sz w:val="24"/>
        </w:rPr>
        <w:t xml:space="preserve"> </w:t>
      </w:r>
      <w:r>
        <w:rPr>
          <w:sz w:val="24"/>
        </w:rPr>
        <w:t>prospérité</w:t>
      </w:r>
      <w:r>
        <w:rPr>
          <w:spacing w:val="-11"/>
          <w:sz w:val="24"/>
        </w:rPr>
        <w:t xml:space="preserve"> </w:t>
      </w:r>
      <w:r>
        <w:rPr>
          <w:sz w:val="24"/>
        </w:rPr>
        <w:t>des</w:t>
      </w:r>
      <w:r>
        <w:rPr>
          <w:spacing w:val="-12"/>
          <w:sz w:val="24"/>
        </w:rPr>
        <w:t xml:space="preserve"> </w:t>
      </w:r>
      <w:r>
        <w:rPr>
          <w:sz w:val="24"/>
        </w:rPr>
        <w:t>Parties.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14.2</w:t>
      </w:r>
    </w:p>
    <w:p w:rsidR="003213EC" w:rsidRDefault="00000000">
      <w:pPr>
        <w:pStyle w:val="Titre2"/>
        <w:ind w:right="1273"/>
      </w:pPr>
      <w:r>
        <w:rPr>
          <w:spacing w:val="-2"/>
        </w:rPr>
        <w:t>Portée</w:t>
      </w:r>
    </w:p>
    <w:p w:rsidR="003213EC" w:rsidRDefault="003213EC">
      <w:pPr>
        <w:pStyle w:val="Corpsdetexte"/>
        <w:spacing w:before="139"/>
        <w:rPr>
          <w:b/>
        </w:rPr>
      </w:pPr>
    </w:p>
    <w:p w:rsidR="003213EC" w:rsidRDefault="00000000">
      <w:pPr>
        <w:pStyle w:val="Paragraphedeliste"/>
        <w:numPr>
          <w:ilvl w:val="0"/>
          <w:numId w:val="62"/>
        </w:numPr>
        <w:tabs>
          <w:tab w:val="left" w:pos="1276"/>
          <w:tab w:val="left" w:pos="2431"/>
        </w:tabs>
        <w:spacing w:before="1"/>
        <w:ind w:right="1014" w:hanging="1416"/>
        <w:rPr>
          <w:sz w:val="24"/>
        </w:rPr>
      </w:pPr>
      <w:r>
        <w:rPr>
          <w:sz w:val="24"/>
        </w:rPr>
        <w:t>La coopération économique au titre du présent chapitre doit soutenir la mise en œuvre et</w:t>
      </w:r>
      <w:r>
        <w:rPr>
          <w:spacing w:val="40"/>
          <w:sz w:val="24"/>
        </w:rPr>
        <w:t xml:space="preserve"> </w:t>
      </w:r>
      <w:r>
        <w:rPr>
          <w:sz w:val="24"/>
        </w:rPr>
        <w:t>l’utilisation</w:t>
      </w:r>
      <w:r>
        <w:rPr>
          <w:spacing w:val="27"/>
          <w:sz w:val="24"/>
        </w:rPr>
        <w:t xml:space="preserve"> </w:t>
      </w:r>
      <w:r>
        <w:rPr>
          <w:sz w:val="24"/>
        </w:rPr>
        <w:t>efficaces</w:t>
      </w:r>
      <w:r>
        <w:rPr>
          <w:spacing w:val="27"/>
          <w:sz w:val="24"/>
        </w:rPr>
        <w:t xml:space="preserve"> </w:t>
      </w:r>
      <w:r>
        <w:rPr>
          <w:sz w:val="24"/>
        </w:rPr>
        <w:t>et</w:t>
      </w:r>
      <w:r>
        <w:rPr>
          <w:spacing w:val="29"/>
          <w:sz w:val="24"/>
        </w:rPr>
        <w:t xml:space="preserve"> </w:t>
      </w:r>
      <w:r>
        <w:rPr>
          <w:sz w:val="24"/>
        </w:rPr>
        <w:t>efficientes</w:t>
      </w:r>
      <w:r>
        <w:rPr>
          <w:spacing w:val="27"/>
          <w:sz w:val="24"/>
        </w:rPr>
        <w:t xml:space="preserve"> </w:t>
      </w:r>
      <w:r>
        <w:rPr>
          <w:sz w:val="24"/>
        </w:rPr>
        <w:t>du</w:t>
      </w:r>
      <w:r>
        <w:rPr>
          <w:spacing w:val="26"/>
          <w:sz w:val="24"/>
        </w:rPr>
        <w:t xml:space="preserve"> </w:t>
      </w:r>
      <w:r>
        <w:rPr>
          <w:sz w:val="24"/>
        </w:rPr>
        <w:t>présent</w:t>
      </w:r>
      <w:r>
        <w:rPr>
          <w:spacing w:val="27"/>
          <w:sz w:val="24"/>
        </w:rPr>
        <w:t xml:space="preserve"> </w:t>
      </w:r>
      <w:r>
        <w:rPr>
          <w:sz w:val="24"/>
        </w:rPr>
        <w:t>Accord</w:t>
      </w:r>
      <w:r>
        <w:rPr>
          <w:spacing w:val="26"/>
          <w:sz w:val="24"/>
        </w:rPr>
        <w:t xml:space="preserve"> </w:t>
      </w:r>
      <w:r>
        <w:rPr>
          <w:sz w:val="24"/>
        </w:rPr>
        <w:t>par</w:t>
      </w:r>
      <w:r>
        <w:rPr>
          <w:spacing w:val="26"/>
          <w:sz w:val="24"/>
        </w:rPr>
        <w:t xml:space="preserve"> </w:t>
      </w:r>
      <w:r>
        <w:rPr>
          <w:sz w:val="24"/>
        </w:rPr>
        <w:t>le</w:t>
      </w:r>
      <w:r>
        <w:rPr>
          <w:spacing w:val="26"/>
          <w:sz w:val="24"/>
        </w:rPr>
        <w:t xml:space="preserve"> </w:t>
      </w:r>
      <w:r>
        <w:rPr>
          <w:sz w:val="24"/>
        </w:rPr>
        <w:t>biais</w:t>
      </w:r>
      <w:r>
        <w:rPr>
          <w:spacing w:val="27"/>
          <w:sz w:val="24"/>
        </w:rPr>
        <w:t xml:space="preserve"> </w:t>
      </w:r>
      <w:r>
        <w:rPr>
          <w:sz w:val="24"/>
        </w:rPr>
        <w:t>d’activités</w:t>
      </w:r>
    </w:p>
    <w:p w:rsidR="003213EC" w:rsidRDefault="00000000">
      <w:pPr>
        <w:pStyle w:val="Corpsdetexte"/>
        <w:ind w:left="1735"/>
      </w:pPr>
      <w:proofErr w:type="gramStart"/>
      <w:r>
        <w:t>liées</w:t>
      </w:r>
      <w:proofErr w:type="gramEnd"/>
      <w:r>
        <w:rPr>
          <w:spacing w:val="-5"/>
        </w:rPr>
        <w:t xml:space="preserve"> </w:t>
      </w:r>
      <w:r>
        <w:t>au</w:t>
      </w:r>
      <w:r>
        <w:rPr>
          <w:spacing w:val="-1"/>
        </w:rPr>
        <w:t xml:space="preserve"> </w:t>
      </w:r>
      <w:r>
        <w:t>commerce</w:t>
      </w:r>
      <w:r>
        <w:rPr>
          <w:spacing w:val="-2"/>
        </w:rPr>
        <w:t xml:space="preserve"> </w:t>
      </w:r>
      <w:r>
        <w:t>et</w:t>
      </w:r>
      <w:r>
        <w:rPr>
          <w:spacing w:val="1"/>
        </w:rPr>
        <w:t xml:space="preserve"> </w:t>
      </w:r>
      <w:r>
        <w:t>à</w:t>
      </w:r>
      <w:r>
        <w:rPr>
          <w:spacing w:val="-2"/>
        </w:rPr>
        <w:t xml:space="preserve"> l’investissement.</w:t>
      </w:r>
    </w:p>
    <w:p w:rsidR="003213EC" w:rsidRDefault="003213EC">
      <w:pPr>
        <w:pStyle w:val="Corpsdetexte"/>
      </w:pPr>
    </w:p>
    <w:p w:rsidR="003213EC" w:rsidRDefault="00000000">
      <w:pPr>
        <w:pStyle w:val="Paragraphedeliste"/>
        <w:numPr>
          <w:ilvl w:val="0"/>
          <w:numId w:val="62"/>
        </w:numPr>
        <w:tabs>
          <w:tab w:val="left" w:pos="1735"/>
        </w:tabs>
        <w:ind w:left="1735" w:right="1027" w:hanging="720"/>
        <w:rPr>
          <w:sz w:val="24"/>
        </w:rPr>
      </w:pPr>
      <w:r>
        <w:rPr>
          <w:sz w:val="24"/>
        </w:rPr>
        <w:t>La</w:t>
      </w:r>
      <w:r>
        <w:rPr>
          <w:spacing w:val="-3"/>
          <w:sz w:val="24"/>
        </w:rPr>
        <w:t xml:space="preserve"> </w:t>
      </w:r>
      <w:r>
        <w:rPr>
          <w:sz w:val="24"/>
        </w:rPr>
        <w:t>coopération</w:t>
      </w:r>
      <w:r>
        <w:rPr>
          <w:spacing w:val="-3"/>
          <w:sz w:val="24"/>
        </w:rPr>
        <w:t xml:space="preserve"> </w:t>
      </w:r>
      <w:r>
        <w:rPr>
          <w:sz w:val="24"/>
        </w:rPr>
        <w:t>économique</w:t>
      </w:r>
      <w:r>
        <w:rPr>
          <w:spacing w:val="-4"/>
          <w:sz w:val="24"/>
        </w:rPr>
        <w:t xml:space="preserve"> </w:t>
      </w:r>
      <w:r>
        <w:rPr>
          <w:sz w:val="24"/>
        </w:rPr>
        <w:t>au</w:t>
      </w:r>
      <w:r>
        <w:rPr>
          <w:spacing w:val="-3"/>
          <w:sz w:val="24"/>
        </w:rPr>
        <w:t xml:space="preserve"> </w:t>
      </w:r>
      <w:r>
        <w:rPr>
          <w:sz w:val="24"/>
        </w:rPr>
        <w:t>titre</w:t>
      </w:r>
      <w:r>
        <w:rPr>
          <w:spacing w:val="-5"/>
          <w:sz w:val="24"/>
        </w:rPr>
        <w:t xml:space="preserve"> </w:t>
      </w:r>
      <w:r>
        <w:rPr>
          <w:sz w:val="24"/>
        </w:rPr>
        <w:t>du</w:t>
      </w:r>
      <w:r>
        <w:rPr>
          <w:spacing w:val="-3"/>
          <w:sz w:val="24"/>
        </w:rPr>
        <w:t xml:space="preserve"> </w:t>
      </w:r>
      <w:r>
        <w:rPr>
          <w:sz w:val="24"/>
        </w:rPr>
        <w:t>présent</w:t>
      </w:r>
      <w:r>
        <w:rPr>
          <w:spacing w:val="-3"/>
          <w:sz w:val="24"/>
        </w:rPr>
        <w:t xml:space="preserve"> </w:t>
      </w:r>
      <w:r>
        <w:rPr>
          <w:sz w:val="24"/>
        </w:rPr>
        <w:t>chapitre</w:t>
      </w:r>
      <w:r>
        <w:rPr>
          <w:spacing w:val="-5"/>
          <w:sz w:val="24"/>
        </w:rPr>
        <w:t xml:space="preserve"> </w:t>
      </w:r>
      <w:r>
        <w:rPr>
          <w:sz w:val="24"/>
        </w:rPr>
        <w:t>se</w:t>
      </w:r>
      <w:r>
        <w:rPr>
          <w:spacing w:val="-4"/>
          <w:sz w:val="24"/>
        </w:rPr>
        <w:t xml:space="preserve"> </w:t>
      </w:r>
      <w:r>
        <w:rPr>
          <w:sz w:val="24"/>
        </w:rPr>
        <w:t>concentrera</w:t>
      </w:r>
      <w:r>
        <w:rPr>
          <w:spacing w:val="-5"/>
          <w:sz w:val="24"/>
        </w:rPr>
        <w:t xml:space="preserve"> </w:t>
      </w:r>
      <w:r>
        <w:rPr>
          <w:sz w:val="24"/>
        </w:rPr>
        <w:t>initialement</w:t>
      </w:r>
      <w:r>
        <w:rPr>
          <w:spacing w:val="-3"/>
          <w:sz w:val="24"/>
        </w:rPr>
        <w:t xml:space="preserve"> </w:t>
      </w:r>
      <w:r>
        <w:rPr>
          <w:sz w:val="24"/>
        </w:rPr>
        <w:t>sur les domaines suivants :</w:t>
      </w:r>
    </w:p>
    <w:p w:rsidR="003213EC" w:rsidRDefault="003213EC">
      <w:pPr>
        <w:pStyle w:val="Corpsdetexte"/>
      </w:pPr>
    </w:p>
    <w:p w:rsidR="003213EC" w:rsidRDefault="00000000">
      <w:pPr>
        <w:pStyle w:val="Paragraphedeliste"/>
        <w:numPr>
          <w:ilvl w:val="1"/>
          <w:numId w:val="62"/>
        </w:numPr>
        <w:tabs>
          <w:tab w:val="left" w:pos="1980"/>
          <w:tab w:val="left" w:pos="3847"/>
        </w:tabs>
        <w:ind w:hanging="245"/>
        <w:rPr>
          <w:sz w:val="24"/>
        </w:rPr>
      </w:pPr>
      <w:proofErr w:type="gramStart"/>
      <w:r>
        <w:rPr>
          <w:sz w:val="24"/>
        </w:rPr>
        <w:t>la</w:t>
      </w:r>
      <w:proofErr w:type="gramEnd"/>
      <w:r>
        <w:rPr>
          <w:spacing w:val="-2"/>
          <w:sz w:val="24"/>
        </w:rPr>
        <w:t xml:space="preserve"> facilitation</w:t>
      </w:r>
      <w:r>
        <w:rPr>
          <w:sz w:val="24"/>
        </w:rPr>
        <w:tab/>
        <w:t>des</w:t>
      </w:r>
      <w:r>
        <w:rPr>
          <w:spacing w:val="-4"/>
          <w:sz w:val="24"/>
        </w:rPr>
        <w:t xml:space="preserve"> </w:t>
      </w:r>
      <w:r>
        <w:rPr>
          <w:sz w:val="24"/>
        </w:rPr>
        <w:t>échanges</w:t>
      </w:r>
      <w:r>
        <w:rPr>
          <w:spacing w:val="-1"/>
          <w:sz w:val="24"/>
        </w:rPr>
        <w:t xml:space="preserve"> </w:t>
      </w:r>
      <w:r>
        <w:rPr>
          <w:sz w:val="24"/>
        </w:rPr>
        <w:t>commerciaux</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62"/>
        </w:numPr>
        <w:tabs>
          <w:tab w:val="left" w:pos="2431"/>
        </w:tabs>
        <w:ind w:left="2431" w:hanging="696"/>
        <w:rPr>
          <w:sz w:val="24"/>
        </w:rPr>
      </w:pPr>
      <w:proofErr w:type="gramStart"/>
      <w:r>
        <w:rPr>
          <w:sz w:val="24"/>
        </w:rPr>
        <w:t>le</w:t>
      </w:r>
      <w:proofErr w:type="gramEnd"/>
      <w:r>
        <w:rPr>
          <w:spacing w:val="-2"/>
          <w:sz w:val="24"/>
        </w:rPr>
        <w:t xml:space="preserve"> </w:t>
      </w:r>
      <w:r>
        <w:rPr>
          <w:sz w:val="24"/>
        </w:rPr>
        <w:t>commerce</w:t>
      </w:r>
      <w:r>
        <w:rPr>
          <w:spacing w:val="-2"/>
          <w:sz w:val="24"/>
        </w:rPr>
        <w:t xml:space="preserve"> </w:t>
      </w:r>
      <w:r>
        <w:rPr>
          <w:sz w:val="24"/>
        </w:rPr>
        <w:t>des</w:t>
      </w:r>
      <w:r>
        <w:rPr>
          <w:spacing w:val="-2"/>
          <w:sz w:val="24"/>
        </w:rPr>
        <w:t xml:space="preserve"> </w:t>
      </w:r>
      <w:r>
        <w:rPr>
          <w:sz w:val="24"/>
        </w:rPr>
        <w:t>services</w:t>
      </w:r>
      <w:r>
        <w:rPr>
          <w:spacing w:val="3"/>
          <w:sz w:val="24"/>
        </w:rPr>
        <w:t xml:space="preserve"> </w:t>
      </w:r>
      <w:r>
        <w:rPr>
          <w:spacing w:val="-10"/>
          <w:sz w:val="24"/>
        </w:rPr>
        <w:t>;</w:t>
      </w:r>
    </w:p>
    <w:p w:rsidR="003213EC" w:rsidRDefault="003213EC">
      <w:pPr>
        <w:pStyle w:val="Corpsdetexte"/>
      </w:pPr>
    </w:p>
    <w:p w:rsidR="003213EC" w:rsidRDefault="00000000">
      <w:pPr>
        <w:pStyle w:val="Paragraphedeliste"/>
        <w:numPr>
          <w:ilvl w:val="1"/>
          <w:numId w:val="62"/>
        </w:numPr>
        <w:tabs>
          <w:tab w:val="left" w:pos="1980"/>
          <w:tab w:val="left" w:pos="3847"/>
        </w:tabs>
        <w:ind w:hanging="245"/>
        <w:rPr>
          <w:sz w:val="24"/>
        </w:rPr>
      </w:pPr>
      <w:proofErr w:type="gramStart"/>
      <w:r>
        <w:rPr>
          <w:sz w:val="24"/>
        </w:rPr>
        <w:t>les</w:t>
      </w:r>
      <w:proofErr w:type="gramEnd"/>
      <w:r>
        <w:rPr>
          <w:spacing w:val="-4"/>
          <w:sz w:val="24"/>
        </w:rPr>
        <w:t xml:space="preserve"> </w:t>
      </w:r>
      <w:r>
        <w:rPr>
          <w:spacing w:val="-2"/>
          <w:sz w:val="24"/>
        </w:rPr>
        <w:t>technologies</w:t>
      </w:r>
      <w:r>
        <w:rPr>
          <w:sz w:val="24"/>
        </w:rPr>
        <w:tab/>
        <w:t>de</w:t>
      </w:r>
      <w:r>
        <w:rPr>
          <w:spacing w:val="-4"/>
          <w:sz w:val="24"/>
        </w:rPr>
        <w:t xml:space="preserve"> </w:t>
      </w:r>
      <w:r>
        <w:rPr>
          <w:sz w:val="24"/>
        </w:rPr>
        <w:t>l’information</w:t>
      </w:r>
      <w:r>
        <w:rPr>
          <w:spacing w:val="-1"/>
          <w:sz w:val="24"/>
        </w:rPr>
        <w:t xml:space="preserve"> </w:t>
      </w:r>
      <w:r>
        <w:rPr>
          <w:sz w:val="24"/>
        </w:rPr>
        <w:t>et</w:t>
      </w:r>
      <w:r>
        <w:rPr>
          <w:spacing w:val="-1"/>
          <w:sz w:val="24"/>
        </w:rPr>
        <w:t xml:space="preserve"> </w:t>
      </w:r>
      <w:r>
        <w:rPr>
          <w:sz w:val="24"/>
        </w:rPr>
        <w:t>de</w:t>
      </w:r>
      <w:r>
        <w:rPr>
          <w:spacing w:val="-2"/>
          <w:sz w:val="24"/>
        </w:rPr>
        <w:t xml:space="preserve"> </w:t>
      </w:r>
      <w:r>
        <w:rPr>
          <w:sz w:val="24"/>
        </w:rPr>
        <w:t xml:space="preserve">la communication </w:t>
      </w:r>
      <w:r>
        <w:rPr>
          <w:spacing w:val="-10"/>
          <w:sz w:val="24"/>
        </w:rPr>
        <w:t>;</w:t>
      </w:r>
    </w:p>
    <w:p w:rsidR="003213EC" w:rsidRDefault="003213EC">
      <w:pPr>
        <w:pStyle w:val="Corpsdetexte"/>
        <w:spacing w:before="1"/>
      </w:pPr>
    </w:p>
    <w:p w:rsidR="003213EC" w:rsidRDefault="00000000">
      <w:pPr>
        <w:pStyle w:val="Paragraphedeliste"/>
        <w:numPr>
          <w:ilvl w:val="1"/>
          <w:numId w:val="62"/>
        </w:numPr>
        <w:tabs>
          <w:tab w:val="left" w:pos="2431"/>
        </w:tabs>
        <w:ind w:left="2431" w:hanging="696"/>
        <w:rPr>
          <w:sz w:val="24"/>
        </w:rPr>
      </w:pPr>
      <w:proofErr w:type="gramStart"/>
      <w:r>
        <w:rPr>
          <w:sz w:val="24"/>
        </w:rPr>
        <w:t>l’agriculture</w:t>
      </w:r>
      <w:proofErr w:type="gramEnd"/>
      <w:r>
        <w:rPr>
          <w:spacing w:val="-6"/>
          <w:sz w:val="24"/>
        </w:rPr>
        <w:t xml:space="preserve"> </w:t>
      </w:r>
      <w:r>
        <w:rPr>
          <w:spacing w:val="-10"/>
          <w:sz w:val="24"/>
        </w:rPr>
        <w:t>;</w:t>
      </w:r>
    </w:p>
    <w:p w:rsidR="003213EC" w:rsidRDefault="003213EC">
      <w:pPr>
        <w:pStyle w:val="Corpsdetexte"/>
      </w:pPr>
    </w:p>
    <w:p w:rsidR="003213EC" w:rsidRDefault="00000000">
      <w:pPr>
        <w:pStyle w:val="Paragraphedeliste"/>
        <w:numPr>
          <w:ilvl w:val="1"/>
          <w:numId w:val="62"/>
        </w:numPr>
        <w:tabs>
          <w:tab w:val="left" w:pos="2431"/>
        </w:tabs>
        <w:ind w:left="2431" w:hanging="696"/>
        <w:rPr>
          <w:sz w:val="24"/>
        </w:rPr>
      </w:pPr>
      <w:proofErr w:type="gramStart"/>
      <w:r>
        <w:rPr>
          <w:sz w:val="24"/>
        </w:rPr>
        <w:t>les</w:t>
      </w:r>
      <w:proofErr w:type="gramEnd"/>
      <w:r>
        <w:rPr>
          <w:spacing w:val="-3"/>
          <w:sz w:val="24"/>
        </w:rPr>
        <w:t xml:space="preserve"> </w:t>
      </w:r>
      <w:r>
        <w:rPr>
          <w:sz w:val="24"/>
        </w:rPr>
        <w:t>investissements</w:t>
      </w:r>
      <w:r>
        <w:rPr>
          <w:spacing w:val="-3"/>
          <w:sz w:val="24"/>
        </w:rPr>
        <w:t xml:space="preserve"> </w:t>
      </w:r>
      <w:r>
        <w:rPr>
          <w:sz w:val="24"/>
        </w:rPr>
        <w:t>dans</w:t>
      </w:r>
      <w:r>
        <w:rPr>
          <w:spacing w:val="-3"/>
          <w:sz w:val="24"/>
        </w:rPr>
        <w:t xml:space="preserve"> </w:t>
      </w:r>
      <w:r>
        <w:rPr>
          <w:sz w:val="24"/>
        </w:rPr>
        <w:t>des</w:t>
      </w:r>
      <w:r>
        <w:rPr>
          <w:spacing w:val="-3"/>
          <w:sz w:val="24"/>
        </w:rPr>
        <w:t xml:space="preserve"> </w:t>
      </w:r>
      <w:r>
        <w:rPr>
          <w:sz w:val="24"/>
        </w:rPr>
        <w:t>projets</w:t>
      </w:r>
      <w:r>
        <w:rPr>
          <w:spacing w:val="-3"/>
          <w:sz w:val="24"/>
        </w:rPr>
        <w:t xml:space="preserve"> </w:t>
      </w:r>
      <w:r>
        <w:rPr>
          <w:sz w:val="24"/>
        </w:rPr>
        <w:t xml:space="preserve">d’infrastructures </w:t>
      </w:r>
      <w:r>
        <w:rPr>
          <w:spacing w:val="-10"/>
          <w:sz w:val="24"/>
        </w:rPr>
        <w:t>;</w:t>
      </w:r>
    </w:p>
    <w:p w:rsidR="003213EC" w:rsidRDefault="003213EC">
      <w:pPr>
        <w:pStyle w:val="Corpsdetexte"/>
      </w:pPr>
    </w:p>
    <w:p w:rsidR="003213EC" w:rsidRDefault="00000000">
      <w:pPr>
        <w:pStyle w:val="Paragraphedeliste"/>
        <w:numPr>
          <w:ilvl w:val="0"/>
          <w:numId w:val="61"/>
        </w:numPr>
        <w:tabs>
          <w:tab w:val="left" w:pos="2431"/>
        </w:tabs>
        <w:rPr>
          <w:sz w:val="24"/>
        </w:rPr>
      </w:pPr>
      <w:proofErr w:type="gramStart"/>
      <w:r>
        <w:rPr>
          <w:sz w:val="24"/>
        </w:rPr>
        <w:t>bijoux</w:t>
      </w:r>
      <w:proofErr w:type="gramEnd"/>
      <w:r>
        <w:rPr>
          <w:spacing w:val="-2"/>
          <w:sz w:val="24"/>
        </w:rPr>
        <w:t xml:space="preserve"> </w:t>
      </w:r>
      <w:r>
        <w:rPr>
          <w:sz w:val="24"/>
        </w:rPr>
        <w:t>et</w:t>
      </w:r>
      <w:r>
        <w:rPr>
          <w:spacing w:val="-1"/>
          <w:sz w:val="24"/>
        </w:rPr>
        <w:t xml:space="preserve"> </w:t>
      </w:r>
      <w:r>
        <w:rPr>
          <w:sz w:val="24"/>
        </w:rPr>
        <w:t>pierres</w:t>
      </w:r>
      <w:r>
        <w:rPr>
          <w:spacing w:val="-1"/>
          <w:sz w:val="24"/>
        </w:rPr>
        <w:t xml:space="preserve"> </w:t>
      </w:r>
      <w:r>
        <w:rPr>
          <w:sz w:val="24"/>
        </w:rPr>
        <w:t>précieuses,</w:t>
      </w:r>
      <w:r>
        <w:rPr>
          <w:spacing w:val="1"/>
          <w:sz w:val="24"/>
        </w:rPr>
        <w:t xml:space="preserve"> </w:t>
      </w:r>
      <w:r>
        <w:rPr>
          <w:sz w:val="24"/>
        </w:rPr>
        <w:t>y</w:t>
      </w:r>
      <w:r>
        <w:rPr>
          <w:spacing w:val="-4"/>
          <w:sz w:val="24"/>
        </w:rPr>
        <w:t xml:space="preserve"> </w:t>
      </w:r>
      <w:r>
        <w:rPr>
          <w:sz w:val="24"/>
        </w:rPr>
        <w:t>compris</w:t>
      </w:r>
      <w:r>
        <w:rPr>
          <w:spacing w:val="-1"/>
          <w:sz w:val="24"/>
        </w:rPr>
        <w:t xml:space="preserve"> </w:t>
      </w:r>
      <w:r>
        <w:rPr>
          <w:sz w:val="24"/>
        </w:rPr>
        <w:t>les</w:t>
      </w:r>
      <w:r>
        <w:rPr>
          <w:spacing w:val="-2"/>
          <w:sz w:val="24"/>
        </w:rPr>
        <w:t xml:space="preserve"> </w:t>
      </w:r>
      <w:r>
        <w:rPr>
          <w:sz w:val="24"/>
        </w:rPr>
        <w:t>normes</w:t>
      </w:r>
      <w:r>
        <w:rPr>
          <w:spacing w:val="1"/>
          <w:sz w:val="24"/>
        </w:rPr>
        <w:t xml:space="preserve"> </w:t>
      </w:r>
      <w:r>
        <w:rPr>
          <w:sz w:val="24"/>
        </w:rPr>
        <w:t>de</w:t>
      </w:r>
      <w:r>
        <w:rPr>
          <w:spacing w:val="-2"/>
          <w:sz w:val="24"/>
        </w:rPr>
        <w:t xml:space="preserve"> </w:t>
      </w:r>
      <w:r>
        <w:rPr>
          <w:sz w:val="24"/>
        </w:rPr>
        <w:t>livraison</w:t>
      </w:r>
      <w:r>
        <w:rPr>
          <w:spacing w:val="-1"/>
          <w:sz w:val="24"/>
        </w:rPr>
        <w:t xml:space="preserve"> </w:t>
      </w:r>
      <w:r>
        <w:rPr>
          <w:sz w:val="24"/>
        </w:rPr>
        <w:t>Emirates</w:t>
      </w:r>
      <w:r>
        <w:rPr>
          <w:spacing w:val="-1"/>
          <w:sz w:val="24"/>
        </w:rPr>
        <w:t xml:space="preserve"> </w:t>
      </w:r>
      <w:r>
        <w:rPr>
          <w:sz w:val="24"/>
        </w:rPr>
        <w:t>Gold</w:t>
      </w:r>
      <w:r>
        <w:rPr>
          <w:spacing w:val="-1"/>
          <w:sz w:val="24"/>
        </w:rPr>
        <w:t xml:space="preserve"> </w:t>
      </w:r>
      <w:r>
        <w:rPr>
          <w:spacing w:val="-10"/>
          <w:sz w:val="24"/>
        </w:rPr>
        <w:t>;</w:t>
      </w:r>
    </w:p>
    <w:p w:rsidR="003213EC" w:rsidRDefault="00000000">
      <w:pPr>
        <w:pStyle w:val="Corpsdetexte"/>
        <w:ind w:left="1015"/>
      </w:pPr>
      <w:proofErr w:type="gramStart"/>
      <w:r>
        <w:rPr>
          <w:spacing w:val="-5"/>
        </w:rPr>
        <w:t>et</w:t>
      </w:r>
      <w:proofErr w:type="gramEnd"/>
    </w:p>
    <w:p w:rsidR="003213EC" w:rsidRDefault="003213EC">
      <w:pPr>
        <w:pStyle w:val="Corpsdetexte"/>
      </w:pPr>
    </w:p>
    <w:p w:rsidR="003213EC" w:rsidRDefault="00000000">
      <w:pPr>
        <w:pStyle w:val="Paragraphedeliste"/>
        <w:numPr>
          <w:ilvl w:val="0"/>
          <w:numId w:val="61"/>
        </w:numPr>
        <w:tabs>
          <w:tab w:val="left" w:pos="2431"/>
        </w:tabs>
        <w:rPr>
          <w:sz w:val="24"/>
        </w:rPr>
      </w:pPr>
      <w:proofErr w:type="gramStart"/>
      <w:r>
        <w:rPr>
          <w:sz w:val="24"/>
        </w:rPr>
        <w:t>l’énergie</w:t>
      </w:r>
      <w:proofErr w:type="gramEnd"/>
      <w:r>
        <w:rPr>
          <w:sz w:val="24"/>
        </w:rPr>
        <w:t>,</w:t>
      </w:r>
      <w:r>
        <w:rPr>
          <w:spacing w:val="-4"/>
          <w:sz w:val="24"/>
        </w:rPr>
        <w:t xml:space="preserve"> </w:t>
      </w:r>
      <w:r>
        <w:rPr>
          <w:sz w:val="24"/>
        </w:rPr>
        <w:t>l’exploitation</w:t>
      </w:r>
      <w:r>
        <w:rPr>
          <w:spacing w:val="-4"/>
          <w:sz w:val="24"/>
        </w:rPr>
        <w:t xml:space="preserve"> </w:t>
      </w:r>
      <w:r>
        <w:rPr>
          <w:sz w:val="24"/>
        </w:rPr>
        <w:t>minière,</w:t>
      </w:r>
      <w:r>
        <w:rPr>
          <w:spacing w:val="-2"/>
          <w:sz w:val="24"/>
        </w:rPr>
        <w:t xml:space="preserve"> </w:t>
      </w:r>
      <w:r>
        <w:rPr>
          <w:sz w:val="24"/>
        </w:rPr>
        <w:t>les</w:t>
      </w:r>
      <w:r>
        <w:rPr>
          <w:spacing w:val="-2"/>
          <w:sz w:val="24"/>
        </w:rPr>
        <w:t xml:space="preserve"> </w:t>
      </w:r>
      <w:r>
        <w:rPr>
          <w:sz w:val="24"/>
        </w:rPr>
        <w:t>minéraux et</w:t>
      </w:r>
      <w:r>
        <w:rPr>
          <w:spacing w:val="-2"/>
          <w:sz w:val="24"/>
        </w:rPr>
        <w:t xml:space="preserve"> </w:t>
      </w:r>
      <w:r>
        <w:rPr>
          <w:sz w:val="24"/>
        </w:rPr>
        <w:t>le</w:t>
      </w:r>
      <w:r>
        <w:rPr>
          <w:spacing w:val="-3"/>
          <w:sz w:val="24"/>
        </w:rPr>
        <w:t xml:space="preserve"> </w:t>
      </w:r>
      <w:r>
        <w:rPr>
          <w:sz w:val="24"/>
        </w:rPr>
        <w:t>commerce</w:t>
      </w:r>
      <w:r>
        <w:rPr>
          <w:spacing w:val="-2"/>
          <w:sz w:val="24"/>
        </w:rPr>
        <w:t xml:space="preserve"> booléen.</w:t>
      </w:r>
    </w:p>
    <w:p w:rsidR="003213EC" w:rsidRDefault="003213EC">
      <w:pPr>
        <w:pStyle w:val="Corpsdetexte"/>
      </w:pPr>
    </w:p>
    <w:p w:rsidR="003213EC" w:rsidRDefault="00000000">
      <w:pPr>
        <w:pStyle w:val="Paragraphedeliste"/>
        <w:numPr>
          <w:ilvl w:val="0"/>
          <w:numId w:val="62"/>
        </w:numPr>
        <w:tabs>
          <w:tab w:val="left" w:pos="1735"/>
        </w:tabs>
        <w:ind w:left="1735" w:right="1014" w:hanging="720"/>
        <w:rPr>
          <w:sz w:val="24"/>
        </w:rPr>
      </w:pPr>
      <w:r>
        <w:rPr>
          <w:sz w:val="24"/>
        </w:rPr>
        <w:t>Les Parties peuvent convenir dans le programme de travail annuel sur les activités de coopération</w:t>
      </w:r>
      <w:r>
        <w:rPr>
          <w:spacing w:val="-3"/>
          <w:sz w:val="24"/>
        </w:rPr>
        <w:t xml:space="preserve"> </w:t>
      </w:r>
      <w:r>
        <w:rPr>
          <w:sz w:val="24"/>
        </w:rPr>
        <w:t>économique</w:t>
      </w:r>
      <w:r>
        <w:rPr>
          <w:spacing w:val="-4"/>
          <w:sz w:val="24"/>
        </w:rPr>
        <w:t xml:space="preserve"> </w:t>
      </w:r>
      <w:r>
        <w:rPr>
          <w:sz w:val="24"/>
        </w:rPr>
        <w:t>de</w:t>
      </w:r>
      <w:r>
        <w:rPr>
          <w:spacing w:val="-7"/>
          <w:sz w:val="24"/>
        </w:rPr>
        <w:t xml:space="preserve"> </w:t>
      </w:r>
      <w:r>
        <w:rPr>
          <w:sz w:val="24"/>
        </w:rPr>
        <w:t>modifier</w:t>
      </w:r>
      <w:r>
        <w:rPr>
          <w:spacing w:val="-7"/>
          <w:sz w:val="24"/>
        </w:rPr>
        <w:t xml:space="preserve"> </w:t>
      </w:r>
      <w:r>
        <w:rPr>
          <w:sz w:val="24"/>
        </w:rPr>
        <w:t>la</w:t>
      </w:r>
      <w:r>
        <w:rPr>
          <w:spacing w:val="-7"/>
          <w:sz w:val="24"/>
        </w:rPr>
        <w:t xml:space="preserve"> </w:t>
      </w:r>
      <w:r>
        <w:rPr>
          <w:sz w:val="24"/>
        </w:rPr>
        <w:t>liste</w:t>
      </w:r>
      <w:r>
        <w:rPr>
          <w:spacing w:val="-6"/>
          <w:sz w:val="24"/>
        </w:rPr>
        <w:t xml:space="preserve"> </w:t>
      </w:r>
      <w:r>
        <w:rPr>
          <w:sz w:val="24"/>
        </w:rPr>
        <w:t>ci-dessus,</w:t>
      </w:r>
      <w:r>
        <w:rPr>
          <w:spacing w:val="-5"/>
          <w:sz w:val="24"/>
        </w:rPr>
        <w:t xml:space="preserve"> </w:t>
      </w:r>
      <w:r>
        <w:rPr>
          <w:sz w:val="24"/>
        </w:rPr>
        <w:t>notamment</w:t>
      </w:r>
      <w:r>
        <w:rPr>
          <w:spacing w:val="-6"/>
          <w:sz w:val="24"/>
        </w:rPr>
        <w:t xml:space="preserve"> </w:t>
      </w:r>
      <w:r>
        <w:rPr>
          <w:sz w:val="24"/>
        </w:rPr>
        <w:t>en</w:t>
      </w:r>
      <w:r>
        <w:rPr>
          <w:spacing w:val="-6"/>
          <w:sz w:val="24"/>
        </w:rPr>
        <w:t xml:space="preserve"> </w:t>
      </w:r>
      <w:r>
        <w:rPr>
          <w:sz w:val="24"/>
        </w:rPr>
        <w:t>ajoutant</w:t>
      </w:r>
      <w:r>
        <w:rPr>
          <w:spacing w:val="-5"/>
          <w:sz w:val="24"/>
        </w:rPr>
        <w:t xml:space="preserve"> </w:t>
      </w:r>
      <w:r>
        <w:rPr>
          <w:sz w:val="24"/>
        </w:rPr>
        <w:t>d’autres domaines de coopération économique.</w:t>
      </w:r>
    </w:p>
    <w:p w:rsidR="003213EC" w:rsidRDefault="003213EC">
      <w:pPr>
        <w:pStyle w:val="Paragraphedeliste"/>
        <w:rPr>
          <w:sz w:val="24"/>
        </w:rPr>
        <w:sectPr w:rsidR="003213EC">
          <w:footerReference w:type="default" r:id="rId28"/>
          <w:pgSz w:w="11910" w:h="16850"/>
          <w:pgMar w:top="1360" w:right="425" w:bottom="980" w:left="425" w:header="0" w:footer="784" w:gutter="0"/>
          <w:pgNumType w:start="1"/>
          <w:cols w:space="720"/>
        </w:sectPr>
      </w:pPr>
    </w:p>
    <w:p w:rsidR="003213EC" w:rsidRDefault="00000000">
      <w:pPr>
        <w:pStyle w:val="Titre1"/>
        <w:spacing w:before="74"/>
      </w:pPr>
      <w:r>
        <w:lastRenderedPageBreak/>
        <w:t>ARTICLE</w:t>
      </w:r>
      <w:r>
        <w:rPr>
          <w:spacing w:val="-1"/>
        </w:rPr>
        <w:t xml:space="preserve"> </w:t>
      </w:r>
      <w:r>
        <w:rPr>
          <w:spacing w:val="-4"/>
        </w:rPr>
        <w:t>14.3</w:t>
      </w:r>
    </w:p>
    <w:p w:rsidR="003213EC" w:rsidRDefault="00000000">
      <w:pPr>
        <w:pStyle w:val="Titre2"/>
        <w:ind w:left="1275" w:right="1271"/>
      </w:pPr>
      <w:r>
        <w:t>Programme</w:t>
      </w:r>
      <w:r>
        <w:rPr>
          <w:spacing w:val="-5"/>
        </w:rPr>
        <w:t xml:space="preserve"> </w:t>
      </w:r>
      <w:r>
        <w:t>de</w:t>
      </w:r>
      <w:r>
        <w:rPr>
          <w:spacing w:val="-2"/>
        </w:rPr>
        <w:t xml:space="preserve"> </w:t>
      </w:r>
      <w:r>
        <w:t>travail</w:t>
      </w:r>
      <w:r>
        <w:rPr>
          <w:spacing w:val="-1"/>
        </w:rPr>
        <w:t xml:space="preserve"> </w:t>
      </w:r>
      <w:r>
        <w:t>annuel</w:t>
      </w:r>
      <w:r>
        <w:rPr>
          <w:spacing w:val="-1"/>
        </w:rPr>
        <w:t xml:space="preserve"> </w:t>
      </w:r>
      <w:r>
        <w:t>sur</w:t>
      </w:r>
      <w:r>
        <w:rPr>
          <w:spacing w:val="-2"/>
        </w:rPr>
        <w:t xml:space="preserve"> </w:t>
      </w:r>
      <w:r>
        <w:t>les</w:t>
      </w:r>
      <w:r>
        <w:rPr>
          <w:spacing w:val="-1"/>
        </w:rPr>
        <w:t xml:space="preserve"> </w:t>
      </w:r>
      <w:r>
        <w:t>activités</w:t>
      </w:r>
      <w:r>
        <w:rPr>
          <w:spacing w:val="-1"/>
        </w:rPr>
        <w:t xml:space="preserve"> </w:t>
      </w:r>
      <w:r>
        <w:t>de</w:t>
      </w:r>
      <w:r>
        <w:rPr>
          <w:spacing w:val="-2"/>
        </w:rPr>
        <w:t xml:space="preserve"> </w:t>
      </w:r>
      <w:r>
        <w:t>coopération</w:t>
      </w:r>
      <w:r>
        <w:rPr>
          <w:spacing w:val="4"/>
        </w:rPr>
        <w:t xml:space="preserve"> </w:t>
      </w:r>
      <w:r>
        <w:rPr>
          <w:spacing w:val="-2"/>
        </w:rPr>
        <w:t>économique</w:t>
      </w:r>
    </w:p>
    <w:p w:rsidR="003213EC" w:rsidRDefault="003213EC">
      <w:pPr>
        <w:pStyle w:val="Corpsdetexte"/>
        <w:rPr>
          <w:b/>
        </w:rPr>
      </w:pPr>
    </w:p>
    <w:p w:rsidR="003213EC" w:rsidRDefault="003213EC">
      <w:pPr>
        <w:pStyle w:val="Corpsdetexte"/>
        <w:spacing w:before="139"/>
        <w:rPr>
          <w:b/>
        </w:rPr>
      </w:pPr>
    </w:p>
    <w:p w:rsidR="003213EC" w:rsidRDefault="00000000">
      <w:pPr>
        <w:pStyle w:val="Paragraphedeliste"/>
        <w:numPr>
          <w:ilvl w:val="0"/>
          <w:numId w:val="60"/>
        </w:numPr>
        <w:tabs>
          <w:tab w:val="left" w:pos="1735"/>
        </w:tabs>
        <w:spacing w:before="1"/>
        <w:ind w:right="1015"/>
        <w:rPr>
          <w:sz w:val="24"/>
        </w:rPr>
      </w:pPr>
      <w:r>
        <w:rPr>
          <w:sz w:val="24"/>
        </w:rPr>
        <w:t>Le</w:t>
      </w:r>
      <w:r>
        <w:rPr>
          <w:spacing w:val="-11"/>
          <w:sz w:val="24"/>
        </w:rPr>
        <w:t xml:space="preserve"> </w:t>
      </w:r>
      <w:r>
        <w:rPr>
          <w:sz w:val="24"/>
        </w:rPr>
        <w:t>Sous-comité</w:t>
      </w:r>
      <w:r>
        <w:rPr>
          <w:spacing w:val="-13"/>
          <w:sz w:val="24"/>
        </w:rPr>
        <w:t xml:space="preserve"> </w:t>
      </w:r>
      <w:r>
        <w:rPr>
          <w:sz w:val="24"/>
        </w:rPr>
        <w:t>de</w:t>
      </w:r>
      <w:r>
        <w:rPr>
          <w:spacing w:val="-13"/>
          <w:sz w:val="24"/>
        </w:rPr>
        <w:t xml:space="preserve"> </w:t>
      </w:r>
      <w:r>
        <w:rPr>
          <w:sz w:val="24"/>
        </w:rPr>
        <w:t>coopération</w:t>
      </w:r>
      <w:r>
        <w:rPr>
          <w:spacing w:val="-12"/>
          <w:sz w:val="24"/>
        </w:rPr>
        <w:t xml:space="preserve"> </w:t>
      </w:r>
      <w:r>
        <w:rPr>
          <w:sz w:val="24"/>
        </w:rPr>
        <w:t>économique</w:t>
      </w:r>
      <w:r>
        <w:rPr>
          <w:spacing w:val="-11"/>
          <w:sz w:val="24"/>
        </w:rPr>
        <w:t xml:space="preserve"> </w:t>
      </w:r>
      <w:r>
        <w:rPr>
          <w:sz w:val="24"/>
        </w:rPr>
        <w:t>adopte</w:t>
      </w:r>
      <w:r>
        <w:rPr>
          <w:spacing w:val="-13"/>
          <w:sz w:val="24"/>
        </w:rPr>
        <w:t xml:space="preserve"> </w:t>
      </w:r>
      <w:r>
        <w:rPr>
          <w:sz w:val="24"/>
        </w:rPr>
        <w:t>un</w:t>
      </w:r>
      <w:r>
        <w:rPr>
          <w:spacing w:val="-12"/>
          <w:sz w:val="24"/>
        </w:rPr>
        <w:t xml:space="preserve"> </w:t>
      </w:r>
      <w:r>
        <w:rPr>
          <w:sz w:val="24"/>
        </w:rPr>
        <w:t>programme</w:t>
      </w:r>
      <w:r>
        <w:rPr>
          <w:spacing w:val="-13"/>
          <w:sz w:val="24"/>
        </w:rPr>
        <w:t xml:space="preserve"> </w:t>
      </w:r>
      <w:r>
        <w:rPr>
          <w:sz w:val="24"/>
        </w:rPr>
        <w:t>de</w:t>
      </w:r>
      <w:r>
        <w:rPr>
          <w:spacing w:val="-13"/>
          <w:sz w:val="24"/>
        </w:rPr>
        <w:t xml:space="preserve"> </w:t>
      </w:r>
      <w:r>
        <w:rPr>
          <w:sz w:val="24"/>
        </w:rPr>
        <w:t>travail</w:t>
      </w:r>
      <w:r>
        <w:rPr>
          <w:spacing w:val="-12"/>
          <w:sz w:val="24"/>
        </w:rPr>
        <w:t xml:space="preserve"> </w:t>
      </w:r>
      <w:r>
        <w:rPr>
          <w:sz w:val="24"/>
        </w:rPr>
        <w:t>annuel</w:t>
      </w:r>
      <w:r>
        <w:rPr>
          <w:spacing w:val="-12"/>
          <w:sz w:val="24"/>
        </w:rPr>
        <w:t xml:space="preserve"> </w:t>
      </w:r>
      <w:r>
        <w:rPr>
          <w:sz w:val="24"/>
        </w:rPr>
        <w:t>sur les</w:t>
      </w:r>
      <w:r>
        <w:rPr>
          <w:spacing w:val="-9"/>
          <w:sz w:val="24"/>
        </w:rPr>
        <w:t xml:space="preserve"> </w:t>
      </w:r>
      <w:r>
        <w:rPr>
          <w:sz w:val="24"/>
        </w:rPr>
        <w:t>activités</w:t>
      </w:r>
      <w:r>
        <w:rPr>
          <w:spacing w:val="-9"/>
          <w:sz w:val="24"/>
        </w:rPr>
        <w:t xml:space="preserve"> </w:t>
      </w:r>
      <w:r>
        <w:rPr>
          <w:sz w:val="24"/>
        </w:rPr>
        <w:t>de</w:t>
      </w:r>
      <w:r>
        <w:rPr>
          <w:spacing w:val="-9"/>
          <w:sz w:val="24"/>
        </w:rPr>
        <w:t xml:space="preserve"> </w:t>
      </w:r>
      <w:r>
        <w:rPr>
          <w:sz w:val="24"/>
        </w:rPr>
        <w:t>coopération</w:t>
      </w:r>
      <w:r>
        <w:rPr>
          <w:spacing w:val="-9"/>
          <w:sz w:val="24"/>
        </w:rPr>
        <w:t xml:space="preserve"> </w:t>
      </w:r>
      <w:r>
        <w:rPr>
          <w:sz w:val="24"/>
        </w:rPr>
        <w:t>économique</w:t>
      </w:r>
      <w:r>
        <w:rPr>
          <w:spacing w:val="-9"/>
          <w:sz w:val="24"/>
        </w:rPr>
        <w:t xml:space="preserve"> </w:t>
      </w:r>
      <w:r>
        <w:rPr>
          <w:sz w:val="24"/>
        </w:rPr>
        <w:t>(ci-après</w:t>
      </w:r>
      <w:r>
        <w:rPr>
          <w:spacing w:val="-7"/>
          <w:sz w:val="24"/>
        </w:rPr>
        <w:t xml:space="preserve"> </w:t>
      </w:r>
      <w:r>
        <w:rPr>
          <w:sz w:val="24"/>
        </w:rPr>
        <w:t>«</w:t>
      </w:r>
      <w:r>
        <w:rPr>
          <w:spacing w:val="-13"/>
          <w:sz w:val="24"/>
        </w:rPr>
        <w:t xml:space="preserve"> </w:t>
      </w:r>
      <w:r>
        <w:rPr>
          <w:sz w:val="24"/>
        </w:rPr>
        <w:t>Programme</w:t>
      </w:r>
      <w:r>
        <w:rPr>
          <w:spacing w:val="-9"/>
          <w:sz w:val="24"/>
        </w:rPr>
        <w:t xml:space="preserve"> </w:t>
      </w:r>
      <w:r>
        <w:rPr>
          <w:sz w:val="24"/>
        </w:rPr>
        <w:t>de</w:t>
      </w:r>
      <w:r>
        <w:rPr>
          <w:spacing w:val="-9"/>
          <w:sz w:val="24"/>
        </w:rPr>
        <w:t xml:space="preserve"> </w:t>
      </w:r>
      <w:r>
        <w:rPr>
          <w:sz w:val="24"/>
        </w:rPr>
        <w:t>travail</w:t>
      </w:r>
      <w:r>
        <w:rPr>
          <w:spacing w:val="-9"/>
          <w:sz w:val="24"/>
        </w:rPr>
        <w:t xml:space="preserve"> </w:t>
      </w:r>
      <w:r>
        <w:rPr>
          <w:sz w:val="24"/>
        </w:rPr>
        <w:t>annuel</w:t>
      </w:r>
      <w:r>
        <w:rPr>
          <w:spacing w:val="-4"/>
          <w:sz w:val="24"/>
        </w:rPr>
        <w:t xml:space="preserve"> </w:t>
      </w:r>
      <w:r>
        <w:rPr>
          <w:sz w:val="24"/>
        </w:rPr>
        <w:t>»)</w:t>
      </w:r>
      <w:r>
        <w:rPr>
          <w:spacing w:val="-9"/>
          <w:sz w:val="24"/>
        </w:rPr>
        <w:t xml:space="preserve"> </w:t>
      </w:r>
      <w:r>
        <w:rPr>
          <w:sz w:val="24"/>
        </w:rPr>
        <w:t>sur la base des propositions soumises par les Parties.</w:t>
      </w:r>
    </w:p>
    <w:p w:rsidR="003213EC" w:rsidRDefault="00000000">
      <w:pPr>
        <w:pStyle w:val="Paragraphedeliste"/>
        <w:numPr>
          <w:ilvl w:val="0"/>
          <w:numId w:val="60"/>
        </w:numPr>
        <w:tabs>
          <w:tab w:val="left" w:pos="1735"/>
        </w:tabs>
        <w:spacing w:before="276"/>
        <w:ind w:right="1018"/>
        <w:rPr>
          <w:sz w:val="24"/>
        </w:rPr>
      </w:pPr>
      <w:r>
        <w:rPr>
          <w:sz w:val="24"/>
        </w:rPr>
        <w:t>Chaque activité d’un programme de travail annuel élaboré dans le cadre du présent chapitre doit :</w:t>
      </w:r>
    </w:p>
    <w:p w:rsidR="003213EC" w:rsidRDefault="003213EC">
      <w:pPr>
        <w:pStyle w:val="Corpsdetexte"/>
      </w:pPr>
    </w:p>
    <w:p w:rsidR="003213EC" w:rsidRDefault="00000000">
      <w:pPr>
        <w:pStyle w:val="Paragraphedeliste"/>
        <w:numPr>
          <w:ilvl w:val="1"/>
          <w:numId w:val="60"/>
        </w:numPr>
        <w:tabs>
          <w:tab w:val="left" w:pos="2431"/>
        </w:tabs>
        <w:rPr>
          <w:sz w:val="24"/>
        </w:rPr>
      </w:pPr>
      <w:proofErr w:type="gramStart"/>
      <w:r>
        <w:rPr>
          <w:sz w:val="24"/>
        </w:rPr>
        <w:t>être</w:t>
      </w:r>
      <w:proofErr w:type="gramEnd"/>
      <w:r>
        <w:rPr>
          <w:spacing w:val="-1"/>
          <w:sz w:val="24"/>
        </w:rPr>
        <w:t xml:space="preserve"> </w:t>
      </w:r>
      <w:r>
        <w:rPr>
          <w:sz w:val="24"/>
        </w:rPr>
        <w:t>guidé</w:t>
      </w:r>
      <w:r>
        <w:rPr>
          <w:spacing w:val="-2"/>
          <w:sz w:val="24"/>
        </w:rPr>
        <w:t xml:space="preserve"> </w:t>
      </w:r>
      <w:r>
        <w:rPr>
          <w:sz w:val="24"/>
        </w:rPr>
        <w:t>par</w:t>
      </w:r>
      <w:r>
        <w:rPr>
          <w:spacing w:val="-1"/>
          <w:sz w:val="24"/>
        </w:rPr>
        <w:t xml:space="preserve"> </w:t>
      </w:r>
      <w:r>
        <w:rPr>
          <w:sz w:val="24"/>
        </w:rPr>
        <w:t>les</w:t>
      </w:r>
      <w:r>
        <w:rPr>
          <w:spacing w:val="-3"/>
          <w:sz w:val="24"/>
        </w:rPr>
        <w:t xml:space="preserve"> </w:t>
      </w:r>
      <w:r>
        <w:rPr>
          <w:sz w:val="24"/>
        </w:rPr>
        <w:t>objectifs</w:t>
      </w:r>
      <w:r>
        <w:rPr>
          <w:spacing w:val="-2"/>
          <w:sz w:val="24"/>
        </w:rPr>
        <w:t xml:space="preserve"> </w:t>
      </w:r>
      <w:r>
        <w:rPr>
          <w:sz w:val="24"/>
        </w:rPr>
        <w:t>convenus</w:t>
      </w:r>
      <w:r>
        <w:rPr>
          <w:spacing w:val="-2"/>
          <w:sz w:val="24"/>
        </w:rPr>
        <w:t xml:space="preserve"> </w:t>
      </w:r>
      <w:r>
        <w:rPr>
          <w:sz w:val="24"/>
        </w:rPr>
        <w:t>à</w:t>
      </w:r>
      <w:r>
        <w:rPr>
          <w:spacing w:val="-3"/>
          <w:sz w:val="24"/>
        </w:rPr>
        <w:t xml:space="preserve"> </w:t>
      </w:r>
      <w:r>
        <w:rPr>
          <w:sz w:val="24"/>
        </w:rPr>
        <w:t>l’article</w:t>
      </w:r>
      <w:r>
        <w:rPr>
          <w:spacing w:val="-1"/>
          <w:sz w:val="24"/>
        </w:rPr>
        <w:t xml:space="preserve"> </w:t>
      </w:r>
      <w:r>
        <w:rPr>
          <w:spacing w:val="-2"/>
          <w:sz w:val="24"/>
        </w:rPr>
        <w:t>14.1;</w:t>
      </w:r>
    </w:p>
    <w:p w:rsidR="003213EC" w:rsidRDefault="003213EC">
      <w:pPr>
        <w:pStyle w:val="Corpsdetexte"/>
      </w:pPr>
    </w:p>
    <w:p w:rsidR="003213EC" w:rsidRDefault="00000000">
      <w:pPr>
        <w:pStyle w:val="Paragraphedeliste"/>
        <w:numPr>
          <w:ilvl w:val="0"/>
          <w:numId w:val="59"/>
        </w:numPr>
        <w:tabs>
          <w:tab w:val="left" w:pos="2455"/>
        </w:tabs>
        <w:ind w:right="1014"/>
        <w:rPr>
          <w:sz w:val="24"/>
        </w:rPr>
      </w:pPr>
      <w:proofErr w:type="gramStart"/>
      <w:r>
        <w:rPr>
          <w:sz w:val="24"/>
        </w:rPr>
        <w:t>être</w:t>
      </w:r>
      <w:proofErr w:type="gramEnd"/>
      <w:r>
        <w:rPr>
          <w:spacing w:val="29"/>
          <w:sz w:val="24"/>
        </w:rPr>
        <w:t xml:space="preserve"> </w:t>
      </w:r>
      <w:r>
        <w:rPr>
          <w:sz w:val="24"/>
        </w:rPr>
        <w:t>lié</w:t>
      </w:r>
      <w:r>
        <w:rPr>
          <w:spacing w:val="29"/>
          <w:sz w:val="24"/>
        </w:rPr>
        <w:t xml:space="preserve"> </w:t>
      </w:r>
      <w:r>
        <w:rPr>
          <w:sz w:val="24"/>
        </w:rPr>
        <w:t>au</w:t>
      </w:r>
      <w:r>
        <w:rPr>
          <w:spacing w:val="32"/>
          <w:sz w:val="24"/>
        </w:rPr>
        <w:t xml:space="preserve"> </w:t>
      </w:r>
      <w:r>
        <w:rPr>
          <w:sz w:val="24"/>
        </w:rPr>
        <w:t>commerce</w:t>
      </w:r>
      <w:r>
        <w:rPr>
          <w:spacing w:val="29"/>
          <w:sz w:val="24"/>
        </w:rPr>
        <w:t xml:space="preserve"> </w:t>
      </w:r>
      <w:r>
        <w:rPr>
          <w:sz w:val="24"/>
        </w:rPr>
        <w:t>ou</w:t>
      </w:r>
      <w:r>
        <w:rPr>
          <w:spacing w:val="32"/>
          <w:sz w:val="24"/>
        </w:rPr>
        <w:t xml:space="preserve"> </w:t>
      </w:r>
      <w:r>
        <w:rPr>
          <w:sz w:val="24"/>
        </w:rPr>
        <w:t>à</w:t>
      </w:r>
      <w:r>
        <w:rPr>
          <w:spacing w:val="29"/>
          <w:sz w:val="24"/>
        </w:rPr>
        <w:t xml:space="preserve"> </w:t>
      </w:r>
      <w:r>
        <w:rPr>
          <w:sz w:val="24"/>
        </w:rPr>
        <w:t>l’investissement</w:t>
      </w:r>
      <w:r>
        <w:rPr>
          <w:spacing w:val="30"/>
          <w:sz w:val="24"/>
        </w:rPr>
        <w:t xml:space="preserve"> </w:t>
      </w:r>
      <w:r>
        <w:rPr>
          <w:sz w:val="24"/>
        </w:rPr>
        <w:t>et</w:t>
      </w:r>
      <w:r>
        <w:rPr>
          <w:spacing w:val="30"/>
          <w:sz w:val="24"/>
        </w:rPr>
        <w:t xml:space="preserve"> </w:t>
      </w:r>
      <w:r>
        <w:rPr>
          <w:sz w:val="24"/>
        </w:rPr>
        <w:t>soutenir</w:t>
      </w:r>
      <w:r>
        <w:rPr>
          <w:spacing w:val="30"/>
          <w:sz w:val="24"/>
        </w:rPr>
        <w:t xml:space="preserve"> </w:t>
      </w:r>
      <w:r>
        <w:rPr>
          <w:sz w:val="24"/>
        </w:rPr>
        <w:t>la</w:t>
      </w:r>
      <w:r>
        <w:rPr>
          <w:spacing w:val="29"/>
          <w:sz w:val="24"/>
        </w:rPr>
        <w:t xml:space="preserve"> </w:t>
      </w:r>
      <w:r>
        <w:rPr>
          <w:sz w:val="24"/>
        </w:rPr>
        <w:t>mise</w:t>
      </w:r>
      <w:r>
        <w:rPr>
          <w:spacing w:val="29"/>
          <w:sz w:val="24"/>
        </w:rPr>
        <w:t xml:space="preserve"> </w:t>
      </w:r>
      <w:r>
        <w:rPr>
          <w:sz w:val="24"/>
        </w:rPr>
        <w:t>en</w:t>
      </w:r>
      <w:r>
        <w:rPr>
          <w:spacing w:val="30"/>
          <w:sz w:val="24"/>
        </w:rPr>
        <w:t xml:space="preserve"> </w:t>
      </w:r>
      <w:r>
        <w:rPr>
          <w:sz w:val="24"/>
        </w:rPr>
        <w:t>œuvre</w:t>
      </w:r>
      <w:r>
        <w:rPr>
          <w:spacing w:val="31"/>
          <w:sz w:val="24"/>
        </w:rPr>
        <w:t xml:space="preserve"> </w:t>
      </w:r>
      <w:r>
        <w:rPr>
          <w:sz w:val="24"/>
        </w:rPr>
        <w:t>du présent accord ;</w:t>
      </w:r>
    </w:p>
    <w:p w:rsidR="003213EC" w:rsidRDefault="003213EC">
      <w:pPr>
        <w:pStyle w:val="Corpsdetexte"/>
      </w:pPr>
    </w:p>
    <w:p w:rsidR="003213EC" w:rsidRDefault="00000000">
      <w:pPr>
        <w:pStyle w:val="Paragraphedeliste"/>
        <w:numPr>
          <w:ilvl w:val="0"/>
          <w:numId w:val="59"/>
        </w:numPr>
        <w:tabs>
          <w:tab w:val="left" w:pos="2431"/>
        </w:tabs>
        <w:ind w:left="2431" w:hanging="696"/>
        <w:rPr>
          <w:sz w:val="24"/>
        </w:rPr>
      </w:pPr>
      <w:proofErr w:type="gramStart"/>
      <w:r>
        <w:rPr>
          <w:sz w:val="24"/>
        </w:rPr>
        <w:t>impliquer</w:t>
      </w:r>
      <w:proofErr w:type="gramEnd"/>
      <w:r>
        <w:rPr>
          <w:spacing w:val="-1"/>
          <w:sz w:val="24"/>
        </w:rPr>
        <w:t xml:space="preserve"> </w:t>
      </w:r>
      <w:r>
        <w:rPr>
          <w:sz w:val="24"/>
        </w:rPr>
        <w:t>les</w:t>
      </w:r>
      <w:r>
        <w:rPr>
          <w:spacing w:val="-1"/>
          <w:sz w:val="24"/>
        </w:rPr>
        <w:t xml:space="preserve"> </w:t>
      </w:r>
      <w:r>
        <w:rPr>
          <w:sz w:val="24"/>
        </w:rPr>
        <w:t>deux</w:t>
      </w:r>
      <w:r>
        <w:rPr>
          <w:spacing w:val="1"/>
          <w:sz w:val="24"/>
        </w:rPr>
        <w:t xml:space="preserve"> </w:t>
      </w:r>
      <w:r>
        <w:rPr>
          <w:sz w:val="24"/>
        </w:rPr>
        <w:t xml:space="preserve">Parties </w:t>
      </w:r>
      <w:r>
        <w:rPr>
          <w:spacing w:val="-10"/>
          <w:sz w:val="24"/>
        </w:rPr>
        <w:t>;</w:t>
      </w:r>
    </w:p>
    <w:p w:rsidR="003213EC" w:rsidRDefault="003213EC">
      <w:pPr>
        <w:pStyle w:val="Corpsdetexte"/>
      </w:pPr>
    </w:p>
    <w:p w:rsidR="003213EC" w:rsidRDefault="00000000">
      <w:pPr>
        <w:pStyle w:val="Paragraphedeliste"/>
        <w:numPr>
          <w:ilvl w:val="0"/>
          <w:numId w:val="59"/>
        </w:numPr>
        <w:tabs>
          <w:tab w:val="left" w:pos="2431"/>
        </w:tabs>
        <w:ind w:left="2431" w:hanging="696"/>
        <w:rPr>
          <w:sz w:val="24"/>
        </w:rPr>
      </w:pPr>
      <w:proofErr w:type="gramStart"/>
      <w:r>
        <w:rPr>
          <w:sz w:val="24"/>
        </w:rPr>
        <w:t>répondre</w:t>
      </w:r>
      <w:proofErr w:type="gramEnd"/>
      <w:r>
        <w:rPr>
          <w:spacing w:val="-3"/>
          <w:sz w:val="24"/>
        </w:rPr>
        <w:t xml:space="preserve"> </w:t>
      </w:r>
      <w:r>
        <w:rPr>
          <w:sz w:val="24"/>
        </w:rPr>
        <w:t>aux priorités</w:t>
      </w:r>
      <w:r>
        <w:rPr>
          <w:spacing w:val="-1"/>
          <w:sz w:val="24"/>
        </w:rPr>
        <w:t xml:space="preserve"> </w:t>
      </w:r>
      <w:r>
        <w:rPr>
          <w:sz w:val="24"/>
        </w:rPr>
        <w:t>mutuelles</w:t>
      </w:r>
      <w:r>
        <w:rPr>
          <w:spacing w:val="-2"/>
          <w:sz w:val="24"/>
        </w:rPr>
        <w:t xml:space="preserve"> </w:t>
      </w:r>
      <w:r>
        <w:rPr>
          <w:sz w:val="24"/>
        </w:rPr>
        <w:t>des</w:t>
      </w:r>
      <w:r>
        <w:rPr>
          <w:spacing w:val="-1"/>
          <w:sz w:val="24"/>
        </w:rPr>
        <w:t xml:space="preserve"> </w:t>
      </w:r>
      <w:r>
        <w:rPr>
          <w:sz w:val="24"/>
        </w:rPr>
        <w:t>Parties</w:t>
      </w:r>
      <w:r>
        <w:rPr>
          <w:spacing w:val="1"/>
          <w:sz w:val="24"/>
        </w:rPr>
        <w:t xml:space="preserve"> </w:t>
      </w:r>
      <w:r>
        <w:rPr>
          <w:sz w:val="24"/>
        </w:rPr>
        <w:t>;</w:t>
      </w:r>
      <w:r>
        <w:rPr>
          <w:spacing w:val="-1"/>
          <w:sz w:val="24"/>
        </w:rPr>
        <w:t xml:space="preserve"> </w:t>
      </w:r>
      <w:r>
        <w:rPr>
          <w:spacing w:val="-5"/>
          <w:sz w:val="24"/>
        </w:rPr>
        <w:t>et</w:t>
      </w:r>
    </w:p>
    <w:p w:rsidR="003213EC" w:rsidRDefault="003213EC">
      <w:pPr>
        <w:pStyle w:val="Corpsdetexte"/>
      </w:pPr>
    </w:p>
    <w:p w:rsidR="003213EC" w:rsidRDefault="00000000">
      <w:pPr>
        <w:pStyle w:val="Corpsdetexte"/>
        <w:tabs>
          <w:tab w:val="left" w:pos="2431"/>
        </w:tabs>
        <w:ind w:left="1735"/>
      </w:pPr>
      <w:r>
        <w:rPr>
          <w:spacing w:val="-5"/>
        </w:rPr>
        <w:t>e)</w:t>
      </w:r>
      <w:r>
        <w:tab/>
        <w:t>éviter</w:t>
      </w:r>
      <w:r>
        <w:rPr>
          <w:spacing w:val="-1"/>
        </w:rPr>
        <w:t xml:space="preserve"> </w:t>
      </w:r>
      <w:r>
        <w:t>de</w:t>
      </w:r>
      <w:r>
        <w:rPr>
          <w:spacing w:val="-3"/>
        </w:rPr>
        <w:t xml:space="preserve"> </w:t>
      </w:r>
      <w:r>
        <w:t>dupliquer</w:t>
      </w:r>
      <w:r>
        <w:rPr>
          <w:spacing w:val="-1"/>
        </w:rPr>
        <w:t xml:space="preserve"> </w:t>
      </w:r>
      <w:r>
        <w:t>les activités</w:t>
      </w:r>
      <w:r>
        <w:rPr>
          <w:spacing w:val="-1"/>
        </w:rPr>
        <w:t xml:space="preserve"> </w:t>
      </w:r>
      <w:r>
        <w:t>de</w:t>
      </w:r>
      <w:r>
        <w:rPr>
          <w:spacing w:val="-2"/>
        </w:rPr>
        <w:t xml:space="preserve"> </w:t>
      </w:r>
      <w:r>
        <w:t>coopération</w:t>
      </w:r>
      <w:r>
        <w:rPr>
          <w:spacing w:val="-1"/>
        </w:rPr>
        <w:t xml:space="preserve"> </w:t>
      </w:r>
      <w:r>
        <w:t>économique</w:t>
      </w:r>
      <w:r>
        <w:rPr>
          <w:spacing w:val="-1"/>
        </w:rPr>
        <w:t xml:space="preserve"> </w:t>
      </w:r>
      <w:r>
        <w:rPr>
          <w:spacing w:val="-2"/>
        </w:rPr>
        <w:t>existantes.</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14.4</w:t>
      </w:r>
    </w:p>
    <w:p w:rsidR="003213EC" w:rsidRDefault="00000000">
      <w:pPr>
        <w:pStyle w:val="Titre2"/>
      </w:pPr>
      <w:r>
        <w:t>Politique</w:t>
      </w:r>
      <w:r>
        <w:rPr>
          <w:spacing w:val="-3"/>
        </w:rPr>
        <w:t xml:space="preserve"> </w:t>
      </w:r>
      <w:r>
        <w:t>de</w:t>
      </w:r>
      <w:r>
        <w:rPr>
          <w:spacing w:val="-2"/>
        </w:rPr>
        <w:t xml:space="preserve"> concurrence</w:t>
      </w:r>
    </w:p>
    <w:p w:rsidR="003213EC" w:rsidRDefault="003213EC">
      <w:pPr>
        <w:pStyle w:val="Corpsdetexte"/>
        <w:spacing w:before="139"/>
        <w:rPr>
          <w:b/>
        </w:rPr>
      </w:pPr>
    </w:p>
    <w:p w:rsidR="003213EC" w:rsidRDefault="00000000">
      <w:pPr>
        <w:pStyle w:val="Paragraphedeliste"/>
        <w:numPr>
          <w:ilvl w:val="0"/>
          <w:numId w:val="58"/>
        </w:numPr>
        <w:tabs>
          <w:tab w:val="left" w:pos="1735"/>
        </w:tabs>
        <w:ind w:right="1011"/>
        <w:rPr>
          <w:sz w:val="24"/>
        </w:rPr>
      </w:pPr>
      <w:r>
        <w:rPr>
          <w:sz w:val="24"/>
        </w:rPr>
        <w:t>Les</w:t>
      </w:r>
      <w:r>
        <w:rPr>
          <w:spacing w:val="-14"/>
          <w:sz w:val="24"/>
        </w:rPr>
        <w:t xml:space="preserve"> </w:t>
      </w:r>
      <w:r>
        <w:rPr>
          <w:sz w:val="24"/>
        </w:rPr>
        <w:t>Parties</w:t>
      </w:r>
      <w:r>
        <w:rPr>
          <w:spacing w:val="-14"/>
          <w:sz w:val="24"/>
        </w:rPr>
        <w:t xml:space="preserve"> </w:t>
      </w:r>
      <w:r>
        <w:rPr>
          <w:sz w:val="24"/>
        </w:rPr>
        <w:t>reconnaissent</w:t>
      </w:r>
      <w:r>
        <w:rPr>
          <w:spacing w:val="-11"/>
          <w:sz w:val="24"/>
        </w:rPr>
        <w:t xml:space="preserve"> </w:t>
      </w:r>
      <w:r>
        <w:rPr>
          <w:sz w:val="24"/>
        </w:rPr>
        <w:t>l'importance</w:t>
      </w:r>
      <w:r>
        <w:rPr>
          <w:spacing w:val="-15"/>
          <w:sz w:val="24"/>
        </w:rPr>
        <w:t xml:space="preserve"> </w:t>
      </w:r>
      <w:r>
        <w:rPr>
          <w:sz w:val="24"/>
        </w:rPr>
        <w:t>d'une</w:t>
      </w:r>
      <w:r>
        <w:rPr>
          <w:spacing w:val="-15"/>
          <w:sz w:val="24"/>
        </w:rPr>
        <w:t xml:space="preserve"> </w:t>
      </w:r>
      <w:r>
        <w:rPr>
          <w:sz w:val="24"/>
        </w:rPr>
        <w:t>concurrence</w:t>
      </w:r>
      <w:r>
        <w:rPr>
          <w:spacing w:val="-15"/>
          <w:sz w:val="24"/>
        </w:rPr>
        <w:t xml:space="preserve"> </w:t>
      </w:r>
      <w:r>
        <w:rPr>
          <w:sz w:val="24"/>
        </w:rPr>
        <w:t>libre</w:t>
      </w:r>
      <w:r>
        <w:rPr>
          <w:spacing w:val="-15"/>
          <w:sz w:val="24"/>
        </w:rPr>
        <w:t xml:space="preserve"> </w:t>
      </w:r>
      <w:r>
        <w:rPr>
          <w:sz w:val="24"/>
        </w:rPr>
        <w:t>et</w:t>
      </w:r>
      <w:r>
        <w:rPr>
          <w:spacing w:val="-14"/>
          <w:sz w:val="24"/>
        </w:rPr>
        <w:t xml:space="preserve"> </w:t>
      </w:r>
      <w:r>
        <w:rPr>
          <w:sz w:val="24"/>
        </w:rPr>
        <w:t>non</w:t>
      </w:r>
      <w:r>
        <w:rPr>
          <w:spacing w:val="-14"/>
          <w:sz w:val="24"/>
        </w:rPr>
        <w:t xml:space="preserve"> </w:t>
      </w:r>
      <w:r>
        <w:rPr>
          <w:sz w:val="24"/>
        </w:rPr>
        <w:t>faussée</w:t>
      </w:r>
      <w:r>
        <w:rPr>
          <w:spacing w:val="-15"/>
          <w:sz w:val="24"/>
        </w:rPr>
        <w:t xml:space="preserve"> </w:t>
      </w:r>
      <w:r>
        <w:rPr>
          <w:sz w:val="24"/>
        </w:rPr>
        <w:t>dans</w:t>
      </w:r>
      <w:r>
        <w:rPr>
          <w:spacing w:val="-14"/>
          <w:sz w:val="24"/>
        </w:rPr>
        <w:t xml:space="preserve"> </w:t>
      </w:r>
      <w:r>
        <w:rPr>
          <w:sz w:val="24"/>
        </w:rPr>
        <w:t>leurs relations commerciales. Elles peuvent coopérer pour échanger des informations relatives à l'élaboration de leur politique de concurrence, sous réserve de leurs lois et réglementations nationales et des ressources disponibles. Cette coopération peut être menée par l'intermédiaire de leurs autorités compétentes.</w:t>
      </w:r>
    </w:p>
    <w:p w:rsidR="003213EC" w:rsidRDefault="003213EC">
      <w:pPr>
        <w:pStyle w:val="Corpsdetexte"/>
      </w:pPr>
    </w:p>
    <w:p w:rsidR="003213EC" w:rsidRDefault="003213EC">
      <w:pPr>
        <w:pStyle w:val="Corpsdetexte"/>
      </w:pPr>
    </w:p>
    <w:p w:rsidR="003213EC" w:rsidRDefault="00000000">
      <w:pPr>
        <w:pStyle w:val="Paragraphedeliste"/>
        <w:numPr>
          <w:ilvl w:val="0"/>
          <w:numId w:val="58"/>
        </w:numPr>
        <w:tabs>
          <w:tab w:val="left" w:pos="1735"/>
        </w:tabs>
        <w:ind w:right="1015"/>
        <w:rPr>
          <w:sz w:val="24"/>
        </w:rPr>
      </w:pPr>
      <w:r>
        <w:rPr>
          <w:sz w:val="24"/>
        </w:rPr>
        <w:t>Les Parties peuvent se consulter sur les questions relatives aux pratiques anticoncurrentielles et à leurs effets négatifs sur le commerce. Ces consultations sont sans préjudice de l'autonomie de chaque Partie dans l'élaboration, le maintien et l'application de ses lois et réglementations nationales en matière de concurrence.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14.5</w:t>
      </w:r>
    </w:p>
    <w:p w:rsidR="003213EC" w:rsidRDefault="00000000">
      <w:pPr>
        <w:pStyle w:val="Titre2"/>
      </w:pPr>
      <w:r>
        <w:rPr>
          <w:spacing w:val="-2"/>
        </w:rPr>
        <w:t>Ressources</w:t>
      </w:r>
    </w:p>
    <w:p w:rsidR="003213EC" w:rsidRDefault="003213EC">
      <w:pPr>
        <w:pStyle w:val="Corpsdetexte"/>
        <w:spacing w:before="139"/>
        <w:rPr>
          <w:b/>
        </w:rPr>
      </w:pPr>
    </w:p>
    <w:p w:rsidR="003213EC" w:rsidRDefault="00000000">
      <w:pPr>
        <w:pStyle w:val="Paragraphedeliste"/>
        <w:numPr>
          <w:ilvl w:val="0"/>
          <w:numId w:val="57"/>
        </w:numPr>
        <w:tabs>
          <w:tab w:val="left" w:pos="1735"/>
        </w:tabs>
        <w:ind w:right="1011"/>
        <w:rPr>
          <w:sz w:val="24"/>
        </w:rPr>
      </w:pPr>
      <w:r>
        <w:rPr>
          <w:sz w:val="24"/>
        </w:rPr>
        <w:t>Les ressources destinées à la coopération économique au titre du présent chapitre</w:t>
      </w:r>
      <w:r>
        <w:rPr>
          <w:spacing w:val="-1"/>
          <w:sz w:val="24"/>
        </w:rPr>
        <w:t xml:space="preserve"> </w:t>
      </w:r>
      <w:r>
        <w:rPr>
          <w:sz w:val="24"/>
        </w:rPr>
        <w:t>sont fournies</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manière</w:t>
      </w:r>
      <w:r>
        <w:rPr>
          <w:spacing w:val="-9"/>
          <w:sz w:val="24"/>
        </w:rPr>
        <w:t xml:space="preserve"> </w:t>
      </w:r>
      <w:r>
        <w:rPr>
          <w:sz w:val="24"/>
        </w:rPr>
        <w:t>convenue</w:t>
      </w:r>
      <w:r>
        <w:rPr>
          <w:spacing w:val="-9"/>
          <w:sz w:val="24"/>
        </w:rPr>
        <w:t xml:space="preserve"> </w:t>
      </w:r>
      <w:r>
        <w:rPr>
          <w:sz w:val="24"/>
        </w:rPr>
        <w:t>par</w:t>
      </w:r>
      <w:r>
        <w:rPr>
          <w:spacing w:val="-9"/>
          <w:sz w:val="24"/>
        </w:rPr>
        <w:t xml:space="preserve"> </w:t>
      </w:r>
      <w:r>
        <w:rPr>
          <w:sz w:val="24"/>
        </w:rPr>
        <w:t>les</w:t>
      </w:r>
      <w:r>
        <w:rPr>
          <w:spacing w:val="-9"/>
          <w:sz w:val="24"/>
        </w:rPr>
        <w:t xml:space="preserve"> </w:t>
      </w:r>
      <w:r>
        <w:rPr>
          <w:sz w:val="24"/>
        </w:rPr>
        <w:t>Parties</w:t>
      </w:r>
      <w:r>
        <w:rPr>
          <w:spacing w:val="-8"/>
          <w:sz w:val="24"/>
        </w:rPr>
        <w:t xml:space="preserve"> </w:t>
      </w:r>
      <w:r>
        <w:rPr>
          <w:sz w:val="24"/>
        </w:rPr>
        <w:t>et</w:t>
      </w:r>
      <w:r>
        <w:rPr>
          <w:spacing w:val="-5"/>
          <w:sz w:val="24"/>
        </w:rPr>
        <w:t xml:space="preserve"> </w:t>
      </w:r>
      <w:r>
        <w:rPr>
          <w:sz w:val="24"/>
        </w:rPr>
        <w:t>conformément</w:t>
      </w:r>
      <w:r>
        <w:rPr>
          <w:spacing w:val="-8"/>
          <w:sz w:val="24"/>
        </w:rPr>
        <w:t xml:space="preserve"> </w:t>
      </w:r>
      <w:r>
        <w:rPr>
          <w:sz w:val="24"/>
        </w:rPr>
        <w:t>aux</w:t>
      </w:r>
      <w:r>
        <w:rPr>
          <w:spacing w:val="-6"/>
          <w:sz w:val="24"/>
        </w:rPr>
        <w:t xml:space="preserve"> </w:t>
      </w:r>
      <w:r>
        <w:rPr>
          <w:sz w:val="24"/>
        </w:rPr>
        <w:t>lois</w:t>
      </w:r>
      <w:r>
        <w:rPr>
          <w:spacing w:val="-8"/>
          <w:sz w:val="24"/>
        </w:rPr>
        <w:t xml:space="preserve"> </w:t>
      </w:r>
      <w:r>
        <w:rPr>
          <w:sz w:val="24"/>
        </w:rPr>
        <w:t>et</w:t>
      </w:r>
      <w:r>
        <w:rPr>
          <w:spacing w:val="-10"/>
          <w:sz w:val="24"/>
        </w:rPr>
        <w:t xml:space="preserve"> </w:t>
      </w:r>
      <w:r>
        <w:rPr>
          <w:sz w:val="24"/>
        </w:rPr>
        <w:t>règlements des Parties.</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Paragraphedeliste"/>
        <w:numPr>
          <w:ilvl w:val="0"/>
          <w:numId w:val="57"/>
        </w:numPr>
        <w:tabs>
          <w:tab w:val="left" w:pos="1735"/>
        </w:tabs>
        <w:spacing w:before="78"/>
        <w:ind w:right="1011"/>
        <w:rPr>
          <w:sz w:val="24"/>
        </w:rPr>
      </w:pPr>
      <w:r>
        <w:rPr>
          <w:sz w:val="24"/>
        </w:rPr>
        <w:lastRenderedPageBreak/>
        <w:t>Les Parties, lorsqu’elles le jugent mutuellement bénéfique, peuvent envisager une coopération avec des parties externes et des contributions de celles-ci pour soutenir la mise en œuvre du programme de travail annuel.</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14.6</w:t>
      </w:r>
    </w:p>
    <w:p w:rsidR="003213EC" w:rsidRDefault="00000000">
      <w:pPr>
        <w:pStyle w:val="Titre2"/>
        <w:spacing w:before="136"/>
        <w:ind w:right="1273"/>
      </w:pPr>
      <w:r>
        <w:t>Moyens</w:t>
      </w:r>
      <w:r>
        <w:rPr>
          <w:spacing w:val="-1"/>
        </w:rPr>
        <w:t xml:space="preserve"> </w:t>
      </w:r>
      <w:r>
        <w:t>de</w:t>
      </w:r>
      <w:r>
        <w:rPr>
          <w:spacing w:val="-2"/>
        </w:rPr>
        <w:t xml:space="preserve"> coopération</w:t>
      </w:r>
    </w:p>
    <w:p w:rsidR="003213EC" w:rsidRDefault="003213EC">
      <w:pPr>
        <w:pStyle w:val="Corpsdetexte"/>
        <w:spacing w:before="139"/>
        <w:rPr>
          <w:b/>
        </w:rPr>
      </w:pPr>
    </w:p>
    <w:p w:rsidR="003213EC" w:rsidRDefault="00000000">
      <w:pPr>
        <w:pStyle w:val="Paragraphedeliste"/>
        <w:numPr>
          <w:ilvl w:val="0"/>
          <w:numId w:val="56"/>
        </w:numPr>
        <w:tabs>
          <w:tab w:val="left" w:pos="1735"/>
        </w:tabs>
        <w:spacing w:before="1"/>
        <w:ind w:right="1020"/>
        <w:rPr>
          <w:sz w:val="24"/>
        </w:rPr>
      </w:pPr>
      <w:r>
        <w:rPr>
          <w:sz w:val="24"/>
        </w:rPr>
        <w:t>Les Parties s'efforcent d'encourager la coopération technique, technologique et scientifique et économique, par les moyens suivants :</w:t>
      </w:r>
    </w:p>
    <w:p w:rsidR="003213EC" w:rsidRDefault="003213EC">
      <w:pPr>
        <w:pStyle w:val="Corpsdetexte"/>
      </w:pPr>
    </w:p>
    <w:p w:rsidR="003213EC" w:rsidRDefault="00000000">
      <w:pPr>
        <w:pStyle w:val="Paragraphedeliste"/>
        <w:numPr>
          <w:ilvl w:val="1"/>
          <w:numId w:val="56"/>
        </w:numPr>
        <w:tabs>
          <w:tab w:val="left" w:pos="2455"/>
        </w:tabs>
        <w:ind w:right="1012"/>
        <w:rPr>
          <w:sz w:val="24"/>
        </w:rPr>
      </w:pPr>
      <w:proofErr w:type="gramStart"/>
      <w:r>
        <w:rPr>
          <w:sz w:val="24"/>
        </w:rPr>
        <w:t>l’organisation</w:t>
      </w:r>
      <w:proofErr w:type="gramEnd"/>
      <w:r>
        <w:rPr>
          <w:sz w:val="24"/>
        </w:rPr>
        <w:t xml:space="preserve"> conjointe de conférences, de séminaires, d’ateliers, de réunions, de sessions de formation et de programmes de sensibilisation et d’éducation ;</w:t>
      </w:r>
    </w:p>
    <w:p w:rsidR="003213EC" w:rsidRDefault="003213EC">
      <w:pPr>
        <w:pStyle w:val="Corpsdetexte"/>
      </w:pPr>
    </w:p>
    <w:p w:rsidR="003213EC" w:rsidRDefault="00000000">
      <w:pPr>
        <w:pStyle w:val="Corpsdetexte"/>
        <w:ind w:left="2455" w:right="1014" w:hanging="720"/>
        <w:jc w:val="both"/>
      </w:pPr>
      <w:r>
        <w:t>(b)</w:t>
      </w:r>
      <w:r>
        <w:rPr>
          <w:spacing w:val="40"/>
        </w:rPr>
        <w:t xml:space="preserve">  </w:t>
      </w:r>
      <w:r>
        <w:t>échange de délégations, de professionnels, de techniciens et de spécialistes du secteur universitaire, d’institutions dédiées à la recherche, du secteur privé et d’organismes gouvernementaux, y compris des visites d’études et des programmes de stages de formation professionnelle ;</w:t>
      </w:r>
    </w:p>
    <w:p w:rsidR="003213EC" w:rsidRDefault="003213EC">
      <w:pPr>
        <w:pStyle w:val="Corpsdetexte"/>
      </w:pPr>
    </w:p>
    <w:p w:rsidR="003213EC" w:rsidRDefault="00000000">
      <w:pPr>
        <w:pStyle w:val="Paragraphedeliste"/>
        <w:numPr>
          <w:ilvl w:val="0"/>
          <w:numId w:val="55"/>
        </w:numPr>
        <w:tabs>
          <w:tab w:val="left" w:pos="2455"/>
        </w:tabs>
        <w:ind w:right="1010"/>
        <w:rPr>
          <w:sz w:val="24"/>
        </w:rPr>
      </w:pPr>
      <w:proofErr w:type="gramStart"/>
      <w:r>
        <w:rPr>
          <w:sz w:val="24"/>
        </w:rPr>
        <w:t>le</w:t>
      </w:r>
      <w:proofErr w:type="gramEnd"/>
      <w:r>
        <w:rPr>
          <w:sz w:val="24"/>
        </w:rPr>
        <w:t xml:space="preserve"> dialogue et l’échange d’expériences entre le secteur privé des Parties et les organismes impliqués dans la promotion du commerce ;</w:t>
      </w:r>
    </w:p>
    <w:p w:rsidR="003213EC" w:rsidRDefault="003213EC">
      <w:pPr>
        <w:pStyle w:val="Corpsdetexte"/>
      </w:pPr>
    </w:p>
    <w:p w:rsidR="003213EC" w:rsidRDefault="00000000">
      <w:pPr>
        <w:pStyle w:val="Paragraphedeliste"/>
        <w:numPr>
          <w:ilvl w:val="0"/>
          <w:numId w:val="54"/>
        </w:numPr>
        <w:tabs>
          <w:tab w:val="left" w:pos="2455"/>
        </w:tabs>
        <w:spacing w:before="1"/>
        <w:ind w:right="1012"/>
        <w:rPr>
          <w:sz w:val="24"/>
        </w:rPr>
      </w:pPr>
      <w:proofErr w:type="gramStart"/>
      <w:r>
        <w:rPr>
          <w:sz w:val="24"/>
        </w:rPr>
        <w:t>lancement</w:t>
      </w:r>
      <w:proofErr w:type="gramEnd"/>
      <w:r>
        <w:rPr>
          <w:sz w:val="24"/>
        </w:rPr>
        <w:t xml:space="preserve"> de la plateforme de partage des connaissances visant à transférer l’expérience et les meilleures pratiques dans le domaine du développement et de</w:t>
      </w:r>
      <w:r>
        <w:rPr>
          <w:spacing w:val="-14"/>
          <w:sz w:val="24"/>
        </w:rPr>
        <w:t xml:space="preserve"> </w:t>
      </w:r>
      <w:r>
        <w:rPr>
          <w:sz w:val="24"/>
        </w:rPr>
        <w:t>la</w:t>
      </w:r>
      <w:r>
        <w:rPr>
          <w:spacing w:val="-14"/>
          <w:sz w:val="24"/>
        </w:rPr>
        <w:t xml:space="preserve"> </w:t>
      </w:r>
      <w:r>
        <w:rPr>
          <w:sz w:val="24"/>
        </w:rPr>
        <w:t>modernisation</w:t>
      </w:r>
      <w:r>
        <w:rPr>
          <w:spacing w:val="-12"/>
          <w:sz w:val="24"/>
        </w:rPr>
        <w:t xml:space="preserve"> </w:t>
      </w:r>
      <w:r>
        <w:rPr>
          <w:sz w:val="24"/>
        </w:rPr>
        <w:t>du</w:t>
      </w:r>
      <w:r>
        <w:rPr>
          <w:spacing w:val="-12"/>
          <w:sz w:val="24"/>
        </w:rPr>
        <w:t xml:space="preserve"> </w:t>
      </w:r>
      <w:r>
        <w:rPr>
          <w:sz w:val="24"/>
        </w:rPr>
        <w:t>gouvernement</w:t>
      </w:r>
      <w:r>
        <w:rPr>
          <w:spacing w:val="-13"/>
          <w:sz w:val="24"/>
        </w:rPr>
        <w:t xml:space="preserve"> </w:t>
      </w:r>
      <w:r>
        <w:rPr>
          <w:sz w:val="24"/>
        </w:rPr>
        <w:t>à</w:t>
      </w:r>
      <w:r>
        <w:rPr>
          <w:spacing w:val="-14"/>
          <w:sz w:val="24"/>
        </w:rPr>
        <w:t xml:space="preserve"> </w:t>
      </w:r>
      <w:r>
        <w:rPr>
          <w:sz w:val="24"/>
        </w:rPr>
        <w:t>d’autres</w:t>
      </w:r>
      <w:r>
        <w:rPr>
          <w:spacing w:val="-13"/>
          <w:sz w:val="24"/>
        </w:rPr>
        <w:t xml:space="preserve"> </w:t>
      </w:r>
      <w:r>
        <w:rPr>
          <w:sz w:val="24"/>
        </w:rPr>
        <w:t>pays</w:t>
      </w:r>
      <w:r>
        <w:rPr>
          <w:spacing w:val="-11"/>
          <w:sz w:val="24"/>
        </w:rPr>
        <w:t xml:space="preserve"> </w:t>
      </w:r>
      <w:r>
        <w:rPr>
          <w:sz w:val="24"/>
        </w:rPr>
        <w:t>par</w:t>
      </w:r>
      <w:r>
        <w:rPr>
          <w:spacing w:val="-14"/>
          <w:sz w:val="24"/>
        </w:rPr>
        <w:t xml:space="preserve"> </w:t>
      </w:r>
      <w:r>
        <w:rPr>
          <w:sz w:val="24"/>
        </w:rPr>
        <w:t>le</w:t>
      </w:r>
      <w:r>
        <w:rPr>
          <w:spacing w:val="-14"/>
          <w:sz w:val="24"/>
        </w:rPr>
        <w:t xml:space="preserve"> </w:t>
      </w:r>
      <w:r>
        <w:rPr>
          <w:sz w:val="24"/>
        </w:rPr>
        <w:t>biais</w:t>
      </w:r>
      <w:r>
        <w:rPr>
          <w:spacing w:val="-13"/>
          <w:sz w:val="24"/>
        </w:rPr>
        <w:t xml:space="preserve"> </w:t>
      </w:r>
      <w:r>
        <w:rPr>
          <w:sz w:val="24"/>
        </w:rPr>
        <w:t>du</w:t>
      </w:r>
      <w:r>
        <w:rPr>
          <w:spacing w:val="-13"/>
          <w:sz w:val="24"/>
        </w:rPr>
        <w:t xml:space="preserve"> </w:t>
      </w:r>
      <w:r>
        <w:rPr>
          <w:sz w:val="24"/>
        </w:rPr>
        <w:t>programme d’échange d’expériences gouvernementales des Émirats arabes unis.</w:t>
      </w:r>
    </w:p>
    <w:p w:rsidR="003213EC" w:rsidRDefault="003213EC">
      <w:pPr>
        <w:pStyle w:val="Corpsdetexte"/>
      </w:pPr>
    </w:p>
    <w:p w:rsidR="003213EC" w:rsidRDefault="00000000">
      <w:pPr>
        <w:pStyle w:val="Paragraphedeliste"/>
        <w:numPr>
          <w:ilvl w:val="0"/>
          <w:numId w:val="54"/>
        </w:numPr>
        <w:tabs>
          <w:tab w:val="left" w:pos="2455"/>
        </w:tabs>
        <w:ind w:right="1017"/>
        <w:rPr>
          <w:sz w:val="24"/>
        </w:rPr>
      </w:pPr>
      <w:proofErr w:type="gramStart"/>
      <w:r>
        <w:rPr>
          <w:sz w:val="24"/>
        </w:rPr>
        <w:t>promouvoir</w:t>
      </w:r>
      <w:proofErr w:type="gramEnd"/>
      <w:r>
        <w:rPr>
          <w:spacing w:val="-4"/>
          <w:sz w:val="24"/>
        </w:rPr>
        <w:t xml:space="preserve"> </w:t>
      </w:r>
      <w:r>
        <w:rPr>
          <w:sz w:val="24"/>
        </w:rPr>
        <w:t>des</w:t>
      </w:r>
      <w:r>
        <w:rPr>
          <w:spacing w:val="-3"/>
          <w:sz w:val="24"/>
        </w:rPr>
        <w:t xml:space="preserve"> </w:t>
      </w:r>
      <w:r>
        <w:rPr>
          <w:sz w:val="24"/>
        </w:rPr>
        <w:t>initiatives</w:t>
      </w:r>
      <w:r>
        <w:rPr>
          <w:spacing w:val="-3"/>
          <w:sz w:val="24"/>
        </w:rPr>
        <w:t xml:space="preserve"> </w:t>
      </w:r>
      <w:r>
        <w:rPr>
          <w:sz w:val="24"/>
        </w:rPr>
        <w:t>commerciales</w:t>
      </w:r>
      <w:r>
        <w:rPr>
          <w:spacing w:val="-3"/>
          <w:sz w:val="24"/>
        </w:rPr>
        <w:t xml:space="preserve"> </w:t>
      </w:r>
      <w:r>
        <w:rPr>
          <w:sz w:val="24"/>
        </w:rPr>
        <w:t>conjointes</w:t>
      </w:r>
      <w:r>
        <w:rPr>
          <w:spacing w:val="-3"/>
          <w:sz w:val="24"/>
        </w:rPr>
        <w:t xml:space="preserve"> </w:t>
      </w:r>
      <w:r>
        <w:rPr>
          <w:sz w:val="24"/>
        </w:rPr>
        <w:t>entre</w:t>
      </w:r>
      <w:r>
        <w:rPr>
          <w:spacing w:val="-5"/>
          <w:sz w:val="24"/>
        </w:rPr>
        <w:t xml:space="preserve"> </w:t>
      </w:r>
      <w:r>
        <w:rPr>
          <w:sz w:val="24"/>
        </w:rPr>
        <w:t>les</w:t>
      </w:r>
      <w:r>
        <w:rPr>
          <w:spacing w:val="-4"/>
          <w:sz w:val="24"/>
        </w:rPr>
        <w:t xml:space="preserve"> </w:t>
      </w:r>
      <w:r>
        <w:rPr>
          <w:sz w:val="24"/>
        </w:rPr>
        <w:t>entrepreneurs</w:t>
      </w:r>
      <w:r>
        <w:rPr>
          <w:spacing w:val="-4"/>
          <w:sz w:val="24"/>
        </w:rPr>
        <w:t xml:space="preserve"> </w:t>
      </w:r>
      <w:r>
        <w:rPr>
          <w:sz w:val="24"/>
        </w:rPr>
        <w:t>des Parties ; et</w:t>
      </w:r>
    </w:p>
    <w:p w:rsidR="003213EC" w:rsidRDefault="003213EC">
      <w:pPr>
        <w:pStyle w:val="Corpsdetexte"/>
      </w:pPr>
    </w:p>
    <w:p w:rsidR="003213EC" w:rsidRDefault="00000000">
      <w:pPr>
        <w:pStyle w:val="Paragraphedeliste"/>
        <w:numPr>
          <w:ilvl w:val="0"/>
          <w:numId w:val="54"/>
        </w:numPr>
        <w:tabs>
          <w:tab w:val="left" w:pos="2455"/>
        </w:tabs>
        <w:rPr>
          <w:sz w:val="24"/>
        </w:rPr>
      </w:pPr>
      <w:proofErr w:type="gramStart"/>
      <w:r>
        <w:rPr>
          <w:sz w:val="24"/>
        </w:rPr>
        <w:t>toute</w:t>
      </w:r>
      <w:proofErr w:type="gramEnd"/>
      <w:r>
        <w:rPr>
          <w:spacing w:val="-4"/>
          <w:sz w:val="24"/>
        </w:rPr>
        <w:t xml:space="preserve"> </w:t>
      </w:r>
      <w:r>
        <w:rPr>
          <w:sz w:val="24"/>
        </w:rPr>
        <w:t>autre</w:t>
      </w:r>
      <w:r>
        <w:rPr>
          <w:spacing w:val="-2"/>
          <w:sz w:val="24"/>
        </w:rPr>
        <w:t xml:space="preserve"> </w:t>
      </w:r>
      <w:r>
        <w:rPr>
          <w:sz w:val="24"/>
        </w:rPr>
        <w:t>forme</w:t>
      </w:r>
      <w:r>
        <w:rPr>
          <w:spacing w:val="-2"/>
          <w:sz w:val="24"/>
        </w:rPr>
        <w:t xml:space="preserve"> </w:t>
      </w:r>
      <w:r>
        <w:rPr>
          <w:sz w:val="24"/>
        </w:rPr>
        <w:t>de</w:t>
      </w:r>
      <w:r>
        <w:rPr>
          <w:spacing w:val="-1"/>
          <w:sz w:val="24"/>
        </w:rPr>
        <w:t xml:space="preserve"> </w:t>
      </w:r>
      <w:r>
        <w:rPr>
          <w:sz w:val="24"/>
        </w:rPr>
        <w:t>coopération qui</w:t>
      </w:r>
      <w:r>
        <w:rPr>
          <w:spacing w:val="-1"/>
          <w:sz w:val="24"/>
        </w:rPr>
        <w:t xml:space="preserve"> </w:t>
      </w:r>
      <w:r>
        <w:rPr>
          <w:sz w:val="24"/>
        </w:rPr>
        <w:t>pourrait être</w:t>
      </w:r>
      <w:r>
        <w:rPr>
          <w:spacing w:val="2"/>
          <w:sz w:val="24"/>
        </w:rPr>
        <w:t xml:space="preserve"> </w:t>
      </w:r>
      <w:r>
        <w:rPr>
          <w:sz w:val="24"/>
        </w:rPr>
        <w:t>convenue</w:t>
      </w:r>
      <w:r>
        <w:rPr>
          <w:spacing w:val="-2"/>
          <w:sz w:val="24"/>
        </w:rPr>
        <w:t xml:space="preserve"> </w:t>
      </w:r>
      <w:r>
        <w:rPr>
          <w:sz w:val="24"/>
        </w:rPr>
        <w:t xml:space="preserve">par les </w:t>
      </w:r>
      <w:r>
        <w:rPr>
          <w:spacing w:val="-2"/>
          <w:sz w:val="24"/>
        </w:rPr>
        <w:t>Parties.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14.7</w:t>
      </w:r>
    </w:p>
    <w:p w:rsidR="003213EC" w:rsidRDefault="00000000">
      <w:pPr>
        <w:pStyle w:val="Titre2"/>
        <w:ind w:right="1273"/>
      </w:pPr>
      <w:r>
        <w:t>Sous-comité</w:t>
      </w:r>
      <w:r>
        <w:rPr>
          <w:spacing w:val="-3"/>
        </w:rPr>
        <w:t xml:space="preserve"> </w:t>
      </w:r>
      <w:r>
        <w:t>de</w:t>
      </w:r>
      <w:r>
        <w:rPr>
          <w:spacing w:val="-3"/>
        </w:rPr>
        <w:t xml:space="preserve"> </w:t>
      </w:r>
      <w:r>
        <w:t>coopération</w:t>
      </w:r>
      <w:r>
        <w:rPr>
          <w:spacing w:val="-2"/>
        </w:rPr>
        <w:t xml:space="preserve"> économique</w:t>
      </w:r>
    </w:p>
    <w:p w:rsidR="003213EC" w:rsidRDefault="003213EC">
      <w:pPr>
        <w:pStyle w:val="Corpsdetexte"/>
        <w:spacing w:before="140"/>
        <w:rPr>
          <w:b/>
        </w:rPr>
      </w:pPr>
    </w:p>
    <w:p w:rsidR="003213EC" w:rsidRDefault="00000000">
      <w:pPr>
        <w:pStyle w:val="Paragraphedeliste"/>
        <w:numPr>
          <w:ilvl w:val="0"/>
          <w:numId w:val="53"/>
        </w:numPr>
        <w:tabs>
          <w:tab w:val="left" w:pos="1735"/>
        </w:tabs>
        <w:ind w:right="1020"/>
        <w:rPr>
          <w:sz w:val="24"/>
        </w:rPr>
      </w:pPr>
      <w:r>
        <w:rPr>
          <w:sz w:val="24"/>
        </w:rPr>
        <w:t>Aux fins de la mise en œuvre et du fonctionnement efficaces du présent chapitre, les Parties créent par les présentes un Sous-comité sur la coopération économique.</w:t>
      </w:r>
    </w:p>
    <w:p w:rsidR="003213EC" w:rsidRDefault="003213EC">
      <w:pPr>
        <w:pStyle w:val="Corpsdetexte"/>
      </w:pPr>
    </w:p>
    <w:p w:rsidR="003213EC" w:rsidRDefault="00000000">
      <w:pPr>
        <w:pStyle w:val="Paragraphedeliste"/>
        <w:numPr>
          <w:ilvl w:val="0"/>
          <w:numId w:val="53"/>
        </w:numPr>
        <w:tabs>
          <w:tab w:val="left" w:pos="1735"/>
        </w:tabs>
        <w:rPr>
          <w:sz w:val="24"/>
        </w:rPr>
      </w:pPr>
      <w:r>
        <w:rPr>
          <w:sz w:val="24"/>
        </w:rPr>
        <w:t>Le</w:t>
      </w:r>
      <w:r>
        <w:rPr>
          <w:spacing w:val="-4"/>
          <w:sz w:val="24"/>
        </w:rPr>
        <w:t xml:space="preserve"> </w:t>
      </w:r>
      <w:r>
        <w:rPr>
          <w:sz w:val="24"/>
        </w:rPr>
        <w:t>Sous-comité</w:t>
      </w:r>
      <w:r>
        <w:rPr>
          <w:spacing w:val="-1"/>
          <w:sz w:val="24"/>
        </w:rPr>
        <w:t xml:space="preserve"> </w:t>
      </w:r>
      <w:r>
        <w:rPr>
          <w:sz w:val="24"/>
        </w:rPr>
        <w:t>de</w:t>
      </w:r>
      <w:r>
        <w:rPr>
          <w:spacing w:val="-1"/>
          <w:sz w:val="24"/>
        </w:rPr>
        <w:t xml:space="preserve"> </w:t>
      </w:r>
      <w:r>
        <w:rPr>
          <w:sz w:val="24"/>
        </w:rPr>
        <w:t>coopération</w:t>
      </w:r>
      <w:r>
        <w:rPr>
          <w:spacing w:val="-1"/>
          <w:sz w:val="24"/>
        </w:rPr>
        <w:t xml:space="preserve"> </w:t>
      </w:r>
      <w:r>
        <w:rPr>
          <w:sz w:val="24"/>
        </w:rPr>
        <w:t>économique</w:t>
      </w:r>
      <w:r>
        <w:rPr>
          <w:spacing w:val="-2"/>
          <w:sz w:val="24"/>
        </w:rPr>
        <w:t xml:space="preserve"> </w:t>
      </w:r>
      <w:r>
        <w:rPr>
          <w:sz w:val="24"/>
        </w:rPr>
        <w:t>exerce</w:t>
      </w:r>
      <w:r>
        <w:rPr>
          <w:spacing w:val="-1"/>
          <w:sz w:val="24"/>
        </w:rPr>
        <w:t xml:space="preserve"> </w:t>
      </w:r>
      <w:r>
        <w:rPr>
          <w:sz w:val="24"/>
        </w:rPr>
        <w:t>les</w:t>
      </w:r>
      <w:r>
        <w:rPr>
          <w:spacing w:val="-1"/>
          <w:sz w:val="24"/>
        </w:rPr>
        <w:t xml:space="preserve"> </w:t>
      </w:r>
      <w:r>
        <w:rPr>
          <w:sz w:val="24"/>
        </w:rPr>
        <w:t>fonctions</w:t>
      </w:r>
      <w:r>
        <w:rPr>
          <w:spacing w:val="-1"/>
          <w:sz w:val="24"/>
        </w:rPr>
        <w:t xml:space="preserve"> </w:t>
      </w:r>
      <w:r>
        <w:rPr>
          <w:sz w:val="24"/>
        </w:rPr>
        <w:t>suivantes</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53"/>
        </w:numPr>
        <w:tabs>
          <w:tab w:val="left" w:pos="2431"/>
        </w:tabs>
        <w:rPr>
          <w:sz w:val="24"/>
        </w:rPr>
      </w:pPr>
      <w:proofErr w:type="gramStart"/>
      <w:r>
        <w:rPr>
          <w:sz w:val="24"/>
        </w:rPr>
        <w:t>surveiller</w:t>
      </w:r>
      <w:proofErr w:type="gramEnd"/>
      <w:r>
        <w:rPr>
          <w:spacing w:val="-3"/>
          <w:sz w:val="24"/>
        </w:rPr>
        <w:t xml:space="preserve"> </w:t>
      </w:r>
      <w:r>
        <w:rPr>
          <w:sz w:val="24"/>
        </w:rPr>
        <w:t>et évaluer</w:t>
      </w:r>
      <w:r>
        <w:rPr>
          <w:spacing w:val="-2"/>
          <w:sz w:val="24"/>
        </w:rPr>
        <w:t xml:space="preserve"> </w:t>
      </w:r>
      <w:r>
        <w:rPr>
          <w:sz w:val="24"/>
        </w:rPr>
        <w:t>la</w:t>
      </w:r>
      <w:r>
        <w:rPr>
          <w:spacing w:val="-1"/>
          <w:sz w:val="24"/>
        </w:rPr>
        <w:t xml:space="preserve"> </w:t>
      </w:r>
      <w:r>
        <w:rPr>
          <w:sz w:val="24"/>
        </w:rPr>
        <w:t>mise</w:t>
      </w:r>
      <w:r>
        <w:rPr>
          <w:spacing w:val="-1"/>
          <w:sz w:val="24"/>
        </w:rPr>
        <w:t xml:space="preserve"> </w:t>
      </w:r>
      <w:r>
        <w:rPr>
          <w:sz w:val="24"/>
        </w:rPr>
        <w:t>en œuvre</w:t>
      </w:r>
      <w:r>
        <w:rPr>
          <w:spacing w:val="-2"/>
          <w:sz w:val="24"/>
        </w:rPr>
        <w:t xml:space="preserve"> </w:t>
      </w:r>
      <w:r>
        <w:rPr>
          <w:sz w:val="24"/>
        </w:rPr>
        <w:t>du présent chapitre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0"/>
          <w:numId w:val="52"/>
        </w:numPr>
        <w:tabs>
          <w:tab w:val="left" w:pos="2455"/>
        </w:tabs>
        <w:ind w:right="1014"/>
        <w:rPr>
          <w:sz w:val="24"/>
        </w:rPr>
      </w:pPr>
      <w:proofErr w:type="gramStart"/>
      <w:r>
        <w:rPr>
          <w:sz w:val="24"/>
        </w:rPr>
        <w:t>identifier</w:t>
      </w:r>
      <w:proofErr w:type="gramEnd"/>
      <w:r>
        <w:rPr>
          <w:sz w:val="24"/>
        </w:rPr>
        <w:t xml:space="preserve"> de nouvelles opportunités et convenir de nouvelles idées pour des activités prospectives de coopération ou de renforcement des capacités ;</w:t>
      </w:r>
    </w:p>
    <w:p w:rsidR="003213EC" w:rsidRDefault="003213EC">
      <w:pPr>
        <w:pStyle w:val="Corpsdetexte"/>
      </w:pPr>
    </w:p>
    <w:p w:rsidR="003213EC" w:rsidRDefault="00000000">
      <w:pPr>
        <w:pStyle w:val="Paragraphedeliste"/>
        <w:numPr>
          <w:ilvl w:val="0"/>
          <w:numId w:val="52"/>
        </w:numPr>
        <w:tabs>
          <w:tab w:val="left" w:pos="2455"/>
        </w:tabs>
        <w:ind w:right="1016"/>
        <w:rPr>
          <w:sz w:val="24"/>
        </w:rPr>
      </w:pPr>
      <w:proofErr w:type="gramStart"/>
      <w:r>
        <w:rPr>
          <w:sz w:val="24"/>
        </w:rPr>
        <w:t>formuler</w:t>
      </w:r>
      <w:proofErr w:type="gramEnd"/>
      <w:r>
        <w:rPr>
          <w:sz w:val="24"/>
        </w:rPr>
        <w:t xml:space="preserve"> et élaborer des propositions de programme de travail annuel et leurs mécanismes de mise en œuvre ;</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55"/>
        </w:numPr>
        <w:tabs>
          <w:tab w:val="left" w:pos="2455"/>
        </w:tabs>
        <w:spacing w:before="74"/>
        <w:ind w:right="1011"/>
        <w:rPr>
          <w:sz w:val="24"/>
        </w:rPr>
      </w:pPr>
      <w:proofErr w:type="gramStart"/>
      <w:r>
        <w:rPr>
          <w:sz w:val="24"/>
        </w:rPr>
        <w:lastRenderedPageBreak/>
        <w:t>coordonner</w:t>
      </w:r>
      <w:proofErr w:type="gramEnd"/>
      <w:r>
        <w:rPr>
          <w:sz w:val="24"/>
        </w:rPr>
        <w:t>,</w:t>
      </w:r>
      <w:r>
        <w:rPr>
          <w:spacing w:val="-10"/>
          <w:sz w:val="24"/>
        </w:rPr>
        <w:t xml:space="preserve"> </w:t>
      </w:r>
      <w:r>
        <w:rPr>
          <w:sz w:val="24"/>
        </w:rPr>
        <w:t>suivre</w:t>
      </w:r>
      <w:r>
        <w:rPr>
          <w:spacing w:val="-10"/>
          <w:sz w:val="24"/>
        </w:rPr>
        <w:t xml:space="preserve"> </w:t>
      </w:r>
      <w:r>
        <w:rPr>
          <w:sz w:val="24"/>
        </w:rPr>
        <w:t>et</w:t>
      </w:r>
      <w:r>
        <w:rPr>
          <w:spacing w:val="-9"/>
          <w:sz w:val="24"/>
        </w:rPr>
        <w:t xml:space="preserve"> </w:t>
      </w:r>
      <w:r>
        <w:rPr>
          <w:sz w:val="24"/>
        </w:rPr>
        <w:t>examiner</w:t>
      </w:r>
      <w:r>
        <w:rPr>
          <w:spacing w:val="-10"/>
          <w:sz w:val="24"/>
        </w:rPr>
        <w:t xml:space="preserve"> </w:t>
      </w:r>
      <w:r>
        <w:rPr>
          <w:sz w:val="24"/>
        </w:rPr>
        <w:t>les</w:t>
      </w:r>
      <w:r>
        <w:rPr>
          <w:spacing w:val="-10"/>
          <w:sz w:val="24"/>
        </w:rPr>
        <w:t xml:space="preserve"> </w:t>
      </w:r>
      <w:r>
        <w:rPr>
          <w:sz w:val="24"/>
        </w:rPr>
        <w:t>progrès</w:t>
      </w:r>
      <w:r>
        <w:rPr>
          <w:spacing w:val="-9"/>
          <w:sz w:val="24"/>
        </w:rPr>
        <w:t xml:space="preserve"> </w:t>
      </w:r>
      <w:r>
        <w:rPr>
          <w:sz w:val="24"/>
        </w:rPr>
        <w:t>du</w:t>
      </w:r>
      <w:r>
        <w:rPr>
          <w:spacing w:val="-9"/>
          <w:sz w:val="24"/>
        </w:rPr>
        <w:t xml:space="preserve"> </w:t>
      </w:r>
      <w:r>
        <w:rPr>
          <w:sz w:val="24"/>
        </w:rPr>
        <w:t>programme</w:t>
      </w:r>
      <w:r>
        <w:rPr>
          <w:spacing w:val="-10"/>
          <w:sz w:val="24"/>
        </w:rPr>
        <w:t xml:space="preserve"> </w:t>
      </w:r>
      <w:r>
        <w:rPr>
          <w:sz w:val="24"/>
        </w:rPr>
        <w:t>de</w:t>
      </w:r>
      <w:r>
        <w:rPr>
          <w:spacing w:val="-10"/>
          <w:sz w:val="24"/>
        </w:rPr>
        <w:t xml:space="preserve"> </w:t>
      </w:r>
      <w:r>
        <w:rPr>
          <w:sz w:val="24"/>
        </w:rPr>
        <w:t>travail</w:t>
      </w:r>
      <w:r>
        <w:rPr>
          <w:spacing w:val="-9"/>
          <w:sz w:val="24"/>
        </w:rPr>
        <w:t xml:space="preserve"> </w:t>
      </w:r>
      <w:r>
        <w:rPr>
          <w:sz w:val="24"/>
        </w:rPr>
        <w:t>annuel</w:t>
      </w:r>
      <w:r>
        <w:rPr>
          <w:spacing w:val="-9"/>
          <w:sz w:val="24"/>
        </w:rPr>
        <w:t xml:space="preserve"> </w:t>
      </w:r>
      <w:r>
        <w:rPr>
          <w:sz w:val="24"/>
        </w:rPr>
        <w:t>afin d’évaluer son efficacité globale et sa contribution à la mise en œuvre et au fonctionnement du présent chapitre ;</w:t>
      </w:r>
    </w:p>
    <w:p w:rsidR="003213EC" w:rsidRDefault="003213EC">
      <w:pPr>
        <w:pStyle w:val="Corpsdetexte"/>
      </w:pPr>
    </w:p>
    <w:p w:rsidR="003213EC" w:rsidRDefault="00000000">
      <w:pPr>
        <w:pStyle w:val="Paragraphedeliste"/>
        <w:numPr>
          <w:ilvl w:val="0"/>
          <w:numId w:val="55"/>
        </w:numPr>
        <w:tabs>
          <w:tab w:val="left" w:pos="2455"/>
        </w:tabs>
        <w:spacing w:before="1"/>
        <w:ind w:right="1020"/>
        <w:rPr>
          <w:sz w:val="24"/>
        </w:rPr>
      </w:pPr>
      <w:proofErr w:type="gramStart"/>
      <w:r>
        <w:rPr>
          <w:sz w:val="24"/>
        </w:rPr>
        <w:t>suggérer</w:t>
      </w:r>
      <w:proofErr w:type="gramEnd"/>
      <w:r>
        <w:rPr>
          <w:sz w:val="24"/>
        </w:rPr>
        <w:t xml:space="preserve"> des amendements au programme de travail annuel au moyen d’évaluations périodiques ;</w:t>
      </w:r>
    </w:p>
    <w:p w:rsidR="003213EC" w:rsidRDefault="00000000">
      <w:pPr>
        <w:pStyle w:val="Corpsdetexte"/>
        <w:spacing w:before="276"/>
        <w:ind w:left="2455" w:right="1009" w:hanging="720"/>
        <w:jc w:val="both"/>
      </w:pPr>
      <w:r>
        <w:t>(f)</w:t>
      </w:r>
      <w:r>
        <w:rPr>
          <w:spacing w:val="80"/>
        </w:rPr>
        <w:t xml:space="preserve">  </w:t>
      </w:r>
      <w:r>
        <w:t>coopérer</w:t>
      </w:r>
      <w:r>
        <w:rPr>
          <w:spacing w:val="-13"/>
        </w:rPr>
        <w:t xml:space="preserve"> </w:t>
      </w:r>
      <w:r>
        <w:t>avec</w:t>
      </w:r>
      <w:r>
        <w:rPr>
          <w:spacing w:val="-13"/>
        </w:rPr>
        <w:t xml:space="preserve"> </w:t>
      </w:r>
      <w:r>
        <w:t>d'autres</w:t>
      </w:r>
      <w:r>
        <w:rPr>
          <w:spacing w:val="-10"/>
        </w:rPr>
        <w:t xml:space="preserve"> </w:t>
      </w:r>
      <w:r>
        <w:t>sous-comités</w:t>
      </w:r>
      <w:r>
        <w:rPr>
          <w:spacing w:val="-12"/>
        </w:rPr>
        <w:t xml:space="preserve"> </w:t>
      </w:r>
      <w:r>
        <w:t>et/ou</w:t>
      </w:r>
      <w:r>
        <w:rPr>
          <w:spacing w:val="-12"/>
        </w:rPr>
        <w:t xml:space="preserve"> </w:t>
      </w:r>
      <w:r>
        <w:t>organes</w:t>
      </w:r>
      <w:r>
        <w:rPr>
          <w:spacing w:val="-9"/>
        </w:rPr>
        <w:t xml:space="preserve"> </w:t>
      </w:r>
      <w:r>
        <w:t>subsidiaires</w:t>
      </w:r>
      <w:r>
        <w:rPr>
          <w:spacing w:val="-12"/>
        </w:rPr>
        <w:t xml:space="preserve"> </w:t>
      </w:r>
      <w:r>
        <w:t>créés</w:t>
      </w:r>
      <w:r>
        <w:rPr>
          <w:spacing w:val="-12"/>
        </w:rPr>
        <w:t xml:space="preserve"> </w:t>
      </w:r>
      <w:r>
        <w:t>en</w:t>
      </w:r>
      <w:r>
        <w:rPr>
          <w:spacing w:val="-12"/>
        </w:rPr>
        <w:t xml:space="preserve"> </w:t>
      </w:r>
      <w:r>
        <w:t>vertu</w:t>
      </w:r>
      <w:r>
        <w:rPr>
          <w:spacing w:val="-12"/>
        </w:rPr>
        <w:t xml:space="preserve"> </w:t>
      </w:r>
      <w:r>
        <w:t>du présent</w:t>
      </w:r>
      <w:r>
        <w:rPr>
          <w:spacing w:val="-15"/>
        </w:rPr>
        <w:t xml:space="preserve"> </w:t>
      </w:r>
      <w:r>
        <w:t>Accord</w:t>
      </w:r>
      <w:r>
        <w:rPr>
          <w:spacing w:val="-15"/>
        </w:rPr>
        <w:t xml:space="preserve"> </w:t>
      </w:r>
      <w:r>
        <w:t>pour</w:t>
      </w:r>
      <w:r>
        <w:rPr>
          <w:spacing w:val="-15"/>
        </w:rPr>
        <w:t xml:space="preserve"> </w:t>
      </w:r>
      <w:r>
        <w:t>effectuer</w:t>
      </w:r>
      <w:r>
        <w:rPr>
          <w:spacing w:val="-15"/>
        </w:rPr>
        <w:t xml:space="preserve"> </w:t>
      </w:r>
      <w:r>
        <w:t>un</w:t>
      </w:r>
      <w:r>
        <w:rPr>
          <w:spacing w:val="-15"/>
        </w:rPr>
        <w:t xml:space="preserve"> </w:t>
      </w:r>
      <w:r>
        <w:t>inventaire,</w:t>
      </w:r>
      <w:r>
        <w:rPr>
          <w:spacing w:val="-15"/>
        </w:rPr>
        <w:t xml:space="preserve"> </w:t>
      </w:r>
      <w:r>
        <w:t>un</w:t>
      </w:r>
      <w:r>
        <w:rPr>
          <w:spacing w:val="-15"/>
        </w:rPr>
        <w:t xml:space="preserve"> </w:t>
      </w:r>
      <w:r>
        <w:t>suivi</w:t>
      </w:r>
      <w:r>
        <w:rPr>
          <w:spacing w:val="-15"/>
        </w:rPr>
        <w:t xml:space="preserve"> </w:t>
      </w:r>
      <w:r>
        <w:t>et</w:t>
      </w:r>
      <w:r>
        <w:rPr>
          <w:spacing w:val="-15"/>
        </w:rPr>
        <w:t xml:space="preserve"> </w:t>
      </w:r>
      <w:r>
        <w:t>une</w:t>
      </w:r>
      <w:r>
        <w:rPr>
          <w:spacing w:val="-15"/>
        </w:rPr>
        <w:t xml:space="preserve"> </w:t>
      </w:r>
      <w:r>
        <w:t>analyse</w:t>
      </w:r>
      <w:r>
        <w:rPr>
          <w:spacing w:val="-15"/>
        </w:rPr>
        <w:t xml:space="preserve"> </w:t>
      </w:r>
      <w:r>
        <w:t>comparative de toute question liée à la mise en œuvre du présent Accord, ainsi que pour fournir un retour d'information et une assistance dans la mise en œuvre et le fonctionnement du présent chapitre ; et</w:t>
      </w:r>
    </w:p>
    <w:p w:rsidR="003213EC" w:rsidRDefault="003213EC">
      <w:pPr>
        <w:pStyle w:val="Corpsdetexte"/>
      </w:pPr>
    </w:p>
    <w:p w:rsidR="003213EC" w:rsidRDefault="00000000">
      <w:pPr>
        <w:pStyle w:val="Corpsdetexte"/>
        <w:ind w:left="2455" w:right="1013" w:hanging="720"/>
        <w:jc w:val="both"/>
      </w:pPr>
      <w:r>
        <w:t>g)</w:t>
      </w:r>
      <w:r>
        <w:rPr>
          <w:spacing w:val="80"/>
        </w:rPr>
        <w:t xml:space="preserve">   </w:t>
      </w:r>
      <w:r>
        <w:t>faire</w:t>
      </w:r>
      <w:r>
        <w:rPr>
          <w:spacing w:val="-11"/>
        </w:rPr>
        <w:t xml:space="preserve"> </w:t>
      </w:r>
      <w:r>
        <w:t>rapport</w:t>
      </w:r>
      <w:r>
        <w:rPr>
          <w:spacing w:val="-10"/>
        </w:rPr>
        <w:t xml:space="preserve"> </w:t>
      </w:r>
      <w:r>
        <w:t>au</w:t>
      </w:r>
      <w:r>
        <w:rPr>
          <w:spacing w:val="-10"/>
        </w:rPr>
        <w:t xml:space="preserve"> </w:t>
      </w:r>
      <w:r>
        <w:t>Comité</w:t>
      </w:r>
      <w:r>
        <w:rPr>
          <w:spacing w:val="-8"/>
        </w:rPr>
        <w:t xml:space="preserve"> </w:t>
      </w:r>
      <w:r>
        <w:t>mixte</w:t>
      </w:r>
      <w:r>
        <w:rPr>
          <w:spacing w:val="-10"/>
        </w:rPr>
        <w:t xml:space="preserve"> </w:t>
      </w:r>
      <w:r>
        <w:t>et,</w:t>
      </w:r>
      <w:r>
        <w:rPr>
          <w:spacing w:val="-9"/>
        </w:rPr>
        <w:t xml:space="preserve"> </w:t>
      </w:r>
      <w:r>
        <w:t>si</w:t>
      </w:r>
      <w:r>
        <w:rPr>
          <w:spacing w:val="-9"/>
        </w:rPr>
        <w:t xml:space="preserve"> </w:t>
      </w:r>
      <w:r>
        <w:t>cela</w:t>
      </w:r>
      <w:r>
        <w:rPr>
          <w:spacing w:val="-10"/>
        </w:rPr>
        <w:t xml:space="preserve"> </w:t>
      </w:r>
      <w:r>
        <w:t>est</w:t>
      </w:r>
      <w:r>
        <w:rPr>
          <w:spacing w:val="-9"/>
        </w:rPr>
        <w:t xml:space="preserve"> </w:t>
      </w:r>
      <w:r>
        <w:t>jugé</w:t>
      </w:r>
      <w:r>
        <w:rPr>
          <w:spacing w:val="-11"/>
        </w:rPr>
        <w:t xml:space="preserve"> </w:t>
      </w:r>
      <w:r>
        <w:t>nécessaire,</w:t>
      </w:r>
      <w:r>
        <w:rPr>
          <w:spacing w:val="-10"/>
        </w:rPr>
        <w:t xml:space="preserve"> </w:t>
      </w:r>
      <w:r>
        <w:t>le</w:t>
      </w:r>
      <w:r>
        <w:rPr>
          <w:spacing w:val="-10"/>
        </w:rPr>
        <w:t xml:space="preserve"> </w:t>
      </w:r>
      <w:r>
        <w:t>consulter</w:t>
      </w:r>
      <w:r>
        <w:rPr>
          <w:spacing w:val="-8"/>
        </w:rPr>
        <w:t xml:space="preserve"> </w:t>
      </w:r>
      <w:r>
        <w:t>au</w:t>
      </w:r>
      <w:r>
        <w:rPr>
          <w:spacing w:val="-7"/>
        </w:rPr>
        <w:t xml:space="preserve"> </w:t>
      </w:r>
      <w:r>
        <w:t>sujet de la mise en œuvre et du fonctionnement du présent chapitre.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14.8</w:t>
      </w:r>
    </w:p>
    <w:p w:rsidR="003213EC" w:rsidRDefault="00000000">
      <w:pPr>
        <w:pStyle w:val="Titre2"/>
      </w:pPr>
      <w:r>
        <w:t>Non-application</w:t>
      </w:r>
      <w:r>
        <w:rPr>
          <w:spacing w:val="-2"/>
        </w:rPr>
        <w:t xml:space="preserve"> </w:t>
      </w:r>
      <w:r>
        <w:t>du</w:t>
      </w:r>
      <w:r>
        <w:rPr>
          <w:spacing w:val="-2"/>
        </w:rPr>
        <w:t xml:space="preserve"> </w:t>
      </w:r>
      <w:r>
        <w:t>règlement</w:t>
      </w:r>
      <w:r>
        <w:rPr>
          <w:spacing w:val="-2"/>
        </w:rPr>
        <w:t xml:space="preserve"> </w:t>
      </w:r>
      <w:r>
        <w:t>des</w:t>
      </w:r>
      <w:r>
        <w:rPr>
          <w:spacing w:val="-2"/>
        </w:rPr>
        <w:t xml:space="preserve"> différends</w:t>
      </w:r>
    </w:p>
    <w:p w:rsidR="003213EC" w:rsidRDefault="003213EC">
      <w:pPr>
        <w:pStyle w:val="Corpsdetexte"/>
        <w:spacing w:before="139"/>
        <w:rPr>
          <w:b/>
        </w:rPr>
      </w:pPr>
    </w:p>
    <w:p w:rsidR="003213EC" w:rsidRDefault="00000000">
      <w:pPr>
        <w:pStyle w:val="Corpsdetexte"/>
        <w:ind w:left="1015" w:right="953" w:firstLine="719"/>
      </w:pPr>
      <w:r>
        <w:t>Aucune des Parties ne pourra recourir au chapitre 15 (Règlement des différends) du</w:t>
      </w:r>
      <w:r>
        <w:rPr>
          <w:spacing w:val="80"/>
        </w:rPr>
        <w:t xml:space="preserve"> </w:t>
      </w:r>
      <w:r>
        <w:t>présent Accord pour toute question découlant du présent chapitre.</w:t>
      </w:r>
    </w:p>
    <w:p w:rsidR="003213EC" w:rsidRDefault="003213EC">
      <w:pPr>
        <w:pStyle w:val="Corpsdetexte"/>
        <w:sectPr w:rsidR="003213EC">
          <w:pgSz w:w="11910" w:h="16850"/>
          <w:pgMar w:top="1640" w:right="425" w:bottom="980" w:left="425" w:header="0" w:footer="784" w:gutter="0"/>
          <w:cols w:space="720"/>
        </w:sectPr>
      </w:pPr>
    </w:p>
    <w:p w:rsidR="003213EC" w:rsidRDefault="00000000">
      <w:pPr>
        <w:pStyle w:val="Titre1"/>
        <w:spacing w:before="78" w:line="480" w:lineRule="auto"/>
        <w:ind w:left="3687" w:right="3368" w:firstLine="1058"/>
        <w:jc w:val="left"/>
      </w:pPr>
      <w:r>
        <w:lastRenderedPageBreak/>
        <w:t>CHAPITRE 15 RÈGLEMENT</w:t>
      </w:r>
      <w:r>
        <w:rPr>
          <w:spacing w:val="-15"/>
        </w:rPr>
        <w:t xml:space="preserve"> </w:t>
      </w:r>
      <w:r>
        <w:t>DES</w:t>
      </w:r>
      <w:r>
        <w:rPr>
          <w:spacing w:val="-15"/>
        </w:rPr>
        <w:t xml:space="preserve"> </w:t>
      </w:r>
      <w:r>
        <w:t>DIFFÉRENDS</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15.1</w:t>
      </w:r>
    </w:p>
    <w:p w:rsidR="003213EC" w:rsidRDefault="00000000">
      <w:pPr>
        <w:pStyle w:val="Titre2"/>
        <w:spacing w:before="136"/>
        <w:ind w:right="1273"/>
      </w:pPr>
      <w:r>
        <w:rPr>
          <w:spacing w:val="-2"/>
        </w:rPr>
        <w:t>Objectif</w:t>
      </w:r>
    </w:p>
    <w:p w:rsidR="003213EC" w:rsidRDefault="003213EC">
      <w:pPr>
        <w:pStyle w:val="Corpsdetexte"/>
        <w:spacing w:before="139"/>
        <w:rPr>
          <w:b/>
        </w:rPr>
      </w:pPr>
    </w:p>
    <w:p w:rsidR="003213EC" w:rsidRDefault="00000000">
      <w:pPr>
        <w:pStyle w:val="Corpsdetexte"/>
        <w:spacing w:before="1"/>
        <w:ind w:left="1015" w:right="1007" w:firstLine="719"/>
        <w:jc w:val="both"/>
      </w:pPr>
      <w:r>
        <w:t xml:space="preserve">L’objectif du présent chapitre est d’établir un mécanisme efficace et efficient pour éviter et régler les différends entre les Parties concernant l’interprétation et l’application du présent Accord en vue de parvenir, lorsque cela est possible, à une solution mutuellement </w:t>
      </w:r>
      <w:r>
        <w:rPr>
          <w:spacing w:val="-2"/>
        </w:rPr>
        <w:t>convenue.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15.2</w:t>
      </w:r>
    </w:p>
    <w:p w:rsidR="003213EC" w:rsidRDefault="00000000">
      <w:pPr>
        <w:pStyle w:val="Titre2"/>
        <w:ind w:left="1273" w:right="1271"/>
      </w:pPr>
      <w:r>
        <w:rPr>
          <w:spacing w:val="-2"/>
        </w:rPr>
        <w:t>Coopération</w:t>
      </w:r>
    </w:p>
    <w:p w:rsidR="003213EC" w:rsidRDefault="003213EC">
      <w:pPr>
        <w:pStyle w:val="Corpsdetexte"/>
        <w:spacing w:before="139"/>
        <w:rPr>
          <w:b/>
        </w:rPr>
      </w:pPr>
    </w:p>
    <w:p w:rsidR="003213EC" w:rsidRDefault="00000000">
      <w:pPr>
        <w:pStyle w:val="Corpsdetexte"/>
        <w:ind w:left="1015" w:right="1014" w:firstLine="719"/>
        <w:jc w:val="both"/>
      </w:pPr>
      <w:r>
        <w:t>Les Parties s’efforceront de s’entendre sur l’interprétation et l’application du présent Accord et feront tout leur possible, par la coopération, pour parvenir à une résolution mutuellement satisfaisante de toute question susceptible d’affecter son fonctionnement.</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15.3</w:t>
      </w:r>
    </w:p>
    <w:p w:rsidR="003213EC" w:rsidRDefault="00000000">
      <w:pPr>
        <w:pStyle w:val="Titre2"/>
        <w:ind w:left="1273" w:right="1271"/>
      </w:pPr>
      <w:r>
        <w:t>Champ</w:t>
      </w:r>
      <w:r>
        <w:rPr>
          <w:spacing w:val="-3"/>
        </w:rPr>
        <w:t xml:space="preserve"> </w:t>
      </w:r>
      <w:r>
        <w:rPr>
          <w:spacing w:val="-2"/>
        </w:rPr>
        <w:t>d'application</w:t>
      </w:r>
    </w:p>
    <w:p w:rsidR="003213EC" w:rsidRDefault="003213EC">
      <w:pPr>
        <w:pStyle w:val="Corpsdetexte"/>
        <w:spacing w:before="139"/>
        <w:rPr>
          <w:b/>
        </w:rPr>
      </w:pPr>
    </w:p>
    <w:p w:rsidR="003213EC" w:rsidRDefault="00000000">
      <w:pPr>
        <w:pStyle w:val="Paragraphedeliste"/>
        <w:numPr>
          <w:ilvl w:val="0"/>
          <w:numId w:val="51"/>
        </w:numPr>
        <w:tabs>
          <w:tab w:val="left" w:pos="1735"/>
        </w:tabs>
        <w:ind w:right="1016"/>
        <w:rPr>
          <w:sz w:val="24"/>
        </w:rPr>
      </w:pPr>
      <w:r>
        <w:rPr>
          <w:sz w:val="24"/>
        </w:rPr>
        <w:t>Sauf disposition contraire du présent Accord, le présent chapitre s'applique au règlement de tout différend entre les Parties concernant l'interprétation, la mise en œuvre ou l'application du présent Accord (« dispositions couvertes »), chaque fois qu'une Partie considère que :</w:t>
      </w:r>
    </w:p>
    <w:p w:rsidR="003213EC" w:rsidRDefault="003213EC">
      <w:pPr>
        <w:pStyle w:val="Corpsdetexte"/>
      </w:pPr>
    </w:p>
    <w:p w:rsidR="003213EC" w:rsidRDefault="00000000">
      <w:pPr>
        <w:pStyle w:val="Paragraphedeliste"/>
        <w:numPr>
          <w:ilvl w:val="1"/>
          <w:numId w:val="51"/>
        </w:numPr>
        <w:tabs>
          <w:tab w:val="left" w:pos="2455"/>
        </w:tabs>
        <w:ind w:right="1016"/>
        <w:rPr>
          <w:sz w:val="24"/>
        </w:rPr>
      </w:pPr>
      <w:proofErr w:type="gramStart"/>
      <w:r>
        <w:rPr>
          <w:sz w:val="24"/>
        </w:rPr>
        <w:t>une</w:t>
      </w:r>
      <w:proofErr w:type="gramEnd"/>
      <w:r>
        <w:rPr>
          <w:sz w:val="24"/>
        </w:rPr>
        <w:t xml:space="preserve"> mesure de l’autre Partie est incompatible avec ses obligations en vertu du présent Accord ; ou</w:t>
      </w:r>
    </w:p>
    <w:p w:rsidR="003213EC" w:rsidRDefault="003213EC">
      <w:pPr>
        <w:pStyle w:val="Corpsdetexte"/>
      </w:pPr>
    </w:p>
    <w:p w:rsidR="003213EC" w:rsidRDefault="00000000">
      <w:pPr>
        <w:pStyle w:val="Corpsdetexte"/>
        <w:tabs>
          <w:tab w:val="left" w:pos="2455"/>
        </w:tabs>
        <w:ind w:left="1735"/>
      </w:pPr>
      <w:r>
        <w:rPr>
          <w:spacing w:val="-5"/>
        </w:rPr>
        <w:t>(b)</w:t>
      </w:r>
      <w:r>
        <w:tab/>
        <w:t>l’autre</w:t>
      </w:r>
      <w:r>
        <w:rPr>
          <w:spacing w:val="-6"/>
        </w:rPr>
        <w:t xml:space="preserve"> </w:t>
      </w:r>
      <w:r>
        <w:t>Partie</w:t>
      </w:r>
      <w:r>
        <w:rPr>
          <w:spacing w:val="-2"/>
        </w:rPr>
        <w:t xml:space="preserve"> </w:t>
      </w:r>
      <w:r>
        <w:t>n’a</w:t>
      </w:r>
      <w:r>
        <w:rPr>
          <w:spacing w:val="-3"/>
        </w:rPr>
        <w:t xml:space="preserve"> </w:t>
      </w:r>
      <w:r>
        <w:t>pas</w:t>
      </w:r>
      <w:r>
        <w:rPr>
          <w:spacing w:val="1"/>
        </w:rPr>
        <w:t xml:space="preserve"> </w:t>
      </w:r>
      <w:r>
        <w:t>rempli</w:t>
      </w:r>
      <w:r>
        <w:rPr>
          <w:spacing w:val="-1"/>
        </w:rPr>
        <w:t xml:space="preserve"> </w:t>
      </w:r>
      <w:r>
        <w:t>ses</w:t>
      </w:r>
      <w:r>
        <w:rPr>
          <w:spacing w:val="-2"/>
        </w:rPr>
        <w:t xml:space="preserve"> </w:t>
      </w:r>
      <w:r>
        <w:t>obligations</w:t>
      </w:r>
      <w:r>
        <w:rPr>
          <w:spacing w:val="-2"/>
        </w:rPr>
        <w:t xml:space="preserve"> </w:t>
      </w:r>
      <w:r>
        <w:t>en</w:t>
      </w:r>
      <w:r>
        <w:rPr>
          <w:spacing w:val="-1"/>
        </w:rPr>
        <w:t xml:space="preserve"> </w:t>
      </w:r>
      <w:r>
        <w:t>vertu</w:t>
      </w:r>
      <w:r>
        <w:rPr>
          <w:spacing w:val="-1"/>
        </w:rPr>
        <w:t xml:space="preserve"> </w:t>
      </w:r>
      <w:r>
        <w:t>du</w:t>
      </w:r>
      <w:r>
        <w:rPr>
          <w:spacing w:val="-1"/>
        </w:rPr>
        <w:t xml:space="preserve"> </w:t>
      </w:r>
      <w:r>
        <w:t>présent</w:t>
      </w:r>
      <w:r>
        <w:rPr>
          <w:spacing w:val="-1"/>
        </w:rPr>
        <w:t xml:space="preserve"> </w:t>
      </w:r>
      <w:r>
        <w:rPr>
          <w:spacing w:val="-2"/>
        </w:rPr>
        <w:t>Accord.</w:t>
      </w:r>
    </w:p>
    <w:p w:rsidR="003213EC" w:rsidRDefault="003213EC">
      <w:pPr>
        <w:pStyle w:val="Corpsdetexte"/>
        <w:spacing w:before="1"/>
      </w:pPr>
    </w:p>
    <w:p w:rsidR="003213EC" w:rsidRDefault="00000000">
      <w:pPr>
        <w:pStyle w:val="Paragraphedeliste"/>
        <w:numPr>
          <w:ilvl w:val="0"/>
          <w:numId w:val="51"/>
        </w:numPr>
        <w:tabs>
          <w:tab w:val="left" w:pos="1735"/>
        </w:tabs>
        <w:ind w:right="1015"/>
        <w:rPr>
          <w:sz w:val="24"/>
        </w:rPr>
      </w:pPr>
      <w:r>
        <w:rPr>
          <w:sz w:val="24"/>
        </w:rPr>
        <w:t>Le présent chapitre ne couvre pas les plaintes pour non-violation et les autres plaintes liées à une situation.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15.4</w:t>
      </w:r>
    </w:p>
    <w:p w:rsidR="003213EC" w:rsidRDefault="00000000">
      <w:pPr>
        <w:pStyle w:val="Titre2"/>
      </w:pPr>
      <w:r>
        <w:t>Points</w:t>
      </w:r>
      <w:r>
        <w:rPr>
          <w:spacing w:val="-1"/>
        </w:rPr>
        <w:t xml:space="preserve"> </w:t>
      </w:r>
      <w:r>
        <w:t>de</w:t>
      </w:r>
      <w:r>
        <w:rPr>
          <w:spacing w:val="-1"/>
        </w:rPr>
        <w:t xml:space="preserve"> </w:t>
      </w:r>
      <w:r>
        <w:rPr>
          <w:spacing w:val="-2"/>
        </w:rPr>
        <w:t>contact</w:t>
      </w:r>
    </w:p>
    <w:p w:rsidR="003213EC" w:rsidRDefault="003213EC">
      <w:pPr>
        <w:pStyle w:val="Corpsdetexte"/>
        <w:spacing w:before="139"/>
        <w:rPr>
          <w:b/>
        </w:rPr>
      </w:pPr>
    </w:p>
    <w:p w:rsidR="003213EC" w:rsidRDefault="00000000">
      <w:pPr>
        <w:pStyle w:val="Paragraphedeliste"/>
        <w:numPr>
          <w:ilvl w:val="0"/>
          <w:numId w:val="50"/>
        </w:numPr>
        <w:tabs>
          <w:tab w:val="left" w:pos="1735"/>
        </w:tabs>
        <w:ind w:right="1020"/>
        <w:rPr>
          <w:sz w:val="24"/>
        </w:rPr>
      </w:pPr>
      <w:r>
        <w:rPr>
          <w:sz w:val="24"/>
        </w:rPr>
        <w:t>Chaque Partie désigne un point de contact pour faciliter les communications entre les Parties concernant tout différend initié en vertu du présent chapitre.</w:t>
      </w:r>
    </w:p>
    <w:p w:rsidR="003213EC" w:rsidRDefault="003213EC">
      <w:pPr>
        <w:pStyle w:val="Paragraphedeliste"/>
        <w:rPr>
          <w:sz w:val="24"/>
        </w:rPr>
        <w:sectPr w:rsidR="003213EC">
          <w:footerReference w:type="default" r:id="rId29"/>
          <w:pgSz w:w="11910" w:h="16850"/>
          <w:pgMar w:top="1360" w:right="425" w:bottom="980" w:left="425" w:header="0" w:footer="784" w:gutter="0"/>
          <w:pgNumType w:start="1"/>
          <w:cols w:space="720"/>
        </w:sectPr>
      </w:pPr>
    </w:p>
    <w:p w:rsidR="003213EC" w:rsidRDefault="00000000">
      <w:pPr>
        <w:pStyle w:val="Paragraphedeliste"/>
        <w:numPr>
          <w:ilvl w:val="0"/>
          <w:numId w:val="50"/>
        </w:numPr>
        <w:tabs>
          <w:tab w:val="left" w:pos="1735"/>
        </w:tabs>
        <w:spacing w:before="78"/>
        <w:ind w:right="1014"/>
        <w:rPr>
          <w:sz w:val="24"/>
        </w:rPr>
      </w:pPr>
      <w:r>
        <w:rPr>
          <w:sz w:val="24"/>
        </w:rPr>
        <w:lastRenderedPageBreak/>
        <w:t>Toute</w:t>
      </w:r>
      <w:r>
        <w:rPr>
          <w:spacing w:val="-15"/>
          <w:sz w:val="24"/>
        </w:rPr>
        <w:t xml:space="preserve"> </w:t>
      </w:r>
      <w:r>
        <w:rPr>
          <w:sz w:val="24"/>
        </w:rPr>
        <w:t>demande,</w:t>
      </w:r>
      <w:r>
        <w:rPr>
          <w:spacing w:val="-15"/>
          <w:sz w:val="24"/>
        </w:rPr>
        <w:t xml:space="preserve"> </w:t>
      </w:r>
      <w:r>
        <w:rPr>
          <w:sz w:val="24"/>
        </w:rPr>
        <w:t>notification,</w:t>
      </w:r>
      <w:r>
        <w:rPr>
          <w:spacing w:val="-15"/>
          <w:sz w:val="24"/>
        </w:rPr>
        <w:t xml:space="preserve"> </w:t>
      </w:r>
      <w:r>
        <w:rPr>
          <w:sz w:val="24"/>
        </w:rPr>
        <w:t>soumission</w:t>
      </w:r>
      <w:r>
        <w:rPr>
          <w:spacing w:val="-15"/>
          <w:sz w:val="24"/>
        </w:rPr>
        <w:t xml:space="preserve"> </w:t>
      </w:r>
      <w:r>
        <w:rPr>
          <w:sz w:val="24"/>
        </w:rPr>
        <w:t>écrite</w:t>
      </w:r>
      <w:r>
        <w:rPr>
          <w:spacing w:val="-15"/>
          <w:sz w:val="24"/>
        </w:rPr>
        <w:t xml:space="preserve"> </w:t>
      </w:r>
      <w:r>
        <w:rPr>
          <w:sz w:val="24"/>
        </w:rPr>
        <w:t>ou</w:t>
      </w:r>
      <w:r>
        <w:rPr>
          <w:spacing w:val="-15"/>
          <w:sz w:val="24"/>
        </w:rPr>
        <w:t xml:space="preserve"> </w:t>
      </w:r>
      <w:r>
        <w:rPr>
          <w:sz w:val="24"/>
        </w:rPr>
        <w:t>autre</w:t>
      </w:r>
      <w:r>
        <w:rPr>
          <w:spacing w:val="-15"/>
          <w:sz w:val="24"/>
        </w:rPr>
        <w:t xml:space="preserve"> </w:t>
      </w:r>
      <w:r>
        <w:rPr>
          <w:sz w:val="24"/>
        </w:rPr>
        <w:t>document</w:t>
      </w:r>
      <w:r>
        <w:rPr>
          <w:spacing w:val="-15"/>
          <w:sz w:val="24"/>
        </w:rPr>
        <w:t xml:space="preserve"> </w:t>
      </w:r>
      <w:r>
        <w:rPr>
          <w:sz w:val="24"/>
        </w:rPr>
        <w:t>établi</w:t>
      </w:r>
      <w:r>
        <w:rPr>
          <w:spacing w:val="-14"/>
          <w:sz w:val="24"/>
        </w:rPr>
        <w:t xml:space="preserve"> </w:t>
      </w:r>
      <w:r>
        <w:rPr>
          <w:sz w:val="24"/>
        </w:rPr>
        <w:t>conformément au présent chapitre doit être remis à l’autre Partie par l’intermédiaire de son point de contact désigné.</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15.5</w:t>
      </w:r>
    </w:p>
    <w:p w:rsidR="003213EC" w:rsidRDefault="00000000">
      <w:pPr>
        <w:pStyle w:val="Titre2"/>
        <w:spacing w:before="136"/>
      </w:pPr>
      <w:r>
        <w:t>Demande</w:t>
      </w:r>
      <w:r>
        <w:rPr>
          <w:spacing w:val="-5"/>
        </w:rPr>
        <w:t xml:space="preserve"> </w:t>
      </w:r>
      <w:r>
        <w:rPr>
          <w:spacing w:val="-2"/>
        </w:rPr>
        <w:t>d'informations</w:t>
      </w:r>
    </w:p>
    <w:p w:rsidR="003213EC" w:rsidRDefault="003213EC">
      <w:pPr>
        <w:pStyle w:val="Corpsdetexte"/>
        <w:spacing w:before="139"/>
        <w:rPr>
          <w:b/>
        </w:rPr>
      </w:pPr>
    </w:p>
    <w:p w:rsidR="003213EC" w:rsidRDefault="00000000">
      <w:pPr>
        <w:pStyle w:val="Corpsdetexte"/>
        <w:spacing w:before="1"/>
        <w:ind w:left="1015" w:right="1011" w:firstLine="719"/>
        <w:jc w:val="both"/>
      </w:pPr>
      <w:r>
        <w:t>Avant qu'une demande de consultations, de bons offices, de conciliation ou de médiation ne soit formulée conformément à l'article 15.6 ou 15.7 respectivement, une Partie peut</w:t>
      </w:r>
      <w:r>
        <w:rPr>
          <w:spacing w:val="-15"/>
        </w:rPr>
        <w:t xml:space="preserve"> </w:t>
      </w:r>
      <w:r>
        <w:t>demander</w:t>
      </w:r>
      <w:r>
        <w:rPr>
          <w:spacing w:val="-15"/>
        </w:rPr>
        <w:t xml:space="preserve"> </w:t>
      </w:r>
      <w:r>
        <w:t>par</w:t>
      </w:r>
      <w:r>
        <w:rPr>
          <w:spacing w:val="-15"/>
        </w:rPr>
        <w:t xml:space="preserve"> </w:t>
      </w:r>
      <w:r>
        <w:t>écrit</w:t>
      </w:r>
      <w:r>
        <w:rPr>
          <w:spacing w:val="-15"/>
        </w:rPr>
        <w:t xml:space="preserve"> </w:t>
      </w:r>
      <w:r>
        <w:t>toute</w:t>
      </w:r>
      <w:r>
        <w:rPr>
          <w:spacing w:val="-15"/>
        </w:rPr>
        <w:t xml:space="preserve"> </w:t>
      </w:r>
      <w:r>
        <w:t>information</w:t>
      </w:r>
      <w:r>
        <w:rPr>
          <w:spacing w:val="-15"/>
        </w:rPr>
        <w:t xml:space="preserve"> </w:t>
      </w:r>
      <w:r>
        <w:t>pertinente</w:t>
      </w:r>
      <w:r>
        <w:rPr>
          <w:spacing w:val="-15"/>
        </w:rPr>
        <w:t xml:space="preserve"> </w:t>
      </w:r>
      <w:r>
        <w:t>concernant</w:t>
      </w:r>
      <w:r>
        <w:rPr>
          <w:spacing w:val="-13"/>
        </w:rPr>
        <w:t xml:space="preserve"> </w:t>
      </w:r>
      <w:r>
        <w:t>une</w:t>
      </w:r>
      <w:r>
        <w:rPr>
          <w:spacing w:val="-9"/>
        </w:rPr>
        <w:t xml:space="preserve"> </w:t>
      </w:r>
      <w:r>
        <w:t>mesure</w:t>
      </w:r>
      <w:r>
        <w:rPr>
          <w:spacing w:val="-14"/>
        </w:rPr>
        <w:t xml:space="preserve"> </w:t>
      </w:r>
      <w:r>
        <w:t>en</w:t>
      </w:r>
      <w:r>
        <w:rPr>
          <w:spacing w:val="-13"/>
        </w:rPr>
        <w:t xml:space="preserve"> </w:t>
      </w:r>
      <w:r>
        <w:t>cause.</w:t>
      </w:r>
      <w:r>
        <w:rPr>
          <w:spacing w:val="-11"/>
        </w:rPr>
        <w:t xml:space="preserve"> </w:t>
      </w:r>
      <w:r>
        <w:t>La</w:t>
      </w:r>
      <w:r>
        <w:rPr>
          <w:spacing w:val="-14"/>
        </w:rPr>
        <w:t xml:space="preserve"> </w:t>
      </w:r>
      <w:r>
        <w:t>Partie à laquelle cette demande est adressée met tout en œuvre pour fournir les informations demandées</w:t>
      </w:r>
      <w:r>
        <w:rPr>
          <w:spacing w:val="-5"/>
        </w:rPr>
        <w:t xml:space="preserve"> </w:t>
      </w:r>
      <w:r>
        <w:t>dans</w:t>
      </w:r>
      <w:r>
        <w:rPr>
          <w:spacing w:val="-5"/>
        </w:rPr>
        <w:t xml:space="preserve"> </w:t>
      </w:r>
      <w:r>
        <w:t>une</w:t>
      </w:r>
      <w:r>
        <w:rPr>
          <w:spacing w:val="-6"/>
        </w:rPr>
        <w:t xml:space="preserve"> </w:t>
      </w:r>
      <w:r>
        <w:t>réponse</w:t>
      </w:r>
      <w:r>
        <w:rPr>
          <w:spacing w:val="-6"/>
        </w:rPr>
        <w:t xml:space="preserve"> </w:t>
      </w:r>
      <w:r>
        <w:t>écrite</w:t>
      </w:r>
      <w:r>
        <w:rPr>
          <w:spacing w:val="-3"/>
        </w:rPr>
        <w:t xml:space="preserve"> </w:t>
      </w:r>
      <w:r>
        <w:t>à</w:t>
      </w:r>
      <w:r>
        <w:rPr>
          <w:spacing w:val="-6"/>
        </w:rPr>
        <w:t xml:space="preserve"> </w:t>
      </w:r>
      <w:r>
        <w:t>soumettre</w:t>
      </w:r>
      <w:r>
        <w:rPr>
          <w:spacing w:val="-4"/>
        </w:rPr>
        <w:t xml:space="preserve"> </w:t>
      </w:r>
      <w:r>
        <w:t>au</w:t>
      </w:r>
      <w:r>
        <w:rPr>
          <w:spacing w:val="-2"/>
        </w:rPr>
        <w:t xml:space="preserve"> </w:t>
      </w:r>
      <w:r>
        <w:t>plus</w:t>
      </w:r>
      <w:r>
        <w:rPr>
          <w:spacing w:val="-4"/>
        </w:rPr>
        <w:t xml:space="preserve"> </w:t>
      </w:r>
      <w:r>
        <w:t>tard</w:t>
      </w:r>
      <w:r>
        <w:rPr>
          <w:spacing w:val="-5"/>
        </w:rPr>
        <w:t xml:space="preserve"> </w:t>
      </w:r>
      <w:r>
        <w:t>20</w:t>
      </w:r>
      <w:r>
        <w:rPr>
          <w:spacing w:val="-5"/>
        </w:rPr>
        <w:t xml:space="preserve"> </w:t>
      </w:r>
      <w:r>
        <w:t>jours</w:t>
      </w:r>
      <w:r>
        <w:rPr>
          <w:spacing w:val="-5"/>
        </w:rPr>
        <w:t xml:space="preserve"> </w:t>
      </w:r>
      <w:r>
        <w:t>après</w:t>
      </w:r>
      <w:r>
        <w:rPr>
          <w:spacing w:val="-5"/>
        </w:rPr>
        <w:t xml:space="preserve"> </w:t>
      </w:r>
      <w:r>
        <w:t>la</w:t>
      </w:r>
      <w:r>
        <w:rPr>
          <w:spacing w:val="-5"/>
        </w:rPr>
        <w:t xml:space="preserve"> </w:t>
      </w:r>
      <w:r>
        <w:t>date</w:t>
      </w:r>
      <w:r>
        <w:rPr>
          <w:spacing w:val="-5"/>
        </w:rPr>
        <w:t xml:space="preserve"> </w:t>
      </w:r>
      <w:r>
        <w:t>de</w:t>
      </w:r>
      <w:r>
        <w:rPr>
          <w:spacing w:val="-4"/>
        </w:rPr>
        <w:t xml:space="preserve"> </w:t>
      </w:r>
      <w:r>
        <w:t>réception de la demande.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15.6</w:t>
      </w:r>
    </w:p>
    <w:p w:rsidR="003213EC" w:rsidRDefault="00000000">
      <w:pPr>
        <w:pStyle w:val="Titre2"/>
        <w:ind w:left="1274" w:right="1271"/>
      </w:pPr>
      <w:r>
        <w:rPr>
          <w:spacing w:val="-2"/>
        </w:rPr>
        <w:t>Consultations</w:t>
      </w:r>
    </w:p>
    <w:p w:rsidR="003213EC" w:rsidRDefault="003213EC">
      <w:pPr>
        <w:pStyle w:val="Corpsdetexte"/>
        <w:spacing w:before="139"/>
        <w:rPr>
          <w:b/>
        </w:rPr>
      </w:pPr>
    </w:p>
    <w:p w:rsidR="003213EC" w:rsidRDefault="00000000">
      <w:pPr>
        <w:pStyle w:val="Paragraphedeliste"/>
        <w:numPr>
          <w:ilvl w:val="0"/>
          <w:numId w:val="49"/>
        </w:numPr>
        <w:tabs>
          <w:tab w:val="left" w:pos="1735"/>
        </w:tabs>
        <w:ind w:right="1013"/>
        <w:rPr>
          <w:sz w:val="24"/>
        </w:rPr>
      </w:pPr>
      <w:r>
        <w:rPr>
          <w:sz w:val="24"/>
        </w:rPr>
        <w:t>Les</w:t>
      </w:r>
      <w:r>
        <w:rPr>
          <w:spacing w:val="-1"/>
          <w:sz w:val="24"/>
        </w:rPr>
        <w:t xml:space="preserve"> </w:t>
      </w:r>
      <w:r>
        <w:rPr>
          <w:sz w:val="24"/>
        </w:rPr>
        <w:t>Parties</w:t>
      </w:r>
      <w:r>
        <w:rPr>
          <w:spacing w:val="-2"/>
          <w:sz w:val="24"/>
        </w:rPr>
        <w:t xml:space="preserve"> </w:t>
      </w:r>
      <w:r>
        <w:rPr>
          <w:sz w:val="24"/>
        </w:rPr>
        <w:t>s’efforcent</w:t>
      </w:r>
      <w:r>
        <w:rPr>
          <w:spacing w:val="-3"/>
          <w:sz w:val="24"/>
        </w:rPr>
        <w:t xml:space="preserve"> </w:t>
      </w:r>
      <w:r>
        <w:rPr>
          <w:sz w:val="24"/>
        </w:rPr>
        <w:t>de</w:t>
      </w:r>
      <w:r>
        <w:rPr>
          <w:spacing w:val="-2"/>
          <w:sz w:val="24"/>
        </w:rPr>
        <w:t xml:space="preserve"> </w:t>
      </w:r>
      <w:r>
        <w:rPr>
          <w:sz w:val="24"/>
        </w:rPr>
        <w:t>résoudre</w:t>
      </w:r>
      <w:r>
        <w:rPr>
          <w:spacing w:val="-3"/>
          <w:sz w:val="24"/>
        </w:rPr>
        <w:t xml:space="preserve"> </w:t>
      </w:r>
      <w:r>
        <w:rPr>
          <w:sz w:val="24"/>
        </w:rPr>
        <w:t>tout</w:t>
      </w:r>
      <w:r>
        <w:rPr>
          <w:spacing w:val="-3"/>
          <w:sz w:val="24"/>
        </w:rPr>
        <w:t xml:space="preserve"> </w:t>
      </w:r>
      <w:r>
        <w:rPr>
          <w:sz w:val="24"/>
        </w:rPr>
        <w:t>différend</w:t>
      </w:r>
      <w:r>
        <w:rPr>
          <w:spacing w:val="-3"/>
          <w:sz w:val="24"/>
        </w:rPr>
        <w:t xml:space="preserve"> </w:t>
      </w:r>
      <w:r>
        <w:rPr>
          <w:sz w:val="24"/>
        </w:rPr>
        <w:t>visé</w:t>
      </w:r>
      <w:r>
        <w:rPr>
          <w:spacing w:val="-3"/>
          <w:sz w:val="24"/>
        </w:rPr>
        <w:t xml:space="preserve"> </w:t>
      </w:r>
      <w:r>
        <w:rPr>
          <w:sz w:val="24"/>
        </w:rPr>
        <w:t>à</w:t>
      </w:r>
      <w:r>
        <w:rPr>
          <w:spacing w:val="-5"/>
          <w:sz w:val="24"/>
        </w:rPr>
        <w:t xml:space="preserve"> </w:t>
      </w:r>
      <w:r>
        <w:rPr>
          <w:sz w:val="24"/>
        </w:rPr>
        <w:t>l’article</w:t>
      </w:r>
      <w:r>
        <w:rPr>
          <w:spacing w:val="-4"/>
          <w:sz w:val="24"/>
        </w:rPr>
        <w:t xml:space="preserve"> </w:t>
      </w:r>
      <w:r>
        <w:rPr>
          <w:sz w:val="24"/>
        </w:rPr>
        <w:t>15.3</w:t>
      </w:r>
      <w:r>
        <w:rPr>
          <w:spacing w:val="-3"/>
          <w:sz w:val="24"/>
        </w:rPr>
        <w:t xml:space="preserve"> </w:t>
      </w:r>
      <w:r>
        <w:rPr>
          <w:sz w:val="24"/>
        </w:rPr>
        <w:t>en</w:t>
      </w:r>
      <w:r>
        <w:rPr>
          <w:spacing w:val="-1"/>
          <w:sz w:val="24"/>
        </w:rPr>
        <w:t xml:space="preserve"> </w:t>
      </w:r>
      <w:r>
        <w:rPr>
          <w:sz w:val="24"/>
        </w:rPr>
        <w:t>engageant</w:t>
      </w:r>
      <w:r>
        <w:rPr>
          <w:spacing w:val="-3"/>
          <w:sz w:val="24"/>
        </w:rPr>
        <w:t xml:space="preserve"> </w:t>
      </w:r>
      <w:r>
        <w:rPr>
          <w:sz w:val="24"/>
        </w:rPr>
        <w:t xml:space="preserve">des consultations de bonne foi dans le but de parvenir à une solution mutuellement </w:t>
      </w:r>
      <w:r>
        <w:rPr>
          <w:spacing w:val="-2"/>
          <w:sz w:val="24"/>
        </w:rPr>
        <w:t>convenue.</w:t>
      </w:r>
    </w:p>
    <w:p w:rsidR="003213EC" w:rsidRDefault="003213EC">
      <w:pPr>
        <w:pStyle w:val="Corpsdetexte"/>
        <w:spacing w:before="1"/>
      </w:pPr>
    </w:p>
    <w:p w:rsidR="003213EC" w:rsidRDefault="00000000">
      <w:pPr>
        <w:pStyle w:val="Paragraphedeliste"/>
        <w:numPr>
          <w:ilvl w:val="0"/>
          <w:numId w:val="49"/>
        </w:numPr>
        <w:tabs>
          <w:tab w:val="left" w:pos="1735"/>
        </w:tabs>
        <w:ind w:right="1009"/>
        <w:rPr>
          <w:sz w:val="24"/>
        </w:rPr>
      </w:pPr>
      <w:r>
        <w:rPr>
          <w:sz w:val="24"/>
        </w:rPr>
        <w:t>Une</w:t>
      </w:r>
      <w:r>
        <w:rPr>
          <w:spacing w:val="-11"/>
          <w:sz w:val="24"/>
        </w:rPr>
        <w:t xml:space="preserve"> </w:t>
      </w:r>
      <w:r>
        <w:rPr>
          <w:sz w:val="24"/>
        </w:rPr>
        <w:t>Partie</w:t>
      </w:r>
      <w:r>
        <w:rPr>
          <w:spacing w:val="-10"/>
          <w:sz w:val="24"/>
        </w:rPr>
        <w:t xml:space="preserve"> </w:t>
      </w:r>
      <w:r>
        <w:rPr>
          <w:sz w:val="24"/>
        </w:rPr>
        <w:t>sollicite</w:t>
      </w:r>
      <w:r>
        <w:rPr>
          <w:spacing w:val="-11"/>
          <w:sz w:val="24"/>
        </w:rPr>
        <w:t xml:space="preserve"> </w:t>
      </w:r>
      <w:r>
        <w:rPr>
          <w:sz w:val="24"/>
        </w:rPr>
        <w:t>des</w:t>
      </w:r>
      <w:r>
        <w:rPr>
          <w:spacing w:val="-10"/>
          <w:sz w:val="24"/>
        </w:rPr>
        <w:t xml:space="preserve"> </w:t>
      </w:r>
      <w:r>
        <w:rPr>
          <w:sz w:val="24"/>
        </w:rPr>
        <w:t>consultations</w:t>
      </w:r>
      <w:r>
        <w:rPr>
          <w:spacing w:val="-10"/>
          <w:sz w:val="24"/>
        </w:rPr>
        <w:t xml:space="preserve"> </w:t>
      </w:r>
      <w:r>
        <w:rPr>
          <w:sz w:val="24"/>
        </w:rPr>
        <w:t>au</w:t>
      </w:r>
      <w:r>
        <w:rPr>
          <w:spacing w:val="-10"/>
          <w:sz w:val="24"/>
        </w:rPr>
        <w:t xml:space="preserve"> </w:t>
      </w:r>
      <w:r>
        <w:rPr>
          <w:sz w:val="24"/>
        </w:rPr>
        <w:t>moyen</w:t>
      </w:r>
      <w:r>
        <w:rPr>
          <w:spacing w:val="-11"/>
          <w:sz w:val="24"/>
        </w:rPr>
        <w:t xml:space="preserve"> </w:t>
      </w:r>
      <w:r>
        <w:rPr>
          <w:sz w:val="24"/>
        </w:rPr>
        <w:t>d’une</w:t>
      </w:r>
      <w:r>
        <w:rPr>
          <w:spacing w:val="-11"/>
          <w:sz w:val="24"/>
        </w:rPr>
        <w:t xml:space="preserve"> </w:t>
      </w:r>
      <w:r>
        <w:rPr>
          <w:sz w:val="24"/>
        </w:rPr>
        <w:t>demande</w:t>
      </w:r>
      <w:r>
        <w:rPr>
          <w:spacing w:val="-10"/>
          <w:sz w:val="24"/>
        </w:rPr>
        <w:t xml:space="preserve"> </w:t>
      </w:r>
      <w:r>
        <w:rPr>
          <w:sz w:val="24"/>
        </w:rPr>
        <w:t>écrite</w:t>
      </w:r>
      <w:r>
        <w:rPr>
          <w:spacing w:val="-10"/>
          <w:sz w:val="24"/>
        </w:rPr>
        <w:t xml:space="preserve"> </w:t>
      </w:r>
      <w:r>
        <w:rPr>
          <w:sz w:val="24"/>
        </w:rPr>
        <w:t>adressée</w:t>
      </w:r>
      <w:r>
        <w:rPr>
          <w:spacing w:val="-11"/>
          <w:sz w:val="24"/>
        </w:rPr>
        <w:t xml:space="preserve"> </w:t>
      </w:r>
      <w:r>
        <w:rPr>
          <w:sz w:val="24"/>
        </w:rPr>
        <w:t>à</w:t>
      </w:r>
      <w:r>
        <w:rPr>
          <w:spacing w:val="-11"/>
          <w:sz w:val="24"/>
        </w:rPr>
        <w:t xml:space="preserve"> </w:t>
      </w:r>
      <w:r>
        <w:rPr>
          <w:sz w:val="24"/>
        </w:rPr>
        <w:t>l’autre Partie, indiquant les motifs de la demande, y compris la mesure en cause et une description de sa base factuelle et de sa base juridique précisant les dispositions couvertes qu’elle considère applicables.</w:t>
      </w:r>
    </w:p>
    <w:p w:rsidR="003213EC" w:rsidRDefault="003213EC">
      <w:pPr>
        <w:pStyle w:val="Corpsdetexte"/>
      </w:pPr>
    </w:p>
    <w:p w:rsidR="003213EC" w:rsidRDefault="00000000">
      <w:pPr>
        <w:pStyle w:val="Paragraphedeliste"/>
        <w:numPr>
          <w:ilvl w:val="0"/>
          <w:numId w:val="49"/>
        </w:numPr>
        <w:tabs>
          <w:tab w:val="left" w:pos="1735"/>
        </w:tabs>
        <w:ind w:right="1011"/>
        <w:rPr>
          <w:sz w:val="24"/>
        </w:rPr>
      </w:pPr>
      <w:r>
        <w:rPr>
          <w:sz w:val="24"/>
        </w:rPr>
        <w:t>La</w:t>
      </w:r>
      <w:r>
        <w:rPr>
          <w:spacing w:val="-8"/>
          <w:sz w:val="24"/>
        </w:rPr>
        <w:t xml:space="preserve"> </w:t>
      </w:r>
      <w:r>
        <w:rPr>
          <w:sz w:val="24"/>
        </w:rPr>
        <w:t>Partie</w:t>
      </w:r>
      <w:r>
        <w:rPr>
          <w:spacing w:val="-8"/>
          <w:sz w:val="24"/>
        </w:rPr>
        <w:t xml:space="preserve"> </w:t>
      </w:r>
      <w:r>
        <w:rPr>
          <w:sz w:val="24"/>
        </w:rPr>
        <w:t>à</w:t>
      </w:r>
      <w:r>
        <w:rPr>
          <w:spacing w:val="-8"/>
          <w:sz w:val="24"/>
        </w:rPr>
        <w:t xml:space="preserve"> </w:t>
      </w:r>
      <w:r>
        <w:rPr>
          <w:sz w:val="24"/>
        </w:rPr>
        <w:t>laquelle</w:t>
      </w:r>
      <w:r>
        <w:rPr>
          <w:spacing w:val="-8"/>
          <w:sz w:val="24"/>
        </w:rPr>
        <w:t xml:space="preserve"> </w:t>
      </w:r>
      <w:r>
        <w:rPr>
          <w:sz w:val="24"/>
        </w:rPr>
        <w:t>la</w:t>
      </w:r>
      <w:r>
        <w:rPr>
          <w:spacing w:val="-8"/>
          <w:sz w:val="24"/>
        </w:rPr>
        <w:t xml:space="preserve"> </w:t>
      </w:r>
      <w:r>
        <w:rPr>
          <w:sz w:val="24"/>
        </w:rPr>
        <w:t>demande</w:t>
      </w:r>
      <w:r>
        <w:rPr>
          <w:spacing w:val="-9"/>
          <w:sz w:val="24"/>
        </w:rPr>
        <w:t xml:space="preserve"> </w:t>
      </w:r>
      <w:r>
        <w:rPr>
          <w:sz w:val="24"/>
        </w:rPr>
        <w:t>de</w:t>
      </w:r>
      <w:r>
        <w:rPr>
          <w:spacing w:val="-7"/>
          <w:sz w:val="24"/>
        </w:rPr>
        <w:t xml:space="preserve"> </w:t>
      </w:r>
      <w:r>
        <w:rPr>
          <w:sz w:val="24"/>
        </w:rPr>
        <w:t>consultations</w:t>
      </w:r>
      <w:r>
        <w:rPr>
          <w:spacing w:val="-7"/>
          <w:sz w:val="24"/>
        </w:rPr>
        <w:t xml:space="preserve"> </w:t>
      </w:r>
      <w:r>
        <w:rPr>
          <w:sz w:val="24"/>
        </w:rPr>
        <w:t>est</w:t>
      </w:r>
      <w:r>
        <w:rPr>
          <w:spacing w:val="-7"/>
          <w:sz w:val="24"/>
        </w:rPr>
        <w:t xml:space="preserve"> </w:t>
      </w:r>
      <w:r>
        <w:rPr>
          <w:sz w:val="24"/>
        </w:rPr>
        <w:t>adressée</w:t>
      </w:r>
      <w:r>
        <w:rPr>
          <w:spacing w:val="-9"/>
          <w:sz w:val="24"/>
        </w:rPr>
        <w:t xml:space="preserve"> </w:t>
      </w:r>
      <w:r>
        <w:rPr>
          <w:sz w:val="24"/>
        </w:rPr>
        <w:t>répond</w:t>
      </w:r>
      <w:r>
        <w:rPr>
          <w:spacing w:val="-7"/>
          <w:sz w:val="24"/>
        </w:rPr>
        <w:t xml:space="preserve"> </w:t>
      </w:r>
      <w:r>
        <w:rPr>
          <w:sz w:val="24"/>
        </w:rPr>
        <w:t>à</w:t>
      </w:r>
      <w:r>
        <w:rPr>
          <w:spacing w:val="-8"/>
          <w:sz w:val="24"/>
        </w:rPr>
        <w:t xml:space="preserve"> </w:t>
      </w:r>
      <w:r>
        <w:rPr>
          <w:sz w:val="24"/>
        </w:rPr>
        <w:t>la</w:t>
      </w:r>
      <w:r>
        <w:rPr>
          <w:spacing w:val="-8"/>
          <w:sz w:val="24"/>
        </w:rPr>
        <w:t xml:space="preserve"> </w:t>
      </w:r>
      <w:r>
        <w:rPr>
          <w:sz w:val="24"/>
        </w:rPr>
        <w:t>demande</w:t>
      </w:r>
      <w:r>
        <w:rPr>
          <w:spacing w:val="-9"/>
          <w:sz w:val="24"/>
        </w:rPr>
        <w:t xml:space="preserve"> </w:t>
      </w:r>
      <w:r>
        <w:rPr>
          <w:sz w:val="24"/>
        </w:rPr>
        <w:t>dans les meilleurs délais, et au plus tard dix jours après la date de réception de la demande. Les consultations ont lieu dans les trente jours suivant la date de réception de la demande.</w:t>
      </w:r>
      <w:r>
        <w:rPr>
          <w:spacing w:val="-6"/>
          <w:sz w:val="24"/>
        </w:rPr>
        <w:t xml:space="preserve"> </w:t>
      </w:r>
      <w:r>
        <w:rPr>
          <w:sz w:val="24"/>
        </w:rPr>
        <w:t>Elles</w:t>
      </w:r>
      <w:r>
        <w:rPr>
          <w:spacing w:val="-6"/>
          <w:sz w:val="24"/>
        </w:rPr>
        <w:t xml:space="preserve"> </w:t>
      </w:r>
      <w:r>
        <w:rPr>
          <w:sz w:val="24"/>
        </w:rPr>
        <w:t>sont</w:t>
      </w:r>
      <w:r>
        <w:rPr>
          <w:spacing w:val="-5"/>
          <w:sz w:val="24"/>
        </w:rPr>
        <w:t xml:space="preserve"> </w:t>
      </w:r>
      <w:r>
        <w:rPr>
          <w:sz w:val="24"/>
        </w:rPr>
        <w:t>réputées</w:t>
      </w:r>
      <w:r>
        <w:rPr>
          <w:spacing w:val="-6"/>
          <w:sz w:val="24"/>
        </w:rPr>
        <w:t xml:space="preserve"> </w:t>
      </w:r>
      <w:r>
        <w:rPr>
          <w:sz w:val="24"/>
        </w:rPr>
        <w:t>conclues</w:t>
      </w:r>
      <w:r>
        <w:rPr>
          <w:spacing w:val="-6"/>
          <w:sz w:val="24"/>
        </w:rPr>
        <w:t xml:space="preserve"> </w:t>
      </w:r>
      <w:r>
        <w:rPr>
          <w:sz w:val="24"/>
        </w:rPr>
        <w:t>dans</w:t>
      </w:r>
      <w:r>
        <w:rPr>
          <w:spacing w:val="-6"/>
          <w:sz w:val="24"/>
        </w:rPr>
        <w:t xml:space="preserve"> </w:t>
      </w:r>
      <w:r>
        <w:rPr>
          <w:sz w:val="24"/>
        </w:rPr>
        <w:t>les</w:t>
      </w:r>
      <w:r>
        <w:rPr>
          <w:spacing w:val="-6"/>
          <w:sz w:val="24"/>
        </w:rPr>
        <w:t xml:space="preserve"> </w:t>
      </w:r>
      <w:r>
        <w:rPr>
          <w:sz w:val="24"/>
        </w:rPr>
        <w:t>trente</w:t>
      </w:r>
      <w:r>
        <w:rPr>
          <w:spacing w:val="-6"/>
          <w:sz w:val="24"/>
        </w:rPr>
        <w:t xml:space="preserve"> </w:t>
      </w:r>
      <w:r>
        <w:rPr>
          <w:sz w:val="24"/>
        </w:rPr>
        <w:t>jours</w:t>
      </w:r>
      <w:r>
        <w:rPr>
          <w:spacing w:val="-6"/>
          <w:sz w:val="24"/>
        </w:rPr>
        <w:t xml:space="preserve"> </w:t>
      </w:r>
      <w:r>
        <w:rPr>
          <w:sz w:val="24"/>
        </w:rPr>
        <w:t>suivant</w:t>
      </w:r>
      <w:r>
        <w:rPr>
          <w:spacing w:val="-6"/>
          <w:sz w:val="24"/>
        </w:rPr>
        <w:t xml:space="preserve"> </w:t>
      </w:r>
      <w:r>
        <w:rPr>
          <w:sz w:val="24"/>
        </w:rPr>
        <w:t>la</w:t>
      </w:r>
      <w:r>
        <w:rPr>
          <w:spacing w:val="-6"/>
          <w:sz w:val="24"/>
        </w:rPr>
        <w:t xml:space="preserve"> </w:t>
      </w:r>
      <w:r>
        <w:rPr>
          <w:sz w:val="24"/>
        </w:rPr>
        <w:t>date</w:t>
      </w:r>
      <w:r>
        <w:rPr>
          <w:spacing w:val="-6"/>
          <w:sz w:val="24"/>
        </w:rPr>
        <w:t xml:space="preserve"> </w:t>
      </w:r>
      <w:r>
        <w:rPr>
          <w:sz w:val="24"/>
        </w:rPr>
        <w:t>de</w:t>
      </w:r>
      <w:r>
        <w:rPr>
          <w:spacing w:val="-7"/>
          <w:sz w:val="24"/>
        </w:rPr>
        <w:t xml:space="preserve"> </w:t>
      </w:r>
      <w:r>
        <w:rPr>
          <w:sz w:val="24"/>
        </w:rPr>
        <w:t>réception de la demande, sauf accord contraire des Parties.</w:t>
      </w:r>
    </w:p>
    <w:p w:rsidR="003213EC" w:rsidRDefault="003213EC">
      <w:pPr>
        <w:pStyle w:val="Corpsdetexte"/>
      </w:pPr>
    </w:p>
    <w:p w:rsidR="003213EC" w:rsidRDefault="00000000">
      <w:pPr>
        <w:pStyle w:val="Paragraphedeliste"/>
        <w:numPr>
          <w:ilvl w:val="0"/>
          <w:numId w:val="49"/>
        </w:numPr>
        <w:tabs>
          <w:tab w:val="left" w:pos="1735"/>
        </w:tabs>
        <w:ind w:right="1012"/>
        <w:rPr>
          <w:sz w:val="24"/>
        </w:rPr>
      </w:pPr>
      <w:r>
        <w:rPr>
          <w:sz w:val="24"/>
        </w:rPr>
        <w:t>Les consultations sur les questions urgentes, y compris celles concernant les marchandises périssables, ont lieu dans les 15 jours suivant la date de réception de la demande. Elles sont réputées conclues dans ce</w:t>
      </w:r>
      <w:r>
        <w:rPr>
          <w:spacing w:val="-1"/>
          <w:sz w:val="24"/>
        </w:rPr>
        <w:t xml:space="preserve"> </w:t>
      </w:r>
      <w:r>
        <w:rPr>
          <w:sz w:val="24"/>
        </w:rPr>
        <w:t>délai, sauf</w:t>
      </w:r>
      <w:r>
        <w:rPr>
          <w:spacing w:val="-1"/>
          <w:sz w:val="24"/>
        </w:rPr>
        <w:t xml:space="preserve"> </w:t>
      </w:r>
      <w:r>
        <w:rPr>
          <w:sz w:val="24"/>
        </w:rPr>
        <w:t>accord contraire des Parties.</w:t>
      </w:r>
    </w:p>
    <w:p w:rsidR="003213EC" w:rsidRDefault="003213EC">
      <w:pPr>
        <w:pStyle w:val="Corpsdetexte"/>
        <w:spacing w:before="1"/>
      </w:pPr>
    </w:p>
    <w:p w:rsidR="003213EC" w:rsidRDefault="00000000">
      <w:pPr>
        <w:pStyle w:val="Paragraphedeliste"/>
        <w:numPr>
          <w:ilvl w:val="0"/>
          <w:numId w:val="49"/>
        </w:numPr>
        <w:tabs>
          <w:tab w:val="left" w:pos="1735"/>
        </w:tabs>
        <w:ind w:right="1009"/>
        <w:rPr>
          <w:sz w:val="24"/>
        </w:rPr>
      </w:pPr>
      <w:r>
        <w:rPr>
          <w:sz w:val="24"/>
        </w:rPr>
        <w:t>Au cours des consultations, chaque Partie fournit des informations suffisantes pour permettre un examen complet de la mesure en cause, y compris la manière dont cette mesure affecte le fonctionnement et l’application du présent Accord.</w:t>
      </w:r>
    </w:p>
    <w:p w:rsidR="003213EC" w:rsidRDefault="003213EC">
      <w:pPr>
        <w:pStyle w:val="Corpsdetexte"/>
      </w:pPr>
    </w:p>
    <w:p w:rsidR="003213EC" w:rsidRDefault="00000000">
      <w:pPr>
        <w:pStyle w:val="Paragraphedeliste"/>
        <w:numPr>
          <w:ilvl w:val="0"/>
          <w:numId w:val="49"/>
        </w:numPr>
        <w:tabs>
          <w:tab w:val="left" w:pos="1735"/>
        </w:tabs>
        <w:ind w:right="1015"/>
        <w:rPr>
          <w:sz w:val="24"/>
        </w:rPr>
      </w:pPr>
      <w:r>
        <w:rPr>
          <w:sz w:val="24"/>
        </w:rPr>
        <w:t>Les consultations, y compris toutes les informations divulguées et les positions prises par les Parties au cours des consultations, sont confidentielles et sans préjudice des droits de l’une ou l’autre Partie dans toute procédure ultérieure.</w:t>
      </w:r>
    </w:p>
    <w:p w:rsidR="003213EC" w:rsidRDefault="003213EC">
      <w:pPr>
        <w:pStyle w:val="Corpsdetexte"/>
      </w:pPr>
    </w:p>
    <w:p w:rsidR="003213EC" w:rsidRDefault="00000000">
      <w:pPr>
        <w:pStyle w:val="Paragraphedeliste"/>
        <w:numPr>
          <w:ilvl w:val="0"/>
          <w:numId w:val="49"/>
        </w:numPr>
        <w:tabs>
          <w:tab w:val="left" w:pos="1735"/>
        </w:tabs>
        <w:ind w:right="1724"/>
        <w:rPr>
          <w:sz w:val="24"/>
        </w:rPr>
      </w:pPr>
      <w:r>
        <w:rPr>
          <w:sz w:val="24"/>
        </w:rPr>
        <w:t>Les consultations peuvent se tenir en personne ou par tout autre moyen de communication</w:t>
      </w:r>
      <w:r>
        <w:rPr>
          <w:spacing w:val="-4"/>
          <w:sz w:val="24"/>
        </w:rPr>
        <w:t xml:space="preserve"> </w:t>
      </w:r>
      <w:r>
        <w:rPr>
          <w:sz w:val="24"/>
        </w:rPr>
        <w:t>convenu</w:t>
      </w:r>
      <w:r>
        <w:rPr>
          <w:spacing w:val="-2"/>
          <w:sz w:val="24"/>
        </w:rPr>
        <w:t xml:space="preserve"> </w:t>
      </w:r>
      <w:r>
        <w:rPr>
          <w:sz w:val="24"/>
        </w:rPr>
        <w:t>entre</w:t>
      </w:r>
      <w:r>
        <w:rPr>
          <w:spacing w:val="-6"/>
          <w:sz w:val="24"/>
        </w:rPr>
        <w:t xml:space="preserve"> </w:t>
      </w:r>
      <w:r>
        <w:rPr>
          <w:sz w:val="24"/>
        </w:rPr>
        <w:t>les</w:t>
      </w:r>
      <w:r>
        <w:rPr>
          <w:spacing w:val="-4"/>
          <w:sz w:val="24"/>
        </w:rPr>
        <w:t xml:space="preserve"> </w:t>
      </w:r>
      <w:r>
        <w:rPr>
          <w:sz w:val="24"/>
        </w:rPr>
        <w:t>Parties.</w:t>
      </w:r>
      <w:r>
        <w:rPr>
          <w:spacing w:val="-4"/>
          <w:sz w:val="24"/>
        </w:rPr>
        <w:t xml:space="preserve"> </w:t>
      </w:r>
      <w:r>
        <w:rPr>
          <w:sz w:val="24"/>
        </w:rPr>
        <w:t>Sauf</w:t>
      </w:r>
      <w:r>
        <w:rPr>
          <w:spacing w:val="-3"/>
          <w:sz w:val="24"/>
        </w:rPr>
        <w:t xml:space="preserve"> </w:t>
      </w:r>
      <w:r>
        <w:rPr>
          <w:sz w:val="24"/>
        </w:rPr>
        <w:t>accord</w:t>
      </w:r>
      <w:r>
        <w:rPr>
          <w:spacing w:val="-4"/>
          <w:sz w:val="24"/>
        </w:rPr>
        <w:t xml:space="preserve"> </w:t>
      </w:r>
      <w:r>
        <w:rPr>
          <w:sz w:val="24"/>
        </w:rPr>
        <w:t>contraire</w:t>
      </w:r>
      <w:r>
        <w:rPr>
          <w:spacing w:val="-6"/>
          <w:sz w:val="24"/>
        </w:rPr>
        <w:t xml:space="preserve"> </w:t>
      </w:r>
      <w:r>
        <w:rPr>
          <w:sz w:val="24"/>
        </w:rPr>
        <w:t>des</w:t>
      </w:r>
      <w:r>
        <w:rPr>
          <w:spacing w:val="-4"/>
          <w:sz w:val="24"/>
        </w:rPr>
        <w:t xml:space="preserve"> </w:t>
      </w:r>
      <w:r>
        <w:rPr>
          <w:sz w:val="24"/>
        </w:rPr>
        <w:t>Parties,</w:t>
      </w:r>
      <w:r>
        <w:rPr>
          <w:spacing w:val="-4"/>
          <w:sz w:val="24"/>
        </w:rPr>
        <w:t xml:space="preserve"> </w:t>
      </w:r>
      <w:r>
        <w:rPr>
          <w:sz w:val="24"/>
        </w:rPr>
        <w:t>les</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Corpsdetexte"/>
        <w:spacing w:before="78"/>
        <w:ind w:left="1735" w:right="953"/>
      </w:pPr>
      <w:proofErr w:type="gramStart"/>
      <w:r>
        <w:lastRenderedPageBreak/>
        <w:t>consultations</w:t>
      </w:r>
      <w:proofErr w:type="gramEnd"/>
      <w:r>
        <w:t>,</w:t>
      </w:r>
      <w:r>
        <w:rPr>
          <w:spacing w:val="-2"/>
        </w:rPr>
        <w:t xml:space="preserve"> </w:t>
      </w:r>
      <w:r>
        <w:t>si</w:t>
      </w:r>
      <w:r>
        <w:rPr>
          <w:spacing w:val="-2"/>
        </w:rPr>
        <w:t xml:space="preserve"> </w:t>
      </w:r>
      <w:r>
        <w:t>elles</w:t>
      </w:r>
      <w:r>
        <w:rPr>
          <w:spacing w:val="-2"/>
        </w:rPr>
        <w:t xml:space="preserve"> </w:t>
      </w:r>
      <w:r>
        <w:t>se</w:t>
      </w:r>
      <w:r>
        <w:rPr>
          <w:spacing w:val="-3"/>
        </w:rPr>
        <w:t xml:space="preserve"> </w:t>
      </w:r>
      <w:r>
        <w:t>tiennent</w:t>
      </w:r>
      <w:r>
        <w:rPr>
          <w:spacing w:val="-2"/>
        </w:rPr>
        <w:t xml:space="preserve"> </w:t>
      </w:r>
      <w:r>
        <w:t>en</w:t>
      </w:r>
      <w:r>
        <w:rPr>
          <w:spacing w:val="-2"/>
        </w:rPr>
        <w:t xml:space="preserve"> </w:t>
      </w:r>
      <w:r>
        <w:t>personne,</w:t>
      </w:r>
      <w:r>
        <w:rPr>
          <w:spacing w:val="-2"/>
        </w:rPr>
        <w:t xml:space="preserve"> </w:t>
      </w:r>
      <w:r>
        <w:t>ont lieu</w:t>
      </w:r>
      <w:r>
        <w:rPr>
          <w:spacing w:val="-2"/>
        </w:rPr>
        <w:t xml:space="preserve"> </w:t>
      </w:r>
      <w:r>
        <w:t>sur</w:t>
      </w:r>
      <w:r>
        <w:rPr>
          <w:spacing w:val="-2"/>
        </w:rPr>
        <w:t xml:space="preserve"> </w:t>
      </w:r>
      <w:r>
        <w:t>le</w:t>
      </w:r>
      <w:r>
        <w:rPr>
          <w:spacing w:val="-3"/>
        </w:rPr>
        <w:t xml:space="preserve"> </w:t>
      </w:r>
      <w:r>
        <w:t>territoire</w:t>
      </w:r>
      <w:r>
        <w:rPr>
          <w:spacing w:val="-4"/>
        </w:rPr>
        <w:t xml:space="preserve"> </w:t>
      </w:r>
      <w:r>
        <w:t>de</w:t>
      </w:r>
      <w:r>
        <w:rPr>
          <w:spacing w:val="-3"/>
        </w:rPr>
        <w:t xml:space="preserve"> </w:t>
      </w:r>
      <w:r>
        <w:t>la</w:t>
      </w:r>
      <w:r>
        <w:rPr>
          <w:spacing w:val="-1"/>
        </w:rPr>
        <w:t xml:space="preserve"> </w:t>
      </w:r>
      <w:r>
        <w:t>Partie</w:t>
      </w:r>
      <w:r>
        <w:rPr>
          <w:spacing w:val="-3"/>
        </w:rPr>
        <w:t xml:space="preserve"> </w:t>
      </w:r>
      <w:r>
        <w:t>à laquelle la demande est adressée.</w:t>
      </w:r>
    </w:p>
    <w:p w:rsidR="003213EC" w:rsidRDefault="003213EC">
      <w:pPr>
        <w:pStyle w:val="Corpsdetexte"/>
      </w:pPr>
    </w:p>
    <w:p w:rsidR="003213EC" w:rsidRDefault="00000000">
      <w:pPr>
        <w:pStyle w:val="Paragraphedeliste"/>
        <w:numPr>
          <w:ilvl w:val="0"/>
          <w:numId w:val="49"/>
        </w:numPr>
        <w:tabs>
          <w:tab w:val="left" w:pos="1735"/>
        </w:tabs>
        <w:spacing w:before="1"/>
        <w:ind w:right="1010"/>
        <w:rPr>
          <w:sz w:val="24"/>
        </w:rPr>
      </w:pPr>
      <w:r>
        <w:rPr>
          <w:sz w:val="24"/>
        </w:rPr>
        <w:t>Si la Partie à laquelle la demande est adressée ne répond pas à la demande de consultations dans les 10 jours suivant la date de sa réception, ou si les consultations n'ont pas lieu dans les délais prévus respectivement aux paragraphes 3 ou 4, ou si les Parties conviennent de ne pas tenir de consultations, ou si les consultations ont été conclues et qu'aucune solution mutuellement convenue n'a été trouvée, la Partie qui a sollicité des consultations peut recourir à l'article 15.8.</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15.7</w:t>
      </w:r>
    </w:p>
    <w:p w:rsidR="003213EC" w:rsidRDefault="00000000">
      <w:pPr>
        <w:pStyle w:val="Titre2"/>
        <w:ind w:right="1273"/>
      </w:pPr>
      <w:r>
        <w:t>Bons</w:t>
      </w:r>
      <w:r>
        <w:rPr>
          <w:spacing w:val="-2"/>
        </w:rPr>
        <w:t xml:space="preserve"> </w:t>
      </w:r>
      <w:r>
        <w:t>offices,</w:t>
      </w:r>
      <w:r>
        <w:rPr>
          <w:spacing w:val="-2"/>
        </w:rPr>
        <w:t xml:space="preserve"> </w:t>
      </w:r>
      <w:r>
        <w:t>conciliation</w:t>
      </w:r>
      <w:r>
        <w:rPr>
          <w:spacing w:val="-2"/>
        </w:rPr>
        <w:t xml:space="preserve"> </w:t>
      </w:r>
      <w:r>
        <w:t>ou</w:t>
      </w:r>
      <w:r>
        <w:rPr>
          <w:spacing w:val="-1"/>
        </w:rPr>
        <w:t xml:space="preserve"> </w:t>
      </w:r>
      <w:r>
        <w:rPr>
          <w:spacing w:val="-2"/>
        </w:rPr>
        <w:t>médiation</w:t>
      </w:r>
    </w:p>
    <w:p w:rsidR="003213EC" w:rsidRDefault="003213EC">
      <w:pPr>
        <w:pStyle w:val="Corpsdetexte"/>
        <w:spacing w:before="139"/>
        <w:rPr>
          <w:b/>
        </w:rPr>
      </w:pPr>
    </w:p>
    <w:p w:rsidR="003213EC" w:rsidRDefault="00000000">
      <w:pPr>
        <w:pStyle w:val="Paragraphedeliste"/>
        <w:numPr>
          <w:ilvl w:val="0"/>
          <w:numId w:val="48"/>
        </w:numPr>
        <w:tabs>
          <w:tab w:val="left" w:pos="1735"/>
        </w:tabs>
        <w:ind w:right="1015"/>
        <w:rPr>
          <w:sz w:val="24"/>
        </w:rPr>
      </w:pPr>
      <w:r>
        <w:rPr>
          <w:sz w:val="24"/>
        </w:rPr>
        <w:t>Les Parties</w:t>
      </w:r>
      <w:r>
        <w:rPr>
          <w:spacing w:val="-1"/>
          <w:sz w:val="24"/>
        </w:rPr>
        <w:t xml:space="preserve"> </w:t>
      </w:r>
      <w:r>
        <w:rPr>
          <w:sz w:val="24"/>
        </w:rPr>
        <w:t>peuvent</w:t>
      </w:r>
      <w:r>
        <w:rPr>
          <w:spacing w:val="-1"/>
          <w:sz w:val="24"/>
        </w:rPr>
        <w:t xml:space="preserve"> </w:t>
      </w:r>
      <w:r>
        <w:rPr>
          <w:sz w:val="24"/>
        </w:rPr>
        <w:t>à</w:t>
      </w:r>
      <w:r>
        <w:rPr>
          <w:spacing w:val="-2"/>
          <w:sz w:val="24"/>
        </w:rPr>
        <w:t xml:space="preserve"> </w:t>
      </w:r>
      <w:r>
        <w:rPr>
          <w:sz w:val="24"/>
        </w:rPr>
        <w:t>tout</w:t>
      </w:r>
      <w:r>
        <w:rPr>
          <w:spacing w:val="-1"/>
          <w:sz w:val="24"/>
        </w:rPr>
        <w:t xml:space="preserve"> </w:t>
      </w:r>
      <w:r>
        <w:rPr>
          <w:sz w:val="24"/>
        </w:rPr>
        <w:t>moment</w:t>
      </w:r>
      <w:r>
        <w:rPr>
          <w:spacing w:val="-1"/>
          <w:sz w:val="24"/>
        </w:rPr>
        <w:t xml:space="preserve"> </w:t>
      </w:r>
      <w:r>
        <w:rPr>
          <w:sz w:val="24"/>
        </w:rPr>
        <w:t>convenir</w:t>
      </w:r>
      <w:r>
        <w:rPr>
          <w:spacing w:val="-2"/>
          <w:sz w:val="24"/>
        </w:rPr>
        <w:t xml:space="preserve"> </w:t>
      </w:r>
      <w:r>
        <w:rPr>
          <w:sz w:val="24"/>
        </w:rPr>
        <w:t>d'engager</w:t>
      </w:r>
      <w:r>
        <w:rPr>
          <w:spacing w:val="-2"/>
          <w:sz w:val="24"/>
        </w:rPr>
        <w:t xml:space="preserve"> </w:t>
      </w:r>
      <w:r>
        <w:rPr>
          <w:sz w:val="24"/>
        </w:rPr>
        <w:t>des</w:t>
      </w:r>
      <w:r>
        <w:rPr>
          <w:spacing w:val="-1"/>
          <w:sz w:val="24"/>
        </w:rPr>
        <w:t xml:space="preserve"> </w:t>
      </w:r>
      <w:r>
        <w:rPr>
          <w:sz w:val="24"/>
        </w:rPr>
        <w:t>procédures de</w:t>
      </w:r>
      <w:r>
        <w:rPr>
          <w:spacing w:val="-2"/>
          <w:sz w:val="24"/>
        </w:rPr>
        <w:t xml:space="preserve"> </w:t>
      </w:r>
      <w:r>
        <w:rPr>
          <w:sz w:val="24"/>
        </w:rPr>
        <w:t>bons</w:t>
      </w:r>
      <w:r>
        <w:rPr>
          <w:spacing w:val="-1"/>
          <w:sz w:val="24"/>
        </w:rPr>
        <w:t xml:space="preserve"> </w:t>
      </w:r>
      <w:r>
        <w:rPr>
          <w:sz w:val="24"/>
        </w:rPr>
        <w:t>offices, de conciliation ou de médiation. Ces procédures peuvent être engagées à tout moment et résiliées par l'une ou l'autre des Parties à tout moment.</w:t>
      </w:r>
    </w:p>
    <w:p w:rsidR="003213EC" w:rsidRDefault="003213EC">
      <w:pPr>
        <w:pStyle w:val="Corpsdetexte"/>
      </w:pPr>
    </w:p>
    <w:p w:rsidR="003213EC" w:rsidRDefault="00000000">
      <w:pPr>
        <w:pStyle w:val="Paragraphedeliste"/>
        <w:numPr>
          <w:ilvl w:val="0"/>
          <w:numId w:val="48"/>
        </w:numPr>
        <w:tabs>
          <w:tab w:val="left" w:pos="1735"/>
        </w:tabs>
        <w:ind w:right="1013"/>
        <w:rPr>
          <w:sz w:val="24"/>
        </w:rPr>
      </w:pPr>
      <w:r>
        <w:rPr>
          <w:sz w:val="24"/>
        </w:rPr>
        <w:t>Les procédures impliquant des bons offices, une conciliation ou une médiation et les positions</w:t>
      </w:r>
      <w:r>
        <w:rPr>
          <w:spacing w:val="-6"/>
          <w:sz w:val="24"/>
        </w:rPr>
        <w:t xml:space="preserve"> </w:t>
      </w:r>
      <w:r>
        <w:rPr>
          <w:sz w:val="24"/>
        </w:rPr>
        <w:t>particulières</w:t>
      </w:r>
      <w:r>
        <w:rPr>
          <w:spacing w:val="-6"/>
          <w:sz w:val="24"/>
        </w:rPr>
        <w:t xml:space="preserve"> </w:t>
      </w:r>
      <w:r>
        <w:rPr>
          <w:sz w:val="24"/>
        </w:rPr>
        <w:t>adoptées</w:t>
      </w:r>
      <w:r>
        <w:rPr>
          <w:spacing w:val="-6"/>
          <w:sz w:val="24"/>
        </w:rPr>
        <w:t xml:space="preserve"> </w:t>
      </w:r>
      <w:r>
        <w:rPr>
          <w:sz w:val="24"/>
        </w:rPr>
        <w:t>par</w:t>
      </w:r>
      <w:r>
        <w:rPr>
          <w:spacing w:val="-7"/>
          <w:sz w:val="24"/>
        </w:rPr>
        <w:t xml:space="preserve"> </w:t>
      </w:r>
      <w:r>
        <w:rPr>
          <w:sz w:val="24"/>
        </w:rPr>
        <w:t>les</w:t>
      </w:r>
      <w:r>
        <w:rPr>
          <w:spacing w:val="-6"/>
          <w:sz w:val="24"/>
        </w:rPr>
        <w:t xml:space="preserve"> </w:t>
      </w:r>
      <w:r>
        <w:rPr>
          <w:sz w:val="24"/>
        </w:rPr>
        <w:t>Parties</w:t>
      </w:r>
      <w:r>
        <w:rPr>
          <w:spacing w:val="-6"/>
          <w:sz w:val="24"/>
        </w:rPr>
        <w:t xml:space="preserve"> </w:t>
      </w:r>
      <w:r>
        <w:rPr>
          <w:sz w:val="24"/>
        </w:rPr>
        <w:t>dans</w:t>
      </w:r>
      <w:r>
        <w:rPr>
          <w:spacing w:val="-6"/>
          <w:sz w:val="24"/>
        </w:rPr>
        <w:t xml:space="preserve"> </w:t>
      </w:r>
      <w:r>
        <w:rPr>
          <w:sz w:val="24"/>
        </w:rPr>
        <w:t>ces</w:t>
      </w:r>
      <w:r>
        <w:rPr>
          <w:spacing w:val="-6"/>
          <w:sz w:val="24"/>
        </w:rPr>
        <w:t xml:space="preserve"> </w:t>
      </w:r>
      <w:r>
        <w:rPr>
          <w:sz w:val="24"/>
        </w:rPr>
        <w:t>procédures</w:t>
      </w:r>
      <w:r>
        <w:rPr>
          <w:spacing w:val="-6"/>
          <w:sz w:val="24"/>
        </w:rPr>
        <w:t xml:space="preserve"> </w:t>
      </w:r>
      <w:r>
        <w:rPr>
          <w:sz w:val="24"/>
        </w:rPr>
        <w:t>sont</w:t>
      </w:r>
      <w:r>
        <w:rPr>
          <w:spacing w:val="-5"/>
          <w:sz w:val="24"/>
        </w:rPr>
        <w:t xml:space="preserve"> </w:t>
      </w:r>
      <w:r>
        <w:rPr>
          <w:sz w:val="24"/>
        </w:rPr>
        <w:t>confidentielles et</w:t>
      </w:r>
      <w:r>
        <w:rPr>
          <w:spacing w:val="-1"/>
          <w:sz w:val="24"/>
        </w:rPr>
        <w:t xml:space="preserve"> </w:t>
      </w:r>
      <w:r>
        <w:rPr>
          <w:sz w:val="24"/>
        </w:rPr>
        <w:t>sans</w:t>
      </w:r>
      <w:r>
        <w:rPr>
          <w:spacing w:val="-1"/>
          <w:sz w:val="24"/>
        </w:rPr>
        <w:t xml:space="preserve"> </w:t>
      </w:r>
      <w:r>
        <w:rPr>
          <w:sz w:val="24"/>
        </w:rPr>
        <w:t>préjudice</w:t>
      </w:r>
      <w:r>
        <w:rPr>
          <w:spacing w:val="-2"/>
          <w:sz w:val="24"/>
        </w:rPr>
        <w:t xml:space="preserve"> </w:t>
      </w:r>
      <w:r>
        <w:rPr>
          <w:sz w:val="24"/>
        </w:rPr>
        <w:t>des</w:t>
      </w:r>
      <w:r>
        <w:rPr>
          <w:spacing w:val="-1"/>
          <w:sz w:val="24"/>
        </w:rPr>
        <w:t xml:space="preserve"> </w:t>
      </w:r>
      <w:r>
        <w:rPr>
          <w:sz w:val="24"/>
        </w:rPr>
        <w:t>droits</w:t>
      </w:r>
      <w:r>
        <w:rPr>
          <w:spacing w:val="-1"/>
          <w:sz w:val="24"/>
        </w:rPr>
        <w:t xml:space="preserve"> </w:t>
      </w:r>
      <w:r>
        <w:rPr>
          <w:sz w:val="24"/>
        </w:rPr>
        <w:t>de</w:t>
      </w:r>
      <w:r>
        <w:rPr>
          <w:spacing w:val="-2"/>
          <w:sz w:val="24"/>
        </w:rPr>
        <w:t xml:space="preserve"> </w:t>
      </w:r>
      <w:r>
        <w:rPr>
          <w:sz w:val="24"/>
        </w:rPr>
        <w:t>l'une</w:t>
      </w:r>
      <w:r>
        <w:rPr>
          <w:spacing w:val="-2"/>
          <w:sz w:val="24"/>
        </w:rPr>
        <w:t xml:space="preserve"> </w:t>
      </w:r>
      <w:r>
        <w:rPr>
          <w:sz w:val="24"/>
        </w:rPr>
        <w:t>ou</w:t>
      </w:r>
      <w:r>
        <w:rPr>
          <w:spacing w:val="-1"/>
          <w:sz w:val="24"/>
        </w:rPr>
        <w:t xml:space="preserve"> </w:t>
      </w:r>
      <w:r>
        <w:rPr>
          <w:sz w:val="24"/>
        </w:rPr>
        <w:t>l'autre</w:t>
      </w:r>
      <w:r>
        <w:rPr>
          <w:spacing w:val="-2"/>
          <w:sz w:val="24"/>
        </w:rPr>
        <w:t xml:space="preserve"> </w:t>
      </w:r>
      <w:r>
        <w:rPr>
          <w:sz w:val="24"/>
        </w:rPr>
        <w:t>Partie</w:t>
      </w:r>
      <w:r>
        <w:rPr>
          <w:spacing w:val="-2"/>
          <w:sz w:val="24"/>
        </w:rPr>
        <w:t xml:space="preserve"> </w:t>
      </w:r>
      <w:r>
        <w:rPr>
          <w:sz w:val="24"/>
        </w:rPr>
        <w:t>dans</w:t>
      </w:r>
      <w:r>
        <w:rPr>
          <w:spacing w:val="-1"/>
          <w:sz w:val="24"/>
        </w:rPr>
        <w:t xml:space="preserve"> </w:t>
      </w:r>
      <w:r>
        <w:rPr>
          <w:sz w:val="24"/>
        </w:rPr>
        <w:t>toute</w:t>
      </w:r>
      <w:r>
        <w:rPr>
          <w:spacing w:val="-2"/>
          <w:sz w:val="24"/>
        </w:rPr>
        <w:t xml:space="preserve"> </w:t>
      </w:r>
      <w:r>
        <w:rPr>
          <w:sz w:val="24"/>
        </w:rPr>
        <w:t>procédure</w:t>
      </w:r>
      <w:r>
        <w:rPr>
          <w:spacing w:val="-2"/>
          <w:sz w:val="24"/>
        </w:rPr>
        <w:t xml:space="preserve"> </w:t>
      </w:r>
      <w:r>
        <w:rPr>
          <w:sz w:val="24"/>
        </w:rPr>
        <w:t>ultérieure</w:t>
      </w:r>
      <w:r>
        <w:rPr>
          <w:spacing w:val="-3"/>
          <w:sz w:val="24"/>
        </w:rPr>
        <w:t xml:space="preserve"> </w:t>
      </w:r>
      <w:r>
        <w:rPr>
          <w:sz w:val="24"/>
        </w:rPr>
        <w:t xml:space="preserve">en vertu du présent chapitre ou toute autre procédure devant une instance choisie par les </w:t>
      </w:r>
      <w:r>
        <w:rPr>
          <w:spacing w:val="-2"/>
          <w:sz w:val="24"/>
        </w:rPr>
        <w:t>Parties.</w:t>
      </w:r>
    </w:p>
    <w:p w:rsidR="003213EC" w:rsidRDefault="003213EC">
      <w:pPr>
        <w:pStyle w:val="Corpsdetexte"/>
        <w:spacing w:before="1"/>
      </w:pPr>
    </w:p>
    <w:p w:rsidR="003213EC" w:rsidRDefault="00000000">
      <w:pPr>
        <w:pStyle w:val="Paragraphedeliste"/>
        <w:numPr>
          <w:ilvl w:val="0"/>
          <w:numId w:val="48"/>
        </w:numPr>
        <w:tabs>
          <w:tab w:val="left" w:pos="1735"/>
        </w:tabs>
        <w:ind w:right="1015"/>
        <w:rPr>
          <w:sz w:val="24"/>
        </w:rPr>
      </w:pPr>
      <w:r>
        <w:rPr>
          <w:sz w:val="24"/>
        </w:rPr>
        <w:t xml:space="preserve">Si les Parties en conviennent, les procédures de bons offices, de conciliation ou de médiation peuvent se poursuivre pendant que les procédures du groupe spécial se </w:t>
      </w:r>
      <w:r>
        <w:rPr>
          <w:spacing w:val="-2"/>
          <w:sz w:val="24"/>
        </w:rPr>
        <w:t>poursuivent.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15.8</w:t>
      </w:r>
    </w:p>
    <w:p w:rsidR="003213EC" w:rsidRDefault="00000000">
      <w:pPr>
        <w:pStyle w:val="Titre2"/>
      </w:pPr>
      <w:r>
        <w:t>Création</w:t>
      </w:r>
      <w:r>
        <w:rPr>
          <w:spacing w:val="-1"/>
        </w:rPr>
        <w:t xml:space="preserve"> </w:t>
      </w:r>
      <w:r>
        <w:t>d'un</w:t>
      </w:r>
      <w:r>
        <w:rPr>
          <w:spacing w:val="-1"/>
        </w:rPr>
        <w:t xml:space="preserve"> </w:t>
      </w:r>
      <w:r>
        <w:rPr>
          <w:spacing w:val="-4"/>
        </w:rPr>
        <w:t>panel</w:t>
      </w:r>
    </w:p>
    <w:p w:rsidR="003213EC" w:rsidRDefault="003213EC">
      <w:pPr>
        <w:pStyle w:val="Corpsdetexte"/>
        <w:spacing w:before="139"/>
        <w:rPr>
          <w:b/>
        </w:rPr>
      </w:pPr>
    </w:p>
    <w:p w:rsidR="003213EC" w:rsidRDefault="00000000">
      <w:pPr>
        <w:pStyle w:val="Paragraphedeliste"/>
        <w:numPr>
          <w:ilvl w:val="0"/>
          <w:numId w:val="47"/>
        </w:numPr>
        <w:tabs>
          <w:tab w:val="left" w:pos="1723"/>
        </w:tabs>
        <w:rPr>
          <w:sz w:val="24"/>
        </w:rPr>
      </w:pPr>
      <w:r>
        <w:rPr>
          <w:sz w:val="24"/>
        </w:rPr>
        <w:t>La</w:t>
      </w:r>
      <w:r>
        <w:rPr>
          <w:spacing w:val="-2"/>
          <w:sz w:val="24"/>
        </w:rPr>
        <w:t xml:space="preserve"> </w:t>
      </w:r>
      <w:r>
        <w:rPr>
          <w:sz w:val="24"/>
        </w:rPr>
        <w:t>Partie</w:t>
      </w:r>
      <w:r>
        <w:rPr>
          <w:spacing w:val="-2"/>
          <w:sz w:val="24"/>
        </w:rPr>
        <w:t xml:space="preserve"> </w:t>
      </w:r>
      <w:r>
        <w:rPr>
          <w:sz w:val="24"/>
        </w:rPr>
        <w:t>plaignante peut</w:t>
      </w:r>
      <w:r>
        <w:rPr>
          <w:spacing w:val="-1"/>
          <w:sz w:val="24"/>
        </w:rPr>
        <w:t xml:space="preserve"> </w:t>
      </w:r>
      <w:r>
        <w:rPr>
          <w:sz w:val="24"/>
        </w:rPr>
        <w:t>demander la constitution d’un</w:t>
      </w:r>
      <w:r>
        <w:rPr>
          <w:spacing w:val="-1"/>
          <w:sz w:val="24"/>
        </w:rPr>
        <w:t xml:space="preserve"> </w:t>
      </w:r>
      <w:r>
        <w:rPr>
          <w:sz w:val="24"/>
        </w:rPr>
        <w:t>groupe</w:t>
      </w:r>
      <w:r>
        <w:rPr>
          <w:spacing w:val="-1"/>
          <w:sz w:val="24"/>
        </w:rPr>
        <w:t xml:space="preserve"> </w:t>
      </w:r>
      <w:r>
        <w:rPr>
          <w:sz w:val="24"/>
        </w:rPr>
        <w:t>spécial</w:t>
      </w:r>
      <w:r>
        <w:rPr>
          <w:spacing w:val="-1"/>
          <w:sz w:val="24"/>
        </w:rPr>
        <w:t xml:space="preserve"> </w:t>
      </w:r>
      <w:r>
        <w:rPr>
          <w:sz w:val="24"/>
        </w:rPr>
        <w:t xml:space="preserve">si </w:t>
      </w:r>
      <w:r>
        <w:rPr>
          <w:spacing w:val="-10"/>
          <w:sz w:val="24"/>
        </w:rPr>
        <w:t>:</w:t>
      </w:r>
    </w:p>
    <w:p w:rsidR="003213EC" w:rsidRDefault="003213EC">
      <w:pPr>
        <w:pStyle w:val="Corpsdetexte"/>
      </w:pPr>
    </w:p>
    <w:p w:rsidR="003213EC" w:rsidRDefault="00000000">
      <w:pPr>
        <w:pStyle w:val="Paragraphedeliste"/>
        <w:numPr>
          <w:ilvl w:val="1"/>
          <w:numId w:val="47"/>
        </w:numPr>
        <w:tabs>
          <w:tab w:val="left" w:pos="2455"/>
        </w:tabs>
        <w:ind w:right="1009"/>
        <w:rPr>
          <w:sz w:val="24"/>
        </w:rPr>
      </w:pPr>
      <w:proofErr w:type="gramStart"/>
      <w:r>
        <w:rPr>
          <w:sz w:val="24"/>
        </w:rPr>
        <w:t>la</w:t>
      </w:r>
      <w:proofErr w:type="gramEnd"/>
      <w:r>
        <w:rPr>
          <w:sz w:val="24"/>
        </w:rPr>
        <w:t xml:space="preserve"> Partie défenderesse ne répond pas à la demande de consultations dans les délais visés à l’article 15.6 ;</w:t>
      </w:r>
    </w:p>
    <w:p w:rsidR="003213EC" w:rsidRDefault="003213EC">
      <w:pPr>
        <w:pStyle w:val="Corpsdetexte"/>
        <w:spacing w:before="1"/>
      </w:pPr>
    </w:p>
    <w:p w:rsidR="003213EC" w:rsidRDefault="00000000">
      <w:pPr>
        <w:pStyle w:val="Corpsdetexte"/>
        <w:ind w:left="2455" w:right="1011" w:hanging="720"/>
        <w:jc w:val="both"/>
      </w:pPr>
      <w:r>
        <w:t>(b)</w:t>
      </w:r>
      <w:r>
        <w:rPr>
          <w:spacing w:val="80"/>
        </w:rPr>
        <w:t xml:space="preserve">   </w:t>
      </w:r>
      <w:r>
        <w:t>les</w:t>
      </w:r>
      <w:r>
        <w:rPr>
          <w:spacing w:val="-5"/>
        </w:rPr>
        <w:t xml:space="preserve"> </w:t>
      </w:r>
      <w:r>
        <w:t>consultations</w:t>
      </w:r>
      <w:r>
        <w:rPr>
          <w:spacing w:val="-4"/>
        </w:rPr>
        <w:t xml:space="preserve"> </w:t>
      </w:r>
      <w:r>
        <w:t>visées</w:t>
      </w:r>
      <w:r>
        <w:rPr>
          <w:spacing w:val="-5"/>
        </w:rPr>
        <w:t xml:space="preserve"> </w:t>
      </w:r>
      <w:r>
        <w:t>à</w:t>
      </w:r>
      <w:r>
        <w:rPr>
          <w:spacing w:val="-4"/>
        </w:rPr>
        <w:t xml:space="preserve"> </w:t>
      </w:r>
      <w:r>
        <w:t>l'article</w:t>
      </w:r>
      <w:r>
        <w:rPr>
          <w:spacing w:val="-5"/>
        </w:rPr>
        <w:t xml:space="preserve"> </w:t>
      </w:r>
      <w:r>
        <w:t>15.6</w:t>
      </w:r>
      <w:r>
        <w:rPr>
          <w:spacing w:val="-5"/>
        </w:rPr>
        <w:t xml:space="preserve"> </w:t>
      </w:r>
      <w:r>
        <w:t>ne</w:t>
      </w:r>
      <w:r>
        <w:rPr>
          <w:spacing w:val="-4"/>
        </w:rPr>
        <w:t xml:space="preserve"> </w:t>
      </w:r>
      <w:r>
        <w:t>sont</w:t>
      </w:r>
      <w:r>
        <w:rPr>
          <w:spacing w:val="-4"/>
        </w:rPr>
        <w:t xml:space="preserve"> </w:t>
      </w:r>
      <w:r>
        <w:t>pas</w:t>
      </w:r>
      <w:r>
        <w:rPr>
          <w:spacing w:val="-2"/>
        </w:rPr>
        <w:t xml:space="preserve"> </w:t>
      </w:r>
      <w:r>
        <w:t>tenues</w:t>
      </w:r>
      <w:r>
        <w:rPr>
          <w:spacing w:val="-5"/>
        </w:rPr>
        <w:t xml:space="preserve"> </w:t>
      </w:r>
      <w:r>
        <w:t>ou</w:t>
      </w:r>
      <w:r>
        <w:rPr>
          <w:spacing w:val="-5"/>
        </w:rPr>
        <w:t xml:space="preserve"> </w:t>
      </w:r>
      <w:r>
        <w:t>ne</w:t>
      </w:r>
      <w:r>
        <w:rPr>
          <w:spacing w:val="-6"/>
        </w:rPr>
        <w:t xml:space="preserve"> </w:t>
      </w:r>
      <w:r>
        <w:t>parviennent</w:t>
      </w:r>
      <w:r>
        <w:rPr>
          <w:spacing w:val="-4"/>
        </w:rPr>
        <w:t xml:space="preserve"> </w:t>
      </w:r>
      <w:r>
        <w:t>pas à</w:t>
      </w:r>
      <w:r>
        <w:rPr>
          <w:spacing w:val="-10"/>
        </w:rPr>
        <w:t xml:space="preserve"> </w:t>
      </w:r>
      <w:r>
        <w:t>régler</w:t>
      </w:r>
      <w:r>
        <w:rPr>
          <w:spacing w:val="-9"/>
        </w:rPr>
        <w:t xml:space="preserve"> </w:t>
      </w:r>
      <w:r>
        <w:t>un</w:t>
      </w:r>
      <w:r>
        <w:rPr>
          <w:spacing w:val="-9"/>
        </w:rPr>
        <w:t xml:space="preserve"> </w:t>
      </w:r>
      <w:r>
        <w:t>différend</w:t>
      </w:r>
      <w:r>
        <w:rPr>
          <w:spacing w:val="-9"/>
        </w:rPr>
        <w:t xml:space="preserve"> </w:t>
      </w:r>
      <w:r>
        <w:t>dans</w:t>
      </w:r>
      <w:r>
        <w:rPr>
          <w:spacing w:val="-6"/>
        </w:rPr>
        <w:t xml:space="preserve"> </w:t>
      </w:r>
      <w:r>
        <w:t>un</w:t>
      </w:r>
      <w:r>
        <w:rPr>
          <w:spacing w:val="-9"/>
        </w:rPr>
        <w:t xml:space="preserve"> </w:t>
      </w:r>
      <w:r>
        <w:t>délai</w:t>
      </w:r>
      <w:r>
        <w:rPr>
          <w:spacing w:val="-9"/>
        </w:rPr>
        <w:t xml:space="preserve"> </w:t>
      </w:r>
      <w:r>
        <w:t>de</w:t>
      </w:r>
      <w:r>
        <w:rPr>
          <w:spacing w:val="-10"/>
        </w:rPr>
        <w:t xml:space="preserve"> </w:t>
      </w:r>
      <w:r>
        <w:t>30</w:t>
      </w:r>
      <w:r>
        <w:rPr>
          <w:spacing w:val="-9"/>
        </w:rPr>
        <w:t xml:space="preserve"> </w:t>
      </w:r>
      <w:r>
        <w:t>jours</w:t>
      </w:r>
      <w:r>
        <w:rPr>
          <w:spacing w:val="-7"/>
        </w:rPr>
        <w:t xml:space="preserve"> </w:t>
      </w:r>
      <w:r>
        <w:t>ou</w:t>
      </w:r>
      <w:r>
        <w:rPr>
          <w:spacing w:val="-9"/>
        </w:rPr>
        <w:t xml:space="preserve"> </w:t>
      </w:r>
      <w:r>
        <w:t>de</w:t>
      </w:r>
      <w:r>
        <w:rPr>
          <w:spacing w:val="-10"/>
        </w:rPr>
        <w:t xml:space="preserve"> </w:t>
      </w:r>
      <w:r>
        <w:t>15</w:t>
      </w:r>
      <w:r>
        <w:rPr>
          <w:spacing w:val="-9"/>
        </w:rPr>
        <w:t xml:space="preserve"> </w:t>
      </w:r>
      <w:r>
        <w:t>jours</w:t>
      </w:r>
      <w:r>
        <w:rPr>
          <w:spacing w:val="-6"/>
        </w:rPr>
        <w:t xml:space="preserve"> </w:t>
      </w:r>
      <w:r>
        <w:t>en</w:t>
      </w:r>
      <w:r>
        <w:rPr>
          <w:spacing w:val="-9"/>
        </w:rPr>
        <w:t xml:space="preserve"> </w:t>
      </w:r>
      <w:r>
        <w:t>ce</w:t>
      </w:r>
      <w:r>
        <w:rPr>
          <w:spacing w:val="-10"/>
        </w:rPr>
        <w:t xml:space="preserve"> </w:t>
      </w:r>
      <w:r>
        <w:t>qui</w:t>
      </w:r>
      <w:r>
        <w:rPr>
          <w:spacing w:val="-6"/>
        </w:rPr>
        <w:t xml:space="preserve"> </w:t>
      </w:r>
      <w:r>
        <w:t>concerne les questions urgentes, y compris celles qui concernent les marchandises périssables, après la date de réception de la demande de consultations par la Partie défenderesse.</w:t>
      </w:r>
    </w:p>
    <w:p w:rsidR="003213EC" w:rsidRDefault="003213EC">
      <w:pPr>
        <w:pStyle w:val="Corpsdetexte"/>
      </w:pPr>
    </w:p>
    <w:p w:rsidR="003213EC" w:rsidRDefault="00000000">
      <w:pPr>
        <w:pStyle w:val="Paragraphedeliste"/>
        <w:numPr>
          <w:ilvl w:val="0"/>
          <w:numId w:val="47"/>
        </w:numPr>
        <w:tabs>
          <w:tab w:val="left" w:pos="1735"/>
        </w:tabs>
        <w:ind w:left="1735" w:right="1013" w:hanging="720"/>
        <w:rPr>
          <w:sz w:val="24"/>
        </w:rPr>
      </w:pPr>
      <w:r>
        <w:rPr>
          <w:sz w:val="24"/>
        </w:rPr>
        <w:t>La</w:t>
      </w:r>
      <w:r>
        <w:rPr>
          <w:spacing w:val="-9"/>
          <w:sz w:val="24"/>
        </w:rPr>
        <w:t xml:space="preserve"> </w:t>
      </w:r>
      <w:r>
        <w:rPr>
          <w:sz w:val="24"/>
        </w:rPr>
        <w:t>demande</w:t>
      </w:r>
      <w:r>
        <w:rPr>
          <w:spacing w:val="-12"/>
          <w:sz w:val="24"/>
        </w:rPr>
        <w:t xml:space="preserve"> </w:t>
      </w:r>
      <w:r>
        <w:rPr>
          <w:sz w:val="24"/>
        </w:rPr>
        <w:t>d'établissement</w:t>
      </w:r>
      <w:r>
        <w:rPr>
          <w:spacing w:val="-10"/>
          <w:sz w:val="24"/>
        </w:rPr>
        <w:t xml:space="preserve"> </w:t>
      </w:r>
      <w:r>
        <w:rPr>
          <w:sz w:val="24"/>
        </w:rPr>
        <w:t>d'un</w:t>
      </w:r>
      <w:r>
        <w:rPr>
          <w:spacing w:val="-8"/>
          <w:sz w:val="24"/>
        </w:rPr>
        <w:t xml:space="preserve"> </w:t>
      </w:r>
      <w:r>
        <w:rPr>
          <w:sz w:val="24"/>
        </w:rPr>
        <w:t>groupe</w:t>
      </w:r>
      <w:r>
        <w:rPr>
          <w:spacing w:val="-12"/>
          <w:sz w:val="24"/>
        </w:rPr>
        <w:t xml:space="preserve"> </w:t>
      </w:r>
      <w:r>
        <w:rPr>
          <w:sz w:val="24"/>
        </w:rPr>
        <w:t>spécial</w:t>
      </w:r>
      <w:r>
        <w:rPr>
          <w:spacing w:val="-9"/>
          <w:sz w:val="24"/>
        </w:rPr>
        <w:t xml:space="preserve"> </w:t>
      </w:r>
      <w:r>
        <w:rPr>
          <w:sz w:val="24"/>
        </w:rPr>
        <w:t>est</w:t>
      </w:r>
      <w:r>
        <w:rPr>
          <w:spacing w:val="-10"/>
          <w:sz w:val="24"/>
        </w:rPr>
        <w:t xml:space="preserve"> </w:t>
      </w:r>
      <w:r>
        <w:rPr>
          <w:sz w:val="24"/>
        </w:rPr>
        <w:t>formulée</w:t>
      </w:r>
      <w:r>
        <w:rPr>
          <w:spacing w:val="-9"/>
          <w:sz w:val="24"/>
        </w:rPr>
        <w:t xml:space="preserve"> </w:t>
      </w:r>
      <w:r>
        <w:rPr>
          <w:sz w:val="24"/>
        </w:rPr>
        <w:t>au</w:t>
      </w:r>
      <w:r>
        <w:rPr>
          <w:spacing w:val="-9"/>
          <w:sz w:val="24"/>
        </w:rPr>
        <w:t xml:space="preserve"> </w:t>
      </w:r>
      <w:r>
        <w:rPr>
          <w:sz w:val="24"/>
        </w:rPr>
        <w:t>moyen</w:t>
      </w:r>
      <w:r>
        <w:rPr>
          <w:spacing w:val="-11"/>
          <w:sz w:val="24"/>
        </w:rPr>
        <w:t xml:space="preserve"> </w:t>
      </w:r>
      <w:r>
        <w:rPr>
          <w:sz w:val="24"/>
        </w:rPr>
        <w:t>d'une</w:t>
      </w:r>
      <w:r>
        <w:rPr>
          <w:spacing w:val="-12"/>
          <w:sz w:val="24"/>
        </w:rPr>
        <w:t xml:space="preserve"> </w:t>
      </w:r>
      <w:r>
        <w:rPr>
          <w:sz w:val="24"/>
        </w:rPr>
        <w:t xml:space="preserve">demande écrite adressée à l'autre Partie et doit identifier la mesure en cause et indiquer la base </w:t>
      </w:r>
      <w:r>
        <w:rPr>
          <w:spacing w:val="-2"/>
          <w:sz w:val="24"/>
        </w:rPr>
        <w:t>factuelle</w:t>
      </w:r>
      <w:r>
        <w:rPr>
          <w:spacing w:val="-6"/>
          <w:sz w:val="24"/>
        </w:rPr>
        <w:t xml:space="preserve"> </w:t>
      </w:r>
      <w:r>
        <w:rPr>
          <w:spacing w:val="-2"/>
          <w:sz w:val="24"/>
        </w:rPr>
        <w:t>de</w:t>
      </w:r>
      <w:r>
        <w:rPr>
          <w:spacing w:val="-7"/>
          <w:sz w:val="24"/>
        </w:rPr>
        <w:t xml:space="preserve"> </w:t>
      </w:r>
      <w:r>
        <w:rPr>
          <w:spacing w:val="-2"/>
          <w:sz w:val="24"/>
        </w:rPr>
        <w:t>la</w:t>
      </w:r>
      <w:r>
        <w:rPr>
          <w:spacing w:val="-6"/>
          <w:sz w:val="24"/>
        </w:rPr>
        <w:t xml:space="preserve"> </w:t>
      </w:r>
      <w:r>
        <w:rPr>
          <w:spacing w:val="-2"/>
          <w:sz w:val="24"/>
        </w:rPr>
        <w:t>plainte</w:t>
      </w:r>
      <w:r>
        <w:rPr>
          <w:spacing w:val="-6"/>
          <w:sz w:val="24"/>
        </w:rPr>
        <w:t xml:space="preserve"> </w:t>
      </w:r>
      <w:r>
        <w:rPr>
          <w:spacing w:val="-2"/>
          <w:sz w:val="24"/>
        </w:rPr>
        <w:t>ainsi</w:t>
      </w:r>
      <w:r>
        <w:rPr>
          <w:spacing w:val="-5"/>
          <w:sz w:val="24"/>
        </w:rPr>
        <w:t xml:space="preserve"> </w:t>
      </w:r>
      <w:r>
        <w:rPr>
          <w:spacing w:val="-2"/>
          <w:sz w:val="24"/>
        </w:rPr>
        <w:t>que</w:t>
      </w:r>
      <w:r>
        <w:rPr>
          <w:spacing w:val="-7"/>
          <w:sz w:val="24"/>
        </w:rPr>
        <w:t xml:space="preserve"> </w:t>
      </w:r>
      <w:r>
        <w:rPr>
          <w:spacing w:val="-2"/>
          <w:sz w:val="24"/>
        </w:rPr>
        <w:t>la</w:t>
      </w:r>
      <w:r>
        <w:rPr>
          <w:spacing w:val="-6"/>
          <w:sz w:val="24"/>
        </w:rPr>
        <w:t xml:space="preserve"> </w:t>
      </w:r>
      <w:r>
        <w:rPr>
          <w:spacing w:val="-2"/>
          <w:sz w:val="24"/>
        </w:rPr>
        <w:t>base</w:t>
      </w:r>
      <w:r>
        <w:rPr>
          <w:spacing w:val="-7"/>
          <w:sz w:val="24"/>
        </w:rPr>
        <w:t xml:space="preserve"> </w:t>
      </w:r>
      <w:r>
        <w:rPr>
          <w:spacing w:val="-2"/>
          <w:sz w:val="24"/>
        </w:rPr>
        <w:t>juridique</w:t>
      </w:r>
      <w:r>
        <w:rPr>
          <w:spacing w:val="-7"/>
          <w:sz w:val="24"/>
        </w:rPr>
        <w:t xml:space="preserve"> </w:t>
      </w:r>
      <w:r>
        <w:rPr>
          <w:spacing w:val="-2"/>
          <w:sz w:val="24"/>
        </w:rPr>
        <w:t>en précisant</w:t>
      </w:r>
      <w:r>
        <w:rPr>
          <w:spacing w:val="-6"/>
          <w:sz w:val="24"/>
        </w:rPr>
        <w:t xml:space="preserve"> </w:t>
      </w:r>
      <w:r>
        <w:rPr>
          <w:spacing w:val="-2"/>
          <w:sz w:val="24"/>
        </w:rPr>
        <w:t>les</w:t>
      </w:r>
      <w:r>
        <w:rPr>
          <w:spacing w:val="-6"/>
          <w:sz w:val="24"/>
        </w:rPr>
        <w:t xml:space="preserve"> </w:t>
      </w:r>
      <w:r>
        <w:rPr>
          <w:spacing w:val="-2"/>
          <w:sz w:val="24"/>
        </w:rPr>
        <w:t>dispositions</w:t>
      </w:r>
      <w:r>
        <w:rPr>
          <w:spacing w:val="-5"/>
          <w:sz w:val="24"/>
        </w:rPr>
        <w:t xml:space="preserve"> </w:t>
      </w:r>
      <w:r>
        <w:rPr>
          <w:spacing w:val="-2"/>
          <w:sz w:val="24"/>
        </w:rPr>
        <w:t xml:space="preserve">concernées </w:t>
      </w:r>
      <w:r>
        <w:rPr>
          <w:sz w:val="24"/>
        </w:rPr>
        <w:t>d'une</w:t>
      </w:r>
      <w:r>
        <w:rPr>
          <w:spacing w:val="-5"/>
          <w:sz w:val="24"/>
        </w:rPr>
        <w:t xml:space="preserve"> </w:t>
      </w:r>
      <w:r>
        <w:rPr>
          <w:sz w:val="24"/>
        </w:rPr>
        <w:t>manière</w:t>
      </w:r>
      <w:r>
        <w:rPr>
          <w:spacing w:val="-6"/>
          <w:sz w:val="24"/>
        </w:rPr>
        <w:t xml:space="preserve"> </w:t>
      </w:r>
      <w:r>
        <w:rPr>
          <w:sz w:val="24"/>
        </w:rPr>
        <w:t>suffisante</w:t>
      </w:r>
      <w:r>
        <w:rPr>
          <w:spacing w:val="-3"/>
          <w:sz w:val="24"/>
        </w:rPr>
        <w:t xml:space="preserve"> </w:t>
      </w:r>
      <w:r>
        <w:rPr>
          <w:sz w:val="24"/>
        </w:rPr>
        <w:t>pour</w:t>
      </w:r>
      <w:r>
        <w:rPr>
          <w:spacing w:val="-5"/>
          <w:sz w:val="24"/>
        </w:rPr>
        <w:t xml:space="preserve"> </w:t>
      </w:r>
      <w:r>
        <w:rPr>
          <w:sz w:val="24"/>
        </w:rPr>
        <w:t>présenter</w:t>
      </w:r>
      <w:r>
        <w:rPr>
          <w:spacing w:val="-6"/>
          <w:sz w:val="24"/>
        </w:rPr>
        <w:t xml:space="preserve"> </w:t>
      </w:r>
      <w:r>
        <w:rPr>
          <w:sz w:val="24"/>
        </w:rPr>
        <w:t>en</w:t>
      </w:r>
      <w:r>
        <w:rPr>
          <w:spacing w:val="-4"/>
          <w:sz w:val="24"/>
        </w:rPr>
        <w:t xml:space="preserve"> </w:t>
      </w:r>
      <w:r>
        <w:rPr>
          <w:sz w:val="24"/>
        </w:rPr>
        <w:t>quoi</w:t>
      </w:r>
      <w:r>
        <w:rPr>
          <w:spacing w:val="-4"/>
          <w:sz w:val="24"/>
        </w:rPr>
        <w:t xml:space="preserve"> </w:t>
      </w:r>
      <w:r>
        <w:rPr>
          <w:sz w:val="24"/>
        </w:rPr>
        <w:t>cette</w:t>
      </w:r>
      <w:r>
        <w:rPr>
          <w:spacing w:val="-5"/>
          <w:sz w:val="24"/>
        </w:rPr>
        <w:t xml:space="preserve"> </w:t>
      </w:r>
      <w:r>
        <w:rPr>
          <w:sz w:val="24"/>
        </w:rPr>
        <w:t>mesure</w:t>
      </w:r>
      <w:r>
        <w:rPr>
          <w:spacing w:val="-5"/>
          <w:sz w:val="24"/>
        </w:rPr>
        <w:t xml:space="preserve"> </w:t>
      </w:r>
      <w:r>
        <w:rPr>
          <w:sz w:val="24"/>
        </w:rPr>
        <w:t>est</w:t>
      </w:r>
      <w:r>
        <w:rPr>
          <w:spacing w:val="-4"/>
          <w:sz w:val="24"/>
        </w:rPr>
        <w:t xml:space="preserve"> </w:t>
      </w:r>
      <w:r>
        <w:rPr>
          <w:sz w:val="24"/>
        </w:rPr>
        <w:t>incompatible</w:t>
      </w:r>
      <w:r>
        <w:rPr>
          <w:spacing w:val="-4"/>
          <w:sz w:val="24"/>
        </w:rPr>
        <w:t xml:space="preserve"> </w:t>
      </w:r>
      <w:r>
        <w:rPr>
          <w:sz w:val="24"/>
        </w:rPr>
        <w:t>avec</w:t>
      </w:r>
      <w:r>
        <w:rPr>
          <w:spacing w:val="-5"/>
          <w:sz w:val="24"/>
        </w:rPr>
        <w:t xml:space="preserve"> </w:t>
      </w:r>
      <w:r>
        <w:rPr>
          <w:sz w:val="24"/>
        </w:rPr>
        <w:t xml:space="preserve">ces </w:t>
      </w:r>
      <w:r>
        <w:rPr>
          <w:spacing w:val="-2"/>
          <w:sz w:val="24"/>
        </w:rPr>
        <w:t>dispositions.</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47"/>
        </w:numPr>
        <w:tabs>
          <w:tab w:val="left" w:pos="1735"/>
        </w:tabs>
        <w:spacing w:before="74"/>
        <w:ind w:left="1735" w:right="1018" w:hanging="720"/>
        <w:rPr>
          <w:sz w:val="24"/>
        </w:rPr>
      </w:pPr>
      <w:r>
        <w:rPr>
          <w:sz w:val="24"/>
        </w:rPr>
        <w:lastRenderedPageBreak/>
        <w:t>Lorsqu’une demande est présentée par la Partie plaignante conformément au paragraphe 1, un groupe spécial est constitué.</w:t>
      </w:r>
    </w:p>
    <w:p w:rsidR="003213EC" w:rsidRDefault="003213EC">
      <w:pPr>
        <w:pStyle w:val="Corpsdetexte"/>
      </w:pPr>
    </w:p>
    <w:p w:rsidR="003213EC" w:rsidRDefault="003213EC">
      <w:pPr>
        <w:pStyle w:val="Corpsdetexte"/>
      </w:pPr>
    </w:p>
    <w:p w:rsidR="003213EC" w:rsidRDefault="00000000">
      <w:pPr>
        <w:pStyle w:val="Titre1"/>
        <w:spacing w:before="1"/>
      </w:pPr>
      <w:r>
        <w:t>ARTICLE</w:t>
      </w:r>
      <w:r>
        <w:rPr>
          <w:spacing w:val="-1"/>
        </w:rPr>
        <w:t xml:space="preserve"> </w:t>
      </w:r>
      <w:r>
        <w:rPr>
          <w:spacing w:val="-4"/>
        </w:rPr>
        <w:t>15.9</w:t>
      </w:r>
    </w:p>
    <w:p w:rsidR="003213EC" w:rsidRDefault="00000000">
      <w:pPr>
        <w:pStyle w:val="Titre2"/>
        <w:spacing w:before="136"/>
      </w:pPr>
      <w:r>
        <w:t>Composition</w:t>
      </w:r>
      <w:r>
        <w:rPr>
          <w:spacing w:val="-4"/>
        </w:rPr>
        <w:t xml:space="preserve"> </w:t>
      </w:r>
      <w:r>
        <w:t>d'un</w:t>
      </w:r>
      <w:r>
        <w:rPr>
          <w:spacing w:val="-1"/>
        </w:rPr>
        <w:t xml:space="preserve"> </w:t>
      </w:r>
      <w:r>
        <w:rPr>
          <w:spacing w:val="-4"/>
        </w:rPr>
        <w:t>panel</w:t>
      </w:r>
    </w:p>
    <w:p w:rsidR="003213EC" w:rsidRDefault="003213EC">
      <w:pPr>
        <w:pStyle w:val="Corpsdetexte"/>
        <w:spacing w:before="139"/>
        <w:rPr>
          <w:b/>
        </w:rPr>
      </w:pPr>
    </w:p>
    <w:p w:rsidR="003213EC" w:rsidRDefault="00000000">
      <w:pPr>
        <w:pStyle w:val="Paragraphedeliste"/>
        <w:numPr>
          <w:ilvl w:val="0"/>
          <w:numId w:val="46"/>
        </w:numPr>
        <w:tabs>
          <w:tab w:val="left" w:pos="1723"/>
        </w:tabs>
        <w:spacing w:before="1"/>
        <w:ind w:right="1374" w:firstLine="0"/>
        <w:rPr>
          <w:sz w:val="24"/>
        </w:rPr>
      </w:pPr>
      <w:r>
        <w:rPr>
          <w:sz w:val="24"/>
        </w:rPr>
        <w:t>À</w:t>
      </w:r>
      <w:r>
        <w:rPr>
          <w:spacing w:val="-3"/>
          <w:sz w:val="24"/>
        </w:rPr>
        <w:t xml:space="preserve"> </w:t>
      </w:r>
      <w:r>
        <w:rPr>
          <w:sz w:val="24"/>
        </w:rPr>
        <w:t>moins</w:t>
      </w:r>
      <w:r>
        <w:rPr>
          <w:spacing w:val="-3"/>
          <w:sz w:val="24"/>
        </w:rPr>
        <w:t xml:space="preserve"> </w:t>
      </w:r>
      <w:r>
        <w:rPr>
          <w:sz w:val="24"/>
        </w:rPr>
        <w:t>que</w:t>
      </w:r>
      <w:r>
        <w:rPr>
          <w:spacing w:val="-4"/>
          <w:sz w:val="24"/>
        </w:rPr>
        <w:t xml:space="preserve"> </w:t>
      </w:r>
      <w:r>
        <w:rPr>
          <w:sz w:val="24"/>
        </w:rPr>
        <w:t>les</w:t>
      </w:r>
      <w:r>
        <w:rPr>
          <w:spacing w:val="-3"/>
          <w:sz w:val="24"/>
        </w:rPr>
        <w:t xml:space="preserve"> </w:t>
      </w:r>
      <w:r>
        <w:rPr>
          <w:sz w:val="24"/>
        </w:rPr>
        <w:t>Parties</w:t>
      </w:r>
      <w:r>
        <w:rPr>
          <w:spacing w:val="-4"/>
          <w:sz w:val="24"/>
        </w:rPr>
        <w:t xml:space="preserve"> </w:t>
      </w:r>
      <w:r>
        <w:rPr>
          <w:sz w:val="24"/>
        </w:rPr>
        <w:t>n’en</w:t>
      </w:r>
      <w:r>
        <w:rPr>
          <w:spacing w:val="-3"/>
          <w:sz w:val="24"/>
        </w:rPr>
        <w:t xml:space="preserve"> </w:t>
      </w:r>
      <w:r>
        <w:rPr>
          <w:sz w:val="24"/>
        </w:rPr>
        <w:t>conviennent</w:t>
      </w:r>
      <w:r>
        <w:rPr>
          <w:spacing w:val="-3"/>
          <w:sz w:val="24"/>
        </w:rPr>
        <w:t xml:space="preserve"> </w:t>
      </w:r>
      <w:r>
        <w:rPr>
          <w:sz w:val="24"/>
        </w:rPr>
        <w:t>autrement,</w:t>
      </w:r>
      <w:r>
        <w:rPr>
          <w:spacing w:val="-3"/>
          <w:sz w:val="24"/>
        </w:rPr>
        <w:t xml:space="preserve"> </w:t>
      </w:r>
      <w:r>
        <w:rPr>
          <w:sz w:val="24"/>
        </w:rPr>
        <w:t>un</w:t>
      </w:r>
      <w:r>
        <w:rPr>
          <w:spacing w:val="-3"/>
          <w:sz w:val="24"/>
        </w:rPr>
        <w:t xml:space="preserve"> </w:t>
      </w:r>
      <w:r>
        <w:rPr>
          <w:sz w:val="24"/>
        </w:rPr>
        <w:t>panel</w:t>
      </w:r>
      <w:r>
        <w:rPr>
          <w:spacing w:val="-3"/>
          <w:sz w:val="24"/>
        </w:rPr>
        <w:t xml:space="preserve"> </w:t>
      </w:r>
      <w:r>
        <w:rPr>
          <w:sz w:val="24"/>
        </w:rPr>
        <w:t>est</w:t>
      </w:r>
      <w:r>
        <w:rPr>
          <w:spacing w:val="-3"/>
          <w:sz w:val="24"/>
        </w:rPr>
        <w:t xml:space="preserve"> </w:t>
      </w:r>
      <w:r>
        <w:rPr>
          <w:sz w:val="24"/>
        </w:rPr>
        <w:t>composé</w:t>
      </w:r>
      <w:r>
        <w:rPr>
          <w:spacing w:val="-2"/>
          <w:sz w:val="24"/>
        </w:rPr>
        <w:t xml:space="preserve"> </w:t>
      </w:r>
      <w:r>
        <w:rPr>
          <w:sz w:val="24"/>
        </w:rPr>
        <w:t>de</w:t>
      </w:r>
      <w:r>
        <w:rPr>
          <w:spacing w:val="-4"/>
          <w:sz w:val="24"/>
        </w:rPr>
        <w:t xml:space="preserve"> </w:t>
      </w:r>
      <w:r>
        <w:rPr>
          <w:sz w:val="24"/>
        </w:rPr>
        <w:t xml:space="preserve">trois </w:t>
      </w:r>
      <w:r>
        <w:rPr>
          <w:spacing w:val="-2"/>
          <w:sz w:val="24"/>
        </w:rPr>
        <w:t>membres.</w:t>
      </w:r>
    </w:p>
    <w:p w:rsidR="003213EC" w:rsidRDefault="003213EC">
      <w:pPr>
        <w:pStyle w:val="Corpsdetexte"/>
      </w:pPr>
    </w:p>
    <w:p w:rsidR="003213EC" w:rsidRDefault="00000000">
      <w:pPr>
        <w:pStyle w:val="Paragraphedeliste"/>
        <w:numPr>
          <w:ilvl w:val="0"/>
          <w:numId w:val="46"/>
        </w:numPr>
        <w:tabs>
          <w:tab w:val="left" w:pos="1735"/>
        </w:tabs>
        <w:ind w:left="1735" w:right="1012" w:hanging="720"/>
        <w:rPr>
          <w:sz w:val="24"/>
        </w:rPr>
      </w:pPr>
      <w:r>
        <w:rPr>
          <w:sz w:val="24"/>
        </w:rPr>
        <w:t>Dans les 20 jours suivant la constitution du groupe spécial, chaque partie désigne un membre.</w:t>
      </w:r>
      <w:r>
        <w:rPr>
          <w:spacing w:val="-4"/>
          <w:sz w:val="24"/>
        </w:rPr>
        <w:t xml:space="preserve"> </w:t>
      </w:r>
      <w:r>
        <w:rPr>
          <w:sz w:val="24"/>
        </w:rPr>
        <w:t>Les</w:t>
      </w:r>
      <w:r>
        <w:rPr>
          <w:spacing w:val="-7"/>
          <w:sz w:val="24"/>
        </w:rPr>
        <w:t xml:space="preserve"> </w:t>
      </w:r>
      <w:r>
        <w:rPr>
          <w:sz w:val="24"/>
        </w:rPr>
        <w:t>parties</w:t>
      </w:r>
      <w:r>
        <w:rPr>
          <w:spacing w:val="-7"/>
          <w:sz w:val="24"/>
        </w:rPr>
        <w:t xml:space="preserve"> </w:t>
      </w:r>
      <w:r>
        <w:rPr>
          <w:sz w:val="24"/>
        </w:rPr>
        <w:t>désignent</w:t>
      </w:r>
      <w:r>
        <w:rPr>
          <w:spacing w:val="-6"/>
          <w:sz w:val="24"/>
        </w:rPr>
        <w:t xml:space="preserve"> </w:t>
      </w:r>
      <w:r>
        <w:rPr>
          <w:sz w:val="24"/>
        </w:rPr>
        <w:t>d'un</w:t>
      </w:r>
      <w:r>
        <w:rPr>
          <w:spacing w:val="-7"/>
          <w:sz w:val="24"/>
        </w:rPr>
        <w:t xml:space="preserve"> </w:t>
      </w:r>
      <w:r>
        <w:rPr>
          <w:sz w:val="24"/>
        </w:rPr>
        <w:t>commun</w:t>
      </w:r>
      <w:r>
        <w:rPr>
          <w:spacing w:val="-7"/>
          <w:sz w:val="24"/>
        </w:rPr>
        <w:t xml:space="preserve"> </w:t>
      </w:r>
      <w:r>
        <w:rPr>
          <w:sz w:val="24"/>
        </w:rPr>
        <w:t>accord</w:t>
      </w:r>
      <w:r>
        <w:rPr>
          <w:spacing w:val="-8"/>
          <w:sz w:val="24"/>
        </w:rPr>
        <w:t xml:space="preserve"> </w:t>
      </w:r>
      <w:r>
        <w:rPr>
          <w:sz w:val="24"/>
        </w:rPr>
        <w:t>le</w:t>
      </w:r>
      <w:r>
        <w:rPr>
          <w:spacing w:val="-7"/>
          <w:sz w:val="24"/>
        </w:rPr>
        <w:t xml:space="preserve"> </w:t>
      </w:r>
      <w:r>
        <w:rPr>
          <w:sz w:val="24"/>
        </w:rPr>
        <w:t>troisième</w:t>
      </w:r>
      <w:r>
        <w:rPr>
          <w:spacing w:val="-7"/>
          <w:sz w:val="24"/>
        </w:rPr>
        <w:t xml:space="preserve"> </w:t>
      </w:r>
      <w:r>
        <w:rPr>
          <w:sz w:val="24"/>
        </w:rPr>
        <w:t>membre,</w:t>
      </w:r>
      <w:r>
        <w:rPr>
          <w:spacing w:val="-7"/>
          <w:sz w:val="24"/>
        </w:rPr>
        <w:t xml:space="preserve"> </w:t>
      </w:r>
      <w:r>
        <w:rPr>
          <w:sz w:val="24"/>
        </w:rPr>
        <w:t>qui</w:t>
      </w:r>
      <w:r>
        <w:rPr>
          <w:spacing w:val="-6"/>
          <w:sz w:val="24"/>
        </w:rPr>
        <w:t xml:space="preserve"> </w:t>
      </w:r>
      <w:r>
        <w:rPr>
          <w:sz w:val="24"/>
        </w:rPr>
        <w:t>assure</w:t>
      </w:r>
      <w:r>
        <w:rPr>
          <w:spacing w:val="-8"/>
          <w:sz w:val="24"/>
        </w:rPr>
        <w:t xml:space="preserve"> </w:t>
      </w:r>
      <w:r>
        <w:rPr>
          <w:sz w:val="24"/>
        </w:rPr>
        <w:t>la présidence</w:t>
      </w:r>
      <w:r>
        <w:rPr>
          <w:spacing w:val="-16"/>
          <w:sz w:val="24"/>
        </w:rPr>
        <w:t xml:space="preserve"> </w:t>
      </w:r>
      <w:r>
        <w:rPr>
          <w:sz w:val="24"/>
        </w:rPr>
        <w:t>du</w:t>
      </w:r>
      <w:r>
        <w:rPr>
          <w:spacing w:val="-15"/>
          <w:sz w:val="24"/>
        </w:rPr>
        <w:t xml:space="preserve"> </w:t>
      </w:r>
      <w:r>
        <w:rPr>
          <w:sz w:val="24"/>
        </w:rPr>
        <w:t>groupe</w:t>
      </w:r>
      <w:r>
        <w:rPr>
          <w:spacing w:val="-16"/>
          <w:sz w:val="24"/>
        </w:rPr>
        <w:t xml:space="preserve"> </w:t>
      </w:r>
      <w:r>
        <w:rPr>
          <w:sz w:val="24"/>
        </w:rPr>
        <w:t>spécial,</w:t>
      </w:r>
      <w:r>
        <w:rPr>
          <w:spacing w:val="-15"/>
          <w:sz w:val="24"/>
        </w:rPr>
        <w:t xml:space="preserve"> </w:t>
      </w:r>
      <w:r>
        <w:rPr>
          <w:sz w:val="24"/>
        </w:rPr>
        <w:t>dans</w:t>
      </w:r>
      <w:r>
        <w:rPr>
          <w:spacing w:val="-15"/>
          <w:sz w:val="24"/>
        </w:rPr>
        <w:t xml:space="preserve"> </w:t>
      </w:r>
      <w:r>
        <w:rPr>
          <w:sz w:val="24"/>
        </w:rPr>
        <w:t>les</w:t>
      </w:r>
      <w:r>
        <w:rPr>
          <w:spacing w:val="-15"/>
          <w:sz w:val="24"/>
        </w:rPr>
        <w:t xml:space="preserve"> </w:t>
      </w:r>
      <w:r>
        <w:rPr>
          <w:sz w:val="24"/>
        </w:rPr>
        <w:t>40</w:t>
      </w:r>
      <w:r>
        <w:rPr>
          <w:spacing w:val="-15"/>
          <w:sz w:val="24"/>
        </w:rPr>
        <w:t xml:space="preserve"> </w:t>
      </w:r>
      <w:r>
        <w:rPr>
          <w:sz w:val="24"/>
        </w:rPr>
        <w:t>jours</w:t>
      </w:r>
      <w:r>
        <w:rPr>
          <w:spacing w:val="-15"/>
          <w:sz w:val="24"/>
        </w:rPr>
        <w:t xml:space="preserve"> </w:t>
      </w:r>
      <w:r>
        <w:rPr>
          <w:sz w:val="24"/>
        </w:rPr>
        <w:t>suivant</w:t>
      </w:r>
      <w:r>
        <w:rPr>
          <w:spacing w:val="-15"/>
          <w:sz w:val="24"/>
        </w:rPr>
        <w:t xml:space="preserve"> </w:t>
      </w:r>
      <w:r>
        <w:rPr>
          <w:sz w:val="24"/>
        </w:rPr>
        <w:t>la</w:t>
      </w:r>
      <w:r>
        <w:rPr>
          <w:spacing w:val="-15"/>
          <w:sz w:val="24"/>
        </w:rPr>
        <w:t xml:space="preserve"> </w:t>
      </w:r>
      <w:r>
        <w:rPr>
          <w:sz w:val="24"/>
        </w:rPr>
        <w:t>constitution</w:t>
      </w:r>
      <w:r>
        <w:rPr>
          <w:spacing w:val="-15"/>
          <w:sz w:val="24"/>
        </w:rPr>
        <w:t xml:space="preserve"> </w:t>
      </w:r>
      <w:r>
        <w:rPr>
          <w:sz w:val="24"/>
        </w:rPr>
        <w:t>du</w:t>
      </w:r>
      <w:r>
        <w:rPr>
          <w:spacing w:val="-15"/>
          <w:sz w:val="24"/>
        </w:rPr>
        <w:t xml:space="preserve"> </w:t>
      </w:r>
      <w:r>
        <w:rPr>
          <w:sz w:val="24"/>
        </w:rPr>
        <w:t>groupe</w:t>
      </w:r>
      <w:r>
        <w:rPr>
          <w:spacing w:val="-17"/>
          <w:sz w:val="24"/>
        </w:rPr>
        <w:t xml:space="preserve"> </w:t>
      </w:r>
      <w:r>
        <w:rPr>
          <w:sz w:val="24"/>
        </w:rPr>
        <w:t>spécial.</w:t>
      </w:r>
    </w:p>
    <w:p w:rsidR="003213EC" w:rsidRDefault="003213EC">
      <w:pPr>
        <w:pStyle w:val="Corpsdetexte"/>
      </w:pPr>
    </w:p>
    <w:p w:rsidR="003213EC" w:rsidRDefault="00000000">
      <w:pPr>
        <w:pStyle w:val="Paragraphedeliste"/>
        <w:numPr>
          <w:ilvl w:val="0"/>
          <w:numId w:val="46"/>
        </w:numPr>
        <w:tabs>
          <w:tab w:val="left" w:pos="1735"/>
        </w:tabs>
        <w:ind w:left="1735" w:right="1010" w:hanging="720"/>
        <w:rPr>
          <w:sz w:val="24"/>
        </w:rPr>
      </w:pPr>
      <w:r>
        <w:rPr>
          <w:sz w:val="24"/>
        </w:rPr>
        <w:t>Si</w:t>
      </w:r>
      <w:r>
        <w:rPr>
          <w:spacing w:val="-9"/>
          <w:sz w:val="24"/>
        </w:rPr>
        <w:t xml:space="preserve"> </w:t>
      </w:r>
      <w:r>
        <w:rPr>
          <w:sz w:val="24"/>
        </w:rPr>
        <w:t>l’une</w:t>
      </w:r>
      <w:r>
        <w:rPr>
          <w:spacing w:val="-11"/>
          <w:sz w:val="24"/>
        </w:rPr>
        <w:t xml:space="preserve"> </w:t>
      </w:r>
      <w:r>
        <w:rPr>
          <w:sz w:val="24"/>
        </w:rPr>
        <w:t>des</w:t>
      </w:r>
      <w:r>
        <w:rPr>
          <w:spacing w:val="-9"/>
          <w:sz w:val="24"/>
        </w:rPr>
        <w:t xml:space="preserve"> </w:t>
      </w:r>
      <w:r>
        <w:rPr>
          <w:sz w:val="24"/>
        </w:rPr>
        <w:t>Parties</w:t>
      </w:r>
      <w:r>
        <w:rPr>
          <w:spacing w:val="-9"/>
          <w:sz w:val="24"/>
        </w:rPr>
        <w:t xml:space="preserve"> </w:t>
      </w:r>
      <w:r>
        <w:rPr>
          <w:sz w:val="24"/>
        </w:rPr>
        <w:t>ne</w:t>
      </w:r>
      <w:r>
        <w:rPr>
          <w:spacing w:val="-11"/>
          <w:sz w:val="24"/>
        </w:rPr>
        <w:t xml:space="preserve"> </w:t>
      </w:r>
      <w:r>
        <w:rPr>
          <w:sz w:val="24"/>
        </w:rPr>
        <w:t>désigne</w:t>
      </w:r>
      <w:r>
        <w:rPr>
          <w:spacing w:val="-11"/>
          <w:sz w:val="24"/>
        </w:rPr>
        <w:t xml:space="preserve"> </w:t>
      </w:r>
      <w:r>
        <w:rPr>
          <w:sz w:val="24"/>
        </w:rPr>
        <w:t>pas</w:t>
      </w:r>
      <w:r>
        <w:rPr>
          <w:spacing w:val="-9"/>
          <w:sz w:val="24"/>
        </w:rPr>
        <w:t xml:space="preserve"> </w:t>
      </w:r>
      <w:r>
        <w:rPr>
          <w:sz w:val="24"/>
        </w:rPr>
        <w:t>de</w:t>
      </w:r>
      <w:r>
        <w:rPr>
          <w:spacing w:val="-11"/>
          <w:sz w:val="24"/>
        </w:rPr>
        <w:t xml:space="preserve"> </w:t>
      </w:r>
      <w:r>
        <w:rPr>
          <w:sz w:val="24"/>
        </w:rPr>
        <w:t>membre</w:t>
      </w:r>
      <w:r>
        <w:rPr>
          <w:spacing w:val="-11"/>
          <w:sz w:val="24"/>
        </w:rPr>
        <w:t xml:space="preserve"> </w:t>
      </w:r>
      <w:r>
        <w:rPr>
          <w:sz w:val="24"/>
        </w:rPr>
        <w:t>du</w:t>
      </w:r>
      <w:r>
        <w:rPr>
          <w:spacing w:val="-7"/>
          <w:sz w:val="24"/>
        </w:rPr>
        <w:t xml:space="preserve"> </w:t>
      </w:r>
      <w:r>
        <w:rPr>
          <w:sz w:val="24"/>
        </w:rPr>
        <w:t>panel</w:t>
      </w:r>
      <w:r>
        <w:rPr>
          <w:spacing w:val="-9"/>
          <w:sz w:val="24"/>
        </w:rPr>
        <w:t xml:space="preserve"> </w:t>
      </w:r>
      <w:r>
        <w:rPr>
          <w:sz w:val="24"/>
        </w:rPr>
        <w:t>dans</w:t>
      </w:r>
      <w:r>
        <w:rPr>
          <w:spacing w:val="-9"/>
          <w:sz w:val="24"/>
        </w:rPr>
        <w:t xml:space="preserve"> </w:t>
      </w:r>
      <w:r>
        <w:rPr>
          <w:sz w:val="24"/>
        </w:rPr>
        <w:t>le</w:t>
      </w:r>
      <w:r>
        <w:rPr>
          <w:spacing w:val="-10"/>
          <w:sz w:val="24"/>
        </w:rPr>
        <w:t xml:space="preserve"> </w:t>
      </w:r>
      <w:r>
        <w:rPr>
          <w:sz w:val="24"/>
        </w:rPr>
        <w:t>délai</w:t>
      </w:r>
      <w:r>
        <w:rPr>
          <w:spacing w:val="-9"/>
          <w:sz w:val="24"/>
        </w:rPr>
        <w:t xml:space="preserve"> </w:t>
      </w:r>
      <w:r>
        <w:rPr>
          <w:sz w:val="24"/>
        </w:rPr>
        <w:t>fixé</w:t>
      </w:r>
      <w:r>
        <w:rPr>
          <w:spacing w:val="-11"/>
          <w:sz w:val="24"/>
        </w:rPr>
        <w:t xml:space="preserve"> </w:t>
      </w:r>
      <w:r>
        <w:rPr>
          <w:sz w:val="24"/>
        </w:rPr>
        <w:t>au</w:t>
      </w:r>
      <w:r>
        <w:rPr>
          <w:spacing w:val="-10"/>
          <w:sz w:val="24"/>
        </w:rPr>
        <w:t xml:space="preserve"> </w:t>
      </w:r>
      <w:r>
        <w:rPr>
          <w:sz w:val="24"/>
        </w:rPr>
        <w:t>paragraphe 2,</w:t>
      </w:r>
      <w:r>
        <w:rPr>
          <w:spacing w:val="-11"/>
          <w:sz w:val="24"/>
        </w:rPr>
        <w:t xml:space="preserve"> </w:t>
      </w:r>
      <w:r>
        <w:rPr>
          <w:sz w:val="24"/>
        </w:rPr>
        <w:t>l’autre</w:t>
      </w:r>
      <w:r>
        <w:rPr>
          <w:spacing w:val="-11"/>
          <w:sz w:val="24"/>
        </w:rPr>
        <w:t xml:space="preserve"> </w:t>
      </w:r>
      <w:r>
        <w:rPr>
          <w:sz w:val="24"/>
        </w:rPr>
        <w:t>Partie</w:t>
      </w:r>
      <w:r>
        <w:rPr>
          <w:spacing w:val="-11"/>
          <w:sz w:val="24"/>
        </w:rPr>
        <w:t xml:space="preserve"> </w:t>
      </w:r>
      <w:r>
        <w:rPr>
          <w:sz w:val="24"/>
        </w:rPr>
        <w:t>peut</w:t>
      </w:r>
      <w:r>
        <w:rPr>
          <w:spacing w:val="-10"/>
          <w:sz w:val="24"/>
        </w:rPr>
        <w:t xml:space="preserve"> </w:t>
      </w:r>
      <w:r>
        <w:rPr>
          <w:sz w:val="24"/>
        </w:rPr>
        <w:t>demander</w:t>
      </w:r>
      <w:r>
        <w:rPr>
          <w:spacing w:val="-9"/>
          <w:sz w:val="24"/>
        </w:rPr>
        <w:t xml:space="preserve"> </w:t>
      </w:r>
      <w:r>
        <w:rPr>
          <w:sz w:val="24"/>
        </w:rPr>
        <w:t>au</w:t>
      </w:r>
      <w:r>
        <w:rPr>
          <w:spacing w:val="-11"/>
          <w:sz w:val="24"/>
        </w:rPr>
        <w:t xml:space="preserve"> </w:t>
      </w:r>
      <w:r>
        <w:rPr>
          <w:sz w:val="24"/>
        </w:rPr>
        <w:t>Secrétaire</w:t>
      </w:r>
      <w:r>
        <w:rPr>
          <w:spacing w:val="-9"/>
          <w:sz w:val="24"/>
        </w:rPr>
        <w:t xml:space="preserve"> </w:t>
      </w:r>
      <w:r>
        <w:rPr>
          <w:sz w:val="24"/>
        </w:rPr>
        <w:t>général</w:t>
      </w:r>
      <w:r>
        <w:rPr>
          <w:spacing w:val="-10"/>
          <w:sz w:val="24"/>
        </w:rPr>
        <w:t xml:space="preserve"> </w:t>
      </w:r>
      <w:r>
        <w:rPr>
          <w:sz w:val="24"/>
        </w:rPr>
        <w:t>de</w:t>
      </w:r>
      <w:r>
        <w:rPr>
          <w:spacing w:val="-11"/>
          <w:sz w:val="24"/>
        </w:rPr>
        <w:t xml:space="preserve"> </w:t>
      </w:r>
      <w:r>
        <w:rPr>
          <w:sz w:val="24"/>
        </w:rPr>
        <w:t>la</w:t>
      </w:r>
      <w:r>
        <w:rPr>
          <w:spacing w:val="-11"/>
          <w:sz w:val="24"/>
        </w:rPr>
        <w:t xml:space="preserve"> </w:t>
      </w:r>
      <w:r>
        <w:rPr>
          <w:sz w:val="24"/>
        </w:rPr>
        <w:t>Cour</w:t>
      </w:r>
      <w:r>
        <w:rPr>
          <w:spacing w:val="-11"/>
          <w:sz w:val="24"/>
        </w:rPr>
        <w:t xml:space="preserve"> </w:t>
      </w:r>
      <w:r>
        <w:rPr>
          <w:sz w:val="24"/>
        </w:rPr>
        <w:t>permanente</w:t>
      </w:r>
      <w:r>
        <w:rPr>
          <w:spacing w:val="-9"/>
          <w:sz w:val="24"/>
        </w:rPr>
        <w:t xml:space="preserve"> </w:t>
      </w:r>
      <w:r>
        <w:rPr>
          <w:sz w:val="24"/>
        </w:rPr>
        <w:t>d’arbitrage de désigner le membre du panel non désigné dans les 20 jours suivant cette demande.</w:t>
      </w:r>
    </w:p>
    <w:p w:rsidR="003213EC" w:rsidRDefault="003213EC">
      <w:pPr>
        <w:pStyle w:val="Corpsdetexte"/>
      </w:pPr>
    </w:p>
    <w:p w:rsidR="003213EC" w:rsidRDefault="00000000">
      <w:pPr>
        <w:pStyle w:val="Paragraphedeliste"/>
        <w:numPr>
          <w:ilvl w:val="0"/>
          <w:numId w:val="46"/>
        </w:numPr>
        <w:tabs>
          <w:tab w:val="left" w:pos="1735"/>
        </w:tabs>
        <w:ind w:left="1735" w:right="1010" w:hanging="720"/>
        <w:rPr>
          <w:sz w:val="24"/>
        </w:rPr>
      </w:pPr>
      <w:r>
        <w:rPr>
          <w:sz w:val="24"/>
        </w:rPr>
        <w:t>Si</w:t>
      </w:r>
      <w:r>
        <w:rPr>
          <w:spacing w:val="-15"/>
          <w:sz w:val="24"/>
        </w:rPr>
        <w:t xml:space="preserve"> </w:t>
      </w:r>
      <w:r>
        <w:rPr>
          <w:sz w:val="24"/>
        </w:rPr>
        <w:t>les</w:t>
      </w:r>
      <w:r>
        <w:rPr>
          <w:spacing w:val="-15"/>
          <w:sz w:val="24"/>
        </w:rPr>
        <w:t xml:space="preserve"> </w:t>
      </w:r>
      <w:r>
        <w:rPr>
          <w:sz w:val="24"/>
        </w:rPr>
        <w:t>Parties</w:t>
      </w:r>
      <w:r>
        <w:rPr>
          <w:spacing w:val="-15"/>
          <w:sz w:val="24"/>
        </w:rPr>
        <w:t xml:space="preserve"> </w:t>
      </w:r>
      <w:r>
        <w:rPr>
          <w:sz w:val="24"/>
        </w:rPr>
        <w:t>ne</w:t>
      </w:r>
      <w:r>
        <w:rPr>
          <w:spacing w:val="-15"/>
          <w:sz w:val="24"/>
        </w:rPr>
        <w:t xml:space="preserve"> </w:t>
      </w:r>
      <w:r>
        <w:rPr>
          <w:sz w:val="24"/>
        </w:rPr>
        <w:t>parviennent</w:t>
      </w:r>
      <w:r>
        <w:rPr>
          <w:spacing w:val="-15"/>
          <w:sz w:val="24"/>
        </w:rPr>
        <w:t xml:space="preserve"> </w:t>
      </w:r>
      <w:r>
        <w:rPr>
          <w:sz w:val="24"/>
        </w:rPr>
        <w:t>pas</w:t>
      </w:r>
      <w:r>
        <w:rPr>
          <w:spacing w:val="-15"/>
          <w:sz w:val="24"/>
        </w:rPr>
        <w:t xml:space="preserve"> </w:t>
      </w:r>
      <w:r>
        <w:rPr>
          <w:sz w:val="24"/>
        </w:rPr>
        <w:t>à</w:t>
      </w:r>
      <w:r>
        <w:rPr>
          <w:spacing w:val="-15"/>
          <w:sz w:val="24"/>
        </w:rPr>
        <w:t xml:space="preserve"> </w:t>
      </w:r>
      <w:r>
        <w:rPr>
          <w:sz w:val="24"/>
        </w:rPr>
        <w:t>s'entendre</w:t>
      </w:r>
      <w:r>
        <w:rPr>
          <w:spacing w:val="-15"/>
          <w:sz w:val="24"/>
        </w:rPr>
        <w:t xml:space="preserve"> </w:t>
      </w:r>
      <w:r>
        <w:rPr>
          <w:sz w:val="24"/>
        </w:rPr>
        <w:t>sur</w:t>
      </w:r>
      <w:r>
        <w:rPr>
          <w:spacing w:val="-15"/>
          <w:sz w:val="24"/>
        </w:rPr>
        <w:t xml:space="preserve"> </w:t>
      </w:r>
      <w:r>
        <w:rPr>
          <w:sz w:val="24"/>
        </w:rPr>
        <w:t>le</w:t>
      </w:r>
      <w:r>
        <w:rPr>
          <w:spacing w:val="-15"/>
          <w:sz w:val="24"/>
        </w:rPr>
        <w:t xml:space="preserve"> </w:t>
      </w:r>
      <w:r>
        <w:rPr>
          <w:sz w:val="24"/>
        </w:rPr>
        <w:t>choix</w:t>
      </w:r>
      <w:r>
        <w:rPr>
          <w:spacing w:val="-15"/>
          <w:sz w:val="24"/>
        </w:rPr>
        <w:t xml:space="preserve"> </w:t>
      </w:r>
      <w:r>
        <w:rPr>
          <w:sz w:val="24"/>
        </w:rPr>
        <w:t>du</w:t>
      </w:r>
      <w:r>
        <w:rPr>
          <w:spacing w:val="-15"/>
          <w:sz w:val="24"/>
        </w:rPr>
        <w:t xml:space="preserve"> </w:t>
      </w:r>
      <w:r>
        <w:rPr>
          <w:sz w:val="24"/>
        </w:rPr>
        <w:t>président</w:t>
      </w:r>
      <w:r>
        <w:rPr>
          <w:spacing w:val="-15"/>
          <w:sz w:val="24"/>
        </w:rPr>
        <w:t xml:space="preserve"> </w:t>
      </w:r>
      <w:r>
        <w:rPr>
          <w:sz w:val="24"/>
        </w:rPr>
        <w:t>du</w:t>
      </w:r>
      <w:r>
        <w:rPr>
          <w:spacing w:val="-15"/>
          <w:sz w:val="24"/>
        </w:rPr>
        <w:t xml:space="preserve"> </w:t>
      </w:r>
      <w:r>
        <w:rPr>
          <w:sz w:val="24"/>
        </w:rPr>
        <w:t>Groupe</w:t>
      </w:r>
      <w:r>
        <w:rPr>
          <w:spacing w:val="-15"/>
          <w:sz w:val="24"/>
        </w:rPr>
        <w:t xml:space="preserve"> </w:t>
      </w:r>
      <w:r>
        <w:rPr>
          <w:sz w:val="24"/>
        </w:rPr>
        <w:t>spécial dans le délai prévu au paragraphe 2, elles échangeront, dans les dix jours qui suivent, leurs</w:t>
      </w:r>
      <w:r>
        <w:rPr>
          <w:spacing w:val="-1"/>
          <w:sz w:val="24"/>
        </w:rPr>
        <w:t xml:space="preserve"> </w:t>
      </w:r>
      <w:r>
        <w:rPr>
          <w:sz w:val="24"/>
        </w:rPr>
        <w:t>listes</w:t>
      </w:r>
      <w:r>
        <w:rPr>
          <w:spacing w:val="-1"/>
          <w:sz w:val="24"/>
        </w:rPr>
        <w:t xml:space="preserve"> </w:t>
      </w:r>
      <w:r>
        <w:rPr>
          <w:sz w:val="24"/>
        </w:rPr>
        <w:t>respectives</w:t>
      </w:r>
      <w:r>
        <w:rPr>
          <w:spacing w:val="-1"/>
          <w:sz w:val="24"/>
        </w:rPr>
        <w:t xml:space="preserve"> </w:t>
      </w:r>
      <w:r>
        <w:rPr>
          <w:sz w:val="24"/>
        </w:rPr>
        <w:t>comprenant</w:t>
      </w:r>
      <w:r>
        <w:rPr>
          <w:spacing w:val="-1"/>
          <w:sz w:val="24"/>
        </w:rPr>
        <w:t xml:space="preserve"> </w:t>
      </w:r>
      <w:r>
        <w:rPr>
          <w:sz w:val="24"/>
        </w:rPr>
        <w:t>chacune trois</w:t>
      </w:r>
      <w:r>
        <w:rPr>
          <w:spacing w:val="-1"/>
          <w:sz w:val="24"/>
        </w:rPr>
        <w:t xml:space="preserve"> </w:t>
      </w:r>
      <w:r>
        <w:rPr>
          <w:sz w:val="24"/>
        </w:rPr>
        <w:t>candidats</w:t>
      </w:r>
      <w:r>
        <w:rPr>
          <w:spacing w:val="-1"/>
          <w:sz w:val="24"/>
        </w:rPr>
        <w:t xml:space="preserve"> </w:t>
      </w:r>
      <w:r>
        <w:rPr>
          <w:sz w:val="24"/>
        </w:rPr>
        <w:t>qui</w:t>
      </w:r>
      <w:r>
        <w:rPr>
          <w:spacing w:val="-1"/>
          <w:sz w:val="24"/>
        </w:rPr>
        <w:t xml:space="preserve"> </w:t>
      </w:r>
      <w:r>
        <w:rPr>
          <w:sz w:val="24"/>
        </w:rPr>
        <w:t>ne</w:t>
      </w:r>
      <w:r>
        <w:rPr>
          <w:spacing w:val="-2"/>
          <w:sz w:val="24"/>
        </w:rPr>
        <w:t xml:space="preserve"> </w:t>
      </w:r>
      <w:r>
        <w:rPr>
          <w:sz w:val="24"/>
        </w:rPr>
        <w:t>seront</w:t>
      </w:r>
      <w:r>
        <w:rPr>
          <w:spacing w:val="-2"/>
          <w:sz w:val="24"/>
        </w:rPr>
        <w:t xml:space="preserve"> </w:t>
      </w:r>
      <w:r>
        <w:rPr>
          <w:sz w:val="24"/>
        </w:rPr>
        <w:t>ressortissants d'aucune des Parties. Le président sera alors désigné par tirage au sort à partir de ces listes</w:t>
      </w:r>
      <w:r>
        <w:rPr>
          <w:spacing w:val="-13"/>
          <w:sz w:val="24"/>
        </w:rPr>
        <w:t xml:space="preserve"> </w:t>
      </w:r>
      <w:r>
        <w:rPr>
          <w:sz w:val="24"/>
        </w:rPr>
        <w:t>dans</w:t>
      </w:r>
      <w:r>
        <w:rPr>
          <w:spacing w:val="-13"/>
          <w:sz w:val="24"/>
        </w:rPr>
        <w:t xml:space="preserve"> </w:t>
      </w:r>
      <w:r>
        <w:rPr>
          <w:sz w:val="24"/>
        </w:rPr>
        <w:t>les</w:t>
      </w:r>
      <w:r>
        <w:rPr>
          <w:spacing w:val="-13"/>
          <w:sz w:val="24"/>
        </w:rPr>
        <w:t xml:space="preserve"> </w:t>
      </w:r>
      <w:r>
        <w:rPr>
          <w:sz w:val="24"/>
        </w:rPr>
        <w:t>dix</w:t>
      </w:r>
      <w:r>
        <w:rPr>
          <w:spacing w:val="-10"/>
          <w:sz w:val="24"/>
        </w:rPr>
        <w:t xml:space="preserve"> </w:t>
      </w:r>
      <w:r>
        <w:rPr>
          <w:sz w:val="24"/>
        </w:rPr>
        <w:t>jours</w:t>
      </w:r>
      <w:r>
        <w:rPr>
          <w:spacing w:val="-13"/>
          <w:sz w:val="24"/>
        </w:rPr>
        <w:t xml:space="preserve"> </w:t>
      </w:r>
      <w:r>
        <w:rPr>
          <w:sz w:val="24"/>
        </w:rPr>
        <w:t>suivant</w:t>
      </w:r>
      <w:r>
        <w:rPr>
          <w:spacing w:val="-13"/>
          <w:sz w:val="24"/>
        </w:rPr>
        <w:t xml:space="preserve"> </w:t>
      </w:r>
      <w:r>
        <w:rPr>
          <w:sz w:val="24"/>
        </w:rPr>
        <w:t>l'expiration</w:t>
      </w:r>
      <w:r>
        <w:rPr>
          <w:spacing w:val="-13"/>
          <w:sz w:val="24"/>
        </w:rPr>
        <w:t xml:space="preserve"> </w:t>
      </w:r>
      <w:r>
        <w:rPr>
          <w:sz w:val="24"/>
        </w:rPr>
        <w:t>du</w:t>
      </w:r>
      <w:r>
        <w:rPr>
          <w:spacing w:val="-13"/>
          <w:sz w:val="24"/>
        </w:rPr>
        <w:t xml:space="preserve"> </w:t>
      </w:r>
      <w:r>
        <w:rPr>
          <w:sz w:val="24"/>
        </w:rPr>
        <w:t>délai</w:t>
      </w:r>
      <w:r>
        <w:rPr>
          <w:spacing w:val="-8"/>
          <w:sz w:val="24"/>
        </w:rPr>
        <w:t xml:space="preserve"> </w:t>
      </w:r>
      <w:r>
        <w:rPr>
          <w:sz w:val="24"/>
        </w:rPr>
        <w:t>d'échange</w:t>
      </w:r>
      <w:r>
        <w:rPr>
          <w:spacing w:val="-14"/>
          <w:sz w:val="24"/>
        </w:rPr>
        <w:t xml:space="preserve"> </w:t>
      </w:r>
      <w:r>
        <w:rPr>
          <w:sz w:val="24"/>
        </w:rPr>
        <w:t>des</w:t>
      </w:r>
      <w:r>
        <w:rPr>
          <w:spacing w:val="-13"/>
          <w:sz w:val="24"/>
        </w:rPr>
        <w:t xml:space="preserve"> </w:t>
      </w:r>
      <w:r>
        <w:rPr>
          <w:sz w:val="24"/>
        </w:rPr>
        <w:t>listes.</w:t>
      </w:r>
      <w:r>
        <w:rPr>
          <w:spacing w:val="-11"/>
          <w:sz w:val="24"/>
        </w:rPr>
        <w:t xml:space="preserve"> </w:t>
      </w:r>
      <w:r>
        <w:rPr>
          <w:sz w:val="24"/>
        </w:rPr>
        <w:t>La</w:t>
      </w:r>
      <w:r>
        <w:rPr>
          <w:spacing w:val="-14"/>
          <w:sz w:val="24"/>
        </w:rPr>
        <w:t xml:space="preserve"> </w:t>
      </w:r>
      <w:r>
        <w:rPr>
          <w:sz w:val="24"/>
        </w:rPr>
        <w:t>désignation du président du Groupe spécial par tirage au sort sera effectuée par le Comité mixte.</w:t>
      </w:r>
    </w:p>
    <w:p w:rsidR="003213EC" w:rsidRDefault="003213EC">
      <w:pPr>
        <w:pStyle w:val="Corpsdetexte"/>
        <w:spacing w:before="1"/>
      </w:pPr>
    </w:p>
    <w:p w:rsidR="003213EC" w:rsidRDefault="00000000">
      <w:pPr>
        <w:pStyle w:val="Paragraphedeliste"/>
        <w:numPr>
          <w:ilvl w:val="0"/>
          <w:numId w:val="46"/>
        </w:numPr>
        <w:tabs>
          <w:tab w:val="left" w:pos="1735"/>
        </w:tabs>
        <w:ind w:left="1735" w:right="1012" w:hanging="720"/>
        <w:rPr>
          <w:sz w:val="24"/>
        </w:rPr>
      </w:pPr>
      <w:r>
        <w:rPr>
          <w:sz w:val="24"/>
        </w:rPr>
        <w:t>Si une Partie ne soumet pas sa liste de trois candidats dans le délai fixé au paragraphe 4,</w:t>
      </w:r>
      <w:r>
        <w:rPr>
          <w:spacing w:val="-12"/>
          <w:sz w:val="24"/>
        </w:rPr>
        <w:t xml:space="preserve"> </w:t>
      </w:r>
      <w:r>
        <w:rPr>
          <w:sz w:val="24"/>
        </w:rPr>
        <w:t>le</w:t>
      </w:r>
      <w:r>
        <w:rPr>
          <w:spacing w:val="-13"/>
          <w:sz w:val="24"/>
        </w:rPr>
        <w:t xml:space="preserve"> </w:t>
      </w:r>
      <w:r>
        <w:rPr>
          <w:sz w:val="24"/>
        </w:rPr>
        <w:t>président</w:t>
      </w:r>
      <w:r>
        <w:rPr>
          <w:spacing w:val="-12"/>
          <w:sz w:val="24"/>
        </w:rPr>
        <w:t xml:space="preserve"> </w:t>
      </w:r>
      <w:r>
        <w:rPr>
          <w:sz w:val="24"/>
        </w:rPr>
        <w:t>est</w:t>
      </w:r>
      <w:r>
        <w:rPr>
          <w:spacing w:val="-11"/>
          <w:sz w:val="24"/>
        </w:rPr>
        <w:t xml:space="preserve"> </w:t>
      </w:r>
      <w:r>
        <w:rPr>
          <w:sz w:val="24"/>
        </w:rPr>
        <w:t>désigné</w:t>
      </w:r>
      <w:r>
        <w:rPr>
          <w:spacing w:val="-11"/>
          <w:sz w:val="24"/>
        </w:rPr>
        <w:t xml:space="preserve"> </w:t>
      </w:r>
      <w:r>
        <w:rPr>
          <w:sz w:val="24"/>
        </w:rPr>
        <w:t>par</w:t>
      </w:r>
      <w:r>
        <w:rPr>
          <w:spacing w:val="-13"/>
          <w:sz w:val="24"/>
        </w:rPr>
        <w:t xml:space="preserve"> </w:t>
      </w:r>
      <w:r>
        <w:rPr>
          <w:sz w:val="24"/>
        </w:rPr>
        <w:t>tirage</w:t>
      </w:r>
      <w:r>
        <w:rPr>
          <w:spacing w:val="-7"/>
          <w:sz w:val="24"/>
        </w:rPr>
        <w:t xml:space="preserve"> </w:t>
      </w:r>
      <w:r>
        <w:rPr>
          <w:sz w:val="24"/>
        </w:rPr>
        <w:t>au</w:t>
      </w:r>
      <w:r>
        <w:rPr>
          <w:spacing w:val="-12"/>
          <w:sz w:val="24"/>
        </w:rPr>
        <w:t xml:space="preserve"> </w:t>
      </w:r>
      <w:r>
        <w:rPr>
          <w:sz w:val="24"/>
        </w:rPr>
        <w:t>sort</w:t>
      </w:r>
      <w:r>
        <w:rPr>
          <w:spacing w:val="-10"/>
          <w:sz w:val="24"/>
        </w:rPr>
        <w:t xml:space="preserve"> </w:t>
      </w:r>
      <w:r>
        <w:rPr>
          <w:sz w:val="24"/>
        </w:rPr>
        <w:t>à</w:t>
      </w:r>
      <w:r>
        <w:rPr>
          <w:spacing w:val="-13"/>
          <w:sz w:val="24"/>
        </w:rPr>
        <w:t xml:space="preserve"> </w:t>
      </w:r>
      <w:r>
        <w:rPr>
          <w:sz w:val="24"/>
        </w:rPr>
        <w:t>partir</w:t>
      </w:r>
      <w:r>
        <w:rPr>
          <w:spacing w:val="-10"/>
          <w:sz w:val="24"/>
        </w:rPr>
        <w:t xml:space="preserve"> </w:t>
      </w:r>
      <w:r>
        <w:rPr>
          <w:sz w:val="24"/>
        </w:rPr>
        <w:t>de</w:t>
      </w:r>
      <w:r>
        <w:rPr>
          <w:spacing w:val="-13"/>
          <w:sz w:val="24"/>
        </w:rPr>
        <w:t xml:space="preserve"> </w:t>
      </w:r>
      <w:r>
        <w:rPr>
          <w:sz w:val="24"/>
        </w:rPr>
        <w:t>la</w:t>
      </w:r>
      <w:r>
        <w:rPr>
          <w:spacing w:val="-13"/>
          <w:sz w:val="24"/>
        </w:rPr>
        <w:t xml:space="preserve"> </w:t>
      </w:r>
      <w:r>
        <w:rPr>
          <w:sz w:val="24"/>
        </w:rPr>
        <w:t>liste</w:t>
      </w:r>
      <w:r>
        <w:rPr>
          <w:spacing w:val="-12"/>
          <w:sz w:val="24"/>
        </w:rPr>
        <w:t xml:space="preserve"> </w:t>
      </w:r>
      <w:r>
        <w:rPr>
          <w:sz w:val="24"/>
        </w:rPr>
        <w:t>soumise</w:t>
      </w:r>
      <w:r>
        <w:rPr>
          <w:spacing w:val="-12"/>
          <w:sz w:val="24"/>
        </w:rPr>
        <w:t xml:space="preserve"> </w:t>
      </w:r>
      <w:r>
        <w:rPr>
          <w:sz w:val="24"/>
        </w:rPr>
        <w:t>par</w:t>
      </w:r>
      <w:r>
        <w:rPr>
          <w:spacing w:val="-13"/>
          <w:sz w:val="24"/>
        </w:rPr>
        <w:t xml:space="preserve"> </w:t>
      </w:r>
      <w:r>
        <w:rPr>
          <w:sz w:val="24"/>
        </w:rPr>
        <w:t>l’autre</w:t>
      </w:r>
      <w:r>
        <w:rPr>
          <w:spacing w:val="-13"/>
          <w:sz w:val="24"/>
        </w:rPr>
        <w:t xml:space="preserve"> </w:t>
      </w:r>
      <w:r>
        <w:rPr>
          <w:sz w:val="24"/>
        </w:rPr>
        <w:t>Partie.</w:t>
      </w:r>
    </w:p>
    <w:p w:rsidR="003213EC" w:rsidRDefault="003213EC">
      <w:pPr>
        <w:pStyle w:val="Corpsdetexte"/>
      </w:pPr>
    </w:p>
    <w:p w:rsidR="003213EC" w:rsidRDefault="00000000">
      <w:pPr>
        <w:pStyle w:val="Paragraphedeliste"/>
        <w:numPr>
          <w:ilvl w:val="0"/>
          <w:numId w:val="46"/>
        </w:numPr>
        <w:tabs>
          <w:tab w:val="left" w:pos="1735"/>
        </w:tabs>
        <w:ind w:left="1735" w:right="1017" w:hanging="720"/>
        <w:rPr>
          <w:sz w:val="24"/>
        </w:rPr>
      </w:pPr>
      <w:r>
        <w:rPr>
          <w:sz w:val="24"/>
        </w:rPr>
        <w:t>La date de composition du panel est la date à laquelle le dernier des trois membres sélectionnés a notifié aux Parties l’acceptation de sa nomination.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15.10</w:t>
      </w:r>
    </w:p>
    <w:p w:rsidR="003213EC" w:rsidRDefault="00000000">
      <w:pPr>
        <w:pStyle w:val="Titre2"/>
      </w:pPr>
      <w:r>
        <w:t>Décision</w:t>
      </w:r>
      <w:r>
        <w:rPr>
          <w:spacing w:val="-3"/>
        </w:rPr>
        <w:t xml:space="preserve"> </w:t>
      </w:r>
      <w:r>
        <w:rPr>
          <w:spacing w:val="-2"/>
        </w:rPr>
        <w:t>d'urgence</w:t>
      </w:r>
    </w:p>
    <w:p w:rsidR="003213EC" w:rsidRDefault="003213EC">
      <w:pPr>
        <w:pStyle w:val="Corpsdetexte"/>
        <w:spacing w:before="140"/>
        <w:rPr>
          <w:b/>
        </w:rPr>
      </w:pPr>
    </w:p>
    <w:p w:rsidR="003213EC" w:rsidRDefault="00000000">
      <w:pPr>
        <w:pStyle w:val="Corpsdetexte"/>
        <w:ind w:left="1015" w:firstLine="719"/>
      </w:pPr>
      <w:r>
        <w:t>Si</w:t>
      </w:r>
      <w:r>
        <w:rPr>
          <w:spacing w:val="40"/>
        </w:rPr>
        <w:t xml:space="preserve"> </w:t>
      </w:r>
      <w:r>
        <w:t>une</w:t>
      </w:r>
      <w:r>
        <w:rPr>
          <w:spacing w:val="40"/>
        </w:rPr>
        <w:t xml:space="preserve"> </w:t>
      </w:r>
      <w:r>
        <w:t>Partie</w:t>
      </w:r>
      <w:r>
        <w:rPr>
          <w:spacing w:val="40"/>
        </w:rPr>
        <w:t xml:space="preserve"> </w:t>
      </w:r>
      <w:r>
        <w:t>le</w:t>
      </w:r>
      <w:r>
        <w:rPr>
          <w:spacing w:val="40"/>
        </w:rPr>
        <w:t xml:space="preserve"> </w:t>
      </w:r>
      <w:r>
        <w:t>demande,</w:t>
      </w:r>
      <w:r>
        <w:rPr>
          <w:spacing w:val="40"/>
        </w:rPr>
        <w:t xml:space="preserve"> </w:t>
      </w:r>
      <w:r>
        <w:t>le</w:t>
      </w:r>
      <w:r>
        <w:rPr>
          <w:spacing w:val="40"/>
        </w:rPr>
        <w:t xml:space="preserve"> </w:t>
      </w:r>
      <w:r>
        <w:t>Groupe</w:t>
      </w:r>
      <w:r>
        <w:rPr>
          <w:spacing w:val="40"/>
        </w:rPr>
        <w:t xml:space="preserve"> </w:t>
      </w:r>
      <w:r>
        <w:t>spécial</w:t>
      </w:r>
      <w:r>
        <w:rPr>
          <w:spacing w:val="40"/>
        </w:rPr>
        <w:t xml:space="preserve"> </w:t>
      </w:r>
      <w:r>
        <w:t>décide,</w:t>
      </w:r>
      <w:r>
        <w:rPr>
          <w:spacing w:val="40"/>
        </w:rPr>
        <w:t xml:space="preserve"> </w:t>
      </w:r>
      <w:r>
        <w:t>dans</w:t>
      </w:r>
      <w:r>
        <w:rPr>
          <w:spacing w:val="40"/>
        </w:rPr>
        <w:t xml:space="preserve"> </w:t>
      </w:r>
      <w:r>
        <w:t>les</w:t>
      </w:r>
      <w:r>
        <w:rPr>
          <w:spacing w:val="40"/>
        </w:rPr>
        <w:t xml:space="preserve"> </w:t>
      </w:r>
      <w:r>
        <w:t>15</w:t>
      </w:r>
      <w:r>
        <w:rPr>
          <w:spacing w:val="40"/>
        </w:rPr>
        <w:t xml:space="preserve"> </w:t>
      </w:r>
      <w:r>
        <w:t>jours</w:t>
      </w:r>
      <w:r>
        <w:rPr>
          <w:spacing w:val="40"/>
        </w:rPr>
        <w:t xml:space="preserve"> </w:t>
      </w:r>
      <w:r>
        <w:t>suivant</w:t>
      </w:r>
      <w:r>
        <w:rPr>
          <w:spacing w:val="40"/>
        </w:rPr>
        <w:t xml:space="preserve"> </w:t>
      </w:r>
      <w:r>
        <w:t>sa composition, si le différend concerne des questions urgentes.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15.11</w:t>
      </w:r>
    </w:p>
    <w:p w:rsidR="003213EC" w:rsidRDefault="00000000">
      <w:pPr>
        <w:pStyle w:val="Titre2"/>
      </w:pPr>
      <w:r>
        <w:t>Exigences</w:t>
      </w:r>
      <w:r>
        <w:rPr>
          <w:spacing w:val="-1"/>
        </w:rPr>
        <w:t xml:space="preserve"> </w:t>
      </w:r>
      <w:r>
        <w:t>pour</w:t>
      </w:r>
      <w:r>
        <w:rPr>
          <w:spacing w:val="-2"/>
        </w:rPr>
        <w:t xml:space="preserve"> </w:t>
      </w:r>
      <w:r>
        <w:t xml:space="preserve">les </w:t>
      </w:r>
      <w:r>
        <w:rPr>
          <w:spacing w:val="-2"/>
        </w:rPr>
        <w:t>panélistes</w:t>
      </w:r>
    </w:p>
    <w:p w:rsidR="003213EC" w:rsidRDefault="003213EC">
      <w:pPr>
        <w:pStyle w:val="Corpsdetexte"/>
        <w:spacing w:before="139"/>
        <w:rPr>
          <w:b/>
        </w:rPr>
      </w:pPr>
    </w:p>
    <w:p w:rsidR="003213EC" w:rsidRDefault="00000000">
      <w:pPr>
        <w:pStyle w:val="Paragraphedeliste"/>
        <w:numPr>
          <w:ilvl w:val="0"/>
          <w:numId w:val="45"/>
        </w:numPr>
        <w:tabs>
          <w:tab w:val="left" w:pos="1723"/>
        </w:tabs>
        <w:rPr>
          <w:sz w:val="24"/>
        </w:rPr>
      </w:pPr>
      <w:r>
        <w:rPr>
          <w:sz w:val="24"/>
        </w:rPr>
        <w:t>Chaque</w:t>
      </w:r>
      <w:r>
        <w:rPr>
          <w:spacing w:val="-1"/>
          <w:sz w:val="24"/>
        </w:rPr>
        <w:t xml:space="preserve"> </w:t>
      </w:r>
      <w:r>
        <w:rPr>
          <w:sz w:val="24"/>
        </w:rPr>
        <w:t>membre</w:t>
      </w:r>
      <w:r>
        <w:rPr>
          <w:spacing w:val="-1"/>
          <w:sz w:val="24"/>
        </w:rPr>
        <w:t xml:space="preserve"> </w:t>
      </w:r>
      <w:r>
        <w:rPr>
          <w:sz w:val="24"/>
        </w:rPr>
        <w:t>du</w:t>
      </w:r>
      <w:r>
        <w:rPr>
          <w:spacing w:val="1"/>
          <w:sz w:val="24"/>
        </w:rPr>
        <w:t xml:space="preserve"> </w:t>
      </w:r>
      <w:r>
        <w:rPr>
          <w:sz w:val="24"/>
        </w:rPr>
        <w:t>jury</w:t>
      </w:r>
      <w:r>
        <w:rPr>
          <w:spacing w:val="-3"/>
          <w:sz w:val="24"/>
        </w:rPr>
        <w:t xml:space="preserve"> </w:t>
      </w:r>
      <w:r>
        <w:rPr>
          <w:sz w:val="24"/>
        </w:rPr>
        <w:t>doit</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45"/>
        </w:numPr>
        <w:tabs>
          <w:tab w:val="left" w:pos="2455"/>
        </w:tabs>
        <w:ind w:right="1010"/>
        <w:rPr>
          <w:sz w:val="24"/>
        </w:rPr>
      </w:pPr>
      <w:proofErr w:type="gramStart"/>
      <w:r>
        <w:rPr>
          <w:sz w:val="24"/>
        </w:rPr>
        <w:t>avoir</w:t>
      </w:r>
      <w:proofErr w:type="gramEnd"/>
      <w:r>
        <w:rPr>
          <w:spacing w:val="40"/>
          <w:sz w:val="24"/>
        </w:rPr>
        <w:t xml:space="preserve"> </w:t>
      </w:r>
      <w:r>
        <w:rPr>
          <w:sz w:val="24"/>
        </w:rPr>
        <w:t>démontré</w:t>
      </w:r>
      <w:r>
        <w:rPr>
          <w:spacing w:val="40"/>
          <w:sz w:val="24"/>
        </w:rPr>
        <w:t xml:space="preserve"> </w:t>
      </w:r>
      <w:r>
        <w:rPr>
          <w:sz w:val="24"/>
        </w:rPr>
        <w:t>une</w:t>
      </w:r>
      <w:r>
        <w:rPr>
          <w:spacing w:val="40"/>
          <w:sz w:val="24"/>
        </w:rPr>
        <w:t xml:space="preserve"> </w:t>
      </w:r>
      <w:r>
        <w:rPr>
          <w:sz w:val="24"/>
        </w:rPr>
        <w:t>expertise</w:t>
      </w:r>
      <w:r>
        <w:rPr>
          <w:spacing w:val="40"/>
          <w:sz w:val="24"/>
        </w:rPr>
        <w:t xml:space="preserve"> </w:t>
      </w:r>
      <w:r>
        <w:rPr>
          <w:sz w:val="24"/>
        </w:rPr>
        <w:t>en</w:t>
      </w:r>
      <w:r>
        <w:rPr>
          <w:spacing w:val="40"/>
          <w:sz w:val="24"/>
        </w:rPr>
        <w:t xml:space="preserve"> </w:t>
      </w:r>
      <w:r>
        <w:rPr>
          <w:sz w:val="24"/>
        </w:rPr>
        <w:t>droit,</w:t>
      </w:r>
      <w:r>
        <w:rPr>
          <w:spacing w:val="40"/>
          <w:sz w:val="24"/>
        </w:rPr>
        <w:t xml:space="preserve"> </w:t>
      </w:r>
      <w:r>
        <w:rPr>
          <w:sz w:val="24"/>
        </w:rPr>
        <w:t>en</w:t>
      </w:r>
      <w:r>
        <w:rPr>
          <w:spacing w:val="40"/>
          <w:sz w:val="24"/>
        </w:rPr>
        <w:t xml:space="preserve"> </w:t>
      </w:r>
      <w:r>
        <w:rPr>
          <w:sz w:val="24"/>
        </w:rPr>
        <w:t>commerce</w:t>
      </w:r>
      <w:r>
        <w:rPr>
          <w:spacing w:val="40"/>
          <w:sz w:val="24"/>
        </w:rPr>
        <w:t xml:space="preserve"> </w:t>
      </w:r>
      <w:r>
        <w:rPr>
          <w:sz w:val="24"/>
        </w:rPr>
        <w:t>international</w:t>
      </w:r>
      <w:r>
        <w:rPr>
          <w:spacing w:val="40"/>
          <w:sz w:val="24"/>
        </w:rPr>
        <w:t xml:space="preserve"> </w:t>
      </w:r>
      <w:r>
        <w:rPr>
          <w:sz w:val="24"/>
        </w:rPr>
        <w:t>et</w:t>
      </w:r>
      <w:r>
        <w:rPr>
          <w:spacing w:val="40"/>
          <w:sz w:val="24"/>
        </w:rPr>
        <w:t xml:space="preserve"> </w:t>
      </w:r>
      <w:r>
        <w:rPr>
          <w:sz w:val="24"/>
        </w:rPr>
        <w:t>dans d’autres domaines couverts par le présent accord ;</w:t>
      </w:r>
    </w:p>
    <w:p w:rsidR="003213EC" w:rsidRDefault="003213EC">
      <w:pPr>
        <w:pStyle w:val="Paragraphedeliste"/>
        <w:jc w:val="left"/>
        <w:rPr>
          <w:sz w:val="24"/>
        </w:rPr>
        <w:sectPr w:rsidR="003213EC">
          <w:pgSz w:w="11910" w:h="16850"/>
          <w:pgMar w:top="1640" w:right="425" w:bottom="980" w:left="425" w:header="0" w:footer="784" w:gutter="0"/>
          <w:cols w:space="720"/>
        </w:sectPr>
      </w:pPr>
    </w:p>
    <w:p w:rsidR="003213EC" w:rsidRDefault="00000000">
      <w:pPr>
        <w:pStyle w:val="Paragraphedeliste"/>
        <w:numPr>
          <w:ilvl w:val="0"/>
          <w:numId w:val="44"/>
        </w:numPr>
        <w:tabs>
          <w:tab w:val="left" w:pos="2455"/>
        </w:tabs>
        <w:spacing w:before="74"/>
        <w:ind w:right="1013"/>
        <w:rPr>
          <w:sz w:val="24"/>
        </w:rPr>
      </w:pPr>
      <w:proofErr w:type="gramStart"/>
      <w:r>
        <w:rPr>
          <w:sz w:val="24"/>
        </w:rPr>
        <w:lastRenderedPageBreak/>
        <w:t>être</w:t>
      </w:r>
      <w:proofErr w:type="gramEnd"/>
      <w:r>
        <w:rPr>
          <w:sz w:val="24"/>
        </w:rPr>
        <w:t xml:space="preserve"> indépendant de l’une ou l’autre des Parties et ne pas être affilié à l’une ou l’autre ni recevoir d’instructions de l’une ou l’autre des Parties ;</w:t>
      </w:r>
    </w:p>
    <w:p w:rsidR="003213EC" w:rsidRDefault="003213EC">
      <w:pPr>
        <w:pStyle w:val="Corpsdetexte"/>
      </w:pPr>
    </w:p>
    <w:p w:rsidR="003213EC" w:rsidRDefault="00000000">
      <w:pPr>
        <w:pStyle w:val="Paragraphedeliste"/>
        <w:numPr>
          <w:ilvl w:val="0"/>
          <w:numId w:val="44"/>
        </w:numPr>
        <w:tabs>
          <w:tab w:val="left" w:pos="2455"/>
        </w:tabs>
        <w:spacing w:before="1"/>
        <w:ind w:right="1013"/>
        <w:rPr>
          <w:sz w:val="24"/>
        </w:rPr>
      </w:pPr>
      <w:proofErr w:type="gramStart"/>
      <w:r>
        <w:rPr>
          <w:sz w:val="24"/>
        </w:rPr>
        <w:t>agir</w:t>
      </w:r>
      <w:proofErr w:type="gramEnd"/>
      <w:r>
        <w:rPr>
          <w:sz w:val="24"/>
        </w:rPr>
        <w:t xml:space="preserve"> à titre individuel et ne pas accepter d’instructions d’une organisation ou d’un gouvernement concernant des questions liées au différend ;</w:t>
      </w:r>
    </w:p>
    <w:p w:rsidR="003213EC" w:rsidRDefault="00000000">
      <w:pPr>
        <w:pStyle w:val="Paragraphedeliste"/>
        <w:numPr>
          <w:ilvl w:val="0"/>
          <w:numId w:val="44"/>
        </w:numPr>
        <w:tabs>
          <w:tab w:val="left" w:pos="2455"/>
        </w:tabs>
        <w:spacing w:before="276"/>
        <w:ind w:right="1015"/>
        <w:rPr>
          <w:sz w:val="24"/>
        </w:rPr>
      </w:pPr>
      <w:proofErr w:type="gramStart"/>
      <w:r>
        <w:rPr>
          <w:sz w:val="24"/>
        </w:rPr>
        <w:t>se</w:t>
      </w:r>
      <w:proofErr w:type="gramEnd"/>
      <w:r>
        <w:rPr>
          <w:spacing w:val="-10"/>
          <w:sz w:val="24"/>
        </w:rPr>
        <w:t xml:space="preserve"> </w:t>
      </w:r>
      <w:r>
        <w:rPr>
          <w:sz w:val="24"/>
        </w:rPr>
        <w:t>conformer</w:t>
      </w:r>
      <w:r>
        <w:rPr>
          <w:spacing w:val="-8"/>
          <w:sz w:val="24"/>
        </w:rPr>
        <w:t xml:space="preserve"> </w:t>
      </w:r>
      <w:r>
        <w:rPr>
          <w:sz w:val="24"/>
        </w:rPr>
        <w:t>au</w:t>
      </w:r>
      <w:r>
        <w:rPr>
          <w:spacing w:val="-10"/>
          <w:sz w:val="24"/>
        </w:rPr>
        <w:t xml:space="preserve"> </w:t>
      </w:r>
      <w:r>
        <w:rPr>
          <w:sz w:val="24"/>
        </w:rPr>
        <w:t>Code</w:t>
      </w:r>
      <w:r>
        <w:rPr>
          <w:spacing w:val="-11"/>
          <w:sz w:val="24"/>
        </w:rPr>
        <w:t xml:space="preserve"> </w:t>
      </w:r>
      <w:r>
        <w:rPr>
          <w:sz w:val="24"/>
        </w:rPr>
        <w:t>de</w:t>
      </w:r>
      <w:r>
        <w:rPr>
          <w:spacing w:val="-8"/>
          <w:sz w:val="24"/>
        </w:rPr>
        <w:t xml:space="preserve"> </w:t>
      </w:r>
      <w:r>
        <w:rPr>
          <w:sz w:val="24"/>
        </w:rPr>
        <w:t>conduite</w:t>
      </w:r>
      <w:r>
        <w:rPr>
          <w:spacing w:val="-11"/>
          <w:sz w:val="24"/>
        </w:rPr>
        <w:t xml:space="preserve"> </w:t>
      </w:r>
      <w:r>
        <w:rPr>
          <w:sz w:val="24"/>
        </w:rPr>
        <w:t>des</w:t>
      </w:r>
      <w:r>
        <w:rPr>
          <w:spacing w:val="-9"/>
          <w:sz w:val="24"/>
        </w:rPr>
        <w:t xml:space="preserve"> </w:t>
      </w:r>
      <w:r>
        <w:rPr>
          <w:sz w:val="24"/>
        </w:rPr>
        <w:t>panélistes</w:t>
      </w:r>
      <w:r>
        <w:rPr>
          <w:spacing w:val="-10"/>
          <w:sz w:val="24"/>
        </w:rPr>
        <w:t xml:space="preserve"> </w:t>
      </w:r>
      <w:r>
        <w:rPr>
          <w:sz w:val="24"/>
        </w:rPr>
        <w:t>établi</w:t>
      </w:r>
      <w:r>
        <w:rPr>
          <w:spacing w:val="-9"/>
          <w:sz w:val="24"/>
        </w:rPr>
        <w:t xml:space="preserve"> </w:t>
      </w:r>
      <w:r>
        <w:rPr>
          <w:sz w:val="24"/>
        </w:rPr>
        <w:t>à</w:t>
      </w:r>
      <w:r>
        <w:rPr>
          <w:spacing w:val="-11"/>
          <w:sz w:val="24"/>
        </w:rPr>
        <w:t xml:space="preserve"> </w:t>
      </w:r>
      <w:r>
        <w:rPr>
          <w:sz w:val="24"/>
        </w:rPr>
        <w:t>l'annexe</w:t>
      </w:r>
      <w:r>
        <w:rPr>
          <w:spacing w:val="-11"/>
          <w:sz w:val="24"/>
        </w:rPr>
        <w:t xml:space="preserve"> </w:t>
      </w:r>
      <w:r>
        <w:rPr>
          <w:sz w:val="24"/>
        </w:rPr>
        <w:t>15B</w:t>
      </w:r>
      <w:r>
        <w:rPr>
          <w:spacing w:val="-11"/>
          <w:sz w:val="24"/>
        </w:rPr>
        <w:t xml:space="preserve"> </w:t>
      </w:r>
      <w:r>
        <w:rPr>
          <w:sz w:val="24"/>
        </w:rPr>
        <w:t>(Code</w:t>
      </w:r>
      <w:r>
        <w:rPr>
          <w:spacing w:val="-8"/>
          <w:sz w:val="24"/>
        </w:rPr>
        <w:t xml:space="preserve"> </w:t>
      </w:r>
      <w:r>
        <w:rPr>
          <w:sz w:val="24"/>
        </w:rPr>
        <w:t>de conduite des panélistes) ; et</w:t>
      </w:r>
    </w:p>
    <w:p w:rsidR="003213EC" w:rsidRDefault="00000000">
      <w:pPr>
        <w:pStyle w:val="Paragraphedeliste"/>
        <w:numPr>
          <w:ilvl w:val="0"/>
          <w:numId w:val="44"/>
        </w:numPr>
        <w:tabs>
          <w:tab w:val="left" w:pos="2455"/>
        </w:tabs>
        <w:spacing w:before="276"/>
        <w:ind w:right="1015"/>
        <w:rPr>
          <w:sz w:val="24"/>
        </w:rPr>
      </w:pPr>
      <w:proofErr w:type="gramStart"/>
      <w:r>
        <w:rPr>
          <w:sz w:val="24"/>
        </w:rPr>
        <w:t>être</w:t>
      </w:r>
      <w:proofErr w:type="gramEnd"/>
      <w:r>
        <w:rPr>
          <w:sz w:val="24"/>
        </w:rPr>
        <w:t xml:space="preserve"> choisis strictement sur la base de l’objectivité, de la fiabilité et du bon </w:t>
      </w:r>
      <w:r>
        <w:rPr>
          <w:spacing w:val="-2"/>
          <w:sz w:val="24"/>
        </w:rPr>
        <w:t>jugement.</w:t>
      </w:r>
    </w:p>
    <w:p w:rsidR="003213EC" w:rsidRDefault="003213EC">
      <w:pPr>
        <w:pStyle w:val="Corpsdetexte"/>
      </w:pPr>
    </w:p>
    <w:p w:rsidR="003213EC" w:rsidRDefault="00000000">
      <w:pPr>
        <w:pStyle w:val="Paragraphedeliste"/>
        <w:numPr>
          <w:ilvl w:val="0"/>
          <w:numId w:val="45"/>
        </w:numPr>
        <w:tabs>
          <w:tab w:val="left" w:pos="1723"/>
        </w:tabs>
        <w:ind w:left="1015" w:right="1426" w:firstLine="0"/>
        <w:rPr>
          <w:sz w:val="24"/>
        </w:rPr>
      </w:pPr>
      <w:r>
        <w:rPr>
          <w:sz w:val="24"/>
        </w:rPr>
        <w:t>Le</w:t>
      </w:r>
      <w:r>
        <w:rPr>
          <w:spacing w:val="-5"/>
          <w:sz w:val="24"/>
        </w:rPr>
        <w:t xml:space="preserve"> </w:t>
      </w:r>
      <w:r>
        <w:rPr>
          <w:sz w:val="24"/>
        </w:rPr>
        <w:t>président</w:t>
      </w:r>
      <w:r>
        <w:rPr>
          <w:spacing w:val="-4"/>
          <w:sz w:val="24"/>
        </w:rPr>
        <w:t xml:space="preserve"> </w:t>
      </w:r>
      <w:r>
        <w:rPr>
          <w:sz w:val="24"/>
        </w:rPr>
        <w:t>doit</w:t>
      </w:r>
      <w:r>
        <w:rPr>
          <w:spacing w:val="-4"/>
          <w:sz w:val="24"/>
        </w:rPr>
        <w:t xml:space="preserve"> </w:t>
      </w:r>
      <w:r>
        <w:rPr>
          <w:sz w:val="24"/>
        </w:rPr>
        <w:t>également</w:t>
      </w:r>
      <w:r>
        <w:rPr>
          <w:spacing w:val="-4"/>
          <w:sz w:val="24"/>
        </w:rPr>
        <w:t xml:space="preserve"> </w:t>
      </w:r>
      <w:r>
        <w:rPr>
          <w:sz w:val="24"/>
        </w:rPr>
        <w:t>avoir</w:t>
      </w:r>
      <w:r>
        <w:rPr>
          <w:spacing w:val="-4"/>
          <w:sz w:val="24"/>
        </w:rPr>
        <w:t xml:space="preserve"> </w:t>
      </w:r>
      <w:r>
        <w:rPr>
          <w:sz w:val="24"/>
        </w:rPr>
        <w:t>une</w:t>
      </w:r>
      <w:r>
        <w:rPr>
          <w:spacing w:val="-6"/>
          <w:sz w:val="24"/>
        </w:rPr>
        <w:t xml:space="preserve"> </w:t>
      </w:r>
      <w:r>
        <w:rPr>
          <w:sz w:val="24"/>
        </w:rPr>
        <w:t>expérience</w:t>
      </w:r>
      <w:r>
        <w:rPr>
          <w:spacing w:val="-3"/>
          <w:sz w:val="24"/>
        </w:rPr>
        <w:t xml:space="preserve"> </w:t>
      </w:r>
      <w:r>
        <w:rPr>
          <w:sz w:val="24"/>
        </w:rPr>
        <w:t>des</w:t>
      </w:r>
      <w:r>
        <w:rPr>
          <w:spacing w:val="-4"/>
          <w:sz w:val="24"/>
        </w:rPr>
        <w:t xml:space="preserve"> </w:t>
      </w:r>
      <w:r>
        <w:rPr>
          <w:sz w:val="24"/>
        </w:rPr>
        <w:t>procédures</w:t>
      </w:r>
      <w:r>
        <w:rPr>
          <w:spacing w:val="-4"/>
          <w:sz w:val="24"/>
        </w:rPr>
        <w:t xml:space="preserve"> </w:t>
      </w:r>
      <w:r>
        <w:rPr>
          <w:sz w:val="24"/>
        </w:rPr>
        <w:t>de</w:t>
      </w:r>
      <w:r>
        <w:rPr>
          <w:spacing w:val="-3"/>
          <w:sz w:val="24"/>
        </w:rPr>
        <w:t xml:space="preserve"> </w:t>
      </w:r>
      <w:r>
        <w:rPr>
          <w:sz w:val="24"/>
        </w:rPr>
        <w:t>règlement</w:t>
      </w:r>
      <w:r>
        <w:rPr>
          <w:spacing w:val="-4"/>
          <w:sz w:val="24"/>
        </w:rPr>
        <w:t xml:space="preserve"> </w:t>
      </w:r>
      <w:r>
        <w:rPr>
          <w:sz w:val="24"/>
        </w:rPr>
        <w:t xml:space="preserve">des </w:t>
      </w:r>
      <w:r>
        <w:rPr>
          <w:spacing w:val="-2"/>
          <w:sz w:val="24"/>
        </w:rPr>
        <w:t>différends.</w:t>
      </w:r>
    </w:p>
    <w:p w:rsidR="003213EC" w:rsidRDefault="003213EC">
      <w:pPr>
        <w:pStyle w:val="Corpsdetexte"/>
      </w:pPr>
    </w:p>
    <w:p w:rsidR="003213EC" w:rsidRDefault="00000000">
      <w:pPr>
        <w:pStyle w:val="Paragraphedeliste"/>
        <w:numPr>
          <w:ilvl w:val="0"/>
          <w:numId w:val="45"/>
        </w:numPr>
        <w:tabs>
          <w:tab w:val="left" w:pos="1735"/>
        </w:tabs>
        <w:ind w:left="1735" w:right="1009" w:hanging="720"/>
        <w:rPr>
          <w:sz w:val="24"/>
        </w:rPr>
      </w:pPr>
      <w:r>
        <w:rPr>
          <w:sz w:val="24"/>
        </w:rPr>
        <w:t>Les personnes qui ont fourni de bons offices, une conciliation ou une médiation aux Parties, conformément à l’article 15.7, en relation avec la même affaire ou une affaire sensiblement</w:t>
      </w:r>
      <w:r>
        <w:rPr>
          <w:spacing w:val="-7"/>
          <w:sz w:val="24"/>
        </w:rPr>
        <w:t xml:space="preserve"> </w:t>
      </w:r>
      <w:r>
        <w:rPr>
          <w:sz w:val="24"/>
        </w:rPr>
        <w:t>équivalente,</w:t>
      </w:r>
      <w:r>
        <w:rPr>
          <w:spacing w:val="-7"/>
          <w:sz w:val="24"/>
        </w:rPr>
        <w:t xml:space="preserve"> </w:t>
      </w:r>
      <w:r>
        <w:rPr>
          <w:sz w:val="24"/>
        </w:rPr>
        <w:t>ne</w:t>
      </w:r>
      <w:r>
        <w:rPr>
          <w:spacing w:val="-8"/>
          <w:sz w:val="24"/>
        </w:rPr>
        <w:t xml:space="preserve"> </w:t>
      </w:r>
      <w:r>
        <w:rPr>
          <w:sz w:val="24"/>
        </w:rPr>
        <w:t>sont</w:t>
      </w:r>
      <w:r>
        <w:rPr>
          <w:spacing w:val="-6"/>
          <w:sz w:val="24"/>
        </w:rPr>
        <w:t xml:space="preserve"> </w:t>
      </w:r>
      <w:r>
        <w:rPr>
          <w:sz w:val="24"/>
        </w:rPr>
        <w:t>pas</w:t>
      </w:r>
      <w:r>
        <w:rPr>
          <w:spacing w:val="-7"/>
          <w:sz w:val="24"/>
        </w:rPr>
        <w:t xml:space="preserve"> </w:t>
      </w:r>
      <w:r>
        <w:rPr>
          <w:sz w:val="24"/>
        </w:rPr>
        <w:t>éligibles</w:t>
      </w:r>
      <w:r>
        <w:rPr>
          <w:spacing w:val="-7"/>
          <w:sz w:val="24"/>
        </w:rPr>
        <w:t xml:space="preserve"> </w:t>
      </w:r>
      <w:r>
        <w:rPr>
          <w:sz w:val="24"/>
        </w:rPr>
        <w:t>pour</w:t>
      </w:r>
      <w:r>
        <w:rPr>
          <w:spacing w:val="-8"/>
          <w:sz w:val="24"/>
        </w:rPr>
        <w:t xml:space="preserve"> </w:t>
      </w:r>
      <w:r>
        <w:rPr>
          <w:sz w:val="24"/>
        </w:rPr>
        <w:t>être</w:t>
      </w:r>
      <w:r>
        <w:rPr>
          <w:spacing w:val="-8"/>
          <w:sz w:val="24"/>
        </w:rPr>
        <w:t xml:space="preserve"> </w:t>
      </w:r>
      <w:r>
        <w:rPr>
          <w:sz w:val="24"/>
        </w:rPr>
        <w:t>nommées</w:t>
      </w:r>
      <w:r>
        <w:rPr>
          <w:spacing w:val="-7"/>
          <w:sz w:val="24"/>
        </w:rPr>
        <w:t xml:space="preserve"> </w:t>
      </w:r>
      <w:r>
        <w:rPr>
          <w:sz w:val="24"/>
        </w:rPr>
        <w:t>membres</w:t>
      </w:r>
      <w:r>
        <w:rPr>
          <w:spacing w:val="-7"/>
          <w:sz w:val="24"/>
        </w:rPr>
        <w:t xml:space="preserve"> </w:t>
      </w:r>
      <w:r>
        <w:rPr>
          <w:sz w:val="24"/>
        </w:rPr>
        <w:t>du</w:t>
      </w:r>
      <w:r>
        <w:rPr>
          <w:spacing w:val="-7"/>
          <w:sz w:val="24"/>
        </w:rPr>
        <w:t xml:space="preserve"> </w:t>
      </w:r>
      <w:r>
        <w:rPr>
          <w:sz w:val="24"/>
        </w:rPr>
        <w:t>groupe spécial dans cette affaire.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15.12</w:t>
      </w:r>
    </w:p>
    <w:p w:rsidR="003213EC" w:rsidRDefault="00000000">
      <w:pPr>
        <w:pStyle w:val="Titre2"/>
      </w:pPr>
      <w:r>
        <w:t>Remplacement</w:t>
      </w:r>
      <w:r>
        <w:rPr>
          <w:spacing w:val="-3"/>
        </w:rPr>
        <w:t xml:space="preserve"> </w:t>
      </w:r>
      <w:r>
        <w:t>des</w:t>
      </w:r>
      <w:r>
        <w:rPr>
          <w:spacing w:val="-3"/>
        </w:rPr>
        <w:t xml:space="preserve"> </w:t>
      </w:r>
      <w:r>
        <w:rPr>
          <w:spacing w:val="-2"/>
        </w:rPr>
        <w:t>panélistes</w:t>
      </w:r>
    </w:p>
    <w:p w:rsidR="003213EC" w:rsidRDefault="003213EC">
      <w:pPr>
        <w:pStyle w:val="Corpsdetexte"/>
        <w:spacing w:before="140"/>
        <w:rPr>
          <w:b/>
        </w:rPr>
      </w:pPr>
    </w:p>
    <w:p w:rsidR="003213EC" w:rsidRDefault="00000000">
      <w:pPr>
        <w:pStyle w:val="Corpsdetexte"/>
        <w:ind w:left="1015" w:right="1015" w:firstLine="719"/>
        <w:jc w:val="both"/>
      </w:pPr>
      <w:r>
        <w:t>Si l'un des membres du panel initial devient incapable d'agir, se retire ou doit être remplacé parce qu'il ne respecte pas les exigences du code de conduite, un remplaçant sera nommé selon les modalités prévues pour la nomination du panel initial. Ce remplaçant conservera les pouvoirs et les fonctions de ce dernier. Les travaux du panel seront suspendus pendant la nomination du remplaçant.</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15.13</w:t>
      </w:r>
    </w:p>
    <w:p w:rsidR="003213EC" w:rsidRDefault="00000000">
      <w:pPr>
        <w:pStyle w:val="Titre2"/>
      </w:pPr>
      <w:r>
        <w:t>Fonctions</w:t>
      </w:r>
      <w:r>
        <w:rPr>
          <w:spacing w:val="-4"/>
        </w:rPr>
        <w:t xml:space="preserve"> </w:t>
      </w:r>
      <w:r>
        <w:t>du</w:t>
      </w:r>
      <w:r>
        <w:rPr>
          <w:spacing w:val="-2"/>
        </w:rPr>
        <w:t xml:space="preserve"> </w:t>
      </w:r>
      <w:r>
        <w:rPr>
          <w:spacing w:val="-4"/>
        </w:rPr>
        <w:t>Panel</w:t>
      </w:r>
    </w:p>
    <w:p w:rsidR="003213EC" w:rsidRDefault="003213EC">
      <w:pPr>
        <w:pStyle w:val="Corpsdetexte"/>
        <w:spacing w:before="140"/>
        <w:rPr>
          <w:b/>
        </w:rPr>
      </w:pPr>
    </w:p>
    <w:p w:rsidR="003213EC" w:rsidRDefault="00000000">
      <w:pPr>
        <w:pStyle w:val="Corpsdetexte"/>
        <w:ind w:left="1735"/>
      </w:pPr>
      <w:r>
        <w:t>À</w:t>
      </w:r>
      <w:r>
        <w:rPr>
          <w:spacing w:val="-3"/>
        </w:rPr>
        <w:t xml:space="preserve"> </w:t>
      </w:r>
      <w:r>
        <w:t>moins</w:t>
      </w:r>
      <w:r>
        <w:rPr>
          <w:spacing w:val="-1"/>
        </w:rPr>
        <w:t xml:space="preserve"> </w:t>
      </w:r>
      <w:r>
        <w:t>que</w:t>
      </w:r>
      <w:r>
        <w:rPr>
          <w:spacing w:val="-2"/>
        </w:rPr>
        <w:t xml:space="preserve"> </w:t>
      </w:r>
      <w:r>
        <w:t>les</w:t>
      </w:r>
      <w:r>
        <w:rPr>
          <w:spacing w:val="-2"/>
        </w:rPr>
        <w:t xml:space="preserve"> </w:t>
      </w:r>
      <w:r>
        <w:t>parties</w:t>
      </w:r>
      <w:r>
        <w:rPr>
          <w:spacing w:val="-2"/>
        </w:rPr>
        <w:t xml:space="preserve"> </w:t>
      </w:r>
      <w:r>
        <w:t>n’en</w:t>
      </w:r>
      <w:r>
        <w:rPr>
          <w:spacing w:val="-1"/>
        </w:rPr>
        <w:t xml:space="preserve"> </w:t>
      </w:r>
      <w:r>
        <w:t>conviennent</w:t>
      </w:r>
      <w:r>
        <w:rPr>
          <w:spacing w:val="-1"/>
        </w:rPr>
        <w:t xml:space="preserve"> </w:t>
      </w:r>
      <w:r>
        <w:t>autrement,</w:t>
      </w:r>
      <w:r>
        <w:rPr>
          <w:spacing w:val="-1"/>
        </w:rPr>
        <w:t xml:space="preserve"> </w:t>
      </w:r>
      <w:r>
        <w:t>le</w:t>
      </w:r>
      <w:r>
        <w:rPr>
          <w:spacing w:val="-2"/>
        </w:rPr>
        <w:t xml:space="preserve"> </w:t>
      </w:r>
      <w:r>
        <w:t>Panel</w:t>
      </w:r>
      <w:r>
        <w:rPr>
          <w:spacing w:val="-1"/>
        </w:rPr>
        <w:t xml:space="preserve"> </w:t>
      </w:r>
      <w:r>
        <w:rPr>
          <w:spacing w:val="-10"/>
        </w:rPr>
        <w:t>:</w:t>
      </w:r>
    </w:p>
    <w:p w:rsidR="003213EC" w:rsidRDefault="003213EC">
      <w:pPr>
        <w:pStyle w:val="Corpsdetexte"/>
      </w:pPr>
    </w:p>
    <w:p w:rsidR="003213EC" w:rsidRDefault="00000000">
      <w:pPr>
        <w:pStyle w:val="Paragraphedeliste"/>
        <w:numPr>
          <w:ilvl w:val="1"/>
          <w:numId w:val="45"/>
        </w:numPr>
        <w:tabs>
          <w:tab w:val="left" w:pos="2455"/>
        </w:tabs>
        <w:ind w:right="1009"/>
        <w:rPr>
          <w:sz w:val="24"/>
        </w:rPr>
      </w:pPr>
      <w:proofErr w:type="gramStart"/>
      <w:r>
        <w:rPr>
          <w:sz w:val="24"/>
        </w:rPr>
        <w:t>procède</w:t>
      </w:r>
      <w:proofErr w:type="gramEnd"/>
      <w:r>
        <w:rPr>
          <w:spacing w:val="-7"/>
          <w:sz w:val="24"/>
        </w:rPr>
        <w:t xml:space="preserve"> </w:t>
      </w:r>
      <w:r>
        <w:rPr>
          <w:sz w:val="24"/>
        </w:rPr>
        <w:t>à</w:t>
      </w:r>
      <w:r>
        <w:rPr>
          <w:spacing w:val="-8"/>
          <w:sz w:val="24"/>
        </w:rPr>
        <w:t xml:space="preserve"> </w:t>
      </w:r>
      <w:r>
        <w:rPr>
          <w:sz w:val="24"/>
        </w:rPr>
        <w:t>une</w:t>
      </w:r>
      <w:r>
        <w:rPr>
          <w:spacing w:val="-8"/>
          <w:sz w:val="24"/>
        </w:rPr>
        <w:t xml:space="preserve"> </w:t>
      </w:r>
      <w:r>
        <w:rPr>
          <w:sz w:val="24"/>
        </w:rPr>
        <w:t>évaluation</w:t>
      </w:r>
      <w:r>
        <w:rPr>
          <w:spacing w:val="-4"/>
          <w:sz w:val="24"/>
        </w:rPr>
        <w:t xml:space="preserve"> </w:t>
      </w:r>
      <w:r>
        <w:rPr>
          <w:sz w:val="24"/>
        </w:rPr>
        <w:t>objective</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question</w:t>
      </w:r>
      <w:r>
        <w:rPr>
          <w:spacing w:val="-7"/>
          <w:sz w:val="24"/>
        </w:rPr>
        <w:t xml:space="preserve"> </w:t>
      </w:r>
      <w:r>
        <w:rPr>
          <w:sz w:val="24"/>
        </w:rPr>
        <w:t>qui</w:t>
      </w:r>
      <w:r>
        <w:rPr>
          <w:spacing w:val="-7"/>
          <w:sz w:val="24"/>
        </w:rPr>
        <w:t xml:space="preserve"> </w:t>
      </w:r>
      <w:r>
        <w:rPr>
          <w:sz w:val="24"/>
        </w:rPr>
        <w:t>lui</w:t>
      </w:r>
      <w:r>
        <w:rPr>
          <w:spacing w:val="-7"/>
          <w:sz w:val="24"/>
        </w:rPr>
        <w:t xml:space="preserve"> </w:t>
      </w:r>
      <w:r>
        <w:rPr>
          <w:sz w:val="24"/>
        </w:rPr>
        <w:t>est</w:t>
      </w:r>
      <w:r>
        <w:rPr>
          <w:spacing w:val="-7"/>
          <w:sz w:val="24"/>
        </w:rPr>
        <w:t xml:space="preserve"> </w:t>
      </w:r>
      <w:r>
        <w:rPr>
          <w:sz w:val="24"/>
        </w:rPr>
        <w:t>soumise,</w:t>
      </w:r>
      <w:r>
        <w:rPr>
          <w:spacing w:val="-6"/>
          <w:sz w:val="24"/>
        </w:rPr>
        <w:t xml:space="preserve"> </w:t>
      </w:r>
      <w:r>
        <w:rPr>
          <w:sz w:val="24"/>
        </w:rPr>
        <w:t>y</w:t>
      </w:r>
      <w:r>
        <w:rPr>
          <w:spacing w:val="-14"/>
          <w:sz w:val="24"/>
        </w:rPr>
        <w:t xml:space="preserve"> </w:t>
      </w:r>
      <w:r>
        <w:rPr>
          <w:sz w:val="24"/>
        </w:rPr>
        <w:t>compris une évaluation objective des faits de l’espèce ainsi que de l’applicabilité et de la conformité de la mesure en cause avec les dispositions visées ;</w:t>
      </w:r>
    </w:p>
    <w:p w:rsidR="003213EC" w:rsidRDefault="003213EC">
      <w:pPr>
        <w:pStyle w:val="Corpsdetexte"/>
      </w:pPr>
    </w:p>
    <w:p w:rsidR="003213EC" w:rsidRDefault="00000000">
      <w:pPr>
        <w:pStyle w:val="Paragraphedeliste"/>
        <w:numPr>
          <w:ilvl w:val="0"/>
          <w:numId w:val="43"/>
        </w:numPr>
        <w:tabs>
          <w:tab w:val="left" w:pos="2455"/>
        </w:tabs>
        <w:ind w:right="1013"/>
        <w:rPr>
          <w:sz w:val="24"/>
        </w:rPr>
      </w:pPr>
      <w:proofErr w:type="gramStart"/>
      <w:r>
        <w:rPr>
          <w:sz w:val="24"/>
        </w:rPr>
        <w:t>expose</w:t>
      </w:r>
      <w:proofErr w:type="gramEnd"/>
      <w:r>
        <w:rPr>
          <w:sz w:val="24"/>
        </w:rPr>
        <w:t>, dans ses décisions et rapports, les conclusions de fait et de droit ainsi que la justification de toutes les conclusions qu'il formule ; et</w:t>
      </w:r>
    </w:p>
    <w:p w:rsidR="003213EC" w:rsidRDefault="003213EC">
      <w:pPr>
        <w:pStyle w:val="Corpsdetexte"/>
      </w:pPr>
    </w:p>
    <w:p w:rsidR="003213EC" w:rsidRDefault="00000000">
      <w:pPr>
        <w:pStyle w:val="Paragraphedeliste"/>
        <w:numPr>
          <w:ilvl w:val="0"/>
          <w:numId w:val="43"/>
        </w:numPr>
        <w:tabs>
          <w:tab w:val="left" w:pos="2455"/>
        </w:tabs>
        <w:ind w:right="1018"/>
        <w:rPr>
          <w:sz w:val="24"/>
        </w:rPr>
      </w:pPr>
      <w:proofErr w:type="gramStart"/>
      <w:r>
        <w:rPr>
          <w:sz w:val="24"/>
        </w:rPr>
        <w:t>devraient</w:t>
      </w:r>
      <w:proofErr w:type="gramEnd"/>
      <w:r>
        <w:rPr>
          <w:sz w:val="24"/>
        </w:rPr>
        <w:t xml:space="preserve"> consulter régulièrement les Parties et leur offrir des possibilités adéquates pour l’élaboration d’une solution mutuellement convenue.</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15.14</w:t>
      </w:r>
    </w:p>
    <w:p w:rsidR="003213EC" w:rsidRDefault="00000000">
      <w:pPr>
        <w:pStyle w:val="Titre2"/>
        <w:ind w:right="1273"/>
      </w:pPr>
      <w:r>
        <w:t>Termes</w:t>
      </w:r>
      <w:r>
        <w:rPr>
          <w:spacing w:val="-3"/>
        </w:rPr>
        <w:t xml:space="preserve"> </w:t>
      </w:r>
      <w:r>
        <w:t>de</w:t>
      </w:r>
      <w:r>
        <w:rPr>
          <w:spacing w:val="-3"/>
        </w:rPr>
        <w:t xml:space="preserve"> </w:t>
      </w:r>
      <w:r>
        <w:rPr>
          <w:spacing w:val="-2"/>
        </w:rPr>
        <w:t>référence</w:t>
      </w:r>
    </w:p>
    <w:p w:rsidR="003213EC" w:rsidRDefault="003213EC">
      <w:pPr>
        <w:pStyle w:val="Corpsdetexte"/>
        <w:spacing w:before="139"/>
        <w:rPr>
          <w:b/>
        </w:rPr>
      </w:pPr>
    </w:p>
    <w:p w:rsidR="003213EC" w:rsidRDefault="00000000">
      <w:pPr>
        <w:pStyle w:val="Paragraphedeliste"/>
        <w:numPr>
          <w:ilvl w:val="0"/>
          <w:numId w:val="42"/>
        </w:numPr>
        <w:tabs>
          <w:tab w:val="left" w:pos="1735"/>
        </w:tabs>
        <w:spacing w:before="1"/>
        <w:ind w:right="1010"/>
        <w:rPr>
          <w:sz w:val="24"/>
        </w:rPr>
      </w:pPr>
      <w:r>
        <w:rPr>
          <w:sz w:val="24"/>
        </w:rPr>
        <w:t>À</w:t>
      </w:r>
      <w:r>
        <w:rPr>
          <w:spacing w:val="-8"/>
          <w:sz w:val="24"/>
        </w:rPr>
        <w:t xml:space="preserve"> </w:t>
      </w:r>
      <w:r>
        <w:rPr>
          <w:sz w:val="24"/>
        </w:rPr>
        <w:t>moins</w:t>
      </w:r>
      <w:r>
        <w:rPr>
          <w:spacing w:val="-7"/>
          <w:sz w:val="24"/>
        </w:rPr>
        <w:t xml:space="preserve"> </w:t>
      </w:r>
      <w:r>
        <w:rPr>
          <w:sz w:val="24"/>
        </w:rPr>
        <w:t>que</w:t>
      </w:r>
      <w:r>
        <w:rPr>
          <w:spacing w:val="-8"/>
          <w:sz w:val="24"/>
        </w:rPr>
        <w:t xml:space="preserve"> </w:t>
      </w:r>
      <w:r>
        <w:rPr>
          <w:sz w:val="24"/>
        </w:rPr>
        <w:t>les</w:t>
      </w:r>
      <w:r>
        <w:rPr>
          <w:spacing w:val="-8"/>
          <w:sz w:val="24"/>
        </w:rPr>
        <w:t xml:space="preserve"> </w:t>
      </w:r>
      <w:r>
        <w:rPr>
          <w:sz w:val="24"/>
        </w:rPr>
        <w:t>Parties</w:t>
      </w:r>
      <w:r>
        <w:rPr>
          <w:spacing w:val="-7"/>
          <w:sz w:val="24"/>
        </w:rPr>
        <w:t xml:space="preserve"> </w:t>
      </w:r>
      <w:r>
        <w:rPr>
          <w:sz w:val="24"/>
        </w:rPr>
        <w:t>n'en</w:t>
      </w:r>
      <w:r>
        <w:rPr>
          <w:spacing w:val="-5"/>
          <w:sz w:val="24"/>
        </w:rPr>
        <w:t xml:space="preserve"> </w:t>
      </w:r>
      <w:r>
        <w:rPr>
          <w:sz w:val="24"/>
        </w:rPr>
        <w:t>conviennent</w:t>
      </w:r>
      <w:r>
        <w:rPr>
          <w:spacing w:val="-7"/>
          <w:sz w:val="24"/>
        </w:rPr>
        <w:t xml:space="preserve"> </w:t>
      </w:r>
      <w:r>
        <w:rPr>
          <w:sz w:val="24"/>
        </w:rPr>
        <w:t>autrement</w:t>
      </w:r>
      <w:r>
        <w:rPr>
          <w:spacing w:val="-7"/>
          <w:sz w:val="24"/>
        </w:rPr>
        <w:t xml:space="preserve"> </w:t>
      </w:r>
      <w:r>
        <w:rPr>
          <w:sz w:val="24"/>
        </w:rPr>
        <w:t>dans</w:t>
      </w:r>
      <w:r>
        <w:rPr>
          <w:spacing w:val="-7"/>
          <w:sz w:val="24"/>
        </w:rPr>
        <w:t xml:space="preserve"> </w:t>
      </w:r>
      <w:r>
        <w:rPr>
          <w:sz w:val="24"/>
        </w:rPr>
        <w:t>les</w:t>
      </w:r>
      <w:r>
        <w:rPr>
          <w:spacing w:val="-8"/>
          <w:sz w:val="24"/>
        </w:rPr>
        <w:t xml:space="preserve"> </w:t>
      </w:r>
      <w:r>
        <w:rPr>
          <w:sz w:val="24"/>
        </w:rPr>
        <w:t>15</w:t>
      </w:r>
      <w:r>
        <w:rPr>
          <w:spacing w:val="-7"/>
          <w:sz w:val="24"/>
        </w:rPr>
        <w:t xml:space="preserve"> </w:t>
      </w:r>
      <w:r>
        <w:rPr>
          <w:sz w:val="24"/>
        </w:rPr>
        <w:t>jours</w:t>
      </w:r>
      <w:r>
        <w:rPr>
          <w:spacing w:val="-8"/>
          <w:sz w:val="24"/>
        </w:rPr>
        <w:t xml:space="preserve"> </w:t>
      </w:r>
      <w:r>
        <w:rPr>
          <w:sz w:val="24"/>
        </w:rPr>
        <w:t>suivant</w:t>
      </w:r>
      <w:r>
        <w:rPr>
          <w:spacing w:val="-7"/>
          <w:sz w:val="24"/>
        </w:rPr>
        <w:t xml:space="preserve"> </w:t>
      </w:r>
      <w:r>
        <w:rPr>
          <w:sz w:val="24"/>
        </w:rPr>
        <w:t>la</w:t>
      </w:r>
      <w:r>
        <w:rPr>
          <w:spacing w:val="-3"/>
          <w:sz w:val="24"/>
        </w:rPr>
        <w:t xml:space="preserve"> </w:t>
      </w:r>
      <w:r>
        <w:rPr>
          <w:sz w:val="24"/>
        </w:rPr>
        <w:t>date</w:t>
      </w:r>
      <w:r>
        <w:rPr>
          <w:spacing w:val="-8"/>
          <w:sz w:val="24"/>
        </w:rPr>
        <w:t xml:space="preserve"> </w:t>
      </w:r>
      <w:r>
        <w:rPr>
          <w:sz w:val="24"/>
        </w:rPr>
        <w:t>de constitution du groupe spécial, le mandat du groupe spécial est le suivant :</w:t>
      </w:r>
    </w:p>
    <w:p w:rsidR="003213EC" w:rsidRDefault="00000000">
      <w:pPr>
        <w:pStyle w:val="Corpsdetexte"/>
        <w:spacing w:before="276"/>
        <w:ind w:left="2006" w:right="2386"/>
        <w:jc w:val="both"/>
      </w:pPr>
      <w:r>
        <w:t xml:space="preserve">« </w:t>
      </w:r>
      <w:proofErr w:type="gramStart"/>
      <w:r>
        <w:t>d'examiner</w:t>
      </w:r>
      <w:proofErr w:type="gramEnd"/>
      <w:r>
        <w:t>, à la lumière des dispositions pertinentes du présent Accord</w:t>
      </w:r>
      <w:r>
        <w:rPr>
          <w:spacing w:val="-9"/>
        </w:rPr>
        <w:t xml:space="preserve"> </w:t>
      </w:r>
      <w:r>
        <w:t>citées</w:t>
      </w:r>
      <w:r>
        <w:rPr>
          <w:spacing w:val="-8"/>
        </w:rPr>
        <w:t xml:space="preserve"> </w:t>
      </w:r>
      <w:r>
        <w:t>par</w:t>
      </w:r>
      <w:r>
        <w:rPr>
          <w:spacing w:val="-9"/>
        </w:rPr>
        <w:t xml:space="preserve"> </w:t>
      </w:r>
      <w:r>
        <w:t>les</w:t>
      </w:r>
      <w:r>
        <w:rPr>
          <w:spacing w:val="-11"/>
        </w:rPr>
        <w:t xml:space="preserve"> </w:t>
      </w:r>
      <w:r>
        <w:t>Parties,</w:t>
      </w:r>
      <w:r>
        <w:rPr>
          <w:spacing w:val="-10"/>
        </w:rPr>
        <w:t xml:space="preserve"> </w:t>
      </w:r>
      <w:r>
        <w:t>la</w:t>
      </w:r>
      <w:r>
        <w:rPr>
          <w:spacing w:val="-11"/>
        </w:rPr>
        <w:t xml:space="preserve"> </w:t>
      </w:r>
      <w:r>
        <w:t>question</w:t>
      </w:r>
      <w:r>
        <w:rPr>
          <w:spacing w:val="-11"/>
        </w:rPr>
        <w:t xml:space="preserve"> </w:t>
      </w:r>
      <w:r>
        <w:t>mentionnée</w:t>
      </w:r>
      <w:r>
        <w:rPr>
          <w:spacing w:val="-12"/>
        </w:rPr>
        <w:t xml:space="preserve"> </w:t>
      </w:r>
      <w:r>
        <w:t>dans</w:t>
      </w:r>
      <w:r>
        <w:rPr>
          <w:spacing w:val="-10"/>
        </w:rPr>
        <w:t xml:space="preserve"> </w:t>
      </w:r>
      <w:r>
        <w:t>la</w:t>
      </w:r>
      <w:r>
        <w:rPr>
          <w:spacing w:val="-11"/>
        </w:rPr>
        <w:t xml:space="preserve"> </w:t>
      </w:r>
      <w:r>
        <w:t>demande d'établissement</w:t>
      </w:r>
      <w:r>
        <w:rPr>
          <w:spacing w:val="-6"/>
        </w:rPr>
        <w:t xml:space="preserve"> </w:t>
      </w:r>
      <w:r>
        <w:t>du</w:t>
      </w:r>
      <w:r>
        <w:rPr>
          <w:spacing w:val="-7"/>
        </w:rPr>
        <w:t xml:space="preserve"> </w:t>
      </w:r>
      <w:r>
        <w:t>Groupe</w:t>
      </w:r>
      <w:r>
        <w:rPr>
          <w:spacing w:val="-8"/>
        </w:rPr>
        <w:t xml:space="preserve"> </w:t>
      </w:r>
      <w:r>
        <w:t>spécial,</w:t>
      </w:r>
      <w:r>
        <w:rPr>
          <w:spacing w:val="-6"/>
        </w:rPr>
        <w:t xml:space="preserve"> </w:t>
      </w:r>
      <w:r>
        <w:t>de</w:t>
      </w:r>
      <w:r>
        <w:rPr>
          <w:spacing w:val="-8"/>
        </w:rPr>
        <w:t xml:space="preserve"> </w:t>
      </w:r>
      <w:r>
        <w:t>formuler</w:t>
      </w:r>
      <w:r>
        <w:rPr>
          <w:spacing w:val="-5"/>
        </w:rPr>
        <w:t xml:space="preserve"> </w:t>
      </w:r>
      <w:r>
        <w:t>des</w:t>
      </w:r>
      <w:r>
        <w:rPr>
          <w:spacing w:val="-4"/>
        </w:rPr>
        <w:t xml:space="preserve"> </w:t>
      </w:r>
      <w:r>
        <w:t>conclusions</w:t>
      </w:r>
      <w:r>
        <w:rPr>
          <w:spacing w:val="-7"/>
        </w:rPr>
        <w:t xml:space="preserve"> </w:t>
      </w:r>
      <w:r>
        <w:t>sur</w:t>
      </w:r>
      <w:r>
        <w:rPr>
          <w:spacing w:val="-7"/>
        </w:rPr>
        <w:t xml:space="preserve"> </w:t>
      </w:r>
      <w:r>
        <w:t>la conformité</w:t>
      </w:r>
      <w:r>
        <w:rPr>
          <w:spacing w:val="-3"/>
        </w:rPr>
        <w:t xml:space="preserve"> </w:t>
      </w:r>
      <w:r>
        <w:t>de</w:t>
      </w:r>
      <w:r>
        <w:rPr>
          <w:spacing w:val="-4"/>
        </w:rPr>
        <w:t xml:space="preserve"> </w:t>
      </w:r>
      <w:r>
        <w:t>la</w:t>
      </w:r>
      <w:r>
        <w:rPr>
          <w:spacing w:val="-2"/>
        </w:rPr>
        <w:t xml:space="preserve"> </w:t>
      </w:r>
      <w:r>
        <w:t>mesure en</w:t>
      </w:r>
      <w:r>
        <w:rPr>
          <w:spacing w:val="-3"/>
        </w:rPr>
        <w:t xml:space="preserve"> </w:t>
      </w:r>
      <w:r>
        <w:t>cause</w:t>
      </w:r>
      <w:r>
        <w:rPr>
          <w:spacing w:val="-2"/>
        </w:rPr>
        <w:t xml:space="preserve"> </w:t>
      </w:r>
      <w:r>
        <w:t>avec</w:t>
      </w:r>
      <w:r>
        <w:rPr>
          <w:spacing w:val="-2"/>
        </w:rPr>
        <w:t xml:space="preserve"> </w:t>
      </w:r>
      <w:r>
        <w:t>les</w:t>
      </w:r>
      <w:r>
        <w:rPr>
          <w:spacing w:val="-3"/>
        </w:rPr>
        <w:t xml:space="preserve"> </w:t>
      </w:r>
      <w:r>
        <w:t>dispositions</w:t>
      </w:r>
      <w:r>
        <w:rPr>
          <w:spacing w:val="-3"/>
        </w:rPr>
        <w:t xml:space="preserve"> </w:t>
      </w:r>
      <w:r>
        <w:t>pertinentes</w:t>
      </w:r>
      <w:r>
        <w:rPr>
          <w:spacing w:val="-3"/>
        </w:rPr>
        <w:t xml:space="preserve"> </w:t>
      </w:r>
      <w:r>
        <w:t>du présent</w:t>
      </w:r>
      <w:r>
        <w:rPr>
          <w:spacing w:val="-9"/>
        </w:rPr>
        <w:t xml:space="preserve"> </w:t>
      </w:r>
      <w:r>
        <w:t>Accord</w:t>
      </w:r>
      <w:r>
        <w:rPr>
          <w:spacing w:val="-10"/>
        </w:rPr>
        <w:t xml:space="preserve"> </w:t>
      </w:r>
      <w:r>
        <w:t>ainsi</w:t>
      </w:r>
      <w:r>
        <w:rPr>
          <w:spacing w:val="-8"/>
        </w:rPr>
        <w:t xml:space="preserve"> </w:t>
      </w:r>
      <w:r>
        <w:t>que</w:t>
      </w:r>
      <w:r>
        <w:rPr>
          <w:spacing w:val="-10"/>
        </w:rPr>
        <w:t xml:space="preserve"> </w:t>
      </w:r>
      <w:r>
        <w:t>des</w:t>
      </w:r>
      <w:r>
        <w:rPr>
          <w:spacing w:val="-9"/>
        </w:rPr>
        <w:t xml:space="preserve"> </w:t>
      </w:r>
      <w:r>
        <w:t>recommandations,</w:t>
      </w:r>
      <w:r>
        <w:rPr>
          <w:spacing w:val="-9"/>
        </w:rPr>
        <w:t xml:space="preserve"> </w:t>
      </w:r>
      <w:r>
        <w:t>le</w:t>
      </w:r>
      <w:r>
        <w:rPr>
          <w:spacing w:val="-10"/>
        </w:rPr>
        <w:t xml:space="preserve"> </w:t>
      </w:r>
      <w:r>
        <w:t>cas</w:t>
      </w:r>
      <w:r>
        <w:rPr>
          <w:spacing w:val="-9"/>
        </w:rPr>
        <w:t xml:space="preserve"> </w:t>
      </w:r>
      <w:r>
        <w:t>échéant,</w:t>
      </w:r>
      <w:r>
        <w:rPr>
          <w:spacing w:val="-9"/>
        </w:rPr>
        <w:t xml:space="preserve"> </w:t>
      </w:r>
      <w:r>
        <w:t>sur</w:t>
      </w:r>
      <w:r>
        <w:rPr>
          <w:spacing w:val="-10"/>
        </w:rPr>
        <w:t xml:space="preserve"> </w:t>
      </w:r>
      <w:r>
        <w:t>les moyens de résoudre le différend, et de remettre un rapport conformément aux articles 15.18 et 15.19. »</w:t>
      </w:r>
    </w:p>
    <w:p w:rsidR="003213EC" w:rsidRDefault="003213EC">
      <w:pPr>
        <w:pStyle w:val="Corpsdetexte"/>
      </w:pPr>
    </w:p>
    <w:p w:rsidR="003213EC" w:rsidRDefault="00000000">
      <w:pPr>
        <w:pStyle w:val="Paragraphedeliste"/>
        <w:numPr>
          <w:ilvl w:val="0"/>
          <w:numId w:val="42"/>
        </w:numPr>
        <w:tabs>
          <w:tab w:val="left" w:pos="1735"/>
        </w:tabs>
        <w:ind w:right="1015"/>
        <w:rPr>
          <w:sz w:val="24"/>
        </w:rPr>
      </w:pPr>
      <w:r>
        <w:rPr>
          <w:sz w:val="24"/>
        </w:rPr>
        <w:t>Si</w:t>
      </w:r>
      <w:r>
        <w:rPr>
          <w:spacing w:val="-8"/>
          <w:sz w:val="24"/>
        </w:rPr>
        <w:t xml:space="preserve"> </w:t>
      </w:r>
      <w:r>
        <w:rPr>
          <w:sz w:val="24"/>
        </w:rPr>
        <w:t>les</w:t>
      </w:r>
      <w:r>
        <w:rPr>
          <w:spacing w:val="-9"/>
          <w:sz w:val="24"/>
        </w:rPr>
        <w:t xml:space="preserve"> </w:t>
      </w:r>
      <w:r>
        <w:rPr>
          <w:sz w:val="24"/>
        </w:rPr>
        <w:t>Parties</w:t>
      </w:r>
      <w:r>
        <w:rPr>
          <w:spacing w:val="-8"/>
          <w:sz w:val="24"/>
        </w:rPr>
        <w:t xml:space="preserve"> </w:t>
      </w:r>
      <w:r>
        <w:rPr>
          <w:sz w:val="24"/>
        </w:rPr>
        <w:t>conviennent</w:t>
      </w:r>
      <w:r>
        <w:rPr>
          <w:spacing w:val="-8"/>
          <w:sz w:val="24"/>
        </w:rPr>
        <w:t xml:space="preserve"> </w:t>
      </w:r>
      <w:r>
        <w:rPr>
          <w:sz w:val="24"/>
        </w:rPr>
        <w:t>d’autres</w:t>
      </w:r>
      <w:r>
        <w:rPr>
          <w:spacing w:val="-6"/>
          <w:sz w:val="24"/>
        </w:rPr>
        <w:t xml:space="preserve"> </w:t>
      </w:r>
      <w:r>
        <w:rPr>
          <w:sz w:val="24"/>
        </w:rPr>
        <w:t>termes</w:t>
      </w:r>
      <w:r>
        <w:rPr>
          <w:spacing w:val="-6"/>
          <w:sz w:val="24"/>
        </w:rPr>
        <w:t xml:space="preserve"> </w:t>
      </w:r>
      <w:r>
        <w:rPr>
          <w:sz w:val="24"/>
        </w:rPr>
        <w:t>de</w:t>
      </w:r>
      <w:r>
        <w:rPr>
          <w:spacing w:val="-7"/>
          <w:sz w:val="24"/>
        </w:rPr>
        <w:t xml:space="preserve"> </w:t>
      </w:r>
      <w:r>
        <w:rPr>
          <w:sz w:val="24"/>
        </w:rPr>
        <w:t>référence</w:t>
      </w:r>
      <w:r>
        <w:rPr>
          <w:spacing w:val="-7"/>
          <w:sz w:val="24"/>
        </w:rPr>
        <w:t xml:space="preserve"> </w:t>
      </w:r>
      <w:r>
        <w:rPr>
          <w:sz w:val="24"/>
        </w:rPr>
        <w:t>que</w:t>
      </w:r>
      <w:r>
        <w:rPr>
          <w:spacing w:val="-7"/>
          <w:sz w:val="24"/>
        </w:rPr>
        <w:t xml:space="preserve"> </w:t>
      </w:r>
      <w:r>
        <w:rPr>
          <w:sz w:val="24"/>
        </w:rPr>
        <w:t>ceux</w:t>
      </w:r>
      <w:r>
        <w:rPr>
          <w:spacing w:val="-6"/>
          <w:sz w:val="24"/>
        </w:rPr>
        <w:t xml:space="preserve"> </w:t>
      </w:r>
      <w:r>
        <w:rPr>
          <w:sz w:val="24"/>
        </w:rPr>
        <w:t>visés</w:t>
      </w:r>
      <w:r>
        <w:rPr>
          <w:spacing w:val="-8"/>
          <w:sz w:val="24"/>
        </w:rPr>
        <w:t xml:space="preserve"> </w:t>
      </w:r>
      <w:r>
        <w:rPr>
          <w:sz w:val="24"/>
        </w:rPr>
        <w:t>au</w:t>
      </w:r>
      <w:r>
        <w:rPr>
          <w:spacing w:val="-6"/>
          <w:sz w:val="24"/>
        </w:rPr>
        <w:t xml:space="preserve"> </w:t>
      </w:r>
      <w:r>
        <w:rPr>
          <w:sz w:val="24"/>
        </w:rPr>
        <w:t>paragraphe</w:t>
      </w:r>
      <w:r>
        <w:rPr>
          <w:spacing w:val="-9"/>
          <w:sz w:val="24"/>
        </w:rPr>
        <w:t xml:space="preserve"> </w:t>
      </w:r>
      <w:r>
        <w:rPr>
          <w:sz w:val="24"/>
        </w:rPr>
        <w:t>1, elles notifient les termes de référence convenus au Groupe spécial au plus tard 5 jours après leur accord.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15.15</w:t>
      </w:r>
    </w:p>
    <w:p w:rsidR="003213EC" w:rsidRDefault="00000000">
      <w:pPr>
        <w:pStyle w:val="Titre2"/>
      </w:pPr>
      <w:r>
        <w:t>Règles</w:t>
      </w:r>
      <w:r>
        <w:rPr>
          <w:spacing w:val="-2"/>
        </w:rPr>
        <w:t xml:space="preserve"> d'interprétation</w:t>
      </w:r>
    </w:p>
    <w:p w:rsidR="003213EC" w:rsidRDefault="003213EC">
      <w:pPr>
        <w:pStyle w:val="Corpsdetexte"/>
        <w:spacing w:before="139"/>
        <w:rPr>
          <w:b/>
        </w:rPr>
      </w:pPr>
    </w:p>
    <w:p w:rsidR="003213EC" w:rsidRDefault="00000000">
      <w:pPr>
        <w:pStyle w:val="Paragraphedeliste"/>
        <w:numPr>
          <w:ilvl w:val="0"/>
          <w:numId w:val="41"/>
        </w:numPr>
        <w:tabs>
          <w:tab w:val="left" w:pos="1735"/>
        </w:tabs>
        <w:spacing w:before="1"/>
        <w:ind w:right="1018"/>
        <w:rPr>
          <w:sz w:val="24"/>
        </w:rPr>
      </w:pPr>
      <w:r>
        <w:rPr>
          <w:sz w:val="24"/>
        </w:rPr>
        <w:t>Le Groupe spécial interprète les dispositions visées conformément aux règles coutumières d’interprétation du droit international public.</w:t>
      </w:r>
    </w:p>
    <w:p w:rsidR="003213EC" w:rsidRDefault="003213EC">
      <w:pPr>
        <w:pStyle w:val="Corpsdetexte"/>
      </w:pPr>
    </w:p>
    <w:p w:rsidR="003213EC" w:rsidRDefault="00000000">
      <w:pPr>
        <w:pStyle w:val="Paragraphedeliste"/>
        <w:numPr>
          <w:ilvl w:val="0"/>
          <w:numId w:val="41"/>
        </w:numPr>
        <w:tabs>
          <w:tab w:val="left" w:pos="1735"/>
        </w:tabs>
        <w:ind w:right="1015"/>
        <w:rPr>
          <w:sz w:val="24"/>
        </w:rPr>
      </w:pPr>
      <w:r>
        <w:rPr>
          <w:sz w:val="24"/>
        </w:rPr>
        <w:t>Le</w:t>
      </w:r>
      <w:r>
        <w:rPr>
          <w:spacing w:val="-8"/>
          <w:sz w:val="24"/>
        </w:rPr>
        <w:t xml:space="preserve"> </w:t>
      </w:r>
      <w:r>
        <w:rPr>
          <w:sz w:val="24"/>
        </w:rPr>
        <w:t>cas</w:t>
      </w:r>
      <w:r>
        <w:rPr>
          <w:spacing w:val="-7"/>
          <w:sz w:val="24"/>
        </w:rPr>
        <w:t xml:space="preserve"> </w:t>
      </w:r>
      <w:r>
        <w:rPr>
          <w:sz w:val="24"/>
        </w:rPr>
        <w:t>échéant,</w:t>
      </w:r>
      <w:r>
        <w:rPr>
          <w:spacing w:val="-6"/>
          <w:sz w:val="24"/>
        </w:rPr>
        <w:t xml:space="preserve"> </w:t>
      </w:r>
      <w:r>
        <w:rPr>
          <w:sz w:val="24"/>
        </w:rPr>
        <w:t>le</w:t>
      </w:r>
      <w:r>
        <w:rPr>
          <w:spacing w:val="-7"/>
          <w:sz w:val="24"/>
        </w:rPr>
        <w:t xml:space="preserve"> </w:t>
      </w:r>
      <w:r>
        <w:rPr>
          <w:sz w:val="24"/>
        </w:rPr>
        <w:t>Groupe</w:t>
      </w:r>
      <w:r>
        <w:rPr>
          <w:spacing w:val="-8"/>
          <w:sz w:val="24"/>
        </w:rPr>
        <w:t xml:space="preserve"> </w:t>
      </w:r>
      <w:r>
        <w:rPr>
          <w:sz w:val="24"/>
        </w:rPr>
        <w:t>spécial</w:t>
      </w:r>
      <w:r>
        <w:rPr>
          <w:spacing w:val="-7"/>
          <w:sz w:val="24"/>
        </w:rPr>
        <w:t xml:space="preserve"> </w:t>
      </w:r>
      <w:r>
        <w:rPr>
          <w:sz w:val="24"/>
        </w:rPr>
        <w:t>peut</w:t>
      </w:r>
      <w:r>
        <w:rPr>
          <w:spacing w:val="-6"/>
          <w:sz w:val="24"/>
        </w:rPr>
        <w:t xml:space="preserve"> </w:t>
      </w:r>
      <w:r>
        <w:rPr>
          <w:sz w:val="24"/>
        </w:rPr>
        <w:t>également</w:t>
      </w:r>
      <w:r>
        <w:rPr>
          <w:spacing w:val="-6"/>
          <w:sz w:val="24"/>
        </w:rPr>
        <w:t xml:space="preserve"> </w:t>
      </w:r>
      <w:r>
        <w:rPr>
          <w:sz w:val="24"/>
        </w:rPr>
        <w:t>prendre</w:t>
      </w:r>
      <w:r>
        <w:rPr>
          <w:spacing w:val="-9"/>
          <w:sz w:val="24"/>
        </w:rPr>
        <w:t xml:space="preserve"> </w:t>
      </w:r>
      <w:r>
        <w:rPr>
          <w:sz w:val="24"/>
        </w:rPr>
        <w:t>en</w:t>
      </w:r>
      <w:r>
        <w:rPr>
          <w:spacing w:val="-7"/>
          <w:sz w:val="24"/>
        </w:rPr>
        <w:t xml:space="preserve"> </w:t>
      </w:r>
      <w:r>
        <w:rPr>
          <w:sz w:val="24"/>
        </w:rPr>
        <w:t>compte</w:t>
      </w:r>
      <w:r>
        <w:rPr>
          <w:spacing w:val="-8"/>
          <w:sz w:val="24"/>
        </w:rPr>
        <w:t xml:space="preserve"> </w:t>
      </w:r>
      <w:r>
        <w:rPr>
          <w:sz w:val="24"/>
        </w:rPr>
        <w:t>les</w:t>
      </w:r>
      <w:r>
        <w:rPr>
          <w:spacing w:val="-7"/>
          <w:sz w:val="24"/>
        </w:rPr>
        <w:t xml:space="preserve"> </w:t>
      </w:r>
      <w:r>
        <w:rPr>
          <w:sz w:val="24"/>
        </w:rPr>
        <w:t>interprétations pertinentes figurant dans les rapports des groupes spéciaux antérieurs établis en vertu du présent accord et dans les rapports des groupes spéciaux et de l’Organe d’appel adoptés par l’Organe de règlement des différends de l’OMC.</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15.16</w:t>
      </w:r>
    </w:p>
    <w:p w:rsidR="003213EC" w:rsidRDefault="00000000">
      <w:pPr>
        <w:pStyle w:val="Titre2"/>
      </w:pPr>
      <w:r>
        <w:t>Procédures</w:t>
      </w:r>
      <w:r>
        <w:rPr>
          <w:spacing w:val="-5"/>
        </w:rPr>
        <w:t xml:space="preserve"> </w:t>
      </w:r>
      <w:r>
        <w:t>du</w:t>
      </w:r>
      <w:r>
        <w:rPr>
          <w:spacing w:val="-1"/>
        </w:rPr>
        <w:t xml:space="preserve"> </w:t>
      </w:r>
      <w:r>
        <w:rPr>
          <w:spacing w:val="-4"/>
        </w:rPr>
        <w:t>Panel</w:t>
      </w:r>
    </w:p>
    <w:p w:rsidR="003213EC" w:rsidRDefault="003213EC">
      <w:pPr>
        <w:pStyle w:val="Corpsdetexte"/>
        <w:spacing w:before="140"/>
        <w:rPr>
          <w:b/>
        </w:rPr>
      </w:pPr>
    </w:p>
    <w:p w:rsidR="003213EC" w:rsidRDefault="00000000">
      <w:pPr>
        <w:pStyle w:val="Paragraphedeliste"/>
        <w:numPr>
          <w:ilvl w:val="0"/>
          <w:numId w:val="40"/>
        </w:numPr>
        <w:tabs>
          <w:tab w:val="left" w:pos="1735"/>
        </w:tabs>
        <w:ind w:right="1014"/>
        <w:rPr>
          <w:sz w:val="24"/>
        </w:rPr>
      </w:pPr>
      <w:r>
        <w:rPr>
          <w:sz w:val="24"/>
        </w:rPr>
        <w:t>À</w:t>
      </w:r>
      <w:r>
        <w:rPr>
          <w:spacing w:val="-11"/>
          <w:sz w:val="24"/>
        </w:rPr>
        <w:t xml:space="preserve"> </w:t>
      </w:r>
      <w:r>
        <w:rPr>
          <w:sz w:val="24"/>
        </w:rPr>
        <w:t>moins</w:t>
      </w:r>
      <w:r>
        <w:rPr>
          <w:spacing w:val="-10"/>
          <w:sz w:val="24"/>
        </w:rPr>
        <w:t xml:space="preserve"> </w:t>
      </w:r>
      <w:r>
        <w:rPr>
          <w:sz w:val="24"/>
        </w:rPr>
        <w:t>que</w:t>
      </w:r>
      <w:r>
        <w:rPr>
          <w:spacing w:val="-11"/>
          <w:sz w:val="24"/>
        </w:rPr>
        <w:t xml:space="preserve"> </w:t>
      </w:r>
      <w:r>
        <w:rPr>
          <w:sz w:val="24"/>
        </w:rPr>
        <w:t>les</w:t>
      </w:r>
      <w:r>
        <w:rPr>
          <w:spacing w:val="-11"/>
          <w:sz w:val="24"/>
        </w:rPr>
        <w:t xml:space="preserve"> </w:t>
      </w:r>
      <w:r>
        <w:rPr>
          <w:sz w:val="24"/>
        </w:rPr>
        <w:t>parties</w:t>
      </w:r>
      <w:r>
        <w:rPr>
          <w:spacing w:val="-9"/>
          <w:sz w:val="24"/>
        </w:rPr>
        <w:t xml:space="preserve"> </w:t>
      </w:r>
      <w:r>
        <w:rPr>
          <w:sz w:val="24"/>
        </w:rPr>
        <w:t>n’en</w:t>
      </w:r>
      <w:r>
        <w:rPr>
          <w:spacing w:val="-11"/>
          <w:sz w:val="24"/>
        </w:rPr>
        <w:t xml:space="preserve"> </w:t>
      </w:r>
      <w:r>
        <w:rPr>
          <w:sz w:val="24"/>
        </w:rPr>
        <w:t>conviennent</w:t>
      </w:r>
      <w:r>
        <w:rPr>
          <w:spacing w:val="-10"/>
          <w:sz w:val="24"/>
        </w:rPr>
        <w:t xml:space="preserve"> </w:t>
      </w:r>
      <w:r>
        <w:rPr>
          <w:sz w:val="24"/>
        </w:rPr>
        <w:t>autrement,</w:t>
      </w:r>
      <w:r>
        <w:rPr>
          <w:spacing w:val="-10"/>
          <w:sz w:val="24"/>
        </w:rPr>
        <w:t xml:space="preserve"> </w:t>
      </w:r>
      <w:r>
        <w:rPr>
          <w:sz w:val="24"/>
        </w:rPr>
        <w:t>le</w:t>
      </w:r>
      <w:r>
        <w:rPr>
          <w:spacing w:val="-11"/>
          <w:sz w:val="24"/>
        </w:rPr>
        <w:t xml:space="preserve"> </w:t>
      </w:r>
      <w:r>
        <w:rPr>
          <w:sz w:val="24"/>
        </w:rPr>
        <w:t>groupe</w:t>
      </w:r>
      <w:r>
        <w:rPr>
          <w:spacing w:val="-11"/>
          <w:sz w:val="24"/>
        </w:rPr>
        <w:t xml:space="preserve"> </w:t>
      </w:r>
      <w:r>
        <w:rPr>
          <w:sz w:val="24"/>
        </w:rPr>
        <w:t>spécial</w:t>
      </w:r>
      <w:r>
        <w:rPr>
          <w:spacing w:val="-11"/>
          <w:sz w:val="24"/>
        </w:rPr>
        <w:t xml:space="preserve"> </w:t>
      </w:r>
      <w:r>
        <w:rPr>
          <w:sz w:val="24"/>
        </w:rPr>
        <w:t>suit</w:t>
      </w:r>
      <w:r>
        <w:rPr>
          <w:spacing w:val="-10"/>
          <w:sz w:val="24"/>
        </w:rPr>
        <w:t xml:space="preserve"> </w:t>
      </w:r>
      <w:r>
        <w:rPr>
          <w:sz w:val="24"/>
        </w:rPr>
        <w:t>le</w:t>
      </w:r>
      <w:r>
        <w:rPr>
          <w:spacing w:val="-11"/>
          <w:sz w:val="24"/>
        </w:rPr>
        <w:t xml:space="preserve"> </w:t>
      </w:r>
      <w:r>
        <w:rPr>
          <w:sz w:val="24"/>
        </w:rPr>
        <w:t>règlement intérieur type figurant à l’annexe 15A (Règlement intérieur du groupe spécial).</w:t>
      </w:r>
    </w:p>
    <w:p w:rsidR="003213EC" w:rsidRDefault="003213EC">
      <w:pPr>
        <w:pStyle w:val="Corpsdetexte"/>
      </w:pPr>
    </w:p>
    <w:p w:rsidR="003213EC" w:rsidRDefault="00000000">
      <w:pPr>
        <w:pStyle w:val="Paragraphedeliste"/>
        <w:numPr>
          <w:ilvl w:val="0"/>
          <w:numId w:val="40"/>
        </w:numPr>
        <w:tabs>
          <w:tab w:val="left" w:pos="1735"/>
        </w:tabs>
        <w:ind w:right="1014"/>
        <w:rPr>
          <w:sz w:val="24"/>
        </w:rPr>
      </w:pPr>
      <w:r>
        <w:rPr>
          <w:sz w:val="24"/>
        </w:rPr>
        <w:t>Le</w:t>
      </w:r>
      <w:r>
        <w:rPr>
          <w:spacing w:val="-8"/>
          <w:sz w:val="24"/>
        </w:rPr>
        <w:t xml:space="preserve"> </w:t>
      </w:r>
      <w:r>
        <w:rPr>
          <w:sz w:val="24"/>
        </w:rPr>
        <w:t>Groupe</w:t>
      </w:r>
      <w:r>
        <w:rPr>
          <w:spacing w:val="-8"/>
          <w:sz w:val="24"/>
        </w:rPr>
        <w:t xml:space="preserve"> </w:t>
      </w:r>
      <w:r>
        <w:rPr>
          <w:sz w:val="24"/>
        </w:rPr>
        <w:t>spécial</w:t>
      </w:r>
      <w:r>
        <w:rPr>
          <w:spacing w:val="-7"/>
          <w:sz w:val="24"/>
        </w:rPr>
        <w:t xml:space="preserve"> </w:t>
      </w:r>
      <w:r>
        <w:rPr>
          <w:sz w:val="24"/>
        </w:rPr>
        <w:t>peut,</w:t>
      </w:r>
      <w:r>
        <w:rPr>
          <w:spacing w:val="-6"/>
          <w:sz w:val="24"/>
        </w:rPr>
        <w:t xml:space="preserve"> </w:t>
      </w:r>
      <w:r>
        <w:rPr>
          <w:sz w:val="24"/>
        </w:rPr>
        <w:t>après</w:t>
      </w:r>
      <w:r>
        <w:rPr>
          <w:spacing w:val="-7"/>
          <w:sz w:val="24"/>
        </w:rPr>
        <w:t xml:space="preserve"> </w:t>
      </w:r>
      <w:r>
        <w:rPr>
          <w:sz w:val="24"/>
        </w:rPr>
        <w:t>consultation</w:t>
      </w:r>
      <w:r>
        <w:rPr>
          <w:spacing w:val="-6"/>
          <w:sz w:val="24"/>
        </w:rPr>
        <w:t xml:space="preserve"> </w:t>
      </w:r>
      <w:r>
        <w:rPr>
          <w:sz w:val="24"/>
        </w:rPr>
        <w:t>des</w:t>
      </w:r>
      <w:r>
        <w:rPr>
          <w:spacing w:val="-7"/>
          <w:sz w:val="24"/>
        </w:rPr>
        <w:t xml:space="preserve"> </w:t>
      </w:r>
      <w:r>
        <w:rPr>
          <w:sz w:val="24"/>
        </w:rPr>
        <w:t>Parties,</w:t>
      </w:r>
      <w:r>
        <w:rPr>
          <w:spacing w:val="-7"/>
          <w:sz w:val="24"/>
        </w:rPr>
        <w:t xml:space="preserve"> </w:t>
      </w:r>
      <w:r>
        <w:rPr>
          <w:sz w:val="24"/>
        </w:rPr>
        <w:t>adopter</w:t>
      </w:r>
      <w:r>
        <w:rPr>
          <w:spacing w:val="-8"/>
          <w:sz w:val="24"/>
        </w:rPr>
        <w:t xml:space="preserve"> </w:t>
      </w:r>
      <w:r>
        <w:rPr>
          <w:sz w:val="24"/>
        </w:rPr>
        <w:t>des</w:t>
      </w:r>
      <w:r>
        <w:rPr>
          <w:spacing w:val="-7"/>
          <w:sz w:val="24"/>
        </w:rPr>
        <w:t xml:space="preserve"> </w:t>
      </w:r>
      <w:r>
        <w:rPr>
          <w:sz w:val="24"/>
        </w:rPr>
        <w:t>règles</w:t>
      </w:r>
      <w:r>
        <w:rPr>
          <w:spacing w:val="-7"/>
          <w:sz w:val="24"/>
        </w:rPr>
        <w:t xml:space="preserve"> </w:t>
      </w:r>
      <w:r>
        <w:rPr>
          <w:sz w:val="24"/>
        </w:rPr>
        <w:t>de</w:t>
      </w:r>
      <w:r>
        <w:rPr>
          <w:spacing w:val="-5"/>
          <w:sz w:val="24"/>
        </w:rPr>
        <w:t xml:space="preserve"> </w:t>
      </w:r>
      <w:r>
        <w:rPr>
          <w:sz w:val="24"/>
        </w:rPr>
        <w:t>procédure supplémentaires qui ne soient pas incompatibles avec le règlement intérieur type.</w:t>
      </w:r>
    </w:p>
    <w:p w:rsidR="003213EC" w:rsidRDefault="003213EC">
      <w:pPr>
        <w:pStyle w:val="Corpsdetexte"/>
      </w:pPr>
    </w:p>
    <w:p w:rsidR="003213EC" w:rsidRDefault="00000000">
      <w:pPr>
        <w:pStyle w:val="Paragraphedeliste"/>
        <w:numPr>
          <w:ilvl w:val="0"/>
          <w:numId w:val="40"/>
        </w:numPr>
        <w:tabs>
          <w:tab w:val="left" w:pos="1735"/>
        </w:tabs>
        <w:ind w:right="1013"/>
        <w:rPr>
          <w:sz w:val="24"/>
        </w:rPr>
      </w:pPr>
      <w:r>
        <w:rPr>
          <w:sz w:val="24"/>
        </w:rPr>
        <w:t xml:space="preserve">Aucune communication </w:t>
      </w:r>
      <w:r>
        <w:rPr>
          <w:i/>
          <w:sz w:val="24"/>
        </w:rPr>
        <w:t xml:space="preserve">ex parte ne sera effectuée </w:t>
      </w:r>
      <w:r>
        <w:rPr>
          <w:sz w:val="24"/>
        </w:rPr>
        <w:t>avec le Groupe spécial concernant les questions qu’il examine.</w:t>
      </w:r>
    </w:p>
    <w:p w:rsidR="003213EC" w:rsidRDefault="003213EC">
      <w:pPr>
        <w:pStyle w:val="Corpsdetexte"/>
      </w:pPr>
    </w:p>
    <w:p w:rsidR="003213EC" w:rsidRDefault="00000000">
      <w:pPr>
        <w:pStyle w:val="Paragraphedeliste"/>
        <w:numPr>
          <w:ilvl w:val="0"/>
          <w:numId w:val="40"/>
        </w:numPr>
        <w:tabs>
          <w:tab w:val="left" w:pos="719"/>
        </w:tabs>
        <w:ind w:left="719" w:right="1010" w:hanging="719"/>
        <w:jc w:val="right"/>
        <w:rPr>
          <w:sz w:val="24"/>
        </w:rPr>
      </w:pPr>
      <w:r>
        <w:rPr>
          <w:sz w:val="24"/>
        </w:rPr>
        <w:t>Les</w:t>
      </w:r>
      <w:r>
        <w:rPr>
          <w:spacing w:val="-3"/>
          <w:sz w:val="24"/>
        </w:rPr>
        <w:t xml:space="preserve"> </w:t>
      </w:r>
      <w:r>
        <w:rPr>
          <w:sz w:val="24"/>
        </w:rPr>
        <w:t>délibérations</w:t>
      </w:r>
      <w:r>
        <w:rPr>
          <w:spacing w:val="-4"/>
          <w:sz w:val="24"/>
        </w:rPr>
        <w:t xml:space="preserve"> </w:t>
      </w:r>
      <w:r>
        <w:rPr>
          <w:sz w:val="24"/>
        </w:rPr>
        <w:t>du</w:t>
      </w:r>
      <w:r>
        <w:rPr>
          <w:spacing w:val="-3"/>
          <w:sz w:val="24"/>
        </w:rPr>
        <w:t xml:space="preserve"> </w:t>
      </w:r>
      <w:r>
        <w:rPr>
          <w:sz w:val="24"/>
        </w:rPr>
        <w:t>Groupe</w:t>
      </w:r>
      <w:r>
        <w:rPr>
          <w:spacing w:val="-5"/>
          <w:sz w:val="24"/>
        </w:rPr>
        <w:t xml:space="preserve"> </w:t>
      </w:r>
      <w:r>
        <w:rPr>
          <w:sz w:val="24"/>
        </w:rPr>
        <w:t>et</w:t>
      </w:r>
      <w:r>
        <w:rPr>
          <w:spacing w:val="-3"/>
          <w:sz w:val="24"/>
        </w:rPr>
        <w:t xml:space="preserve"> </w:t>
      </w:r>
      <w:r>
        <w:rPr>
          <w:sz w:val="24"/>
        </w:rPr>
        <w:t>les</w:t>
      </w:r>
      <w:r>
        <w:rPr>
          <w:spacing w:val="-1"/>
          <w:sz w:val="24"/>
        </w:rPr>
        <w:t xml:space="preserve"> </w:t>
      </w:r>
      <w:r>
        <w:rPr>
          <w:sz w:val="24"/>
        </w:rPr>
        <w:t>documents</w:t>
      </w:r>
      <w:r>
        <w:rPr>
          <w:spacing w:val="-4"/>
          <w:sz w:val="24"/>
        </w:rPr>
        <w:t xml:space="preserve"> </w:t>
      </w:r>
      <w:r>
        <w:rPr>
          <w:sz w:val="24"/>
        </w:rPr>
        <w:t>qui</w:t>
      </w:r>
      <w:r>
        <w:rPr>
          <w:spacing w:val="1"/>
          <w:sz w:val="24"/>
        </w:rPr>
        <w:t xml:space="preserve"> </w:t>
      </w:r>
      <w:r>
        <w:rPr>
          <w:sz w:val="24"/>
        </w:rPr>
        <w:t>lui</w:t>
      </w:r>
      <w:r>
        <w:rPr>
          <w:spacing w:val="-2"/>
          <w:sz w:val="24"/>
        </w:rPr>
        <w:t xml:space="preserve"> </w:t>
      </w:r>
      <w:r>
        <w:rPr>
          <w:sz w:val="24"/>
        </w:rPr>
        <w:t>sont</w:t>
      </w:r>
      <w:r>
        <w:rPr>
          <w:spacing w:val="-3"/>
          <w:sz w:val="24"/>
        </w:rPr>
        <w:t xml:space="preserve"> </w:t>
      </w:r>
      <w:r>
        <w:rPr>
          <w:sz w:val="24"/>
        </w:rPr>
        <w:t>soumis</w:t>
      </w:r>
      <w:r>
        <w:rPr>
          <w:spacing w:val="-3"/>
          <w:sz w:val="24"/>
        </w:rPr>
        <w:t xml:space="preserve"> </w:t>
      </w:r>
      <w:r>
        <w:rPr>
          <w:sz w:val="24"/>
        </w:rPr>
        <w:t>restent</w:t>
      </w:r>
      <w:r>
        <w:rPr>
          <w:spacing w:val="2"/>
          <w:sz w:val="24"/>
        </w:rPr>
        <w:t xml:space="preserve"> </w:t>
      </w:r>
      <w:r>
        <w:rPr>
          <w:spacing w:val="-2"/>
          <w:sz w:val="24"/>
        </w:rPr>
        <w:t>confidentiels.</w:t>
      </w:r>
    </w:p>
    <w:p w:rsidR="003213EC" w:rsidRDefault="003213EC">
      <w:pPr>
        <w:pStyle w:val="Corpsdetexte"/>
      </w:pPr>
    </w:p>
    <w:p w:rsidR="003213EC" w:rsidRDefault="00000000">
      <w:pPr>
        <w:pStyle w:val="Paragraphedeliste"/>
        <w:numPr>
          <w:ilvl w:val="0"/>
          <w:numId w:val="40"/>
        </w:numPr>
        <w:tabs>
          <w:tab w:val="left" w:pos="1735"/>
        </w:tabs>
        <w:ind w:right="1012"/>
        <w:jc w:val="right"/>
        <w:rPr>
          <w:sz w:val="24"/>
        </w:rPr>
      </w:pPr>
      <w:r>
        <w:rPr>
          <w:sz w:val="24"/>
        </w:rPr>
        <w:t>Il incombe à toute Partie qui affirme qu'une mesure de l'autre Partie est incompatible avec</w:t>
      </w:r>
      <w:r>
        <w:rPr>
          <w:spacing w:val="5"/>
          <w:sz w:val="24"/>
        </w:rPr>
        <w:t xml:space="preserve"> </w:t>
      </w:r>
      <w:r>
        <w:rPr>
          <w:sz w:val="24"/>
        </w:rPr>
        <w:t>les</w:t>
      </w:r>
      <w:r>
        <w:rPr>
          <w:spacing w:val="5"/>
          <w:sz w:val="24"/>
        </w:rPr>
        <w:t xml:space="preserve"> </w:t>
      </w:r>
      <w:r>
        <w:rPr>
          <w:sz w:val="24"/>
        </w:rPr>
        <w:t>dispositions</w:t>
      </w:r>
      <w:r>
        <w:rPr>
          <w:spacing w:val="6"/>
          <w:sz w:val="24"/>
        </w:rPr>
        <w:t xml:space="preserve"> </w:t>
      </w:r>
      <w:r>
        <w:rPr>
          <w:sz w:val="24"/>
        </w:rPr>
        <w:t>du</w:t>
      </w:r>
      <w:r>
        <w:rPr>
          <w:spacing w:val="3"/>
          <w:sz w:val="24"/>
        </w:rPr>
        <w:t xml:space="preserve"> </w:t>
      </w:r>
      <w:r>
        <w:rPr>
          <w:sz w:val="24"/>
        </w:rPr>
        <w:t>présent</w:t>
      </w:r>
      <w:r>
        <w:rPr>
          <w:spacing w:val="6"/>
          <w:sz w:val="24"/>
        </w:rPr>
        <w:t xml:space="preserve"> </w:t>
      </w:r>
      <w:r>
        <w:rPr>
          <w:sz w:val="24"/>
        </w:rPr>
        <w:t>Accord</w:t>
      </w:r>
      <w:r>
        <w:rPr>
          <w:spacing w:val="5"/>
          <w:sz w:val="24"/>
        </w:rPr>
        <w:t xml:space="preserve"> </w:t>
      </w:r>
      <w:r>
        <w:rPr>
          <w:sz w:val="24"/>
        </w:rPr>
        <w:t>de</w:t>
      </w:r>
      <w:r>
        <w:rPr>
          <w:spacing w:val="5"/>
          <w:sz w:val="24"/>
        </w:rPr>
        <w:t xml:space="preserve"> </w:t>
      </w:r>
      <w:r>
        <w:rPr>
          <w:sz w:val="24"/>
        </w:rPr>
        <w:t>prouver</w:t>
      </w:r>
      <w:r>
        <w:rPr>
          <w:spacing w:val="5"/>
          <w:sz w:val="24"/>
        </w:rPr>
        <w:t xml:space="preserve"> </w:t>
      </w:r>
      <w:r>
        <w:rPr>
          <w:sz w:val="24"/>
        </w:rPr>
        <w:t>cette</w:t>
      </w:r>
      <w:r>
        <w:rPr>
          <w:spacing w:val="5"/>
          <w:sz w:val="24"/>
        </w:rPr>
        <w:t xml:space="preserve"> </w:t>
      </w:r>
      <w:r>
        <w:rPr>
          <w:sz w:val="24"/>
        </w:rPr>
        <w:t>incompatibilité.</w:t>
      </w:r>
      <w:r>
        <w:rPr>
          <w:spacing w:val="8"/>
          <w:sz w:val="24"/>
        </w:rPr>
        <w:t xml:space="preserve"> </w:t>
      </w:r>
      <w:r>
        <w:rPr>
          <w:sz w:val="24"/>
        </w:rPr>
        <w:t>Il</w:t>
      </w:r>
      <w:r>
        <w:rPr>
          <w:spacing w:val="6"/>
          <w:sz w:val="24"/>
        </w:rPr>
        <w:t xml:space="preserve"> </w:t>
      </w:r>
      <w:r>
        <w:rPr>
          <w:sz w:val="24"/>
        </w:rPr>
        <w:t>incombe</w:t>
      </w:r>
      <w:r>
        <w:rPr>
          <w:spacing w:val="5"/>
          <w:sz w:val="24"/>
        </w:rPr>
        <w:t xml:space="preserve"> </w:t>
      </w:r>
      <w:r>
        <w:rPr>
          <w:spacing w:val="-10"/>
          <w:sz w:val="24"/>
        </w:rPr>
        <w:t>à</w:t>
      </w:r>
    </w:p>
    <w:p w:rsidR="003213EC" w:rsidRDefault="003213EC">
      <w:pPr>
        <w:pStyle w:val="Paragraphedeliste"/>
        <w:jc w:val="right"/>
        <w:rPr>
          <w:sz w:val="24"/>
        </w:rPr>
        <w:sectPr w:rsidR="003213EC">
          <w:pgSz w:w="11910" w:h="16850"/>
          <w:pgMar w:top="1360" w:right="425" w:bottom="980" w:left="425" w:header="0" w:footer="784" w:gutter="0"/>
          <w:cols w:space="720"/>
        </w:sectPr>
      </w:pPr>
    </w:p>
    <w:p w:rsidR="003213EC" w:rsidRDefault="00000000">
      <w:pPr>
        <w:pStyle w:val="Corpsdetexte"/>
        <w:spacing w:before="78"/>
        <w:ind w:left="1735" w:right="953"/>
      </w:pPr>
      <w:proofErr w:type="gramStart"/>
      <w:r>
        <w:lastRenderedPageBreak/>
        <w:t>toute</w:t>
      </w:r>
      <w:proofErr w:type="gramEnd"/>
      <w:r>
        <w:t xml:space="preserve"> Partie qui affirme qu'une mesure fait l'objet d'une exception au titre du présent</w:t>
      </w:r>
      <w:r>
        <w:rPr>
          <w:spacing w:val="40"/>
        </w:rPr>
        <w:t xml:space="preserve"> </w:t>
      </w:r>
      <w:r>
        <w:t>Accord de prouver que cette exception s'applique.</w:t>
      </w:r>
    </w:p>
    <w:p w:rsidR="003213EC" w:rsidRDefault="003213EC">
      <w:pPr>
        <w:pStyle w:val="Corpsdetexte"/>
      </w:pPr>
    </w:p>
    <w:p w:rsidR="003213EC" w:rsidRDefault="00000000">
      <w:pPr>
        <w:pStyle w:val="Paragraphedeliste"/>
        <w:numPr>
          <w:ilvl w:val="0"/>
          <w:numId w:val="40"/>
        </w:numPr>
        <w:tabs>
          <w:tab w:val="left" w:pos="1735"/>
        </w:tabs>
        <w:spacing w:before="1"/>
        <w:ind w:right="1012"/>
        <w:rPr>
          <w:sz w:val="24"/>
        </w:rPr>
      </w:pPr>
      <w:r>
        <w:rPr>
          <w:sz w:val="24"/>
        </w:rPr>
        <w:t>Le Groupe spécial devrait consulter les Parties, selon qu’il convient, et leur offrir des possibilités adéquates pour l’élaboration d’une solution mutuellement convenue.</w:t>
      </w:r>
    </w:p>
    <w:p w:rsidR="003213EC" w:rsidRDefault="00000000">
      <w:pPr>
        <w:pStyle w:val="Paragraphedeliste"/>
        <w:numPr>
          <w:ilvl w:val="0"/>
          <w:numId w:val="40"/>
        </w:numPr>
        <w:tabs>
          <w:tab w:val="left" w:pos="1735"/>
        </w:tabs>
        <w:spacing w:before="276"/>
        <w:ind w:right="1011"/>
        <w:rPr>
          <w:sz w:val="24"/>
        </w:rPr>
      </w:pPr>
      <w:r>
        <w:rPr>
          <w:sz w:val="24"/>
        </w:rPr>
        <w:t>Le Comité prend ses décisions, y compris ses rapports, par consensus. En cas d'impossibilité</w:t>
      </w:r>
      <w:r>
        <w:rPr>
          <w:spacing w:val="-4"/>
          <w:sz w:val="24"/>
        </w:rPr>
        <w:t xml:space="preserve"> </w:t>
      </w:r>
      <w:r>
        <w:rPr>
          <w:sz w:val="24"/>
        </w:rPr>
        <w:t>de</w:t>
      </w:r>
      <w:r>
        <w:rPr>
          <w:spacing w:val="-4"/>
          <w:sz w:val="24"/>
        </w:rPr>
        <w:t xml:space="preserve"> </w:t>
      </w:r>
      <w:r>
        <w:rPr>
          <w:sz w:val="24"/>
        </w:rPr>
        <w:t>consensus,</w:t>
      </w:r>
      <w:r>
        <w:rPr>
          <w:spacing w:val="-3"/>
          <w:sz w:val="24"/>
        </w:rPr>
        <w:t xml:space="preserve"> </w:t>
      </w:r>
      <w:r>
        <w:rPr>
          <w:sz w:val="24"/>
        </w:rPr>
        <w:t>il</w:t>
      </w:r>
      <w:r>
        <w:rPr>
          <w:spacing w:val="-5"/>
          <w:sz w:val="24"/>
        </w:rPr>
        <w:t xml:space="preserve"> </w:t>
      </w:r>
      <w:r>
        <w:rPr>
          <w:sz w:val="24"/>
        </w:rPr>
        <w:t>le</w:t>
      </w:r>
      <w:r>
        <w:rPr>
          <w:spacing w:val="-3"/>
          <w:sz w:val="24"/>
        </w:rPr>
        <w:t xml:space="preserve"> </w:t>
      </w:r>
      <w:r>
        <w:rPr>
          <w:sz w:val="24"/>
        </w:rPr>
        <w:t>fait</w:t>
      </w:r>
      <w:r>
        <w:rPr>
          <w:spacing w:val="-3"/>
          <w:sz w:val="24"/>
        </w:rPr>
        <w:t xml:space="preserve"> </w:t>
      </w:r>
      <w:r>
        <w:rPr>
          <w:sz w:val="24"/>
        </w:rPr>
        <w:t>à</w:t>
      </w:r>
      <w:r>
        <w:rPr>
          <w:spacing w:val="-4"/>
          <w:sz w:val="24"/>
        </w:rPr>
        <w:t xml:space="preserve"> </w:t>
      </w:r>
      <w:r>
        <w:rPr>
          <w:sz w:val="24"/>
        </w:rPr>
        <w:t>la</w:t>
      </w:r>
      <w:r>
        <w:rPr>
          <w:spacing w:val="-3"/>
          <w:sz w:val="24"/>
        </w:rPr>
        <w:t xml:space="preserve"> </w:t>
      </w:r>
      <w:r>
        <w:rPr>
          <w:sz w:val="24"/>
        </w:rPr>
        <w:t>majorité</w:t>
      </w:r>
      <w:r>
        <w:rPr>
          <w:spacing w:val="-6"/>
          <w:sz w:val="24"/>
        </w:rPr>
        <w:t xml:space="preserve"> </w:t>
      </w:r>
      <w:r>
        <w:rPr>
          <w:sz w:val="24"/>
        </w:rPr>
        <w:t>de</w:t>
      </w:r>
      <w:r>
        <w:rPr>
          <w:spacing w:val="-4"/>
          <w:sz w:val="24"/>
        </w:rPr>
        <w:t xml:space="preserve"> </w:t>
      </w:r>
      <w:r>
        <w:rPr>
          <w:sz w:val="24"/>
        </w:rPr>
        <w:t>ses</w:t>
      </w:r>
      <w:r>
        <w:rPr>
          <w:spacing w:val="-3"/>
          <w:sz w:val="24"/>
        </w:rPr>
        <w:t xml:space="preserve"> </w:t>
      </w:r>
      <w:r>
        <w:rPr>
          <w:sz w:val="24"/>
        </w:rPr>
        <w:t>membres.</w:t>
      </w:r>
      <w:r>
        <w:rPr>
          <w:spacing w:val="-3"/>
          <w:sz w:val="24"/>
        </w:rPr>
        <w:t xml:space="preserve"> </w:t>
      </w:r>
      <w:r>
        <w:rPr>
          <w:sz w:val="24"/>
        </w:rPr>
        <w:t>Tout</w:t>
      </w:r>
      <w:r>
        <w:rPr>
          <w:spacing w:val="-3"/>
          <w:sz w:val="24"/>
        </w:rPr>
        <w:t xml:space="preserve"> </w:t>
      </w:r>
      <w:r>
        <w:rPr>
          <w:sz w:val="24"/>
        </w:rPr>
        <w:t>membre</w:t>
      </w:r>
      <w:r>
        <w:rPr>
          <w:spacing w:val="-5"/>
          <w:sz w:val="24"/>
        </w:rPr>
        <w:t xml:space="preserve"> </w:t>
      </w:r>
      <w:r>
        <w:rPr>
          <w:sz w:val="24"/>
        </w:rPr>
        <w:t>peut formuler</w:t>
      </w:r>
      <w:r>
        <w:rPr>
          <w:spacing w:val="-2"/>
          <w:sz w:val="24"/>
        </w:rPr>
        <w:t xml:space="preserve"> </w:t>
      </w:r>
      <w:r>
        <w:rPr>
          <w:sz w:val="24"/>
        </w:rPr>
        <w:t>des</w:t>
      </w:r>
      <w:r>
        <w:rPr>
          <w:spacing w:val="-1"/>
          <w:sz w:val="24"/>
        </w:rPr>
        <w:t xml:space="preserve"> </w:t>
      </w:r>
      <w:r>
        <w:rPr>
          <w:sz w:val="24"/>
        </w:rPr>
        <w:t>opinions</w:t>
      </w:r>
      <w:r>
        <w:rPr>
          <w:spacing w:val="-1"/>
          <w:sz w:val="24"/>
        </w:rPr>
        <w:t xml:space="preserve"> </w:t>
      </w:r>
      <w:r>
        <w:rPr>
          <w:sz w:val="24"/>
        </w:rPr>
        <w:t>distinctes</w:t>
      </w:r>
      <w:r>
        <w:rPr>
          <w:spacing w:val="-1"/>
          <w:sz w:val="24"/>
        </w:rPr>
        <w:t xml:space="preserve"> </w:t>
      </w:r>
      <w:r>
        <w:rPr>
          <w:sz w:val="24"/>
        </w:rPr>
        <w:t>sur</w:t>
      </w:r>
      <w:r>
        <w:rPr>
          <w:spacing w:val="-2"/>
          <w:sz w:val="24"/>
        </w:rPr>
        <w:t xml:space="preserve"> </w:t>
      </w:r>
      <w:r>
        <w:rPr>
          <w:sz w:val="24"/>
        </w:rPr>
        <w:t>des</w:t>
      </w:r>
      <w:r>
        <w:rPr>
          <w:spacing w:val="-1"/>
          <w:sz w:val="24"/>
        </w:rPr>
        <w:t xml:space="preserve"> </w:t>
      </w:r>
      <w:r>
        <w:rPr>
          <w:sz w:val="24"/>
        </w:rPr>
        <w:t>questions</w:t>
      </w:r>
      <w:r>
        <w:rPr>
          <w:spacing w:val="-1"/>
          <w:sz w:val="24"/>
        </w:rPr>
        <w:t xml:space="preserve"> </w:t>
      </w:r>
      <w:r>
        <w:rPr>
          <w:sz w:val="24"/>
        </w:rPr>
        <w:t>qui</w:t>
      </w:r>
      <w:r>
        <w:rPr>
          <w:spacing w:val="-1"/>
          <w:sz w:val="24"/>
        </w:rPr>
        <w:t xml:space="preserve"> </w:t>
      </w:r>
      <w:r>
        <w:rPr>
          <w:sz w:val="24"/>
        </w:rPr>
        <w:t>ne</w:t>
      </w:r>
      <w:r>
        <w:rPr>
          <w:spacing w:val="-2"/>
          <w:sz w:val="24"/>
        </w:rPr>
        <w:t xml:space="preserve"> </w:t>
      </w:r>
      <w:r>
        <w:rPr>
          <w:sz w:val="24"/>
        </w:rPr>
        <w:t>font</w:t>
      </w:r>
      <w:r>
        <w:rPr>
          <w:spacing w:val="-2"/>
          <w:sz w:val="24"/>
        </w:rPr>
        <w:t xml:space="preserve"> </w:t>
      </w:r>
      <w:r>
        <w:rPr>
          <w:sz w:val="24"/>
        </w:rPr>
        <w:t>pas</w:t>
      </w:r>
      <w:r>
        <w:rPr>
          <w:spacing w:val="-1"/>
          <w:sz w:val="24"/>
        </w:rPr>
        <w:t xml:space="preserve"> </w:t>
      </w:r>
      <w:r>
        <w:rPr>
          <w:sz w:val="24"/>
        </w:rPr>
        <w:t>l'unanimité,</w:t>
      </w:r>
      <w:r>
        <w:rPr>
          <w:spacing w:val="-1"/>
          <w:sz w:val="24"/>
        </w:rPr>
        <w:t xml:space="preserve"> </w:t>
      </w:r>
      <w:r>
        <w:rPr>
          <w:sz w:val="24"/>
        </w:rPr>
        <w:t>mais</w:t>
      </w:r>
      <w:r>
        <w:rPr>
          <w:spacing w:val="-1"/>
          <w:sz w:val="24"/>
        </w:rPr>
        <w:t xml:space="preserve"> </w:t>
      </w:r>
      <w:r>
        <w:rPr>
          <w:sz w:val="24"/>
        </w:rPr>
        <w:t>les opinions dissidentes des membres ne sont en aucun cas divulguées.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15.17</w:t>
      </w:r>
    </w:p>
    <w:p w:rsidR="003213EC" w:rsidRDefault="00000000">
      <w:pPr>
        <w:pStyle w:val="Titre2"/>
      </w:pPr>
      <w:r>
        <w:t>Réception</w:t>
      </w:r>
      <w:r>
        <w:rPr>
          <w:spacing w:val="-3"/>
        </w:rPr>
        <w:t xml:space="preserve"> </w:t>
      </w:r>
      <w:r>
        <w:t>des</w:t>
      </w:r>
      <w:r>
        <w:rPr>
          <w:spacing w:val="-2"/>
        </w:rPr>
        <w:t xml:space="preserve"> informations</w:t>
      </w:r>
    </w:p>
    <w:p w:rsidR="003213EC" w:rsidRDefault="003213EC">
      <w:pPr>
        <w:pStyle w:val="Corpsdetexte"/>
        <w:spacing w:before="139"/>
        <w:rPr>
          <w:b/>
        </w:rPr>
      </w:pPr>
    </w:p>
    <w:p w:rsidR="003213EC" w:rsidRDefault="00000000">
      <w:pPr>
        <w:pStyle w:val="Paragraphedeliste"/>
        <w:numPr>
          <w:ilvl w:val="0"/>
          <w:numId w:val="39"/>
        </w:numPr>
        <w:tabs>
          <w:tab w:val="left" w:pos="1735"/>
        </w:tabs>
        <w:ind w:right="1011"/>
        <w:rPr>
          <w:sz w:val="24"/>
        </w:rPr>
      </w:pPr>
      <w:r>
        <w:rPr>
          <w:sz w:val="24"/>
        </w:rPr>
        <w:t>À la demande d'une Partie, ou de sa propre initiative, le Groupe spécial peut solliciter auprès</w:t>
      </w:r>
      <w:r>
        <w:rPr>
          <w:spacing w:val="-13"/>
          <w:sz w:val="24"/>
        </w:rPr>
        <w:t xml:space="preserve"> </w:t>
      </w:r>
      <w:r>
        <w:rPr>
          <w:sz w:val="24"/>
        </w:rPr>
        <w:t>des</w:t>
      </w:r>
      <w:r>
        <w:rPr>
          <w:spacing w:val="-13"/>
          <w:sz w:val="24"/>
        </w:rPr>
        <w:t xml:space="preserve"> </w:t>
      </w:r>
      <w:r>
        <w:rPr>
          <w:sz w:val="24"/>
        </w:rPr>
        <w:t>Parties</w:t>
      </w:r>
      <w:r>
        <w:rPr>
          <w:spacing w:val="-13"/>
          <w:sz w:val="24"/>
        </w:rPr>
        <w:t xml:space="preserve"> </w:t>
      </w:r>
      <w:r>
        <w:rPr>
          <w:sz w:val="24"/>
        </w:rPr>
        <w:t>les</w:t>
      </w:r>
      <w:r>
        <w:rPr>
          <w:spacing w:val="-13"/>
          <w:sz w:val="24"/>
        </w:rPr>
        <w:t xml:space="preserve"> </w:t>
      </w:r>
      <w:r>
        <w:rPr>
          <w:sz w:val="24"/>
        </w:rPr>
        <w:t>informations</w:t>
      </w:r>
      <w:r>
        <w:rPr>
          <w:spacing w:val="-13"/>
          <w:sz w:val="24"/>
        </w:rPr>
        <w:t xml:space="preserve"> </w:t>
      </w:r>
      <w:r>
        <w:rPr>
          <w:sz w:val="24"/>
        </w:rPr>
        <w:t>pertinentes</w:t>
      </w:r>
      <w:r>
        <w:rPr>
          <w:spacing w:val="-13"/>
          <w:sz w:val="24"/>
        </w:rPr>
        <w:t xml:space="preserve"> </w:t>
      </w:r>
      <w:r>
        <w:rPr>
          <w:sz w:val="24"/>
        </w:rPr>
        <w:t>qu'il</w:t>
      </w:r>
      <w:r>
        <w:rPr>
          <w:spacing w:val="-13"/>
          <w:sz w:val="24"/>
        </w:rPr>
        <w:t xml:space="preserve"> </w:t>
      </w:r>
      <w:r>
        <w:rPr>
          <w:sz w:val="24"/>
        </w:rPr>
        <w:t>juge</w:t>
      </w:r>
      <w:r>
        <w:rPr>
          <w:spacing w:val="-14"/>
          <w:sz w:val="24"/>
        </w:rPr>
        <w:t xml:space="preserve"> </w:t>
      </w:r>
      <w:r>
        <w:rPr>
          <w:sz w:val="24"/>
        </w:rPr>
        <w:t>nécessaires</w:t>
      </w:r>
      <w:r>
        <w:rPr>
          <w:spacing w:val="-13"/>
          <w:sz w:val="24"/>
        </w:rPr>
        <w:t xml:space="preserve"> </w:t>
      </w:r>
      <w:r>
        <w:rPr>
          <w:sz w:val="24"/>
        </w:rPr>
        <w:t>et</w:t>
      </w:r>
      <w:r>
        <w:rPr>
          <w:spacing w:val="-13"/>
          <w:sz w:val="24"/>
        </w:rPr>
        <w:t xml:space="preserve"> </w:t>
      </w:r>
      <w:r>
        <w:rPr>
          <w:sz w:val="24"/>
        </w:rPr>
        <w:t>appropriées.</w:t>
      </w:r>
      <w:r>
        <w:rPr>
          <w:spacing w:val="-11"/>
          <w:sz w:val="24"/>
        </w:rPr>
        <w:t xml:space="preserve"> </w:t>
      </w:r>
      <w:r>
        <w:rPr>
          <w:sz w:val="24"/>
        </w:rPr>
        <w:t>Les Parties répondent promptement et intégralement à toute demande d'information du Groupe spécial.</w:t>
      </w:r>
    </w:p>
    <w:p w:rsidR="003213EC" w:rsidRDefault="003213EC">
      <w:pPr>
        <w:pStyle w:val="Corpsdetexte"/>
      </w:pPr>
    </w:p>
    <w:p w:rsidR="003213EC" w:rsidRDefault="00000000">
      <w:pPr>
        <w:pStyle w:val="Paragraphedeliste"/>
        <w:numPr>
          <w:ilvl w:val="0"/>
          <w:numId w:val="39"/>
        </w:numPr>
        <w:tabs>
          <w:tab w:val="left" w:pos="1735"/>
        </w:tabs>
        <w:ind w:right="1014"/>
        <w:rPr>
          <w:sz w:val="24"/>
        </w:rPr>
      </w:pPr>
      <w:r>
        <w:rPr>
          <w:sz w:val="24"/>
        </w:rPr>
        <w:t>À la demande d'une Partie ou de sa propre initiative, le Groupe spécial peut solliciter auprès de toute source toute information qu'il juge appropriée. Il a également le droit de solliciter l'avis d'experts, s'il le juge approprié, et sous réserve des modalités convenues par les Parties, le cas échéant.</w:t>
      </w:r>
    </w:p>
    <w:p w:rsidR="003213EC" w:rsidRDefault="003213EC">
      <w:pPr>
        <w:pStyle w:val="Corpsdetexte"/>
        <w:spacing w:before="1"/>
      </w:pPr>
    </w:p>
    <w:p w:rsidR="003213EC" w:rsidRDefault="00000000">
      <w:pPr>
        <w:pStyle w:val="Paragraphedeliste"/>
        <w:numPr>
          <w:ilvl w:val="0"/>
          <w:numId w:val="39"/>
        </w:numPr>
        <w:tabs>
          <w:tab w:val="left" w:pos="1735"/>
        </w:tabs>
        <w:ind w:right="1009"/>
        <w:rPr>
          <w:sz w:val="24"/>
        </w:rPr>
      </w:pPr>
      <w:r>
        <w:rPr>
          <w:sz w:val="24"/>
        </w:rPr>
        <w:t>À la demande d'une Partie, ou de sa propre initiative, le Groupe spécial peut solliciter des</w:t>
      </w:r>
      <w:r>
        <w:rPr>
          <w:spacing w:val="-12"/>
          <w:sz w:val="24"/>
        </w:rPr>
        <w:t xml:space="preserve"> </w:t>
      </w:r>
      <w:r>
        <w:rPr>
          <w:sz w:val="24"/>
        </w:rPr>
        <w:t>informations</w:t>
      </w:r>
      <w:r>
        <w:rPr>
          <w:spacing w:val="-11"/>
          <w:sz w:val="24"/>
        </w:rPr>
        <w:t xml:space="preserve"> </w:t>
      </w:r>
      <w:r>
        <w:rPr>
          <w:sz w:val="24"/>
        </w:rPr>
        <w:t>et</w:t>
      </w:r>
      <w:r>
        <w:rPr>
          <w:spacing w:val="-12"/>
          <w:sz w:val="24"/>
        </w:rPr>
        <w:t xml:space="preserve"> </w:t>
      </w:r>
      <w:r>
        <w:rPr>
          <w:sz w:val="24"/>
        </w:rPr>
        <w:t>des</w:t>
      </w:r>
      <w:r>
        <w:rPr>
          <w:spacing w:val="-12"/>
          <w:sz w:val="24"/>
        </w:rPr>
        <w:t xml:space="preserve"> </w:t>
      </w:r>
      <w:r>
        <w:rPr>
          <w:sz w:val="24"/>
        </w:rPr>
        <w:t>conseils</w:t>
      </w:r>
      <w:r>
        <w:rPr>
          <w:spacing w:val="-12"/>
          <w:sz w:val="24"/>
        </w:rPr>
        <w:t xml:space="preserve"> </w:t>
      </w:r>
      <w:r>
        <w:rPr>
          <w:sz w:val="24"/>
        </w:rPr>
        <w:t>techniques</w:t>
      </w:r>
      <w:r>
        <w:rPr>
          <w:spacing w:val="-12"/>
          <w:sz w:val="24"/>
        </w:rPr>
        <w:t xml:space="preserve"> </w:t>
      </w:r>
      <w:r>
        <w:rPr>
          <w:sz w:val="24"/>
        </w:rPr>
        <w:t>auprès</w:t>
      </w:r>
      <w:r>
        <w:rPr>
          <w:spacing w:val="-10"/>
          <w:sz w:val="24"/>
        </w:rPr>
        <w:t xml:space="preserve"> </w:t>
      </w:r>
      <w:r>
        <w:rPr>
          <w:sz w:val="24"/>
        </w:rPr>
        <w:t>de</w:t>
      </w:r>
      <w:r>
        <w:rPr>
          <w:spacing w:val="-13"/>
          <w:sz w:val="24"/>
        </w:rPr>
        <w:t xml:space="preserve"> </w:t>
      </w:r>
      <w:r>
        <w:rPr>
          <w:sz w:val="24"/>
        </w:rPr>
        <w:t>toute</w:t>
      </w:r>
      <w:r>
        <w:rPr>
          <w:spacing w:val="-13"/>
          <w:sz w:val="24"/>
        </w:rPr>
        <w:t xml:space="preserve"> </w:t>
      </w:r>
      <w:r>
        <w:rPr>
          <w:sz w:val="24"/>
        </w:rPr>
        <w:t>personne</w:t>
      </w:r>
      <w:r>
        <w:rPr>
          <w:spacing w:val="-14"/>
          <w:sz w:val="24"/>
        </w:rPr>
        <w:t xml:space="preserve"> </w:t>
      </w:r>
      <w:r>
        <w:rPr>
          <w:sz w:val="24"/>
        </w:rPr>
        <w:t>ou</w:t>
      </w:r>
      <w:r>
        <w:rPr>
          <w:spacing w:val="-10"/>
          <w:sz w:val="24"/>
        </w:rPr>
        <w:t xml:space="preserve"> </w:t>
      </w:r>
      <w:r>
        <w:rPr>
          <w:sz w:val="24"/>
        </w:rPr>
        <w:t>organisme</w:t>
      </w:r>
      <w:r>
        <w:rPr>
          <w:spacing w:val="-13"/>
          <w:sz w:val="24"/>
        </w:rPr>
        <w:t xml:space="preserve"> </w:t>
      </w:r>
      <w:r>
        <w:rPr>
          <w:sz w:val="24"/>
        </w:rPr>
        <w:t>qu'il juge approprié, sous réserve de l'accord des Parties et sous réserve des modalités convenues entre elles. Le Groupe spécial fournit aux Parties toute information ainsi obtenue pour commentaires.</w:t>
      </w:r>
    </w:p>
    <w:p w:rsidR="003213EC" w:rsidRDefault="003213EC">
      <w:pPr>
        <w:pStyle w:val="Corpsdetexte"/>
      </w:pPr>
    </w:p>
    <w:p w:rsidR="003213EC" w:rsidRDefault="00000000">
      <w:pPr>
        <w:pStyle w:val="Paragraphedeliste"/>
        <w:numPr>
          <w:ilvl w:val="0"/>
          <w:numId w:val="39"/>
        </w:numPr>
        <w:tabs>
          <w:tab w:val="left" w:pos="1735"/>
        </w:tabs>
        <w:ind w:right="1013"/>
        <w:rPr>
          <w:sz w:val="24"/>
        </w:rPr>
      </w:pPr>
      <w:r>
        <w:rPr>
          <w:sz w:val="24"/>
        </w:rPr>
        <w:t xml:space="preserve">Toute information obtenue par le Groupe spécial en vertu du présent article est mise à la disposition des Parties et celles-ci peuvent formuler des observations sur cette </w:t>
      </w:r>
      <w:r>
        <w:rPr>
          <w:spacing w:val="-2"/>
          <w:sz w:val="24"/>
        </w:rPr>
        <w:t>information.</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2"/>
        </w:rPr>
        <w:t>15.18</w:t>
      </w:r>
    </w:p>
    <w:p w:rsidR="003213EC" w:rsidRDefault="00000000">
      <w:pPr>
        <w:pStyle w:val="Titre2"/>
      </w:pPr>
      <w:r>
        <w:t xml:space="preserve">Rapport </w:t>
      </w:r>
      <w:r>
        <w:rPr>
          <w:spacing w:val="-2"/>
        </w:rPr>
        <w:t>intérimaire</w:t>
      </w:r>
    </w:p>
    <w:p w:rsidR="003213EC" w:rsidRDefault="003213EC">
      <w:pPr>
        <w:pStyle w:val="Corpsdetexte"/>
        <w:spacing w:before="139"/>
        <w:rPr>
          <w:b/>
        </w:rPr>
      </w:pPr>
    </w:p>
    <w:p w:rsidR="003213EC" w:rsidRDefault="00000000">
      <w:pPr>
        <w:pStyle w:val="Paragraphedeliste"/>
        <w:numPr>
          <w:ilvl w:val="0"/>
          <w:numId w:val="38"/>
        </w:numPr>
        <w:tabs>
          <w:tab w:val="left" w:pos="1735"/>
        </w:tabs>
        <w:ind w:right="1011"/>
        <w:rPr>
          <w:sz w:val="24"/>
        </w:rPr>
      </w:pPr>
      <w:r>
        <w:rPr>
          <w:sz w:val="24"/>
        </w:rPr>
        <w:t>Le</w:t>
      </w:r>
      <w:r>
        <w:rPr>
          <w:spacing w:val="-4"/>
          <w:sz w:val="24"/>
        </w:rPr>
        <w:t xml:space="preserve"> </w:t>
      </w:r>
      <w:r>
        <w:rPr>
          <w:sz w:val="24"/>
        </w:rPr>
        <w:t>Groupe</w:t>
      </w:r>
      <w:r>
        <w:rPr>
          <w:spacing w:val="-6"/>
          <w:sz w:val="24"/>
        </w:rPr>
        <w:t xml:space="preserve"> </w:t>
      </w:r>
      <w:r>
        <w:rPr>
          <w:sz w:val="24"/>
        </w:rPr>
        <w:t>spécial</w:t>
      </w:r>
      <w:r>
        <w:rPr>
          <w:spacing w:val="-5"/>
          <w:sz w:val="24"/>
        </w:rPr>
        <w:t xml:space="preserve"> </w:t>
      </w:r>
      <w:r>
        <w:rPr>
          <w:sz w:val="24"/>
        </w:rPr>
        <w:t>remet</w:t>
      </w:r>
      <w:r>
        <w:rPr>
          <w:spacing w:val="-2"/>
          <w:sz w:val="24"/>
        </w:rPr>
        <w:t xml:space="preserve"> </w:t>
      </w:r>
      <w:r>
        <w:rPr>
          <w:sz w:val="24"/>
        </w:rPr>
        <w:t>un</w:t>
      </w:r>
      <w:r>
        <w:rPr>
          <w:spacing w:val="-5"/>
          <w:sz w:val="24"/>
        </w:rPr>
        <w:t xml:space="preserve"> </w:t>
      </w:r>
      <w:r>
        <w:rPr>
          <w:sz w:val="24"/>
        </w:rPr>
        <w:t>rapport</w:t>
      </w:r>
      <w:r>
        <w:rPr>
          <w:spacing w:val="-5"/>
          <w:sz w:val="24"/>
        </w:rPr>
        <w:t xml:space="preserve"> </w:t>
      </w:r>
      <w:r>
        <w:rPr>
          <w:sz w:val="24"/>
        </w:rPr>
        <w:t>intérimaire</w:t>
      </w:r>
      <w:r>
        <w:rPr>
          <w:spacing w:val="-4"/>
          <w:sz w:val="24"/>
        </w:rPr>
        <w:t xml:space="preserve"> </w:t>
      </w:r>
      <w:r>
        <w:rPr>
          <w:sz w:val="24"/>
        </w:rPr>
        <w:t>aux</w:t>
      </w:r>
      <w:r>
        <w:rPr>
          <w:spacing w:val="-3"/>
          <w:sz w:val="24"/>
        </w:rPr>
        <w:t xml:space="preserve"> </w:t>
      </w:r>
      <w:r>
        <w:rPr>
          <w:sz w:val="24"/>
        </w:rPr>
        <w:t>Parties</w:t>
      </w:r>
      <w:r>
        <w:rPr>
          <w:spacing w:val="-5"/>
          <w:sz w:val="24"/>
        </w:rPr>
        <w:t xml:space="preserve"> </w:t>
      </w:r>
      <w:r>
        <w:rPr>
          <w:sz w:val="24"/>
        </w:rPr>
        <w:t>dans</w:t>
      </w:r>
      <w:r>
        <w:rPr>
          <w:spacing w:val="-5"/>
          <w:sz w:val="24"/>
        </w:rPr>
        <w:t xml:space="preserve"> </w:t>
      </w:r>
      <w:r>
        <w:rPr>
          <w:sz w:val="24"/>
        </w:rPr>
        <w:t>les</w:t>
      </w:r>
      <w:r>
        <w:rPr>
          <w:spacing w:val="-5"/>
          <w:sz w:val="24"/>
        </w:rPr>
        <w:t xml:space="preserve"> </w:t>
      </w:r>
      <w:r>
        <w:rPr>
          <w:sz w:val="24"/>
        </w:rPr>
        <w:t>90</w:t>
      </w:r>
      <w:r>
        <w:rPr>
          <w:spacing w:val="-5"/>
          <w:sz w:val="24"/>
        </w:rPr>
        <w:t xml:space="preserve"> </w:t>
      </w:r>
      <w:r>
        <w:rPr>
          <w:sz w:val="24"/>
        </w:rPr>
        <w:t>jours</w:t>
      </w:r>
      <w:r>
        <w:rPr>
          <w:spacing w:val="-5"/>
          <w:sz w:val="24"/>
        </w:rPr>
        <w:t xml:space="preserve"> </w:t>
      </w:r>
      <w:r>
        <w:rPr>
          <w:sz w:val="24"/>
        </w:rPr>
        <w:t>suivant</w:t>
      </w:r>
      <w:r>
        <w:rPr>
          <w:spacing w:val="-5"/>
          <w:sz w:val="24"/>
        </w:rPr>
        <w:t xml:space="preserve"> </w:t>
      </w:r>
      <w:r>
        <w:rPr>
          <w:sz w:val="24"/>
        </w:rPr>
        <w:t>sa composition. Si le Groupe spécial estime que ce délai ne peut être respecté, son président en informe les Parties par écrit, en précisant les raisons du retard et la date à laquelle il prévoit de remettre son rapport intérimaire. En aucun cas, le retard ne peut excéder 30 jours après la date limite.</w:t>
      </w:r>
    </w:p>
    <w:p w:rsidR="003213EC" w:rsidRDefault="003213EC">
      <w:pPr>
        <w:pStyle w:val="Corpsdetexte"/>
      </w:pPr>
    </w:p>
    <w:p w:rsidR="003213EC" w:rsidRDefault="00000000">
      <w:pPr>
        <w:pStyle w:val="Paragraphedeliste"/>
        <w:numPr>
          <w:ilvl w:val="0"/>
          <w:numId w:val="38"/>
        </w:numPr>
        <w:tabs>
          <w:tab w:val="left" w:pos="1735"/>
        </w:tabs>
        <w:ind w:right="1018"/>
        <w:rPr>
          <w:sz w:val="24"/>
        </w:rPr>
      </w:pPr>
      <w:r>
        <w:rPr>
          <w:sz w:val="24"/>
        </w:rPr>
        <w:t>Le rapport intérimaire comprend une partie descriptive ainsi que les constatations et conclusions du Groupe.</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Paragraphedeliste"/>
        <w:numPr>
          <w:ilvl w:val="0"/>
          <w:numId w:val="38"/>
        </w:numPr>
        <w:tabs>
          <w:tab w:val="left" w:pos="1735"/>
        </w:tabs>
        <w:spacing w:before="78"/>
        <w:ind w:right="1011"/>
        <w:rPr>
          <w:sz w:val="24"/>
        </w:rPr>
      </w:pPr>
      <w:r>
        <w:rPr>
          <w:sz w:val="24"/>
        </w:rPr>
        <w:lastRenderedPageBreak/>
        <w:t>Chaque</w:t>
      </w:r>
      <w:r>
        <w:rPr>
          <w:spacing w:val="-15"/>
          <w:sz w:val="24"/>
        </w:rPr>
        <w:t xml:space="preserve"> </w:t>
      </w:r>
      <w:r>
        <w:rPr>
          <w:sz w:val="24"/>
        </w:rPr>
        <w:t>partie</w:t>
      </w:r>
      <w:r>
        <w:rPr>
          <w:spacing w:val="-15"/>
          <w:sz w:val="24"/>
        </w:rPr>
        <w:t xml:space="preserve"> </w:t>
      </w:r>
      <w:r>
        <w:rPr>
          <w:sz w:val="24"/>
        </w:rPr>
        <w:t>peut</w:t>
      </w:r>
      <w:r>
        <w:rPr>
          <w:spacing w:val="-15"/>
          <w:sz w:val="24"/>
        </w:rPr>
        <w:t xml:space="preserve"> </w:t>
      </w:r>
      <w:r>
        <w:rPr>
          <w:sz w:val="24"/>
        </w:rPr>
        <w:t>soumettre</w:t>
      </w:r>
      <w:r>
        <w:rPr>
          <w:spacing w:val="-15"/>
          <w:sz w:val="24"/>
        </w:rPr>
        <w:t xml:space="preserve"> </w:t>
      </w:r>
      <w:r>
        <w:rPr>
          <w:sz w:val="24"/>
        </w:rPr>
        <w:t>au</w:t>
      </w:r>
      <w:r>
        <w:rPr>
          <w:spacing w:val="-15"/>
          <w:sz w:val="24"/>
        </w:rPr>
        <w:t xml:space="preserve"> </w:t>
      </w:r>
      <w:r>
        <w:rPr>
          <w:sz w:val="24"/>
        </w:rPr>
        <w:t>groupe</w:t>
      </w:r>
      <w:r>
        <w:rPr>
          <w:spacing w:val="-15"/>
          <w:sz w:val="24"/>
        </w:rPr>
        <w:t xml:space="preserve"> </w:t>
      </w:r>
      <w:r>
        <w:rPr>
          <w:sz w:val="24"/>
        </w:rPr>
        <w:t>spécial</w:t>
      </w:r>
      <w:r>
        <w:rPr>
          <w:spacing w:val="-15"/>
          <w:sz w:val="24"/>
        </w:rPr>
        <w:t xml:space="preserve"> </w:t>
      </w:r>
      <w:r>
        <w:rPr>
          <w:sz w:val="24"/>
        </w:rPr>
        <w:t>des</w:t>
      </w:r>
      <w:r>
        <w:rPr>
          <w:spacing w:val="-15"/>
          <w:sz w:val="24"/>
        </w:rPr>
        <w:t xml:space="preserve"> </w:t>
      </w:r>
      <w:r>
        <w:rPr>
          <w:sz w:val="24"/>
        </w:rPr>
        <w:t>observations</w:t>
      </w:r>
      <w:r>
        <w:rPr>
          <w:spacing w:val="-15"/>
          <w:sz w:val="24"/>
        </w:rPr>
        <w:t xml:space="preserve"> </w:t>
      </w:r>
      <w:r>
        <w:rPr>
          <w:sz w:val="24"/>
        </w:rPr>
        <w:t>écrites</w:t>
      </w:r>
      <w:r>
        <w:rPr>
          <w:spacing w:val="-15"/>
          <w:sz w:val="24"/>
        </w:rPr>
        <w:t xml:space="preserve"> </w:t>
      </w:r>
      <w:r>
        <w:rPr>
          <w:sz w:val="24"/>
        </w:rPr>
        <w:t>et</w:t>
      </w:r>
      <w:r>
        <w:rPr>
          <w:spacing w:val="-15"/>
          <w:sz w:val="24"/>
        </w:rPr>
        <w:t xml:space="preserve"> </w:t>
      </w:r>
      <w:r>
        <w:rPr>
          <w:sz w:val="24"/>
        </w:rPr>
        <w:t>une</w:t>
      </w:r>
      <w:r>
        <w:rPr>
          <w:spacing w:val="-15"/>
          <w:sz w:val="24"/>
        </w:rPr>
        <w:t xml:space="preserve"> </w:t>
      </w:r>
      <w:r>
        <w:rPr>
          <w:sz w:val="24"/>
        </w:rPr>
        <w:t>demande écrite de réexamen d'aspects précis du rapport intérimaire dans les 15 jours suivant la date de publication de celui-ci. Une partie peut formuler des observations sur la demande de l'autre partie dans les six jours suivant la remise de la demande.</w:t>
      </w:r>
    </w:p>
    <w:p w:rsidR="003213EC" w:rsidRDefault="003213EC">
      <w:pPr>
        <w:pStyle w:val="Corpsdetexte"/>
      </w:pPr>
    </w:p>
    <w:p w:rsidR="003213EC" w:rsidRDefault="00000000">
      <w:pPr>
        <w:pStyle w:val="Paragraphedeliste"/>
        <w:numPr>
          <w:ilvl w:val="0"/>
          <w:numId w:val="38"/>
        </w:numPr>
        <w:tabs>
          <w:tab w:val="left" w:pos="1735"/>
        </w:tabs>
        <w:spacing w:before="1"/>
        <w:ind w:right="1012"/>
        <w:rPr>
          <w:sz w:val="24"/>
        </w:rPr>
      </w:pPr>
      <w:r>
        <w:rPr>
          <w:sz w:val="24"/>
        </w:rPr>
        <w:t>Après avoir examiné les observations et demandes écrites de chaque Partie sur le rapport</w:t>
      </w:r>
      <w:r>
        <w:rPr>
          <w:spacing w:val="-8"/>
          <w:sz w:val="24"/>
        </w:rPr>
        <w:t xml:space="preserve"> </w:t>
      </w:r>
      <w:r>
        <w:rPr>
          <w:sz w:val="24"/>
        </w:rPr>
        <w:t>intérimaire,</w:t>
      </w:r>
      <w:r>
        <w:rPr>
          <w:spacing w:val="-7"/>
          <w:sz w:val="24"/>
        </w:rPr>
        <w:t xml:space="preserve"> </w:t>
      </w:r>
      <w:r>
        <w:rPr>
          <w:sz w:val="24"/>
        </w:rPr>
        <w:t>le</w:t>
      </w:r>
      <w:r>
        <w:rPr>
          <w:spacing w:val="-8"/>
          <w:sz w:val="24"/>
        </w:rPr>
        <w:t xml:space="preserve"> </w:t>
      </w:r>
      <w:r>
        <w:rPr>
          <w:sz w:val="24"/>
        </w:rPr>
        <w:t>Groupe</w:t>
      </w:r>
      <w:r>
        <w:rPr>
          <w:spacing w:val="-8"/>
          <w:sz w:val="24"/>
        </w:rPr>
        <w:t xml:space="preserve"> </w:t>
      </w:r>
      <w:r>
        <w:rPr>
          <w:sz w:val="24"/>
        </w:rPr>
        <w:t>spécial</w:t>
      </w:r>
      <w:r>
        <w:rPr>
          <w:spacing w:val="-7"/>
          <w:sz w:val="24"/>
        </w:rPr>
        <w:t xml:space="preserve"> </w:t>
      </w:r>
      <w:r>
        <w:rPr>
          <w:sz w:val="24"/>
        </w:rPr>
        <w:t>peut</w:t>
      </w:r>
      <w:r>
        <w:rPr>
          <w:spacing w:val="-7"/>
          <w:sz w:val="24"/>
        </w:rPr>
        <w:t xml:space="preserve"> </w:t>
      </w:r>
      <w:r>
        <w:rPr>
          <w:sz w:val="24"/>
        </w:rPr>
        <w:t>modifier</w:t>
      </w:r>
      <w:r>
        <w:rPr>
          <w:spacing w:val="-8"/>
          <w:sz w:val="24"/>
        </w:rPr>
        <w:t xml:space="preserve"> </w:t>
      </w:r>
      <w:r>
        <w:rPr>
          <w:sz w:val="24"/>
        </w:rPr>
        <w:t>le</w:t>
      </w:r>
      <w:r>
        <w:rPr>
          <w:spacing w:val="-8"/>
          <w:sz w:val="24"/>
        </w:rPr>
        <w:t xml:space="preserve"> </w:t>
      </w:r>
      <w:r>
        <w:rPr>
          <w:sz w:val="24"/>
        </w:rPr>
        <w:t>rapport</w:t>
      </w:r>
      <w:r>
        <w:rPr>
          <w:spacing w:val="-8"/>
          <w:sz w:val="24"/>
        </w:rPr>
        <w:t xml:space="preserve"> </w:t>
      </w:r>
      <w:r>
        <w:rPr>
          <w:sz w:val="24"/>
        </w:rPr>
        <w:t>intérimaire</w:t>
      </w:r>
      <w:r>
        <w:rPr>
          <w:spacing w:val="-8"/>
          <w:sz w:val="24"/>
        </w:rPr>
        <w:t xml:space="preserve"> </w:t>
      </w:r>
      <w:r>
        <w:rPr>
          <w:sz w:val="24"/>
        </w:rPr>
        <w:t>et</w:t>
      </w:r>
      <w:r>
        <w:rPr>
          <w:spacing w:val="-7"/>
          <w:sz w:val="24"/>
        </w:rPr>
        <w:t xml:space="preserve"> </w:t>
      </w:r>
      <w:r>
        <w:rPr>
          <w:sz w:val="24"/>
        </w:rPr>
        <w:t>procéder</w:t>
      </w:r>
      <w:r>
        <w:rPr>
          <w:spacing w:val="-8"/>
          <w:sz w:val="24"/>
        </w:rPr>
        <w:t xml:space="preserve"> </w:t>
      </w:r>
      <w:r>
        <w:rPr>
          <w:sz w:val="24"/>
        </w:rPr>
        <w:t>à tout examen complémentaire qu’il juge approprié.</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2"/>
        </w:rPr>
        <w:t>15.19</w:t>
      </w:r>
    </w:p>
    <w:p w:rsidR="003213EC" w:rsidRDefault="00000000">
      <w:pPr>
        <w:pStyle w:val="Titre2"/>
        <w:spacing w:before="136"/>
        <w:ind w:left="1274" w:right="1271"/>
      </w:pPr>
      <w:r>
        <w:t xml:space="preserve">Rapport </w:t>
      </w:r>
      <w:r>
        <w:rPr>
          <w:spacing w:val="-2"/>
        </w:rPr>
        <w:t>final</w:t>
      </w:r>
    </w:p>
    <w:p w:rsidR="003213EC" w:rsidRDefault="003213EC">
      <w:pPr>
        <w:pStyle w:val="Corpsdetexte"/>
        <w:spacing w:before="140"/>
        <w:rPr>
          <w:b/>
        </w:rPr>
      </w:pPr>
    </w:p>
    <w:p w:rsidR="003213EC" w:rsidRDefault="00000000">
      <w:pPr>
        <w:pStyle w:val="Paragraphedeliste"/>
        <w:numPr>
          <w:ilvl w:val="0"/>
          <w:numId w:val="37"/>
        </w:numPr>
        <w:tabs>
          <w:tab w:val="left" w:pos="1735"/>
        </w:tabs>
        <w:ind w:right="1011"/>
        <w:rPr>
          <w:sz w:val="24"/>
        </w:rPr>
      </w:pPr>
      <w:r>
        <w:rPr>
          <w:sz w:val="24"/>
        </w:rPr>
        <w:t>Le Groupe spécial remet son rapport final aux Parties dans un délai de 120 jours à compter de sa composition. Si le Groupe spécial estime que ce délai ne peut être respecté,</w:t>
      </w:r>
      <w:r>
        <w:rPr>
          <w:spacing w:val="-13"/>
          <w:sz w:val="24"/>
        </w:rPr>
        <w:t xml:space="preserve"> </w:t>
      </w:r>
      <w:r>
        <w:rPr>
          <w:sz w:val="24"/>
        </w:rPr>
        <w:t>son</w:t>
      </w:r>
      <w:r>
        <w:rPr>
          <w:spacing w:val="-13"/>
          <w:sz w:val="24"/>
        </w:rPr>
        <w:t xml:space="preserve"> </w:t>
      </w:r>
      <w:r>
        <w:rPr>
          <w:sz w:val="24"/>
        </w:rPr>
        <w:t>président</w:t>
      </w:r>
      <w:r>
        <w:rPr>
          <w:spacing w:val="-13"/>
          <w:sz w:val="24"/>
        </w:rPr>
        <w:t xml:space="preserve"> </w:t>
      </w:r>
      <w:r>
        <w:rPr>
          <w:sz w:val="24"/>
        </w:rPr>
        <w:t>en</w:t>
      </w:r>
      <w:r>
        <w:rPr>
          <w:spacing w:val="-9"/>
          <w:sz w:val="24"/>
        </w:rPr>
        <w:t xml:space="preserve"> </w:t>
      </w:r>
      <w:r>
        <w:rPr>
          <w:sz w:val="24"/>
        </w:rPr>
        <w:t>informe</w:t>
      </w:r>
      <w:r>
        <w:rPr>
          <w:spacing w:val="-14"/>
          <w:sz w:val="24"/>
        </w:rPr>
        <w:t xml:space="preserve"> </w:t>
      </w:r>
      <w:r>
        <w:rPr>
          <w:sz w:val="24"/>
        </w:rPr>
        <w:t>les</w:t>
      </w:r>
      <w:r>
        <w:rPr>
          <w:spacing w:val="-13"/>
          <w:sz w:val="24"/>
        </w:rPr>
        <w:t xml:space="preserve"> </w:t>
      </w:r>
      <w:r>
        <w:rPr>
          <w:sz w:val="24"/>
        </w:rPr>
        <w:t>Parties</w:t>
      </w:r>
      <w:r>
        <w:rPr>
          <w:spacing w:val="-13"/>
          <w:sz w:val="24"/>
        </w:rPr>
        <w:t xml:space="preserve"> </w:t>
      </w:r>
      <w:r>
        <w:rPr>
          <w:sz w:val="24"/>
        </w:rPr>
        <w:t>par</w:t>
      </w:r>
      <w:r>
        <w:rPr>
          <w:spacing w:val="-11"/>
          <w:sz w:val="24"/>
        </w:rPr>
        <w:t xml:space="preserve"> </w:t>
      </w:r>
      <w:r>
        <w:rPr>
          <w:sz w:val="24"/>
        </w:rPr>
        <w:t>écrit,</w:t>
      </w:r>
      <w:r>
        <w:rPr>
          <w:spacing w:val="-13"/>
          <w:sz w:val="24"/>
        </w:rPr>
        <w:t xml:space="preserve"> </w:t>
      </w:r>
      <w:r>
        <w:rPr>
          <w:sz w:val="24"/>
        </w:rPr>
        <w:t>en</w:t>
      </w:r>
      <w:r>
        <w:rPr>
          <w:spacing w:val="-13"/>
          <w:sz w:val="24"/>
        </w:rPr>
        <w:t xml:space="preserve"> </w:t>
      </w:r>
      <w:r>
        <w:rPr>
          <w:sz w:val="24"/>
        </w:rPr>
        <w:t>précisant</w:t>
      </w:r>
      <w:r>
        <w:rPr>
          <w:spacing w:val="-13"/>
          <w:sz w:val="24"/>
        </w:rPr>
        <w:t xml:space="preserve"> </w:t>
      </w:r>
      <w:r>
        <w:rPr>
          <w:sz w:val="24"/>
        </w:rPr>
        <w:t>les</w:t>
      </w:r>
      <w:r>
        <w:rPr>
          <w:spacing w:val="-13"/>
          <w:sz w:val="24"/>
        </w:rPr>
        <w:t xml:space="preserve"> </w:t>
      </w:r>
      <w:r>
        <w:rPr>
          <w:sz w:val="24"/>
        </w:rPr>
        <w:t>raisons</w:t>
      </w:r>
      <w:r>
        <w:rPr>
          <w:spacing w:val="-12"/>
          <w:sz w:val="24"/>
        </w:rPr>
        <w:t xml:space="preserve"> </w:t>
      </w:r>
      <w:r>
        <w:rPr>
          <w:sz w:val="24"/>
        </w:rPr>
        <w:t>du</w:t>
      </w:r>
      <w:r>
        <w:rPr>
          <w:spacing w:val="-13"/>
          <w:sz w:val="24"/>
        </w:rPr>
        <w:t xml:space="preserve"> </w:t>
      </w:r>
      <w:r>
        <w:rPr>
          <w:sz w:val="24"/>
        </w:rPr>
        <w:t>retard et la date à laquelle il prévoit de remettre son rapport final. En aucun cas, le retard ne peut excéder 30 jours après la date limite.</w:t>
      </w:r>
    </w:p>
    <w:p w:rsidR="003213EC" w:rsidRDefault="003213EC">
      <w:pPr>
        <w:pStyle w:val="Corpsdetexte"/>
      </w:pPr>
    </w:p>
    <w:p w:rsidR="003213EC" w:rsidRDefault="00000000">
      <w:pPr>
        <w:pStyle w:val="Paragraphedeliste"/>
        <w:numPr>
          <w:ilvl w:val="0"/>
          <w:numId w:val="37"/>
        </w:numPr>
        <w:tabs>
          <w:tab w:val="left" w:pos="1735"/>
        </w:tabs>
        <w:ind w:right="1013"/>
        <w:rPr>
          <w:sz w:val="24"/>
        </w:rPr>
      </w:pPr>
      <w:r>
        <w:rPr>
          <w:sz w:val="24"/>
        </w:rPr>
        <w:t>Le</w:t>
      </w:r>
      <w:r>
        <w:rPr>
          <w:spacing w:val="-5"/>
          <w:sz w:val="24"/>
        </w:rPr>
        <w:t xml:space="preserve"> </w:t>
      </w:r>
      <w:r>
        <w:rPr>
          <w:sz w:val="24"/>
        </w:rPr>
        <w:t>rapport</w:t>
      </w:r>
      <w:r>
        <w:rPr>
          <w:spacing w:val="-6"/>
          <w:sz w:val="24"/>
        </w:rPr>
        <w:t xml:space="preserve"> </w:t>
      </w:r>
      <w:r>
        <w:rPr>
          <w:sz w:val="24"/>
        </w:rPr>
        <w:t>final</w:t>
      </w:r>
      <w:r>
        <w:rPr>
          <w:spacing w:val="-3"/>
          <w:sz w:val="24"/>
        </w:rPr>
        <w:t xml:space="preserve"> </w:t>
      </w:r>
      <w:r>
        <w:rPr>
          <w:sz w:val="24"/>
        </w:rPr>
        <w:t>comprend</w:t>
      </w:r>
      <w:r>
        <w:rPr>
          <w:spacing w:val="-6"/>
          <w:sz w:val="24"/>
        </w:rPr>
        <w:t xml:space="preserve"> </w:t>
      </w:r>
      <w:r>
        <w:rPr>
          <w:sz w:val="24"/>
        </w:rPr>
        <w:t>une</w:t>
      </w:r>
      <w:r>
        <w:rPr>
          <w:spacing w:val="-4"/>
          <w:sz w:val="24"/>
        </w:rPr>
        <w:t xml:space="preserve"> </w:t>
      </w:r>
      <w:r>
        <w:rPr>
          <w:sz w:val="24"/>
        </w:rPr>
        <w:t>analyse</w:t>
      </w:r>
      <w:r>
        <w:rPr>
          <w:spacing w:val="-7"/>
          <w:sz w:val="24"/>
        </w:rPr>
        <w:t xml:space="preserve"> </w:t>
      </w:r>
      <w:r>
        <w:rPr>
          <w:sz w:val="24"/>
        </w:rPr>
        <w:t>des</w:t>
      </w:r>
      <w:r>
        <w:rPr>
          <w:spacing w:val="-6"/>
          <w:sz w:val="24"/>
        </w:rPr>
        <w:t xml:space="preserve"> </w:t>
      </w:r>
      <w:r>
        <w:rPr>
          <w:sz w:val="24"/>
        </w:rPr>
        <w:t>observations</w:t>
      </w:r>
      <w:r>
        <w:rPr>
          <w:spacing w:val="-6"/>
          <w:sz w:val="24"/>
        </w:rPr>
        <w:t xml:space="preserve"> </w:t>
      </w:r>
      <w:r>
        <w:rPr>
          <w:sz w:val="24"/>
        </w:rPr>
        <w:t>et</w:t>
      </w:r>
      <w:r>
        <w:rPr>
          <w:spacing w:val="-5"/>
          <w:sz w:val="24"/>
        </w:rPr>
        <w:t xml:space="preserve"> </w:t>
      </w:r>
      <w:r>
        <w:rPr>
          <w:sz w:val="24"/>
        </w:rPr>
        <w:t>demandes</w:t>
      </w:r>
      <w:r>
        <w:rPr>
          <w:spacing w:val="-6"/>
          <w:sz w:val="24"/>
        </w:rPr>
        <w:t xml:space="preserve"> </w:t>
      </w:r>
      <w:r>
        <w:rPr>
          <w:sz w:val="24"/>
        </w:rPr>
        <w:t>écrites</w:t>
      </w:r>
      <w:r>
        <w:rPr>
          <w:spacing w:val="-6"/>
          <w:sz w:val="24"/>
        </w:rPr>
        <w:t xml:space="preserve"> </w:t>
      </w:r>
      <w:r>
        <w:rPr>
          <w:sz w:val="24"/>
        </w:rPr>
        <w:t>formulées par</w:t>
      </w:r>
      <w:r>
        <w:rPr>
          <w:spacing w:val="-9"/>
          <w:sz w:val="24"/>
        </w:rPr>
        <w:t xml:space="preserve"> </w:t>
      </w:r>
      <w:r>
        <w:rPr>
          <w:sz w:val="24"/>
        </w:rPr>
        <w:t>les</w:t>
      </w:r>
      <w:r>
        <w:rPr>
          <w:spacing w:val="-9"/>
          <w:sz w:val="24"/>
        </w:rPr>
        <w:t xml:space="preserve"> </w:t>
      </w:r>
      <w:r>
        <w:rPr>
          <w:sz w:val="24"/>
        </w:rPr>
        <w:t>Parties</w:t>
      </w:r>
      <w:r>
        <w:rPr>
          <w:spacing w:val="-6"/>
          <w:sz w:val="24"/>
        </w:rPr>
        <w:t xml:space="preserve"> </w:t>
      </w:r>
      <w:r>
        <w:rPr>
          <w:sz w:val="24"/>
        </w:rPr>
        <w:t>au</w:t>
      </w:r>
      <w:r>
        <w:rPr>
          <w:spacing w:val="-8"/>
          <w:sz w:val="24"/>
        </w:rPr>
        <w:t xml:space="preserve"> </w:t>
      </w:r>
      <w:r>
        <w:rPr>
          <w:sz w:val="24"/>
        </w:rPr>
        <w:t>sujet</w:t>
      </w:r>
      <w:r>
        <w:rPr>
          <w:spacing w:val="-8"/>
          <w:sz w:val="24"/>
        </w:rPr>
        <w:t xml:space="preserve"> </w:t>
      </w:r>
      <w:r>
        <w:rPr>
          <w:sz w:val="24"/>
        </w:rPr>
        <w:t>du</w:t>
      </w:r>
      <w:r>
        <w:rPr>
          <w:spacing w:val="-6"/>
          <w:sz w:val="24"/>
        </w:rPr>
        <w:t xml:space="preserve"> </w:t>
      </w:r>
      <w:r>
        <w:rPr>
          <w:sz w:val="24"/>
        </w:rPr>
        <w:t>rapport</w:t>
      </w:r>
      <w:r>
        <w:rPr>
          <w:spacing w:val="-9"/>
          <w:sz w:val="24"/>
        </w:rPr>
        <w:t xml:space="preserve"> </w:t>
      </w:r>
      <w:r>
        <w:rPr>
          <w:sz w:val="24"/>
        </w:rPr>
        <w:t>intérimaire.</w:t>
      </w:r>
      <w:r>
        <w:rPr>
          <w:spacing w:val="-6"/>
          <w:sz w:val="24"/>
        </w:rPr>
        <w:t xml:space="preserve"> </w:t>
      </w:r>
      <w:r>
        <w:rPr>
          <w:sz w:val="24"/>
        </w:rPr>
        <w:t>Le</w:t>
      </w:r>
      <w:r>
        <w:rPr>
          <w:spacing w:val="-7"/>
          <w:sz w:val="24"/>
        </w:rPr>
        <w:t xml:space="preserve"> </w:t>
      </w:r>
      <w:r>
        <w:rPr>
          <w:sz w:val="24"/>
        </w:rPr>
        <w:t>Groupe</w:t>
      </w:r>
      <w:r>
        <w:rPr>
          <w:spacing w:val="-10"/>
          <w:sz w:val="24"/>
        </w:rPr>
        <w:t xml:space="preserve"> </w:t>
      </w:r>
      <w:r>
        <w:rPr>
          <w:sz w:val="24"/>
        </w:rPr>
        <w:t>spécial</w:t>
      </w:r>
      <w:r>
        <w:rPr>
          <w:spacing w:val="-8"/>
          <w:sz w:val="24"/>
        </w:rPr>
        <w:t xml:space="preserve"> </w:t>
      </w:r>
      <w:r>
        <w:rPr>
          <w:sz w:val="24"/>
        </w:rPr>
        <w:t>peut,</w:t>
      </w:r>
      <w:r>
        <w:rPr>
          <w:spacing w:val="-8"/>
          <w:sz w:val="24"/>
        </w:rPr>
        <w:t xml:space="preserve"> </w:t>
      </w:r>
      <w:r>
        <w:rPr>
          <w:sz w:val="24"/>
        </w:rPr>
        <w:t>dans</w:t>
      </w:r>
      <w:r>
        <w:rPr>
          <w:spacing w:val="-8"/>
          <w:sz w:val="24"/>
        </w:rPr>
        <w:t xml:space="preserve"> </w:t>
      </w:r>
      <w:r>
        <w:rPr>
          <w:sz w:val="24"/>
        </w:rPr>
        <w:t>son</w:t>
      </w:r>
      <w:r>
        <w:rPr>
          <w:spacing w:val="-8"/>
          <w:sz w:val="24"/>
        </w:rPr>
        <w:t xml:space="preserve"> </w:t>
      </w:r>
      <w:r>
        <w:rPr>
          <w:sz w:val="24"/>
        </w:rPr>
        <w:t>rapport final, suggérer des modalités de mise en œuvre de celui-ci.</w:t>
      </w:r>
    </w:p>
    <w:p w:rsidR="003213EC" w:rsidRDefault="003213EC">
      <w:pPr>
        <w:pStyle w:val="Corpsdetexte"/>
      </w:pPr>
    </w:p>
    <w:p w:rsidR="003213EC" w:rsidRDefault="00000000">
      <w:pPr>
        <w:pStyle w:val="Paragraphedeliste"/>
        <w:numPr>
          <w:ilvl w:val="0"/>
          <w:numId w:val="37"/>
        </w:numPr>
        <w:tabs>
          <w:tab w:val="left" w:pos="1723"/>
        </w:tabs>
        <w:spacing w:before="1"/>
        <w:ind w:left="1723" w:hanging="708"/>
        <w:rPr>
          <w:sz w:val="24"/>
        </w:rPr>
      </w:pPr>
      <w:r>
        <w:rPr>
          <w:sz w:val="24"/>
        </w:rPr>
        <w:t>Le</w:t>
      </w:r>
      <w:r>
        <w:rPr>
          <w:spacing w:val="-3"/>
          <w:sz w:val="24"/>
        </w:rPr>
        <w:t xml:space="preserve"> </w:t>
      </w:r>
      <w:r>
        <w:rPr>
          <w:sz w:val="24"/>
        </w:rPr>
        <w:t>rapport final</w:t>
      </w:r>
      <w:r>
        <w:rPr>
          <w:spacing w:val="-2"/>
          <w:sz w:val="24"/>
        </w:rPr>
        <w:t xml:space="preserve"> </w:t>
      </w:r>
      <w:r>
        <w:rPr>
          <w:sz w:val="24"/>
        </w:rPr>
        <w:t>n’est</w:t>
      </w:r>
      <w:r>
        <w:rPr>
          <w:spacing w:val="-1"/>
          <w:sz w:val="24"/>
        </w:rPr>
        <w:t xml:space="preserve"> </w:t>
      </w:r>
      <w:r>
        <w:rPr>
          <w:sz w:val="24"/>
        </w:rPr>
        <w:t>pas</w:t>
      </w:r>
      <w:r>
        <w:rPr>
          <w:spacing w:val="1"/>
          <w:sz w:val="24"/>
        </w:rPr>
        <w:t xml:space="preserve"> </w:t>
      </w:r>
      <w:r>
        <w:rPr>
          <w:sz w:val="24"/>
        </w:rPr>
        <w:t>rendu</w:t>
      </w:r>
      <w:r>
        <w:rPr>
          <w:spacing w:val="-2"/>
          <w:sz w:val="24"/>
        </w:rPr>
        <w:t xml:space="preserve"> </w:t>
      </w:r>
      <w:r>
        <w:rPr>
          <w:sz w:val="24"/>
        </w:rPr>
        <w:t>public,</w:t>
      </w:r>
      <w:r>
        <w:rPr>
          <w:spacing w:val="-1"/>
          <w:sz w:val="24"/>
        </w:rPr>
        <w:t xml:space="preserve"> </w:t>
      </w:r>
      <w:r>
        <w:rPr>
          <w:sz w:val="24"/>
        </w:rPr>
        <w:t>sauf accord</w:t>
      </w:r>
      <w:r>
        <w:rPr>
          <w:spacing w:val="-2"/>
          <w:sz w:val="24"/>
        </w:rPr>
        <w:t xml:space="preserve"> </w:t>
      </w:r>
      <w:r>
        <w:rPr>
          <w:sz w:val="24"/>
        </w:rPr>
        <w:t>contraire</w:t>
      </w:r>
      <w:r>
        <w:rPr>
          <w:spacing w:val="-3"/>
          <w:sz w:val="24"/>
        </w:rPr>
        <w:t xml:space="preserve"> </w:t>
      </w:r>
      <w:r>
        <w:rPr>
          <w:sz w:val="24"/>
        </w:rPr>
        <w:t>des</w:t>
      </w:r>
      <w:r>
        <w:rPr>
          <w:spacing w:val="-1"/>
          <w:sz w:val="24"/>
        </w:rPr>
        <w:t xml:space="preserve"> </w:t>
      </w:r>
      <w:r>
        <w:rPr>
          <w:spacing w:val="-2"/>
          <w:sz w:val="24"/>
        </w:rPr>
        <w:t>Parties.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15.20</w:t>
      </w:r>
    </w:p>
    <w:p w:rsidR="003213EC" w:rsidRDefault="00000000">
      <w:pPr>
        <w:pStyle w:val="Titre2"/>
      </w:pPr>
      <w:r>
        <w:t>Mise</w:t>
      </w:r>
      <w:r>
        <w:rPr>
          <w:spacing w:val="-2"/>
        </w:rPr>
        <w:t xml:space="preserve"> </w:t>
      </w:r>
      <w:r>
        <w:t>en</w:t>
      </w:r>
      <w:r>
        <w:rPr>
          <w:spacing w:val="-1"/>
        </w:rPr>
        <w:t xml:space="preserve"> </w:t>
      </w:r>
      <w:r>
        <w:t>œuvre</w:t>
      </w:r>
      <w:r>
        <w:rPr>
          <w:spacing w:val="-3"/>
        </w:rPr>
        <w:t xml:space="preserve"> </w:t>
      </w:r>
      <w:r>
        <w:t>du</w:t>
      </w:r>
      <w:r>
        <w:rPr>
          <w:spacing w:val="-1"/>
        </w:rPr>
        <w:t xml:space="preserve"> </w:t>
      </w:r>
      <w:r>
        <w:t>rapport</w:t>
      </w:r>
      <w:r>
        <w:rPr>
          <w:spacing w:val="-1"/>
        </w:rPr>
        <w:t xml:space="preserve"> </w:t>
      </w:r>
      <w:r>
        <w:rPr>
          <w:spacing w:val="-4"/>
        </w:rPr>
        <w:t>final</w:t>
      </w:r>
    </w:p>
    <w:p w:rsidR="003213EC" w:rsidRDefault="003213EC">
      <w:pPr>
        <w:pStyle w:val="Corpsdetexte"/>
        <w:spacing w:before="139"/>
        <w:rPr>
          <w:b/>
        </w:rPr>
      </w:pPr>
    </w:p>
    <w:p w:rsidR="003213EC" w:rsidRDefault="00000000">
      <w:pPr>
        <w:pStyle w:val="Paragraphedeliste"/>
        <w:numPr>
          <w:ilvl w:val="0"/>
          <w:numId w:val="36"/>
        </w:numPr>
        <w:tabs>
          <w:tab w:val="left" w:pos="1735"/>
        </w:tabs>
        <w:ind w:right="1009"/>
        <w:rPr>
          <w:sz w:val="24"/>
        </w:rPr>
      </w:pPr>
      <w:r>
        <w:rPr>
          <w:sz w:val="24"/>
        </w:rPr>
        <w:t>Lorsque le Groupe spécial constate que la Partie défenderesse a agi de manière incompatible</w:t>
      </w:r>
      <w:r>
        <w:rPr>
          <w:spacing w:val="-15"/>
          <w:sz w:val="24"/>
        </w:rPr>
        <w:t xml:space="preserve"> </w:t>
      </w:r>
      <w:r>
        <w:rPr>
          <w:sz w:val="24"/>
        </w:rPr>
        <w:t>avec</w:t>
      </w:r>
      <w:r>
        <w:rPr>
          <w:spacing w:val="-15"/>
          <w:sz w:val="24"/>
        </w:rPr>
        <w:t xml:space="preserve"> </w:t>
      </w:r>
      <w:r>
        <w:rPr>
          <w:sz w:val="24"/>
        </w:rPr>
        <w:t>une</w:t>
      </w:r>
      <w:r>
        <w:rPr>
          <w:spacing w:val="-15"/>
          <w:sz w:val="24"/>
        </w:rPr>
        <w:t xml:space="preserve"> </w:t>
      </w:r>
      <w:r>
        <w:rPr>
          <w:sz w:val="24"/>
        </w:rPr>
        <w:t>disposition</w:t>
      </w:r>
      <w:r>
        <w:rPr>
          <w:spacing w:val="-15"/>
          <w:sz w:val="24"/>
        </w:rPr>
        <w:t xml:space="preserve"> </w:t>
      </w:r>
      <w:r>
        <w:rPr>
          <w:sz w:val="24"/>
        </w:rPr>
        <w:t>visée,</w:t>
      </w:r>
      <w:r>
        <w:rPr>
          <w:spacing w:val="-15"/>
          <w:sz w:val="24"/>
        </w:rPr>
        <w:t xml:space="preserve"> </w:t>
      </w:r>
      <w:r>
        <w:rPr>
          <w:sz w:val="24"/>
        </w:rPr>
        <w:t>la</w:t>
      </w:r>
      <w:r>
        <w:rPr>
          <w:spacing w:val="-15"/>
          <w:sz w:val="24"/>
        </w:rPr>
        <w:t xml:space="preserve"> </w:t>
      </w:r>
      <w:r>
        <w:rPr>
          <w:sz w:val="24"/>
        </w:rPr>
        <w:t>Partie</w:t>
      </w:r>
      <w:r>
        <w:rPr>
          <w:spacing w:val="-15"/>
          <w:sz w:val="24"/>
        </w:rPr>
        <w:t xml:space="preserve"> </w:t>
      </w:r>
      <w:r>
        <w:rPr>
          <w:sz w:val="24"/>
        </w:rPr>
        <w:t>défenderesse</w:t>
      </w:r>
      <w:r>
        <w:rPr>
          <w:spacing w:val="-15"/>
          <w:sz w:val="24"/>
        </w:rPr>
        <w:t xml:space="preserve"> </w:t>
      </w:r>
      <w:r>
        <w:rPr>
          <w:sz w:val="24"/>
        </w:rPr>
        <w:t>prend</w:t>
      </w:r>
      <w:r>
        <w:rPr>
          <w:spacing w:val="-15"/>
          <w:sz w:val="24"/>
        </w:rPr>
        <w:t xml:space="preserve"> </w:t>
      </w:r>
      <w:r>
        <w:rPr>
          <w:sz w:val="24"/>
        </w:rPr>
        <w:t>toutes</w:t>
      </w:r>
      <w:r>
        <w:rPr>
          <w:spacing w:val="-15"/>
          <w:sz w:val="24"/>
        </w:rPr>
        <w:t xml:space="preserve"> </w:t>
      </w:r>
      <w:r>
        <w:rPr>
          <w:sz w:val="24"/>
        </w:rPr>
        <w:t>les</w:t>
      </w:r>
      <w:r>
        <w:rPr>
          <w:spacing w:val="-15"/>
          <w:sz w:val="24"/>
        </w:rPr>
        <w:t xml:space="preserve"> </w:t>
      </w:r>
      <w:r>
        <w:rPr>
          <w:sz w:val="24"/>
        </w:rPr>
        <w:t>mesures nécessaires pour se conformer rapidement et de bonne foi aux constatations et conclusions du rapport final.</w:t>
      </w:r>
    </w:p>
    <w:p w:rsidR="003213EC" w:rsidRDefault="003213EC">
      <w:pPr>
        <w:pStyle w:val="Corpsdetexte"/>
      </w:pPr>
    </w:p>
    <w:p w:rsidR="003213EC" w:rsidRDefault="00000000">
      <w:pPr>
        <w:pStyle w:val="Paragraphedeliste"/>
        <w:numPr>
          <w:ilvl w:val="0"/>
          <w:numId w:val="36"/>
        </w:numPr>
        <w:tabs>
          <w:tab w:val="left" w:pos="1735"/>
        </w:tabs>
        <w:ind w:right="1011"/>
        <w:rPr>
          <w:sz w:val="24"/>
        </w:rPr>
      </w:pPr>
      <w:r>
        <w:rPr>
          <w:sz w:val="24"/>
        </w:rPr>
        <w:t>La partie défenderesse se conforme sans délai à la décision du groupe spécial. Si une telle exécution est impossible, la partie défenderesse notifie à la partie plaignante, au plus</w:t>
      </w:r>
      <w:r>
        <w:rPr>
          <w:spacing w:val="-11"/>
          <w:sz w:val="24"/>
        </w:rPr>
        <w:t xml:space="preserve"> </w:t>
      </w:r>
      <w:r>
        <w:rPr>
          <w:sz w:val="24"/>
        </w:rPr>
        <w:t>tard</w:t>
      </w:r>
      <w:r>
        <w:rPr>
          <w:spacing w:val="-12"/>
          <w:sz w:val="24"/>
        </w:rPr>
        <w:t xml:space="preserve"> </w:t>
      </w:r>
      <w:r>
        <w:rPr>
          <w:sz w:val="24"/>
        </w:rPr>
        <w:t>30</w:t>
      </w:r>
      <w:r>
        <w:rPr>
          <w:spacing w:val="-12"/>
          <w:sz w:val="24"/>
        </w:rPr>
        <w:t xml:space="preserve"> </w:t>
      </w:r>
      <w:r>
        <w:rPr>
          <w:sz w:val="24"/>
        </w:rPr>
        <w:t>jours</w:t>
      </w:r>
      <w:r>
        <w:rPr>
          <w:spacing w:val="-10"/>
          <w:sz w:val="24"/>
        </w:rPr>
        <w:t xml:space="preserve"> </w:t>
      </w:r>
      <w:r>
        <w:rPr>
          <w:sz w:val="24"/>
        </w:rPr>
        <w:t>après</w:t>
      </w:r>
      <w:r>
        <w:rPr>
          <w:spacing w:val="-12"/>
          <w:sz w:val="24"/>
        </w:rPr>
        <w:t xml:space="preserve"> </w:t>
      </w:r>
      <w:r>
        <w:rPr>
          <w:sz w:val="24"/>
        </w:rPr>
        <w:t>la</w:t>
      </w:r>
      <w:r>
        <w:rPr>
          <w:spacing w:val="-10"/>
          <w:sz w:val="24"/>
        </w:rPr>
        <w:t xml:space="preserve"> </w:t>
      </w:r>
      <w:r>
        <w:rPr>
          <w:sz w:val="24"/>
        </w:rPr>
        <w:t>remise</w:t>
      </w:r>
      <w:r>
        <w:rPr>
          <w:spacing w:val="-13"/>
          <w:sz w:val="24"/>
        </w:rPr>
        <w:t xml:space="preserve"> </w:t>
      </w:r>
      <w:r>
        <w:rPr>
          <w:sz w:val="24"/>
        </w:rPr>
        <w:t>du</w:t>
      </w:r>
      <w:r>
        <w:rPr>
          <w:spacing w:val="-10"/>
          <w:sz w:val="24"/>
        </w:rPr>
        <w:t xml:space="preserve"> </w:t>
      </w:r>
      <w:r>
        <w:rPr>
          <w:sz w:val="24"/>
        </w:rPr>
        <w:t>rapport</w:t>
      </w:r>
      <w:r>
        <w:rPr>
          <w:spacing w:val="-12"/>
          <w:sz w:val="24"/>
        </w:rPr>
        <w:t xml:space="preserve"> </w:t>
      </w:r>
      <w:r>
        <w:rPr>
          <w:sz w:val="24"/>
        </w:rPr>
        <w:t>final,</w:t>
      </w:r>
      <w:r>
        <w:rPr>
          <w:spacing w:val="-9"/>
          <w:sz w:val="24"/>
        </w:rPr>
        <w:t xml:space="preserve"> </w:t>
      </w:r>
      <w:r>
        <w:rPr>
          <w:sz w:val="24"/>
        </w:rPr>
        <w:t>le</w:t>
      </w:r>
      <w:r>
        <w:rPr>
          <w:spacing w:val="-13"/>
          <w:sz w:val="24"/>
        </w:rPr>
        <w:t xml:space="preserve"> </w:t>
      </w:r>
      <w:r>
        <w:rPr>
          <w:sz w:val="24"/>
        </w:rPr>
        <w:t>délai</w:t>
      </w:r>
      <w:r>
        <w:rPr>
          <w:spacing w:val="-10"/>
          <w:sz w:val="24"/>
        </w:rPr>
        <w:t xml:space="preserve"> </w:t>
      </w:r>
      <w:r>
        <w:rPr>
          <w:sz w:val="24"/>
        </w:rPr>
        <w:t>raisonnable</w:t>
      </w:r>
      <w:r>
        <w:rPr>
          <w:spacing w:val="-13"/>
          <w:sz w:val="24"/>
        </w:rPr>
        <w:t xml:space="preserve"> </w:t>
      </w:r>
      <w:r>
        <w:rPr>
          <w:sz w:val="24"/>
        </w:rPr>
        <w:t>nécessaire</w:t>
      </w:r>
      <w:r>
        <w:rPr>
          <w:spacing w:val="-11"/>
          <w:sz w:val="24"/>
        </w:rPr>
        <w:t xml:space="preserve"> </w:t>
      </w:r>
      <w:r>
        <w:rPr>
          <w:sz w:val="24"/>
        </w:rPr>
        <w:t>à</w:t>
      </w:r>
      <w:r>
        <w:rPr>
          <w:spacing w:val="-13"/>
          <w:sz w:val="24"/>
        </w:rPr>
        <w:t xml:space="preserve"> </w:t>
      </w:r>
      <w:r>
        <w:rPr>
          <w:sz w:val="24"/>
        </w:rPr>
        <w:t>cette fin. Les parties s'efforcent de convenir d'un délai raisonnable.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2"/>
        </w:rPr>
        <w:t>15.21</w:t>
      </w:r>
    </w:p>
    <w:p w:rsidR="003213EC" w:rsidRDefault="00000000">
      <w:pPr>
        <w:pStyle w:val="Titre2"/>
        <w:ind w:right="1273"/>
      </w:pPr>
      <w:r>
        <w:t>Délai</w:t>
      </w:r>
      <w:r>
        <w:rPr>
          <w:spacing w:val="-1"/>
        </w:rPr>
        <w:t xml:space="preserve"> </w:t>
      </w:r>
      <w:r>
        <w:t>raisonnable pour</w:t>
      </w:r>
      <w:r>
        <w:rPr>
          <w:spacing w:val="-4"/>
        </w:rPr>
        <w:t xml:space="preserve"> </w:t>
      </w:r>
      <w:r>
        <w:t xml:space="preserve">la </w:t>
      </w:r>
      <w:r>
        <w:rPr>
          <w:spacing w:val="-2"/>
        </w:rPr>
        <w:t>conformité</w:t>
      </w:r>
    </w:p>
    <w:p w:rsidR="003213EC" w:rsidRDefault="003213EC">
      <w:pPr>
        <w:pStyle w:val="Corpsdetexte"/>
        <w:spacing w:before="139"/>
        <w:rPr>
          <w:b/>
        </w:rPr>
      </w:pPr>
    </w:p>
    <w:p w:rsidR="003213EC" w:rsidRDefault="00000000">
      <w:pPr>
        <w:pStyle w:val="Paragraphedeliste"/>
        <w:numPr>
          <w:ilvl w:val="0"/>
          <w:numId w:val="35"/>
        </w:numPr>
        <w:tabs>
          <w:tab w:val="left" w:pos="1735"/>
        </w:tabs>
        <w:ind w:right="1012"/>
        <w:rPr>
          <w:sz w:val="24"/>
        </w:rPr>
      </w:pPr>
      <w:r>
        <w:rPr>
          <w:sz w:val="24"/>
        </w:rPr>
        <w:t>Si les Parties ne se sont pas entendues sur la durée du délai raisonnable, la Partie plaignante peut, au plus tard 20 jours après la date de réception de la notification faite par la Partie défenderesse conformément à l'article 15.20.2, demander par écrit au groupe spécial initial de</w:t>
      </w:r>
      <w:r>
        <w:rPr>
          <w:spacing w:val="15"/>
          <w:sz w:val="24"/>
        </w:rPr>
        <w:t xml:space="preserve"> </w:t>
      </w:r>
      <w:r>
        <w:rPr>
          <w:sz w:val="24"/>
        </w:rPr>
        <w:t>déterminer la durée du</w:t>
      </w:r>
      <w:r>
        <w:rPr>
          <w:spacing w:val="15"/>
          <w:sz w:val="24"/>
        </w:rPr>
        <w:t xml:space="preserve"> </w:t>
      </w:r>
      <w:r>
        <w:rPr>
          <w:sz w:val="24"/>
        </w:rPr>
        <w:t>délai</w:t>
      </w:r>
      <w:r>
        <w:rPr>
          <w:spacing w:val="19"/>
          <w:sz w:val="24"/>
        </w:rPr>
        <w:t xml:space="preserve"> </w:t>
      </w:r>
      <w:r>
        <w:rPr>
          <w:sz w:val="24"/>
        </w:rPr>
        <w:t>raisonnable.</w:t>
      </w:r>
      <w:r>
        <w:rPr>
          <w:spacing w:val="15"/>
          <w:sz w:val="24"/>
        </w:rPr>
        <w:t xml:space="preserve"> </w:t>
      </w:r>
      <w:r>
        <w:rPr>
          <w:sz w:val="24"/>
        </w:rPr>
        <w:t>Cette demande est</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Corpsdetexte"/>
        <w:spacing w:before="78"/>
        <w:ind w:left="1735" w:right="953"/>
      </w:pPr>
      <w:proofErr w:type="gramStart"/>
      <w:r>
        <w:lastRenderedPageBreak/>
        <w:t>notifiée</w:t>
      </w:r>
      <w:proofErr w:type="gramEnd"/>
      <w:r>
        <w:t xml:space="preserve"> simultanément à la Partie défenderesse. Le délai de 20 jours visé au présent</w:t>
      </w:r>
      <w:r>
        <w:rPr>
          <w:spacing w:val="40"/>
        </w:rPr>
        <w:t xml:space="preserve"> </w:t>
      </w:r>
      <w:r>
        <w:t>paragraphe peut être prolongé d'un commun accord entre les Parties.</w:t>
      </w:r>
    </w:p>
    <w:p w:rsidR="003213EC" w:rsidRDefault="003213EC">
      <w:pPr>
        <w:pStyle w:val="Corpsdetexte"/>
      </w:pPr>
    </w:p>
    <w:p w:rsidR="003213EC" w:rsidRDefault="00000000">
      <w:pPr>
        <w:pStyle w:val="Paragraphedeliste"/>
        <w:numPr>
          <w:ilvl w:val="0"/>
          <w:numId w:val="35"/>
        </w:numPr>
        <w:tabs>
          <w:tab w:val="left" w:pos="1735"/>
        </w:tabs>
        <w:spacing w:before="1"/>
        <w:ind w:right="1010"/>
        <w:rPr>
          <w:sz w:val="24"/>
        </w:rPr>
      </w:pPr>
      <w:r>
        <w:rPr>
          <w:sz w:val="24"/>
        </w:rPr>
        <w:t>Le</w:t>
      </w:r>
      <w:r>
        <w:rPr>
          <w:spacing w:val="-15"/>
          <w:sz w:val="24"/>
        </w:rPr>
        <w:t xml:space="preserve"> </w:t>
      </w:r>
      <w:r>
        <w:rPr>
          <w:sz w:val="24"/>
        </w:rPr>
        <w:t>groupe</w:t>
      </w:r>
      <w:r>
        <w:rPr>
          <w:spacing w:val="-15"/>
          <w:sz w:val="24"/>
        </w:rPr>
        <w:t xml:space="preserve"> </w:t>
      </w:r>
      <w:r>
        <w:rPr>
          <w:sz w:val="24"/>
        </w:rPr>
        <w:t>spécial</w:t>
      </w:r>
      <w:r>
        <w:rPr>
          <w:spacing w:val="-14"/>
          <w:sz w:val="24"/>
        </w:rPr>
        <w:t xml:space="preserve"> </w:t>
      </w:r>
      <w:r>
        <w:rPr>
          <w:sz w:val="24"/>
        </w:rPr>
        <w:t>initial</w:t>
      </w:r>
      <w:r>
        <w:rPr>
          <w:spacing w:val="-15"/>
          <w:sz w:val="24"/>
        </w:rPr>
        <w:t xml:space="preserve"> </w:t>
      </w:r>
      <w:r>
        <w:rPr>
          <w:sz w:val="24"/>
        </w:rPr>
        <w:t>rend</w:t>
      </w:r>
      <w:r>
        <w:rPr>
          <w:spacing w:val="-15"/>
          <w:sz w:val="24"/>
        </w:rPr>
        <w:t xml:space="preserve"> </w:t>
      </w:r>
      <w:r>
        <w:rPr>
          <w:sz w:val="24"/>
        </w:rPr>
        <w:t>sa</w:t>
      </w:r>
      <w:r>
        <w:rPr>
          <w:spacing w:val="-15"/>
          <w:sz w:val="24"/>
        </w:rPr>
        <w:t xml:space="preserve"> </w:t>
      </w:r>
      <w:r>
        <w:rPr>
          <w:sz w:val="24"/>
        </w:rPr>
        <w:t>décision</w:t>
      </w:r>
      <w:r>
        <w:rPr>
          <w:spacing w:val="-15"/>
          <w:sz w:val="24"/>
        </w:rPr>
        <w:t xml:space="preserve"> </w:t>
      </w:r>
      <w:r>
        <w:rPr>
          <w:sz w:val="24"/>
        </w:rPr>
        <w:t>aux</w:t>
      </w:r>
      <w:r>
        <w:rPr>
          <w:spacing w:val="-13"/>
          <w:sz w:val="24"/>
        </w:rPr>
        <w:t xml:space="preserve"> </w:t>
      </w:r>
      <w:r>
        <w:rPr>
          <w:sz w:val="24"/>
        </w:rPr>
        <w:t>parties</w:t>
      </w:r>
      <w:r>
        <w:rPr>
          <w:spacing w:val="-15"/>
          <w:sz w:val="24"/>
        </w:rPr>
        <w:t xml:space="preserve"> </w:t>
      </w:r>
      <w:r>
        <w:rPr>
          <w:sz w:val="24"/>
        </w:rPr>
        <w:t>dans</w:t>
      </w:r>
      <w:r>
        <w:rPr>
          <w:spacing w:val="-15"/>
          <w:sz w:val="24"/>
        </w:rPr>
        <w:t xml:space="preserve"> </w:t>
      </w:r>
      <w:r>
        <w:rPr>
          <w:sz w:val="24"/>
        </w:rPr>
        <w:t>un</w:t>
      </w:r>
      <w:r>
        <w:rPr>
          <w:spacing w:val="-15"/>
          <w:sz w:val="24"/>
        </w:rPr>
        <w:t xml:space="preserve"> </w:t>
      </w:r>
      <w:r>
        <w:rPr>
          <w:sz w:val="24"/>
        </w:rPr>
        <w:t>délai</w:t>
      </w:r>
      <w:r>
        <w:rPr>
          <w:spacing w:val="-14"/>
          <w:sz w:val="24"/>
        </w:rPr>
        <w:t xml:space="preserve"> </w:t>
      </w:r>
      <w:r>
        <w:rPr>
          <w:sz w:val="24"/>
        </w:rPr>
        <w:t>de</w:t>
      </w:r>
      <w:r>
        <w:rPr>
          <w:spacing w:val="-15"/>
          <w:sz w:val="24"/>
        </w:rPr>
        <w:t xml:space="preserve"> </w:t>
      </w:r>
      <w:r>
        <w:rPr>
          <w:sz w:val="24"/>
        </w:rPr>
        <w:t>20</w:t>
      </w:r>
      <w:r>
        <w:rPr>
          <w:spacing w:val="-15"/>
          <w:sz w:val="24"/>
        </w:rPr>
        <w:t xml:space="preserve"> </w:t>
      </w:r>
      <w:r>
        <w:rPr>
          <w:sz w:val="24"/>
        </w:rPr>
        <w:t>jours</w:t>
      </w:r>
      <w:r>
        <w:rPr>
          <w:spacing w:val="-15"/>
          <w:sz w:val="24"/>
        </w:rPr>
        <w:t xml:space="preserve"> </w:t>
      </w:r>
      <w:r>
        <w:rPr>
          <w:sz w:val="24"/>
        </w:rPr>
        <w:t>à</w:t>
      </w:r>
      <w:r>
        <w:rPr>
          <w:spacing w:val="-15"/>
          <w:sz w:val="24"/>
        </w:rPr>
        <w:t xml:space="preserve"> </w:t>
      </w:r>
      <w:r>
        <w:rPr>
          <w:sz w:val="24"/>
        </w:rPr>
        <w:t>compter de la demande concernée.</w:t>
      </w:r>
    </w:p>
    <w:p w:rsidR="003213EC" w:rsidRDefault="00000000">
      <w:pPr>
        <w:pStyle w:val="Paragraphedeliste"/>
        <w:numPr>
          <w:ilvl w:val="0"/>
          <w:numId w:val="35"/>
        </w:numPr>
        <w:tabs>
          <w:tab w:val="left" w:pos="1735"/>
        </w:tabs>
        <w:spacing w:before="276"/>
        <w:ind w:right="1009"/>
        <w:rPr>
          <w:sz w:val="24"/>
        </w:rPr>
      </w:pPr>
      <w:r>
        <w:rPr>
          <w:sz w:val="24"/>
        </w:rPr>
        <w:t>La durée du délai raisonnable pour se conformer au rapport final peut être prolongée d’un commun accord entre les Parties.</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2"/>
        </w:rPr>
        <w:t>15.22</w:t>
      </w:r>
    </w:p>
    <w:p w:rsidR="003213EC" w:rsidRDefault="00000000">
      <w:pPr>
        <w:pStyle w:val="Titre2"/>
        <w:spacing w:before="136"/>
        <w:ind w:right="1273"/>
      </w:pPr>
      <w:r>
        <w:t>Examen</w:t>
      </w:r>
      <w:r>
        <w:rPr>
          <w:spacing w:val="-3"/>
        </w:rPr>
        <w:t xml:space="preserve"> </w:t>
      </w:r>
      <w:r>
        <w:t>de</w:t>
      </w:r>
      <w:r>
        <w:rPr>
          <w:spacing w:val="-3"/>
        </w:rPr>
        <w:t xml:space="preserve"> </w:t>
      </w:r>
      <w:r>
        <w:rPr>
          <w:spacing w:val="-2"/>
        </w:rPr>
        <w:t>conformité</w:t>
      </w:r>
    </w:p>
    <w:p w:rsidR="003213EC" w:rsidRDefault="003213EC">
      <w:pPr>
        <w:pStyle w:val="Corpsdetexte"/>
        <w:spacing w:before="140"/>
        <w:rPr>
          <w:b/>
        </w:rPr>
      </w:pPr>
    </w:p>
    <w:p w:rsidR="003213EC" w:rsidRDefault="00000000">
      <w:pPr>
        <w:pStyle w:val="Paragraphedeliste"/>
        <w:numPr>
          <w:ilvl w:val="0"/>
          <w:numId w:val="34"/>
        </w:numPr>
        <w:tabs>
          <w:tab w:val="left" w:pos="1735"/>
        </w:tabs>
        <w:ind w:right="1014"/>
        <w:rPr>
          <w:sz w:val="24"/>
        </w:rPr>
      </w:pPr>
      <w:r>
        <w:rPr>
          <w:sz w:val="24"/>
        </w:rPr>
        <w:t>La Partie défenderesse adresse à la Partie plaignante une notification écrite de ses progrès dans le respect du rapport final au moins un mois avant l’expiration du délai raisonnable pour se conformer au rapport final, à moins que les Parties n’en conviennent autrement.</w:t>
      </w:r>
    </w:p>
    <w:p w:rsidR="003213EC" w:rsidRDefault="003213EC">
      <w:pPr>
        <w:pStyle w:val="Corpsdetexte"/>
      </w:pPr>
    </w:p>
    <w:p w:rsidR="003213EC" w:rsidRDefault="00000000">
      <w:pPr>
        <w:pStyle w:val="Paragraphedeliste"/>
        <w:numPr>
          <w:ilvl w:val="0"/>
          <w:numId w:val="34"/>
        </w:numPr>
        <w:tabs>
          <w:tab w:val="left" w:pos="1735"/>
        </w:tabs>
        <w:ind w:right="1010"/>
        <w:rPr>
          <w:sz w:val="24"/>
        </w:rPr>
      </w:pPr>
      <w:r>
        <w:rPr>
          <w:sz w:val="24"/>
        </w:rPr>
        <w:t>La Partie défenderesse doit, au plus tard à la date d’expiration du délai raisonnable, notifier</w:t>
      </w:r>
      <w:r>
        <w:rPr>
          <w:spacing w:val="-7"/>
          <w:sz w:val="24"/>
        </w:rPr>
        <w:t xml:space="preserve"> </w:t>
      </w:r>
      <w:r>
        <w:rPr>
          <w:sz w:val="24"/>
        </w:rPr>
        <w:t>à</w:t>
      </w:r>
      <w:r>
        <w:rPr>
          <w:spacing w:val="-7"/>
          <w:sz w:val="24"/>
        </w:rPr>
        <w:t xml:space="preserve"> </w:t>
      </w:r>
      <w:r>
        <w:rPr>
          <w:sz w:val="24"/>
        </w:rPr>
        <w:t>la</w:t>
      </w:r>
      <w:r>
        <w:rPr>
          <w:spacing w:val="-6"/>
          <w:sz w:val="24"/>
        </w:rPr>
        <w:t xml:space="preserve"> </w:t>
      </w:r>
      <w:r>
        <w:rPr>
          <w:sz w:val="24"/>
        </w:rPr>
        <w:t>Partie</w:t>
      </w:r>
      <w:r>
        <w:rPr>
          <w:spacing w:val="-7"/>
          <w:sz w:val="24"/>
        </w:rPr>
        <w:t xml:space="preserve"> </w:t>
      </w:r>
      <w:r>
        <w:rPr>
          <w:sz w:val="24"/>
        </w:rPr>
        <w:t>plaignante</w:t>
      </w:r>
      <w:r>
        <w:rPr>
          <w:spacing w:val="-6"/>
          <w:sz w:val="24"/>
        </w:rPr>
        <w:t xml:space="preserve"> </w:t>
      </w:r>
      <w:r>
        <w:rPr>
          <w:sz w:val="24"/>
        </w:rPr>
        <w:t>toute</w:t>
      </w:r>
      <w:r>
        <w:rPr>
          <w:spacing w:val="-7"/>
          <w:sz w:val="24"/>
        </w:rPr>
        <w:t xml:space="preserve"> </w:t>
      </w:r>
      <w:r>
        <w:rPr>
          <w:sz w:val="24"/>
        </w:rPr>
        <w:t>mesure</w:t>
      </w:r>
      <w:r>
        <w:rPr>
          <w:spacing w:val="-7"/>
          <w:sz w:val="24"/>
        </w:rPr>
        <w:t xml:space="preserve"> </w:t>
      </w:r>
      <w:r>
        <w:rPr>
          <w:sz w:val="24"/>
        </w:rPr>
        <w:t>qu’elle</w:t>
      </w:r>
      <w:r>
        <w:rPr>
          <w:spacing w:val="-5"/>
          <w:sz w:val="24"/>
        </w:rPr>
        <w:t xml:space="preserve"> </w:t>
      </w:r>
      <w:r>
        <w:rPr>
          <w:sz w:val="24"/>
        </w:rPr>
        <w:t>a</w:t>
      </w:r>
      <w:r>
        <w:rPr>
          <w:spacing w:val="-7"/>
          <w:sz w:val="24"/>
        </w:rPr>
        <w:t xml:space="preserve"> </w:t>
      </w:r>
      <w:r>
        <w:rPr>
          <w:sz w:val="24"/>
        </w:rPr>
        <w:t>prise</w:t>
      </w:r>
      <w:r>
        <w:rPr>
          <w:spacing w:val="-7"/>
          <w:sz w:val="24"/>
        </w:rPr>
        <w:t xml:space="preserve"> </w:t>
      </w:r>
      <w:r>
        <w:rPr>
          <w:sz w:val="24"/>
        </w:rPr>
        <w:t>pour</w:t>
      </w:r>
      <w:r>
        <w:rPr>
          <w:spacing w:val="-7"/>
          <w:sz w:val="24"/>
        </w:rPr>
        <w:t xml:space="preserve"> </w:t>
      </w:r>
      <w:r>
        <w:rPr>
          <w:sz w:val="24"/>
        </w:rPr>
        <w:t>se</w:t>
      </w:r>
      <w:r>
        <w:rPr>
          <w:spacing w:val="-7"/>
          <w:sz w:val="24"/>
        </w:rPr>
        <w:t xml:space="preserve"> </w:t>
      </w:r>
      <w:r>
        <w:rPr>
          <w:sz w:val="24"/>
        </w:rPr>
        <w:t>conformer</w:t>
      </w:r>
      <w:r>
        <w:rPr>
          <w:spacing w:val="-7"/>
          <w:sz w:val="24"/>
        </w:rPr>
        <w:t xml:space="preserve"> </w:t>
      </w:r>
      <w:r>
        <w:rPr>
          <w:sz w:val="24"/>
        </w:rPr>
        <w:t>au</w:t>
      </w:r>
      <w:r>
        <w:rPr>
          <w:spacing w:val="-6"/>
          <w:sz w:val="24"/>
        </w:rPr>
        <w:t xml:space="preserve"> </w:t>
      </w:r>
      <w:r>
        <w:rPr>
          <w:sz w:val="24"/>
        </w:rPr>
        <w:t>rapport final, accompagnée d’une description de la manière dont la mesure assure la conformité, de manière suffisante pour permettre à la Partie plaignante d’évaluer la mesure avant l’expiration du délai raisonnable.</w:t>
      </w:r>
    </w:p>
    <w:p w:rsidR="003213EC" w:rsidRDefault="003213EC">
      <w:pPr>
        <w:pStyle w:val="Corpsdetexte"/>
        <w:spacing w:before="1"/>
      </w:pPr>
    </w:p>
    <w:p w:rsidR="003213EC" w:rsidRDefault="00000000">
      <w:pPr>
        <w:pStyle w:val="Paragraphedeliste"/>
        <w:numPr>
          <w:ilvl w:val="0"/>
          <w:numId w:val="34"/>
        </w:numPr>
        <w:tabs>
          <w:tab w:val="left" w:pos="1735"/>
        </w:tabs>
        <w:ind w:right="1008"/>
        <w:rPr>
          <w:sz w:val="24"/>
        </w:rPr>
      </w:pPr>
      <w:r>
        <w:rPr>
          <w:sz w:val="24"/>
        </w:rPr>
        <w:t>En cas de désaccord entre les Parties sur l'existence de mesures visant à se conformer au rapport final ou sur leur compatibilité avec les dispositions visées, la Partie plaignante peut demander par écrit au groupe spécial initial de statuer sur la question avant qu'une compensation puisse être demandée ou qu'une suspension des avantages puisse être appliquée conformément à l'article 15.23.1(c). Cette demande est notifiée simultanément à la Partie défenderesse.</w:t>
      </w:r>
    </w:p>
    <w:p w:rsidR="003213EC" w:rsidRDefault="003213EC">
      <w:pPr>
        <w:pStyle w:val="Corpsdetexte"/>
      </w:pPr>
    </w:p>
    <w:p w:rsidR="003213EC" w:rsidRDefault="00000000">
      <w:pPr>
        <w:pStyle w:val="Paragraphedeliste"/>
        <w:numPr>
          <w:ilvl w:val="0"/>
          <w:numId w:val="34"/>
        </w:numPr>
        <w:tabs>
          <w:tab w:val="left" w:pos="1735"/>
        </w:tabs>
        <w:ind w:right="1014"/>
        <w:rPr>
          <w:sz w:val="24"/>
        </w:rPr>
      </w:pPr>
      <w:r>
        <w:rPr>
          <w:sz w:val="24"/>
        </w:rPr>
        <w:t>La demande doit fournir la base factuelle et juridique de la plainte, y compris l’identification des mesures spécifiques en cause et une indication des raisons pour lesquelles</w:t>
      </w:r>
      <w:r>
        <w:rPr>
          <w:spacing w:val="-9"/>
          <w:sz w:val="24"/>
        </w:rPr>
        <w:t xml:space="preserve"> </w:t>
      </w:r>
      <w:r>
        <w:rPr>
          <w:sz w:val="24"/>
        </w:rPr>
        <w:t>les</w:t>
      </w:r>
      <w:r>
        <w:rPr>
          <w:spacing w:val="-10"/>
          <w:sz w:val="24"/>
        </w:rPr>
        <w:t xml:space="preserve"> </w:t>
      </w:r>
      <w:r>
        <w:rPr>
          <w:sz w:val="24"/>
        </w:rPr>
        <w:t>mesures</w:t>
      </w:r>
      <w:r>
        <w:rPr>
          <w:spacing w:val="-9"/>
          <w:sz w:val="24"/>
        </w:rPr>
        <w:t xml:space="preserve"> </w:t>
      </w:r>
      <w:r>
        <w:rPr>
          <w:sz w:val="24"/>
        </w:rPr>
        <w:t>prises</w:t>
      </w:r>
      <w:r>
        <w:rPr>
          <w:spacing w:val="-9"/>
          <w:sz w:val="24"/>
        </w:rPr>
        <w:t xml:space="preserve"> </w:t>
      </w:r>
      <w:r>
        <w:rPr>
          <w:sz w:val="24"/>
        </w:rPr>
        <w:t>par</w:t>
      </w:r>
      <w:r>
        <w:rPr>
          <w:spacing w:val="-8"/>
          <w:sz w:val="24"/>
        </w:rPr>
        <w:t xml:space="preserve"> </w:t>
      </w:r>
      <w:r>
        <w:rPr>
          <w:sz w:val="24"/>
        </w:rPr>
        <w:t>le</w:t>
      </w:r>
      <w:r>
        <w:rPr>
          <w:spacing w:val="-10"/>
          <w:sz w:val="24"/>
        </w:rPr>
        <w:t xml:space="preserve"> </w:t>
      </w:r>
      <w:r>
        <w:rPr>
          <w:sz w:val="24"/>
        </w:rPr>
        <w:t>défendeur</w:t>
      </w:r>
      <w:r>
        <w:rPr>
          <w:spacing w:val="-10"/>
          <w:sz w:val="24"/>
        </w:rPr>
        <w:t xml:space="preserve"> </w:t>
      </w:r>
      <w:r>
        <w:rPr>
          <w:sz w:val="24"/>
        </w:rPr>
        <w:t>ne</w:t>
      </w:r>
      <w:r>
        <w:rPr>
          <w:spacing w:val="-11"/>
          <w:sz w:val="24"/>
        </w:rPr>
        <w:t xml:space="preserve"> </w:t>
      </w:r>
      <w:r>
        <w:rPr>
          <w:sz w:val="24"/>
        </w:rPr>
        <w:t>sont</w:t>
      </w:r>
      <w:r>
        <w:rPr>
          <w:spacing w:val="-9"/>
          <w:sz w:val="24"/>
        </w:rPr>
        <w:t xml:space="preserve"> </w:t>
      </w:r>
      <w:r>
        <w:rPr>
          <w:sz w:val="24"/>
        </w:rPr>
        <w:t>pas</w:t>
      </w:r>
      <w:r>
        <w:rPr>
          <w:spacing w:val="-9"/>
          <w:sz w:val="24"/>
        </w:rPr>
        <w:t xml:space="preserve"> </w:t>
      </w:r>
      <w:r>
        <w:rPr>
          <w:sz w:val="24"/>
        </w:rPr>
        <w:t>conformes</w:t>
      </w:r>
      <w:r>
        <w:rPr>
          <w:spacing w:val="-7"/>
          <w:sz w:val="24"/>
        </w:rPr>
        <w:t xml:space="preserve"> </w:t>
      </w:r>
      <w:r>
        <w:rPr>
          <w:sz w:val="24"/>
        </w:rPr>
        <w:t>au</w:t>
      </w:r>
      <w:r>
        <w:rPr>
          <w:spacing w:val="-10"/>
          <w:sz w:val="24"/>
        </w:rPr>
        <w:t xml:space="preserve"> </w:t>
      </w:r>
      <w:r>
        <w:rPr>
          <w:sz w:val="24"/>
        </w:rPr>
        <w:t>rapport</w:t>
      </w:r>
      <w:r>
        <w:rPr>
          <w:spacing w:val="-10"/>
          <w:sz w:val="24"/>
        </w:rPr>
        <w:t xml:space="preserve"> </w:t>
      </w:r>
      <w:r>
        <w:rPr>
          <w:sz w:val="24"/>
        </w:rPr>
        <w:t>final</w:t>
      </w:r>
      <w:r>
        <w:rPr>
          <w:spacing w:val="-9"/>
          <w:sz w:val="24"/>
        </w:rPr>
        <w:t xml:space="preserve"> </w:t>
      </w:r>
      <w:r>
        <w:rPr>
          <w:sz w:val="24"/>
        </w:rPr>
        <w:t>ou sont par ailleurs incompatibles avec les dispositions couvertes.</w:t>
      </w:r>
    </w:p>
    <w:p w:rsidR="003213EC" w:rsidRDefault="003213EC">
      <w:pPr>
        <w:pStyle w:val="Corpsdetexte"/>
        <w:spacing w:before="1"/>
      </w:pPr>
    </w:p>
    <w:p w:rsidR="003213EC" w:rsidRDefault="00000000">
      <w:pPr>
        <w:pStyle w:val="Paragraphedeliste"/>
        <w:numPr>
          <w:ilvl w:val="0"/>
          <w:numId w:val="34"/>
        </w:numPr>
        <w:tabs>
          <w:tab w:val="left" w:pos="1735"/>
        </w:tabs>
        <w:ind w:right="1017"/>
        <w:rPr>
          <w:sz w:val="24"/>
        </w:rPr>
      </w:pPr>
      <w:r>
        <w:rPr>
          <w:sz w:val="24"/>
        </w:rPr>
        <w:t>Le Groupe spécial rend sa décision aux Parties dans un délai de 60 jours à compter de la date de remise de la demande.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15.23</w:t>
      </w:r>
    </w:p>
    <w:p w:rsidR="003213EC" w:rsidRDefault="00000000">
      <w:pPr>
        <w:pStyle w:val="Titre2"/>
      </w:pPr>
      <w:r>
        <w:t>Recours</w:t>
      </w:r>
      <w:r>
        <w:rPr>
          <w:spacing w:val="-2"/>
        </w:rPr>
        <w:t xml:space="preserve"> </w:t>
      </w:r>
      <w:r>
        <w:t>temporaires</w:t>
      </w:r>
      <w:r>
        <w:rPr>
          <w:spacing w:val="-1"/>
        </w:rPr>
        <w:t xml:space="preserve"> </w:t>
      </w:r>
      <w:r>
        <w:t>en</w:t>
      </w:r>
      <w:r>
        <w:rPr>
          <w:spacing w:val="-2"/>
        </w:rPr>
        <w:t xml:space="preserve"> </w:t>
      </w:r>
      <w:r>
        <w:t>cas</w:t>
      </w:r>
      <w:r>
        <w:rPr>
          <w:spacing w:val="-1"/>
        </w:rPr>
        <w:t xml:space="preserve"> </w:t>
      </w:r>
      <w:r>
        <w:t>de</w:t>
      </w:r>
      <w:r>
        <w:rPr>
          <w:spacing w:val="-2"/>
        </w:rPr>
        <w:t xml:space="preserve"> </w:t>
      </w:r>
      <w:r>
        <w:t>non-</w:t>
      </w:r>
      <w:r>
        <w:rPr>
          <w:spacing w:val="-2"/>
        </w:rPr>
        <w:t>conformité</w:t>
      </w:r>
    </w:p>
    <w:p w:rsidR="003213EC" w:rsidRDefault="003213EC">
      <w:pPr>
        <w:pStyle w:val="Corpsdetexte"/>
        <w:spacing w:before="139"/>
        <w:rPr>
          <w:b/>
        </w:rPr>
      </w:pPr>
    </w:p>
    <w:p w:rsidR="003213EC" w:rsidRDefault="00000000">
      <w:pPr>
        <w:pStyle w:val="Paragraphedeliste"/>
        <w:numPr>
          <w:ilvl w:val="0"/>
          <w:numId w:val="33"/>
        </w:numPr>
        <w:tabs>
          <w:tab w:val="left" w:pos="1723"/>
        </w:tabs>
        <w:rPr>
          <w:sz w:val="24"/>
        </w:rPr>
      </w:pPr>
      <w:r>
        <w:rPr>
          <w:sz w:val="24"/>
        </w:rPr>
        <w:t>Si</w:t>
      </w:r>
      <w:r>
        <w:rPr>
          <w:spacing w:val="-1"/>
          <w:sz w:val="24"/>
        </w:rPr>
        <w:t xml:space="preserve"> </w:t>
      </w:r>
      <w:r>
        <w:rPr>
          <w:sz w:val="24"/>
        </w:rPr>
        <w:t>la</w:t>
      </w:r>
      <w:r>
        <w:rPr>
          <w:spacing w:val="-2"/>
          <w:sz w:val="24"/>
        </w:rPr>
        <w:t xml:space="preserve"> </w:t>
      </w:r>
      <w:r>
        <w:rPr>
          <w:sz w:val="24"/>
        </w:rPr>
        <w:t>partie</w:t>
      </w:r>
      <w:r>
        <w:rPr>
          <w:spacing w:val="-2"/>
          <w:sz w:val="24"/>
        </w:rPr>
        <w:t xml:space="preserve"> </w:t>
      </w:r>
      <w:r>
        <w:rPr>
          <w:sz w:val="24"/>
        </w:rPr>
        <w:t>défenderesse</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33"/>
        </w:numPr>
        <w:tabs>
          <w:tab w:val="left" w:pos="2455"/>
        </w:tabs>
        <w:ind w:right="1015"/>
        <w:rPr>
          <w:sz w:val="24"/>
        </w:rPr>
      </w:pPr>
      <w:proofErr w:type="gramStart"/>
      <w:r>
        <w:rPr>
          <w:sz w:val="24"/>
        </w:rPr>
        <w:t>ne</w:t>
      </w:r>
      <w:proofErr w:type="gramEnd"/>
      <w:r>
        <w:rPr>
          <w:spacing w:val="40"/>
          <w:sz w:val="24"/>
        </w:rPr>
        <w:t xml:space="preserve"> </w:t>
      </w:r>
      <w:r>
        <w:rPr>
          <w:sz w:val="24"/>
        </w:rPr>
        <w:t>notifie</w:t>
      </w:r>
      <w:r>
        <w:rPr>
          <w:spacing w:val="40"/>
          <w:sz w:val="24"/>
        </w:rPr>
        <w:t xml:space="preserve"> </w:t>
      </w:r>
      <w:r>
        <w:rPr>
          <w:sz w:val="24"/>
        </w:rPr>
        <w:t>pas</w:t>
      </w:r>
      <w:r>
        <w:rPr>
          <w:spacing w:val="40"/>
          <w:sz w:val="24"/>
        </w:rPr>
        <w:t xml:space="preserve"> </w:t>
      </w:r>
      <w:r>
        <w:rPr>
          <w:sz w:val="24"/>
        </w:rPr>
        <w:t>toute</w:t>
      </w:r>
      <w:r>
        <w:rPr>
          <w:spacing w:val="40"/>
          <w:sz w:val="24"/>
        </w:rPr>
        <w:t xml:space="preserve"> </w:t>
      </w:r>
      <w:r>
        <w:rPr>
          <w:sz w:val="24"/>
        </w:rPr>
        <w:t>mesure</w:t>
      </w:r>
      <w:r>
        <w:rPr>
          <w:spacing w:val="39"/>
          <w:sz w:val="24"/>
        </w:rPr>
        <w:t xml:space="preserve"> </w:t>
      </w:r>
      <w:r>
        <w:rPr>
          <w:sz w:val="24"/>
        </w:rPr>
        <w:t>prise</w:t>
      </w:r>
      <w:r>
        <w:rPr>
          <w:spacing w:val="40"/>
          <w:sz w:val="24"/>
        </w:rPr>
        <w:t xml:space="preserve"> </w:t>
      </w:r>
      <w:r>
        <w:rPr>
          <w:sz w:val="24"/>
        </w:rPr>
        <w:t>pour</w:t>
      </w:r>
      <w:r>
        <w:rPr>
          <w:spacing w:val="40"/>
          <w:sz w:val="24"/>
        </w:rPr>
        <w:t xml:space="preserve"> </w:t>
      </w:r>
      <w:r>
        <w:rPr>
          <w:sz w:val="24"/>
        </w:rPr>
        <w:t>se</w:t>
      </w:r>
      <w:r>
        <w:rPr>
          <w:spacing w:val="40"/>
          <w:sz w:val="24"/>
        </w:rPr>
        <w:t xml:space="preserve"> </w:t>
      </w:r>
      <w:r>
        <w:rPr>
          <w:sz w:val="24"/>
        </w:rPr>
        <w:t>conformer</w:t>
      </w:r>
      <w:r>
        <w:rPr>
          <w:spacing w:val="40"/>
          <w:sz w:val="24"/>
        </w:rPr>
        <w:t xml:space="preserve"> </w:t>
      </w:r>
      <w:r>
        <w:rPr>
          <w:sz w:val="24"/>
        </w:rPr>
        <w:t>au</w:t>
      </w:r>
      <w:r>
        <w:rPr>
          <w:spacing w:val="40"/>
          <w:sz w:val="24"/>
        </w:rPr>
        <w:t xml:space="preserve"> </w:t>
      </w:r>
      <w:r>
        <w:rPr>
          <w:sz w:val="24"/>
        </w:rPr>
        <w:t>rapport</w:t>
      </w:r>
      <w:r>
        <w:rPr>
          <w:spacing w:val="40"/>
          <w:sz w:val="24"/>
        </w:rPr>
        <w:t xml:space="preserve"> </w:t>
      </w:r>
      <w:r>
        <w:rPr>
          <w:sz w:val="24"/>
        </w:rPr>
        <w:t>final</w:t>
      </w:r>
      <w:r>
        <w:rPr>
          <w:spacing w:val="40"/>
          <w:sz w:val="24"/>
        </w:rPr>
        <w:t xml:space="preserve"> </w:t>
      </w:r>
      <w:r>
        <w:rPr>
          <w:sz w:val="24"/>
        </w:rPr>
        <w:t>avant l’expiration du délai raisonnable ;</w:t>
      </w:r>
    </w:p>
    <w:p w:rsidR="003213EC" w:rsidRDefault="003213EC">
      <w:pPr>
        <w:pStyle w:val="Paragraphedeliste"/>
        <w:jc w:val="left"/>
        <w:rPr>
          <w:sz w:val="24"/>
        </w:rPr>
        <w:sectPr w:rsidR="003213EC">
          <w:pgSz w:w="11910" w:h="16850"/>
          <w:pgMar w:top="1360" w:right="425" w:bottom="980" w:left="425" w:header="0" w:footer="784" w:gutter="0"/>
          <w:cols w:space="720"/>
        </w:sectPr>
      </w:pPr>
    </w:p>
    <w:p w:rsidR="003213EC" w:rsidRDefault="00000000">
      <w:pPr>
        <w:pStyle w:val="Corpsdetexte"/>
        <w:spacing w:before="78"/>
        <w:ind w:left="2455" w:right="1014" w:hanging="720"/>
        <w:jc w:val="both"/>
      </w:pPr>
      <w:r>
        <w:lastRenderedPageBreak/>
        <w:t>(b)</w:t>
      </w:r>
      <w:r>
        <w:rPr>
          <w:spacing w:val="80"/>
        </w:rPr>
        <w:t xml:space="preserve">  </w:t>
      </w:r>
      <w:r>
        <w:t>notifie</w:t>
      </w:r>
      <w:r>
        <w:rPr>
          <w:spacing w:val="-8"/>
        </w:rPr>
        <w:t xml:space="preserve"> </w:t>
      </w:r>
      <w:r>
        <w:t>par</w:t>
      </w:r>
      <w:r>
        <w:rPr>
          <w:spacing w:val="-6"/>
        </w:rPr>
        <w:t xml:space="preserve"> </w:t>
      </w:r>
      <w:r>
        <w:t>écrit</w:t>
      </w:r>
      <w:r>
        <w:rPr>
          <w:spacing w:val="-5"/>
        </w:rPr>
        <w:t xml:space="preserve"> </w:t>
      </w:r>
      <w:r>
        <w:t>à</w:t>
      </w:r>
      <w:r>
        <w:rPr>
          <w:spacing w:val="-8"/>
        </w:rPr>
        <w:t xml:space="preserve"> </w:t>
      </w:r>
      <w:r>
        <w:t>la</w:t>
      </w:r>
      <w:r>
        <w:rPr>
          <w:spacing w:val="-6"/>
        </w:rPr>
        <w:t xml:space="preserve"> </w:t>
      </w:r>
      <w:r>
        <w:t>Partie</w:t>
      </w:r>
      <w:r>
        <w:rPr>
          <w:spacing w:val="-8"/>
        </w:rPr>
        <w:t xml:space="preserve"> </w:t>
      </w:r>
      <w:r>
        <w:t>plaignante</w:t>
      </w:r>
      <w:r>
        <w:rPr>
          <w:spacing w:val="-6"/>
        </w:rPr>
        <w:t xml:space="preserve"> </w:t>
      </w:r>
      <w:r>
        <w:t>qu'il</w:t>
      </w:r>
      <w:r>
        <w:rPr>
          <w:spacing w:val="-7"/>
        </w:rPr>
        <w:t xml:space="preserve"> </w:t>
      </w:r>
      <w:r>
        <w:t>n'est</w:t>
      </w:r>
      <w:r>
        <w:rPr>
          <w:spacing w:val="-7"/>
        </w:rPr>
        <w:t xml:space="preserve"> </w:t>
      </w:r>
      <w:r>
        <w:t>pas</w:t>
      </w:r>
      <w:r>
        <w:rPr>
          <w:spacing w:val="-3"/>
        </w:rPr>
        <w:t xml:space="preserve"> </w:t>
      </w:r>
      <w:r>
        <w:t>possible</w:t>
      </w:r>
      <w:r>
        <w:rPr>
          <w:spacing w:val="-8"/>
        </w:rPr>
        <w:t xml:space="preserve"> </w:t>
      </w:r>
      <w:r>
        <w:t>de</w:t>
      </w:r>
      <w:r>
        <w:rPr>
          <w:spacing w:val="-8"/>
        </w:rPr>
        <w:t xml:space="preserve"> </w:t>
      </w:r>
      <w:r>
        <w:t>se</w:t>
      </w:r>
      <w:r>
        <w:rPr>
          <w:spacing w:val="-6"/>
        </w:rPr>
        <w:t xml:space="preserve"> </w:t>
      </w:r>
      <w:r>
        <w:t>conformer</w:t>
      </w:r>
      <w:r>
        <w:rPr>
          <w:spacing w:val="-8"/>
        </w:rPr>
        <w:t xml:space="preserve"> </w:t>
      </w:r>
      <w:r>
        <w:t xml:space="preserve">au rapport final dans le délai raisonnable ; </w:t>
      </w:r>
      <w:proofErr w:type="gramStart"/>
      <w:r>
        <w:t>ou</w:t>
      </w:r>
      <w:proofErr w:type="gramEnd"/>
    </w:p>
    <w:p w:rsidR="003213EC" w:rsidRDefault="003213EC">
      <w:pPr>
        <w:pStyle w:val="Corpsdetexte"/>
      </w:pPr>
    </w:p>
    <w:p w:rsidR="003213EC" w:rsidRDefault="00000000">
      <w:pPr>
        <w:pStyle w:val="Paragraphedeliste"/>
        <w:numPr>
          <w:ilvl w:val="0"/>
          <w:numId w:val="32"/>
        </w:numPr>
        <w:tabs>
          <w:tab w:val="left" w:pos="2455"/>
        </w:tabs>
        <w:spacing w:before="1"/>
        <w:ind w:right="1011"/>
        <w:rPr>
          <w:sz w:val="24"/>
        </w:rPr>
      </w:pPr>
      <w:proofErr w:type="gramStart"/>
      <w:r>
        <w:rPr>
          <w:sz w:val="24"/>
        </w:rPr>
        <w:t>le</w:t>
      </w:r>
      <w:proofErr w:type="gramEnd"/>
      <w:r>
        <w:rPr>
          <w:sz w:val="24"/>
        </w:rPr>
        <w:t xml:space="preserve"> Groupe spécial initial constate qu’aucune mesure prise pour se conformer n’existe</w:t>
      </w:r>
      <w:r>
        <w:rPr>
          <w:spacing w:val="-14"/>
          <w:sz w:val="24"/>
        </w:rPr>
        <w:t xml:space="preserve"> </w:t>
      </w:r>
      <w:r>
        <w:rPr>
          <w:sz w:val="24"/>
        </w:rPr>
        <w:t>ou</w:t>
      </w:r>
      <w:r>
        <w:rPr>
          <w:spacing w:val="-13"/>
          <w:sz w:val="24"/>
        </w:rPr>
        <w:t xml:space="preserve"> </w:t>
      </w:r>
      <w:r>
        <w:rPr>
          <w:sz w:val="24"/>
        </w:rPr>
        <w:t>que</w:t>
      </w:r>
      <w:r>
        <w:rPr>
          <w:spacing w:val="-14"/>
          <w:sz w:val="24"/>
        </w:rPr>
        <w:t xml:space="preserve"> </w:t>
      </w:r>
      <w:r>
        <w:rPr>
          <w:sz w:val="24"/>
        </w:rPr>
        <w:t>la</w:t>
      </w:r>
      <w:r>
        <w:rPr>
          <w:spacing w:val="-14"/>
          <w:sz w:val="24"/>
        </w:rPr>
        <w:t xml:space="preserve"> </w:t>
      </w:r>
      <w:r>
        <w:rPr>
          <w:sz w:val="24"/>
        </w:rPr>
        <w:t>mesure</w:t>
      </w:r>
      <w:r>
        <w:rPr>
          <w:spacing w:val="-14"/>
          <w:sz w:val="24"/>
        </w:rPr>
        <w:t xml:space="preserve"> </w:t>
      </w:r>
      <w:r>
        <w:rPr>
          <w:sz w:val="24"/>
        </w:rPr>
        <w:t>prise</w:t>
      </w:r>
      <w:r>
        <w:rPr>
          <w:spacing w:val="-14"/>
          <w:sz w:val="24"/>
        </w:rPr>
        <w:t xml:space="preserve"> </w:t>
      </w:r>
      <w:r>
        <w:rPr>
          <w:sz w:val="24"/>
        </w:rPr>
        <w:t>pour</w:t>
      </w:r>
      <w:r>
        <w:rPr>
          <w:spacing w:val="-14"/>
          <w:sz w:val="24"/>
        </w:rPr>
        <w:t xml:space="preserve"> </w:t>
      </w:r>
      <w:r>
        <w:rPr>
          <w:sz w:val="24"/>
        </w:rPr>
        <w:t>se</w:t>
      </w:r>
      <w:r>
        <w:rPr>
          <w:spacing w:val="-14"/>
          <w:sz w:val="24"/>
        </w:rPr>
        <w:t xml:space="preserve"> </w:t>
      </w:r>
      <w:r>
        <w:rPr>
          <w:sz w:val="24"/>
        </w:rPr>
        <w:t>conformer</w:t>
      </w:r>
      <w:r>
        <w:rPr>
          <w:spacing w:val="-12"/>
          <w:sz w:val="24"/>
        </w:rPr>
        <w:t xml:space="preserve"> </w:t>
      </w:r>
      <w:r>
        <w:rPr>
          <w:sz w:val="24"/>
        </w:rPr>
        <w:t>au</w:t>
      </w:r>
      <w:r>
        <w:rPr>
          <w:spacing w:val="-13"/>
          <w:sz w:val="24"/>
        </w:rPr>
        <w:t xml:space="preserve"> </w:t>
      </w:r>
      <w:r>
        <w:rPr>
          <w:sz w:val="24"/>
        </w:rPr>
        <w:t>rapport</w:t>
      </w:r>
      <w:r>
        <w:rPr>
          <w:spacing w:val="-13"/>
          <w:sz w:val="24"/>
        </w:rPr>
        <w:t xml:space="preserve"> </w:t>
      </w:r>
      <w:r>
        <w:rPr>
          <w:sz w:val="24"/>
        </w:rPr>
        <w:t>final</w:t>
      </w:r>
      <w:r>
        <w:rPr>
          <w:spacing w:val="-13"/>
          <w:sz w:val="24"/>
        </w:rPr>
        <w:t xml:space="preserve"> </w:t>
      </w:r>
      <w:r>
        <w:rPr>
          <w:sz w:val="24"/>
        </w:rPr>
        <w:t>tel</w:t>
      </w:r>
      <w:r>
        <w:rPr>
          <w:spacing w:val="-13"/>
          <w:sz w:val="24"/>
        </w:rPr>
        <w:t xml:space="preserve"> </w:t>
      </w:r>
      <w:r>
        <w:rPr>
          <w:sz w:val="24"/>
        </w:rPr>
        <w:t>que</w:t>
      </w:r>
      <w:r>
        <w:rPr>
          <w:spacing w:val="-14"/>
          <w:sz w:val="24"/>
        </w:rPr>
        <w:t xml:space="preserve"> </w:t>
      </w:r>
      <w:r>
        <w:rPr>
          <w:sz w:val="24"/>
        </w:rPr>
        <w:t>notifié par la Partie mise en cause est incompatible avec les dispositions visées ;</w:t>
      </w:r>
    </w:p>
    <w:p w:rsidR="003213EC" w:rsidRDefault="00000000">
      <w:pPr>
        <w:pStyle w:val="Corpsdetexte"/>
        <w:spacing w:before="276"/>
        <w:ind w:left="1735" w:right="1013"/>
        <w:jc w:val="both"/>
      </w:pPr>
      <w:proofErr w:type="gramStart"/>
      <w:r>
        <w:t>engage</w:t>
      </w:r>
      <w:proofErr w:type="gramEnd"/>
      <w:r>
        <w:t>,</w:t>
      </w:r>
      <w:r>
        <w:rPr>
          <w:spacing w:val="-5"/>
        </w:rPr>
        <w:t xml:space="preserve"> </w:t>
      </w:r>
      <w:r>
        <w:t>à</w:t>
      </w:r>
      <w:r>
        <w:rPr>
          <w:spacing w:val="-8"/>
        </w:rPr>
        <w:t xml:space="preserve"> </w:t>
      </w:r>
      <w:r>
        <w:t>la</w:t>
      </w:r>
      <w:r>
        <w:rPr>
          <w:spacing w:val="-8"/>
        </w:rPr>
        <w:t xml:space="preserve"> </w:t>
      </w:r>
      <w:r>
        <w:t>demande</w:t>
      </w:r>
      <w:r>
        <w:rPr>
          <w:spacing w:val="-8"/>
        </w:rPr>
        <w:t xml:space="preserve"> </w:t>
      </w:r>
      <w:r>
        <w:t>de</w:t>
      </w:r>
      <w:r>
        <w:rPr>
          <w:spacing w:val="-8"/>
        </w:rPr>
        <w:t xml:space="preserve"> </w:t>
      </w:r>
      <w:r>
        <w:t>la</w:t>
      </w:r>
      <w:r>
        <w:rPr>
          <w:spacing w:val="-8"/>
        </w:rPr>
        <w:t xml:space="preserve"> </w:t>
      </w:r>
      <w:r>
        <w:t>Partie</w:t>
      </w:r>
      <w:r>
        <w:rPr>
          <w:spacing w:val="-8"/>
        </w:rPr>
        <w:t xml:space="preserve"> </w:t>
      </w:r>
      <w:r>
        <w:t>plaignante,</w:t>
      </w:r>
      <w:r>
        <w:rPr>
          <w:spacing w:val="-5"/>
        </w:rPr>
        <w:t xml:space="preserve"> </w:t>
      </w:r>
      <w:r>
        <w:t>des</w:t>
      </w:r>
      <w:r>
        <w:rPr>
          <w:spacing w:val="-7"/>
        </w:rPr>
        <w:t xml:space="preserve"> </w:t>
      </w:r>
      <w:r>
        <w:t>consultations</w:t>
      </w:r>
      <w:r>
        <w:rPr>
          <w:spacing w:val="-7"/>
        </w:rPr>
        <w:t xml:space="preserve"> </w:t>
      </w:r>
      <w:r>
        <w:t>en</w:t>
      </w:r>
      <w:r>
        <w:rPr>
          <w:spacing w:val="-7"/>
        </w:rPr>
        <w:t xml:space="preserve"> </w:t>
      </w:r>
      <w:r>
        <w:t>vue</w:t>
      </w:r>
      <w:r>
        <w:rPr>
          <w:spacing w:val="-8"/>
        </w:rPr>
        <w:t xml:space="preserve"> </w:t>
      </w:r>
      <w:r>
        <w:t>de</w:t>
      </w:r>
      <w:r>
        <w:rPr>
          <w:spacing w:val="-8"/>
        </w:rPr>
        <w:t xml:space="preserve"> </w:t>
      </w:r>
      <w:r>
        <w:t>convenir</w:t>
      </w:r>
      <w:r>
        <w:rPr>
          <w:spacing w:val="-8"/>
        </w:rPr>
        <w:t xml:space="preserve"> </w:t>
      </w:r>
      <w:r>
        <w:t>d'un accord mutuellement satisfaisant ou de toute compensation nécessaire.</w:t>
      </w:r>
    </w:p>
    <w:p w:rsidR="003213EC" w:rsidRDefault="00000000">
      <w:pPr>
        <w:pStyle w:val="Paragraphedeliste"/>
        <w:numPr>
          <w:ilvl w:val="0"/>
          <w:numId w:val="33"/>
        </w:numPr>
        <w:tabs>
          <w:tab w:val="left" w:pos="1735"/>
        </w:tabs>
        <w:ind w:left="1735" w:right="1014" w:hanging="720"/>
        <w:rPr>
          <w:sz w:val="24"/>
        </w:rPr>
      </w:pPr>
      <w:r>
        <w:rPr>
          <w:sz w:val="24"/>
        </w:rPr>
        <w:t>Si les Parties ne parviennent pas à un accord mutuellement satisfaisant ou à un accord sur une indemnisation dans les 20 jours suivant la date de réception de la demande présentée conformément au paragraphe 1, la Partie plaignante peut notifier par écrit à la Partie défenderesse son intention de suspendre l'application à cette Partie des avantages</w:t>
      </w:r>
      <w:r>
        <w:rPr>
          <w:spacing w:val="-8"/>
          <w:sz w:val="24"/>
        </w:rPr>
        <w:t xml:space="preserve"> </w:t>
      </w:r>
      <w:r>
        <w:rPr>
          <w:sz w:val="24"/>
        </w:rPr>
        <w:t>ou</w:t>
      </w:r>
      <w:r>
        <w:rPr>
          <w:spacing w:val="-7"/>
          <w:sz w:val="24"/>
        </w:rPr>
        <w:t xml:space="preserve"> </w:t>
      </w:r>
      <w:r>
        <w:rPr>
          <w:sz w:val="24"/>
        </w:rPr>
        <w:t>autres</w:t>
      </w:r>
      <w:r>
        <w:rPr>
          <w:spacing w:val="-8"/>
          <w:sz w:val="24"/>
        </w:rPr>
        <w:t xml:space="preserve"> </w:t>
      </w:r>
      <w:r>
        <w:rPr>
          <w:sz w:val="24"/>
        </w:rPr>
        <w:t>obligations</w:t>
      </w:r>
      <w:r>
        <w:rPr>
          <w:spacing w:val="-8"/>
          <w:sz w:val="24"/>
        </w:rPr>
        <w:t xml:space="preserve"> </w:t>
      </w:r>
      <w:r>
        <w:rPr>
          <w:sz w:val="24"/>
        </w:rPr>
        <w:t>découlant</w:t>
      </w:r>
      <w:r>
        <w:rPr>
          <w:spacing w:val="-8"/>
          <w:sz w:val="24"/>
        </w:rPr>
        <w:t xml:space="preserve"> </w:t>
      </w:r>
      <w:r>
        <w:rPr>
          <w:sz w:val="24"/>
        </w:rPr>
        <w:t>du</w:t>
      </w:r>
      <w:r>
        <w:rPr>
          <w:spacing w:val="-8"/>
          <w:sz w:val="24"/>
        </w:rPr>
        <w:t xml:space="preserve"> </w:t>
      </w:r>
      <w:r>
        <w:rPr>
          <w:sz w:val="24"/>
        </w:rPr>
        <w:t>présent</w:t>
      </w:r>
      <w:r>
        <w:rPr>
          <w:spacing w:val="-8"/>
          <w:sz w:val="24"/>
        </w:rPr>
        <w:t xml:space="preserve"> </w:t>
      </w:r>
      <w:r>
        <w:rPr>
          <w:sz w:val="24"/>
        </w:rPr>
        <w:t>Accord.</w:t>
      </w:r>
      <w:r>
        <w:rPr>
          <w:spacing w:val="-9"/>
          <w:sz w:val="24"/>
        </w:rPr>
        <w:t xml:space="preserve"> </w:t>
      </w:r>
      <w:r>
        <w:rPr>
          <w:sz w:val="24"/>
        </w:rPr>
        <w:t>Cette</w:t>
      </w:r>
      <w:r>
        <w:rPr>
          <w:spacing w:val="-9"/>
          <w:sz w:val="24"/>
        </w:rPr>
        <w:t xml:space="preserve"> </w:t>
      </w:r>
      <w:r>
        <w:rPr>
          <w:sz w:val="24"/>
        </w:rPr>
        <w:t>notification</w:t>
      </w:r>
      <w:r>
        <w:rPr>
          <w:spacing w:val="-8"/>
          <w:sz w:val="24"/>
        </w:rPr>
        <w:t xml:space="preserve"> </w:t>
      </w:r>
      <w:r>
        <w:rPr>
          <w:sz w:val="24"/>
        </w:rPr>
        <w:t>précise le niveau de suspension envisagé des avantages ou autres obligations.</w:t>
      </w:r>
    </w:p>
    <w:p w:rsidR="003213EC" w:rsidRDefault="003213EC">
      <w:pPr>
        <w:pStyle w:val="Corpsdetexte"/>
      </w:pPr>
    </w:p>
    <w:p w:rsidR="003213EC" w:rsidRDefault="00000000">
      <w:pPr>
        <w:pStyle w:val="Paragraphedeliste"/>
        <w:numPr>
          <w:ilvl w:val="0"/>
          <w:numId w:val="33"/>
        </w:numPr>
        <w:tabs>
          <w:tab w:val="left" w:pos="1735"/>
        </w:tabs>
        <w:ind w:left="1735" w:right="1013" w:hanging="720"/>
        <w:rPr>
          <w:sz w:val="24"/>
        </w:rPr>
      </w:pPr>
      <w:r>
        <w:rPr>
          <w:sz w:val="24"/>
        </w:rPr>
        <w:t>La</w:t>
      </w:r>
      <w:r>
        <w:rPr>
          <w:spacing w:val="-9"/>
          <w:sz w:val="24"/>
        </w:rPr>
        <w:t xml:space="preserve"> </w:t>
      </w:r>
      <w:r>
        <w:rPr>
          <w:sz w:val="24"/>
        </w:rPr>
        <w:t>Partie</w:t>
      </w:r>
      <w:r>
        <w:rPr>
          <w:spacing w:val="-11"/>
          <w:sz w:val="24"/>
        </w:rPr>
        <w:t xml:space="preserve"> </w:t>
      </w:r>
      <w:r>
        <w:rPr>
          <w:sz w:val="24"/>
        </w:rPr>
        <w:t>plaignante</w:t>
      </w:r>
      <w:r>
        <w:rPr>
          <w:spacing w:val="-11"/>
          <w:sz w:val="24"/>
        </w:rPr>
        <w:t xml:space="preserve"> </w:t>
      </w:r>
      <w:r>
        <w:rPr>
          <w:sz w:val="24"/>
        </w:rPr>
        <w:t>peut</w:t>
      </w:r>
      <w:r>
        <w:rPr>
          <w:spacing w:val="-9"/>
          <w:sz w:val="24"/>
        </w:rPr>
        <w:t xml:space="preserve"> </w:t>
      </w:r>
      <w:r>
        <w:rPr>
          <w:sz w:val="24"/>
        </w:rPr>
        <w:t>commencer</w:t>
      </w:r>
      <w:r>
        <w:rPr>
          <w:spacing w:val="-9"/>
          <w:sz w:val="24"/>
        </w:rPr>
        <w:t xml:space="preserve"> </w:t>
      </w:r>
      <w:r>
        <w:rPr>
          <w:sz w:val="24"/>
        </w:rPr>
        <w:t>la</w:t>
      </w:r>
      <w:r>
        <w:rPr>
          <w:spacing w:val="-11"/>
          <w:sz w:val="24"/>
        </w:rPr>
        <w:t xml:space="preserve"> </w:t>
      </w:r>
      <w:r>
        <w:rPr>
          <w:sz w:val="24"/>
        </w:rPr>
        <w:t>suspension</w:t>
      </w:r>
      <w:r>
        <w:rPr>
          <w:spacing w:val="-10"/>
          <w:sz w:val="24"/>
        </w:rPr>
        <w:t xml:space="preserve"> </w:t>
      </w:r>
      <w:r>
        <w:rPr>
          <w:sz w:val="24"/>
        </w:rPr>
        <w:t>des</w:t>
      </w:r>
      <w:r>
        <w:rPr>
          <w:spacing w:val="-10"/>
          <w:sz w:val="24"/>
        </w:rPr>
        <w:t xml:space="preserve"> </w:t>
      </w:r>
      <w:r>
        <w:rPr>
          <w:sz w:val="24"/>
        </w:rPr>
        <w:t>avantages</w:t>
      </w:r>
      <w:r>
        <w:rPr>
          <w:spacing w:val="-9"/>
          <w:sz w:val="24"/>
        </w:rPr>
        <w:t xml:space="preserve"> </w:t>
      </w:r>
      <w:r>
        <w:rPr>
          <w:sz w:val="24"/>
        </w:rPr>
        <w:t>ou</w:t>
      </w:r>
      <w:r>
        <w:rPr>
          <w:spacing w:val="-11"/>
          <w:sz w:val="24"/>
        </w:rPr>
        <w:t xml:space="preserve"> </w:t>
      </w:r>
      <w:r>
        <w:rPr>
          <w:sz w:val="24"/>
        </w:rPr>
        <w:t>autres</w:t>
      </w:r>
      <w:r>
        <w:rPr>
          <w:spacing w:val="-9"/>
          <w:sz w:val="24"/>
        </w:rPr>
        <w:t xml:space="preserve"> </w:t>
      </w:r>
      <w:r>
        <w:rPr>
          <w:sz w:val="24"/>
        </w:rPr>
        <w:t>obligations visés au paragraphe précédent 20 jours après la date à laquelle elle a notifié la Partie mise</w:t>
      </w:r>
      <w:r>
        <w:rPr>
          <w:spacing w:val="-1"/>
          <w:sz w:val="24"/>
        </w:rPr>
        <w:t xml:space="preserve"> </w:t>
      </w:r>
      <w:r>
        <w:rPr>
          <w:sz w:val="24"/>
        </w:rPr>
        <w:t>en cause, à</w:t>
      </w:r>
      <w:r>
        <w:rPr>
          <w:spacing w:val="-1"/>
          <w:sz w:val="24"/>
        </w:rPr>
        <w:t xml:space="preserve"> </w:t>
      </w:r>
      <w:r>
        <w:rPr>
          <w:sz w:val="24"/>
        </w:rPr>
        <w:t>moins que</w:t>
      </w:r>
      <w:r>
        <w:rPr>
          <w:spacing w:val="-1"/>
          <w:sz w:val="24"/>
        </w:rPr>
        <w:t xml:space="preserve"> </w:t>
      </w:r>
      <w:r>
        <w:rPr>
          <w:sz w:val="24"/>
        </w:rPr>
        <w:t>la</w:t>
      </w:r>
      <w:r>
        <w:rPr>
          <w:spacing w:val="-1"/>
          <w:sz w:val="24"/>
        </w:rPr>
        <w:t xml:space="preserve"> </w:t>
      </w:r>
      <w:r>
        <w:rPr>
          <w:sz w:val="24"/>
        </w:rPr>
        <w:t>Partie</w:t>
      </w:r>
      <w:r>
        <w:rPr>
          <w:spacing w:val="-1"/>
          <w:sz w:val="24"/>
        </w:rPr>
        <w:t xml:space="preserve"> </w:t>
      </w:r>
      <w:r>
        <w:rPr>
          <w:sz w:val="24"/>
        </w:rPr>
        <w:t>défenderesse n'ait présenté</w:t>
      </w:r>
      <w:r>
        <w:rPr>
          <w:spacing w:val="-1"/>
          <w:sz w:val="24"/>
        </w:rPr>
        <w:t xml:space="preserve"> </w:t>
      </w:r>
      <w:r>
        <w:rPr>
          <w:sz w:val="24"/>
        </w:rPr>
        <w:t>une demande</w:t>
      </w:r>
      <w:r>
        <w:rPr>
          <w:spacing w:val="-1"/>
          <w:sz w:val="24"/>
        </w:rPr>
        <w:t xml:space="preserve"> </w:t>
      </w:r>
      <w:r>
        <w:rPr>
          <w:sz w:val="24"/>
        </w:rPr>
        <w:t>en vertu du paragraphe 7.</w:t>
      </w:r>
    </w:p>
    <w:p w:rsidR="003213EC" w:rsidRDefault="003213EC">
      <w:pPr>
        <w:pStyle w:val="Corpsdetexte"/>
      </w:pPr>
    </w:p>
    <w:p w:rsidR="003213EC" w:rsidRDefault="00000000">
      <w:pPr>
        <w:pStyle w:val="Paragraphedeliste"/>
        <w:numPr>
          <w:ilvl w:val="0"/>
          <w:numId w:val="33"/>
        </w:numPr>
        <w:tabs>
          <w:tab w:val="left" w:pos="1735"/>
        </w:tabs>
        <w:spacing w:before="1"/>
        <w:ind w:left="1735" w:hanging="720"/>
        <w:rPr>
          <w:sz w:val="24"/>
        </w:rPr>
      </w:pPr>
      <w:r>
        <w:rPr>
          <w:sz w:val="24"/>
        </w:rPr>
        <w:t>La</w:t>
      </w:r>
      <w:r>
        <w:rPr>
          <w:spacing w:val="-3"/>
          <w:sz w:val="24"/>
        </w:rPr>
        <w:t xml:space="preserve"> </w:t>
      </w:r>
      <w:r>
        <w:rPr>
          <w:sz w:val="24"/>
        </w:rPr>
        <w:t>suspension</w:t>
      </w:r>
      <w:r>
        <w:rPr>
          <w:spacing w:val="-1"/>
          <w:sz w:val="24"/>
        </w:rPr>
        <w:t xml:space="preserve"> </w:t>
      </w:r>
      <w:r>
        <w:rPr>
          <w:sz w:val="24"/>
        </w:rPr>
        <w:t>des prestations</w:t>
      </w:r>
      <w:r>
        <w:rPr>
          <w:spacing w:val="-1"/>
          <w:sz w:val="24"/>
        </w:rPr>
        <w:t xml:space="preserve"> </w:t>
      </w:r>
      <w:r>
        <w:rPr>
          <w:sz w:val="24"/>
        </w:rPr>
        <w:t>ou</w:t>
      </w:r>
      <w:r>
        <w:rPr>
          <w:spacing w:val="-1"/>
          <w:sz w:val="24"/>
        </w:rPr>
        <w:t xml:space="preserve"> </w:t>
      </w:r>
      <w:r>
        <w:rPr>
          <w:sz w:val="24"/>
        </w:rPr>
        <w:t>autres</w:t>
      </w:r>
      <w:r>
        <w:rPr>
          <w:spacing w:val="-1"/>
          <w:sz w:val="24"/>
        </w:rPr>
        <w:t xml:space="preserve"> </w:t>
      </w:r>
      <w:r>
        <w:rPr>
          <w:sz w:val="24"/>
        </w:rPr>
        <w:t>obligations</w:t>
      </w:r>
      <w:r>
        <w:rPr>
          <w:spacing w:val="-1"/>
          <w:sz w:val="24"/>
        </w:rPr>
        <w:t xml:space="preserve"> </w:t>
      </w:r>
      <w:r>
        <w:rPr>
          <w:spacing w:val="-10"/>
          <w:sz w:val="24"/>
        </w:rPr>
        <w:t>:</w:t>
      </w:r>
    </w:p>
    <w:p w:rsidR="003213EC" w:rsidRDefault="00000000">
      <w:pPr>
        <w:pStyle w:val="Paragraphedeliste"/>
        <w:numPr>
          <w:ilvl w:val="0"/>
          <w:numId w:val="31"/>
        </w:numPr>
        <w:tabs>
          <w:tab w:val="left" w:pos="2455"/>
        </w:tabs>
        <w:spacing w:before="276"/>
        <w:ind w:right="1010"/>
        <w:rPr>
          <w:sz w:val="24"/>
        </w:rPr>
      </w:pPr>
      <w:proofErr w:type="gramStart"/>
      <w:r>
        <w:rPr>
          <w:sz w:val="24"/>
        </w:rPr>
        <w:t>doit</w:t>
      </w:r>
      <w:proofErr w:type="gramEnd"/>
      <w:r>
        <w:rPr>
          <w:spacing w:val="-12"/>
          <w:sz w:val="24"/>
        </w:rPr>
        <w:t xml:space="preserve"> </w:t>
      </w:r>
      <w:r>
        <w:rPr>
          <w:sz w:val="24"/>
        </w:rPr>
        <w:t>être</w:t>
      </w:r>
      <w:r>
        <w:rPr>
          <w:spacing w:val="-14"/>
          <w:sz w:val="24"/>
        </w:rPr>
        <w:t xml:space="preserve"> </w:t>
      </w:r>
      <w:r>
        <w:rPr>
          <w:sz w:val="24"/>
        </w:rPr>
        <w:t>d'un</w:t>
      </w:r>
      <w:r>
        <w:rPr>
          <w:spacing w:val="-13"/>
          <w:sz w:val="24"/>
        </w:rPr>
        <w:t xml:space="preserve"> </w:t>
      </w:r>
      <w:r>
        <w:rPr>
          <w:sz w:val="24"/>
        </w:rPr>
        <w:t>niveau</w:t>
      </w:r>
      <w:r>
        <w:rPr>
          <w:spacing w:val="-13"/>
          <w:sz w:val="24"/>
        </w:rPr>
        <w:t xml:space="preserve"> </w:t>
      </w:r>
      <w:r>
        <w:rPr>
          <w:sz w:val="24"/>
        </w:rPr>
        <w:t>équivalent</w:t>
      </w:r>
      <w:r>
        <w:rPr>
          <w:spacing w:val="-13"/>
          <w:sz w:val="24"/>
        </w:rPr>
        <w:t xml:space="preserve"> </w:t>
      </w:r>
      <w:r>
        <w:rPr>
          <w:sz w:val="24"/>
        </w:rPr>
        <w:t>à</w:t>
      </w:r>
      <w:r>
        <w:rPr>
          <w:spacing w:val="-14"/>
          <w:sz w:val="24"/>
        </w:rPr>
        <w:t xml:space="preserve"> </w:t>
      </w:r>
      <w:r>
        <w:rPr>
          <w:sz w:val="24"/>
        </w:rPr>
        <w:t>l'annulation</w:t>
      </w:r>
      <w:r>
        <w:rPr>
          <w:spacing w:val="-13"/>
          <w:sz w:val="24"/>
        </w:rPr>
        <w:t xml:space="preserve"> </w:t>
      </w:r>
      <w:r>
        <w:rPr>
          <w:sz w:val="24"/>
        </w:rPr>
        <w:t>ou</w:t>
      </w:r>
      <w:r>
        <w:rPr>
          <w:spacing w:val="-13"/>
          <w:sz w:val="24"/>
        </w:rPr>
        <w:t xml:space="preserve"> </w:t>
      </w:r>
      <w:r>
        <w:rPr>
          <w:sz w:val="24"/>
        </w:rPr>
        <w:t>à</w:t>
      </w:r>
      <w:r>
        <w:rPr>
          <w:spacing w:val="-14"/>
          <w:sz w:val="24"/>
        </w:rPr>
        <w:t xml:space="preserve"> </w:t>
      </w:r>
      <w:r>
        <w:rPr>
          <w:sz w:val="24"/>
        </w:rPr>
        <w:t>la</w:t>
      </w:r>
      <w:r>
        <w:rPr>
          <w:spacing w:val="-10"/>
          <w:sz w:val="24"/>
        </w:rPr>
        <w:t xml:space="preserve"> </w:t>
      </w:r>
      <w:r>
        <w:rPr>
          <w:sz w:val="24"/>
        </w:rPr>
        <w:t>réduction</w:t>
      </w:r>
      <w:r>
        <w:rPr>
          <w:spacing w:val="-13"/>
          <w:sz w:val="24"/>
        </w:rPr>
        <w:t xml:space="preserve"> </w:t>
      </w:r>
      <w:r>
        <w:rPr>
          <w:sz w:val="24"/>
        </w:rPr>
        <w:t>des</w:t>
      </w:r>
      <w:r>
        <w:rPr>
          <w:spacing w:val="-13"/>
          <w:sz w:val="24"/>
        </w:rPr>
        <w:t xml:space="preserve"> </w:t>
      </w:r>
      <w:r>
        <w:rPr>
          <w:sz w:val="24"/>
        </w:rPr>
        <w:t>droits</w:t>
      </w:r>
      <w:r>
        <w:rPr>
          <w:spacing w:val="-13"/>
          <w:sz w:val="24"/>
        </w:rPr>
        <w:t xml:space="preserve"> </w:t>
      </w:r>
      <w:r>
        <w:rPr>
          <w:sz w:val="24"/>
        </w:rPr>
        <w:t>causée par le non-respect par la Partie défenderesse du rapport final ; et</w:t>
      </w:r>
    </w:p>
    <w:p w:rsidR="003213EC" w:rsidRDefault="003213EC">
      <w:pPr>
        <w:pStyle w:val="Corpsdetexte"/>
      </w:pPr>
    </w:p>
    <w:p w:rsidR="003213EC" w:rsidRDefault="00000000">
      <w:pPr>
        <w:pStyle w:val="Paragraphedeliste"/>
        <w:numPr>
          <w:ilvl w:val="0"/>
          <w:numId w:val="31"/>
        </w:numPr>
        <w:tabs>
          <w:tab w:val="left" w:pos="2455"/>
        </w:tabs>
        <w:ind w:right="1012"/>
        <w:rPr>
          <w:sz w:val="24"/>
        </w:rPr>
      </w:pPr>
      <w:proofErr w:type="gramStart"/>
      <w:r>
        <w:rPr>
          <w:sz w:val="24"/>
        </w:rPr>
        <w:t>sera</w:t>
      </w:r>
      <w:proofErr w:type="gramEnd"/>
      <w:r>
        <w:rPr>
          <w:spacing w:val="-8"/>
          <w:sz w:val="24"/>
        </w:rPr>
        <w:t xml:space="preserve"> </w:t>
      </w:r>
      <w:r>
        <w:rPr>
          <w:sz w:val="24"/>
        </w:rPr>
        <w:t>limitée</w:t>
      </w:r>
      <w:r>
        <w:rPr>
          <w:spacing w:val="-7"/>
          <w:sz w:val="24"/>
        </w:rPr>
        <w:t xml:space="preserve"> </w:t>
      </w:r>
      <w:r>
        <w:rPr>
          <w:sz w:val="24"/>
        </w:rPr>
        <w:t>aux</w:t>
      </w:r>
      <w:r>
        <w:rPr>
          <w:spacing w:val="-4"/>
          <w:sz w:val="24"/>
        </w:rPr>
        <w:t xml:space="preserve"> </w:t>
      </w:r>
      <w:r>
        <w:rPr>
          <w:sz w:val="24"/>
        </w:rPr>
        <w:t>avantages</w:t>
      </w:r>
      <w:r>
        <w:rPr>
          <w:spacing w:val="-6"/>
          <w:sz w:val="24"/>
        </w:rPr>
        <w:t xml:space="preserve"> </w:t>
      </w:r>
      <w:r>
        <w:rPr>
          <w:sz w:val="24"/>
        </w:rPr>
        <w:t>revenant</w:t>
      </w:r>
      <w:r>
        <w:rPr>
          <w:spacing w:val="-5"/>
          <w:sz w:val="24"/>
        </w:rPr>
        <w:t xml:space="preserve"> </w:t>
      </w:r>
      <w:r>
        <w:rPr>
          <w:sz w:val="24"/>
        </w:rPr>
        <w:t>à</w:t>
      </w:r>
      <w:r>
        <w:rPr>
          <w:spacing w:val="-7"/>
          <w:sz w:val="24"/>
        </w:rPr>
        <w:t xml:space="preserve"> </w:t>
      </w:r>
      <w:r>
        <w:rPr>
          <w:sz w:val="24"/>
        </w:rPr>
        <w:t>la</w:t>
      </w:r>
      <w:r>
        <w:rPr>
          <w:spacing w:val="-6"/>
          <w:sz w:val="24"/>
        </w:rPr>
        <w:t xml:space="preserve"> </w:t>
      </w:r>
      <w:r>
        <w:rPr>
          <w:sz w:val="24"/>
        </w:rPr>
        <w:t>Partie</w:t>
      </w:r>
      <w:r>
        <w:rPr>
          <w:spacing w:val="-7"/>
          <w:sz w:val="24"/>
        </w:rPr>
        <w:t xml:space="preserve"> </w:t>
      </w:r>
      <w:r>
        <w:rPr>
          <w:sz w:val="24"/>
        </w:rPr>
        <w:t>défenderesse</w:t>
      </w:r>
      <w:r>
        <w:rPr>
          <w:spacing w:val="-7"/>
          <w:sz w:val="24"/>
        </w:rPr>
        <w:t xml:space="preserve"> </w:t>
      </w:r>
      <w:r>
        <w:rPr>
          <w:sz w:val="24"/>
        </w:rPr>
        <w:t>en</w:t>
      </w:r>
      <w:r>
        <w:rPr>
          <w:spacing w:val="-6"/>
          <w:sz w:val="24"/>
        </w:rPr>
        <w:t xml:space="preserve"> </w:t>
      </w:r>
      <w:r>
        <w:rPr>
          <w:sz w:val="24"/>
        </w:rPr>
        <w:t>vertu</w:t>
      </w:r>
      <w:r>
        <w:rPr>
          <w:spacing w:val="-6"/>
          <w:sz w:val="24"/>
        </w:rPr>
        <w:t xml:space="preserve"> </w:t>
      </w:r>
      <w:r>
        <w:rPr>
          <w:sz w:val="24"/>
        </w:rPr>
        <w:t>du</w:t>
      </w:r>
      <w:r>
        <w:rPr>
          <w:spacing w:val="-6"/>
          <w:sz w:val="24"/>
        </w:rPr>
        <w:t xml:space="preserve"> </w:t>
      </w:r>
      <w:r>
        <w:rPr>
          <w:sz w:val="24"/>
        </w:rPr>
        <w:t xml:space="preserve">présent </w:t>
      </w:r>
      <w:r>
        <w:rPr>
          <w:spacing w:val="-2"/>
          <w:sz w:val="24"/>
        </w:rPr>
        <w:t>Accord.</w:t>
      </w:r>
    </w:p>
    <w:p w:rsidR="003213EC" w:rsidRDefault="003213EC">
      <w:pPr>
        <w:pStyle w:val="Corpsdetexte"/>
      </w:pPr>
    </w:p>
    <w:p w:rsidR="003213EC" w:rsidRDefault="00000000">
      <w:pPr>
        <w:pStyle w:val="Paragraphedeliste"/>
        <w:numPr>
          <w:ilvl w:val="0"/>
          <w:numId w:val="33"/>
        </w:numPr>
        <w:tabs>
          <w:tab w:val="left" w:pos="1735"/>
        </w:tabs>
        <w:ind w:left="1735" w:right="1014" w:hanging="720"/>
        <w:rPr>
          <w:sz w:val="24"/>
        </w:rPr>
      </w:pPr>
      <w:r>
        <w:rPr>
          <w:sz w:val="24"/>
        </w:rPr>
        <w:t>Lorsqu'elle</w:t>
      </w:r>
      <w:r>
        <w:rPr>
          <w:spacing w:val="-15"/>
          <w:sz w:val="24"/>
        </w:rPr>
        <w:t xml:space="preserve"> </w:t>
      </w:r>
      <w:r>
        <w:rPr>
          <w:sz w:val="24"/>
        </w:rPr>
        <w:t>examine</w:t>
      </w:r>
      <w:r>
        <w:rPr>
          <w:spacing w:val="-15"/>
          <w:sz w:val="24"/>
        </w:rPr>
        <w:t xml:space="preserve"> </w:t>
      </w:r>
      <w:r>
        <w:rPr>
          <w:sz w:val="24"/>
        </w:rPr>
        <w:t>les</w:t>
      </w:r>
      <w:r>
        <w:rPr>
          <w:spacing w:val="-15"/>
          <w:sz w:val="24"/>
        </w:rPr>
        <w:t xml:space="preserve"> </w:t>
      </w:r>
      <w:r>
        <w:rPr>
          <w:sz w:val="24"/>
        </w:rPr>
        <w:t>avantages</w:t>
      </w:r>
      <w:r>
        <w:rPr>
          <w:spacing w:val="-13"/>
          <w:sz w:val="24"/>
        </w:rPr>
        <w:t xml:space="preserve"> </w:t>
      </w:r>
      <w:r>
        <w:rPr>
          <w:sz w:val="24"/>
        </w:rPr>
        <w:t>à</w:t>
      </w:r>
      <w:r>
        <w:rPr>
          <w:spacing w:val="-15"/>
          <w:sz w:val="24"/>
        </w:rPr>
        <w:t xml:space="preserve"> </w:t>
      </w:r>
      <w:r>
        <w:rPr>
          <w:sz w:val="24"/>
        </w:rPr>
        <w:t>suspendre</w:t>
      </w:r>
      <w:r>
        <w:rPr>
          <w:spacing w:val="-15"/>
          <w:sz w:val="24"/>
        </w:rPr>
        <w:t xml:space="preserve"> </w:t>
      </w:r>
      <w:r>
        <w:rPr>
          <w:sz w:val="24"/>
        </w:rPr>
        <w:t>conformément</w:t>
      </w:r>
      <w:r>
        <w:rPr>
          <w:spacing w:val="-13"/>
          <w:sz w:val="24"/>
        </w:rPr>
        <w:t xml:space="preserve"> </w:t>
      </w:r>
      <w:r>
        <w:rPr>
          <w:sz w:val="24"/>
        </w:rPr>
        <w:t>au</w:t>
      </w:r>
      <w:r>
        <w:rPr>
          <w:spacing w:val="-15"/>
          <w:sz w:val="24"/>
        </w:rPr>
        <w:t xml:space="preserve"> </w:t>
      </w:r>
      <w:r>
        <w:rPr>
          <w:sz w:val="24"/>
        </w:rPr>
        <w:t>paragraphe</w:t>
      </w:r>
      <w:r>
        <w:rPr>
          <w:spacing w:val="-14"/>
          <w:sz w:val="24"/>
        </w:rPr>
        <w:t xml:space="preserve"> </w:t>
      </w:r>
      <w:r>
        <w:rPr>
          <w:sz w:val="24"/>
        </w:rPr>
        <w:t>2,</w:t>
      </w:r>
      <w:r>
        <w:rPr>
          <w:spacing w:val="-15"/>
          <w:sz w:val="24"/>
        </w:rPr>
        <w:t xml:space="preserve"> </w:t>
      </w:r>
      <w:r>
        <w:rPr>
          <w:sz w:val="24"/>
        </w:rPr>
        <w:t>la</w:t>
      </w:r>
      <w:r>
        <w:rPr>
          <w:spacing w:val="-14"/>
          <w:sz w:val="24"/>
        </w:rPr>
        <w:t xml:space="preserve"> </w:t>
      </w:r>
      <w:r>
        <w:rPr>
          <w:sz w:val="24"/>
        </w:rPr>
        <w:t>Partie plaignante applique les principes suivants :</w:t>
      </w:r>
    </w:p>
    <w:p w:rsidR="003213EC" w:rsidRDefault="003213EC">
      <w:pPr>
        <w:pStyle w:val="Corpsdetexte"/>
      </w:pPr>
    </w:p>
    <w:p w:rsidR="003213EC" w:rsidRDefault="00000000">
      <w:pPr>
        <w:pStyle w:val="Paragraphedeliste"/>
        <w:numPr>
          <w:ilvl w:val="1"/>
          <w:numId w:val="33"/>
        </w:numPr>
        <w:tabs>
          <w:tab w:val="left" w:pos="2455"/>
        </w:tabs>
        <w:ind w:right="1014"/>
        <w:rPr>
          <w:sz w:val="24"/>
        </w:rPr>
      </w:pPr>
      <w:proofErr w:type="gramStart"/>
      <w:r>
        <w:rPr>
          <w:sz w:val="24"/>
        </w:rPr>
        <w:t>la</w:t>
      </w:r>
      <w:proofErr w:type="gramEnd"/>
      <w:r>
        <w:rPr>
          <w:sz w:val="24"/>
        </w:rPr>
        <w:t xml:space="preserve"> Partie plaignante devrait d’abord chercher à suspendre les avantages dans le ou les mêmes secteurs que ceux affectés par la mesure que le groupe spécial a jugée incompatible avec le présent accord ou qui a entraîné une annulation ou une réduction d’avantages ;</w:t>
      </w:r>
      <w:r>
        <w:rPr>
          <w:sz w:val="24"/>
          <w:vertAlign w:val="superscript"/>
        </w:rPr>
        <w:t>1</w:t>
      </w:r>
    </w:p>
    <w:p w:rsidR="003213EC" w:rsidRDefault="003213EC">
      <w:pPr>
        <w:pStyle w:val="Corpsdetexte"/>
        <w:spacing w:before="1"/>
      </w:pPr>
    </w:p>
    <w:p w:rsidR="003213EC" w:rsidRDefault="00000000">
      <w:pPr>
        <w:pStyle w:val="Paragraphedeliste"/>
        <w:numPr>
          <w:ilvl w:val="0"/>
          <w:numId w:val="30"/>
        </w:numPr>
        <w:tabs>
          <w:tab w:val="left" w:pos="2455"/>
        </w:tabs>
        <w:ind w:right="1010"/>
        <w:rPr>
          <w:sz w:val="24"/>
        </w:rPr>
      </w:pPr>
      <w:proofErr w:type="gramStart"/>
      <w:r>
        <w:rPr>
          <w:sz w:val="24"/>
        </w:rPr>
        <w:t>la</w:t>
      </w:r>
      <w:proofErr w:type="gramEnd"/>
      <w:r>
        <w:rPr>
          <w:sz w:val="24"/>
        </w:rPr>
        <w:t xml:space="preserve"> Partie plaignante peut suspendre les avantages dans d'autres secteurs, si elle estime</w:t>
      </w:r>
      <w:r>
        <w:rPr>
          <w:spacing w:val="-11"/>
          <w:sz w:val="24"/>
        </w:rPr>
        <w:t xml:space="preserve"> </w:t>
      </w:r>
      <w:r>
        <w:rPr>
          <w:sz w:val="24"/>
        </w:rPr>
        <w:t>qu'il</w:t>
      </w:r>
      <w:r>
        <w:rPr>
          <w:spacing w:val="-10"/>
          <w:sz w:val="24"/>
        </w:rPr>
        <w:t xml:space="preserve"> </w:t>
      </w:r>
      <w:r>
        <w:rPr>
          <w:sz w:val="24"/>
        </w:rPr>
        <w:t>n'est</w:t>
      </w:r>
      <w:r>
        <w:rPr>
          <w:spacing w:val="-10"/>
          <w:sz w:val="24"/>
        </w:rPr>
        <w:t xml:space="preserve"> </w:t>
      </w:r>
      <w:r>
        <w:rPr>
          <w:sz w:val="24"/>
        </w:rPr>
        <w:t>pas</w:t>
      </w:r>
      <w:r>
        <w:rPr>
          <w:spacing w:val="-10"/>
          <w:sz w:val="24"/>
        </w:rPr>
        <w:t xml:space="preserve"> </w:t>
      </w:r>
      <w:r>
        <w:rPr>
          <w:sz w:val="24"/>
        </w:rPr>
        <w:t>possible</w:t>
      </w:r>
      <w:r>
        <w:rPr>
          <w:spacing w:val="-12"/>
          <w:sz w:val="24"/>
        </w:rPr>
        <w:t xml:space="preserve"> </w:t>
      </w:r>
      <w:r>
        <w:rPr>
          <w:sz w:val="24"/>
        </w:rPr>
        <w:t>ou</w:t>
      </w:r>
      <w:r>
        <w:rPr>
          <w:spacing w:val="-11"/>
          <w:sz w:val="24"/>
        </w:rPr>
        <w:t xml:space="preserve"> </w:t>
      </w:r>
      <w:r>
        <w:rPr>
          <w:sz w:val="24"/>
        </w:rPr>
        <w:t>efficace</w:t>
      </w:r>
      <w:r>
        <w:rPr>
          <w:spacing w:val="-12"/>
          <w:sz w:val="24"/>
        </w:rPr>
        <w:t xml:space="preserve"> </w:t>
      </w:r>
      <w:r>
        <w:rPr>
          <w:sz w:val="24"/>
        </w:rPr>
        <w:t>de</w:t>
      </w:r>
      <w:r>
        <w:rPr>
          <w:spacing w:val="-12"/>
          <w:sz w:val="24"/>
        </w:rPr>
        <w:t xml:space="preserve"> </w:t>
      </w:r>
      <w:r>
        <w:rPr>
          <w:sz w:val="24"/>
        </w:rPr>
        <w:t>suspendre</w:t>
      </w:r>
      <w:r>
        <w:rPr>
          <w:spacing w:val="-12"/>
          <w:sz w:val="24"/>
        </w:rPr>
        <w:t xml:space="preserve"> </w:t>
      </w:r>
      <w:r>
        <w:rPr>
          <w:sz w:val="24"/>
        </w:rPr>
        <w:t>les</w:t>
      </w:r>
      <w:r>
        <w:rPr>
          <w:spacing w:val="-11"/>
          <w:sz w:val="24"/>
        </w:rPr>
        <w:t xml:space="preserve"> </w:t>
      </w:r>
      <w:r>
        <w:rPr>
          <w:sz w:val="24"/>
        </w:rPr>
        <w:t>avantages</w:t>
      </w:r>
      <w:r>
        <w:rPr>
          <w:spacing w:val="-10"/>
          <w:sz w:val="24"/>
        </w:rPr>
        <w:t xml:space="preserve"> </w:t>
      </w:r>
      <w:r>
        <w:rPr>
          <w:sz w:val="24"/>
        </w:rPr>
        <w:t>ou</w:t>
      </w:r>
      <w:r>
        <w:rPr>
          <w:spacing w:val="-6"/>
          <w:sz w:val="24"/>
        </w:rPr>
        <w:t xml:space="preserve"> </w:t>
      </w:r>
      <w:r>
        <w:rPr>
          <w:sz w:val="24"/>
        </w:rPr>
        <w:t>d'autres obligations dans le même secteur ; et</w:t>
      </w:r>
    </w:p>
    <w:p w:rsidR="003213EC" w:rsidRDefault="003213EC">
      <w:pPr>
        <w:pStyle w:val="Corpsdetexte"/>
      </w:pPr>
    </w:p>
    <w:p w:rsidR="003213EC" w:rsidRDefault="00000000">
      <w:pPr>
        <w:pStyle w:val="Paragraphedeliste"/>
        <w:numPr>
          <w:ilvl w:val="0"/>
          <w:numId w:val="30"/>
        </w:numPr>
        <w:tabs>
          <w:tab w:val="left" w:pos="2455"/>
        </w:tabs>
        <w:ind w:right="1013"/>
        <w:rPr>
          <w:sz w:val="24"/>
        </w:rPr>
      </w:pPr>
      <w:proofErr w:type="gramStart"/>
      <w:r>
        <w:rPr>
          <w:spacing w:val="-2"/>
          <w:sz w:val="24"/>
        </w:rPr>
        <w:t>dans</w:t>
      </w:r>
      <w:proofErr w:type="gramEnd"/>
      <w:r>
        <w:rPr>
          <w:spacing w:val="-7"/>
          <w:sz w:val="24"/>
        </w:rPr>
        <w:t xml:space="preserve"> </w:t>
      </w:r>
      <w:r>
        <w:rPr>
          <w:spacing w:val="-2"/>
          <w:sz w:val="24"/>
        </w:rPr>
        <w:t>le</w:t>
      </w:r>
      <w:r>
        <w:rPr>
          <w:spacing w:val="-7"/>
          <w:sz w:val="24"/>
        </w:rPr>
        <w:t xml:space="preserve"> </w:t>
      </w:r>
      <w:r>
        <w:rPr>
          <w:spacing w:val="-2"/>
          <w:sz w:val="24"/>
        </w:rPr>
        <w:t>choix</w:t>
      </w:r>
      <w:r>
        <w:rPr>
          <w:spacing w:val="-3"/>
          <w:sz w:val="24"/>
        </w:rPr>
        <w:t xml:space="preserve"> </w:t>
      </w:r>
      <w:r>
        <w:rPr>
          <w:spacing w:val="-2"/>
          <w:sz w:val="24"/>
        </w:rPr>
        <w:t>des</w:t>
      </w:r>
      <w:r>
        <w:rPr>
          <w:spacing w:val="-7"/>
          <w:sz w:val="24"/>
        </w:rPr>
        <w:t xml:space="preserve"> </w:t>
      </w:r>
      <w:r>
        <w:rPr>
          <w:spacing w:val="-2"/>
          <w:sz w:val="24"/>
        </w:rPr>
        <w:t>avantages</w:t>
      </w:r>
      <w:r>
        <w:rPr>
          <w:spacing w:val="-7"/>
          <w:sz w:val="24"/>
        </w:rPr>
        <w:t xml:space="preserve"> </w:t>
      </w:r>
      <w:r>
        <w:rPr>
          <w:spacing w:val="-2"/>
          <w:sz w:val="24"/>
        </w:rPr>
        <w:t>à</w:t>
      </w:r>
      <w:r>
        <w:rPr>
          <w:spacing w:val="-8"/>
          <w:sz w:val="24"/>
        </w:rPr>
        <w:t xml:space="preserve"> </w:t>
      </w:r>
      <w:r>
        <w:rPr>
          <w:spacing w:val="-2"/>
          <w:sz w:val="24"/>
        </w:rPr>
        <w:t>suspendre,</w:t>
      </w:r>
      <w:r>
        <w:rPr>
          <w:spacing w:val="-7"/>
          <w:sz w:val="24"/>
        </w:rPr>
        <w:t xml:space="preserve"> </w:t>
      </w:r>
      <w:r>
        <w:rPr>
          <w:spacing w:val="-2"/>
          <w:sz w:val="24"/>
        </w:rPr>
        <w:t>la</w:t>
      </w:r>
      <w:r>
        <w:rPr>
          <w:spacing w:val="-7"/>
          <w:sz w:val="24"/>
        </w:rPr>
        <w:t xml:space="preserve"> </w:t>
      </w:r>
      <w:r>
        <w:rPr>
          <w:spacing w:val="-2"/>
          <w:sz w:val="24"/>
        </w:rPr>
        <w:t>Partie</w:t>
      </w:r>
      <w:r>
        <w:rPr>
          <w:spacing w:val="-8"/>
          <w:sz w:val="24"/>
        </w:rPr>
        <w:t xml:space="preserve"> </w:t>
      </w:r>
      <w:r>
        <w:rPr>
          <w:spacing w:val="-2"/>
          <w:sz w:val="24"/>
        </w:rPr>
        <w:t>plaignante</w:t>
      </w:r>
      <w:r>
        <w:rPr>
          <w:spacing w:val="-8"/>
          <w:sz w:val="24"/>
        </w:rPr>
        <w:t xml:space="preserve"> </w:t>
      </w:r>
      <w:r>
        <w:rPr>
          <w:spacing w:val="-2"/>
          <w:sz w:val="24"/>
        </w:rPr>
        <w:t>s'efforce</w:t>
      </w:r>
      <w:r>
        <w:rPr>
          <w:spacing w:val="-8"/>
          <w:sz w:val="24"/>
        </w:rPr>
        <w:t xml:space="preserve"> </w:t>
      </w:r>
      <w:r>
        <w:rPr>
          <w:spacing w:val="-2"/>
          <w:sz w:val="24"/>
        </w:rPr>
        <w:t>de</w:t>
      </w:r>
      <w:r>
        <w:rPr>
          <w:spacing w:val="-8"/>
          <w:sz w:val="24"/>
        </w:rPr>
        <w:t xml:space="preserve"> </w:t>
      </w:r>
      <w:r>
        <w:rPr>
          <w:spacing w:val="-2"/>
          <w:sz w:val="24"/>
        </w:rPr>
        <w:t xml:space="preserve">prendre </w:t>
      </w:r>
      <w:r>
        <w:rPr>
          <w:sz w:val="24"/>
        </w:rPr>
        <w:t xml:space="preserve">en considération ceux qui perturbent le moins la mise en œuvre du présent </w:t>
      </w:r>
      <w:r>
        <w:rPr>
          <w:spacing w:val="-2"/>
          <w:sz w:val="24"/>
        </w:rPr>
        <w:t>Accord.</w:t>
      </w: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7"/>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914704</wp:posOffset>
                </wp:positionH>
                <wp:positionV relativeFrom="paragraph">
                  <wp:posOffset>166142</wp:posOffset>
                </wp:positionV>
                <wp:extent cx="18294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845E2" id="Graphic 49" o:spid="_x0000_s1026" style="position:absolute;margin-left:1in;margin-top:13.1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qedR++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3"/>
        <w:ind w:left="1015" w:right="1011"/>
        <w:jc w:val="both"/>
        <w:rPr>
          <w:sz w:val="20"/>
        </w:rPr>
      </w:pPr>
      <w:r>
        <w:rPr>
          <w:sz w:val="20"/>
          <w:vertAlign w:val="superscript"/>
        </w:rPr>
        <w:t>1</w:t>
      </w:r>
      <w:r>
        <w:rPr>
          <w:sz w:val="20"/>
        </w:rPr>
        <w:t>Aux</w:t>
      </w:r>
      <w:r>
        <w:rPr>
          <w:spacing w:val="-1"/>
          <w:sz w:val="20"/>
        </w:rPr>
        <w:t xml:space="preserve"> </w:t>
      </w:r>
      <w:r>
        <w:rPr>
          <w:sz w:val="20"/>
        </w:rPr>
        <w:t>fins</w:t>
      </w:r>
      <w:r>
        <w:rPr>
          <w:spacing w:val="-3"/>
          <w:sz w:val="20"/>
        </w:rPr>
        <w:t xml:space="preserve"> </w:t>
      </w:r>
      <w:r>
        <w:rPr>
          <w:sz w:val="20"/>
        </w:rPr>
        <w:t>du</w:t>
      </w:r>
      <w:r>
        <w:rPr>
          <w:spacing w:val="-1"/>
          <w:sz w:val="20"/>
        </w:rPr>
        <w:t xml:space="preserve"> </w:t>
      </w:r>
      <w:r>
        <w:rPr>
          <w:sz w:val="20"/>
        </w:rPr>
        <w:t>présent</w:t>
      </w:r>
      <w:r>
        <w:rPr>
          <w:spacing w:val="-3"/>
          <w:sz w:val="20"/>
        </w:rPr>
        <w:t xml:space="preserve"> </w:t>
      </w:r>
      <w:r>
        <w:rPr>
          <w:sz w:val="20"/>
        </w:rPr>
        <w:t>paragraphe,</w:t>
      </w:r>
      <w:r>
        <w:rPr>
          <w:spacing w:val="-1"/>
          <w:sz w:val="20"/>
        </w:rPr>
        <w:t xml:space="preserve"> </w:t>
      </w:r>
      <w:r>
        <w:rPr>
          <w:sz w:val="20"/>
        </w:rPr>
        <w:t>le</w:t>
      </w:r>
      <w:r>
        <w:rPr>
          <w:spacing w:val="-2"/>
          <w:sz w:val="20"/>
        </w:rPr>
        <w:t xml:space="preserve"> </w:t>
      </w:r>
      <w:r>
        <w:rPr>
          <w:sz w:val="20"/>
        </w:rPr>
        <w:t>terme «</w:t>
      </w:r>
      <w:r>
        <w:rPr>
          <w:spacing w:val="-3"/>
          <w:sz w:val="20"/>
        </w:rPr>
        <w:t xml:space="preserve"> </w:t>
      </w:r>
      <w:r>
        <w:rPr>
          <w:sz w:val="20"/>
        </w:rPr>
        <w:t>secteur »</w:t>
      </w:r>
      <w:r>
        <w:rPr>
          <w:spacing w:val="-6"/>
          <w:sz w:val="20"/>
        </w:rPr>
        <w:t xml:space="preserve"> </w:t>
      </w:r>
      <w:r>
        <w:rPr>
          <w:sz w:val="20"/>
        </w:rPr>
        <w:t>désigne (i)</w:t>
      </w:r>
      <w:r>
        <w:rPr>
          <w:spacing w:val="-2"/>
          <w:sz w:val="20"/>
        </w:rPr>
        <w:t xml:space="preserve"> </w:t>
      </w:r>
      <w:r>
        <w:rPr>
          <w:sz w:val="20"/>
        </w:rPr>
        <w:t>en</w:t>
      </w:r>
      <w:r>
        <w:rPr>
          <w:spacing w:val="-3"/>
          <w:sz w:val="20"/>
        </w:rPr>
        <w:t xml:space="preserve"> </w:t>
      </w:r>
      <w:r>
        <w:rPr>
          <w:sz w:val="20"/>
        </w:rPr>
        <w:t>ce</w:t>
      </w:r>
      <w:r>
        <w:rPr>
          <w:spacing w:val="-2"/>
          <w:sz w:val="20"/>
        </w:rPr>
        <w:t xml:space="preserve"> </w:t>
      </w:r>
      <w:r>
        <w:rPr>
          <w:sz w:val="20"/>
        </w:rPr>
        <w:t>qui</w:t>
      </w:r>
      <w:r>
        <w:rPr>
          <w:spacing w:val="-3"/>
          <w:sz w:val="20"/>
        </w:rPr>
        <w:t xml:space="preserve"> </w:t>
      </w:r>
      <w:r>
        <w:rPr>
          <w:sz w:val="20"/>
        </w:rPr>
        <w:t>concerne</w:t>
      </w:r>
      <w:r>
        <w:rPr>
          <w:spacing w:val="-2"/>
          <w:sz w:val="20"/>
        </w:rPr>
        <w:t xml:space="preserve"> </w:t>
      </w:r>
      <w:r>
        <w:rPr>
          <w:sz w:val="20"/>
        </w:rPr>
        <w:t>les</w:t>
      </w:r>
      <w:r>
        <w:rPr>
          <w:spacing w:val="-1"/>
          <w:sz w:val="20"/>
        </w:rPr>
        <w:t xml:space="preserve"> </w:t>
      </w:r>
      <w:r>
        <w:rPr>
          <w:sz w:val="20"/>
        </w:rPr>
        <w:t>biens,</w:t>
      </w:r>
      <w:r>
        <w:rPr>
          <w:spacing w:val="-2"/>
          <w:sz w:val="20"/>
        </w:rPr>
        <w:t xml:space="preserve"> </w:t>
      </w:r>
      <w:r>
        <w:rPr>
          <w:sz w:val="20"/>
        </w:rPr>
        <w:t>tous</w:t>
      </w:r>
      <w:r>
        <w:rPr>
          <w:spacing w:val="-1"/>
          <w:sz w:val="20"/>
        </w:rPr>
        <w:t xml:space="preserve"> </w:t>
      </w:r>
      <w:r>
        <w:rPr>
          <w:sz w:val="20"/>
        </w:rPr>
        <w:t>les biens</w:t>
      </w:r>
      <w:r>
        <w:rPr>
          <w:spacing w:val="-1"/>
          <w:sz w:val="20"/>
        </w:rPr>
        <w:t xml:space="preserve"> </w:t>
      </w:r>
      <w:r>
        <w:rPr>
          <w:sz w:val="20"/>
        </w:rPr>
        <w:t>;</w:t>
      </w:r>
      <w:r>
        <w:rPr>
          <w:spacing w:val="-3"/>
          <w:sz w:val="20"/>
        </w:rPr>
        <w:t xml:space="preserve"> </w:t>
      </w:r>
      <w:r>
        <w:rPr>
          <w:sz w:val="20"/>
        </w:rPr>
        <w:t>(ii) en</w:t>
      </w:r>
      <w:r>
        <w:rPr>
          <w:spacing w:val="-8"/>
          <w:sz w:val="20"/>
        </w:rPr>
        <w:t xml:space="preserve"> </w:t>
      </w:r>
      <w:r>
        <w:rPr>
          <w:sz w:val="20"/>
        </w:rPr>
        <w:t>ce</w:t>
      </w:r>
      <w:r>
        <w:rPr>
          <w:spacing w:val="-6"/>
          <w:sz w:val="20"/>
        </w:rPr>
        <w:t xml:space="preserve"> </w:t>
      </w:r>
      <w:r>
        <w:rPr>
          <w:sz w:val="20"/>
        </w:rPr>
        <w:t>qui</w:t>
      </w:r>
      <w:r>
        <w:rPr>
          <w:spacing w:val="-7"/>
          <w:sz w:val="20"/>
        </w:rPr>
        <w:t xml:space="preserve"> </w:t>
      </w:r>
      <w:r>
        <w:rPr>
          <w:sz w:val="20"/>
        </w:rPr>
        <w:t>concerne</w:t>
      </w:r>
      <w:r>
        <w:rPr>
          <w:spacing w:val="-6"/>
          <w:sz w:val="20"/>
        </w:rPr>
        <w:t xml:space="preserve"> </w:t>
      </w:r>
      <w:r>
        <w:rPr>
          <w:sz w:val="20"/>
        </w:rPr>
        <w:t>les</w:t>
      </w:r>
      <w:r>
        <w:rPr>
          <w:spacing w:val="-8"/>
          <w:sz w:val="20"/>
        </w:rPr>
        <w:t xml:space="preserve"> </w:t>
      </w:r>
      <w:r>
        <w:rPr>
          <w:sz w:val="20"/>
        </w:rPr>
        <w:t>services,</w:t>
      </w:r>
      <w:r>
        <w:rPr>
          <w:spacing w:val="-6"/>
          <w:sz w:val="20"/>
        </w:rPr>
        <w:t xml:space="preserve"> </w:t>
      </w:r>
      <w:r>
        <w:rPr>
          <w:sz w:val="20"/>
        </w:rPr>
        <w:t>un</w:t>
      </w:r>
      <w:r>
        <w:rPr>
          <w:spacing w:val="-8"/>
          <w:sz w:val="20"/>
        </w:rPr>
        <w:t xml:space="preserve"> </w:t>
      </w:r>
      <w:r>
        <w:rPr>
          <w:sz w:val="20"/>
        </w:rPr>
        <w:t>secteur</w:t>
      </w:r>
      <w:r>
        <w:rPr>
          <w:spacing w:val="-6"/>
          <w:sz w:val="20"/>
        </w:rPr>
        <w:t xml:space="preserve"> </w:t>
      </w:r>
      <w:r>
        <w:rPr>
          <w:sz w:val="20"/>
        </w:rPr>
        <w:t>principal</w:t>
      </w:r>
      <w:r>
        <w:rPr>
          <w:spacing w:val="-7"/>
          <w:sz w:val="20"/>
        </w:rPr>
        <w:t xml:space="preserve"> </w:t>
      </w:r>
      <w:r>
        <w:rPr>
          <w:sz w:val="20"/>
        </w:rPr>
        <w:t>tel</w:t>
      </w:r>
      <w:r>
        <w:rPr>
          <w:spacing w:val="-7"/>
          <w:sz w:val="20"/>
        </w:rPr>
        <w:t xml:space="preserve"> </w:t>
      </w:r>
      <w:r>
        <w:rPr>
          <w:sz w:val="20"/>
        </w:rPr>
        <w:t>qu’identifié</w:t>
      </w:r>
      <w:r>
        <w:rPr>
          <w:spacing w:val="-7"/>
          <w:sz w:val="20"/>
        </w:rPr>
        <w:t xml:space="preserve"> </w:t>
      </w:r>
      <w:r>
        <w:rPr>
          <w:sz w:val="20"/>
        </w:rPr>
        <w:t>dans</w:t>
      </w:r>
      <w:r>
        <w:rPr>
          <w:spacing w:val="-8"/>
          <w:sz w:val="20"/>
        </w:rPr>
        <w:t xml:space="preserve"> </w:t>
      </w:r>
      <w:r>
        <w:rPr>
          <w:sz w:val="20"/>
        </w:rPr>
        <w:t>la</w:t>
      </w:r>
      <w:r>
        <w:rPr>
          <w:spacing w:val="-3"/>
          <w:sz w:val="20"/>
        </w:rPr>
        <w:t xml:space="preserve"> </w:t>
      </w:r>
      <w:r>
        <w:rPr>
          <w:sz w:val="20"/>
        </w:rPr>
        <w:t>«</w:t>
      </w:r>
      <w:r>
        <w:rPr>
          <w:spacing w:val="-8"/>
          <w:sz w:val="20"/>
        </w:rPr>
        <w:t xml:space="preserve"> </w:t>
      </w:r>
      <w:r>
        <w:rPr>
          <w:sz w:val="20"/>
        </w:rPr>
        <w:t>Liste</w:t>
      </w:r>
      <w:r>
        <w:rPr>
          <w:spacing w:val="-7"/>
          <w:sz w:val="20"/>
        </w:rPr>
        <w:t xml:space="preserve"> </w:t>
      </w:r>
      <w:r>
        <w:rPr>
          <w:sz w:val="20"/>
        </w:rPr>
        <w:t>de</w:t>
      </w:r>
      <w:r>
        <w:rPr>
          <w:spacing w:val="-6"/>
          <w:sz w:val="20"/>
        </w:rPr>
        <w:t xml:space="preserve"> </w:t>
      </w:r>
      <w:r>
        <w:rPr>
          <w:sz w:val="20"/>
        </w:rPr>
        <w:t>classification</w:t>
      </w:r>
      <w:r>
        <w:rPr>
          <w:spacing w:val="-8"/>
          <w:sz w:val="20"/>
        </w:rPr>
        <w:t xml:space="preserve"> </w:t>
      </w:r>
      <w:r>
        <w:rPr>
          <w:sz w:val="20"/>
        </w:rPr>
        <w:t>sectorielle</w:t>
      </w:r>
      <w:r>
        <w:rPr>
          <w:spacing w:val="-7"/>
          <w:sz w:val="20"/>
        </w:rPr>
        <w:t xml:space="preserve"> </w:t>
      </w:r>
      <w:r>
        <w:rPr>
          <w:sz w:val="20"/>
        </w:rPr>
        <w:t>des services » en vigueur qui identifie ces secteurs.</w:t>
      </w:r>
    </w:p>
    <w:p w:rsidR="003213EC" w:rsidRDefault="003213EC">
      <w:pPr>
        <w:jc w:val="both"/>
        <w:rPr>
          <w:sz w:val="20"/>
        </w:rPr>
        <w:sectPr w:rsidR="003213EC">
          <w:pgSz w:w="11910" w:h="16850"/>
          <w:pgMar w:top="1360" w:right="425" w:bottom="980" w:left="425" w:header="0" w:footer="784" w:gutter="0"/>
          <w:cols w:space="720"/>
        </w:sectPr>
      </w:pPr>
    </w:p>
    <w:p w:rsidR="003213EC" w:rsidRDefault="00000000">
      <w:pPr>
        <w:pStyle w:val="Paragraphedeliste"/>
        <w:numPr>
          <w:ilvl w:val="0"/>
          <w:numId w:val="33"/>
        </w:numPr>
        <w:tabs>
          <w:tab w:val="left" w:pos="1735"/>
        </w:tabs>
        <w:spacing w:before="78"/>
        <w:ind w:left="1735" w:right="1014" w:hanging="720"/>
        <w:rPr>
          <w:sz w:val="24"/>
        </w:rPr>
      </w:pPr>
      <w:r>
        <w:rPr>
          <w:sz w:val="24"/>
        </w:rPr>
        <w:lastRenderedPageBreak/>
        <w:t>La suspension des avantages ou autres obligations est temporaire et ne s'applique que jusqu'à</w:t>
      </w:r>
      <w:r>
        <w:rPr>
          <w:spacing w:val="-15"/>
          <w:sz w:val="24"/>
        </w:rPr>
        <w:t xml:space="preserve"> </w:t>
      </w:r>
      <w:r>
        <w:rPr>
          <w:sz w:val="24"/>
        </w:rPr>
        <w:t>ce</w:t>
      </w:r>
      <w:r>
        <w:rPr>
          <w:spacing w:val="-15"/>
          <w:sz w:val="24"/>
        </w:rPr>
        <w:t xml:space="preserve"> </w:t>
      </w:r>
      <w:r>
        <w:rPr>
          <w:sz w:val="24"/>
        </w:rPr>
        <w:t>que</w:t>
      </w:r>
      <w:r>
        <w:rPr>
          <w:spacing w:val="-15"/>
          <w:sz w:val="24"/>
        </w:rPr>
        <w:t xml:space="preserve"> </w:t>
      </w:r>
      <w:r>
        <w:rPr>
          <w:sz w:val="24"/>
        </w:rPr>
        <w:t>l'incompatibilité</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mesure</w:t>
      </w:r>
      <w:r>
        <w:rPr>
          <w:spacing w:val="-14"/>
          <w:sz w:val="24"/>
        </w:rPr>
        <w:t xml:space="preserve"> </w:t>
      </w:r>
      <w:r>
        <w:rPr>
          <w:sz w:val="24"/>
        </w:rPr>
        <w:t>avec</w:t>
      </w:r>
      <w:r>
        <w:rPr>
          <w:spacing w:val="-14"/>
          <w:sz w:val="24"/>
        </w:rPr>
        <w:t xml:space="preserve"> </w:t>
      </w:r>
      <w:r>
        <w:rPr>
          <w:sz w:val="24"/>
        </w:rPr>
        <w:t>les</w:t>
      </w:r>
      <w:r>
        <w:rPr>
          <w:spacing w:val="-15"/>
          <w:sz w:val="24"/>
        </w:rPr>
        <w:t xml:space="preserve"> </w:t>
      </w:r>
      <w:r>
        <w:rPr>
          <w:sz w:val="24"/>
        </w:rPr>
        <w:t>dispositions</w:t>
      </w:r>
      <w:r>
        <w:rPr>
          <w:spacing w:val="-15"/>
          <w:sz w:val="24"/>
        </w:rPr>
        <w:t xml:space="preserve"> </w:t>
      </w:r>
      <w:r>
        <w:rPr>
          <w:sz w:val="24"/>
        </w:rPr>
        <w:t>pertinentes</w:t>
      </w:r>
      <w:r>
        <w:rPr>
          <w:spacing w:val="-13"/>
          <w:sz w:val="24"/>
        </w:rPr>
        <w:t xml:space="preserve"> </w:t>
      </w:r>
      <w:r>
        <w:rPr>
          <w:sz w:val="24"/>
        </w:rPr>
        <w:t>couvertes, constatée dans le rapport final, soit éliminée, ou jusqu'à ce que les Parties soient convenues</w:t>
      </w:r>
      <w:r>
        <w:rPr>
          <w:spacing w:val="-5"/>
          <w:sz w:val="24"/>
        </w:rPr>
        <w:t xml:space="preserve"> </w:t>
      </w:r>
      <w:r>
        <w:rPr>
          <w:sz w:val="24"/>
        </w:rPr>
        <w:t>d'un</w:t>
      </w:r>
      <w:r>
        <w:rPr>
          <w:spacing w:val="-3"/>
          <w:sz w:val="24"/>
        </w:rPr>
        <w:t xml:space="preserve"> </w:t>
      </w:r>
      <w:r>
        <w:rPr>
          <w:sz w:val="24"/>
        </w:rPr>
        <w:t>accord</w:t>
      </w:r>
      <w:r>
        <w:rPr>
          <w:spacing w:val="-5"/>
          <w:sz w:val="24"/>
        </w:rPr>
        <w:t xml:space="preserve"> </w:t>
      </w:r>
      <w:r>
        <w:rPr>
          <w:sz w:val="24"/>
        </w:rPr>
        <w:t>mutuellement</w:t>
      </w:r>
      <w:r>
        <w:rPr>
          <w:spacing w:val="-5"/>
          <w:sz w:val="24"/>
        </w:rPr>
        <w:t xml:space="preserve"> </w:t>
      </w:r>
      <w:r>
        <w:rPr>
          <w:sz w:val="24"/>
        </w:rPr>
        <w:t>satisfaisant</w:t>
      </w:r>
      <w:r>
        <w:rPr>
          <w:spacing w:val="-5"/>
          <w:sz w:val="24"/>
        </w:rPr>
        <w:t xml:space="preserve"> </w:t>
      </w:r>
      <w:r>
        <w:rPr>
          <w:sz w:val="24"/>
        </w:rPr>
        <w:t>ou</w:t>
      </w:r>
      <w:r>
        <w:rPr>
          <w:spacing w:val="-5"/>
          <w:sz w:val="24"/>
        </w:rPr>
        <w:t xml:space="preserve"> </w:t>
      </w:r>
      <w:r>
        <w:rPr>
          <w:sz w:val="24"/>
        </w:rPr>
        <w:t>de</w:t>
      </w:r>
      <w:r>
        <w:rPr>
          <w:spacing w:val="-6"/>
          <w:sz w:val="24"/>
        </w:rPr>
        <w:t xml:space="preserve"> </w:t>
      </w:r>
      <w:r>
        <w:rPr>
          <w:sz w:val="24"/>
        </w:rPr>
        <w:t>toute</w:t>
      </w:r>
      <w:r>
        <w:rPr>
          <w:spacing w:val="-6"/>
          <w:sz w:val="24"/>
        </w:rPr>
        <w:t xml:space="preserve"> </w:t>
      </w:r>
      <w:r>
        <w:rPr>
          <w:sz w:val="24"/>
        </w:rPr>
        <w:t>compensation</w:t>
      </w:r>
      <w:r>
        <w:rPr>
          <w:spacing w:val="-3"/>
          <w:sz w:val="24"/>
        </w:rPr>
        <w:t xml:space="preserve"> </w:t>
      </w:r>
      <w:r>
        <w:rPr>
          <w:sz w:val="24"/>
        </w:rPr>
        <w:t>nécessaire.</w:t>
      </w:r>
    </w:p>
    <w:p w:rsidR="003213EC" w:rsidRDefault="003213EC">
      <w:pPr>
        <w:pStyle w:val="Corpsdetexte"/>
      </w:pPr>
    </w:p>
    <w:p w:rsidR="003213EC" w:rsidRDefault="00000000">
      <w:pPr>
        <w:pStyle w:val="Paragraphedeliste"/>
        <w:numPr>
          <w:ilvl w:val="0"/>
          <w:numId w:val="33"/>
        </w:numPr>
        <w:tabs>
          <w:tab w:val="left" w:pos="1735"/>
        </w:tabs>
        <w:spacing w:before="1"/>
        <w:ind w:left="1735" w:right="1014" w:hanging="720"/>
        <w:rPr>
          <w:sz w:val="24"/>
        </w:rPr>
      </w:pPr>
      <w:r>
        <w:rPr>
          <w:sz w:val="24"/>
        </w:rPr>
        <w:t>Si</w:t>
      </w:r>
      <w:r>
        <w:rPr>
          <w:spacing w:val="-13"/>
          <w:sz w:val="24"/>
        </w:rPr>
        <w:t xml:space="preserve"> </w:t>
      </w:r>
      <w:r>
        <w:rPr>
          <w:sz w:val="24"/>
        </w:rPr>
        <w:t>la</w:t>
      </w:r>
      <w:r>
        <w:rPr>
          <w:spacing w:val="-14"/>
          <w:sz w:val="24"/>
        </w:rPr>
        <w:t xml:space="preserve"> </w:t>
      </w:r>
      <w:r>
        <w:rPr>
          <w:sz w:val="24"/>
        </w:rPr>
        <w:t>Partie</w:t>
      </w:r>
      <w:r>
        <w:rPr>
          <w:spacing w:val="-14"/>
          <w:sz w:val="24"/>
        </w:rPr>
        <w:t xml:space="preserve"> </w:t>
      </w:r>
      <w:r>
        <w:rPr>
          <w:sz w:val="24"/>
        </w:rPr>
        <w:t>défenderesse</w:t>
      </w:r>
      <w:r>
        <w:rPr>
          <w:spacing w:val="-11"/>
          <w:sz w:val="24"/>
        </w:rPr>
        <w:t xml:space="preserve"> </w:t>
      </w:r>
      <w:r>
        <w:rPr>
          <w:sz w:val="24"/>
        </w:rPr>
        <w:t>estime</w:t>
      </w:r>
      <w:r>
        <w:rPr>
          <w:spacing w:val="-14"/>
          <w:sz w:val="24"/>
        </w:rPr>
        <w:t xml:space="preserve"> </w:t>
      </w:r>
      <w:r>
        <w:rPr>
          <w:sz w:val="24"/>
        </w:rPr>
        <w:t>que</w:t>
      </w:r>
      <w:r>
        <w:rPr>
          <w:spacing w:val="-14"/>
          <w:sz w:val="24"/>
        </w:rPr>
        <w:t xml:space="preserve"> </w:t>
      </w:r>
      <w:r>
        <w:rPr>
          <w:sz w:val="24"/>
        </w:rPr>
        <w:t>la</w:t>
      </w:r>
      <w:r>
        <w:rPr>
          <w:spacing w:val="-14"/>
          <w:sz w:val="24"/>
        </w:rPr>
        <w:t xml:space="preserve"> </w:t>
      </w:r>
      <w:r>
        <w:rPr>
          <w:sz w:val="24"/>
        </w:rPr>
        <w:t>suspension</w:t>
      </w:r>
      <w:r>
        <w:rPr>
          <w:spacing w:val="-13"/>
          <w:sz w:val="24"/>
        </w:rPr>
        <w:t xml:space="preserve"> </w:t>
      </w:r>
      <w:r>
        <w:rPr>
          <w:sz w:val="24"/>
        </w:rPr>
        <w:t>des</w:t>
      </w:r>
      <w:r>
        <w:rPr>
          <w:spacing w:val="-13"/>
          <w:sz w:val="24"/>
        </w:rPr>
        <w:t xml:space="preserve"> </w:t>
      </w:r>
      <w:r>
        <w:rPr>
          <w:sz w:val="24"/>
        </w:rPr>
        <w:t>avantages</w:t>
      </w:r>
      <w:r>
        <w:rPr>
          <w:spacing w:val="-13"/>
          <w:sz w:val="24"/>
        </w:rPr>
        <w:t xml:space="preserve"> </w:t>
      </w:r>
      <w:r>
        <w:rPr>
          <w:sz w:val="24"/>
        </w:rPr>
        <w:t>n'est</w:t>
      </w:r>
      <w:r>
        <w:rPr>
          <w:spacing w:val="-12"/>
          <w:sz w:val="24"/>
        </w:rPr>
        <w:t xml:space="preserve"> </w:t>
      </w:r>
      <w:r>
        <w:rPr>
          <w:sz w:val="24"/>
        </w:rPr>
        <w:t>pas</w:t>
      </w:r>
      <w:r>
        <w:rPr>
          <w:spacing w:val="-13"/>
          <w:sz w:val="24"/>
        </w:rPr>
        <w:t xml:space="preserve"> </w:t>
      </w:r>
      <w:r>
        <w:rPr>
          <w:sz w:val="24"/>
        </w:rPr>
        <w:t>conforme</w:t>
      </w:r>
      <w:r>
        <w:rPr>
          <w:spacing w:val="-14"/>
          <w:sz w:val="24"/>
        </w:rPr>
        <w:t xml:space="preserve"> </w:t>
      </w:r>
      <w:r>
        <w:rPr>
          <w:sz w:val="24"/>
        </w:rPr>
        <w:t>aux paragraphes 4</w:t>
      </w:r>
      <w:r>
        <w:rPr>
          <w:spacing w:val="-1"/>
          <w:sz w:val="24"/>
        </w:rPr>
        <w:t xml:space="preserve"> </w:t>
      </w:r>
      <w:r>
        <w:rPr>
          <w:sz w:val="24"/>
        </w:rPr>
        <w:t>et 5,</w:t>
      </w:r>
      <w:r>
        <w:rPr>
          <w:spacing w:val="-1"/>
          <w:sz w:val="24"/>
        </w:rPr>
        <w:t xml:space="preserve"> </w:t>
      </w:r>
      <w:r>
        <w:rPr>
          <w:sz w:val="24"/>
        </w:rPr>
        <w:t>elle peut</w:t>
      </w:r>
      <w:r>
        <w:rPr>
          <w:spacing w:val="-1"/>
          <w:sz w:val="24"/>
        </w:rPr>
        <w:t xml:space="preserve"> </w:t>
      </w:r>
      <w:r>
        <w:rPr>
          <w:sz w:val="24"/>
        </w:rPr>
        <w:t>demander</w:t>
      </w:r>
      <w:r>
        <w:rPr>
          <w:spacing w:val="-2"/>
          <w:sz w:val="24"/>
        </w:rPr>
        <w:t xml:space="preserve"> </w:t>
      </w:r>
      <w:r>
        <w:rPr>
          <w:sz w:val="24"/>
        </w:rPr>
        <w:t>par écrit au groupe spécial initial</w:t>
      </w:r>
      <w:r>
        <w:rPr>
          <w:spacing w:val="-1"/>
          <w:sz w:val="24"/>
        </w:rPr>
        <w:t xml:space="preserve"> </w:t>
      </w:r>
      <w:r>
        <w:rPr>
          <w:sz w:val="24"/>
        </w:rPr>
        <w:t>d'examiner</w:t>
      </w:r>
      <w:r>
        <w:rPr>
          <w:spacing w:val="-2"/>
          <w:sz w:val="24"/>
        </w:rPr>
        <w:t xml:space="preserve"> </w:t>
      </w:r>
      <w:r>
        <w:rPr>
          <w:sz w:val="24"/>
        </w:rPr>
        <w:t>la question au plus tard 15 jours après la date de réception de la notification visée au paragraphe 2. Cette demande est notifiée simultanément à la Partie plaignante. Le groupe</w:t>
      </w:r>
      <w:r>
        <w:rPr>
          <w:spacing w:val="-12"/>
          <w:sz w:val="24"/>
        </w:rPr>
        <w:t xml:space="preserve"> </w:t>
      </w:r>
      <w:r>
        <w:rPr>
          <w:sz w:val="24"/>
        </w:rPr>
        <w:t>spécial</w:t>
      </w:r>
      <w:r>
        <w:rPr>
          <w:spacing w:val="-10"/>
          <w:sz w:val="24"/>
        </w:rPr>
        <w:t xml:space="preserve"> </w:t>
      </w:r>
      <w:r>
        <w:rPr>
          <w:sz w:val="24"/>
        </w:rPr>
        <w:t>initial</w:t>
      </w:r>
      <w:r>
        <w:rPr>
          <w:spacing w:val="-10"/>
          <w:sz w:val="24"/>
        </w:rPr>
        <w:t xml:space="preserve"> </w:t>
      </w:r>
      <w:r>
        <w:rPr>
          <w:sz w:val="24"/>
        </w:rPr>
        <w:t>notifie</w:t>
      </w:r>
      <w:r>
        <w:rPr>
          <w:spacing w:val="-12"/>
          <w:sz w:val="24"/>
        </w:rPr>
        <w:t xml:space="preserve"> </w:t>
      </w:r>
      <w:r>
        <w:rPr>
          <w:sz w:val="24"/>
        </w:rPr>
        <w:t>aux</w:t>
      </w:r>
      <w:r>
        <w:rPr>
          <w:spacing w:val="-9"/>
          <w:sz w:val="24"/>
        </w:rPr>
        <w:t xml:space="preserve"> </w:t>
      </w:r>
      <w:r>
        <w:rPr>
          <w:sz w:val="24"/>
        </w:rPr>
        <w:t>Parties</w:t>
      </w:r>
      <w:r>
        <w:rPr>
          <w:spacing w:val="-10"/>
          <w:sz w:val="24"/>
        </w:rPr>
        <w:t xml:space="preserve"> </w:t>
      </w:r>
      <w:r>
        <w:rPr>
          <w:sz w:val="24"/>
        </w:rPr>
        <w:t>sa</w:t>
      </w:r>
      <w:r>
        <w:rPr>
          <w:spacing w:val="-11"/>
          <w:sz w:val="24"/>
        </w:rPr>
        <w:t xml:space="preserve"> </w:t>
      </w:r>
      <w:r>
        <w:rPr>
          <w:sz w:val="24"/>
        </w:rPr>
        <w:t>décision</w:t>
      </w:r>
      <w:r>
        <w:rPr>
          <w:spacing w:val="-11"/>
          <w:sz w:val="24"/>
        </w:rPr>
        <w:t xml:space="preserve"> </w:t>
      </w:r>
      <w:r>
        <w:rPr>
          <w:sz w:val="24"/>
        </w:rPr>
        <w:t>sur</w:t>
      </w:r>
      <w:r>
        <w:rPr>
          <w:spacing w:val="-11"/>
          <w:sz w:val="24"/>
        </w:rPr>
        <w:t xml:space="preserve"> </w:t>
      </w:r>
      <w:r>
        <w:rPr>
          <w:sz w:val="24"/>
        </w:rPr>
        <w:t>la</w:t>
      </w:r>
      <w:r>
        <w:rPr>
          <w:spacing w:val="-11"/>
          <w:sz w:val="24"/>
        </w:rPr>
        <w:t xml:space="preserve"> </w:t>
      </w:r>
      <w:r>
        <w:rPr>
          <w:sz w:val="24"/>
        </w:rPr>
        <w:t>question</w:t>
      </w:r>
      <w:r>
        <w:rPr>
          <w:spacing w:val="-11"/>
          <w:sz w:val="24"/>
        </w:rPr>
        <w:t xml:space="preserve"> </w:t>
      </w:r>
      <w:r>
        <w:rPr>
          <w:sz w:val="24"/>
        </w:rPr>
        <w:t>au</w:t>
      </w:r>
      <w:r>
        <w:rPr>
          <w:spacing w:val="-11"/>
          <w:sz w:val="24"/>
        </w:rPr>
        <w:t xml:space="preserve"> </w:t>
      </w:r>
      <w:r>
        <w:rPr>
          <w:sz w:val="24"/>
        </w:rPr>
        <w:t>plus</w:t>
      </w:r>
      <w:r>
        <w:rPr>
          <w:spacing w:val="-10"/>
          <w:sz w:val="24"/>
        </w:rPr>
        <w:t xml:space="preserve"> </w:t>
      </w:r>
      <w:r>
        <w:rPr>
          <w:sz w:val="24"/>
        </w:rPr>
        <w:t>tard</w:t>
      </w:r>
      <w:r>
        <w:rPr>
          <w:spacing w:val="-11"/>
          <w:sz w:val="24"/>
        </w:rPr>
        <w:t xml:space="preserve"> </w:t>
      </w:r>
      <w:r>
        <w:rPr>
          <w:sz w:val="24"/>
        </w:rPr>
        <w:t>30</w:t>
      </w:r>
      <w:r>
        <w:rPr>
          <w:spacing w:val="-11"/>
          <w:sz w:val="24"/>
        </w:rPr>
        <w:t xml:space="preserve"> </w:t>
      </w:r>
      <w:r>
        <w:rPr>
          <w:sz w:val="24"/>
        </w:rPr>
        <w:t xml:space="preserve">jours après la réception de la demande de la Partie défenderesse. Les avantages ou autres obligations ne sont pas suspendus tant que le groupe spécial initial n'a pas rendu sa décision. La suspension des avantages ou autres obligations doit être conforme à cette </w:t>
      </w:r>
      <w:r>
        <w:rPr>
          <w:spacing w:val="-2"/>
          <w:sz w:val="24"/>
        </w:rPr>
        <w:t>décision.</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15.24</w:t>
      </w:r>
    </w:p>
    <w:p w:rsidR="003213EC" w:rsidRDefault="00000000">
      <w:pPr>
        <w:pStyle w:val="Titre2"/>
        <w:spacing w:line="360" w:lineRule="auto"/>
        <w:ind w:right="1277"/>
      </w:pPr>
      <w:r>
        <w:t>Examen</w:t>
      </w:r>
      <w:r>
        <w:rPr>
          <w:spacing w:val="-4"/>
        </w:rPr>
        <w:t xml:space="preserve"> </w:t>
      </w:r>
      <w:r>
        <w:t>de</w:t>
      </w:r>
      <w:r>
        <w:rPr>
          <w:spacing w:val="-5"/>
        </w:rPr>
        <w:t xml:space="preserve"> </w:t>
      </w:r>
      <w:r>
        <w:t>toute</w:t>
      </w:r>
      <w:r>
        <w:rPr>
          <w:spacing w:val="-3"/>
        </w:rPr>
        <w:t xml:space="preserve"> </w:t>
      </w:r>
      <w:r>
        <w:t>mesure</w:t>
      </w:r>
      <w:r>
        <w:rPr>
          <w:spacing w:val="-5"/>
        </w:rPr>
        <w:t xml:space="preserve"> </w:t>
      </w:r>
      <w:r>
        <w:t>prise</w:t>
      </w:r>
      <w:r>
        <w:rPr>
          <w:spacing w:val="-4"/>
        </w:rPr>
        <w:t xml:space="preserve"> </w:t>
      </w:r>
      <w:r>
        <w:t>pour</w:t>
      </w:r>
      <w:r>
        <w:rPr>
          <w:spacing w:val="-5"/>
        </w:rPr>
        <w:t xml:space="preserve"> </w:t>
      </w:r>
      <w:r>
        <w:t>se</w:t>
      </w:r>
      <w:r>
        <w:rPr>
          <w:spacing w:val="-5"/>
        </w:rPr>
        <w:t xml:space="preserve"> </w:t>
      </w:r>
      <w:r>
        <w:t>conformer</w:t>
      </w:r>
      <w:r>
        <w:rPr>
          <w:spacing w:val="-5"/>
        </w:rPr>
        <w:t xml:space="preserve"> </w:t>
      </w:r>
      <w:r>
        <w:t>après</w:t>
      </w:r>
      <w:r>
        <w:rPr>
          <w:spacing w:val="-4"/>
        </w:rPr>
        <w:t xml:space="preserve"> </w:t>
      </w:r>
      <w:r>
        <w:t>l'adoption</w:t>
      </w:r>
      <w:r>
        <w:rPr>
          <w:spacing w:val="-4"/>
        </w:rPr>
        <w:t xml:space="preserve"> </w:t>
      </w:r>
      <w:r>
        <w:t>de</w:t>
      </w:r>
      <w:r>
        <w:rPr>
          <w:spacing w:val="-5"/>
        </w:rPr>
        <w:t xml:space="preserve"> </w:t>
      </w:r>
      <w:r>
        <w:t>mesures correctives temporaires</w:t>
      </w:r>
    </w:p>
    <w:p w:rsidR="003213EC" w:rsidRDefault="003213EC">
      <w:pPr>
        <w:pStyle w:val="Corpsdetexte"/>
        <w:rPr>
          <w:b/>
        </w:rPr>
      </w:pPr>
    </w:p>
    <w:p w:rsidR="003213EC" w:rsidRDefault="00000000">
      <w:pPr>
        <w:pStyle w:val="Paragraphedeliste"/>
        <w:numPr>
          <w:ilvl w:val="0"/>
          <w:numId w:val="29"/>
        </w:numPr>
        <w:tabs>
          <w:tab w:val="left" w:pos="1735"/>
        </w:tabs>
        <w:ind w:right="1014"/>
        <w:rPr>
          <w:sz w:val="24"/>
        </w:rPr>
      </w:pPr>
      <w:r>
        <w:rPr>
          <w:sz w:val="24"/>
        </w:rPr>
        <w:t>Dès la notification par la Partie défenderesse à la Partie plaignante de la mesure prise pour se conformer au rapport final :</w:t>
      </w:r>
    </w:p>
    <w:p w:rsidR="003213EC" w:rsidRDefault="003213EC">
      <w:pPr>
        <w:pStyle w:val="Corpsdetexte"/>
        <w:spacing w:before="1"/>
      </w:pPr>
    </w:p>
    <w:p w:rsidR="003213EC" w:rsidRDefault="00000000">
      <w:pPr>
        <w:pStyle w:val="Paragraphedeliste"/>
        <w:numPr>
          <w:ilvl w:val="1"/>
          <w:numId w:val="29"/>
        </w:numPr>
        <w:tabs>
          <w:tab w:val="left" w:pos="2455"/>
        </w:tabs>
        <w:ind w:right="1012"/>
        <w:rPr>
          <w:sz w:val="24"/>
        </w:rPr>
      </w:pPr>
      <w:proofErr w:type="gramStart"/>
      <w:r>
        <w:rPr>
          <w:sz w:val="24"/>
        </w:rPr>
        <w:t>dans</w:t>
      </w:r>
      <w:proofErr w:type="gramEnd"/>
      <w:r>
        <w:rPr>
          <w:spacing w:val="-12"/>
          <w:sz w:val="24"/>
        </w:rPr>
        <w:t xml:space="preserve"> </w:t>
      </w:r>
      <w:r>
        <w:rPr>
          <w:sz w:val="24"/>
        </w:rPr>
        <w:t>une</w:t>
      </w:r>
      <w:r>
        <w:rPr>
          <w:spacing w:val="-12"/>
          <w:sz w:val="24"/>
        </w:rPr>
        <w:t xml:space="preserve"> </w:t>
      </w:r>
      <w:r>
        <w:rPr>
          <w:sz w:val="24"/>
        </w:rPr>
        <w:t>situation</w:t>
      </w:r>
      <w:r>
        <w:rPr>
          <w:spacing w:val="-12"/>
          <w:sz w:val="24"/>
        </w:rPr>
        <w:t xml:space="preserve"> </w:t>
      </w:r>
      <w:r>
        <w:rPr>
          <w:sz w:val="24"/>
        </w:rPr>
        <w:t>où</w:t>
      </w:r>
      <w:r>
        <w:rPr>
          <w:spacing w:val="-12"/>
          <w:sz w:val="24"/>
        </w:rPr>
        <w:t xml:space="preserve"> </w:t>
      </w:r>
      <w:r>
        <w:rPr>
          <w:sz w:val="24"/>
        </w:rPr>
        <w:t>le</w:t>
      </w:r>
      <w:r>
        <w:rPr>
          <w:spacing w:val="-11"/>
          <w:sz w:val="24"/>
        </w:rPr>
        <w:t xml:space="preserve"> </w:t>
      </w:r>
      <w:r>
        <w:rPr>
          <w:sz w:val="24"/>
        </w:rPr>
        <w:t>droit</w:t>
      </w:r>
      <w:r>
        <w:rPr>
          <w:spacing w:val="-12"/>
          <w:sz w:val="24"/>
        </w:rPr>
        <w:t xml:space="preserve"> </w:t>
      </w:r>
      <w:r>
        <w:rPr>
          <w:sz w:val="24"/>
        </w:rPr>
        <w:t>de</w:t>
      </w:r>
      <w:r>
        <w:rPr>
          <w:spacing w:val="-13"/>
          <w:sz w:val="24"/>
        </w:rPr>
        <w:t xml:space="preserve"> </w:t>
      </w:r>
      <w:r>
        <w:rPr>
          <w:sz w:val="24"/>
        </w:rPr>
        <w:t>suspendre</w:t>
      </w:r>
      <w:r>
        <w:rPr>
          <w:spacing w:val="-13"/>
          <w:sz w:val="24"/>
        </w:rPr>
        <w:t xml:space="preserve"> </w:t>
      </w:r>
      <w:r>
        <w:rPr>
          <w:sz w:val="24"/>
        </w:rPr>
        <w:t>des</w:t>
      </w:r>
      <w:r>
        <w:rPr>
          <w:spacing w:val="-11"/>
          <w:sz w:val="24"/>
        </w:rPr>
        <w:t xml:space="preserve"> </w:t>
      </w:r>
      <w:r>
        <w:rPr>
          <w:sz w:val="24"/>
        </w:rPr>
        <w:t>avantages</w:t>
      </w:r>
      <w:r>
        <w:rPr>
          <w:spacing w:val="-12"/>
          <w:sz w:val="24"/>
        </w:rPr>
        <w:t xml:space="preserve"> </w:t>
      </w:r>
      <w:r>
        <w:rPr>
          <w:sz w:val="24"/>
        </w:rPr>
        <w:t>ou</w:t>
      </w:r>
      <w:r>
        <w:rPr>
          <w:spacing w:val="-12"/>
          <w:sz w:val="24"/>
        </w:rPr>
        <w:t xml:space="preserve"> </w:t>
      </w:r>
      <w:r>
        <w:rPr>
          <w:sz w:val="24"/>
        </w:rPr>
        <w:t>d'autres</w:t>
      </w:r>
      <w:r>
        <w:rPr>
          <w:spacing w:val="-12"/>
          <w:sz w:val="24"/>
        </w:rPr>
        <w:t xml:space="preserve"> </w:t>
      </w:r>
      <w:r>
        <w:rPr>
          <w:sz w:val="24"/>
        </w:rPr>
        <w:t>obligations a été exercé par la Partie plaignante conformément à l'article 15.23, la Partie plaignante</w:t>
      </w:r>
      <w:r>
        <w:rPr>
          <w:spacing w:val="-7"/>
          <w:sz w:val="24"/>
        </w:rPr>
        <w:t xml:space="preserve"> </w:t>
      </w:r>
      <w:r>
        <w:rPr>
          <w:sz w:val="24"/>
        </w:rPr>
        <w:t>met</w:t>
      </w:r>
      <w:r>
        <w:rPr>
          <w:spacing w:val="-6"/>
          <w:sz w:val="24"/>
        </w:rPr>
        <w:t xml:space="preserve"> </w:t>
      </w:r>
      <w:r>
        <w:rPr>
          <w:sz w:val="24"/>
        </w:rPr>
        <w:t>fin</w:t>
      </w:r>
      <w:r>
        <w:rPr>
          <w:spacing w:val="-6"/>
          <w:sz w:val="24"/>
        </w:rPr>
        <w:t xml:space="preserve"> </w:t>
      </w:r>
      <w:r>
        <w:rPr>
          <w:sz w:val="24"/>
        </w:rPr>
        <w:t>à</w:t>
      </w:r>
      <w:r>
        <w:rPr>
          <w:spacing w:val="-7"/>
          <w:sz w:val="24"/>
        </w:rPr>
        <w:t xml:space="preserve"> </w:t>
      </w:r>
      <w:r>
        <w:rPr>
          <w:sz w:val="24"/>
        </w:rPr>
        <w:t>la</w:t>
      </w:r>
      <w:r>
        <w:rPr>
          <w:spacing w:val="-5"/>
          <w:sz w:val="24"/>
        </w:rPr>
        <w:t xml:space="preserve"> </w:t>
      </w:r>
      <w:r>
        <w:rPr>
          <w:sz w:val="24"/>
        </w:rPr>
        <w:t>suspension</w:t>
      </w:r>
      <w:r>
        <w:rPr>
          <w:spacing w:val="-5"/>
          <w:sz w:val="24"/>
        </w:rPr>
        <w:t xml:space="preserve"> </w:t>
      </w:r>
      <w:r>
        <w:rPr>
          <w:sz w:val="24"/>
        </w:rPr>
        <w:t>des</w:t>
      </w:r>
      <w:r>
        <w:rPr>
          <w:spacing w:val="-6"/>
          <w:sz w:val="24"/>
        </w:rPr>
        <w:t xml:space="preserve"> </w:t>
      </w:r>
      <w:r>
        <w:rPr>
          <w:sz w:val="24"/>
        </w:rPr>
        <w:t>avantages</w:t>
      </w:r>
      <w:r>
        <w:rPr>
          <w:spacing w:val="-6"/>
          <w:sz w:val="24"/>
        </w:rPr>
        <w:t xml:space="preserve"> </w:t>
      </w:r>
      <w:r>
        <w:rPr>
          <w:sz w:val="24"/>
        </w:rPr>
        <w:t>ou</w:t>
      </w:r>
      <w:r>
        <w:rPr>
          <w:spacing w:val="-6"/>
          <w:sz w:val="24"/>
        </w:rPr>
        <w:t xml:space="preserve"> </w:t>
      </w:r>
      <w:r>
        <w:rPr>
          <w:sz w:val="24"/>
        </w:rPr>
        <w:t>d'autres</w:t>
      </w:r>
      <w:r>
        <w:rPr>
          <w:spacing w:val="-6"/>
          <w:sz w:val="24"/>
        </w:rPr>
        <w:t xml:space="preserve"> </w:t>
      </w:r>
      <w:r>
        <w:rPr>
          <w:sz w:val="24"/>
        </w:rPr>
        <w:t>obligations</w:t>
      </w:r>
      <w:r>
        <w:rPr>
          <w:spacing w:val="-6"/>
          <w:sz w:val="24"/>
        </w:rPr>
        <w:t xml:space="preserve"> </w:t>
      </w:r>
      <w:r>
        <w:rPr>
          <w:sz w:val="24"/>
        </w:rPr>
        <w:t>au</w:t>
      </w:r>
      <w:r>
        <w:rPr>
          <w:spacing w:val="-3"/>
          <w:sz w:val="24"/>
        </w:rPr>
        <w:t xml:space="preserve"> </w:t>
      </w:r>
      <w:r>
        <w:rPr>
          <w:sz w:val="24"/>
        </w:rPr>
        <w:t>plus tard 30 jours après la date de réception de la notification, à l'exception des cas visés au paragraphe 2 ; ou</w:t>
      </w:r>
    </w:p>
    <w:p w:rsidR="003213EC" w:rsidRDefault="003213EC">
      <w:pPr>
        <w:pStyle w:val="Corpsdetexte"/>
      </w:pPr>
    </w:p>
    <w:p w:rsidR="003213EC" w:rsidRDefault="00000000">
      <w:pPr>
        <w:pStyle w:val="Paragraphedeliste"/>
        <w:numPr>
          <w:ilvl w:val="1"/>
          <w:numId w:val="29"/>
        </w:numPr>
        <w:tabs>
          <w:tab w:val="left" w:pos="2455"/>
        </w:tabs>
        <w:ind w:right="1012"/>
        <w:rPr>
          <w:sz w:val="24"/>
        </w:rPr>
      </w:pPr>
      <w:proofErr w:type="gramStart"/>
      <w:r>
        <w:rPr>
          <w:sz w:val="24"/>
        </w:rPr>
        <w:t>dans</w:t>
      </w:r>
      <w:proofErr w:type="gramEnd"/>
      <w:r>
        <w:rPr>
          <w:sz w:val="24"/>
        </w:rPr>
        <w:t xml:space="preserve"> une situation où une compensation nécessaire a été convenue, la Partie défenderesse peut mettre fin à l’application de cette compensation au plus tard 30</w:t>
      </w:r>
      <w:r>
        <w:rPr>
          <w:spacing w:val="-5"/>
          <w:sz w:val="24"/>
        </w:rPr>
        <w:t xml:space="preserve"> </w:t>
      </w:r>
      <w:r>
        <w:rPr>
          <w:sz w:val="24"/>
        </w:rPr>
        <w:t>jours</w:t>
      </w:r>
      <w:r>
        <w:rPr>
          <w:spacing w:val="-5"/>
          <w:sz w:val="24"/>
        </w:rPr>
        <w:t xml:space="preserve"> </w:t>
      </w:r>
      <w:r>
        <w:rPr>
          <w:sz w:val="24"/>
        </w:rPr>
        <w:t>après</w:t>
      </w:r>
      <w:r>
        <w:rPr>
          <w:spacing w:val="-5"/>
          <w:sz w:val="24"/>
        </w:rPr>
        <w:t xml:space="preserve"> </w:t>
      </w:r>
      <w:r>
        <w:rPr>
          <w:sz w:val="24"/>
        </w:rPr>
        <w:t>la</w:t>
      </w:r>
      <w:r>
        <w:rPr>
          <w:spacing w:val="-6"/>
          <w:sz w:val="24"/>
        </w:rPr>
        <w:t xml:space="preserve"> </w:t>
      </w:r>
      <w:r>
        <w:rPr>
          <w:sz w:val="24"/>
        </w:rPr>
        <w:t>date</w:t>
      </w:r>
      <w:r>
        <w:rPr>
          <w:spacing w:val="-5"/>
          <w:sz w:val="24"/>
        </w:rPr>
        <w:t xml:space="preserve"> </w:t>
      </w:r>
      <w:r>
        <w:rPr>
          <w:sz w:val="24"/>
        </w:rPr>
        <w:t>de</w:t>
      </w:r>
      <w:r>
        <w:rPr>
          <w:spacing w:val="-6"/>
          <w:sz w:val="24"/>
        </w:rPr>
        <w:t xml:space="preserve"> </w:t>
      </w:r>
      <w:r>
        <w:rPr>
          <w:sz w:val="24"/>
        </w:rPr>
        <w:t>réception</w:t>
      </w:r>
      <w:r>
        <w:rPr>
          <w:spacing w:val="-5"/>
          <w:sz w:val="24"/>
        </w:rPr>
        <w:t xml:space="preserve"> </w:t>
      </w:r>
      <w:r>
        <w:rPr>
          <w:sz w:val="24"/>
        </w:rPr>
        <w:t>de</w:t>
      </w:r>
      <w:r>
        <w:rPr>
          <w:spacing w:val="-6"/>
          <w:sz w:val="24"/>
        </w:rPr>
        <w:t xml:space="preserve"> </w:t>
      </w:r>
      <w:r>
        <w:rPr>
          <w:sz w:val="24"/>
        </w:rPr>
        <w:t>la</w:t>
      </w:r>
      <w:r>
        <w:rPr>
          <w:spacing w:val="-6"/>
          <w:sz w:val="24"/>
        </w:rPr>
        <w:t xml:space="preserve"> </w:t>
      </w:r>
      <w:r>
        <w:rPr>
          <w:sz w:val="24"/>
        </w:rPr>
        <w:t>notification,</w:t>
      </w:r>
      <w:r>
        <w:rPr>
          <w:spacing w:val="-5"/>
          <w:sz w:val="24"/>
        </w:rPr>
        <w:t xml:space="preserve"> </w:t>
      </w:r>
      <w:r>
        <w:rPr>
          <w:sz w:val="24"/>
        </w:rPr>
        <w:t>à</w:t>
      </w:r>
      <w:r>
        <w:rPr>
          <w:spacing w:val="-6"/>
          <w:sz w:val="24"/>
        </w:rPr>
        <w:t xml:space="preserve"> </w:t>
      </w:r>
      <w:r>
        <w:rPr>
          <w:sz w:val="24"/>
        </w:rPr>
        <w:t>l’exception</w:t>
      </w:r>
      <w:r>
        <w:rPr>
          <w:spacing w:val="-5"/>
          <w:sz w:val="24"/>
        </w:rPr>
        <w:t xml:space="preserve"> </w:t>
      </w:r>
      <w:r>
        <w:rPr>
          <w:sz w:val="24"/>
        </w:rPr>
        <w:t>des</w:t>
      </w:r>
      <w:r>
        <w:rPr>
          <w:spacing w:val="-5"/>
          <w:sz w:val="24"/>
        </w:rPr>
        <w:t xml:space="preserve"> </w:t>
      </w:r>
      <w:r>
        <w:rPr>
          <w:sz w:val="24"/>
        </w:rPr>
        <w:t>cas</w:t>
      </w:r>
      <w:r>
        <w:rPr>
          <w:spacing w:val="-5"/>
          <w:sz w:val="24"/>
        </w:rPr>
        <w:t xml:space="preserve"> </w:t>
      </w:r>
      <w:r>
        <w:rPr>
          <w:sz w:val="24"/>
        </w:rPr>
        <w:t>visés au paragraphe 2.</w:t>
      </w:r>
    </w:p>
    <w:p w:rsidR="003213EC" w:rsidRDefault="003213EC">
      <w:pPr>
        <w:pStyle w:val="Corpsdetexte"/>
      </w:pPr>
    </w:p>
    <w:p w:rsidR="003213EC" w:rsidRDefault="00000000">
      <w:pPr>
        <w:pStyle w:val="Paragraphedeliste"/>
        <w:numPr>
          <w:ilvl w:val="0"/>
          <w:numId w:val="29"/>
        </w:numPr>
        <w:tabs>
          <w:tab w:val="left" w:pos="1735"/>
        </w:tabs>
        <w:ind w:right="1009"/>
        <w:rPr>
          <w:sz w:val="24"/>
        </w:rPr>
      </w:pPr>
      <w:r>
        <w:rPr>
          <w:sz w:val="24"/>
        </w:rPr>
        <w:t>Si les Parties ne parviennent pas à un accord sur la conformité de la mesure notifiée conformément</w:t>
      </w:r>
      <w:r>
        <w:rPr>
          <w:spacing w:val="-15"/>
          <w:sz w:val="24"/>
        </w:rPr>
        <w:t xml:space="preserve"> </w:t>
      </w:r>
      <w:r>
        <w:rPr>
          <w:sz w:val="24"/>
        </w:rPr>
        <w:t>au</w:t>
      </w:r>
      <w:r>
        <w:rPr>
          <w:spacing w:val="-14"/>
          <w:sz w:val="24"/>
        </w:rPr>
        <w:t xml:space="preserve"> </w:t>
      </w:r>
      <w:r>
        <w:rPr>
          <w:sz w:val="24"/>
        </w:rPr>
        <w:t>paragraphe</w:t>
      </w:r>
      <w:r>
        <w:rPr>
          <w:spacing w:val="-15"/>
          <w:sz w:val="24"/>
        </w:rPr>
        <w:t xml:space="preserve"> </w:t>
      </w:r>
      <w:r>
        <w:rPr>
          <w:sz w:val="24"/>
        </w:rPr>
        <w:t>1</w:t>
      </w:r>
      <w:r>
        <w:rPr>
          <w:spacing w:val="-15"/>
          <w:sz w:val="24"/>
        </w:rPr>
        <w:t xml:space="preserve"> </w:t>
      </w:r>
      <w:r>
        <w:rPr>
          <w:sz w:val="24"/>
        </w:rPr>
        <w:t>avec</w:t>
      </w:r>
      <w:r>
        <w:rPr>
          <w:spacing w:val="-15"/>
          <w:sz w:val="24"/>
        </w:rPr>
        <w:t xml:space="preserve"> </w:t>
      </w:r>
      <w:r>
        <w:rPr>
          <w:sz w:val="24"/>
        </w:rPr>
        <w:t>les</w:t>
      </w:r>
      <w:r>
        <w:rPr>
          <w:spacing w:val="-15"/>
          <w:sz w:val="24"/>
        </w:rPr>
        <w:t xml:space="preserve"> </w:t>
      </w:r>
      <w:r>
        <w:rPr>
          <w:sz w:val="24"/>
        </w:rPr>
        <w:t>dispositions</w:t>
      </w:r>
      <w:r>
        <w:rPr>
          <w:spacing w:val="-15"/>
          <w:sz w:val="24"/>
        </w:rPr>
        <w:t xml:space="preserve"> </w:t>
      </w:r>
      <w:r>
        <w:rPr>
          <w:sz w:val="24"/>
        </w:rPr>
        <w:t>visées</w:t>
      </w:r>
      <w:r>
        <w:rPr>
          <w:spacing w:val="-15"/>
          <w:sz w:val="24"/>
        </w:rPr>
        <w:t xml:space="preserve"> </w:t>
      </w:r>
      <w:r>
        <w:rPr>
          <w:sz w:val="24"/>
        </w:rPr>
        <w:t>pertinentes</w:t>
      </w:r>
      <w:r>
        <w:rPr>
          <w:spacing w:val="-15"/>
          <w:sz w:val="24"/>
        </w:rPr>
        <w:t xml:space="preserve"> </w:t>
      </w:r>
      <w:r>
        <w:rPr>
          <w:sz w:val="24"/>
        </w:rPr>
        <w:t>dans</w:t>
      </w:r>
      <w:r>
        <w:rPr>
          <w:spacing w:val="-14"/>
          <w:sz w:val="24"/>
        </w:rPr>
        <w:t xml:space="preserve"> </w:t>
      </w:r>
      <w:r>
        <w:rPr>
          <w:sz w:val="24"/>
        </w:rPr>
        <w:t>les</w:t>
      </w:r>
      <w:r>
        <w:rPr>
          <w:spacing w:val="-15"/>
          <w:sz w:val="24"/>
        </w:rPr>
        <w:t xml:space="preserve"> </w:t>
      </w:r>
      <w:r>
        <w:rPr>
          <w:sz w:val="24"/>
        </w:rPr>
        <w:t>30</w:t>
      </w:r>
      <w:r>
        <w:rPr>
          <w:spacing w:val="-15"/>
          <w:sz w:val="24"/>
        </w:rPr>
        <w:t xml:space="preserve"> </w:t>
      </w:r>
      <w:r>
        <w:rPr>
          <w:sz w:val="24"/>
        </w:rPr>
        <w:t>jours suivant</w:t>
      </w:r>
      <w:r>
        <w:rPr>
          <w:spacing w:val="-6"/>
          <w:sz w:val="24"/>
        </w:rPr>
        <w:t xml:space="preserve"> </w:t>
      </w:r>
      <w:r>
        <w:rPr>
          <w:sz w:val="24"/>
        </w:rPr>
        <w:t>la</w:t>
      </w:r>
      <w:r>
        <w:rPr>
          <w:spacing w:val="-6"/>
          <w:sz w:val="24"/>
        </w:rPr>
        <w:t xml:space="preserve"> </w:t>
      </w:r>
      <w:r>
        <w:rPr>
          <w:sz w:val="24"/>
        </w:rPr>
        <w:t>date</w:t>
      </w:r>
      <w:r>
        <w:rPr>
          <w:spacing w:val="-6"/>
          <w:sz w:val="24"/>
        </w:rPr>
        <w:t xml:space="preserve"> </w:t>
      </w:r>
      <w:r>
        <w:rPr>
          <w:sz w:val="24"/>
        </w:rPr>
        <w:t>de</w:t>
      </w:r>
      <w:r>
        <w:rPr>
          <w:spacing w:val="-7"/>
          <w:sz w:val="24"/>
        </w:rPr>
        <w:t xml:space="preserve"> </w:t>
      </w:r>
      <w:r>
        <w:rPr>
          <w:sz w:val="24"/>
        </w:rPr>
        <w:t>réception</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notification,</w:t>
      </w:r>
      <w:r>
        <w:rPr>
          <w:spacing w:val="-6"/>
          <w:sz w:val="24"/>
        </w:rPr>
        <w:t xml:space="preserve"> </w:t>
      </w:r>
      <w:r>
        <w:rPr>
          <w:sz w:val="24"/>
        </w:rPr>
        <w:t>la</w:t>
      </w:r>
      <w:r>
        <w:rPr>
          <w:spacing w:val="-6"/>
          <w:sz w:val="24"/>
        </w:rPr>
        <w:t xml:space="preserve"> </w:t>
      </w:r>
      <w:r>
        <w:rPr>
          <w:sz w:val="24"/>
        </w:rPr>
        <w:t>Partie</w:t>
      </w:r>
      <w:r>
        <w:rPr>
          <w:spacing w:val="-7"/>
          <w:sz w:val="24"/>
        </w:rPr>
        <w:t xml:space="preserve"> </w:t>
      </w:r>
      <w:r>
        <w:rPr>
          <w:sz w:val="24"/>
        </w:rPr>
        <w:t>plaignante</w:t>
      </w:r>
      <w:r>
        <w:rPr>
          <w:spacing w:val="-6"/>
          <w:sz w:val="24"/>
        </w:rPr>
        <w:t xml:space="preserve"> </w:t>
      </w:r>
      <w:r>
        <w:rPr>
          <w:sz w:val="24"/>
        </w:rPr>
        <w:t>demande</w:t>
      </w:r>
      <w:r>
        <w:rPr>
          <w:spacing w:val="-5"/>
          <w:sz w:val="24"/>
        </w:rPr>
        <w:t xml:space="preserve"> </w:t>
      </w:r>
      <w:r>
        <w:rPr>
          <w:sz w:val="24"/>
        </w:rPr>
        <w:t>par</w:t>
      </w:r>
      <w:r>
        <w:rPr>
          <w:spacing w:val="-7"/>
          <w:sz w:val="24"/>
        </w:rPr>
        <w:t xml:space="preserve"> </w:t>
      </w:r>
      <w:r>
        <w:rPr>
          <w:sz w:val="24"/>
        </w:rPr>
        <w:t>écrit</w:t>
      </w:r>
      <w:r>
        <w:rPr>
          <w:spacing w:val="-6"/>
          <w:sz w:val="24"/>
        </w:rPr>
        <w:t xml:space="preserve"> </w:t>
      </w:r>
      <w:r>
        <w:rPr>
          <w:sz w:val="24"/>
        </w:rPr>
        <w:t>au groupe</w:t>
      </w:r>
      <w:r>
        <w:rPr>
          <w:spacing w:val="-12"/>
          <w:sz w:val="24"/>
        </w:rPr>
        <w:t xml:space="preserve"> </w:t>
      </w:r>
      <w:r>
        <w:rPr>
          <w:sz w:val="24"/>
        </w:rPr>
        <w:t>spécial</w:t>
      </w:r>
      <w:r>
        <w:rPr>
          <w:spacing w:val="-10"/>
          <w:sz w:val="24"/>
        </w:rPr>
        <w:t xml:space="preserve"> </w:t>
      </w:r>
      <w:r>
        <w:rPr>
          <w:sz w:val="24"/>
        </w:rPr>
        <w:t>initial</w:t>
      </w:r>
      <w:r>
        <w:rPr>
          <w:spacing w:val="-10"/>
          <w:sz w:val="24"/>
        </w:rPr>
        <w:t xml:space="preserve"> </w:t>
      </w:r>
      <w:r>
        <w:rPr>
          <w:sz w:val="24"/>
        </w:rPr>
        <w:t>d'examiner</w:t>
      </w:r>
      <w:r>
        <w:rPr>
          <w:spacing w:val="-11"/>
          <w:sz w:val="24"/>
        </w:rPr>
        <w:t xml:space="preserve"> </w:t>
      </w:r>
      <w:r>
        <w:rPr>
          <w:sz w:val="24"/>
        </w:rPr>
        <w:t>la</w:t>
      </w:r>
      <w:r>
        <w:rPr>
          <w:spacing w:val="-11"/>
          <w:sz w:val="24"/>
        </w:rPr>
        <w:t xml:space="preserve"> </w:t>
      </w:r>
      <w:r>
        <w:rPr>
          <w:sz w:val="24"/>
        </w:rPr>
        <w:t>question.</w:t>
      </w:r>
      <w:r>
        <w:rPr>
          <w:spacing w:val="-11"/>
          <w:sz w:val="24"/>
        </w:rPr>
        <w:t xml:space="preserve"> </w:t>
      </w:r>
      <w:r>
        <w:rPr>
          <w:sz w:val="24"/>
        </w:rPr>
        <w:t>Cette</w:t>
      </w:r>
      <w:r>
        <w:rPr>
          <w:spacing w:val="-9"/>
          <w:sz w:val="24"/>
        </w:rPr>
        <w:t xml:space="preserve"> </w:t>
      </w:r>
      <w:r>
        <w:rPr>
          <w:sz w:val="24"/>
        </w:rPr>
        <w:t>demande</w:t>
      </w:r>
      <w:r>
        <w:rPr>
          <w:spacing w:val="-12"/>
          <w:sz w:val="24"/>
        </w:rPr>
        <w:t xml:space="preserve"> </w:t>
      </w:r>
      <w:r>
        <w:rPr>
          <w:sz w:val="24"/>
        </w:rPr>
        <w:t>est</w:t>
      </w:r>
      <w:r>
        <w:rPr>
          <w:spacing w:val="-10"/>
          <w:sz w:val="24"/>
        </w:rPr>
        <w:t xml:space="preserve"> </w:t>
      </w:r>
      <w:r>
        <w:rPr>
          <w:sz w:val="24"/>
        </w:rPr>
        <w:t>notifiée</w:t>
      </w:r>
      <w:r>
        <w:rPr>
          <w:spacing w:val="-12"/>
          <w:sz w:val="24"/>
        </w:rPr>
        <w:t xml:space="preserve"> </w:t>
      </w:r>
      <w:r>
        <w:rPr>
          <w:sz w:val="24"/>
        </w:rPr>
        <w:t>simultanément à la Partie défenderesse. La décision du groupe spécial est notifiée aux Parties au plus tard</w:t>
      </w:r>
      <w:r>
        <w:rPr>
          <w:spacing w:val="-12"/>
          <w:sz w:val="24"/>
        </w:rPr>
        <w:t xml:space="preserve"> </w:t>
      </w:r>
      <w:r>
        <w:rPr>
          <w:sz w:val="24"/>
        </w:rPr>
        <w:t>30</w:t>
      </w:r>
      <w:r>
        <w:rPr>
          <w:spacing w:val="-12"/>
          <w:sz w:val="24"/>
        </w:rPr>
        <w:t xml:space="preserve"> </w:t>
      </w:r>
      <w:r>
        <w:rPr>
          <w:sz w:val="24"/>
        </w:rPr>
        <w:t>jours</w:t>
      </w:r>
      <w:r>
        <w:rPr>
          <w:spacing w:val="-10"/>
          <w:sz w:val="24"/>
        </w:rPr>
        <w:t xml:space="preserve"> </w:t>
      </w:r>
      <w:r>
        <w:rPr>
          <w:sz w:val="24"/>
        </w:rPr>
        <w:t>après</w:t>
      </w:r>
      <w:r>
        <w:rPr>
          <w:spacing w:val="-12"/>
          <w:sz w:val="24"/>
        </w:rPr>
        <w:t xml:space="preserve"> </w:t>
      </w:r>
      <w:r>
        <w:rPr>
          <w:sz w:val="24"/>
        </w:rPr>
        <w:t>la</w:t>
      </w:r>
      <w:r>
        <w:rPr>
          <w:spacing w:val="-10"/>
          <w:sz w:val="24"/>
        </w:rPr>
        <w:t xml:space="preserve"> </w:t>
      </w:r>
      <w:r>
        <w:rPr>
          <w:sz w:val="24"/>
        </w:rPr>
        <w:t>date</w:t>
      </w:r>
      <w:r>
        <w:rPr>
          <w:spacing w:val="-10"/>
          <w:sz w:val="24"/>
        </w:rPr>
        <w:t xml:space="preserve"> </w:t>
      </w:r>
      <w:r>
        <w:rPr>
          <w:sz w:val="24"/>
        </w:rPr>
        <w:t>de</w:t>
      </w:r>
      <w:r>
        <w:rPr>
          <w:spacing w:val="-13"/>
          <w:sz w:val="24"/>
        </w:rPr>
        <w:t xml:space="preserve"> </w:t>
      </w:r>
      <w:r>
        <w:rPr>
          <w:sz w:val="24"/>
        </w:rPr>
        <w:t>soumission</w:t>
      </w:r>
      <w:r>
        <w:rPr>
          <w:spacing w:val="-12"/>
          <w:sz w:val="24"/>
        </w:rPr>
        <w:t xml:space="preserve"> </w:t>
      </w:r>
      <w:r>
        <w:rPr>
          <w:sz w:val="24"/>
        </w:rPr>
        <w:t>de</w:t>
      </w:r>
      <w:r>
        <w:rPr>
          <w:spacing w:val="-11"/>
          <w:sz w:val="24"/>
        </w:rPr>
        <w:t xml:space="preserve"> </w:t>
      </w:r>
      <w:r>
        <w:rPr>
          <w:sz w:val="24"/>
        </w:rPr>
        <w:t>la</w:t>
      </w:r>
      <w:r>
        <w:rPr>
          <w:spacing w:val="-13"/>
          <w:sz w:val="24"/>
        </w:rPr>
        <w:t xml:space="preserve"> </w:t>
      </w:r>
      <w:r>
        <w:rPr>
          <w:sz w:val="24"/>
        </w:rPr>
        <w:t>demande.</w:t>
      </w:r>
      <w:r>
        <w:rPr>
          <w:spacing w:val="-12"/>
          <w:sz w:val="24"/>
        </w:rPr>
        <w:t xml:space="preserve"> </w:t>
      </w:r>
      <w:r>
        <w:rPr>
          <w:sz w:val="24"/>
        </w:rPr>
        <w:t>Si</w:t>
      </w:r>
      <w:r>
        <w:rPr>
          <w:spacing w:val="-12"/>
          <w:sz w:val="24"/>
        </w:rPr>
        <w:t xml:space="preserve"> </w:t>
      </w:r>
      <w:r>
        <w:rPr>
          <w:sz w:val="24"/>
        </w:rPr>
        <w:t>le</w:t>
      </w:r>
      <w:r>
        <w:rPr>
          <w:spacing w:val="-8"/>
          <w:sz w:val="24"/>
        </w:rPr>
        <w:t xml:space="preserve"> </w:t>
      </w:r>
      <w:r>
        <w:rPr>
          <w:sz w:val="24"/>
        </w:rPr>
        <w:t>groupe</w:t>
      </w:r>
      <w:r>
        <w:rPr>
          <w:spacing w:val="-12"/>
          <w:sz w:val="24"/>
        </w:rPr>
        <w:t xml:space="preserve"> </w:t>
      </w:r>
      <w:r>
        <w:rPr>
          <w:sz w:val="24"/>
        </w:rPr>
        <w:t>spécial</w:t>
      </w:r>
      <w:r>
        <w:rPr>
          <w:spacing w:val="-12"/>
          <w:sz w:val="24"/>
        </w:rPr>
        <w:t xml:space="preserve"> </w:t>
      </w:r>
      <w:r>
        <w:rPr>
          <w:sz w:val="24"/>
        </w:rPr>
        <w:t>décide</w:t>
      </w:r>
      <w:r>
        <w:rPr>
          <w:spacing w:val="-10"/>
          <w:sz w:val="24"/>
        </w:rPr>
        <w:t xml:space="preserve"> </w:t>
      </w:r>
      <w:r>
        <w:rPr>
          <w:sz w:val="24"/>
        </w:rPr>
        <w:t>que la</w:t>
      </w:r>
      <w:r>
        <w:rPr>
          <w:spacing w:val="-7"/>
          <w:sz w:val="24"/>
        </w:rPr>
        <w:t xml:space="preserve"> </w:t>
      </w:r>
      <w:r>
        <w:rPr>
          <w:sz w:val="24"/>
        </w:rPr>
        <w:t>mesure</w:t>
      </w:r>
      <w:r>
        <w:rPr>
          <w:spacing w:val="-7"/>
          <w:sz w:val="24"/>
        </w:rPr>
        <w:t xml:space="preserve"> </w:t>
      </w:r>
      <w:r>
        <w:rPr>
          <w:sz w:val="24"/>
        </w:rPr>
        <w:t>notifiée</w:t>
      </w:r>
      <w:r>
        <w:rPr>
          <w:spacing w:val="-7"/>
          <w:sz w:val="24"/>
        </w:rPr>
        <w:t xml:space="preserve"> </w:t>
      </w:r>
      <w:r>
        <w:rPr>
          <w:sz w:val="24"/>
        </w:rPr>
        <w:t>conformément</w:t>
      </w:r>
      <w:r>
        <w:rPr>
          <w:spacing w:val="-6"/>
          <w:sz w:val="24"/>
        </w:rPr>
        <w:t xml:space="preserve"> </w:t>
      </w:r>
      <w:r>
        <w:rPr>
          <w:sz w:val="24"/>
        </w:rPr>
        <w:t>au</w:t>
      </w:r>
      <w:r>
        <w:rPr>
          <w:spacing w:val="-7"/>
          <w:sz w:val="24"/>
        </w:rPr>
        <w:t xml:space="preserve"> </w:t>
      </w:r>
      <w:r>
        <w:rPr>
          <w:sz w:val="24"/>
        </w:rPr>
        <w:t>paragraphe</w:t>
      </w:r>
      <w:r>
        <w:rPr>
          <w:spacing w:val="-7"/>
          <w:sz w:val="24"/>
        </w:rPr>
        <w:t xml:space="preserve"> </w:t>
      </w:r>
      <w:r>
        <w:rPr>
          <w:sz w:val="24"/>
        </w:rPr>
        <w:t>1</w:t>
      </w:r>
      <w:r>
        <w:rPr>
          <w:spacing w:val="-4"/>
          <w:sz w:val="24"/>
        </w:rPr>
        <w:t xml:space="preserve"> </w:t>
      </w:r>
      <w:r>
        <w:rPr>
          <w:sz w:val="24"/>
        </w:rPr>
        <w:t>est</w:t>
      </w:r>
      <w:r>
        <w:rPr>
          <w:spacing w:val="-6"/>
          <w:sz w:val="24"/>
        </w:rPr>
        <w:t xml:space="preserve"> </w:t>
      </w:r>
      <w:r>
        <w:rPr>
          <w:sz w:val="24"/>
        </w:rPr>
        <w:t>conforme</w:t>
      </w:r>
      <w:r>
        <w:rPr>
          <w:spacing w:val="-7"/>
          <w:sz w:val="24"/>
        </w:rPr>
        <w:t xml:space="preserve"> </w:t>
      </w:r>
      <w:r>
        <w:rPr>
          <w:sz w:val="24"/>
        </w:rPr>
        <w:t>aux</w:t>
      </w:r>
      <w:r>
        <w:rPr>
          <w:spacing w:val="-5"/>
          <w:sz w:val="24"/>
        </w:rPr>
        <w:t xml:space="preserve"> </w:t>
      </w:r>
      <w:r>
        <w:rPr>
          <w:sz w:val="24"/>
        </w:rPr>
        <w:t>dispositions</w:t>
      </w:r>
      <w:r>
        <w:rPr>
          <w:spacing w:val="-6"/>
          <w:sz w:val="24"/>
        </w:rPr>
        <w:t xml:space="preserve"> </w:t>
      </w:r>
      <w:r>
        <w:rPr>
          <w:sz w:val="24"/>
        </w:rPr>
        <w:t>visées pertinentes, la suspension des avantages ou autres obligations, ou l'application de la compensation, prend fin au plus tard 15 jours après la</w:t>
      </w:r>
      <w:r>
        <w:rPr>
          <w:spacing w:val="-1"/>
          <w:sz w:val="24"/>
        </w:rPr>
        <w:t xml:space="preserve"> </w:t>
      </w:r>
      <w:r>
        <w:rPr>
          <w:sz w:val="24"/>
        </w:rPr>
        <w:t>date</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décision. Si le</w:t>
      </w:r>
      <w:r>
        <w:rPr>
          <w:spacing w:val="-1"/>
          <w:sz w:val="24"/>
        </w:rPr>
        <w:t xml:space="preserve"> </w:t>
      </w:r>
      <w:r>
        <w:rPr>
          <w:sz w:val="24"/>
        </w:rPr>
        <w:t>groupe spécial détermine que la mesure notifiée n'assure qu'une conformité partielle avec les dispositions</w:t>
      </w:r>
      <w:r>
        <w:rPr>
          <w:spacing w:val="-1"/>
          <w:sz w:val="24"/>
        </w:rPr>
        <w:t xml:space="preserve"> </w:t>
      </w:r>
      <w:r>
        <w:rPr>
          <w:sz w:val="24"/>
        </w:rPr>
        <w:t>visées,</w:t>
      </w:r>
      <w:r>
        <w:rPr>
          <w:spacing w:val="-1"/>
          <w:sz w:val="24"/>
        </w:rPr>
        <w:t xml:space="preserve"> </w:t>
      </w:r>
      <w:r>
        <w:rPr>
          <w:sz w:val="24"/>
        </w:rPr>
        <w:t>le</w:t>
      </w:r>
      <w:r>
        <w:rPr>
          <w:spacing w:val="-2"/>
          <w:sz w:val="24"/>
        </w:rPr>
        <w:t xml:space="preserve"> </w:t>
      </w:r>
      <w:r>
        <w:rPr>
          <w:sz w:val="24"/>
        </w:rPr>
        <w:t>niveau</w:t>
      </w:r>
      <w:r>
        <w:rPr>
          <w:spacing w:val="-1"/>
          <w:sz w:val="24"/>
        </w:rPr>
        <w:t xml:space="preserve"> </w:t>
      </w:r>
      <w:r>
        <w:rPr>
          <w:sz w:val="24"/>
        </w:rPr>
        <w:t>de</w:t>
      </w:r>
      <w:r>
        <w:rPr>
          <w:spacing w:val="-2"/>
          <w:sz w:val="24"/>
        </w:rPr>
        <w:t xml:space="preserve"> </w:t>
      </w:r>
      <w:r>
        <w:rPr>
          <w:sz w:val="24"/>
        </w:rPr>
        <w:t>suspension</w:t>
      </w:r>
      <w:r>
        <w:rPr>
          <w:spacing w:val="-1"/>
          <w:sz w:val="24"/>
        </w:rPr>
        <w:t xml:space="preserve"> </w:t>
      </w:r>
      <w:r>
        <w:rPr>
          <w:sz w:val="24"/>
        </w:rPr>
        <w:t>des avantages</w:t>
      </w:r>
      <w:r>
        <w:rPr>
          <w:spacing w:val="-1"/>
          <w:sz w:val="24"/>
        </w:rPr>
        <w:t xml:space="preserve"> </w:t>
      </w:r>
      <w:r>
        <w:rPr>
          <w:sz w:val="24"/>
        </w:rPr>
        <w:t>ou</w:t>
      </w:r>
      <w:r>
        <w:rPr>
          <w:spacing w:val="-1"/>
          <w:sz w:val="24"/>
        </w:rPr>
        <w:t xml:space="preserve"> </w:t>
      </w:r>
      <w:r>
        <w:rPr>
          <w:sz w:val="24"/>
        </w:rPr>
        <w:t>autres</w:t>
      </w:r>
      <w:r>
        <w:rPr>
          <w:spacing w:val="-1"/>
          <w:sz w:val="24"/>
        </w:rPr>
        <w:t xml:space="preserve"> </w:t>
      </w:r>
      <w:r>
        <w:rPr>
          <w:sz w:val="24"/>
        </w:rPr>
        <w:t>obligations,</w:t>
      </w:r>
      <w:r>
        <w:rPr>
          <w:spacing w:val="-1"/>
          <w:sz w:val="24"/>
        </w:rPr>
        <w:t xml:space="preserve"> </w:t>
      </w:r>
      <w:r>
        <w:rPr>
          <w:sz w:val="24"/>
        </w:rPr>
        <w:t>ou</w:t>
      </w:r>
      <w:r>
        <w:rPr>
          <w:spacing w:val="-1"/>
          <w:sz w:val="24"/>
        </w:rPr>
        <w:t xml:space="preserve"> </w:t>
      </w:r>
      <w:r>
        <w:rPr>
          <w:sz w:val="24"/>
        </w:rPr>
        <w:t>de la compensation, est adapté à la lumière de sa décision.</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15.25</w:t>
      </w:r>
    </w:p>
    <w:p w:rsidR="003213EC" w:rsidRDefault="00000000">
      <w:pPr>
        <w:pStyle w:val="Titre2"/>
        <w:ind w:right="1275"/>
      </w:pPr>
      <w:r>
        <w:t>Suspension</w:t>
      </w:r>
      <w:r>
        <w:rPr>
          <w:spacing w:val="-2"/>
        </w:rPr>
        <w:t xml:space="preserve"> </w:t>
      </w:r>
      <w:r>
        <w:t>et</w:t>
      </w:r>
      <w:r>
        <w:rPr>
          <w:spacing w:val="-2"/>
        </w:rPr>
        <w:t xml:space="preserve"> </w:t>
      </w:r>
      <w:r>
        <w:t>clôture</w:t>
      </w:r>
      <w:r>
        <w:rPr>
          <w:spacing w:val="-3"/>
        </w:rPr>
        <w:t xml:space="preserve"> </w:t>
      </w:r>
      <w:r>
        <w:t>des</w:t>
      </w:r>
      <w:r>
        <w:rPr>
          <w:spacing w:val="-2"/>
        </w:rPr>
        <w:t xml:space="preserve"> procédures</w:t>
      </w:r>
    </w:p>
    <w:p w:rsidR="003213EC" w:rsidRDefault="003213EC">
      <w:pPr>
        <w:pStyle w:val="Corpsdetexte"/>
        <w:spacing w:before="139"/>
        <w:rPr>
          <w:b/>
        </w:rPr>
      </w:pPr>
    </w:p>
    <w:p w:rsidR="003213EC" w:rsidRDefault="00000000">
      <w:pPr>
        <w:pStyle w:val="Corpsdetexte"/>
        <w:spacing w:before="1"/>
        <w:ind w:left="1015" w:right="1009" w:firstLine="719"/>
        <w:jc w:val="both"/>
      </w:pPr>
      <w:r>
        <w:t>À</w:t>
      </w:r>
      <w:r>
        <w:rPr>
          <w:spacing w:val="-6"/>
        </w:rPr>
        <w:t xml:space="preserve"> </w:t>
      </w:r>
      <w:r>
        <w:t>la</w:t>
      </w:r>
      <w:r>
        <w:rPr>
          <w:spacing w:val="-6"/>
        </w:rPr>
        <w:t xml:space="preserve"> </w:t>
      </w:r>
      <w:r>
        <w:t>demande</w:t>
      </w:r>
      <w:r>
        <w:rPr>
          <w:spacing w:val="-7"/>
        </w:rPr>
        <w:t xml:space="preserve"> </w:t>
      </w:r>
      <w:r>
        <w:t>des</w:t>
      </w:r>
      <w:r>
        <w:rPr>
          <w:spacing w:val="-6"/>
        </w:rPr>
        <w:t xml:space="preserve"> </w:t>
      </w:r>
      <w:r>
        <w:t>deux</w:t>
      </w:r>
      <w:r>
        <w:rPr>
          <w:spacing w:val="-4"/>
        </w:rPr>
        <w:t xml:space="preserve"> </w:t>
      </w:r>
      <w:r>
        <w:t>Parties,</w:t>
      </w:r>
      <w:r>
        <w:rPr>
          <w:spacing w:val="-6"/>
        </w:rPr>
        <w:t xml:space="preserve"> </w:t>
      </w:r>
      <w:r>
        <w:t>le</w:t>
      </w:r>
      <w:r>
        <w:rPr>
          <w:spacing w:val="-6"/>
        </w:rPr>
        <w:t xml:space="preserve"> </w:t>
      </w:r>
      <w:r>
        <w:t>groupe</w:t>
      </w:r>
      <w:r>
        <w:rPr>
          <w:spacing w:val="-7"/>
        </w:rPr>
        <w:t xml:space="preserve"> </w:t>
      </w:r>
      <w:r>
        <w:t>spécial</w:t>
      </w:r>
      <w:r>
        <w:rPr>
          <w:spacing w:val="-6"/>
        </w:rPr>
        <w:t xml:space="preserve"> </w:t>
      </w:r>
      <w:r>
        <w:t>suspend</w:t>
      </w:r>
      <w:r>
        <w:rPr>
          <w:spacing w:val="-6"/>
        </w:rPr>
        <w:t xml:space="preserve"> </w:t>
      </w:r>
      <w:r>
        <w:t>ses</w:t>
      </w:r>
      <w:r>
        <w:rPr>
          <w:spacing w:val="-6"/>
        </w:rPr>
        <w:t xml:space="preserve"> </w:t>
      </w:r>
      <w:r>
        <w:t>travaux</w:t>
      </w:r>
      <w:r>
        <w:rPr>
          <w:spacing w:val="-4"/>
        </w:rPr>
        <w:t xml:space="preserve"> </w:t>
      </w:r>
      <w:r>
        <w:t>pour</w:t>
      </w:r>
      <w:r>
        <w:rPr>
          <w:spacing w:val="-7"/>
        </w:rPr>
        <w:t xml:space="preserve"> </w:t>
      </w:r>
      <w:r>
        <w:t>une</w:t>
      </w:r>
      <w:r>
        <w:rPr>
          <w:spacing w:val="-7"/>
        </w:rPr>
        <w:t xml:space="preserve"> </w:t>
      </w:r>
      <w:r>
        <w:t>période convenue</w:t>
      </w:r>
      <w:r>
        <w:rPr>
          <w:spacing w:val="-6"/>
        </w:rPr>
        <w:t xml:space="preserve"> </w:t>
      </w:r>
      <w:r>
        <w:t>entre</w:t>
      </w:r>
      <w:r>
        <w:rPr>
          <w:spacing w:val="-6"/>
        </w:rPr>
        <w:t xml:space="preserve"> </w:t>
      </w:r>
      <w:r>
        <w:t>elles,</w:t>
      </w:r>
      <w:r>
        <w:rPr>
          <w:spacing w:val="-7"/>
        </w:rPr>
        <w:t xml:space="preserve"> </w:t>
      </w:r>
      <w:r>
        <w:t>n'excédant</w:t>
      </w:r>
      <w:r>
        <w:rPr>
          <w:spacing w:val="-7"/>
        </w:rPr>
        <w:t xml:space="preserve"> </w:t>
      </w:r>
      <w:r>
        <w:t>pas</w:t>
      </w:r>
      <w:r>
        <w:rPr>
          <w:spacing w:val="-7"/>
        </w:rPr>
        <w:t xml:space="preserve"> </w:t>
      </w:r>
      <w:r>
        <w:t>douze</w:t>
      </w:r>
      <w:r>
        <w:rPr>
          <w:spacing w:val="-8"/>
        </w:rPr>
        <w:t xml:space="preserve"> </w:t>
      </w:r>
      <w:r>
        <w:t>mois</w:t>
      </w:r>
      <w:r>
        <w:rPr>
          <w:spacing w:val="-7"/>
        </w:rPr>
        <w:t xml:space="preserve"> </w:t>
      </w:r>
      <w:r>
        <w:t>consécutifs.</w:t>
      </w:r>
      <w:r>
        <w:rPr>
          <w:spacing w:val="-8"/>
        </w:rPr>
        <w:t xml:space="preserve"> </w:t>
      </w:r>
      <w:r>
        <w:t>En</w:t>
      </w:r>
      <w:r>
        <w:rPr>
          <w:spacing w:val="-8"/>
        </w:rPr>
        <w:t xml:space="preserve"> </w:t>
      </w:r>
      <w:r>
        <w:t>cas</w:t>
      </w:r>
      <w:r>
        <w:rPr>
          <w:spacing w:val="-7"/>
        </w:rPr>
        <w:t xml:space="preserve"> </w:t>
      </w:r>
      <w:r>
        <w:t>de</w:t>
      </w:r>
      <w:r>
        <w:rPr>
          <w:spacing w:val="-8"/>
        </w:rPr>
        <w:t xml:space="preserve"> </w:t>
      </w:r>
      <w:r>
        <w:t>suspension</w:t>
      </w:r>
      <w:r>
        <w:rPr>
          <w:spacing w:val="-7"/>
        </w:rPr>
        <w:t xml:space="preserve"> </w:t>
      </w:r>
      <w:r>
        <w:t>des</w:t>
      </w:r>
      <w:r>
        <w:rPr>
          <w:spacing w:val="-7"/>
        </w:rPr>
        <w:t xml:space="preserve"> </w:t>
      </w:r>
      <w:r>
        <w:t>travaux du groupe spécial, les délais prévus par la présente section sont prolongés de la même durée que celle de la suspension. Le groupe spécial reprend ses travaux avant la fin de la période de suspension, à la demande écrite des deux Parties. Si les travaux du groupe spécial sont suspendus</w:t>
      </w:r>
      <w:r>
        <w:rPr>
          <w:spacing w:val="-15"/>
        </w:rPr>
        <w:t xml:space="preserve"> </w:t>
      </w:r>
      <w:r>
        <w:t>pendant</w:t>
      </w:r>
      <w:r>
        <w:rPr>
          <w:spacing w:val="-15"/>
        </w:rPr>
        <w:t xml:space="preserve"> </w:t>
      </w:r>
      <w:r>
        <w:t>plus</w:t>
      </w:r>
      <w:r>
        <w:rPr>
          <w:spacing w:val="-15"/>
        </w:rPr>
        <w:t xml:space="preserve"> </w:t>
      </w:r>
      <w:r>
        <w:t>de</w:t>
      </w:r>
      <w:r>
        <w:rPr>
          <w:spacing w:val="-15"/>
        </w:rPr>
        <w:t xml:space="preserve"> </w:t>
      </w:r>
      <w:r>
        <w:t>douze</w:t>
      </w:r>
      <w:r>
        <w:rPr>
          <w:spacing w:val="-15"/>
        </w:rPr>
        <w:t xml:space="preserve"> </w:t>
      </w:r>
      <w:r>
        <w:t>mois</w:t>
      </w:r>
      <w:r>
        <w:rPr>
          <w:spacing w:val="-15"/>
        </w:rPr>
        <w:t xml:space="preserve"> </w:t>
      </w:r>
      <w:r>
        <w:t>consécutifs,</w:t>
      </w:r>
      <w:r>
        <w:rPr>
          <w:spacing w:val="-15"/>
        </w:rPr>
        <w:t xml:space="preserve"> </w:t>
      </w:r>
      <w:r>
        <w:t>son</w:t>
      </w:r>
      <w:r>
        <w:rPr>
          <w:spacing w:val="-15"/>
        </w:rPr>
        <w:t xml:space="preserve"> </w:t>
      </w:r>
      <w:r>
        <w:t>autorité</w:t>
      </w:r>
      <w:r>
        <w:rPr>
          <w:spacing w:val="-15"/>
        </w:rPr>
        <w:t xml:space="preserve"> </w:t>
      </w:r>
      <w:r>
        <w:t>devient</w:t>
      </w:r>
      <w:r>
        <w:rPr>
          <w:spacing w:val="-15"/>
        </w:rPr>
        <w:t xml:space="preserve"> </w:t>
      </w:r>
      <w:r>
        <w:t>caduque</w:t>
      </w:r>
      <w:r>
        <w:rPr>
          <w:spacing w:val="-15"/>
        </w:rPr>
        <w:t xml:space="preserve"> </w:t>
      </w:r>
      <w:r>
        <w:t>et</w:t>
      </w:r>
      <w:r>
        <w:rPr>
          <w:spacing w:val="-15"/>
        </w:rPr>
        <w:t xml:space="preserve"> </w:t>
      </w:r>
      <w:r>
        <w:t>la</w:t>
      </w:r>
      <w:r>
        <w:rPr>
          <w:spacing w:val="-15"/>
        </w:rPr>
        <w:t xml:space="preserve"> </w:t>
      </w:r>
      <w:r>
        <w:t>procédure de règlement des différends est close.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15.26</w:t>
      </w:r>
    </w:p>
    <w:p w:rsidR="003213EC" w:rsidRDefault="00000000">
      <w:pPr>
        <w:pStyle w:val="Titre2"/>
      </w:pPr>
      <w:r>
        <w:t>Choix du</w:t>
      </w:r>
      <w:r>
        <w:rPr>
          <w:spacing w:val="-2"/>
        </w:rPr>
        <w:t xml:space="preserve"> forum</w:t>
      </w:r>
    </w:p>
    <w:p w:rsidR="003213EC" w:rsidRDefault="003213EC">
      <w:pPr>
        <w:pStyle w:val="Corpsdetexte"/>
        <w:spacing w:before="139"/>
        <w:rPr>
          <w:b/>
        </w:rPr>
      </w:pPr>
    </w:p>
    <w:p w:rsidR="003213EC" w:rsidRDefault="00000000">
      <w:pPr>
        <w:pStyle w:val="Paragraphedeliste"/>
        <w:numPr>
          <w:ilvl w:val="0"/>
          <w:numId w:val="28"/>
        </w:numPr>
        <w:tabs>
          <w:tab w:val="left" w:pos="1735"/>
        </w:tabs>
        <w:ind w:right="1017"/>
        <w:rPr>
          <w:sz w:val="24"/>
        </w:rPr>
      </w:pPr>
      <w:r>
        <w:rPr>
          <w:sz w:val="24"/>
        </w:rPr>
        <w:t>Sauf disposition contraire du présent article, le présent chapitre est sans préjudice du droit des Parties de recourir aux procédures de règlement des différends prévues par d’autres accords commerciaux internationaux auxquels elles sont toutes deux Parties.</w:t>
      </w:r>
    </w:p>
    <w:p w:rsidR="003213EC" w:rsidRDefault="003213EC">
      <w:pPr>
        <w:pStyle w:val="Corpsdetexte"/>
      </w:pPr>
    </w:p>
    <w:p w:rsidR="003213EC" w:rsidRDefault="00000000">
      <w:pPr>
        <w:pStyle w:val="Paragraphedeliste"/>
        <w:numPr>
          <w:ilvl w:val="0"/>
          <w:numId w:val="28"/>
        </w:numPr>
        <w:tabs>
          <w:tab w:val="left" w:pos="1735"/>
        </w:tabs>
        <w:ind w:right="1013"/>
        <w:rPr>
          <w:sz w:val="24"/>
        </w:rPr>
      </w:pPr>
      <w:r>
        <w:rPr>
          <w:sz w:val="24"/>
        </w:rPr>
        <w:t>Lorsqu'un différend survient au sujet de l'incompatibilité alléguée d'une mesure particulière avec une obligation découlant du présent Accord et une obligation substantiellement équivalente découlant d'un autre accord commercial international auquel les deux Parties sont parties, y compris les Accords de l'OMC, la Partie plaignante peut choisir l'instance dans laquelle régler le différend.</w:t>
      </w:r>
    </w:p>
    <w:p w:rsidR="003213EC" w:rsidRDefault="003213EC">
      <w:pPr>
        <w:pStyle w:val="Corpsdetexte"/>
        <w:spacing w:before="1"/>
      </w:pPr>
    </w:p>
    <w:p w:rsidR="003213EC" w:rsidRDefault="00000000">
      <w:pPr>
        <w:pStyle w:val="Paragraphedeliste"/>
        <w:numPr>
          <w:ilvl w:val="0"/>
          <w:numId w:val="28"/>
        </w:numPr>
        <w:tabs>
          <w:tab w:val="left" w:pos="1735"/>
        </w:tabs>
        <w:ind w:right="1012"/>
        <w:rPr>
          <w:sz w:val="24"/>
        </w:rPr>
      </w:pPr>
      <w:r>
        <w:rPr>
          <w:sz w:val="24"/>
        </w:rPr>
        <w:t>Une</w:t>
      </w:r>
      <w:r>
        <w:rPr>
          <w:spacing w:val="-15"/>
          <w:sz w:val="24"/>
        </w:rPr>
        <w:t xml:space="preserve"> </w:t>
      </w:r>
      <w:r>
        <w:rPr>
          <w:sz w:val="24"/>
        </w:rPr>
        <w:t>fois</w:t>
      </w:r>
      <w:r>
        <w:rPr>
          <w:spacing w:val="-15"/>
          <w:sz w:val="24"/>
        </w:rPr>
        <w:t xml:space="preserve"> </w:t>
      </w:r>
      <w:r>
        <w:rPr>
          <w:sz w:val="24"/>
        </w:rPr>
        <w:t>que</w:t>
      </w:r>
      <w:r>
        <w:rPr>
          <w:spacing w:val="-15"/>
          <w:sz w:val="24"/>
        </w:rPr>
        <w:t xml:space="preserve"> </w:t>
      </w:r>
      <w:r>
        <w:rPr>
          <w:sz w:val="24"/>
        </w:rPr>
        <w:t>la</w:t>
      </w:r>
      <w:r>
        <w:rPr>
          <w:spacing w:val="-15"/>
          <w:sz w:val="24"/>
        </w:rPr>
        <w:t xml:space="preserve"> </w:t>
      </w:r>
      <w:r>
        <w:rPr>
          <w:sz w:val="24"/>
        </w:rPr>
        <w:t>Partie</w:t>
      </w:r>
      <w:r>
        <w:rPr>
          <w:spacing w:val="-15"/>
          <w:sz w:val="24"/>
        </w:rPr>
        <w:t xml:space="preserve"> </w:t>
      </w:r>
      <w:r>
        <w:rPr>
          <w:sz w:val="24"/>
        </w:rPr>
        <w:t>plaignante</w:t>
      </w:r>
      <w:r>
        <w:rPr>
          <w:spacing w:val="-15"/>
          <w:sz w:val="24"/>
        </w:rPr>
        <w:t xml:space="preserve"> </w:t>
      </w:r>
      <w:r>
        <w:rPr>
          <w:sz w:val="24"/>
        </w:rPr>
        <w:t>a</w:t>
      </w:r>
      <w:r>
        <w:rPr>
          <w:spacing w:val="-15"/>
          <w:sz w:val="24"/>
        </w:rPr>
        <w:t xml:space="preserve"> </w:t>
      </w:r>
      <w:r>
        <w:rPr>
          <w:sz w:val="24"/>
        </w:rPr>
        <w:t>choisi</w:t>
      </w:r>
      <w:r>
        <w:rPr>
          <w:spacing w:val="-15"/>
          <w:sz w:val="24"/>
        </w:rPr>
        <w:t xml:space="preserve"> </w:t>
      </w:r>
      <w:r>
        <w:rPr>
          <w:sz w:val="24"/>
        </w:rPr>
        <w:t>le</w:t>
      </w:r>
      <w:r>
        <w:rPr>
          <w:spacing w:val="-15"/>
          <w:sz w:val="24"/>
        </w:rPr>
        <w:t xml:space="preserve"> </w:t>
      </w:r>
      <w:r>
        <w:rPr>
          <w:sz w:val="24"/>
        </w:rPr>
        <w:t>forum</w:t>
      </w:r>
      <w:r>
        <w:rPr>
          <w:spacing w:val="-15"/>
          <w:sz w:val="24"/>
        </w:rPr>
        <w:t xml:space="preserve"> </w:t>
      </w:r>
      <w:r>
        <w:rPr>
          <w:sz w:val="24"/>
        </w:rPr>
        <w:t>et</w:t>
      </w:r>
      <w:r>
        <w:rPr>
          <w:spacing w:val="-15"/>
          <w:sz w:val="24"/>
        </w:rPr>
        <w:t xml:space="preserve"> </w:t>
      </w:r>
      <w:r>
        <w:rPr>
          <w:sz w:val="24"/>
        </w:rPr>
        <w:t>engagé</w:t>
      </w:r>
      <w:r>
        <w:rPr>
          <w:spacing w:val="-15"/>
          <w:sz w:val="24"/>
        </w:rPr>
        <w:t xml:space="preserve"> </w:t>
      </w:r>
      <w:r>
        <w:rPr>
          <w:sz w:val="24"/>
        </w:rPr>
        <w:t>une</w:t>
      </w:r>
      <w:r>
        <w:rPr>
          <w:spacing w:val="-15"/>
          <w:sz w:val="24"/>
        </w:rPr>
        <w:t xml:space="preserve"> </w:t>
      </w:r>
      <w:r>
        <w:rPr>
          <w:sz w:val="24"/>
        </w:rPr>
        <w:t>procédure</w:t>
      </w:r>
      <w:r>
        <w:rPr>
          <w:spacing w:val="-15"/>
          <w:sz w:val="24"/>
        </w:rPr>
        <w:t xml:space="preserve"> </w:t>
      </w:r>
      <w:r>
        <w:rPr>
          <w:sz w:val="24"/>
        </w:rPr>
        <w:t>de</w:t>
      </w:r>
      <w:r>
        <w:rPr>
          <w:spacing w:val="-15"/>
          <w:sz w:val="24"/>
        </w:rPr>
        <w:t xml:space="preserve"> </w:t>
      </w:r>
      <w:r>
        <w:rPr>
          <w:sz w:val="24"/>
        </w:rPr>
        <w:t>règlement des</w:t>
      </w:r>
      <w:r>
        <w:rPr>
          <w:spacing w:val="-14"/>
          <w:sz w:val="24"/>
        </w:rPr>
        <w:t xml:space="preserve"> </w:t>
      </w:r>
      <w:r>
        <w:rPr>
          <w:sz w:val="24"/>
        </w:rPr>
        <w:t>différends</w:t>
      </w:r>
      <w:r>
        <w:rPr>
          <w:spacing w:val="-14"/>
          <w:sz w:val="24"/>
        </w:rPr>
        <w:t xml:space="preserve"> </w:t>
      </w:r>
      <w:r>
        <w:rPr>
          <w:sz w:val="24"/>
        </w:rPr>
        <w:t>en</w:t>
      </w:r>
      <w:r>
        <w:rPr>
          <w:spacing w:val="-14"/>
          <w:sz w:val="24"/>
        </w:rPr>
        <w:t xml:space="preserve"> </w:t>
      </w:r>
      <w:r>
        <w:rPr>
          <w:sz w:val="24"/>
        </w:rPr>
        <w:t>vertu</w:t>
      </w:r>
      <w:r>
        <w:rPr>
          <w:spacing w:val="-14"/>
          <w:sz w:val="24"/>
        </w:rPr>
        <w:t xml:space="preserve"> </w:t>
      </w:r>
      <w:r>
        <w:rPr>
          <w:sz w:val="24"/>
        </w:rPr>
        <w:t>du</w:t>
      </w:r>
      <w:r>
        <w:rPr>
          <w:spacing w:val="-12"/>
          <w:sz w:val="24"/>
        </w:rPr>
        <w:t xml:space="preserve"> </w:t>
      </w:r>
      <w:r>
        <w:rPr>
          <w:sz w:val="24"/>
        </w:rPr>
        <w:t>présent</w:t>
      </w:r>
      <w:r>
        <w:rPr>
          <w:spacing w:val="-14"/>
          <w:sz w:val="24"/>
        </w:rPr>
        <w:t xml:space="preserve"> </w:t>
      </w:r>
      <w:r>
        <w:rPr>
          <w:sz w:val="24"/>
        </w:rPr>
        <w:t>chapitre</w:t>
      </w:r>
      <w:r>
        <w:rPr>
          <w:spacing w:val="-15"/>
          <w:sz w:val="24"/>
        </w:rPr>
        <w:t xml:space="preserve"> </w:t>
      </w:r>
      <w:r>
        <w:rPr>
          <w:sz w:val="24"/>
        </w:rPr>
        <w:t>ou</w:t>
      </w:r>
      <w:r>
        <w:rPr>
          <w:spacing w:val="-14"/>
          <w:sz w:val="24"/>
        </w:rPr>
        <w:t xml:space="preserve"> </w:t>
      </w:r>
      <w:r>
        <w:rPr>
          <w:sz w:val="24"/>
        </w:rPr>
        <w:t>de</w:t>
      </w:r>
      <w:r>
        <w:rPr>
          <w:spacing w:val="-15"/>
          <w:sz w:val="24"/>
        </w:rPr>
        <w:t xml:space="preserve"> </w:t>
      </w:r>
      <w:r>
        <w:rPr>
          <w:sz w:val="24"/>
        </w:rPr>
        <w:t>l’autre</w:t>
      </w:r>
      <w:r>
        <w:rPr>
          <w:spacing w:val="-15"/>
          <w:sz w:val="24"/>
        </w:rPr>
        <w:t xml:space="preserve"> </w:t>
      </w:r>
      <w:r>
        <w:rPr>
          <w:sz w:val="24"/>
        </w:rPr>
        <w:t>accord</w:t>
      </w:r>
      <w:r>
        <w:rPr>
          <w:spacing w:val="-15"/>
          <w:sz w:val="24"/>
        </w:rPr>
        <w:t xml:space="preserve"> </w:t>
      </w:r>
      <w:r>
        <w:rPr>
          <w:sz w:val="24"/>
        </w:rPr>
        <w:t>international</w:t>
      </w:r>
      <w:r>
        <w:rPr>
          <w:spacing w:val="-14"/>
          <w:sz w:val="24"/>
        </w:rPr>
        <w:t xml:space="preserve"> </w:t>
      </w:r>
      <w:r>
        <w:rPr>
          <w:sz w:val="24"/>
        </w:rPr>
        <w:t>concernant la mesure particulière visée au paragraphe 2, elle ne peut engager de procédure de règlement des différends dans un autre forum concernant cette mesure particulière, à moins</w:t>
      </w:r>
      <w:r>
        <w:rPr>
          <w:spacing w:val="-7"/>
          <w:sz w:val="24"/>
        </w:rPr>
        <w:t xml:space="preserve"> </w:t>
      </w:r>
      <w:r>
        <w:rPr>
          <w:sz w:val="24"/>
        </w:rPr>
        <w:t>que</w:t>
      </w:r>
      <w:r>
        <w:rPr>
          <w:spacing w:val="-8"/>
          <w:sz w:val="24"/>
        </w:rPr>
        <w:t xml:space="preserve"> </w:t>
      </w:r>
      <w:r>
        <w:rPr>
          <w:sz w:val="24"/>
        </w:rPr>
        <w:t>le</w:t>
      </w:r>
      <w:r>
        <w:rPr>
          <w:spacing w:val="-8"/>
          <w:sz w:val="24"/>
        </w:rPr>
        <w:t xml:space="preserve"> </w:t>
      </w:r>
      <w:r>
        <w:rPr>
          <w:sz w:val="24"/>
        </w:rPr>
        <w:t>forum</w:t>
      </w:r>
      <w:r>
        <w:rPr>
          <w:spacing w:val="-7"/>
          <w:sz w:val="24"/>
        </w:rPr>
        <w:t xml:space="preserve"> </w:t>
      </w:r>
      <w:r>
        <w:rPr>
          <w:sz w:val="24"/>
        </w:rPr>
        <w:t>choisi</w:t>
      </w:r>
      <w:r>
        <w:rPr>
          <w:spacing w:val="-7"/>
          <w:sz w:val="24"/>
        </w:rPr>
        <w:t xml:space="preserve"> </w:t>
      </w:r>
      <w:r>
        <w:rPr>
          <w:sz w:val="24"/>
        </w:rPr>
        <w:t>en</w:t>
      </w:r>
      <w:r>
        <w:rPr>
          <w:spacing w:val="-7"/>
          <w:sz w:val="24"/>
        </w:rPr>
        <w:t xml:space="preserve"> </w:t>
      </w:r>
      <w:r>
        <w:rPr>
          <w:sz w:val="24"/>
        </w:rPr>
        <w:t>premier</w:t>
      </w:r>
      <w:r>
        <w:rPr>
          <w:spacing w:val="-8"/>
          <w:sz w:val="24"/>
        </w:rPr>
        <w:t xml:space="preserve"> </w:t>
      </w:r>
      <w:r>
        <w:rPr>
          <w:sz w:val="24"/>
        </w:rPr>
        <w:t>ne</w:t>
      </w:r>
      <w:r>
        <w:rPr>
          <w:spacing w:val="-8"/>
          <w:sz w:val="24"/>
        </w:rPr>
        <w:t xml:space="preserve"> </w:t>
      </w:r>
      <w:r>
        <w:rPr>
          <w:sz w:val="24"/>
        </w:rPr>
        <w:t>parvienne</w:t>
      </w:r>
      <w:r>
        <w:rPr>
          <w:spacing w:val="-6"/>
          <w:sz w:val="24"/>
        </w:rPr>
        <w:t xml:space="preserve"> </w:t>
      </w:r>
      <w:r>
        <w:rPr>
          <w:sz w:val="24"/>
        </w:rPr>
        <w:t>pas</w:t>
      </w:r>
      <w:r>
        <w:rPr>
          <w:spacing w:val="-7"/>
          <w:sz w:val="24"/>
        </w:rPr>
        <w:t xml:space="preserve"> </w:t>
      </w:r>
      <w:r>
        <w:rPr>
          <w:sz w:val="24"/>
        </w:rPr>
        <w:t>à</w:t>
      </w:r>
      <w:r>
        <w:rPr>
          <w:spacing w:val="-8"/>
          <w:sz w:val="24"/>
        </w:rPr>
        <w:t xml:space="preserve"> </w:t>
      </w:r>
      <w:r>
        <w:rPr>
          <w:sz w:val="24"/>
        </w:rPr>
        <w:t>se</w:t>
      </w:r>
      <w:r>
        <w:rPr>
          <w:spacing w:val="-8"/>
          <w:sz w:val="24"/>
        </w:rPr>
        <w:t xml:space="preserve"> </w:t>
      </w:r>
      <w:r>
        <w:rPr>
          <w:sz w:val="24"/>
        </w:rPr>
        <w:t>prononcer</w:t>
      </w:r>
      <w:r>
        <w:rPr>
          <w:spacing w:val="-8"/>
          <w:sz w:val="24"/>
        </w:rPr>
        <w:t xml:space="preserve"> </w:t>
      </w:r>
      <w:r>
        <w:rPr>
          <w:sz w:val="24"/>
        </w:rPr>
        <w:t>sur</w:t>
      </w:r>
      <w:r>
        <w:rPr>
          <w:spacing w:val="-8"/>
          <w:sz w:val="24"/>
        </w:rPr>
        <w:t xml:space="preserve"> </w:t>
      </w:r>
      <w:r>
        <w:rPr>
          <w:sz w:val="24"/>
        </w:rPr>
        <w:t>les</w:t>
      </w:r>
      <w:r>
        <w:rPr>
          <w:spacing w:val="-7"/>
          <w:sz w:val="24"/>
        </w:rPr>
        <w:t xml:space="preserve"> </w:t>
      </w:r>
      <w:r>
        <w:rPr>
          <w:sz w:val="24"/>
        </w:rPr>
        <w:t>questions en litige pour des raisons de compétence ou de procédure.</w:t>
      </w:r>
    </w:p>
    <w:p w:rsidR="003213EC" w:rsidRDefault="003213EC">
      <w:pPr>
        <w:pStyle w:val="Corpsdetexte"/>
      </w:pPr>
    </w:p>
    <w:p w:rsidR="003213EC" w:rsidRDefault="00000000">
      <w:pPr>
        <w:pStyle w:val="Paragraphedeliste"/>
        <w:numPr>
          <w:ilvl w:val="0"/>
          <w:numId w:val="28"/>
        </w:numPr>
        <w:tabs>
          <w:tab w:val="left" w:pos="1723"/>
        </w:tabs>
        <w:ind w:left="1723" w:hanging="708"/>
        <w:rPr>
          <w:sz w:val="24"/>
        </w:rPr>
      </w:pPr>
      <w:r>
        <w:rPr>
          <w:sz w:val="24"/>
        </w:rPr>
        <w:t>Aux fins</w:t>
      </w:r>
      <w:r>
        <w:rPr>
          <w:spacing w:val="-1"/>
          <w:sz w:val="24"/>
        </w:rPr>
        <w:t xml:space="preserve"> </w:t>
      </w:r>
      <w:r>
        <w:rPr>
          <w:sz w:val="24"/>
        </w:rPr>
        <w:t>du</w:t>
      </w:r>
      <w:r>
        <w:rPr>
          <w:spacing w:val="-1"/>
          <w:sz w:val="24"/>
        </w:rPr>
        <w:t xml:space="preserve"> </w:t>
      </w:r>
      <w:r>
        <w:rPr>
          <w:sz w:val="24"/>
        </w:rPr>
        <w:t>paragraphe</w:t>
      </w:r>
      <w:r>
        <w:rPr>
          <w:spacing w:val="-2"/>
          <w:sz w:val="24"/>
        </w:rPr>
        <w:t xml:space="preserve"> </w:t>
      </w:r>
      <w:r>
        <w:rPr>
          <w:sz w:val="24"/>
        </w:rPr>
        <w:t>3</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1"/>
          <w:numId w:val="28"/>
        </w:numPr>
        <w:tabs>
          <w:tab w:val="left" w:pos="2455"/>
        </w:tabs>
        <w:ind w:right="1013"/>
        <w:rPr>
          <w:sz w:val="24"/>
        </w:rPr>
      </w:pPr>
      <w:proofErr w:type="gramStart"/>
      <w:r>
        <w:rPr>
          <w:sz w:val="24"/>
        </w:rPr>
        <w:t>les</w:t>
      </w:r>
      <w:proofErr w:type="gramEnd"/>
      <w:r>
        <w:rPr>
          <w:sz w:val="24"/>
        </w:rPr>
        <w:t xml:space="preserve"> procédures de règlement des différends au titre du présent chapitre sont réputées être engagées lorsqu’une Partie demande la constitution d’un groupe spécial conformément à l’article 15.8 ;</w:t>
      </w:r>
    </w:p>
    <w:p w:rsidR="003213EC" w:rsidRDefault="003213EC">
      <w:pPr>
        <w:pStyle w:val="Corpsdetexte"/>
        <w:spacing w:before="1"/>
      </w:pPr>
    </w:p>
    <w:p w:rsidR="003213EC" w:rsidRDefault="00000000">
      <w:pPr>
        <w:pStyle w:val="Paragraphedeliste"/>
        <w:numPr>
          <w:ilvl w:val="0"/>
          <w:numId w:val="27"/>
        </w:numPr>
        <w:tabs>
          <w:tab w:val="left" w:pos="2455"/>
        </w:tabs>
        <w:ind w:right="1009"/>
        <w:rPr>
          <w:sz w:val="24"/>
        </w:rPr>
      </w:pPr>
      <w:proofErr w:type="gramStart"/>
      <w:r>
        <w:rPr>
          <w:sz w:val="24"/>
        </w:rPr>
        <w:t>les</w:t>
      </w:r>
      <w:proofErr w:type="gramEnd"/>
      <w:r>
        <w:rPr>
          <w:sz w:val="24"/>
        </w:rPr>
        <w:t xml:space="preserve"> procédures de règlement des différends au titre des accords de l'OMC sont réputées être engagées lorsqu'une Partie demande l'établissement d'un groupe spécial conformément à l'article 6 du Mémorandum d'accord ; et</w:t>
      </w:r>
    </w:p>
    <w:p w:rsidR="003213EC" w:rsidRDefault="003213EC">
      <w:pPr>
        <w:pStyle w:val="Corpsdetexte"/>
      </w:pPr>
    </w:p>
    <w:p w:rsidR="003213EC" w:rsidRDefault="00000000">
      <w:pPr>
        <w:pStyle w:val="Paragraphedeliste"/>
        <w:numPr>
          <w:ilvl w:val="0"/>
          <w:numId w:val="27"/>
        </w:numPr>
        <w:tabs>
          <w:tab w:val="left" w:pos="2455"/>
        </w:tabs>
        <w:ind w:right="1012"/>
        <w:rPr>
          <w:sz w:val="24"/>
        </w:rPr>
      </w:pPr>
      <w:proofErr w:type="gramStart"/>
      <w:r>
        <w:rPr>
          <w:sz w:val="24"/>
        </w:rPr>
        <w:t>les</w:t>
      </w:r>
      <w:proofErr w:type="gramEnd"/>
      <w:r>
        <w:rPr>
          <w:sz w:val="24"/>
        </w:rPr>
        <w:t xml:space="preserve"> procédures de règlement des différends en vertu de tout autre accord sont réputées être engagées lorsqu’une Partie demande la constitution d’un groupe spécial</w:t>
      </w:r>
      <w:r>
        <w:rPr>
          <w:spacing w:val="-4"/>
          <w:sz w:val="24"/>
        </w:rPr>
        <w:t xml:space="preserve"> </w:t>
      </w:r>
      <w:r>
        <w:rPr>
          <w:sz w:val="24"/>
        </w:rPr>
        <w:t>de</w:t>
      </w:r>
      <w:r>
        <w:rPr>
          <w:spacing w:val="-5"/>
          <w:sz w:val="24"/>
        </w:rPr>
        <w:t xml:space="preserve"> </w:t>
      </w:r>
      <w:r>
        <w:rPr>
          <w:sz w:val="24"/>
        </w:rPr>
        <w:t>règlement</w:t>
      </w:r>
      <w:r>
        <w:rPr>
          <w:spacing w:val="-4"/>
          <w:sz w:val="24"/>
        </w:rPr>
        <w:t xml:space="preserve"> </w:t>
      </w:r>
      <w:r>
        <w:rPr>
          <w:sz w:val="24"/>
        </w:rPr>
        <w:t>des différends</w:t>
      </w:r>
      <w:r>
        <w:rPr>
          <w:spacing w:val="-2"/>
          <w:sz w:val="24"/>
        </w:rPr>
        <w:t xml:space="preserve"> </w:t>
      </w:r>
      <w:r>
        <w:rPr>
          <w:sz w:val="24"/>
        </w:rPr>
        <w:t>conformément</w:t>
      </w:r>
      <w:r>
        <w:rPr>
          <w:spacing w:val="-4"/>
          <w:sz w:val="24"/>
        </w:rPr>
        <w:t xml:space="preserve"> </w:t>
      </w:r>
      <w:r>
        <w:rPr>
          <w:sz w:val="24"/>
        </w:rPr>
        <w:t>aux</w:t>
      </w:r>
      <w:r>
        <w:rPr>
          <w:spacing w:val="-2"/>
          <w:sz w:val="24"/>
        </w:rPr>
        <w:t xml:space="preserve"> </w:t>
      </w:r>
      <w:r>
        <w:rPr>
          <w:sz w:val="24"/>
        </w:rPr>
        <w:t>dispositions</w:t>
      </w:r>
      <w:r>
        <w:rPr>
          <w:spacing w:val="-4"/>
          <w:sz w:val="24"/>
        </w:rPr>
        <w:t xml:space="preserve"> </w:t>
      </w:r>
      <w:r>
        <w:rPr>
          <w:sz w:val="24"/>
        </w:rPr>
        <w:t>pertinentes de cet accord.</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1"/>
        <w:spacing w:before="78"/>
      </w:pPr>
      <w:r>
        <w:lastRenderedPageBreak/>
        <w:t>ARTICLE</w:t>
      </w:r>
      <w:r>
        <w:rPr>
          <w:spacing w:val="-1"/>
        </w:rPr>
        <w:t xml:space="preserve"> </w:t>
      </w:r>
      <w:r>
        <w:rPr>
          <w:spacing w:val="-2"/>
        </w:rPr>
        <w:t>15.27</w:t>
      </w:r>
    </w:p>
    <w:p w:rsidR="003213EC" w:rsidRDefault="00000000">
      <w:pPr>
        <w:pStyle w:val="Titre2"/>
      </w:pPr>
      <w:r>
        <w:rPr>
          <w:spacing w:val="-2"/>
        </w:rPr>
        <w:t>Frais</w:t>
      </w:r>
    </w:p>
    <w:p w:rsidR="003213EC" w:rsidRDefault="00000000">
      <w:pPr>
        <w:pStyle w:val="Paragraphedeliste"/>
        <w:numPr>
          <w:ilvl w:val="0"/>
          <w:numId w:val="26"/>
        </w:numPr>
        <w:tabs>
          <w:tab w:val="left" w:pos="1735"/>
        </w:tabs>
        <w:spacing w:before="139"/>
        <w:ind w:right="1018"/>
        <w:rPr>
          <w:sz w:val="24"/>
        </w:rPr>
      </w:pPr>
      <w:r>
        <w:rPr>
          <w:sz w:val="24"/>
        </w:rPr>
        <w:t>Sauf</w:t>
      </w:r>
      <w:r>
        <w:rPr>
          <w:spacing w:val="-14"/>
          <w:sz w:val="24"/>
        </w:rPr>
        <w:t xml:space="preserve"> </w:t>
      </w:r>
      <w:r>
        <w:rPr>
          <w:sz w:val="24"/>
        </w:rPr>
        <w:t>accord</w:t>
      </w:r>
      <w:r>
        <w:rPr>
          <w:spacing w:val="-14"/>
          <w:sz w:val="24"/>
        </w:rPr>
        <w:t xml:space="preserve"> </w:t>
      </w:r>
      <w:r>
        <w:rPr>
          <w:sz w:val="24"/>
        </w:rPr>
        <w:t>contraire</w:t>
      </w:r>
      <w:r>
        <w:rPr>
          <w:spacing w:val="-14"/>
          <w:sz w:val="24"/>
        </w:rPr>
        <w:t xml:space="preserve"> </w:t>
      </w:r>
      <w:r>
        <w:rPr>
          <w:sz w:val="24"/>
        </w:rPr>
        <w:t>des</w:t>
      </w:r>
      <w:r>
        <w:rPr>
          <w:spacing w:val="-10"/>
          <w:sz w:val="24"/>
        </w:rPr>
        <w:t xml:space="preserve"> </w:t>
      </w:r>
      <w:r>
        <w:rPr>
          <w:sz w:val="24"/>
        </w:rPr>
        <w:t>Parties,</w:t>
      </w:r>
      <w:r>
        <w:rPr>
          <w:spacing w:val="-13"/>
          <w:sz w:val="24"/>
        </w:rPr>
        <w:t xml:space="preserve"> </w:t>
      </w:r>
      <w:r>
        <w:rPr>
          <w:sz w:val="24"/>
        </w:rPr>
        <w:t>les</w:t>
      </w:r>
      <w:r>
        <w:rPr>
          <w:spacing w:val="-13"/>
          <w:sz w:val="24"/>
        </w:rPr>
        <w:t xml:space="preserve"> </w:t>
      </w:r>
      <w:r>
        <w:rPr>
          <w:sz w:val="24"/>
        </w:rPr>
        <w:t>frais</w:t>
      </w:r>
      <w:r>
        <w:rPr>
          <w:spacing w:val="-12"/>
          <w:sz w:val="24"/>
        </w:rPr>
        <w:t xml:space="preserve"> </w:t>
      </w:r>
      <w:r>
        <w:rPr>
          <w:sz w:val="24"/>
        </w:rPr>
        <w:t>du</w:t>
      </w:r>
      <w:r>
        <w:rPr>
          <w:spacing w:val="-13"/>
          <w:sz w:val="24"/>
        </w:rPr>
        <w:t xml:space="preserve"> </w:t>
      </w:r>
      <w:r>
        <w:rPr>
          <w:sz w:val="24"/>
        </w:rPr>
        <w:t>Groupe</w:t>
      </w:r>
      <w:r>
        <w:rPr>
          <w:spacing w:val="-14"/>
          <w:sz w:val="24"/>
        </w:rPr>
        <w:t xml:space="preserve"> </w:t>
      </w:r>
      <w:r>
        <w:rPr>
          <w:sz w:val="24"/>
        </w:rPr>
        <w:t>spécial</w:t>
      </w:r>
      <w:r>
        <w:rPr>
          <w:spacing w:val="-13"/>
          <w:sz w:val="24"/>
        </w:rPr>
        <w:t xml:space="preserve"> </w:t>
      </w:r>
      <w:r>
        <w:rPr>
          <w:sz w:val="24"/>
        </w:rPr>
        <w:t>et</w:t>
      </w:r>
      <w:r>
        <w:rPr>
          <w:spacing w:val="-13"/>
          <w:sz w:val="24"/>
        </w:rPr>
        <w:t xml:space="preserve"> </w:t>
      </w:r>
      <w:r>
        <w:rPr>
          <w:sz w:val="24"/>
        </w:rPr>
        <w:t>les</w:t>
      </w:r>
      <w:r>
        <w:rPr>
          <w:spacing w:val="-13"/>
          <w:sz w:val="24"/>
        </w:rPr>
        <w:t xml:space="preserve"> </w:t>
      </w:r>
      <w:r>
        <w:rPr>
          <w:sz w:val="24"/>
        </w:rPr>
        <w:t>autres</w:t>
      </w:r>
      <w:r>
        <w:rPr>
          <w:spacing w:val="-13"/>
          <w:sz w:val="24"/>
        </w:rPr>
        <w:t xml:space="preserve"> </w:t>
      </w:r>
      <w:r>
        <w:rPr>
          <w:sz w:val="24"/>
        </w:rPr>
        <w:t>dépenses</w:t>
      </w:r>
      <w:r>
        <w:rPr>
          <w:spacing w:val="-13"/>
          <w:sz w:val="24"/>
        </w:rPr>
        <w:t xml:space="preserve"> </w:t>
      </w:r>
      <w:r>
        <w:rPr>
          <w:sz w:val="24"/>
        </w:rPr>
        <w:t>liées à la conduite de ses travaux sont supportés à parts égales par les deux Parties.</w:t>
      </w:r>
    </w:p>
    <w:p w:rsidR="003213EC" w:rsidRDefault="003213EC">
      <w:pPr>
        <w:pStyle w:val="Corpsdetexte"/>
      </w:pPr>
    </w:p>
    <w:p w:rsidR="003213EC" w:rsidRDefault="00000000">
      <w:pPr>
        <w:pStyle w:val="Paragraphedeliste"/>
        <w:numPr>
          <w:ilvl w:val="0"/>
          <w:numId w:val="26"/>
        </w:numPr>
        <w:tabs>
          <w:tab w:val="left" w:pos="1735"/>
        </w:tabs>
        <w:spacing w:before="1"/>
        <w:ind w:right="1018"/>
        <w:rPr>
          <w:sz w:val="24"/>
        </w:rPr>
      </w:pPr>
      <w:r>
        <w:rPr>
          <w:sz w:val="24"/>
        </w:rPr>
        <w:t>Chaque Partie supporte ses propres frais et dépens dans le cadre de la procédure du groupe spécial.</w:t>
      </w:r>
    </w:p>
    <w:p w:rsidR="003213EC" w:rsidRDefault="00000000">
      <w:pPr>
        <w:pStyle w:val="Titre1"/>
        <w:spacing w:before="276"/>
      </w:pPr>
      <w:r>
        <w:t>ARTICLE</w:t>
      </w:r>
      <w:r>
        <w:rPr>
          <w:spacing w:val="-1"/>
        </w:rPr>
        <w:t xml:space="preserve"> </w:t>
      </w:r>
      <w:r>
        <w:rPr>
          <w:spacing w:val="-2"/>
        </w:rPr>
        <w:t>15.28</w:t>
      </w:r>
    </w:p>
    <w:p w:rsidR="003213EC" w:rsidRDefault="00000000">
      <w:pPr>
        <w:pStyle w:val="Titre2"/>
        <w:spacing w:before="136"/>
      </w:pPr>
      <w:r>
        <w:t>Solution</w:t>
      </w:r>
      <w:r>
        <w:rPr>
          <w:spacing w:val="-4"/>
        </w:rPr>
        <w:t xml:space="preserve"> </w:t>
      </w:r>
      <w:r>
        <w:t>mutuellement</w:t>
      </w:r>
      <w:r>
        <w:rPr>
          <w:spacing w:val="-2"/>
        </w:rPr>
        <w:t xml:space="preserve"> convenue</w:t>
      </w:r>
    </w:p>
    <w:p w:rsidR="003213EC" w:rsidRDefault="003213EC">
      <w:pPr>
        <w:pStyle w:val="Corpsdetexte"/>
        <w:spacing w:before="140"/>
        <w:rPr>
          <w:b/>
        </w:rPr>
      </w:pPr>
    </w:p>
    <w:p w:rsidR="003213EC" w:rsidRDefault="00000000">
      <w:pPr>
        <w:pStyle w:val="Paragraphedeliste"/>
        <w:numPr>
          <w:ilvl w:val="0"/>
          <w:numId w:val="25"/>
        </w:numPr>
        <w:tabs>
          <w:tab w:val="left" w:pos="1735"/>
        </w:tabs>
        <w:ind w:right="1015"/>
        <w:rPr>
          <w:sz w:val="24"/>
        </w:rPr>
      </w:pPr>
      <w:r>
        <w:rPr>
          <w:sz w:val="24"/>
        </w:rPr>
        <w:t>Les Parties peuvent parvenir à tout moment à une solution mutuellement convenue concernant tout différend visé à l’article 15.3.</w:t>
      </w:r>
    </w:p>
    <w:p w:rsidR="003213EC" w:rsidRDefault="003213EC">
      <w:pPr>
        <w:pStyle w:val="Corpsdetexte"/>
      </w:pPr>
    </w:p>
    <w:p w:rsidR="003213EC" w:rsidRDefault="00000000">
      <w:pPr>
        <w:pStyle w:val="Paragraphedeliste"/>
        <w:numPr>
          <w:ilvl w:val="0"/>
          <w:numId w:val="25"/>
        </w:numPr>
        <w:tabs>
          <w:tab w:val="left" w:pos="1735"/>
        </w:tabs>
        <w:ind w:right="1010"/>
        <w:rPr>
          <w:sz w:val="24"/>
        </w:rPr>
      </w:pPr>
      <w:r>
        <w:rPr>
          <w:sz w:val="24"/>
        </w:rPr>
        <w:t>Si</w:t>
      </w:r>
      <w:r>
        <w:rPr>
          <w:spacing w:val="-4"/>
          <w:sz w:val="24"/>
        </w:rPr>
        <w:t xml:space="preserve"> </w:t>
      </w:r>
      <w:r>
        <w:rPr>
          <w:sz w:val="24"/>
        </w:rPr>
        <w:t>une</w:t>
      </w:r>
      <w:r>
        <w:rPr>
          <w:spacing w:val="-6"/>
          <w:sz w:val="24"/>
        </w:rPr>
        <w:t xml:space="preserve"> </w:t>
      </w:r>
      <w:r>
        <w:rPr>
          <w:sz w:val="24"/>
        </w:rPr>
        <w:t>solution</w:t>
      </w:r>
      <w:r>
        <w:rPr>
          <w:spacing w:val="-4"/>
          <w:sz w:val="24"/>
        </w:rPr>
        <w:t xml:space="preserve"> </w:t>
      </w:r>
      <w:r>
        <w:rPr>
          <w:sz w:val="24"/>
        </w:rPr>
        <w:t>mutuellement</w:t>
      </w:r>
      <w:r>
        <w:rPr>
          <w:spacing w:val="-5"/>
          <w:sz w:val="24"/>
        </w:rPr>
        <w:t xml:space="preserve"> </w:t>
      </w:r>
      <w:r>
        <w:rPr>
          <w:sz w:val="24"/>
        </w:rPr>
        <w:t>convenue</w:t>
      </w:r>
      <w:r>
        <w:rPr>
          <w:spacing w:val="-3"/>
          <w:sz w:val="24"/>
        </w:rPr>
        <w:t xml:space="preserve"> </w:t>
      </w:r>
      <w:r>
        <w:rPr>
          <w:sz w:val="24"/>
        </w:rPr>
        <w:t>est</w:t>
      </w:r>
      <w:r>
        <w:rPr>
          <w:spacing w:val="-4"/>
          <w:sz w:val="24"/>
        </w:rPr>
        <w:t xml:space="preserve"> </w:t>
      </w:r>
      <w:r>
        <w:rPr>
          <w:sz w:val="24"/>
        </w:rPr>
        <w:t>trouvée</w:t>
      </w:r>
      <w:r>
        <w:rPr>
          <w:spacing w:val="-6"/>
          <w:sz w:val="24"/>
        </w:rPr>
        <w:t xml:space="preserve"> </w:t>
      </w:r>
      <w:r>
        <w:rPr>
          <w:sz w:val="24"/>
        </w:rPr>
        <w:t>au</w:t>
      </w:r>
      <w:r>
        <w:rPr>
          <w:spacing w:val="-5"/>
          <w:sz w:val="24"/>
        </w:rPr>
        <w:t xml:space="preserve"> </w:t>
      </w:r>
      <w:r>
        <w:rPr>
          <w:sz w:val="24"/>
        </w:rPr>
        <w:t>cours</w:t>
      </w:r>
      <w:r>
        <w:rPr>
          <w:spacing w:val="-5"/>
          <w:sz w:val="24"/>
        </w:rPr>
        <w:t xml:space="preserve"> </w:t>
      </w:r>
      <w:r>
        <w:rPr>
          <w:sz w:val="24"/>
        </w:rPr>
        <w:t>de</w:t>
      </w:r>
      <w:r>
        <w:rPr>
          <w:spacing w:val="-6"/>
          <w:sz w:val="24"/>
        </w:rPr>
        <w:t xml:space="preserve"> </w:t>
      </w:r>
      <w:r>
        <w:rPr>
          <w:sz w:val="24"/>
        </w:rPr>
        <w:t>la</w:t>
      </w:r>
      <w:r>
        <w:rPr>
          <w:spacing w:val="-5"/>
          <w:sz w:val="24"/>
        </w:rPr>
        <w:t xml:space="preserve"> </w:t>
      </w:r>
      <w:r>
        <w:rPr>
          <w:sz w:val="24"/>
        </w:rPr>
        <w:t>procédure</w:t>
      </w:r>
      <w:r>
        <w:rPr>
          <w:spacing w:val="-6"/>
          <w:sz w:val="24"/>
        </w:rPr>
        <w:t xml:space="preserve"> </w:t>
      </w:r>
      <w:r>
        <w:rPr>
          <w:sz w:val="24"/>
        </w:rPr>
        <w:t>du</w:t>
      </w:r>
      <w:r>
        <w:rPr>
          <w:spacing w:val="-5"/>
          <w:sz w:val="24"/>
        </w:rPr>
        <w:t xml:space="preserve"> </w:t>
      </w:r>
      <w:r>
        <w:rPr>
          <w:sz w:val="24"/>
        </w:rPr>
        <w:t>groupe spécial,</w:t>
      </w:r>
      <w:r>
        <w:rPr>
          <w:spacing w:val="-2"/>
          <w:sz w:val="24"/>
        </w:rPr>
        <w:t xml:space="preserve"> </w:t>
      </w:r>
      <w:r>
        <w:rPr>
          <w:sz w:val="24"/>
        </w:rPr>
        <w:t>les</w:t>
      </w:r>
      <w:r>
        <w:rPr>
          <w:spacing w:val="-3"/>
          <w:sz w:val="24"/>
        </w:rPr>
        <w:t xml:space="preserve"> </w:t>
      </w:r>
      <w:r>
        <w:rPr>
          <w:sz w:val="24"/>
        </w:rPr>
        <w:t>Parties</w:t>
      </w:r>
      <w:r>
        <w:rPr>
          <w:spacing w:val="-2"/>
          <w:sz w:val="24"/>
        </w:rPr>
        <w:t xml:space="preserve"> </w:t>
      </w:r>
      <w:r>
        <w:rPr>
          <w:sz w:val="24"/>
        </w:rPr>
        <w:t>la</w:t>
      </w:r>
      <w:r>
        <w:rPr>
          <w:spacing w:val="-3"/>
          <w:sz w:val="24"/>
        </w:rPr>
        <w:t xml:space="preserve"> </w:t>
      </w:r>
      <w:r>
        <w:rPr>
          <w:sz w:val="24"/>
        </w:rPr>
        <w:t>notifient</w:t>
      </w:r>
      <w:r>
        <w:rPr>
          <w:spacing w:val="-2"/>
          <w:sz w:val="24"/>
        </w:rPr>
        <w:t xml:space="preserve"> </w:t>
      </w:r>
      <w:r>
        <w:rPr>
          <w:sz w:val="24"/>
        </w:rPr>
        <w:t>conjointement</w:t>
      </w:r>
      <w:r>
        <w:rPr>
          <w:spacing w:val="-2"/>
          <w:sz w:val="24"/>
        </w:rPr>
        <w:t xml:space="preserve"> </w:t>
      </w:r>
      <w:r>
        <w:rPr>
          <w:sz w:val="24"/>
        </w:rPr>
        <w:t>au</w:t>
      </w:r>
      <w:r>
        <w:rPr>
          <w:spacing w:val="-2"/>
          <w:sz w:val="24"/>
        </w:rPr>
        <w:t xml:space="preserve"> </w:t>
      </w:r>
      <w:r>
        <w:rPr>
          <w:sz w:val="24"/>
        </w:rPr>
        <w:t>président</w:t>
      </w:r>
      <w:r>
        <w:rPr>
          <w:spacing w:val="-2"/>
          <w:sz w:val="24"/>
        </w:rPr>
        <w:t xml:space="preserve"> </w:t>
      </w:r>
      <w:r>
        <w:rPr>
          <w:sz w:val="24"/>
        </w:rPr>
        <w:t>du</w:t>
      </w:r>
      <w:r>
        <w:rPr>
          <w:spacing w:val="-2"/>
          <w:sz w:val="24"/>
        </w:rPr>
        <w:t xml:space="preserve"> </w:t>
      </w:r>
      <w:r>
        <w:rPr>
          <w:sz w:val="24"/>
        </w:rPr>
        <w:t>groupe</w:t>
      </w:r>
      <w:r>
        <w:rPr>
          <w:spacing w:val="-4"/>
          <w:sz w:val="24"/>
        </w:rPr>
        <w:t xml:space="preserve"> </w:t>
      </w:r>
      <w:r>
        <w:rPr>
          <w:sz w:val="24"/>
        </w:rPr>
        <w:t>spécial.</w:t>
      </w:r>
      <w:r>
        <w:rPr>
          <w:spacing w:val="-2"/>
          <w:sz w:val="24"/>
        </w:rPr>
        <w:t xml:space="preserve"> </w:t>
      </w:r>
      <w:r>
        <w:rPr>
          <w:sz w:val="24"/>
        </w:rPr>
        <w:t>Dès cette notification, le groupe spécial est dissous.</w:t>
      </w:r>
    </w:p>
    <w:p w:rsidR="003213EC" w:rsidRDefault="003213EC">
      <w:pPr>
        <w:pStyle w:val="Corpsdetexte"/>
      </w:pPr>
    </w:p>
    <w:p w:rsidR="003213EC" w:rsidRDefault="00000000">
      <w:pPr>
        <w:pStyle w:val="Paragraphedeliste"/>
        <w:numPr>
          <w:ilvl w:val="0"/>
          <w:numId w:val="25"/>
        </w:numPr>
        <w:tabs>
          <w:tab w:val="left" w:pos="1735"/>
        </w:tabs>
        <w:ind w:right="1014"/>
        <w:rPr>
          <w:sz w:val="24"/>
        </w:rPr>
      </w:pPr>
      <w:r>
        <w:rPr>
          <w:sz w:val="24"/>
        </w:rPr>
        <w:t>Chaque Partie prend les mesures nécessaires pour mettre en œuvre la solution mutuellement convenue dans le délai convenu.</w:t>
      </w:r>
    </w:p>
    <w:p w:rsidR="003213EC" w:rsidRDefault="003213EC">
      <w:pPr>
        <w:pStyle w:val="Corpsdetexte"/>
      </w:pPr>
    </w:p>
    <w:p w:rsidR="003213EC" w:rsidRDefault="00000000">
      <w:pPr>
        <w:pStyle w:val="Paragraphedeliste"/>
        <w:numPr>
          <w:ilvl w:val="0"/>
          <w:numId w:val="25"/>
        </w:numPr>
        <w:tabs>
          <w:tab w:val="left" w:pos="1735"/>
        </w:tabs>
        <w:spacing w:before="1"/>
        <w:ind w:right="1012"/>
        <w:rPr>
          <w:sz w:val="24"/>
        </w:rPr>
      </w:pPr>
      <w:r>
        <w:rPr>
          <w:sz w:val="24"/>
        </w:rPr>
        <w:t>Au plus tard à l’expiration du délai convenu, la Partie mettant en œuvre la solution informe</w:t>
      </w:r>
      <w:r>
        <w:rPr>
          <w:spacing w:val="-12"/>
          <w:sz w:val="24"/>
        </w:rPr>
        <w:t xml:space="preserve"> </w:t>
      </w:r>
      <w:r>
        <w:rPr>
          <w:sz w:val="24"/>
        </w:rPr>
        <w:t>l’autre</w:t>
      </w:r>
      <w:r>
        <w:rPr>
          <w:spacing w:val="-12"/>
          <w:sz w:val="24"/>
        </w:rPr>
        <w:t xml:space="preserve"> </w:t>
      </w:r>
      <w:r>
        <w:rPr>
          <w:sz w:val="24"/>
        </w:rPr>
        <w:t>Partie,</w:t>
      </w:r>
      <w:r>
        <w:rPr>
          <w:spacing w:val="-11"/>
          <w:sz w:val="24"/>
        </w:rPr>
        <w:t xml:space="preserve"> </w:t>
      </w:r>
      <w:r>
        <w:rPr>
          <w:sz w:val="24"/>
        </w:rPr>
        <w:t>par</w:t>
      </w:r>
      <w:r>
        <w:rPr>
          <w:spacing w:val="-12"/>
          <w:sz w:val="24"/>
        </w:rPr>
        <w:t xml:space="preserve"> </w:t>
      </w:r>
      <w:r>
        <w:rPr>
          <w:sz w:val="24"/>
        </w:rPr>
        <w:t>écrit,</w:t>
      </w:r>
      <w:r>
        <w:rPr>
          <w:spacing w:val="-11"/>
          <w:sz w:val="24"/>
        </w:rPr>
        <w:t xml:space="preserve"> </w:t>
      </w:r>
      <w:r>
        <w:rPr>
          <w:sz w:val="24"/>
        </w:rPr>
        <w:t>de</w:t>
      </w:r>
      <w:r>
        <w:rPr>
          <w:spacing w:val="-12"/>
          <w:sz w:val="24"/>
        </w:rPr>
        <w:t xml:space="preserve"> </w:t>
      </w:r>
      <w:r>
        <w:rPr>
          <w:sz w:val="24"/>
        </w:rPr>
        <w:t>toute</w:t>
      </w:r>
      <w:r>
        <w:rPr>
          <w:spacing w:val="-12"/>
          <w:sz w:val="24"/>
        </w:rPr>
        <w:t xml:space="preserve"> </w:t>
      </w:r>
      <w:r>
        <w:rPr>
          <w:sz w:val="24"/>
        </w:rPr>
        <w:t>mesure</w:t>
      </w:r>
      <w:r>
        <w:rPr>
          <w:spacing w:val="-12"/>
          <w:sz w:val="24"/>
        </w:rPr>
        <w:t xml:space="preserve"> </w:t>
      </w:r>
      <w:r>
        <w:rPr>
          <w:sz w:val="24"/>
        </w:rPr>
        <w:t>qu’elle</w:t>
      </w:r>
      <w:r>
        <w:rPr>
          <w:spacing w:val="-12"/>
          <w:sz w:val="24"/>
        </w:rPr>
        <w:t xml:space="preserve"> </w:t>
      </w:r>
      <w:r>
        <w:rPr>
          <w:sz w:val="24"/>
        </w:rPr>
        <w:t>a</w:t>
      </w:r>
      <w:r>
        <w:rPr>
          <w:spacing w:val="-12"/>
          <w:sz w:val="24"/>
        </w:rPr>
        <w:t xml:space="preserve"> </w:t>
      </w:r>
      <w:r>
        <w:rPr>
          <w:sz w:val="24"/>
        </w:rPr>
        <w:t>prise</w:t>
      </w:r>
      <w:r>
        <w:rPr>
          <w:spacing w:val="-12"/>
          <w:sz w:val="24"/>
        </w:rPr>
        <w:t xml:space="preserve"> </w:t>
      </w:r>
      <w:r>
        <w:rPr>
          <w:sz w:val="24"/>
        </w:rPr>
        <w:t>pour</w:t>
      </w:r>
      <w:r>
        <w:rPr>
          <w:spacing w:val="-12"/>
          <w:sz w:val="24"/>
        </w:rPr>
        <w:t xml:space="preserve"> </w:t>
      </w:r>
      <w:r>
        <w:rPr>
          <w:sz w:val="24"/>
        </w:rPr>
        <w:t>la</w:t>
      </w:r>
      <w:r>
        <w:rPr>
          <w:spacing w:val="-12"/>
          <w:sz w:val="24"/>
        </w:rPr>
        <w:t xml:space="preserve"> </w:t>
      </w:r>
      <w:r>
        <w:rPr>
          <w:sz w:val="24"/>
        </w:rPr>
        <w:t>mettre</w:t>
      </w:r>
      <w:r>
        <w:rPr>
          <w:spacing w:val="-13"/>
          <w:sz w:val="24"/>
        </w:rPr>
        <w:t xml:space="preserve"> </w:t>
      </w:r>
      <w:r>
        <w:rPr>
          <w:sz w:val="24"/>
        </w:rPr>
        <w:t>en</w:t>
      </w:r>
      <w:r>
        <w:rPr>
          <w:spacing w:val="-11"/>
          <w:sz w:val="24"/>
        </w:rPr>
        <w:t xml:space="preserve"> </w:t>
      </w:r>
      <w:r>
        <w:rPr>
          <w:sz w:val="24"/>
        </w:rPr>
        <w:t>œuvre.</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2"/>
        </w:rPr>
        <w:t>15.29</w:t>
      </w:r>
    </w:p>
    <w:p w:rsidR="003213EC" w:rsidRDefault="00000000">
      <w:pPr>
        <w:pStyle w:val="Titre2"/>
        <w:ind w:right="1274"/>
      </w:pPr>
      <w:r>
        <w:t>Périodes</w:t>
      </w:r>
      <w:r>
        <w:rPr>
          <w:spacing w:val="-2"/>
        </w:rPr>
        <w:t xml:space="preserve"> </w:t>
      </w:r>
      <w:r>
        <w:t>de</w:t>
      </w:r>
      <w:r>
        <w:rPr>
          <w:spacing w:val="-2"/>
        </w:rPr>
        <w:t xml:space="preserve"> temps</w:t>
      </w:r>
    </w:p>
    <w:p w:rsidR="003213EC" w:rsidRDefault="003213EC">
      <w:pPr>
        <w:pStyle w:val="Corpsdetexte"/>
        <w:spacing w:before="139"/>
        <w:rPr>
          <w:b/>
        </w:rPr>
      </w:pPr>
    </w:p>
    <w:p w:rsidR="003213EC" w:rsidRDefault="00000000">
      <w:pPr>
        <w:pStyle w:val="Paragraphedeliste"/>
        <w:numPr>
          <w:ilvl w:val="0"/>
          <w:numId w:val="24"/>
        </w:numPr>
        <w:tabs>
          <w:tab w:val="left" w:pos="1735"/>
        </w:tabs>
        <w:ind w:right="1016"/>
        <w:rPr>
          <w:sz w:val="24"/>
        </w:rPr>
      </w:pPr>
      <w:r>
        <w:rPr>
          <w:sz w:val="24"/>
        </w:rPr>
        <w:t>Tous</w:t>
      </w:r>
      <w:r>
        <w:rPr>
          <w:spacing w:val="-3"/>
          <w:sz w:val="24"/>
        </w:rPr>
        <w:t xml:space="preserve"> </w:t>
      </w:r>
      <w:r>
        <w:rPr>
          <w:sz w:val="24"/>
        </w:rPr>
        <w:t>les</w:t>
      </w:r>
      <w:r>
        <w:rPr>
          <w:spacing w:val="-3"/>
          <w:sz w:val="24"/>
        </w:rPr>
        <w:t xml:space="preserve"> </w:t>
      </w:r>
      <w:r>
        <w:rPr>
          <w:sz w:val="24"/>
        </w:rPr>
        <w:t>délais</w:t>
      </w:r>
      <w:r>
        <w:rPr>
          <w:spacing w:val="-3"/>
          <w:sz w:val="24"/>
        </w:rPr>
        <w:t xml:space="preserve"> </w:t>
      </w:r>
      <w:r>
        <w:rPr>
          <w:sz w:val="24"/>
        </w:rPr>
        <w:t>prévus</w:t>
      </w:r>
      <w:r>
        <w:rPr>
          <w:spacing w:val="-1"/>
          <w:sz w:val="24"/>
        </w:rPr>
        <w:t xml:space="preserve"> </w:t>
      </w:r>
      <w:r>
        <w:rPr>
          <w:sz w:val="24"/>
        </w:rPr>
        <w:t>au</w:t>
      </w:r>
      <w:r>
        <w:rPr>
          <w:spacing w:val="-1"/>
          <w:sz w:val="24"/>
        </w:rPr>
        <w:t xml:space="preserve"> </w:t>
      </w:r>
      <w:r>
        <w:rPr>
          <w:sz w:val="24"/>
        </w:rPr>
        <w:t>présent</w:t>
      </w:r>
      <w:r>
        <w:rPr>
          <w:spacing w:val="-1"/>
          <w:sz w:val="24"/>
        </w:rPr>
        <w:t xml:space="preserve"> </w:t>
      </w:r>
      <w:r>
        <w:rPr>
          <w:sz w:val="24"/>
        </w:rPr>
        <w:t>chapitre</w:t>
      </w:r>
      <w:r>
        <w:rPr>
          <w:spacing w:val="-3"/>
          <w:sz w:val="24"/>
        </w:rPr>
        <w:t xml:space="preserve"> </w:t>
      </w:r>
      <w:r>
        <w:rPr>
          <w:sz w:val="24"/>
        </w:rPr>
        <w:t>sont</w:t>
      </w:r>
      <w:r>
        <w:rPr>
          <w:spacing w:val="-3"/>
          <w:sz w:val="24"/>
        </w:rPr>
        <w:t xml:space="preserve"> </w:t>
      </w:r>
      <w:r>
        <w:rPr>
          <w:sz w:val="24"/>
        </w:rPr>
        <w:t>comptés</w:t>
      </w:r>
      <w:r>
        <w:rPr>
          <w:spacing w:val="-3"/>
          <w:sz w:val="24"/>
        </w:rPr>
        <w:t xml:space="preserve"> </w:t>
      </w:r>
      <w:r>
        <w:rPr>
          <w:sz w:val="24"/>
        </w:rPr>
        <w:t>en</w:t>
      </w:r>
      <w:r>
        <w:rPr>
          <w:spacing w:val="-3"/>
          <w:sz w:val="24"/>
        </w:rPr>
        <w:t xml:space="preserve"> </w:t>
      </w:r>
      <w:r>
        <w:rPr>
          <w:sz w:val="24"/>
        </w:rPr>
        <w:t>jours</w:t>
      </w:r>
      <w:r>
        <w:rPr>
          <w:spacing w:val="-1"/>
          <w:sz w:val="24"/>
        </w:rPr>
        <w:t xml:space="preserve"> </w:t>
      </w:r>
      <w:r>
        <w:rPr>
          <w:sz w:val="24"/>
        </w:rPr>
        <w:t>calendaires</w:t>
      </w:r>
      <w:r>
        <w:rPr>
          <w:spacing w:val="-3"/>
          <w:sz w:val="24"/>
        </w:rPr>
        <w:t xml:space="preserve"> </w:t>
      </w:r>
      <w:r>
        <w:rPr>
          <w:sz w:val="24"/>
        </w:rPr>
        <w:t>à</w:t>
      </w:r>
      <w:r>
        <w:rPr>
          <w:spacing w:val="-4"/>
          <w:sz w:val="24"/>
        </w:rPr>
        <w:t xml:space="preserve"> </w:t>
      </w:r>
      <w:r>
        <w:rPr>
          <w:sz w:val="24"/>
        </w:rPr>
        <w:t>compter du jour suivant l'acte auquel ils se réfèrent.</w:t>
      </w:r>
    </w:p>
    <w:p w:rsidR="003213EC" w:rsidRDefault="003213EC">
      <w:pPr>
        <w:pStyle w:val="Corpsdetexte"/>
      </w:pPr>
    </w:p>
    <w:p w:rsidR="003213EC" w:rsidRDefault="00000000">
      <w:pPr>
        <w:pStyle w:val="Paragraphedeliste"/>
        <w:numPr>
          <w:ilvl w:val="0"/>
          <w:numId w:val="24"/>
        </w:numPr>
        <w:tabs>
          <w:tab w:val="left" w:pos="1735"/>
        </w:tabs>
        <w:ind w:right="1013"/>
        <w:rPr>
          <w:sz w:val="24"/>
        </w:rPr>
      </w:pPr>
      <w:r>
        <w:rPr>
          <w:sz w:val="24"/>
        </w:rPr>
        <w:t xml:space="preserve">Tout délai visé au présent chapitre peut être modifié d’un commun accord entre les </w:t>
      </w:r>
      <w:r>
        <w:rPr>
          <w:spacing w:val="-2"/>
          <w:sz w:val="24"/>
        </w:rPr>
        <w:t>Parties.</w:t>
      </w:r>
    </w:p>
    <w:p w:rsidR="003213EC" w:rsidRDefault="003213EC">
      <w:pPr>
        <w:pStyle w:val="Corpsdetexte"/>
        <w:spacing w:before="1"/>
      </w:pPr>
    </w:p>
    <w:p w:rsidR="003213EC" w:rsidRDefault="00000000">
      <w:pPr>
        <w:pStyle w:val="Titre1"/>
      </w:pPr>
      <w:r>
        <w:t>ARTICLE</w:t>
      </w:r>
      <w:r>
        <w:rPr>
          <w:spacing w:val="-1"/>
        </w:rPr>
        <w:t xml:space="preserve"> </w:t>
      </w:r>
      <w:r>
        <w:rPr>
          <w:spacing w:val="-2"/>
        </w:rPr>
        <w:t>15.30</w:t>
      </w:r>
    </w:p>
    <w:p w:rsidR="003213EC" w:rsidRDefault="00000000">
      <w:pPr>
        <w:pStyle w:val="Titre2"/>
        <w:ind w:left="1273" w:right="1271"/>
      </w:pPr>
      <w:r>
        <w:rPr>
          <w:spacing w:val="-2"/>
        </w:rPr>
        <w:t>Annexes</w:t>
      </w:r>
    </w:p>
    <w:p w:rsidR="003213EC" w:rsidRDefault="003213EC">
      <w:pPr>
        <w:pStyle w:val="Corpsdetexte"/>
        <w:spacing w:before="139"/>
        <w:rPr>
          <w:b/>
        </w:rPr>
      </w:pPr>
    </w:p>
    <w:p w:rsidR="003213EC" w:rsidRDefault="00000000">
      <w:pPr>
        <w:pStyle w:val="Corpsdetexte"/>
        <w:ind w:left="1015" w:right="953" w:firstLine="719"/>
      </w:pPr>
      <w:r>
        <w:t>Le</w:t>
      </w:r>
      <w:r>
        <w:rPr>
          <w:spacing w:val="-6"/>
        </w:rPr>
        <w:t xml:space="preserve"> </w:t>
      </w:r>
      <w:r>
        <w:t>Comité</w:t>
      </w:r>
      <w:r>
        <w:rPr>
          <w:spacing w:val="-8"/>
        </w:rPr>
        <w:t xml:space="preserve"> </w:t>
      </w:r>
      <w:r>
        <w:t>mixte</w:t>
      </w:r>
      <w:r>
        <w:rPr>
          <w:spacing w:val="-8"/>
        </w:rPr>
        <w:t xml:space="preserve"> </w:t>
      </w:r>
      <w:r>
        <w:t>peut</w:t>
      </w:r>
      <w:r>
        <w:rPr>
          <w:spacing w:val="-7"/>
        </w:rPr>
        <w:t xml:space="preserve"> </w:t>
      </w:r>
      <w:r>
        <w:t>modifier</w:t>
      </w:r>
      <w:r>
        <w:rPr>
          <w:spacing w:val="-8"/>
        </w:rPr>
        <w:t xml:space="preserve"> </w:t>
      </w:r>
      <w:r>
        <w:t>les</w:t>
      </w:r>
      <w:r>
        <w:rPr>
          <w:spacing w:val="-8"/>
        </w:rPr>
        <w:t xml:space="preserve"> </w:t>
      </w:r>
      <w:r>
        <w:t>annexes</w:t>
      </w:r>
      <w:r>
        <w:rPr>
          <w:spacing w:val="-7"/>
        </w:rPr>
        <w:t xml:space="preserve"> </w:t>
      </w:r>
      <w:r>
        <w:t>15A</w:t>
      </w:r>
      <w:r>
        <w:rPr>
          <w:spacing w:val="-8"/>
        </w:rPr>
        <w:t xml:space="preserve"> </w:t>
      </w:r>
      <w:r>
        <w:t>(Règles</w:t>
      </w:r>
      <w:r>
        <w:rPr>
          <w:spacing w:val="-7"/>
        </w:rPr>
        <w:t xml:space="preserve"> </w:t>
      </w:r>
      <w:r>
        <w:t>de</w:t>
      </w:r>
      <w:r>
        <w:rPr>
          <w:spacing w:val="-8"/>
        </w:rPr>
        <w:t xml:space="preserve"> </w:t>
      </w:r>
      <w:r>
        <w:t>procédure</w:t>
      </w:r>
      <w:r>
        <w:rPr>
          <w:spacing w:val="-8"/>
        </w:rPr>
        <w:t xml:space="preserve"> </w:t>
      </w:r>
      <w:r>
        <w:t>du</w:t>
      </w:r>
      <w:r>
        <w:rPr>
          <w:spacing w:val="-7"/>
        </w:rPr>
        <w:t xml:space="preserve"> </w:t>
      </w:r>
      <w:r>
        <w:t>panel)</w:t>
      </w:r>
      <w:r>
        <w:rPr>
          <w:spacing w:val="-8"/>
        </w:rPr>
        <w:t xml:space="preserve"> </w:t>
      </w:r>
      <w:r>
        <w:t>et</w:t>
      </w:r>
      <w:r>
        <w:rPr>
          <w:spacing w:val="-7"/>
        </w:rPr>
        <w:t xml:space="preserve"> </w:t>
      </w:r>
      <w:r>
        <w:t>15B (Code de conduite des membres du panel).</w:t>
      </w:r>
    </w:p>
    <w:p w:rsidR="003213EC" w:rsidRDefault="003213EC">
      <w:pPr>
        <w:pStyle w:val="Corpsdetexte"/>
        <w:sectPr w:rsidR="003213EC">
          <w:pgSz w:w="11910" w:h="16850"/>
          <w:pgMar w:top="1360" w:right="425" w:bottom="980" w:left="425" w:header="0" w:footer="784" w:gutter="0"/>
          <w:cols w:space="720"/>
        </w:sectPr>
      </w:pPr>
    </w:p>
    <w:p w:rsidR="003213EC" w:rsidRDefault="00000000">
      <w:pPr>
        <w:pStyle w:val="Titre1"/>
        <w:spacing w:before="78"/>
        <w:ind w:left="1273" w:right="1271"/>
      </w:pPr>
      <w:r>
        <w:lastRenderedPageBreak/>
        <w:t>ANNEXE</w:t>
      </w:r>
      <w:r>
        <w:rPr>
          <w:spacing w:val="-1"/>
        </w:rPr>
        <w:t xml:space="preserve"> </w:t>
      </w:r>
      <w:r>
        <w:rPr>
          <w:spacing w:val="-5"/>
        </w:rPr>
        <w:t>15A</w:t>
      </w:r>
    </w:p>
    <w:p w:rsidR="003213EC" w:rsidRDefault="00000000">
      <w:pPr>
        <w:ind w:left="1272" w:right="1272"/>
        <w:jc w:val="center"/>
        <w:rPr>
          <w:b/>
          <w:sz w:val="24"/>
        </w:rPr>
      </w:pPr>
      <w:r>
        <w:rPr>
          <w:b/>
          <w:sz w:val="24"/>
        </w:rPr>
        <w:t>RÈGLES</w:t>
      </w:r>
      <w:r>
        <w:rPr>
          <w:b/>
          <w:spacing w:val="-4"/>
          <w:sz w:val="24"/>
        </w:rPr>
        <w:t xml:space="preserve"> </w:t>
      </w:r>
      <w:r>
        <w:rPr>
          <w:b/>
          <w:sz w:val="24"/>
        </w:rPr>
        <w:t>DE</w:t>
      </w:r>
      <w:r>
        <w:rPr>
          <w:b/>
          <w:spacing w:val="-2"/>
          <w:sz w:val="24"/>
        </w:rPr>
        <w:t xml:space="preserve"> </w:t>
      </w:r>
      <w:r>
        <w:rPr>
          <w:b/>
          <w:sz w:val="24"/>
        </w:rPr>
        <w:t>PROCÉDURE</w:t>
      </w:r>
      <w:r>
        <w:rPr>
          <w:b/>
          <w:spacing w:val="-1"/>
          <w:sz w:val="24"/>
        </w:rPr>
        <w:t xml:space="preserve"> </w:t>
      </w:r>
      <w:r>
        <w:rPr>
          <w:b/>
          <w:sz w:val="24"/>
        </w:rPr>
        <w:t>DU</w:t>
      </w:r>
      <w:r>
        <w:rPr>
          <w:b/>
          <w:spacing w:val="-2"/>
          <w:sz w:val="24"/>
        </w:rPr>
        <w:t xml:space="preserve"> GROUPE</w:t>
      </w:r>
    </w:p>
    <w:p w:rsidR="003213EC" w:rsidRDefault="003213EC">
      <w:pPr>
        <w:pStyle w:val="Corpsdetexte"/>
        <w:rPr>
          <w:b/>
        </w:rPr>
      </w:pPr>
    </w:p>
    <w:p w:rsidR="003213EC" w:rsidRDefault="00000000">
      <w:pPr>
        <w:pStyle w:val="Titre2"/>
        <w:spacing w:before="1"/>
        <w:ind w:left="1015" w:right="0"/>
        <w:jc w:val="left"/>
      </w:pPr>
      <w:r>
        <w:rPr>
          <w:spacing w:val="-2"/>
        </w:rPr>
        <w:t>Calendrier</w:t>
      </w:r>
    </w:p>
    <w:p w:rsidR="003213EC" w:rsidRDefault="00000000">
      <w:pPr>
        <w:pStyle w:val="Paragraphedeliste"/>
        <w:numPr>
          <w:ilvl w:val="0"/>
          <w:numId w:val="23"/>
        </w:numPr>
        <w:tabs>
          <w:tab w:val="left" w:pos="1735"/>
        </w:tabs>
        <w:spacing w:before="276"/>
        <w:ind w:right="1016"/>
        <w:rPr>
          <w:sz w:val="24"/>
        </w:rPr>
      </w:pPr>
      <w:r>
        <w:rPr>
          <w:sz w:val="24"/>
        </w:rPr>
        <w:t>Après consultation des Parties, le Groupe spécial fixe, dans la mesure du possible et dans les sept jours suivant la nomination du membre définitif, le calendrier de ses travaux. Le calendrier indicatif figurant dans la présente annexe est à titre indicatif.</w:t>
      </w:r>
    </w:p>
    <w:p w:rsidR="003213EC" w:rsidRDefault="00000000">
      <w:pPr>
        <w:pStyle w:val="Paragraphedeliste"/>
        <w:numPr>
          <w:ilvl w:val="0"/>
          <w:numId w:val="23"/>
        </w:numPr>
        <w:tabs>
          <w:tab w:val="left" w:pos="1735"/>
        </w:tabs>
        <w:spacing w:before="276"/>
        <w:ind w:right="1008"/>
        <w:rPr>
          <w:sz w:val="24"/>
        </w:rPr>
      </w:pPr>
      <w:r>
        <w:rPr>
          <w:sz w:val="24"/>
        </w:rPr>
        <w:t>La procédure du Groupe spécial ne doit pas, en règle générale, dépasser 120 jours à compter</w:t>
      </w:r>
      <w:r>
        <w:rPr>
          <w:spacing w:val="-2"/>
          <w:sz w:val="24"/>
        </w:rPr>
        <w:t xml:space="preserve"> </w:t>
      </w:r>
      <w:r>
        <w:rPr>
          <w:sz w:val="24"/>
        </w:rPr>
        <w:t>de</w:t>
      </w:r>
      <w:r>
        <w:rPr>
          <w:spacing w:val="-3"/>
          <w:sz w:val="24"/>
        </w:rPr>
        <w:t xml:space="preserve"> </w:t>
      </w:r>
      <w:r>
        <w:rPr>
          <w:sz w:val="24"/>
        </w:rPr>
        <w:t>la</w:t>
      </w:r>
      <w:r>
        <w:rPr>
          <w:spacing w:val="-1"/>
          <w:sz w:val="24"/>
        </w:rPr>
        <w:t xml:space="preserve"> </w:t>
      </w:r>
      <w:r>
        <w:rPr>
          <w:sz w:val="24"/>
        </w:rPr>
        <w:t>date</w:t>
      </w:r>
      <w:r>
        <w:rPr>
          <w:spacing w:val="-1"/>
          <w:sz w:val="24"/>
        </w:rPr>
        <w:t xml:space="preserve"> </w:t>
      </w:r>
      <w:r>
        <w:rPr>
          <w:sz w:val="24"/>
        </w:rPr>
        <w:t>de</w:t>
      </w:r>
      <w:r>
        <w:rPr>
          <w:spacing w:val="-1"/>
          <w:sz w:val="24"/>
        </w:rPr>
        <w:t xml:space="preserve"> </w:t>
      </w:r>
      <w:r>
        <w:rPr>
          <w:sz w:val="24"/>
        </w:rPr>
        <w:t>constitution</w:t>
      </w:r>
      <w:r>
        <w:rPr>
          <w:spacing w:val="-2"/>
          <w:sz w:val="24"/>
        </w:rPr>
        <w:t xml:space="preserve"> </w:t>
      </w:r>
      <w:r>
        <w:rPr>
          <w:sz w:val="24"/>
        </w:rPr>
        <w:t>du</w:t>
      </w:r>
      <w:r>
        <w:rPr>
          <w:spacing w:val="-2"/>
          <w:sz w:val="24"/>
        </w:rPr>
        <w:t xml:space="preserve"> </w:t>
      </w:r>
      <w:r>
        <w:rPr>
          <w:sz w:val="24"/>
        </w:rPr>
        <w:t>Groupe</w:t>
      </w:r>
      <w:r>
        <w:rPr>
          <w:spacing w:val="-3"/>
          <w:sz w:val="24"/>
        </w:rPr>
        <w:t xml:space="preserve"> </w:t>
      </w:r>
      <w:r>
        <w:rPr>
          <w:sz w:val="24"/>
        </w:rPr>
        <w:t>spécial</w:t>
      </w:r>
      <w:r>
        <w:rPr>
          <w:spacing w:val="-2"/>
          <w:sz w:val="24"/>
        </w:rPr>
        <w:t xml:space="preserve"> </w:t>
      </w:r>
      <w:r>
        <w:rPr>
          <w:sz w:val="24"/>
        </w:rPr>
        <w:t>jusqu’à</w:t>
      </w:r>
      <w:r>
        <w:rPr>
          <w:spacing w:val="-2"/>
          <w:sz w:val="24"/>
        </w:rPr>
        <w:t xml:space="preserve"> </w:t>
      </w:r>
      <w:r>
        <w:rPr>
          <w:sz w:val="24"/>
        </w:rPr>
        <w:t>la</w:t>
      </w:r>
      <w:r>
        <w:rPr>
          <w:spacing w:val="-2"/>
          <w:sz w:val="24"/>
        </w:rPr>
        <w:t xml:space="preserve"> </w:t>
      </w:r>
      <w:r>
        <w:rPr>
          <w:sz w:val="24"/>
        </w:rPr>
        <w:t>date</w:t>
      </w:r>
      <w:r>
        <w:rPr>
          <w:spacing w:val="-2"/>
          <w:sz w:val="24"/>
        </w:rPr>
        <w:t xml:space="preserve"> </w:t>
      </w:r>
      <w:r>
        <w:rPr>
          <w:sz w:val="24"/>
        </w:rPr>
        <w:t>du</w:t>
      </w:r>
      <w:r>
        <w:rPr>
          <w:spacing w:val="-1"/>
          <w:sz w:val="24"/>
        </w:rPr>
        <w:t xml:space="preserve"> </w:t>
      </w:r>
      <w:r>
        <w:rPr>
          <w:sz w:val="24"/>
        </w:rPr>
        <w:t>rapport</w:t>
      </w:r>
      <w:r>
        <w:rPr>
          <w:spacing w:val="-2"/>
          <w:sz w:val="24"/>
        </w:rPr>
        <w:t xml:space="preserve"> </w:t>
      </w:r>
      <w:r>
        <w:rPr>
          <w:sz w:val="24"/>
        </w:rPr>
        <w:t>final, à moins que les Parties n’en conviennent autrement.</w:t>
      </w:r>
    </w:p>
    <w:p w:rsidR="003213EC" w:rsidRDefault="003213EC">
      <w:pPr>
        <w:pStyle w:val="Corpsdetexte"/>
      </w:pPr>
    </w:p>
    <w:p w:rsidR="003213EC" w:rsidRDefault="00000000">
      <w:pPr>
        <w:pStyle w:val="Paragraphedeliste"/>
        <w:numPr>
          <w:ilvl w:val="0"/>
          <w:numId w:val="23"/>
        </w:numPr>
        <w:tabs>
          <w:tab w:val="left" w:pos="1735"/>
        </w:tabs>
        <w:ind w:right="1016"/>
        <w:rPr>
          <w:sz w:val="24"/>
        </w:rPr>
      </w:pPr>
      <w:r>
        <w:rPr>
          <w:sz w:val="24"/>
        </w:rPr>
        <w:t>Si</w:t>
      </w:r>
      <w:r>
        <w:rPr>
          <w:spacing w:val="-4"/>
          <w:sz w:val="24"/>
        </w:rPr>
        <w:t xml:space="preserve"> </w:t>
      </w:r>
      <w:r>
        <w:rPr>
          <w:sz w:val="24"/>
        </w:rPr>
        <w:t>le</w:t>
      </w:r>
      <w:r>
        <w:rPr>
          <w:spacing w:val="-5"/>
          <w:sz w:val="24"/>
        </w:rPr>
        <w:t xml:space="preserve"> </w:t>
      </w:r>
      <w:r>
        <w:rPr>
          <w:sz w:val="24"/>
        </w:rPr>
        <w:t>Groupe</w:t>
      </w:r>
      <w:r>
        <w:rPr>
          <w:spacing w:val="-6"/>
          <w:sz w:val="24"/>
        </w:rPr>
        <w:t xml:space="preserve"> </w:t>
      </w:r>
      <w:r>
        <w:rPr>
          <w:sz w:val="24"/>
        </w:rPr>
        <w:t>spécial</w:t>
      </w:r>
      <w:r>
        <w:rPr>
          <w:spacing w:val="-5"/>
          <w:sz w:val="24"/>
        </w:rPr>
        <w:t xml:space="preserve"> </w:t>
      </w:r>
      <w:r>
        <w:rPr>
          <w:sz w:val="24"/>
        </w:rPr>
        <w:t>estime</w:t>
      </w:r>
      <w:r>
        <w:rPr>
          <w:spacing w:val="-5"/>
          <w:sz w:val="24"/>
        </w:rPr>
        <w:t xml:space="preserve"> </w:t>
      </w:r>
      <w:r>
        <w:rPr>
          <w:sz w:val="24"/>
        </w:rPr>
        <w:t>qu’il</w:t>
      </w:r>
      <w:r>
        <w:rPr>
          <w:spacing w:val="-5"/>
          <w:sz w:val="24"/>
        </w:rPr>
        <w:t xml:space="preserve"> </w:t>
      </w:r>
      <w:r>
        <w:rPr>
          <w:sz w:val="24"/>
        </w:rPr>
        <w:t>est</w:t>
      </w:r>
      <w:r>
        <w:rPr>
          <w:spacing w:val="-4"/>
          <w:sz w:val="24"/>
        </w:rPr>
        <w:t xml:space="preserve"> </w:t>
      </w:r>
      <w:r>
        <w:rPr>
          <w:sz w:val="24"/>
        </w:rPr>
        <w:t>nécessaire</w:t>
      </w:r>
      <w:r>
        <w:rPr>
          <w:spacing w:val="-6"/>
          <w:sz w:val="24"/>
        </w:rPr>
        <w:t xml:space="preserve"> </w:t>
      </w:r>
      <w:r>
        <w:rPr>
          <w:sz w:val="24"/>
        </w:rPr>
        <w:t>de</w:t>
      </w:r>
      <w:r>
        <w:rPr>
          <w:spacing w:val="-6"/>
          <w:sz w:val="24"/>
        </w:rPr>
        <w:t xml:space="preserve"> </w:t>
      </w:r>
      <w:r>
        <w:rPr>
          <w:sz w:val="24"/>
        </w:rPr>
        <w:t>modifier</w:t>
      </w:r>
      <w:r>
        <w:rPr>
          <w:spacing w:val="-6"/>
          <w:sz w:val="24"/>
        </w:rPr>
        <w:t xml:space="preserve"> </w:t>
      </w:r>
      <w:r>
        <w:rPr>
          <w:sz w:val="24"/>
        </w:rPr>
        <w:t>le</w:t>
      </w:r>
      <w:r>
        <w:rPr>
          <w:spacing w:val="-3"/>
          <w:sz w:val="24"/>
        </w:rPr>
        <w:t xml:space="preserve"> </w:t>
      </w:r>
      <w:r>
        <w:rPr>
          <w:sz w:val="24"/>
        </w:rPr>
        <w:t>calendrier,</w:t>
      </w:r>
      <w:r>
        <w:rPr>
          <w:spacing w:val="-6"/>
          <w:sz w:val="24"/>
        </w:rPr>
        <w:t xml:space="preserve"> </w:t>
      </w:r>
      <w:r>
        <w:rPr>
          <w:sz w:val="24"/>
        </w:rPr>
        <w:t>il</w:t>
      </w:r>
      <w:r>
        <w:rPr>
          <w:spacing w:val="-4"/>
          <w:sz w:val="24"/>
        </w:rPr>
        <w:t xml:space="preserve"> </w:t>
      </w:r>
      <w:r>
        <w:rPr>
          <w:sz w:val="24"/>
        </w:rPr>
        <w:t>informe</w:t>
      </w:r>
      <w:r>
        <w:rPr>
          <w:spacing w:val="-5"/>
          <w:sz w:val="24"/>
        </w:rPr>
        <w:t xml:space="preserve"> </w:t>
      </w:r>
      <w:r>
        <w:rPr>
          <w:sz w:val="24"/>
        </w:rPr>
        <w:t>les Parties par écrit de la modification proposée et de la raison de celle-ci.</w:t>
      </w:r>
    </w:p>
    <w:p w:rsidR="003213EC" w:rsidRDefault="003213EC">
      <w:pPr>
        <w:pStyle w:val="Corpsdetexte"/>
      </w:pPr>
    </w:p>
    <w:p w:rsidR="003213EC" w:rsidRDefault="00000000">
      <w:pPr>
        <w:pStyle w:val="Titre2"/>
        <w:spacing w:before="0"/>
        <w:ind w:left="1015" w:right="0"/>
        <w:jc w:val="left"/>
      </w:pPr>
      <w:r>
        <w:t>Mémoires</w:t>
      </w:r>
      <w:r>
        <w:rPr>
          <w:spacing w:val="-2"/>
        </w:rPr>
        <w:t xml:space="preserve"> </w:t>
      </w:r>
      <w:r>
        <w:t>écrits</w:t>
      </w:r>
      <w:r>
        <w:rPr>
          <w:spacing w:val="-1"/>
        </w:rPr>
        <w:t xml:space="preserve"> </w:t>
      </w:r>
      <w:r>
        <w:t>et</w:t>
      </w:r>
      <w:r>
        <w:rPr>
          <w:spacing w:val="-1"/>
        </w:rPr>
        <w:t xml:space="preserve"> </w:t>
      </w:r>
      <w:r>
        <w:t>autres</w:t>
      </w:r>
      <w:r>
        <w:rPr>
          <w:spacing w:val="-1"/>
        </w:rPr>
        <w:t xml:space="preserve"> </w:t>
      </w:r>
      <w:r>
        <w:rPr>
          <w:spacing w:val="-2"/>
        </w:rPr>
        <w:t>documents</w:t>
      </w:r>
    </w:p>
    <w:p w:rsidR="003213EC" w:rsidRDefault="003213EC">
      <w:pPr>
        <w:pStyle w:val="Corpsdetexte"/>
        <w:rPr>
          <w:b/>
        </w:rPr>
      </w:pPr>
    </w:p>
    <w:p w:rsidR="003213EC" w:rsidRDefault="00000000">
      <w:pPr>
        <w:pStyle w:val="Paragraphedeliste"/>
        <w:numPr>
          <w:ilvl w:val="0"/>
          <w:numId w:val="22"/>
        </w:numPr>
        <w:tabs>
          <w:tab w:val="left" w:pos="1735"/>
        </w:tabs>
        <w:ind w:right="1014"/>
        <w:rPr>
          <w:sz w:val="24"/>
        </w:rPr>
      </w:pPr>
      <w:r>
        <w:rPr>
          <w:sz w:val="24"/>
        </w:rPr>
        <w:t>Sauf décision contraire du groupe spécial, la partie plaignante remettra ses premières observations</w:t>
      </w:r>
      <w:r>
        <w:rPr>
          <w:spacing w:val="-8"/>
          <w:sz w:val="24"/>
        </w:rPr>
        <w:t xml:space="preserve"> </w:t>
      </w:r>
      <w:r>
        <w:rPr>
          <w:sz w:val="24"/>
        </w:rPr>
        <w:t>écrites</w:t>
      </w:r>
      <w:r>
        <w:rPr>
          <w:spacing w:val="-8"/>
          <w:sz w:val="24"/>
        </w:rPr>
        <w:t xml:space="preserve"> </w:t>
      </w:r>
      <w:r>
        <w:rPr>
          <w:sz w:val="24"/>
        </w:rPr>
        <w:t>au</w:t>
      </w:r>
      <w:r>
        <w:rPr>
          <w:spacing w:val="-6"/>
          <w:sz w:val="24"/>
        </w:rPr>
        <w:t xml:space="preserve"> </w:t>
      </w:r>
      <w:r>
        <w:rPr>
          <w:sz w:val="24"/>
        </w:rPr>
        <w:t>groupe</w:t>
      </w:r>
      <w:r>
        <w:rPr>
          <w:spacing w:val="-9"/>
          <w:sz w:val="24"/>
        </w:rPr>
        <w:t xml:space="preserve"> </w:t>
      </w:r>
      <w:r>
        <w:rPr>
          <w:sz w:val="24"/>
        </w:rPr>
        <w:t>spécial</w:t>
      </w:r>
      <w:r>
        <w:rPr>
          <w:spacing w:val="-6"/>
          <w:sz w:val="24"/>
        </w:rPr>
        <w:t xml:space="preserve"> </w:t>
      </w:r>
      <w:r>
        <w:rPr>
          <w:sz w:val="24"/>
        </w:rPr>
        <w:t>au</w:t>
      </w:r>
      <w:r>
        <w:rPr>
          <w:spacing w:val="-8"/>
          <w:sz w:val="24"/>
        </w:rPr>
        <w:t xml:space="preserve"> </w:t>
      </w:r>
      <w:r>
        <w:rPr>
          <w:sz w:val="24"/>
        </w:rPr>
        <w:t>plus</w:t>
      </w:r>
      <w:r>
        <w:rPr>
          <w:spacing w:val="-8"/>
          <w:sz w:val="24"/>
        </w:rPr>
        <w:t xml:space="preserve"> </w:t>
      </w:r>
      <w:r>
        <w:rPr>
          <w:sz w:val="24"/>
        </w:rPr>
        <w:t>tard</w:t>
      </w:r>
      <w:r>
        <w:rPr>
          <w:spacing w:val="-4"/>
          <w:sz w:val="24"/>
        </w:rPr>
        <w:t xml:space="preserve"> </w:t>
      </w:r>
      <w:r>
        <w:rPr>
          <w:sz w:val="24"/>
        </w:rPr>
        <w:t>20</w:t>
      </w:r>
      <w:r>
        <w:rPr>
          <w:spacing w:val="-8"/>
          <w:sz w:val="24"/>
        </w:rPr>
        <w:t xml:space="preserve"> </w:t>
      </w:r>
      <w:r>
        <w:rPr>
          <w:sz w:val="24"/>
        </w:rPr>
        <w:t>jours</w:t>
      </w:r>
      <w:r>
        <w:rPr>
          <w:spacing w:val="-8"/>
          <w:sz w:val="24"/>
        </w:rPr>
        <w:t xml:space="preserve"> </w:t>
      </w:r>
      <w:r>
        <w:rPr>
          <w:sz w:val="24"/>
        </w:rPr>
        <w:t>après</w:t>
      </w:r>
      <w:r>
        <w:rPr>
          <w:spacing w:val="-8"/>
          <w:sz w:val="24"/>
        </w:rPr>
        <w:t xml:space="preserve"> </w:t>
      </w:r>
      <w:r>
        <w:rPr>
          <w:sz w:val="24"/>
        </w:rPr>
        <w:t>la</w:t>
      </w:r>
      <w:r>
        <w:rPr>
          <w:spacing w:val="-9"/>
          <w:sz w:val="24"/>
        </w:rPr>
        <w:t xml:space="preserve"> </w:t>
      </w:r>
      <w:r>
        <w:rPr>
          <w:sz w:val="24"/>
        </w:rPr>
        <w:t>date</w:t>
      </w:r>
      <w:r>
        <w:rPr>
          <w:spacing w:val="-9"/>
          <w:sz w:val="24"/>
        </w:rPr>
        <w:t xml:space="preserve"> </w:t>
      </w:r>
      <w:r>
        <w:rPr>
          <w:sz w:val="24"/>
        </w:rPr>
        <w:t>de</w:t>
      </w:r>
      <w:r>
        <w:rPr>
          <w:spacing w:val="-7"/>
          <w:sz w:val="24"/>
        </w:rPr>
        <w:t xml:space="preserve"> </w:t>
      </w:r>
      <w:r>
        <w:rPr>
          <w:sz w:val="24"/>
        </w:rPr>
        <w:t>désignation du</w:t>
      </w:r>
      <w:r>
        <w:rPr>
          <w:spacing w:val="-15"/>
          <w:sz w:val="24"/>
        </w:rPr>
        <w:t xml:space="preserve"> </w:t>
      </w:r>
      <w:r>
        <w:rPr>
          <w:sz w:val="24"/>
        </w:rPr>
        <w:t>membre</w:t>
      </w:r>
      <w:r>
        <w:rPr>
          <w:spacing w:val="-15"/>
          <w:sz w:val="24"/>
        </w:rPr>
        <w:t xml:space="preserve"> </w:t>
      </w:r>
      <w:r>
        <w:rPr>
          <w:sz w:val="24"/>
        </w:rPr>
        <w:t>définitif.</w:t>
      </w:r>
      <w:r>
        <w:rPr>
          <w:spacing w:val="-15"/>
          <w:sz w:val="24"/>
        </w:rPr>
        <w:t xml:space="preserve"> </w:t>
      </w:r>
      <w:r>
        <w:rPr>
          <w:sz w:val="24"/>
        </w:rPr>
        <w:t>La</w:t>
      </w:r>
      <w:r>
        <w:rPr>
          <w:spacing w:val="-15"/>
          <w:sz w:val="24"/>
        </w:rPr>
        <w:t xml:space="preserve"> </w:t>
      </w:r>
      <w:r>
        <w:rPr>
          <w:sz w:val="24"/>
        </w:rPr>
        <w:t>partie</w:t>
      </w:r>
      <w:r>
        <w:rPr>
          <w:spacing w:val="-15"/>
          <w:sz w:val="24"/>
        </w:rPr>
        <w:t xml:space="preserve"> </w:t>
      </w:r>
      <w:r>
        <w:rPr>
          <w:sz w:val="24"/>
        </w:rPr>
        <w:t>mise</w:t>
      </w:r>
      <w:r>
        <w:rPr>
          <w:spacing w:val="-15"/>
          <w:sz w:val="24"/>
        </w:rPr>
        <w:t xml:space="preserve"> </w:t>
      </w:r>
      <w:r>
        <w:rPr>
          <w:sz w:val="24"/>
        </w:rPr>
        <w:t>en</w:t>
      </w:r>
      <w:r>
        <w:rPr>
          <w:spacing w:val="-15"/>
          <w:sz w:val="24"/>
        </w:rPr>
        <w:t xml:space="preserve"> </w:t>
      </w:r>
      <w:r>
        <w:rPr>
          <w:sz w:val="24"/>
        </w:rPr>
        <w:t>cause</w:t>
      </w:r>
      <w:r>
        <w:rPr>
          <w:spacing w:val="-15"/>
          <w:sz w:val="24"/>
        </w:rPr>
        <w:t xml:space="preserve"> </w:t>
      </w:r>
      <w:r>
        <w:rPr>
          <w:sz w:val="24"/>
        </w:rPr>
        <w:t>remettra</w:t>
      </w:r>
      <w:r>
        <w:rPr>
          <w:spacing w:val="-15"/>
          <w:sz w:val="24"/>
        </w:rPr>
        <w:t xml:space="preserve"> </w:t>
      </w:r>
      <w:r>
        <w:rPr>
          <w:sz w:val="24"/>
        </w:rPr>
        <w:t>ses</w:t>
      </w:r>
      <w:r>
        <w:rPr>
          <w:spacing w:val="-15"/>
          <w:sz w:val="24"/>
        </w:rPr>
        <w:t xml:space="preserve"> </w:t>
      </w:r>
      <w:r>
        <w:rPr>
          <w:sz w:val="24"/>
        </w:rPr>
        <w:t>premières</w:t>
      </w:r>
      <w:r>
        <w:rPr>
          <w:spacing w:val="-15"/>
          <w:sz w:val="24"/>
        </w:rPr>
        <w:t xml:space="preserve"> </w:t>
      </w:r>
      <w:r>
        <w:rPr>
          <w:sz w:val="24"/>
        </w:rPr>
        <w:t>observations</w:t>
      </w:r>
      <w:r>
        <w:rPr>
          <w:spacing w:val="-15"/>
          <w:sz w:val="24"/>
        </w:rPr>
        <w:t xml:space="preserve"> </w:t>
      </w:r>
      <w:r>
        <w:rPr>
          <w:sz w:val="24"/>
        </w:rPr>
        <w:t>écrites au groupe spécial au plus tard 20 jours après la date de remise de ses premières observations écrites. Des copies seront fournies à chaque membre du groupe spécial.</w:t>
      </w:r>
    </w:p>
    <w:p w:rsidR="003213EC" w:rsidRDefault="003213EC">
      <w:pPr>
        <w:pStyle w:val="Corpsdetexte"/>
      </w:pPr>
    </w:p>
    <w:p w:rsidR="003213EC" w:rsidRDefault="00000000">
      <w:pPr>
        <w:pStyle w:val="Paragraphedeliste"/>
        <w:numPr>
          <w:ilvl w:val="0"/>
          <w:numId w:val="22"/>
        </w:numPr>
        <w:tabs>
          <w:tab w:val="left" w:pos="1735"/>
        </w:tabs>
        <w:spacing w:before="1"/>
        <w:ind w:right="1015"/>
        <w:rPr>
          <w:sz w:val="24"/>
        </w:rPr>
      </w:pPr>
      <w:r>
        <w:rPr>
          <w:sz w:val="24"/>
        </w:rPr>
        <w:t>Chaque Partie fournit également une copie de sa première soumission écrite à l’autre Partie en même temps qu’elle est remise au Groupe spécial.</w:t>
      </w:r>
    </w:p>
    <w:p w:rsidR="003213EC" w:rsidRDefault="003213EC">
      <w:pPr>
        <w:pStyle w:val="Corpsdetexte"/>
      </w:pPr>
    </w:p>
    <w:p w:rsidR="003213EC" w:rsidRDefault="00000000">
      <w:pPr>
        <w:pStyle w:val="Paragraphedeliste"/>
        <w:numPr>
          <w:ilvl w:val="0"/>
          <w:numId w:val="22"/>
        </w:numPr>
        <w:tabs>
          <w:tab w:val="left" w:pos="1735"/>
        </w:tabs>
        <w:ind w:right="1012"/>
        <w:rPr>
          <w:sz w:val="24"/>
        </w:rPr>
      </w:pPr>
      <w:r>
        <w:rPr>
          <w:sz w:val="24"/>
        </w:rPr>
        <w:t>Dans les 10 jours suivant la conclusion de l’audience, chaque partie peut remettre au Groupe spécial et à l’autre partie une soumission écrite supplémentaire répondant à toute question soulevée au cours de l’audience.</w:t>
      </w:r>
    </w:p>
    <w:p w:rsidR="003213EC" w:rsidRDefault="003213EC">
      <w:pPr>
        <w:pStyle w:val="Corpsdetexte"/>
      </w:pPr>
    </w:p>
    <w:p w:rsidR="003213EC" w:rsidRDefault="00000000">
      <w:pPr>
        <w:pStyle w:val="Paragraphedeliste"/>
        <w:numPr>
          <w:ilvl w:val="0"/>
          <w:numId w:val="22"/>
        </w:numPr>
        <w:tabs>
          <w:tab w:val="left" w:pos="1735"/>
        </w:tabs>
        <w:ind w:right="1016"/>
        <w:rPr>
          <w:sz w:val="24"/>
        </w:rPr>
      </w:pPr>
      <w:r>
        <w:rPr>
          <w:sz w:val="24"/>
        </w:rPr>
        <w:t xml:space="preserve">Les Parties transmettent toutes les informations ou observations écrites, les versions </w:t>
      </w:r>
      <w:r>
        <w:rPr>
          <w:spacing w:val="-2"/>
          <w:sz w:val="24"/>
        </w:rPr>
        <w:t>écrites</w:t>
      </w:r>
      <w:r>
        <w:rPr>
          <w:spacing w:val="-7"/>
          <w:sz w:val="24"/>
        </w:rPr>
        <w:t xml:space="preserve"> </w:t>
      </w:r>
      <w:r>
        <w:rPr>
          <w:spacing w:val="-2"/>
          <w:sz w:val="24"/>
        </w:rPr>
        <w:t>des</w:t>
      </w:r>
      <w:r>
        <w:rPr>
          <w:spacing w:val="-5"/>
          <w:sz w:val="24"/>
        </w:rPr>
        <w:t xml:space="preserve"> </w:t>
      </w:r>
      <w:r>
        <w:rPr>
          <w:spacing w:val="-2"/>
          <w:sz w:val="24"/>
        </w:rPr>
        <w:t>déclarations</w:t>
      </w:r>
      <w:r>
        <w:rPr>
          <w:spacing w:val="-7"/>
          <w:sz w:val="24"/>
        </w:rPr>
        <w:t xml:space="preserve"> </w:t>
      </w:r>
      <w:r>
        <w:rPr>
          <w:spacing w:val="-2"/>
          <w:sz w:val="24"/>
        </w:rPr>
        <w:t>orales</w:t>
      </w:r>
      <w:r>
        <w:rPr>
          <w:spacing w:val="-7"/>
          <w:sz w:val="24"/>
        </w:rPr>
        <w:t xml:space="preserve"> </w:t>
      </w:r>
      <w:r>
        <w:rPr>
          <w:spacing w:val="-2"/>
          <w:sz w:val="24"/>
        </w:rPr>
        <w:t>et</w:t>
      </w:r>
      <w:r>
        <w:rPr>
          <w:spacing w:val="-5"/>
          <w:sz w:val="24"/>
        </w:rPr>
        <w:t xml:space="preserve"> </w:t>
      </w:r>
      <w:r>
        <w:rPr>
          <w:spacing w:val="-2"/>
          <w:sz w:val="24"/>
        </w:rPr>
        <w:t>les</w:t>
      </w:r>
      <w:r>
        <w:rPr>
          <w:spacing w:val="-7"/>
          <w:sz w:val="24"/>
        </w:rPr>
        <w:t xml:space="preserve"> </w:t>
      </w:r>
      <w:r>
        <w:rPr>
          <w:spacing w:val="-2"/>
          <w:sz w:val="24"/>
        </w:rPr>
        <w:t>réponses</w:t>
      </w:r>
      <w:r>
        <w:rPr>
          <w:spacing w:val="-3"/>
          <w:sz w:val="24"/>
        </w:rPr>
        <w:t xml:space="preserve"> </w:t>
      </w:r>
      <w:r>
        <w:rPr>
          <w:spacing w:val="-2"/>
          <w:sz w:val="24"/>
        </w:rPr>
        <w:t>aux</w:t>
      </w:r>
      <w:r>
        <w:rPr>
          <w:spacing w:val="-4"/>
          <w:sz w:val="24"/>
        </w:rPr>
        <w:t xml:space="preserve"> </w:t>
      </w:r>
      <w:r>
        <w:rPr>
          <w:spacing w:val="-2"/>
          <w:sz w:val="24"/>
        </w:rPr>
        <w:t>questions</w:t>
      </w:r>
      <w:r>
        <w:rPr>
          <w:spacing w:val="-7"/>
          <w:sz w:val="24"/>
        </w:rPr>
        <w:t xml:space="preserve"> </w:t>
      </w:r>
      <w:r>
        <w:rPr>
          <w:spacing w:val="-2"/>
          <w:sz w:val="24"/>
        </w:rPr>
        <w:t>posées</w:t>
      </w:r>
      <w:r>
        <w:rPr>
          <w:spacing w:val="-7"/>
          <w:sz w:val="24"/>
        </w:rPr>
        <w:t xml:space="preserve"> </w:t>
      </w:r>
      <w:r>
        <w:rPr>
          <w:spacing w:val="-2"/>
          <w:sz w:val="24"/>
        </w:rPr>
        <w:t>par</w:t>
      </w:r>
      <w:r>
        <w:rPr>
          <w:spacing w:val="-8"/>
          <w:sz w:val="24"/>
        </w:rPr>
        <w:t xml:space="preserve"> </w:t>
      </w:r>
      <w:r>
        <w:rPr>
          <w:spacing w:val="-2"/>
          <w:sz w:val="24"/>
        </w:rPr>
        <w:t>le</w:t>
      </w:r>
      <w:r>
        <w:rPr>
          <w:spacing w:val="-7"/>
          <w:sz w:val="24"/>
        </w:rPr>
        <w:t xml:space="preserve"> </w:t>
      </w:r>
      <w:r>
        <w:rPr>
          <w:spacing w:val="-2"/>
          <w:sz w:val="24"/>
        </w:rPr>
        <w:t>Groupe</w:t>
      </w:r>
      <w:r>
        <w:rPr>
          <w:spacing w:val="-8"/>
          <w:sz w:val="24"/>
        </w:rPr>
        <w:t xml:space="preserve"> </w:t>
      </w:r>
      <w:r>
        <w:rPr>
          <w:spacing w:val="-2"/>
          <w:sz w:val="24"/>
        </w:rPr>
        <w:t xml:space="preserve">spécial </w:t>
      </w:r>
      <w:r>
        <w:rPr>
          <w:sz w:val="24"/>
        </w:rPr>
        <w:t>à</w:t>
      </w:r>
      <w:r>
        <w:rPr>
          <w:spacing w:val="-2"/>
          <w:sz w:val="24"/>
        </w:rPr>
        <w:t xml:space="preserve"> </w:t>
      </w:r>
      <w:r>
        <w:rPr>
          <w:sz w:val="24"/>
        </w:rPr>
        <w:t>l’autre</w:t>
      </w:r>
      <w:r>
        <w:rPr>
          <w:spacing w:val="-3"/>
          <w:sz w:val="24"/>
        </w:rPr>
        <w:t xml:space="preserve"> </w:t>
      </w:r>
      <w:r>
        <w:rPr>
          <w:sz w:val="24"/>
        </w:rPr>
        <w:t>Partie</w:t>
      </w:r>
      <w:r>
        <w:rPr>
          <w:spacing w:val="-2"/>
          <w:sz w:val="24"/>
        </w:rPr>
        <w:t xml:space="preserve"> </w:t>
      </w:r>
      <w:r>
        <w:rPr>
          <w:sz w:val="24"/>
        </w:rPr>
        <w:t>au</w:t>
      </w:r>
      <w:r>
        <w:rPr>
          <w:spacing w:val="-1"/>
          <w:sz w:val="24"/>
        </w:rPr>
        <w:t xml:space="preserve"> </w:t>
      </w:r>
      <w:r>
        <w:rPr>
          <w:sz w:val="24"/>
        </w:rPr>
        <w:t>différend</w:t>
      </w:r>
      <w:r>
        <w:rPr>
          <w:spacing w:val="-1"/>
          <w:sz w:val="24"/>
        </w:rPr>
        <w:t xml:space="preserve"> </w:t>
      </w:r>
      <w:r>
        <w:rPr>
          <w:sz w:val="24"/>
        </w:rPr>
        <w:t>en</w:t>
      </w:r>
      <w:r>
        <w:rPr>
          <w:spacing w:val="-1"/>
          <w:sz w:val="24"/>
        </w:rPr>
        <w:t xml:space="preserve"> </w:t>
      </w:r>
      <w:r>
        <w:rPr>
          <w:sz w:val="24"/>
        </w:rPr>
        <w:t>même</w:t>
      </w:r>
      <w:r>
        <w:rPr>
          <w:spacing w:val="-2"/>
          <w:sz w:val="24"/>
        </w:rPr>
        <w:t xml:space="preserve"> </w:t>
      </w:r>
      <w:r>
        <w:rPr>
          <w:sz w:val="24"/>
        </w:rPr>
        <w:t>temps</w:t>
      </w:r>
      <w:r>
        <w:rPr>
          <w:spacing w:val="-2"/>
          <w:sz w:val="24"/>
        </w:rPr>
        <w:t xml:space="preserve"> </w:t>
      </w:r>
      <w:r>
        <w:rPr>
          <w:sz w:val="24"/>
        </w:rPr>
        <w:t>qu’elles</w:t>
      </w:r>
      <w:r>
        <w:rPr>
          <w:spacing w:val="-2"/>
          <w:sz w:val="24"/>
        </w:rPr>
        <w:t xml:space="preserve"> </w:t>
      </w:r>
      <w:r>
        <w:rPr>
          <w:sz w:val="24"/>
        </w:rPr>
        <w:t>sont</w:t>
      </w:r>
      <w:r>
        <w:rPr>
          <w:spacing w:val="-1"/>
          <w:sz w:val="24"/>
        </w:rPr>
        <w:t xml:space="preserve"> </w:t>
      </w:r>
      <w:r>
        <w:rPr>
          <w:sz w:val="24"/>
        </w:rPr>
        <w:t>soumises</w:t>
      </w:r>
      <w:r>
        <w:rPr>
          <w:spacing w:val="-1"/>
          <w:sz w:val="24"/>
        </w:rPr>
        <w:t xml:space="preserve"> </w:t>
      </w:r>
      <w:r>
        <w:rPr>
          <w:sz w:val="24"/>
        </w:rPr>
        <w:t>au</w:t>
      </w:r>
      <w:r>
        <w:rPr>
          <w:spacing w:val="-1"/>
          <w:sz w:val="24"/>
        </w:rPr>
        <w:t xml:space="preserve"> </w:t>
      </w:r>
      <w:r>
        <w:rPr>
          <w:sz w:val="24"/>
        </w:rPr>
        <w:t>Groupe</w:t>
      </w:r>
      <w:r>
        <w:rPr>
          <w:spacing w:val="-2"/>
          <w:sz w:val="24"/>
        </w:rPr>
        <w:t xml:space="preserve"> </w:t>
      </w:r>
      <w:r>
        <w:rPr>
          <w:sz w:val="24"/>
        </w:rPr>
        <w:t>spécial.</w:t>
      </w:r>
    </w:p>
    <w:p w:rsidR="003213EC" w:rsidRDefault="003213EC">
      <w:pPr>
        <w:pStyle w:val="Corpsdetexte"/>
      </w:pPr>
    </w:p>
    <w:p w:rsidR="003213EC" w:rsidRDefault="00000000">
      <w:pPr>
        <w:pStyle w:val="Paragraphedeliste"/>
        <w:numPr>
          <w:ilvl w:val="0"/>
          <w:numId w:val="22"/>
        </w:numPr>
        <w:tabs>
          <w:tab w:val="left" w:pos="1735"/>
        </w:tabs>
        <w:ind w:right="1009"/>
        <w:rPr>
          <w:sz w:val="24"/>
        </w:rPr>
      </w:pPr>
      <w:r>
        <w:rPr>
          <w:sz w:val="24"/>
        </w:rPr>
        <w:t>Tous les documents écrits fournis au Groupe spécial ou par une Partie à l’autre Partie doivent également être fournis sous forme électronique.</w:t>
      </w:r>
    </w:p>
    <w:p w:rsidR="003213EC" w:rsidRDefault="003213EC">
      <w:pPr>
        <w:pStyle w:val="Corpsdetexte"/>
        <w:spacing w:before="1"/>
      </w:pPr>
    </w:p>
    <w:p w:rsidR="003213EC" w:rsidRDefault="00000000">
      <w:pPr>
        <w:pStyle w:val="Paragraphedeliste"/>
        <w:numPr>
          <w:ilvl w:val="0"/>
          <w:numId w:val="22"/>
        </w:numPr>
        <w:tabs>
          <w:tab w:val="left" w:pos="1735"/>
        </w:tabs>
        <w:ind w:right="1008"/>
        <w:rPr>
          <w:sz w:val="24"/>
        </w:rPr>
      </w:pPr>
      <w:r>
        <w:rPr>
          <w:sz w:val="24"/>
        </w:rPr>
        <w:t>Les erreurs mineures de nature administrative dans toute demande, avis, soumission écrite</w:t>
      </w:r>
      <w:r>
        <w:rPr>
          <w:spacing w:val="-11"/>
          <w:sz w:val="24"/>
        </w:rPr>
        <w:t xml:space="preserve"> </w:t>
      </w:r>
      <w:r>
        <w:rPr>
          <w:sz w:val="24"/>
        </w:rPr>
        <w:t>ou</w:t>
      </w:r>
      <w:r>
        <w:rPr>
          <w:spacing w:val="-11"/>
          <w:sz w:val="24"/>
        </w:rPr>
        <w:t xml:space="preserve"> </w:t>
      </w:r>
      <w:r>
        <w:rPr>
          <w:sz w:val="24"/>
        </w:rPr>
        <w:t>autre</w:t>
      </w:r>
      <w:r>
        <w:rPr>
          <w:spacing w:val="-12"/>
          <w:sz w:val="24"/>
        </w:rPr>
        <w:t xml:space="preserve"> </w:t>
      </w:r>
      <w:r>
        <w:rPr>
          <w:sz w:val="24"/>
        </w:rPr>
        <w:t>document</w:t>
      </w:r>
      <w:r>
        <w:rPr>
          <w:spacing w:val="-11"/>
          <w:sz w:val="24"/>
        </w:rPr>
        <w:t xml:space="preserve"> </w:t>
      </w:r>
      <w:r>
        <w:rPr>
          <w:sz w:val="24"/>
        </w:rPr>
        <w:t>relatif</w:t>
      </w:r>
      <w:r>
        <w:rPr>
          <w:spacing w:val="-11"/>
          <w:sz w:val="24"/>
        </w:rPr>
        <w:t xml:space="preserve"> </w:t>
      </w:r>
      <w:r>
        <w:rPr>
          <w:sz w:val="24"/>
        </w:rPr>
        <w:t>à</w:t>
      </w:r>
      <w:r>
        <w:rPr>
          <w:spacing w:val="-12"/>
          <w:sz w:val="24"/>
        </w:rPr>
        <w:t xml:space="preserve"> </w:t>
      </w:r>
      <w:r>
        <w:rPr>
          <w:sz w:val="24"/>
        </w:rPr>
        <w:t>la</w:t>
      </w:r>
      <w:r>
        <w:rPr>
          <w:spacing w:val="-11"/>
          <w:sz w:val="24"/>
        </w:rPr>
        <w:t xml:space="preserve"> </w:t>
      </w:r>
      <w:r>
        <w:rPr>
          <w:sz w:val="24"/>
        </w:rPr>
        <w:t>procédure</w:t>
      </w:r>
      <w:r>
        <w:rPr>
          <w:spacing w:val="-12"/>
          <w:sz w:val="24"/>
        </w:rPr>
        <w:t xml:space="preserve"> </w:t>
      </w:r>
      <w:r>
        <w:rPr>
          <w:sz w:val="24"/>
        </w:rPr>
        <w:t>du</w:t>
      </w:r>
      <w:r>
        <w:rPr>
          <w:spacing w:val="-11"/>
          <w:sz w:val="24"/>
        </w:rPr>
        <w:t xml:space="preserve"> </w:t>
      </w:r>
      <w:r>
        <w:rPr>
          <w:sz w:val="24"/>
        </w:rPr>
        <w:t>Groupe</w:t>
      </w:r>
      <w:r>
        <w:rPr>
          <w:spacing w:val="-12"/>
          <w:sz w:val="24"/>
        </w:rPr>
        <w:t xml:space="preserve"> </w:t>
      </w:r>
      <w:r>
        <w:rPr>
          <w:sz w:val="24"/>
        </w:rPr>
        <w:t>spécial</w:t>
      </w:r>
      <w:r>
        <w:rPr>
          <w:spacing w:val="-11"/>
          <w:sz w:val="24"/>
        </w:rPr>
        <w:t xml:space="preserve"> </w:t>
      </w:r>
      <w:r>
        <w:rPr>
          <w:sz w:val="24"/>
        </w:rPr>
        <w:t>peuvent</w:t>
      </w:r>
      <w:r>
        <w:rPr>
          <w:spacing w:val="-10"/>
          <w:sz w:val="24"/>
        </w:rPr>
        <w:t xml:space="preserve"> </w:t>
      </w:r>
      <w:r>
        <w:rPr>
          <w:sz w:val="24"/>
        </w:rPr>
        <w:t>être</w:t>
      </w:r>
      <w:r>
        <w:rPr>
          <w:spacing w:val="-12"/>
          <w:sz w:val="24"/>
        </w:rPr>
        <w:t xml:space="preserve"> </w:t>
      </w:r>
      <w:r>
        <w:rPr>
          <w:sz w:val="24"/>
        </w:rPr>
        <w:t>corrigées par la remise d’un nouveau document indiquant clairement les modifications.</w:t>
      </w:r>
    </w:p>
    <w:p w:rsidR="003213EC" w:rsidRDefault="003213EC">
      <w:pPr>
        <w:pStyle w:val="Corpsdetexte"/>
      </w:pPr>
    </w:p>
    <w:p w:rsidR="003213EC" w:rsidRDefault="00000000">
      <w:pPr>
        <w:pStyle w:val="Titre2"/>
        <w:spacing w:before="0"/>
        <w:ind w:left="1015" w:right="0"/>
        <w:jc w:val="left"/>
      </w:pPr>
      <w:r>
        <w:t>Opération</w:t>
      </w:r>
      <w:r>
        <w:rPr>
          <w:spacing w:val="-3"/>
        </w:rPr>
        <w:t xml:space="preserve"> </w:t>
      </w:r>
      <w:r>
        <w:t xml:space="preserve">du </w:t>
      </w:r>
      <w:r>
        <w:rPr>
          <w:spacing w:val="-4"/>
        </w:rPr>
        <w:t>Panel</w:t>
      </w:r>
    </w:p>
    <w:p w:rsidR="003213EC" w:rsidRDefault="003213EC">
      <w:pPr>
        <w:pStyle w:val="Corpsdetexte"/>
        <w:rPr>
          <w:b/>
        </w:rPr>
      </w:pPr>
    </w:p>
    <w:p w:rsidR="003213EC" w:rsidRDefault="00000000">
      <w:pPr>
        <w:pStyle w:val="Paragraphedeliste"/>
        <w:numPr>
          <w:ilvl w:val="0"/>
          <w:numId w:val="21"/>
        </w:numPr>
        <w:tabs>
          <w:tab w:val="left" w:pos="1735"/>
        </w:tabs>
        <w:ind w:right="1010"/>
        <w:rPr>
          <w:sz w:val="24"/>
        </w:rPr>
      </w:pPr>
      <w:r>
        <w:rPr>
          <w:sz w:val="24"/>
        </w:rPr>
        <w:t>Le président du Comité préside toutes les réunions du Comité. Le Comité peut lui déléguer le pouvoir de prendre des décisions administratives et procédurales.</w:t>
      </w:r>
    </w:p>
    <w:p w:rsidR="003213EC" w:rsidRDefault="003213EC">
      <w:pPr>
        <w:pStyle w:val="Corpsdetexte"/>
      </w:pPr>
    </w:p>
    <w:p w:rsidR="003213EC" w:rsidRDefault="00000000">
      <w:pPr>
        <w:pStyle w:val="Paragraphedeliste"/>
        <w:numPr>
          <w:ilvl w:val="0"/>
          <w:numId w:val="21"/>
        </w:numPr>
        <w:tabs>
          <w:tab w:val="left" w:pos="1735"/>
        </w:tabs>
        <w:ind w:right="1011"/>
        <w:rPr>
          <w:sz w:val="24"/>
        </w:rPr>
      </w:pPr>
      <w:r>
        <w:rPr>
          <w:sz w:val="24"/>
        </w:rPr>
        <w:t>Les délibérations du groupe spécial sont confidentielles. Seuls les</w:t>
      </w:r>
      <w:r>
        <w:rPr>
          <w:spacing w:val="-2"/>
          <w:sz w:val="24"/>
        </w:rPr>
        <w:t xml:space="preserve"> </w:t>
      </w:r>
      <w:r>
        <w:rPr>
          <w:sz w:val="24"/>
        </w:rPr>
        <w:t xml:space="preserve">membres du groupe spécial peuvent y prendre part. Les rapports du groupe spécial sont rédigés </w:t>
      </w:r>
      <w:proofErr w:type="gramStart"/>
      <w:r>
        <w:rPr>
          <w:sz w:val="24"/>
        </w:rPr>
        <w:t>hors</w:t>
      </w:r>
      <w:proofErr w:type="gramEnd"/>
      <w:r>
        <w:rPr>
          <w:sz w:val="24"/>
        </w:rPr>
        <w:t xml:space="preserve"> la présence des parties, à la lumière des informations fournies et des déclarations faites.</w:t>
      </w:r>
    </w:p>
    <w:p w:rsidR="003213EC" w:rsidRDefault="003213EC">
      <w:pPr>
        <w:pStyle w:val="Paragraphedeliste"/>
        <w:rPr>
          <w:sz w:val="24"/>
        </w:rPr>
        <w:sectPr w:rsidR="003213EC">
          <w:footerReference w:type="default" r:id="rId30"/>
          <w:pgSz w:w="11910" w:h="16850"/>
          <w:pgMar w:top="1360" w:right="425" w:bottom="980" w:left="425" w:header="0" w:footer="784" w:gutter="0"/>
          <w:pgNumType w:start="1"/>
          <w:cols w:space="720"/>
        </w:sectPr>
      </w:pPr>
    </w:p>
    <w:p w:rsidR="003213EC" w:rsidRDefault="00000000">
      <w:pPr>
        <w:pStyle w:val="Paragraphedeliste"/>
        <w:numPr>
          <w:ilvl w:val="0"/>
          <w:numId w:val="21"/>
        </w:numPr>
        <w:tabs>
          <w:tab w:val="left" w:pos="1735"/>
        </w:tabs>
        <w:spacing w:before="74"/>
        <w:ind w:right="1019"/>
        <w:rPr>
          <w:sz w:val="24"/>
        </w:rPr>
      </w:pPr>
      <w:r>
        <w:rPr>
          <w:sz w:val="24"/>
        </w:rPr>
        <w:lastRenderedPageBreak/>
        <w:t>Les opinions exprimées dans le rapport du panel par les différents membres du panel seront anonymes.</w:t>
      </w:r>
    </w:p>
    <w:p w:rsidR="003213EC" w:rsidRDefault="00000000">
      <w:pPr>
        <w:pStyle w:val="Titre2"/>
        <w:spacing w:before="0"/>
        <w:ind w:left="1015" w:right="0"/>
        <w:jc w:val="left"/>
      </w:pPr>
      <w:r>
        <w:rPr>
          <w:spacing w:val="-2"/>
        </w:rPr>
        <w:t>Audiences</w:t>
      </w:r>
    </w:p>
    <w:p w:rsidR="003213EC" w:rsidRDefault="003213EC">
      <w:pPr>
        <w:pStyle w:val="Corpsdetexte"/>
        <w:rPr>
          <w:b/>
        </w:rPr>
      </w:pPr>
    </w:p>
    <w:p w:rsidR="003213EC" w:rsidRDefault="00000000">
      <w:pPr>
        <w:pStyle w:val="Paragraphedeliste"/>
        <w:numPr>
          <w:ilvl w:val="0"/>
          <w:numId w:val="20"/>
        </w:numPr>
        <w:tabs>
          <w:tab w:val="left" w:pos="1735"/>
        </w:tabs>
        <w:spacing w:before="1"/>
        <w:ind w:right="1013"/>
        <w:rPr>
          <w:sz w:val="24"/>
        </w:rPr>
      </w:pPr>
      <w:r>
        <w:rPr>
          <w:sz w:val="24"/>
        </w:rPr>
        <w:t>Les Parties auront la possibilité d’assister aux audiences et aux réunions du Groupe</w:t>
      </w:r>
      <w:r>
        <w:rPr>
          <w:spacing w:val="80"/>
          <w:sz w:val="24"/>
        </w:rPr>
        <w:t xml:space="preserve"> </w:t>
      </w:r>
      <w:r>
        <w:rPr>
          <w:spacing w:val="-2"/>
          <w:sz w:val="24"/>
        </w:rPr>
        <w:t>spécial.</w:t>
      </w:r>
    </w:p>
    <w:p w:rsidR="003213EC" w:rsidRDefault="00000000">
      <w:pPr>
        <w:pStyle w:val="Paragraphedeliste"/>
        <w:numPr>
          <w:ilvl w:val="0"/>
          <w:numId w:val="20"/>
        </w:numPr>
        <w:tabs>
          <w:tab w:val="left" w:pos="1735"/>
        </w:tabs>
        <w:spacing w:before="276"/>
        <w:ind w:right="1015"/>
        <w:rPr>
          <w:sz w:val="24"/>
        </w:rPr>
      </w:pPr>
      <w:r>
        <w:rPr>
          <w:sz w:val="24"/>
        </w:rPr>
        <w:t>Le</w:t>
      </w:r>
      <w:r>
        <w:rPr>
          <w:spacing w:val="-4"/>
          <w:sz w:val="24"/>
        </w:rPr>
        <w:t xml:space="preserve"> </w:t>
      </w:r>
      <w:r>
        <w:rPr>
          <w:sz w:val="24"/>
        </w:rPr>
        <w:t>calendrier</w:t>
      </w:r>
      <w:r>
        <w:rPr>
          <w:spacing w:val="-7"/>
          <w:sz w:val="24"/>
        </w:rPr>
        <w:t xml:space="preserve"> </w:t>
      </w:r>
      <w:r>
        <w:rPr>
          <w:sz w:val="24"/>
        </w:rPr>
        <w:t>établi</w:t>
      </w:r>
      <w:r>
        <w:rPr>
          <w:spacing w:val="-3"/>
          <w:sz w:val="24"/>
        </w:rPr>
        <w:t xml:space="preserve"> </w:t>
      </w:r>
      <w:r>
        <w:rPr>
          <w:sz w:val="24"/>
        </w:rPr>
        <w:t>conformément</w:t>
      </w:r>
      <w:r>
        <w:rPr>
          <w:spacing w:val="-6"/>
          <w:sz w:val="24"/>
        </w:rPr>
        <w:t xml:space="preserve"> </w:t>
      </w:r>
      <w:r>
        <w:rPr>
          <w:sz w:val="24"/>
        </w:rPr>
        <w:t>à</w:t>
      </w:r>
      <w:r>
        <w:rPr>
          <w:spacing w:val="-7"/>
          <w:sz w:val="24"/>
        </w:rPr>
        <w:t xml:space="preserve"> </w:t>
      </w:r>
      <w:r>
        <w:rPr>
          <w:sz w:val="24"/>
        </w:rPr>
        <w:t>la</w:t>
      </w:r>
      <w:r>
        <w:rPr>
          <w:spacing w:val="-6"/>
          <w:sz w:val="24"/>
        </w:rPr>
        <w:t xml:space="preserve"> </w:t>
      </w:r>
      <w:r>
        <w:rPr>
          <w:sz w:val="24"/>
        </w:rPr>
        <w:t>règle</w:t>
      </w:r>
      <w:r>
        <w:rPr>
          <w:spacing w:val="-7"/>
          <w:sz w:val="24"/>
        </w:rPr>
        <w:t xml:space="preserve"> </w:t>
      </w:r>
      <w:r>
        <w:rPr>
          <w:sz w:val="24"/>
        </w:rPr>
        <w:t>1</w:t>
      </w:r>
      <w:r>
        <w:rPr>
          <w:spacing w:val="-6"/>
          <w:sz w:val="24"/>
        </w:rPr>
        <w:t xml:space="preserve"> </w:t>
      </w:r>
      <w:r>
        <w:rPr>
          <w:sz w:val="24"/>
        </w:rPr>
        <w:t>prévoit</w:t>
      </w:r>
      <w:r>
        <w:rPr>
          <w:spacing w:val="-5"/>
          <w:sz w:val="24"/>
        </w:rPr>
        <w:t xml:space="preserve"> </w:t>
      </w:r>
      <w:r>
        <w:rPr>
          <w:sz w:val="24"/>
        </w:rPr>
        <w:t>au</w:t>
      </w:r>
      <w:r>
        <w:rPr>
          <w:spacing w:val="-6"/>
          <w:sz w:val="24"/>
        </w:rPr>
        <w:t xml:space="preserve"> </w:t>
      </w:r>
      <w:r>
        <w:rPr>
          <w:sz w:val="24"/>
        </w:rPr>
        <w:t>moins</w:t>
      </w:r>
      <w:r>
        <w:rPr>
          <w:spacing w:val="-6"/>
          <w:sz w:val="24"/>
        </w:rPr>
        <w:t xml:space="preserve"> </w:t>
      </w:r>
      <w:r>
        <w:rPr>
          <w:sz w:val="24"/>
        </w:rPr>
        <w:t>une</w:t>
      </w:r>
      <w:r>
        <w:rPr>
          <w:spacing w:val="-7"/>
          <w:sz w:val="24"/>
        </w:rPr>
        <w:t xml:space="preserve"> </w:t>
      </w:r>
      <w:r>
        <w:rPr>
          <w:sz w:val="24"/>
        </w:rPr>
        <w:t>audience</w:t>
      </w:r>
      <w:r>
        <w:rPr>
          <w:spacing w:val="-7"/>
          <w:sz w:val="24"/>
        </w:rPr>
        <w:t xml:space="preserve"> </w:t>
      </w:r>
      <w:r>
        <w:rPr>
          <w:sz w:val="24"/>
        </w:rPr>
        <w:t>pour</w:t>
      </w:r>
      <w:r>
        <w:rPr>
          <w:spacing w:val="-7"/>
          <w:sz w:val="24"/>
        </w:rPr>
        <w:t xml:space="preserve"> </w:t>
      </w:r>
      <w:r>
        <w:rPr>
          <w:sz w:val="24"/>
        </w:rPr>
        <w:t>que les parties puissent présenter leurs arguments au Groupe spécial.</w:t>
      </w:r>
    </w:p>
    <w:p w:rsidR="003213EC" w:rsidRDefault="00000000">
      <w:pPr>
        <w:pStyle w:val="Paragraphedeliste"/>
        <w:numPr>
          <w:ilvl w:val="0"/>
          <w:numId w:val="20"/>
        </w:numPr>
        <w:tabs>
          <w:tab w:val="left" w:pos="1735"/>
        </w:tabs>
        <w:spacing w:before="276"/>
        <w:ind w:right="1015"/>
        <w:rPr>
          <w:sz w:val="24"/>
        </w:rPr>
      </w:pPr>
      <w:r>
        <w:rPr>
          <w:sz w:val="24"/>
        </w:rPr>
        <w:t>Le</w:t>
      </w:r>
      <w:r>
        <w:rPr>
          <w:spacing w:val="38"/>
          <w:sz w:val="24"/>
        </w:rPr>
        <w:t xml:space="preserve"> </w:t>
      </w:r>
      <w:r>
        <w:rPr>
          <w:sz w:val="24"/>
        </w:rPr>
        <w:t>Groupe</w:t>
      </w:r>
      <w:r>
        <w:rPr>
          <w:spacing w:val="36"/>
          <w:sz w:val="24"/>
        </w:rPr>
        <w:t xml:space="preserve"> </w:t>
      </w:r>
      <w:r>
        <w:rPr>
          <w:sz w:val="24"/>
        </w:rPr>
        <w:t>spécial</w:t>
      </w:r>
      <w:r>
        <w:rPr>
          <w:spacing w:val="37"/>
          <w:sz w:val="24"/>
        </w:rPr>
        <w:t xml:space="preserve"> </w:t>
      </w:r>
      <w:r>
        <w:rPr>
          <w:sz w:val="24"/>
        </w:rPr>
        <w:t>peut</w:t>
      </w:r>
      <w:r>
        <w:rPr>
          <w:spacing w:val="38"/>
          <w:sz w:val="24"/>
        </w:rPr>
        <w:t xml:space="preserve"> </w:t>
      </w:r>
      <w:r>
        <w:rPr>
          <w:sz w:val="24"/>
        </w:rPr>
        <w:t>convoquer</w:t>
      </w:r>
      <w:r>
        <w:rPr>
          <w:spacing w:val="36"/>
          <w:sz w:val="24"/>
        </w:rPr>
        <w:t xml:space="preserve"> </w:t>
      </w:r>
      <w:r>
        <w:rPr>
          <w:sz w:val="24"/>
        </w:rPr>
        <w:t>des</w:t>
      </w:r>
      <w:r>
        <w:rPr>
          <w:spacing w:val="37"/>
          <w:sz w:val="24"/>
        </w:rPr>
        <w:t xml:space="preserve"> </w:t>
      </w:r>
      <w:r>
        <w:rPr>
          <w:sz w:val="24"/>
        </w:rPr>
        <w:t>audiences</w:t>
      </w:r>
      <w:r>
        <w:rPr>
          <w:spacing w:val="37"/>
          <w:sz w:val="24"/>
        </w:rPr>
        <w:t xml:space="preserve"> </w:t>
      </w:r>
      <w:r>
        <w:rPr>
          <w:sz w:val="24"/>
        </w:rPr>
        <w:t>supplémentaires</w:t>
      </w:r>
      <w:r>
        <w:rPr>
          <w:spacing w:val="37"/>
          <w:sz w:val="24"/>
        </w:rPr>
        <w:t xml:space="preserve"> </w:t>
      </w:r>
      <w:r>
        <w:rPr>
          <w:sz w:val="24"/>
        </w:rPr>
        <w:t>si</w:t>
      </w:r>
      <w:r>
        <w:rPr>
          <w:spacing w:val="38"/>
          <w:sz w:val="24"/>
        </w:rPr>
        <w:t xml:space="preserve"> </w:t>
      </w:r>
      <w:r>
        <w:rPr>
          <w:sz w:val="24"/>
        </w:rPr>
        <w:t>les</w:t>
      </w:r>
      <w:r>
        <w:rPr>
          <w:spacing w:val="39"/>
          <w:sz w:val="24"/>
        </w:rPr>
        <w:t xml:space="preserve"> </w:t>
      </w:r>
      <w:r>
        <w:rPr>
          <w:sz w:val="24"/>
        </w:rPr>
        <w:t>Parties</w:t>
      </w:r>
      <w:r>
        <w:rPr>
          <w:spacing w:val="37"/>
          <w:sz w:val="24"/>
        </w:rPr>
        <w:t xml:space="preserve"> </w:t>
      </w:r>
      <w:r>
        <w:rPr>
          <w:sz w:val="24"/>
        </w:rPr>
        <w:t>en conviennent ainsi.</w:t>
      </w:r>
    </w:p>
    <w:p w:rsidR="003213EC" w:rsidRDefault="003213EC">
      <w:pPr>
        <w:pStyle w:val="Corpsdetexte"/>
      </w:pPr>
    </w:p>
    <w:p w:rsidR="003213EC" w:rsidRDefault="00000000">
      <w:pPr>
        <w:pStyle w:val="Paragraphedeliste"/>
        <w:numPr>
          <w:ilvl w:val="0"/>
          <w:numId w:val="20"/>
        </w:numPr>
        <w:tabs>
          <w:tab w:val="left" w:pos="1735"/>
        </w:tabs>
        <w:ind w:right="1016"/>
        <w:rPr>
          <w:sz w:val="24"/>
        </w:rPr>
      </w:pPr>
      <w:r>
        <w:rPr>
          <w:sz w:val="24"/>
        </w:rPr>
        <w:t>Tous</w:t>
      </w:r>
      <w:r>
        <w:rPr>
          <w:spacing w:val="-14"/>
          <w:sz w:val="24"/>
        </w:rPr>
        <w:t xml:space="preserve"> </w:t>
      </w:r>
      <w:r>
        <w:rPr>
          <w:sz w:val="24"/>
        </w:rPr>
        <w:t>les</w:t>
      </w:r>
      <w:r>
        <w:rPr>
          <w:spacing w:val="-14"/>
          <w:sz w:val="24"/>
        </w:rPr>
        <w:t xml:space="preserve"> </w:t>
      </w:r>
      <w:r>
        <w:rPr>
          <w:sz w:val="24"/>
        </w:rPr>
        <w:t>membres</w:t>
      </w:r>
      <w:r>
        <w:rPr>
          <w:spacing w:val="-14"/>
          <w:sz w:val="24"/>
        </w:rPr>
        <w:t xml:space="preserve"> </w:t>
      </w:r>
      <w:r>
        <w:rPr>
          <w:sz w:val="24"/>
        </w:rPr>
        <w:t>du</w:t>
      </w:r>
      <w:r>
        <w:rPr>
          <w:spacing w:val="-14"/>
          <w:sz w:val="24"/>
        </w:rPr>
        <w:t xml:space="preserve"> </w:t>
      </w:r>
      <w:r>
        <w:rPr>
          <w:sz w:val="24"/>
        </w:rPr>
        <w:t>panel</w:t>
      </w:r>
      <w:r>
        <w:rPr>
          <w:spacing w:val="-14"/>
          <w:sz w:val="24"/>
        </w:rPr>
        <w:t xml:space="preserve"> </w:t>
      </w:r>
      <w:r>
        <w:rPr>
          <w:sz w:val="24"/>
        </w:rPr>
        <w:t>doivent</w:t>
      </w:r>
      <w:r>
        <w:rPr>
          <w:spacing w:val="-14"/>
          <w:sz w:val="24"/>
        </w:rPr>
        <w:t xml:space="preserve"> </w:t>
      </w:r>
      <w:r>
        <w:rPr>
          <w:sz w:val="24"/>
        </w:rPr>
        <w:t>être</w:t>
      </w:r>
      <w:r>
        <w:rPr>
          <w:spacing w:val="-15"/>
          <w:sz w:val="24"/>
        </w:rPr>
        <w:t xml:space="preserve"> </w:t>
      </w:r>
      <w:r>
        <w:rPr>
          <w:sz w:val="24"/>
        </w:rPr>
        <w:t>présents</w:t>
      </w:r>
      <w:r>
        <w:rPr>
          <w:spacing w:val="-13"/>
          <w:sz w:val="24"/>
        </w:rPr>
        <w:t xml:space="preserve"> </w:t>
      </w:r>
      <w:r>
        <w:rPr>
          <w:sz w:val="24"/>
        </w:rPr>
        <w:t>aux</w:t>
      </w:r>
      <w:r>
        <w:rPr>
          <w:spacing w:val="-12"/>
          <w:sz w:val="24"/>
        </w:rPr>
        <w:t xml:space="preserve"> </w:t>
      </w:r>
      <w:r>
        <w:rPr>
          <w:sz w:val="24"/>
        </w:rPr>
        <w:t>audiences.</w:t>
      </w:r>
      <w:r>
        <w:rPr>
          <w:spacing w:val="-11"/>
          <w:sz w:val="24"/>
        </w:rPr>
        <w:t xml:space="preserve"> </w:t>
      </w:r>
      <w:r>
        <w:rPr>
          <w:sz w:val="24"/>
        </w:rPr>
        <w:t>Les</w:t>
      </w:r>
      <w:r>
        <w:rPr>
          <w:spacing w:val="-11"/>
          <w:sz w:val="24"/>
        </w:rPr>
        <w:t xml:space="preserve"> </w:t>
      </w:r>
      <w:r>
        <w:rPr>
          <w:sz w:val="24"/>
        </w:rPr>
        <w:t>audiences</w:t>
      </w:r>
      <w:r>
        <w:rPr>
          <w:spacing w:val="-14"/>
          <w:sz w:val="24"/>
        </w:rPr>
        <w:t xml:space="preserve"> </w:t>
      </w:r>
      <w:r>
        <w:rPr>
          <w:sz w:val="24"/>
        </w:rPr>
        <w:t>du</w:t>
      </w:r>
      <w:r>
        <w:rPr>
          <w:spacing w:val="-14"/>
          <w:sz w:val="24"/>
        </w:rPr>
        <w:t xml:space="preserve"> </w:t>
      </w:r>
      <w:r>
        <w:rPr>
          <w:sz w:val="24"/>
        </w:rPr>
        <w:t>panel se déroulent à huis clos, seuls les membres du panel et les parties étant présents. Toutefois, en consultation avec les parties, des assistants, des traducteurs ou des preneurs</w:t>
      </w:r>
      <w:r>
        <w:rPr>
          <w:spacing w:val="-10"/>
          <w:sz w:val="24"/>
        </w:rPr>
        <w:t xml:space="preserve"> </w:t>
      </w:r>
      <w:r>
        <w:rPr>
          <w:sz w:val="24"/>
        </w:rPr>
        <w:t>de</w:t>
      </w:r>
      <w:r>
        <w:rPr>
          <w:spacing w:val="-13"/>
          <w:sz w:val="24"/>
        </w:rPr>
        <w:t xml:space="preserve"> </w:t>
      </w:r>
      <w:r>
        <w:rPr>
          <w:sz w:val="24"/>
        </w:rPr>
        <w:t>notes</w:t>
      </w:r>
      <w:r>
        <w:rPr>
          <w:spacing w:val="-10"/>
          <w:sz w:val="24"/>
        </w:rPr>
        <w:t xml:space="preserve"> </w:t>
      </w:r>
      <w:r>
        <w:rPr>
          <w:sz w:val="24"/>
        </w:rPr>
        <w:t>désignés</w:t>
      </w:r>
      <w:r>
        <w:rPr>
          <w:spacing w:val="-11"/>
          <w:sz w:val="24"/>
        </w:rPr>
        <w:t xml:space="preserve"> </w:t>
      </w:r>
      <w:r>
        <w:rPr>
          <w:sz w:val="24"/>
        </w:rPr>
        <w:t>peuvent</w:t>
      </w:r>
      <w:r>
        <w:rPr>
          <w:spacing w:val="-9"/>
          <w:sz w:val="24"/>
        </w:rPr>
        <w:t xml:space="preserve"> </w:t>
      </w:r>
      <w:r>
        <w:rPr>
          <w:sz w:val="24"/>
        </w:rPr>
        <w:t>également</w:t>
      </w:r>
      <w:r>
        <w:rPr>
          <w:spacing w:val="-9"/>
          <w:sz w:val="24"/>
        </w:rPr>
        <w:t xml:space="preserve"> </w:t>
      </w:r>
      <w:r>
        <w:rPr>
          <w:sz w:val="24"/>
        </w:rPr>
        <w:t>être</w:t>
      </w:r>
      <w:r>
        <w:rPr>
          <w:spacing w:val="-8"/>
          <w:sz w:val="24"/>
        </w:rPr>
        <w:t xml:space="preserve"> </w:t>
      </w:r>
      <w:r>
        <w:rPr>
          <w:sz w:val="24"/>
        </w:rPr>
        <w:t>présents</w:t>
      </w:r>
      <w:r>
        <w:rPr>
          <w:spacing w:val="-11"/>
          <w:sz w:val="24"/>
        </w:rPr>
        <w:t xml:space="preserve"> </w:t>
      </w:r>
      <w:r>
        <w:rPr>
          <w:sz w:val="24"/>
        </w:rPr>
        <w:t>aux</w:t>
      </w:r>
      <w:r>
        <w:rPr>
          <w:spacing w:val="-10"/>
          <w:sz w:val="24"/>
        </w:rPr>
        <w:t xml:space="preserve"> </w:t>
      </w:r>
      <w:r>
        <w:rPr>
          <w:sz w:val="24"/>
        </w:rPr>
        <w:t>audiences</w:t>
      </w:r>
      <w:r>
        <w:rPr>
          <w:spacing w:val="-11"/>
          <w:sz w:val="24"/>
        </w:rPr>
        <w:t xml:space="preserve"> </w:t>
      </w:r>
      <w:r>
        <w:rPr>
          <w:sz w:val="24"/>
        </w:rPr>
        <w:t>pour</w:t>
      </w:r>
      <w:r>
        <w:rPr>
          <w:spacing w:val="-12"/>
          <w:sz w:val="24"/>
        </w:rPr>
        <w:t xml:space="preserve"> </w:t>
      </w:r>
      <w:r>
        <w:rPr>
          <w:sz w:val="24"/>
        </w:rPr>
        <w:t>assister le panel dans ses travaux. Les modalités établies par le panel peuvent être modifiées avec l'accord des parties.</w:t>
      </w:r>
    </w:p>
    <w:p w:rsidR="003213EC" w:rsidRDefault="003213EC">
      <w:pPr>
        <w:pStyle w:val="Corpsdetexte"/>
      </w:pPr>
    </w:p>
    <w:p w:rsidR="003213EC" w:rsidRDefault="00000000">
      <w:pPr>
        <w:pStyle w:val="Paragraphedeliste"/>
        <w:numPr>
          <w:ilvl w:val="0"/>
          <w:numId w:val="20"/>
        </w:numPr>
        <w:tabs>
          <w:tab w:val="left" w:pos="1735"/>
        </w:tabs>
        <w:ind w:right="1008"/>
        <w:rPr>
          <w:sz w:val="24"/>
        </w:rPr>
      </w:pPr>
      <w:r>
        <w:rPr>
          <w:sz w:val="24"/>
        </w:rPr>
        <w:t>L'audience</w:t>
      </w:r>
      <w:r>
        <w:rPr>
          <w:spacing w:val="-5"/>
          <w:sz w:val="24"/>
        </w:rPr>
        <w:t xml:space="preserve"> </w:t>
      </w:r>
      <w:r>
        <w:rPr>
          <w:sz w:val="24"/>
        </w:rPr>
        <w:t>est</w:t>
      </w:r>
      <w:r>
        <w:rPr>
          <w:spacing w:val="-3"/>
          <w:sz w:val="24"/>
        </w:rPr>
        <w:t xml:space="preserve"> </w:t>
      </w:r>
      <w:r>
        <w:rPr>
          <w:sz w:val="24"/>
        </w:rPr>
        <w:t>conduite</w:t>
      </w:r>
      <w:r>
        <w:rPr>
          <w:spacing w:val="-7"/>
          <w:sz w:val="24"/>
        </w:rPr>
        <w:t xml:space="preserve"> </w:t>
      </w:r>
      <w:r>
        <w:rPr>
          <w:sz w:val="24"/>
        </w:rPr>
        <w:t>par</w:t>
      </w:r>
      <w:r>
        <w:rPr>
          <w:spacing w:val="-7"/>
          <w:sz w:val="24"/>
        </w:rPr>
        <w:t xml:space="preserve"> </w:t>
      </w:r>
      <w:r>
        <w:rPr>
          <w:sz w:val="24"/>
        </w:rPr>
        <w:t>le</w:t>
      </w:r>
      <w:r>
        <w:rPr>
          <w:spacing w:val="-7"/>
          <w:sz w:val="24"/>
        </w:rPr>
        <w:t xml:space="preserve"> </w:t>
      </w:r>
      <w:r>
        <w:rPr>
          <w:sz w:val="24"/>
        </w:rPr>
        <w:t>panel</w:t>
      </w:r>
      <w:r>
        <w:rPr>
          <w:spacing w:val="-6"/>
          <w:sz w:val="24"/>
        </w:rPr>
        <w:t xml:space="preserve"> </w:t>
      </w:r>
      <w:r>
        <w:rPr>
          <w:sz w:val="24"/>
        </w:rPr>
        <w:t>de</w:t>
      </w:r>
      <w:r>
        <w:rPr>
          <w:spacing w:val="-7"/>
          <w:sz w:val="24"/>
        </w:rPr>
        <w:t xml:space="preserve"> </w:t>
      </w:r>
      <w:r>
        <w:rPr>
          <w:sz w:val="24"/>
        </w:rPr>
        <w:t>manière</w:t>
      </w:r>
      <w:r>
        <w:rPr>
          <w:spacing w:val="-6"/>
          <w:sz w:val="24"/>
        </w:rPr>
        <w:t xml:space="preserve"> </w:t>
      </w:r>
      <w:r>
        <w:rPr>
          <w:sz w:val="24"/>
        </w:rPr>
        <w:t>à</w:t>
      </w:r>
      <w:r>
        <w:rPr>
          <w:spacing w:val="-7"/>
          <w:sz w:val="24"/>
        </w:rPr>
        <w:t xml:space="preserve"> </w:t>
      </w:r>
      <w:r>
        <w:rPr>
          <w:sz w:val="24"/>
        </w:rPr>
        <w:t>ce</w:t>
      </w:r>
      <w:r>
        <w:rPr>
          <w:spacing w:val="-7"/>
          <w:sz w:val="24"/>
        </w:rPr>
        <w:t xml:space="preserve"> </w:t>
      </w:r>
      <w:r>
        <w:rPr>
          <w:sz w:val="24"/>
        </w:rPr>
        <w:t>que</w:t>
      </w:r>
      <w:r>
        <w:rPr>
          <w:spacing w:val="-7"/>
          <w:sz w:val="24"/>
        </w:rPr>
        <w:t xml:space="preserve"> </w:t>
      </w:r>
      <w:r>
        <w:rPr>
          <w:sz w:val="24"/>
        </w:rPr>
        <w:t>la</w:t>
      </w:r>
      <w:r>
        <w:rPr>
          <w:spacing w:val="-7"/>
          <w:sz w:val="24"/>
        </w:rPr>
        <w:t xml:space="preserve"> </w:t>
      </w:r>
      <w:r>
        <w:rPr>
          <w:sz w:val="24"/>
        </w:rPr>
        <w:t>partie</w:t>
      </w:r>
      <w:r>
        <w:rPr>
          <w:spacing w:val="-7"/>
          <w:sz w:val="24"/>
        </w:rPr>
        <w:t xml:space="preserve"> </w:t>
      </w:r>
      <w:r>
        <w:rPr>
          <w:sz w:val="24"/>
        </w:rPr>
        <w:t>plaignante</w:t>
      </w:r>
      <w:r>
        <w:rPr>
          <w:spacing w:val="-2"/>
          <w:sz w:val="24"/>
        </w:rPr>
        <w:t xml:space="preserve"> </w:t>
      </w:r>
      <w:r>
        <w:rPr>
          <w:sz w:val="24"/>
        </w:rPr>
        <w:t>et</w:t>
      </w:r>
      <w:r>
        <w:rPr>
          <w:spacing w:val="-6"/>
          <w:sz w:val="24"/>
        </w:rPr>
        <w:t xml:space="preserve"> </w:t>
      </w:r>
      <w:r>
        <w:rPr>
          <w:sz w:val="24"/>
        </w:rPr>
        <w:t>la</w:t>
      </w:r>
      <w:r>
        <w:rPr>
          <w:spacing w:val="-7"/>
          <w:sz w:val="24"/>
        </w:rPr>
        <w:t xml:space="preserve"> </w:t>
      </w:r>
      <w:r>
        <w:rPr>
          <w:sz w:val="24"/>
        </w:rPr>
        <w:t>partie défenderesse disposent d'un temps égal pour présenter leurs arguments. Le panel conduit</w:t>
      </w:r>
      <w:r>
        <w:rPr>
          <w:spacing w:val="-7"/>
          <w:sz w:val="24"/>
        </w:rPr>
        <w:t xml:space="preserve"> </w:t>
      </w:r>
      <w:r>
        <w:rPr>
          <w:sz w:val="24"/>
        </w:rPr>
        <w:t>l'audience</w:t>
      </w:r>
      <w:r>
        <w:rPr>
          <w:spacing w:val="-6"/>
          <w:sz w:val="24"/>
        </w:rPr>
        <w:t xml:space="preserve"> </w:t>
      </w:r>
      <w:r>
        <w:rPr>
          <w:sz w:val="24"/>
        </w:rPr>
        <w:t>de</w:t>
      </w:r>
      <w:r>
        <w:rPr>
          <w:spacing w:val="-8"/>
          <w:sz w:val="24"/>
        </w:rPr>
        <w:t xml:space="preserve"> </w:t>
      </w:r>
      <w:r>
        <w:rPr>
          <w:sz w:val="24"/>
        </w:rPr>
        <w:t>la</w:t>
      </w:r>
      <w:r>
        <w:rPr>
          <w:spacing w:val="-3"/>
          <w:sz w:val="24"/>
        </w:rPr>
        <w:t xml:space="preserve"> </w:t>
      </w:r>
      <w:r>
        <w:rPr>
          <w:sz w:val="24"/>
        </w:rPr>
        <w:t>manière</w:t>
      </w:r>
      <w:r>
        <w:rPr>
          <w:spacing w:val="-9"/>
          <w:sz w:val="24"/>
        </w:rPr>
        <w:t xml:space="preserve"> </w:t>
      </w:r>
      <w:r>
        <w:rPr>
          <w:sz w:val="24"/>
        </w:rPr>
        <w:t>suivante</w:t>
      </w:r>
      <w:r>
        <w:rPr>
          <w:spacing w:val="-1"/>
          <w:sz w:val="24"/>
        </w:rPr>
        <w:t xml:space="preserve"> </w:t>
      </w:r>
      <w:r>
        <w:rPr>
          <w:sz w:val="24"/>
        </w:rPr>
        <w:t>:</w:t>
      </w:r>
      <w:r>
        <w:rPr>
          <w:spacing w:val="-7"/>
          <w:sz w:val="24"/>
        </w:rPr>
        <w:t xml:space="preserve"> </w:t>
      </w:r>
      <w:r>
        <w:rPr>
          <w:sz w:val="24"/>
        </w:rPr>
        <w:t>plaidoirie</w:t>
      </w:r>
      <w:r>
        <w:rPr>
          <w:spacing w:val="-8"/>
          <w:sz w:val="24"/>
        </w:rPr>
        <w:t xml:space="preserve"> </w:t>
      </w:r>
      <w:r>
        <w:rPr>
          <w:sz w:val="24"/>
        </w:rPr>
        <w:t>de</w:t>
      </w:r>
      <w:r>
        <w:rPr>
          <w:spacing w:val="-8"/>
          <w:sz w:val="24"/>
        </w:rPr>
        <w:t xml:space="preserve"> </w:t>
      </w:r>
      <w:r>
        <w:rPr>
          <w:sz w:val="24"/>
        </w:rPr>
        <w:t>la</w:t>
      </w:r>
      <w:r>
        <w:rPr>
          <w:spacing w:val="-6"/>
          <w:sz w:val="24"/>
        </w:rPr>
        <w:t xml:space="preserve"> </w:t>
      </w:r>
      <w:r>
        <w:rPr>
          <w:sz w:val="24"/>
        </w:rPr>
        <w:t>partie</w:t>
      </w:r>
      <w:r>
        <w:rPr>
          <w:spacing w:val="-8"/>
          <w:sz w:val="24"/>
        </w:rPr>
        <w:t xml:space="preserve"> </w:t>
      </w:r>
      <w:r>
        <w:rPr>
          <w:sz w:val="24"/>
        </w:rPr>
        <w:t>plaignante</w:t>
      </w:r>
      <w:r>
        <w:rPr>
          <w:spacing w:val="-2"/>
          <w:sz w:val="24"/>
        </w:rPr>
        <w:t xml:space="preserve"> </w:t>
      </w:r>
      <w:r>
        <w:rPr>
          <w:sz w:val="24"/>
        </w:rPr>
        <w:t>;</w:t>
      </w:r>
      <w:r>
        <w:rPr>
          <w:spacing w:val="-7"/>
          <w:sz w:val="24"/>
        </w:rPr>
        <w:t xml:space="preserve"> </w:t>
      </w:r>
      <w:r>
        <w:rPr>
          <w:sz w:val="24"/>
        </w:rPr>
        <w:t>plaidoirie de</w:t>
      </w:r>
      <w:r>
        <w:rPr>
          <w:spacing w:val="-4"/>
          <w:sz w:val="24"/>
        </w:rPr>
        <w:t xml:space="preserve"> </w:t>
      </w:r>
      <w:r>
        <w:rPr>
          <w:sz w:val="24"/>
        </w:rPr>
        <w:t>la</w:t>
      </w:r>
      <w:r>
        <w:rPr>
          <w:spacing w:val="-3"/>
          <w:sz w:val="24"/>
        </w:rPr>
        <w:t xml:space="preserve"> </w:t>
      </w:r>
      <w:r>
        <w:rPr>
          <w:sz w:val="24"/>
        </w:rPr>
        <w:t>partie</w:t>
      </w:r>
      <w:r>
        <w:rPr>
          <w:spacing w:val="-4"/>
          <w:sz w:val="24"/>
        </w:rPr>
        <w:t xml:space="preserve"> </w:t>
      </w:r>
      <w:r>
        <w:rPr>
          <w:sz w:val="24"/>
        </w:rPr>
        <w:t>défenderesse ;</w:t>
      </w:r>
      <w:r>
        <w:rPr>
          <w:spacing w:val="-3"/>
          <w:sz w:val="24"/>
        </w:rPr>
        <w:t xml:space="preserve"> </w:t>
      </w:r>
      <w:r>
        <w:rPr>
          <w:sz w:val="24"/>
        </w:rPr>
        <w:t>réplique</w:t>
      </w:r>
      <w:r>
        <w:rPr>
          <w:spacing w:val="-4"/>
          <w:sz w:val="24"/>
        </w:rPr>
        <w:t xml:space="preserve"> </w:t>
      </w:r>
      <w:r>
        <w:rPr>
          <w:sz w:val="24"/>
        </w:rPr>
        <w:t>de</w:t>
      </w:r>
      <w:r>
        <w:rPr>
          <w:spacing w:val="-4"/>
          <w:sz w:val="24"/>
        </w:rPr>
        <w:t xml:space="preserve"> </w:t>
      </w:r>
      <w:r>
        <w:rPr>
          <w:sz w:val="24"/>
        </w:rPr>
        <w:t>la</w:t>
      </w:r>
      <w:r>
        <w:rPr>
          <w:spacing w:val="-2"/>
          <w:sz w:val="24"/>
        </w:rPr>
        <w:t xml:space="preserve"> </w:t>
      </w:r>
      <w:r>
        <w:rPr>
          <w:sz w:val="24"/>
        </w:rPr>
        <w:t>partie</w:t>
      </w:r>
      <w:r>
        <w:rPr>
          <w:spacing w:val="-4"/>
          <w:sz w:val="24"/>
        </w:rPr>
        <w:t xml:space="preserve"> </w:t>
      </w:r>
      <w:r>
        <w:rPr>
          <w:sz w:val="24"/>
        </w:rPr>
        <w:t>plaignante</w:t>
      </w:r>
      <w:r>
        <w:rPr>
          <w:spacing w:val="-1"/>
          <w:sz w:val="24"/>
        </w:rPr>
        <w:t xml:space="preserve"> </w:t>
      </w:r>
      <w:r>
        <w:rPr>
          <w:sz w:val="24"/>
        </w:rPr>
        <w:t>;</w:t>
      </w:r>
      <w:r>
        <w:rPr>
          <w:spacing w:val="-1"/>
          <w:sz w:val="24"/>
        </w:rPr>
        <w:t xml:space="preserve"> </w:t>
      </w:r>
      <w:r>
        <w:rPr>
          <w:sz w:val="24"/>
        </w:rPr>
        <w:t>contre-réplique</w:t>
      </w:r>
      <w:r>
        <w:rPr>
          <w:spacing w:val="-2"/>
          <w:sz w:val="24"/>
        </w:rPr>
        <w:t xml:space="preserve"> </w:t>
      </w:r>
      <w:r>
        <w:rPr>
          <w:sz w:val="24"/>
        </w:rPr>
        <w:t>de</w:t>
      </w:r>
      <w:r>
        <w:rPr>
          <w:spacing w:val="-4"/>
          <w:sz w:val="24"/>
        </w:rPr>
        <w:t xml:space="preserve"> </w:t>
      </w:r>
      <w:r>
        <w:rPr>
          <w:sz w:val="24"/>
        </w:rPr>
        <w:t>la</w:t>
      </w:r>
      <w:r>
        <w:rPr>
          <w:spacing w:val="-3"/>
          <w:sz w:val="24"/>
        </w:rPr>
        <w:t xml:space="preserve"> </w:t>
      </w:r>
      <w:r>
        <w:rPr>
          <w:sz w:val="24"/>
        </w:rPr>
        <w:t>partie défenderesse</w:t>
      </w:r>
      <w:r>
        <w:rPr>
          <w:spacing w:val="-2"/>
          <w:sz w:val="24"/>
        </w:rPr>
        <w:t xml:space="preserve"> </w:t>
      </w:r>
      <w:r>
        <w:rPr>
          <w:sz w:val="24"/>
        </w:rPr>
        <w:t>; plaidoirie finale de la partie plaignante ; et plaidoirie finale de la partie défenderesse. Le président peut fixer des limites de temps pour les plaidoiries orales afin de garantir un temps égal à chaque partie.</w:t>
      </w:r>
    </w:p>
    <w:p w:rsidR="003213EC" w:rsidRDefault="003213EC">
      <w:pPr>
        <w:pStyle w:val="Corpsdetexte"/>
        <w:spacing w:before="1"/>
      </w:pPr>
    </w:p>
    <w:p w:rsidR="003213EC" w:rsidRDefault="00000000">
      <w:pPr>
        <w:pStyle w:val="Titre2"/>
        <w:spacing w:before="0"/>
        <w:ind w:left="1015" w:right="0"/>
        <w:jc w:val="left"/>
      </w:pPr>
      <w:r>
        <w:rPr>
          <w:spacing w:val="-2"/>
        </w:rPr>
        <w:t>Questions</w:t>
      </w:r>
    </w:p>
    <w:p w:rsidR="003213EC" w:rsidRDefault="003213EC">
      <w:pPr>
        <w:pStyle w:val="Corpsdetexte"/>
        <w:rPr>
          <w:b/>
        </w:rPr>
      </w:pPr>
    </w:p>
    <w:p w:rsidR="003213EC" w:rsidRDefault="00000000">
      <w:pPr>
        <w:pStyle w:val="Paragraphedeliste"/>
        <w:numPr>
          <w:ilvl w:val="0"/>
          <w:numId w:val="19"/>
        </w:numPr>
        <w:tabs>
          <w:tab w:val="left" w:pos="1735"/>
        </w:tabs>
        <w:ind w:right="1010"/>
        <w:rPr>
          <w:sz w:val="24"/>
        </w:rPr>
      </w:pPr>
      <w:r>
        <w:rPr>
          <w:sz w:val="24"/>
        </w:rPr>
        <w:t>Le Groupe spécial peut adresser des questions à l'une ou l'autre des Parties à tout moment de la procédure. Les Parties doivent répondre rapidement et complètement à toute demande du Groupe spécial visant à obtenir les informations que celui-ci juge nécessaires et appropriées.</w:t>
      </w:r>
    </w:p>
    <w:p w:rsidR="003213EC" w:rsidRDefault="003213EC">
      <w:pPr>
        <w:pStyle w:val="Corpsdetexte"/>
      </w:pPr>
    </w:p>
    <w:p w:rsidR="003213EC" w:rsidRDefault="00000000">
      <w:pPr>
        <w:pStyle w:val="Paragraphedeliste"/>
        <w:numPr>
          <w:ilvl w:val="0"/>
          <w:numId w:val="19"/>
        </w:numPr>
        <w:tabs>
          <w:tab w:val="left" w:pos="1735"/>
        </w:tabs>
        <w:ind w:right="1012"/>
        <w:rPr>
          <w:sz w:val="24"/>
        </w:rPr>
      </w:pPr>
      <w:r>
        <w:rPr>
          <w:sz w:val="24"/>
        </w:rPr>
        <w:t>Lorsque</w:t>
      </w:r>
      <w:r>
        <w:rPr>
          <w:spacing w:val="-9"/>
          <w:sz w:val="24"/>
        </w:rPr>
        <w:t xml:space="preserve"> </w:t>
      </w:r>
      <w:r>
        <w:rPr>
          <w:sz w:val="24"/>
        </w:rPr>
        <w:t>la</w:t>
      </w:r>
      <w:r>
        <w:rPr>
          <w:spacing w:val="-9"/>
          <w:sz w:val="24"/>
        </w:rPr>
        <w:t xml:space="preserve"> </w:t>
      </w:r>
      <w:r>
        <w:rPr>
          <w:sz w:val="24"/>
        </w:rPr>
        <w:t>question</w:t>
      </w:r>
      <w:r>
        <w:rPr>
          <w:spacing w:val="-8"/>
          <w:sz w:val="24"/>
        </w:rPr>
        <w:t xml:space="preserve"> </w:t>
      </w:r>
      <w:r>
        <w:rPr>
          <w:sz w:val="24"/>
        </w:rPr>
        <w:t>est</w:t>
      </w:r>
      <w:r>
        <w:rPr>
          <w:spacing w:val="-8"/>
          <w:sz w:val="24"/>
        </w:rPr>
        <w:t xml:space="preserve"> </w:t>
      </w:r>
      <w:r>
        <w:rPr>
          <w:sz w:val="24"/>
        </w:rPr>
        <w:t>posée</w:t>
      </w:r>
      <w:r>
        <w:rPr>
          <w:spacing w:val="-9"/>
          <w:sz w:val="24"/>
        </w:rPr>
        <w:t xml:space="preserve"> </w:t>
      </w:r>
      <w:r>
        <w:rPr>
          <w:sz w:val="24"/>
        </w:rPr>
        <w:t>par</w:t>
      </w:r>
      <w:r>
        <w:rPr>
          <w:spacing w:val="-7"/>
          <w:sz w:val="24"/>
        </w:rPr>
        <w:t xml:space="preserve"> </w:t>
      </w:r>
      <w:r>
        <w:rPr>
          <w:sz w:val="24"/>
        </w:rPr>
        <w:t>écrit,</w:t>
      </w:r>
      <w:r>
        <w:rPr>
          <w:spacing w:val="-8"/>
          <w:sz w:val="24"/>
        </w:rPr>
        <w:t xml:space="preserve"> </w:t>
      </w:r>
      <w:r>
        <w:rPr>
          <w:sz w:val="24"/>
        </w:rPr>
        <w:t>chaque</w:t>
      </w:r>
      <w:r>
        <w:rPr>
          <w:spacing w:val="-9"/>
          <w:sz w:val="24"/>
        </w:rPr>
        <w:t xml:space="preserve"> </w:t>
      </w:r>
      <w:r>
        <w:rPr>
          <w:sz w:val="24"/>
        </w:rPr>
        <w:t>partie</w:t>
      </w:r>
      <w:r>
        <w:rPr>
          <w:spacing w:val="-9"/>
          <w:sz w:val="24"/>
        </w:rPr>
        <w:t xml:space="preserve"> </w:t>
      </w:r>
      <w:r>
        <w:rPr>
          <w:sz w:val="24"/>
        </w:rPr>
        <w:t>fournit</w:t>
      </w:r>
      <w:r>
        <w:rPr>
          <w:spacing w:val="-8"/>
          <w:sz w:val="24"/>
        </w:rPr>
        <w:t xml:space="preserve"> </w:t>
      </w:r>
      <w:r>
        <w:rPr>
          <w:sz w:val="24"/>
        </w:rPr>
        <w:t>également</w:t>
      </w:r>
      <w:r>
        <w:rPr>
          <w:spacing w:val="-8"/>
          <w:sz w:val="24"/>
        </w:rPr>
        <w:t xml:space="preserve"> </w:t>
      </w:r>
      <w:r>
        <w:rPr>
          <w:sz w:val="24"/>
        </w:rPr>
        <w:t>une</w:t>
      </w:r>
      <w:r>
        <w:rPr>
          <w:spacing w:val="-7"/>
          <w:sz w:val="24"/>
        </w:rPr>
        <w:t xml:space="preserve"> </w:t>
      </w:r>
      <w:r>
        <w:rPr>
          <w:sz w:val="24"/>
        </w:rPr>
        <w:t>copie</w:t>
      </w:r>
      <w:r>
        <w:rPr>
          <w:spacing w:val="-9"/>
          <w:sz w:val="24"/>
        </w:rPr>
        <w:t xml:space="preserve"> </w:t>
      </w:r>
      <w:r>
        <w:rPr>
          <w:sz w:val="24"/>
        </w:rPr>
        <w:t>de</w:t>
      </w:r>
      <w:r>
        <w:rPr>
          <w:spacing w:val="-9"/>
          <w:sz w:val="24"/>
        </w:rPr>
        <w:t xml:space="preserve"> </w:t>
      </w:r>
      <w:r>
        <w:rPr>
          <w:sz w:val="24"/>
        </w:rPr>
        <w:t>sa réponse à l'autre partie, en même temps qu'elle est remise au groupe spécial. Chaque partie</w:t>
      </w:r>
      <w:r>
        <w:rPr>
          <w:spacing w:val="-16"/>
          <w:sz w:val="24"/>
        </w:rPr>
        <w:t xml:space="preserve"> </w:t>
      </w:r>
      <w:r>
        <w:rPr>
          <w:sz w:val="24"/>
        </w:rPr>
        <w:t>a</w:t>
      </w:r>
      <w:r>
        <w:rPr>
          <w:spacing w:val="-16"/>
          <w:sz w:val="24"/>
        </w:rPr>
        <w:t xml:space="preserve"> </w:t>
      </w:r>
      <w:r>
        <w:rPr>
          <w:sz w:val="24"/>
        </w:rPr>
        <w:t>la</w:t>
      </w:r>
      <w:r>
        <w:rPr>
          <w:spacing w:val="-15"/>
          <w:sz w:val="24"/>
        </w:rPr>
        <w:t xml:space="preserve"> </w:t>
      </w:r>
      <w:r>
        <w:rPr>
          <w:sz w:val="24"/>
        </w:rPr>
        <w:t>possibilité</w:t>
      </w:r>
      <w:r>
        <w:rPr>
          <w:spacing w:val="-16"/>
          <w:sz w:val="24"/>
        </w:rPr>
        <w:t xml:space="preserve"> </w:t>
      </w:r>
      <w:r>
        <w:rPr>
          <w:sz w:val="24"/>
        </w:rPr>
        <w:t>de</w:t>
      </w:r>
      <w:r>
        <w:rPr>
          <w:spacing w:val="-16"/>
          <w:sz w:val="24"/>
        </w:rPr>
        <w:t xml:space="preserve"> </w:t>
      </w:r>
      <w:r>
        <w:rPr>
          <w:sz w:val="24"/>
        </w:rPr>
        <w:t>formuler</w:t>
      </w:r>
      <w:r>
        <w:rPr>
          <w:spacing w:val="-15"/>
          <w:sz w:val="24"/>
        </w:rPr>
        <w:t xml:space="preserve"> </w:t>
      </w:r>
      <w:r>
        <w:rPr>
          <w:sz w:val="24"/>
        </w:rPr>
        <w:t>des</w:t>
      </w:r>
      <w:r>
        <w:rPr>
          <w:spacing w:val="-15"/>
          <w:sz w:val="24"/>
        </w:rPr>
        <w:t xml:space="preserve"> </w:t>
      </w:r>
      <w:r>
        <w:rPr>
          <w:sz w:val="24"/>
        </w:rPr>
        <w:t>observations</w:t>
      </w:r>
      <w:r>
        <w:rPr>
          <w:spacing w:val="-15"/>
          <w:sz w:val="24"/>
        </w:rPr>
        <w:t xml:space="preserve"> </w:t>
      </w:r>
      <w:r>
        <w:rPr>
          <w:sz w:val="24"/>
        </w:rPr>
        <w:t>écrites</w:t>
      </w:r>
      <w:r>
        <w:rPr>
          <w:spacing w:val="-15"/>
          <w:sz w:val="24"/>
        </w:rPr>
        <w:t xml:space="preserve"> </w:t>
      </w:r>
      <w:r>
        <w:rPr>
          <w:sz w:val="24"/>
        </w:rPr>
        <w:t>sur</w:t>
      </w:r>
      <w:r>
        <w:rPr>
          <w:spacing w:val="-15"/>
          <w:sz w:val="24"/>
        </w:rPr>
        <w:t xml:space="preserve"> </w:t>
      </w:r>
      <w:r>
        <w:rPr>
          <w:sz w:val="24"/>
        </w:rPr>
        <w:t>la</w:t>
      </w:r>
      <w:r>
        <w:rPr>
          <w:spacing w:val="-15"/>
          <w:sz w:val="24"/>
        </w:rPr>
        <w:t xml:space="preserve"> </w:t>
      </w:r>
      <w:r>
        <w:rPr>
          <w:sz w:val="24"/>
        </w:rPr>
        <w:t>réponse</w:t>
      </w:r>
      <w:r>
        <w:rPr>
          <w:spacing w:val="-16"/>
          <w:sz w:val="24"/>
        </w:rPr>
        <w:t xml:space="preserve"> </w:t>
      </w:r>
      <w:r>
        <w:rPr>
          <w:sz w:val="24"/>
        </w:rPr>
        <w:t>de</w:t>
      </w:r>
      <w:r>
        <w:rPr>
          <w:spacing w:val="-16"/>
          <w:sz w:val="24"/>
        </w:rPr>
        <w:t xml:space="preserve"> </w:t>
      </w:r>
      <w:r>
        <w:rPr>
          <w:sz w:val="24"/>
        </w:rPr>
        <w:t>l'autre</w:t>
      </w:r>
      <w:r>
        <w:rPr>
          <w:spacing w:val="-16"/>
          <w:sz w:val="24"/>
        </w:rPr>
        <w:t xml:space="preserve"> </w:t>
      </w:r>
      <w:r>
        <w:rPr>
          <w:sz w:val="24"/>
        </w:rPr>
        <w:t>partie.</w:t>
      </w:r>
    </w:p>
    <w:p w:rsidR="003213EC" w:rsidRDefault="003213EC">
      <w:pPr>
        <w:pStyle w:val="Corpsdetexte"/>
        <w:spacing w:before="1"/>
      </w:pPr>
    </w:p>
    <w:p w:rsidR="003213EC" w:rsidRDefault="00000000">
      <w:pPr>
        <w:pStyle w:val="Titre2"/>
        <w:spacing w:before="0"/>
        <w:ind w:left="1015" w:right="0"/>
        <w:jc w:val="left"/>
      </w:pPr>
      <w:r>
        <w:rPr>
          <w:spacing w:val="-2"/>
        </w:rPr>
        <w:t>Confidentialité</w:t>
      </w:r>
    </w:p>
    <w:p w:rsidR="003213EC" w:rsidRDefault="00000000">
      <w:pPr>
        <w:pStyle w:val="Paragraphedeliste"/>
        <w:numPr>
          <w:ilvl w:val="0"/>
          <w:numId w:val="18"/>
        </w:numPr>
        <w:tabs>
          <w:tab w:val="left" w:pos="1735"/>
        </w:tabs>
        <w:ind w:right="1013"/>
        <w:rPr>
          <w:sz w:val="24"/>
        </w:rPr>
      </w:pPr>
      <w:r>
        <w:rPr>
          <w:sz w:val="24"/>
        </w:rPr>
        <w:t>Les audiences du Groupe spécial et les documents qui lui sont soumis sont confidentiels.</w:t>
      </w:r>
      <w:r>
        <w:rPr>
          <w:spacing w:val="-8"/>
          <w:sz w:val="24"/>
        </w:rPr>
        <w:t xml:space="preserve"> </w:t>
      </w:r>
      <w:r>
        <w:rPr>
          <w:sz w:val="24"/>
        </w:rPr>
        <w:t>Chaque</w:t>
      </w:r>
      <w:r>
        <w:rPr>
          <w:spacing w:val="-8"/>
          <w:sz w:val="24"/>
        </w:rPr>
        <w:t xml:space="preserve"> </w:t>
      </w:r>
      <w:r>
        <w:rPr>
          <w:sz w:val="24"/>
        </w:rPr>
        <w:t>Partie</w:t>
      </w:r>
      <w:r>
        <w:rPr>
          <w:spacing w:val="-9"/>
          <w:sz w:val="24"/>
        </w:rPr>
        <w:t xml:space="preserve"> </w:t>
      </w:r>
      <w:r>
        <w:rPr>
          <w:sz w:val="24"/>
        </w:rPr>
        <w:t>traite</w:t>
      </w:r>
      <w:r>
        <w:rPr>
          <w:spacing w:val="-8"/>
          <w:sz w:val="24"/>
        </w:rPr>
        <w:t xml:space="preserve"> </w:t>
      </w:r>
      <w:r>
        <w:rPr>
          <w:sz w:val="24"/>
        </w:rPr>
        <w:t>comme</w:t>
      </w:r>
      <w:r>
        <w:rPr>
          <w:spacing w:val="-9"/>
          <w:sz w:val="24"/>
        </w:rPr>
        <w:t xml:space="preserve"> </w:t>
      </w:r>
      <w:r>
        <w:rPr>
          <w:sz w:val="24"/>
        </w:rPr>
        <w:t>confidentielles</w:t>
      </w:r>
      <w:r>
        <w:rPr>
          <w:spacing w:val="-8"/>
          <w:sz w:val="24"/>
        </w:rPr>
        <w:t xml:space="preserve"> </w:t>
      </w:r>
      <w:r>
        <w:rPr>
          <w:sz w:val="24"/>
        </w:rPr>
        <w:t>les</w:t>
      </w:r>
      <w:r>
        <w:rPr>
          <w:spacing w:val="-9"/>
          <w:sz w:val="24"/>
        </w:rPr>
        <w:t xml:space="preserve"> </w:t>
      </w:r>
      <w:r>
        <w:rPr>
          <w:sz w:val="24"/>
        </w:rPr>
        <w:t>informations</w:t>
      </w:r>
      <w:r>
        <w:rPr>
          <w:spacing w:val="-8"/>
          <w:sz w:val="24"/>
        </w:rPr>
        <w:t xml:space="preserve"> </w:t>
      </w:r>
      <w:r>
        <w:rPr>
          <w:sz w:val="24"/>
        </w:rPr>
        <w:t>soumises</w:t>
      </w:r>
      <w:r>
        <w:rPr>
          <w:spacing w:val="-8"/>
          <w:sz w:val="24"/>
        </w:rPr>
        <w:t xml:space="preserve"> </w:t>
      </w:r>
      <w:r>
        <w:rPr>
          <w:sz w:val="24"/>
        </w:rPr>
        <w:t>au Groupe spécial par l'autre Partie et que celle-ci a désignées comme confidentielles.</w:t>
      </w:r>
    </w:p>
    <w:p w:rsidR="003213EC" w:rsidRDefault="00000000">
      <w:pPr>
        <w:pStyle w:val="Paragraphedeliste"/>
        <w:numPr>
          <w:ilvl w:val="0"/>
          <w:numId w:val="18"/>
        </w:numPr>
        <w:tabs>
          <w:tab w:val="left" w:pos="1735"/>
        </w:tabs>
        <w:ind w:right="1016"/>
        <w:rPr>
          <w:sz w:val="24"/>
        </w:rPr>
      </w:pPr>
      <w:r>
        <w:rPr>
          <w:sz w:val="24"/>
        </w:rPr>
        <w:t>Lorsqu'une partie désigne comme confidentielles ses observations écrites au groupe spécial, elle</w:t>
      </w:r>
      <w:r>
        <w:rPr>
          <w:spacing w:val="-3"/>
          <w:sz w:val="24"/>
        </w:rPr>
        <w:t xml:space="preserve"> </w:t>
      </w:r>
      <w:r>
        <w:rPr>
          <w:sz w:val="24"/>
        </w:rPr>
        <w:t>fournit,</w:t>
      </w:r>
      <w:r>
        <w:rPr>
          <w:spacing w:val="-2"/>
          <w:sz w:val="24"/>
        </w:rPr>
        <w:t xml:space="preserve"> </w:t>
      </w:r>
      <w:r>
        <w:rPr>
          <w:sz w:val="24"/>
        </w:rPr>
        <w:t>à</w:t>
      </w:r>
      <w:r>
        <w:rPr>
          <w:spacing w:val="-1"/>
          <w:sz w:val="24"/>
        </w:rPr>
        <w:t xml:space="preserve"> </w:t>
      </w:r>
      <w:r>
        <w:rPr>
          <w:sz w:val="24"/>
        </w:rPr>
        <w:t>la</w:t>
      </w:r>
      <w:r>
        <w:rPr>
          <w:spacing w:val="-1"/>
          <w:sz w:val="24"/>
        </w:rPr>
        <w:t xml:space="preserve"> </w:t>
      </w:r>
      <w:r>
        <w:rPr>
          <w:sz w:val="24"/>
        </w:rPr>
        <w:t>demande</w:t>
      </w:r>
      <w:r>
        <w:rPr>
          <w:spacing w:val="-4"/>
          <w:sz w:val="24"/>
        </w:rPr>
        <w:t xml:space="preserve"> </w:t>
      </w:r>
      <w:r>
        <w:rPr>
          <w:sz w:val="24"/>
        </w:rPr>
        <w:t>de</w:t>
      </w:r>
      <w:r>
        <w:rPr>
          <w:spacing w:val="-3"/>
          <w:sz w:val="24"/>
        </w:rPr>
        <w:t xml:space="preserve"> </w:t>
      </w:r>
      <w:r>
        <w:rPr>
          <w:sz w:val="24"/>
        </w:rPr>
        <w:t>l'autre</w:t>
      </w:r>
      <w:r>
        <w:rPr>
          <w:spacing w:val="-2"/>
          <w:sz w:val="24"/>
        </w:rPr>
        <w:t xml:space="preserve"> </w:t>
      </w:r>
      <w:r>
        <w:rPr>
          <w:sz w:val="24"/>
        </w:rPr>
        <w:t>partie,</w:t>
      </w:r>
      <w:r>
        <w:rPr>
          <w:spacing w:val="-2"/>
          <w:sz w:val="24"/>
        </w:rPr>
        <w:t xml:space="preserve"> </w:t>
      </w:r>
      <w:r>
        <w:rPr>
          <w:sz w:val="24"/>
        </w:rPr>
        <w:t>au groupe</w:t>
      </w:r>
      <w:r>
        <w:rPr>
          <w:spacing w:val="-1"/>
          <w:sz w:val="24"/>
        </w:rPr>
        <w:t xml:space="preserve"> </w:t>
      </w:r>
      <w:r>
        <w:rPr>
          <w:sz w:val="24"/>
        </w:rPr>
        <w:t>spécial et à</w:t>
      </w:r>
      <w:r>
        <w:rPr>
          <w:spacing w:val="-3"/>
          <w:sz w:val="24"/>
        </w:rPr>
        <w:t xml:space="preserve"> </w:t>
      </w:r>
      <w:r>
        <w:rPr>
          <w:sz w:val="24"/>
        </w:rPr>
        <w:t>l'autre</w:t>
      </w:r>
      <w:r>
        <w:rPr>
          <w:spacing w:val="-4"/>
          <w:sz w:val="24"/>
        </w:rPr>
        <w:t xml:space="preserve"> </w:t>
      </w:r>
      <w:r>
        <w:rPr>
          <w:sz w:val="24"/>
        </w:rPr>
        <w:t>partie, un résumé non confidentiel des informations contenues dans ses observations écrites, lequel pourrait être rendu public au plus tard dix jours après la date de la demande. Aucune disposition du présent règlement n'empêche une partie de divulguer publiquement ses propres positions.</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Titre2"/>
        <w:spacing w:before="74"/>
        <w:ind w:left="1015" w:right="0"/>
        <w:jc w:val="left"/>
      </w:pPr>
      <w:r>
        <w:lastRenderedPageBreak/>
        <w:t>Langue</w:t>
      </w:r>
      <w:r>
        <w:rPr>
          <w:spacing w:val="-1"/>
        </w:rPr>
        <w:t xml:space="preserve"> </w:t>
      </w:r>
      <w:r>
        <w:t>de</w:t>
      </w:r>
      <w:r>
        <w:rPr>
          <w:spacing w:val="-1"/>
        </w:rPr>
        <w:t xml:space="preserve"> </w:t>
      </w:r>
      <w:r>
        <w:rPr>
          <w:spacing w:val="-2"/>
        </w:rPr>
        <w:t>travail</w:t>
      </w:r>
    </w:p>
    <w:p w:rsidR="003213EC" w:rsidRDefault="003213EC">
      <w:pPr>
        <w:pStyle w:val="Corpsdetexte"/>
        <w:rPr>
          <w:b/>
        </w:rPr>
      </w:pPr>
    </w:p>
    <w:p w:rsidR="003213EC" w:rsidRDefault="00000000">
      <w:pPr>
        <w:pStyle w:val="Corpsdetexte"/>
        <w:ind w:left="1015" w:right="1016" w:firstLine="566"/>
        <w:jc w:val="both"/>
      </w:pPr>
      <w:r>
        <w:t>La langue de travail des procédures du Groupe spécial, y</w:t>
      </w:r>
      <w:r>
        <w:rPr>
          <w:spacing w:val="-1"/>
        </w:rPr>
        <w:t xml:space="preserve"> </w:t>
      </w:r>
      <w:r>
        <w:t>compris pour les observations écrites, les plaidoiries ou les présentations orales, le rapport du Groupe spécial et toutes les communications écrites et orales entre les Parties et avec le Groupe spécial, est l'anglais.</w:t>
      </w:r>
    </w:p>
    <w:p w:rsidR="003213EC" w:rsidRDefault="003213EC">
      <w:pPr>
        <w:pStyle w:val="Corpsdetexte"/>
      </w:pPr>
    </w:p>
    <w:p w:rsidR="003213EC" w:rsidRDefault="00000000">
      <w:pPr>
        <w:pStyle w:val="Titre2"/>
        <w:spacing w:before="1"/>
        <w:ind w:left="1015" w:right="0"/>
        <w:jc w:val="left"/>
      </w:pPr>
      <w:r>
        <w:rPr>
          <w:spacing w:val="-4"/>
        </w:rPr>
        <w:t>Lieu</w:t>
      </w:r>
    </w:p>
    <w:p w:rsidR="003213EC" w:rsidRDefault="00000000">
      <w:pPr>
        <w:pStyle w:val="Corpsdetexte"/>
        <w:spacing w:before="276"/>
        <w:ind w:left="1015" w:right="1007" w:firstLine="566"/>
        <w:jc w:val="both"/>
      </w:pPr>
      <w:r>
        <w:t>Le lieu des audiences du Groupe spécial est fixé d'un commun accord entre les Parties. À</w:t>
      </w:r>
      <w:r>
        <w:rPr>
          <w:spacing w:val="-1"/>
        </w:rPr>
        <w:t xml:space="preserve"> </w:t>
      </w:r>
      <w:r>
        <w:t>défaut d'accord,</w:t>
      </w:r>
      <w:r>
        <w:rPr>
          <w:spacing w:val="-1"/>
        </w:rPr>
        <w:t xml:space="preserve"> </w:t>
      </w:r>
      <w:r>
        <w:t>la</w:t>
      </w:r>
      <w:r>
        <w:rPr>
          <w:spacing w:val="-1"/>
        </w:rPr>
        <w:t xml:space="preserve"> </w:t>
      </w:r>
      <w:r>
        <w:t>première</w:t>
      </w:r>
      <w:r>
        <w:rPr>
          <w:spacing w:val="-2"/>
        </w:rPr>
        <w:t xml:space="preserve"> </w:t>
      </w:r>
      <w:r>
        <w:t>audience</w:t>
      </w:r>
      <w:r>
        <w:rPr>
          <w:spacing w:val="-1"/>
        </w:rPr>
        <w:t xml:space="preserve"> </w:t>
      </w:r>
      <w:r>
        <w:t>se</w:t>
      </w:r>
      <w:r>
        <w:rPr>
          <w:spacing w:val="-1"/>
        </w:rPr>
        <w:t xml:space="preserve"> </w:t>
      </w:r>
      <w:r>
        <w:t>tient sur</w:t>
      </w:r>
      <w:r>
        <w:rPr>
          <w:spacing w:val="-1"/>
        </w:rPr>
        <w:t xml:space="preserve"> </w:t>
      </w:r>
      <w:r>
        <w:t>le</w:t>
      </w:r>
      <w:r>
        <w:rPr>
          <w:spacing w:val="-1"/>
        </w:rPr>
        <w:t xml:space="preserve"> </w:t>
      </w:r>
      <w:r>
        <w:t>territoire</w:t>
      </w:r>
      <w:r>
        <w:rPr>
          <w:spacing w:val="-2"/>
        </w:rPr>
        <w:t xml:space="preserve"> </w:t>
      </w:r>
      <w:r>
        <w:t>de</w:t>
      </w:r>
      <w:r>
        <w:rPr>
          <w:spacing w:val="-1"/>
        </w:rPr>
        <w:t xml:space="preserve"> </w:t>
      </w:r>
      <w:r>
        <w:t>la</w:t>
      </w:r>
      <w:r>
        <w:rPr>
          <w:spacing w:val="-1"/>
        </w:rPr>
        <w:t xml:space="preserve"> </w:t>
      </w:r>
      <w:r>
        <w:t>Partie</w:t>
      </w:r>
      <w:r>
        <w:rPr>
          <w:spacing w:val="-1"/>
        </w:rPr>
        <w:t xml:space="preserve"> </w:t>
      </w:r>
      <w:r>
        <w:t>défenderesse</w:t>
      </w:r>
      <w:r>
        <w:rPr>
          <w:spacing w:val="-1"/>
        </w:rPr>
        <w:t xml:space="preserve"> </w:t>
      </w:r>
      <w:r>
        <w:t>mise en</w:t>
      </w:r>
      <w:r>
        <w:rPr>
          <w:spacing w:val="-12"/>
        </w:rPr>
        <w:t xml:space="preserve"> </w:t>
      </w:r>
      <w:r>
        <w:t>cause,</w:t>
      </w:r>
      <w:r>
        <w:rPr>
          <w:spacing w:val="-6"/>
        </w:rPr>
        <w:t xml:space="preserve"> </w:t>
      </w:r>
      <w:r>
        <w:t>et</w:t>
      </w:r>
      <w:r>
        <w:rPr>
          <w:spacing w:val="-8"/>
        </w:rPr>
        <w:t xml:space="preserve"> </w:t>
      </w:r>
      <w:r>
        <w:t>les</w:t>
      </w:r>
      <w:r>
        <w:rPr>
          <w:spacing w:val="-9"/>
        </w:rPr>
        <w:t xml:space="preserve"> </w:t>
      </w:r>
      <w:r>
        <w:t>audiences</w:t>
      </w:r>
      <w:r>
        <w:rPr>
          <w:spacing w:val="-6"/>
        </w:rPr>
        <w:t xml:space="preserve"> </w:t>
      </w:r>
      <w:r>
        <w:t>supplémentaires</w:t>
      </w:r>
      <w:r>
        <w:rPr>
          <w:spacing w:val="-8"/>
        </w:rPr>
        <w:t xml:space="preserve"> </w:t>
      </w:r>
      <w:r>
        <w:t>se</w:t>
      </w:r>
      <w:r>
        <w:rPr>
          <w:spacing w:val="-9"/>
        </w:rPr>
        <w:t xml:space="preserve"> </w:t>
      </w:r>
      <w:r>
        <w:t>tiennent</w:t>
      </w:r>
      <w:r>
        <w:rPr>
          <w:spacing w:val="-8"/>
        </w:rPr>
        <w:t xml:space="preserve"> </w:t>
      </w:r>
      <w:r>
        <w:t>en</w:t>
      </w:r>
      <w:r>
        <w:rPr>
          <w:spacing w:val="-9"/>
        </w:rPr>
        <w:t xml:space="preserve"> </w:t>
      </w:r>
      <w:r>
        <w:t>alternance</w:t>
      </w:r>
      <w:r>
        <w:rPr>
          <w:spacing w:val="-10"/>
        </w:rPr>
        <w:t xml:space="preserve"> </w:t>
      </w:r>
      <w:r>
        <w:t>sur</w:t>
      </w:r>
      <w:r>
        <w:rPr>
          <w:spacing w:val="-9"/>
        </w:rPr>
        <w:t xml:space="preserve"> </w:t>
      </w:r>
      <w:r>
        <w:t>le</w:t>
      </w:r>
      <w:r>
        <w:rPr>
          <w:spacing w:val="-10"/>
        </w:rPr>
        <w:t xml:space="preserve"> </w:t>
      </w:r>
      <w:r>
        <w:t>territoire</w:t>
      </w:r>
      <w:r>
        <w:rPr>
          <w:spacing w:val="-10"/>
        </w:rPr>
        <w:t xml:space="preserve"> </w:t>
      </w:r>
      <w:r>
        <w:t>des</w:t>
      </w:r>
      <w:r>
        <w:rPr>
          <w:spacing w:val="-8"/>
        </w:rPr>
        <w:t xml:space="preserve"> </w:t>
      </w:r>
      <w:r>
        <w:rPr>
          <w:spacing w:val="-2"/>
        </w:rPr>
        <w:t>Parties.</w:t>
      </w:r>
    </w:p>
    <w:p w:rsidR="003213EC" w:rsidRDefault="003213EC">
      <w:pPr>
        <w:pStyle w:val="Corpsdetexte"/>
      </w:pPr>
    </w:p>
    <w:p w:rsidR="003213EC" w:rsidRDefault="00000000">
      <w:pPr>
        <w:pStyle w:val="Titre2"/>
        <w:spacing w:before="0"/>
        <w:ind w:left="1015" w:right="0"/>
        <w:jc w:val="left"/>
      </w:pPr>
      <w:r>
        <w:rPr>
          <w:spacing w:val="-2"/>
        </w:rPr>
        <w:t>Dépenses</w:t>
      </w:r>
    </w:p>
    <w:p w:rsidR="003213EC" w:rsidRDefault="003213EC">
      <w:pPr>
        <w:pStyle w:val="Corpsdetexte"/>
        <w:rPr>
          <w:b/>
        </w:rPr>
      </w:pPr>
    </w:p>
    <w:p w:rsidR="003213EC" w:rsidRDefault="00000000">
      <w:pPr>
        <w:pStyle w:val="Corpsdetexte"/>
        <w:ind w:left="1015" w:right="1011" w:firstLine="566"/>
        <w:jc w:val="both"/>
      </w:pPr>
      <w:r>
        <w:t>Le</w:t>
      </w:r>
      <w:r>
        <w:rPr>
          <w:spacing w:val="-4"/>
        </w:rPr>
        <w:t xml:space="preserve"> </w:t>
      </w:r>
      <w:r>
        <w:t>Panel</w:t>
      </w:r>
      <w:r>
        <w:rPr>
          <w:spacing w:val="-3"/>
        </w:rPr>
        <w:t xml:space="preserve"> </w:t>
      </w:r>
      <w:r>
        <w:t>doit</w:t>
      </w:r>
      <w:r>
        <w:rPr>
          <w:spacing w:val="-3"/>
        </w:rPr>
        <w:t xml:space="preserve"> </w:t>
      </w:r>
      <w:r>
        <w:t>tenir</w:t>
      </w:r>
      <w:r>
        <w:rPr>
          <w:spacing w:val="-3"/>
        </w:rPr>
        <w:t xml:space="preserve"> </w:t>
      </w:r>
      <w:r>
        <w:t>un</w:t>
      </w:r>
      <w:r>
        <w:rPr>
          <w:spacing w:val="-3"/>
        </w:rPr>
        <w:t xml:space="preserve"> </w:t>
      </w:r>
      <w:r>
        <w:t>registre</w:t>
      </w:r>
      <w:r>
        <w:rPr>
          <w:spacing w:val="-5"/>
        </w:rPr>
        <w:t xml:space="preserve"> </w:t>
      </w:r>
      <w:r>
        <w:t>et</w:t>
      </w:r>
      <w:r>
        <w:rPr>
          <w:spacing w:val="-3"/>
        </w:rPr>
        <w:t xml:space="preserve"> </w:t>
      </w:r>
      <w:r>
        <w:t>rendre</w:t>
      </w:r>
      <w:r>
        <w:rPr>
          <w:spacing w:val="-5"/>
        </w:rPr>
        <w:t xml:space="preserve"> </w:t>
      </w:r>
      <w:r>
        <w:t>un</w:t>
      </w:r>
      <w:r>
        <w:rPr>
          <w:spacing w:val="-3"/>
        </w:rPr>
        <w:t xml:space="preserve"> </w:t>
      </w:r>
      <w:r>
        <w:t>compte</w:t>
      </w:r>
      <w:r>
        <w:rPr>
          <w:spacing w:val="-2"/>
        </w:rPr>
        <w:t xml:space="preserve"> </w:t>
      </w:r>
      <w:r>
        <w:t>final de</w:t>
      </w:r>
      <w:r>
        <w:rPr>
          <w:spacing w:val="-4"/>
        </w:rPr>
        <w:t xml:space="preserve"> </w:t>
      </w:r>
      <w:r>
        <w:t>toutes</w:t>
      </w:r>
      <w:r>
        <w:rPr>
          <w:spacing w:val="-3"/>
        </w:rPr>
        <w:t xml:space="preserve"> </w:t>
      </w:r>
      <w:r>
        <w:t>les</w:t>
      </w:r>
      <w:r>
        <w:rPr>
          <w:spacing w:val="-3"/>
        </w:rPr>
        <w:t xml:space="preserve"> </w:t>
      </w:r>
      <w:r>
        <w:t>dépenses</w:t>
      </w:r>
      <w:r>
        <w:rPr>
          <w:spacing w:val="-3"/>
        </w:rPr>
        <w:t xml:space="preserve"> </w:t>
      </w:r>
      <w:r>
        <w:t>générales engagées dans le cadre de la procédure, y</w:t>
      </w:r>
      <w:r>
        <w:rPr>
          <w:spacing w:val="-3"/>
        </w:rPr>
        <w:t xml:space="preserve"> </w:t>
      </w:r>
      <w:r>
        <w:t>compris celles payées à ses assistants, aux preneurs de notes désignés ou aux autres personnes qu’il retient.</w:t>
      </w:r>
    </w:p>
    <w:p w:rsidR="003213EC" w:rsidRDefault="003213EC">
      <w:pPr>
        <w:pStyle w:val="Corpsdetexte"/>
      </w:pPr>
    </w:p>
    <w:p w:rsidR="003213EC" w:rsidRDefault="00000000">
      <w:pPr>
        <w:pStyle w:val="Titre2"/>
        <w:spacing w:before="0"/>
        <w:ind w:left="1015" w:right="0"/>
        <w:jc w:val="left"/>
      </w:pPr>
      <w:r>
        <w:t>Calendrier</w:t>
      </w:r>
      <w:r>
        <w:rPr>
          <w:spacing w:val="-4"/>
        </w:rPr>
        <w:t xml:space="preserve"> </w:t>
      </w:r>
      <w:r>
        <w:t>indicatif</w:t>
      </w:r>
      <w:r>
        <w:rPr>
          <w:spacing w:val="-1"/>
        </w:rPr>
        <w:t xml:space="preserve"> </w:t>
      </w:r>
      <w:r>
        <w:t>du</w:t>
      </w:r>
      <w:r>
        <w:rPr>
          <w:spacing w:val="-3"/>
        </w:rPr>
        <w:t xml:space="preserve"> </w:t>
      </w:r>
      <w:r>
        <w:rPr>
          <w:spacing w:val="-2"/>
        </w:rPr>
        <w:t>panel</w:t>
      </w:r>
    </w:p>
    <w:p w:rsidR="003213EC" w:rsidRDefault="003213EC">
      <w:pPr>
        <w:pStyle w:val="Corpsdetexte"/>
        <w:rPr>
          <w:b/>
        </w:rPr>
      </w:pPr>
    </w:p>
    <w:p w:rsidR="003213EC" w:rsidRDefault="00000000">
      <w:pPr>
        <w:pStyle w:val="Paragraphedeliste"/>
        <w:numPr>
          <w:ilvl w:val="0"/>
          <w:numId w:val="17"/>
        </w:numPr>
        <w:tabs>
          <w:tab w:val="left" w:pos="1723"/>
          <w:tab w:val="left" w:pos="2546"/>
        </w:tabs>
        <w:ind w:right="4867" w:hanging="1532"/>
        <w:rPr>
          <w:sz w:val="24"/>
        </w:rPr>
      </w:pPr>
      <w:r>
        <w:rPr>
          <w:sz w:val="24"/>
        </w:rPr>
        <w:t>Le</w:t>
      </w:r>
      <w:r>
        <w:rPr>
          <w:spacing w:val="-4"/>
          <w:sz w:val="24"/>
        </w:rPr>
        <w:t xml:space="preserve"> </w:t>
      </w:r>
      <w:r>
        <w:rPr>
          <w:sz w:val="24"/>
        </w:rPr>
        <w:t>calendrier</w:t>
      </w:r>
      <w:r>
        <w:rPr>
          <w:spacing w:val="-5"/>
          <w:sz w:val="24"/>
        </w:rPr>
        <w:t xml:space="preserve"> </w:t>
      </w:r>
      <w:r>
        <w:rPr>
          <w:sz w:val="24"/>
        </w:rPr>
        <w:t>indicatif</w:t>
      </w:r>
      <w:r>
        <w:rPr>
          <w:spacing w:val="-5"/>
          <w:sz w:val="24"/>
        </w:rPr>
        <w:t xml:space="preserve"> </w:t>
      </w:r>
      <w:r>
        <w:rPr>
          <w:sz w:val="24"/>
        </w:rPr>
        <w:t>du</w:t>
      </w:r>
      <w:r>
        <w:rPr>
          <w:spacing w:val="-5"/>
          <w:sz w:val="24"/>
        </w:rPr>
        <w:t xml:space="preserve"> </w:t>
      </w:r>
      <w:r>
        <w:rPr>
          <w:sz w:val="24"/>
        </w:rPr>
        <w:t>Panel</w:t>
      </w:r>
      <w:r>
        <w:rPr>
          <w:spacing w:val="-5"/>
          <w:sz w:val="24"/>
        </w:rPr>
        <w:t xml:space="preserve"> </w:t>
      </w:r>
      <w:r>
        <w:rPr>
          <w:sz w:val="24"/>
        </w:rPr>
        <w:t>est</w:t>
      </w:r>
      <w:r>
        <w:rPr>
          <w:spacing w:val="-5"/>
          <w:sz w:val="24"/>
        </w:rPr>
        <w:t xml:space="preserve"> </w:t>
      </w:r>
      <w:r>
        <w:rPr>
          <w:sz w:val="24"/>
        </w:rPr>
        <w:t>le</w:t>
      </w:r>
      <w:r>
        <w:rPr>
          <w:spacing w:val="-6"/>
          <w:sz w:val="24"/>
        </w:rPr>
        <w:t xml:space="preserve"> </w:t>
      </w:r>
      <w:r>
        <w:rPr>
          <w:sz w:val="24"/>
        </w:rPr>
        <w:t>suivant</w:t>
      </w:r>
      <w:r>
        <w:rPr>
          <w:spacing w:val="-5"/>
          <w:sz w:val="24"/>
        </w:rPr>
        <w:t xml:space="preserve"> </w:t>
      </w:r>
      <w:r>
        <w:rPr>
          <w:sz w:val="24"/>
        </w:rPr>
        <w:t xml:space="preserve">: Panel établi le xx/xx/ </w:t>
      </w:r>
      <w:proofErr w:type="spellStart"/>
      <w:proofErr w:type="gramStart"/>
      <w:r>
        <w:rPr>
          <w:sz w:val="24"/>
        </w:rPr>
        <w:t>xxxx</w:t>
      </w:r>
      <w:proofErr w:type="spellEnd"/>
      <w:r>
        <w:rPr>
          <w:sz w:val="24"/>
        </w:rPr>
        <w:t xml:space="preserve"> .</w:t>
      </w:r>
      <w:proofErr w:type="gramEnd"/>
    </w:p>
    <w:p w:rsidR="003213EC" w:rsidRDefault="003213EC">
      <w:pPr>
        <w:pStyle w:val="Corpsdetexte"/>
      </w:pPr>
    </w:p>
    <w:p w:rsidR="003213EC" w:rsidRDefault="00000000">
      <w:pPr>
        <w:pStyle w:val="Paragraphedeliste"/>
        <w:numPr>
          <w:ilvl w:val="1"/>
          <w:numId w:val="17"/>
        </w:numPr>
        <w:tabs>
          <w:tab w:val="left" w:pos="2431"/>
        </w:tabs>
        <w:spacing w:before="1"/>
        <w:rPr>
          <w:sz w:val="24"/>
        </w:rPr>
      </w:pPr>
      <w:r>
        <w:rPr>
          <w:sz w:val="24"/>
        </w:rPr>
        <w:t>Réception</w:t>
      </w:r>
      <w:r>
        <w:rPr>
          <w:spacing w:val="-4"/>
          <w:sz w:val="24"/>
        </w:rPr>
        <w:t xml:space="preserve"> </w:t>
      </w:r>
      <w:r>
        <w:rPr>
          <w:sz w:val="24"/>
        </w:rPr>
        <w:t>des</w:t>
      </w:r>
      <w:r>
        <w:rPr>
          <w:spacing w:val="-2"/>
          <w:sz w:val="24"/>
        </w:rPr>
        <w:t xml:space="preserve"> </w:t>
      </w:r>
      <w:r>
        <w:rPr>
          <w:sz w:val="24"/>
        </w:rPr>
        <w:t>premières</w:t>
      </w:r>
      <w:r>
        <w:rPr>
          <w:spacing w:val="1"/>
          <w:sz w:val="24"/>
        </w:rPr>
        <w:t xml:space="preserve"> </w:t>
      </w:r>
      <w:r>
        <w:rPr>
          <w:sz w:val="24"/>
        </w:rPr>
        <w:t>observations</w:t>
      </w:r>
      <w:r>
        <w:rPr>
          <w:spacing w:val="-2"/>
          <w:sz w:val="24"/>
        </w:rPr>
        <w:t xml:space="preserve"> </w:t>
      </w:r>
      <w:r>
        <w:rPr>
          <w:sz w:val="24"/>
        </w:rPr>
        <w:t>écrites</w:t>
      </w:r>
      <w:r>
        <w:rPr>
          <w:spacing w:val="-1"/>
          <w:sz w:val="24"/>
        </w:rPr>
        <w:t xml:space="preserve"> </w:t>
      </w:r>
      <w:r>
        <w:rPr>
          <w:sz w:val="24"/>
        </w:rPr>
        <w:t>des Parties</w:t>
      </w:r>
      <w:r>
        <w:rPr>
          <w:spacing w:val="-1"/>
          <w:sz w:val="24"/>
        </w:rPr>
        <w:t xml:space="preserve"> </w:t>
      </w:r>
      <w:r>
        <w:rPr>
          <w:spacing w:val="-10"/>
          <w:sz w:val="24"/>
        </w:rPr>
        <w:t>:</w:t>
      </w:r>
    </w:p>
    <w:p w:rsidR="003213EC" w:rsidRDefault="003213EC">
      <w:pPr>
        <w:pStyle w:val="Corpsdetexte"/>
      </w:pPr>
    </w:p>
    <w:p w:rsidR="003213EC" w:rsidRDefault="00000000">
      <w:pPr>
        <w:pStyle w:val="Paragraphedeliste"/>
        <w:numPr>
          <w:ilvl w:val="2"/>
          <w:numId w:val="17"/>
        </w:numPr>
        <w:tabs>
          <w:tab w:val="left" w:pos="3176"/>
        </w:tabs>
        <w:ind w:right="1151"/>
        <w:rPr>
          <w:sz w:val="24"/>
        </w:rPr>
      </w:pPr>
      <w:r>
        <w:rPr>
          <w:sz w:val="24"/>
        </w:rPr>
        <w:t>Partie</w:t>
      </w:r>
      <w:r>
        <w:rPr>
          <w:spacing w:val="-4"/>
          <w:sz w:val="24"/>
        </w:rPr>
        <w:t xml:space="preserve"> </w:t>
      </w:r>
      <w:r>
        <w:rPr>
          <w:sz w:val="24"/>
        </w:rPr>
        <w:t>plaignante</w:t>
      </w:r>
      <w:r>
        <w:rPr>
          <w:spacing w:val="-3"/>
          <w:sz w:val="24"/>
        </w:rPr>
        <w:t xml:space="preserve"> </w:t>
      </w:r>
      <w:r>
        <w:rPr>
          <w:sz w:val="24"/>
        </w:rPr>
        <w:t>:</w:t>
      </w:r>
      <w:r>
        <w:rPr>
          <w:spacing w:val="-3"/>
          <w:sz w:val="24"/>
        </w:rPr>
        <w:t xml:space="preserve"> </w:t>
      </w:r>
      <w:r>
        <w:rPr>
          <w:sz w:val="24"/>
        </w:rPr>
        <w:t>20</w:t>
      </w:r>
      <w:r>
        <w:rPr>
          <w:spacing w:val="-3"/>
          <w:sz w:val="24"/>
        </w:rPr>
        <w:t xml:space="preserve"> </w:t>
      </w:r>
      <w:r>
        <w:rPr>
          <w:sz w:val="24"/>
        </w:rPr>
        <w:t>jours</w:t>
      </w:r>
      <w:r>
        <w:rPr>
          <w:spacing w:val="-3"/>
          <w:sz w:val="24"/>
        </w:rPr>
        <w:t xml:space="preserve"> </w:t>
      </w:r>
      <w:r>
        <w:rPr>
          <w:sz w:val="24"/>
        </w:rPr>
        <w:t>après</w:t>
      </w:r>
      <w:r>
        <w:rPr>
          <w:spacing w:val="-3"/>
          <w:sz w:val="24"/>
        </w:rPr>
        <w:t xml:space="preserve"> </w:t>
      </w:r>
      <w:r>
        <w:rPr>
          <w:sz w:val="24"/>
        </w:rPr>
        <w:t>la</w:t>
      </w:r>
      <w:r>
        <w:rPr>
          <w:spacing w:val="-3"/>
          <w:sz w:val="24"/>
        </w:rPr>
        <w:t xml:space="preserve"> </w:t>
      </w:r>
      <w:r>
        <w:rPr>
          <w:sz w:val="24"/>
        </w:rPr>
        <w:t>date</w:t>
      </w:r>
      <w:r>
        <w:rPr>
          <w:spacing w:val="-3"/>
          <w:sz w:val="24"/>
        </w:rPr>
        <w:t xml:space="preserve"> </w:t>
      </w:r>
      <w:r>
        <w:rPr>
          <w:sz w:val="24"/>
        </w:rPr>
        <w:t>de</w:t>
      </w:r>
      <w:r>
        <w:rPr>
          <w:spacing w:val="-5"/>
          <w:sz w:val="24"/>
        </w:rPr>
        <w:t xml:space="preserve"> </w:t>
      </w:r>
      <w:r>
        <w:rPr>
          <w:sz w:val="24"/>
        </w:rPr>
        <w:t>nomination</w:t>
      </w:r>
      <w:r>
        <w:rPr>
          <w:spacing w:val="-3"/>
          <w:sz w:val="24"/>
        </w:rPr>
        <w:t xml:space="preserve"> </w:t>
      </w:r>
      <w:r>
        <w:rPr>
          <w:sz w:val="24"/>
        </w:rPr>
        <w:t>du</w:t>
      </w:r>
      <w:r>
        <w:rPr>
          <w:spacing w:val="-3"/>
          <w:sz w:val="24"/>
        </w:rPr>
        <w:t xml:space="preserve"> </w:t>
      </w:r>
      <w:r>
        <w:rPr>
          <w:sz w:val="24"/>
        </w:rPr>
        <w:t>membre</w:t>
      </w:r>
      <w:r>
        <w:rPr>
          <w:spacing w:val="-4"/>
          <w:sz w:val="24"/>
        </w:rPr>
        <w:t xml:space="preserve"> </w:t>
      </w:r>
      <w:r>
        <w:rPr>
          <w:sz w:val="24"/>
        </w:rPr>
        <w:t>du groupe spécial final ;</w:t>
      </w:r>
    </w:p>
    <w:p w:rsidR="003213EC" w:rsidRDefault="00000000">
      <w:pPr>
        <w:pStyle w:val="Paragraphedeliste"/>
        <w:numPr>
          <w:ilvl w:val="2"/>
          <w:numId w:val="17"/>
        </w:numPr>
        <w:tabs>
          <w:tab w:val="left" w:pos="3139"/>
        </w:tabs>
        <w:ind w:left="3139" w:hanging="684"/>
        <w:rPr>
          <w:sz w:val="24"/>
        </w:rPr>
      </w:pPr>
      <w:r>
        <w:rPr>
          <w:sz w:val="24"/>
        </w:rPr>
        <w:t>Partie</w:t>
      </w:r>
      <w:r>
        <w:rPr>
          <w:spacing w:val="-3"/>
          <w:sz w:val="24"/>
        </w:rPr>
        <w:t xml:space="preserve"> </w:t>
      </w:r>
      <w:r>
        <w:rPr>
          <w:sz w:val="24"/>
        </w:rPr>
        <w:t>défenderesse</w:t>
      </w:r>
      <w:r>
        <w:rPr>
          <w:spacing w:val="-2"/>
          <w:sz w:val="24"/>
        </w:rPr>
        <w:t xml:space="preserve"> </w:t>
      </w:r>
      <w:r>
        <w:rPr>
          <w:sz w:val="24"/>
        </w:rPr>
        <w:t>:</w:t>
      </w:r>
      <w:r>
        <w:rPr>
          <w:spacing w:val="-1"/>
          <w:sz w:val="24"/>
        </w:rPr>
        <w:t xml:space="preserve"> </w:t>
      </w:r>
      <w:r>
        <w:rPr>
          <w:sz w:val="24"/>
        </w:rPr>
        <w:t>20</w:t>
      </w:r>
      <w:r>
        <w:rPr>
          <w:spacing w:val="-1"/>
          <w:sz w:val="24"/>
        </w:rPr>
        <w:t xml:space="preserve"> </w:t>
      </w:r>
      <w:r>
        <w:rPr>
          <w:sz w:val="24"/>
        </w:rPr>
        <w:t>jours</w:t>
      </w:r>
      <w:r>
        <w:rPr>
          <w:spacing w:val="-1"/>
          <w:sz w:val="24"/>
        </w:rPr>
        <w:t xml:space="preserve"> </w:t>
      </w:r>
      <w:r>
        <w:rPr>
          <w:sz w:val="24"/>
        </w:rPr>
        <w:t>après</w:t>
      </w:r>
      <w:r>
        <w:rPr>
          <w:spacing w:val="1"/>
          <w:sz w:val="24"/>
        </w:rPr>
        <w:t xml:space="preserve"> </w:t>
      </w:r>
      <w:r>
        <w:rPr>
          <w:spacing w:val="-4"/>
          <w:sz w:val="24"/>
        </w:rPr>
        <w:t>(i).</w:t>
      </w:r>
    </w:p>
    <w:p w:rsidR="003213EC" w:rsidRDefault="003213EC">
      <w:pPr>
        <w:pStyle w:val="Corpsdetexte"/>
      </w:pPr>
    </w:p>
    <w:p w:rsidR="003213EC" w:rsidRDefault="00000000">
      <w:pPr>
        <w:pStyle w:val="Paragraphedeliste"/>
        <w:numPr>
          <w:ilvl w:val="1"/>
          <w:numId w:val="17"/>
        </w:numPr>
        <w:tabs>
          <w:tab w:val="left" w:pos="2455"/>
        </w:tabs>
        <w:ind w:left="2455" w:right="1009" w:hanging="720"/>
        <w:rPr>
          <w:sz w:val="24"/>
        </w:rPr>
      </w:pPr>
      <w:r>
        <w:rPr>
          <w:sz w:val="24"/>
        </w:rPr>
        <w:t>Date de la première audience avec les parties : 20 jours après réception de la</w:t>
      </w:r>
      <w:r>
        <w:rPr>
          <w:spacing w:val="40"/>
          <w:sz w:val="24"/>
        </w:rPr>
        <w:t xml:space="preserve"> </w:t>
      </w:r>
      <w:r>
        <w:rPr>
          <w:sz w:val="24"/>
        </w:rPr>
        <w:t>première soumission de la partie défenderesse contre.</w:t>
      </w:r>
    </w:p>
    <w:p w:rsidR="003213EC" w:rsidRDefault="003213EC">
      <w:pPr>
        <w:pStyle w:val="Corpsdetexte"/>
      </w:pPr>
    </w:p>
    <w:p w:rsidR="003213EC" w:rsidRDefault="00000000">
      <w:pPr>
        <w:pStyle w:val="Paragraphedeliste"/>
        <w:numPr>
          <w:ilvl w:val="1"/>
          <w:numId w:val="17"/>
        </w:numPr>
        <w:tabs>
          <w:tab w:val="left" w:pos="2455"/>
        </w:tabs>
        <w:ind w:left="2455" w:right="1017" w:hanging="720"/>
        <w:rPr>
          <w:sz w:val="24"/>
        </w:rPr>
      </w:pPr>
      <w:r>
        <w:rPr>
          <w:sz w:val="24"/>
        </w:rPr>
        <w:t>Réception</w:t>
      </w:r>
      <w:r>
        <w:rPr>
          <w:spacing w:val="-9"/>
          <w:sz w:val="24"/>
        </w:rPr>
        <w:t xml:space="preserve"> </w:t>
      </w:r>
      <w:r>
        <w:rPr>
          <w:sz w:val="24"/>
        </w:rPr>
        <w:t>des</w:t>
      </w:r>
      <w:r>
        <w:rPr>
          <w:spacing w:val="-9"/>
          <w:sz w:val="24"/>
        </w:rPr>
        <w:t xml:space="preserve"> </w:t>
      </w:r>
      <w:r>
        <w:rPr>
          <w:sz w:val="24"/>
        </w:rPr>
        <w:t>observations</w:t>
      </w:r>
      <w:r>
        <w:rPr>
          <w:spacing w:val="-9"/>
          <w:sz w:val="24"/>
        </w:rPr>
        <w:t xml:space="preserve"> </w:t>
      </w:r>
      <w:r>
        <w:rPr>
          <w:sz w:val="24"/>
        </w:rPr>
        <w:t>écrites</w:t>
      </w:r>
      <w:r>
        <w:rPr>
          <w:spacing w:val="-9"/>
          <w:sz w:val="24"/>
        </w:rPr>
        <w:t xml:space="preserve"> </w:t>
      </w:r>
      <w:r>
        <w:rPr>
          <w:sz w:val="24"/>
        </w:rPr>
        <w:t>complémentaires</w:t>
      </w:r>
      <w:r>
        <w:rPr>
          <w:spacing w:val="-9"/>
          <w:sz w:val="24"/>
        </w:rPr>
        <w:t xml:space="preserve"> </w:t>
      </w:r>
      <w:r>
        <w:rPr>
          <w:sz w:val="24"/>
        </w:rPr>
        <w:t>des</w:t>
      </w:r>
      <w:r>
        <w:rPr>
          <w:spacing w:val="-9"/>
          <w:sz w:val="24"/>
        </w:rPr>
        <w:t xml:space="preserve"> </w:t>
      </w:r>
      <w:r>
        <w:rPr>
          <w:sz w:val="24"/>
        </w:rPr>
        <w:t>Parties</w:t>
      </w:r>
      <w:r>
        <w:rPr>
          <w:spacing w:val="-9"/>
          <w:sz w:val="24"/>
        </w:rPr>
        <w:t xml:space="preserve"> </w:t>
      </w:r>
      <w:r>
        <w:rPr>
          <w:sz w:val="24"/>
        </w:rPr>
        <w:t>:</w:t>
      </w:r>
      <w:r>
        <w:rPr>
          <w:spacing w:val="-10"/>
          <w:sz w:val="24"/>
        </w:rPr>
        <w:t xml:space="preserve"> </w:t>
      </w:r>
      <w:r>
        <w:rPr>
          <w:sz w:val="24"/>
        </w:rPr>
        <w:t>10</w:t>
      </w:r>
      <w:r>
        <w:rPr>
          <w:spacing w:val="-9"/>
          <w:sz w:val="24"/>
        </w:rPr>
        <w:t xml:space="preserve"> </w:t>
      </w:r>
      <w:r>
        <w:rPr>
          <w:sz w:val="24"/>
        </w:rPr>
        <w:t>jours</w:t>
      </w:r>
      <w:r>
        <w:rPr>
          <w:spacing w:val="-9"/>
          <w:sz w:val="24"/>
        </w:rPr>
        <w:t xml:space="preserve"> </w:t>
      </w:r>
      <w:r>
        <w:rPr>
          <w:sz w:val="24"/>
        </w:rPr>
        <w:t>après la date de la première audience.</w:t>
      </w:r>
    </w:p>
    <w:p w:rsidR="003213EC" w:rsidRDefault="003213EC">
      <w:pPr>
        <w:pStyle w:val="Corpsdetexte"/>
      </w:pPr>
    </w:p>
    <w:p w:rsidR="003213EC" w:rsidRDefault="00000000">
      <w:pPr>
        <w:pStyle w:val="Paragraphedeliste"/>
        <w:numPr>
          <w:ilvl w:val="0"/>
          <w:numId w:val="32"/>
        </w:numPr>
        <w:tabs>
          <w:tab w:val="left" w:pos="2455"/>
        </w:tabs>
        <w:ind w:right="1012"/>
        <w:rPr>
          <w:sz w:val="24"/>
        </w:rPr>
      </w:pPr>
      <w:r>
        <w:rPr>
          <w:sz w:val="24"/>
        </w:rPr>
        <w:t>Remise</w:t>
      </w:r>
      <w:r>
        <w:rPr>
          <w:spacing w:val="-4"/>
          <w:sz w:val="24"/>
        </w:rPr>
        <w:t xml:space="preserve"> </w:t>
      </w:r>
      <w:r>
        <w:rPr>
          <w:sz w:val="24"/>
        </w:rPr>
        <w:t>du</w:t>
      </w:r>
      <w:r>
        <w:rPr>
          <w:spacing w:val="-3"/>
          <w:sz w:val="24"/>
        </w:rPr>
        <w:t xml:space="preserve"> </w:t>
      </w:r>
      <w:r>
        <w:rPr>
          <w:sz w:val="24"/>
        </w:rPr>
        <w:t>rapport</w:t>
      </w:r>
      <w:r>
        <w:rPr>
          <w:spacing w:val="-3"/>
          <w:sz w:val="24"/>
        </w:rPr>
        <w:t xml:space="preserve"> </w:t>
      </w:r>
      <w:r>
        <w:rPr>
          <w:sz w:val="24"/>
        </w:rPr>
        <w:t>initial</w:t>
      </w:r>
      <w:r>
        <w:rPr>
          <w:spacing w:val="-3"/>
          <w:sz w:val="24"/>
        </w:rPr>
        <w:t xml:space="preserve"> </w:t>
      </w:r>
      <w:r>
        <w:rPr>
          <w:sz w:val="24"/>
        </w:rPr>
        <w:t>aux</w:t>
      </w:r>
      <w:r>
        <w:rPr>
          <w:spacing w:val="-2"/>
          <w:sz w:val="24"/>
        </w:rPr>
        <w:t xml:space="preserve"> </w:t>
      </w:r>
      <w:r>
        <w:rPr>
          <w:sz w:val="24"/>
        </w:rPr>
        <w:t>Parties</w:t>
      </w:r>
      <w:r>
        <w:rPr>
          <w:spacing w:val="-3"/>
          <w:sz w:val="24"/>
        </w:rPr>
        <w:t xml:space="preserve"> </w:t>
      </w:r>
      <w:r>
        <w:rPr>
          <w:sz w:val="24"/>
        </w:rPr>
        <w:t>:</w:t>
      </w:r>
      <w:r>
        <w:rPr>
          <w:spacing w:val="-3"/>
          <w:sz w:val="24"/>
        </w:rPr>
        <w:t xml:space="preserve"> </w:t>
      </w:r>
      <w:r>
        <w:rPr>
          <w:sz w:val="24"/>
        </w:rPr>
        <w:t>90</w:t>
      </w:r>
      <w:r>
        <w:rPr>
          <w:spacing w:val="-1"/>
          <w:sz w:val="24"/>
        </w:rPr>
        <w:t xml:space="preserve"> </w:t>
      </w:r>
      <w:r>
        <w:rPr>
          <w:sz w:val="24"/>
        </w:rPr>
        <w:t>jours</w:t>
      </w:r>
      <w:r>
        <w:rPr>
          <w:spacing w:val="-1"/>
          <w:sz w:val="24"/>
        </w:rPr>
        <w:t xml:space="preserve"> </w:t>
      </w:r>
      <w:r>
        <w:rPr>
          <w:sz w:val="24"/>
        </w:rPr>
        <w:t>après</w:t>
      </w:r>
      <w:r>
        <w:rPr>
          <w:spacing w:val="-3"/>
          <w:sz w:val="24"/>
        </w:rPr>
        <w:t xml:space="preserve"> </w:t>
      </w:r>
      <w:r>
        <w:rPr>
          <w:sz w:val="24"/>
        </w:rPr>
        <w:t>la date</w:t>
      </w:r>
      <w:r>
        <w:rPr>
          <w:spacing w:val="-2"/>
          <w:sz w:val="24"/>
        </w:rPr>
        <w:t xml:space="preserve"> </w:t>
      </w:r>
      <w:r>
        <w:rPr>
          <w:sz w:val="24"/>
        </w:rPr>
        <w:t>de</w:t>
      </w:r>
      <w:r>
        <w:rPr>
          <w:spacing w:val="-2"/>
          <w:sz w:val="24"/>
        </w:rPr>
        <w:t xml:space="preserve"> </w:t>
      </w:r>
      <w:r>
        <w:rPr>
          <w:sz w:val="24"/>
        </w:rPr>
        <w:t>composition</w:t>
      </w:r>
      <w:r>
        <w:rPr>
          <w:spacing w:val="-3"/>
          <w:sz w:val="24"/>
        </w:rPr>
        <w:t xml:space="preserve"> </w:t>
      </w:r>
      <w:r>
        <w:rPr>
          <w:sz w:val="24"/>
        </w:rPr>
        <w:t>du Groupe spécial.</w:t>
      </w:r>
    </w:p>
    <w:p w:rsidR="003213EC" w:rsidRDefault="003213EC">
      <w:pPr>
        <w:pStyle w:val="Corpsdetexte"/>
        <w:spacing w:before="1"/>
      </w:pPr>
    </w:p>
    <w:p w:rsidR="003213EC" w:rsidRDefault="00000000">
      <w:pPr>
        <w:pStyle w:val="Paragraphedeliste"/>
        <w:numPr>
          <w:ilvl w:val="0"/>
          <w:numId w:val="16"/>
        </w:numPr>
        <w:tabs>
          <w:tab w:val="left" w:pos="2455"/>
        </w:tabs>
        <w:ind w:right="1016"/>
        <w:rPr>
          <w:sz w:val="24"/>
        </w:rPr>
      </w:pPr>
      <w:r>
        <w:rPr>
          <w:sz w:val="24"/>
        </w:rPr>
        <w:t>Date</w:t>
      </w:r>
      <w:r>
        <w:rPr>
          <w:spacing w:val="40"/>
          <w:sz w:val="24"/>
        </w:rPr>
        <w:t xml:space="preserve"> </w:t>
      </w:r>
      <w:r>
        <w:rPr>
          <w:sz w:val="24"/>
        </w:rPr>
        <w:t>limite</w:t>
      </w:r>
      <w:r>
        <w:rPr>
          <w:spacing w:val="40"/>
          <w:sz w:val="24"/>
        </w:rPr>
        <w:t xml:space="preserve"> </w:t>
      </w:r>
      <w:r>
        <w:rPr>
          <w:sz w:val="24"/>
        </w:rPr>
        <w:t>pour</w:t>
      </w:r>
      <w:r>
        <w:rPr>
          <w:spacing w:val="40"/>
          <w:sz w:val="24"/>
        </w:rPr>
        <w:t xml:space="preserve"> </w:t>
      </w:r>
      <w:r>
        <w:rPr>
          <w:sz w:val="24"/>
        </w:rPr>
        <w:t>que</w:t>
      </w:r>
      <w:r>
        <w:rPr>
          <w:spacing w:val="40"/>
          <w:sz w:val="24"/>
        </w:rPr>
        <w:t xml:space="preserve"> </w:t>
      </w:r>
      <w:r>
        <w:rPr>
          <w:sz w:val="24"/>
        </w:rPr>
        <w:t>les</w:t>
      </w:r>
      <w:r>
        <w:rPr>
          <w:spacing w:val="40"/>
          <w:sz w:val="24"/>
        </w:rPr>
        <w:t xml:space="preserve"> </w:t>
      </w:r>
      <w:r>
        <w:rPr>
          <w:sz w:val="24"/>
        </w:rPr>
        <w:t>Parties</w:t>
      </w:r>
      <w:r>
        <w:rPr>
          <w:spacing w:val="40"/>
          <w:sz w:val="24"/>
        </w:rPr>
        <w:t xml:space="preserve"> </w:t>
      </w:r>
      <w:r>
        <w:rPr>
          <w:sz w:val="24"/>
        </w:rPr>
        <w:t>fournissent</w:t>
      </w:r>
      <w:r>
        <w:rPr>
          <w:spacing w:val="40"/>
          <w:sz w:val="24"/>
        </w:rPr>
        <w:t xml:space="preserve"> </w:t>
      </w:r>
      <w:r>
        <w:rPr>
          <w:sz w:val="24"/>
        </w:rPr>
        <w:t>des</w:t>
      </w:r>
      <w:r>
        <w:rPr>
          <w:spacing w:val="40"/>
          <w:sz w:val="24"/>
        </w:rPr>
        <w:t xml:space="preserve"> </w:t>
      </w:r>
      <w:r>
        <w:rPr>
          <w:sz w:val="24"/>
        </w:rPr>
        <w:t>observations</w:t>
      </w:r>
      <w:r>
        <w:rPr>
          <w:spacing w:val="40"/>
          <w:sz w:val="24"/>
        </w:rPr>
        <w:t xml:space="preserve"> </w:t>
      </w:r>
      <w:r>
        <w:rPr>
          <w:sz w:val="24"/>
        </w:rPr>
        <w:t>écrites</w:t>
      </w:r>
      <w:r>
        <w:rPr>
          <w:spacing w:val="40"/>
          <w:sz w:val="24"/>
        </w:rPr>
        <w:t xml:space="preserve"> </w:t>
      </w:r>
      <w:r>
        <w:rPr>
          <w:sz w:val="24"/>
        </w:rPr>
        <w:t>sur</w:t>
      </w:r>
      <w:r>
        <w:rPr>
          <w:spacing w:val="40"/>
          <w:sz w:val="24"/>
        </w:rPr>
        <w:t xml:space="preserve"> </w:t>
      </w:r>
      <w:r>
        <w:rPr>
          <w:sz w:val="24"/>
        </w:rPr>
        <w:t>le rapport initial : 15 jours après la publication du rapport initial.</w:t>
      </w:r>
    </w:p>
    <w:p w:rsidR="003213EC" w:rsidRDefault="003213EC">
      <w:pPr>
        <w:pStyle w:val="Corpsdetexte"/>
      </w:pPr>
    </w:p>
    <w:p w:rsidR="003213EC" w:rsidRDefault="00000000">
      <w:pPr>
        <w:pStyle w:val="Paragraphedeliste"/>
        <w:numPr>
          <w:ilvl w:val="0"/>
          <w:numId w:val="16"/>
        </w:numPr>
        <w:tabs>
          <w:tab w:val="left" w:pos="2455"/>
        </w:tabs>
        <w:ind w:right="1017"/>
        <w:rPr>
          <w:sz w:val="24"/>
        </w:rPr>
      </w:pPr>
      <w:r>
        <w:rPr>
          <w:sz w:val="24"/>
        </w:rPr>
        <w:t>Remise</w:t>
      </w:r>
      <w:r>
        <w:rPr>
          <w:spacing w:val="35"/>
          <w:sz w:val="24"/>
        </w:rPr>
        <w:t xml:space="preserve"> </w:t>
      </w:r>
      <w:r>
        <w:rPr>
          <w:sz w:val="24"/>
        </w:rPr>
        <w:t>du</w:t>
      </w:r>
      <w:r>
        <w:rPr>
          <w:spacing w:val="36"/>
          <w:sz w:val="24"/>
        </w:rPr>
        <w:t xml:space="preserve"> </w:t>
      </w:r>
      <w:r>
        <w:rPr>
          <w:sz w:val="24"/>
        </w:rPr>
        <w:t>rapport</w:t>
      </w:r>
      <w:r>
        <w:rPr>
          <w:spacing w:val="35"/>
          <w:sz w:val="24"/>
        </w:rPr>
        <w:t xml:space="preserve"> </w:t>
      </w:r>
      <w:r>
        <w:rPr>
          <w:sz w:val="24"/>
        </w:rPr>
        <w:t>final</w:t>
      </w:r>
      <w:r>
        <w:rPr>
          <w:spacing w:val="38"/>
          <w:sz w:val="24"/>
        </w:rPr>
        <w:t xml:space="preserve"> </w:t>
      </w:r>
      <w:r>
        <w:rPr>
          <w:sz w:val="24"/>
        </w:rPr>
        <w:t>aux</w:t>
      </w:r>
      <w:r>
        <w:rPr>
          <w:spacing w:val="38"/>
          <w:sz w:val="24"/>
        </w:rPr>
        <w:t xml:space="preserve"> </w:t>
      </w:r>
      <w:r>
        <w:rPr>
          <w:sz w:val="24"/>
        </w:rPr>
        <w:t>Parties</w:t>
      </w:r>
      <w:r>
        <w:rPr>
          <w:spacing w:val="36"/>
          <w:sz w:val="24"/>
        </w:rPr>
        <w:t xml:space="preserve"> </w:t>
      </w:r>
      <w:r>
        <w:rPr>
          <w:sz w:val="24"/>
        </w:rPr>
        <w:t>:</w:t>
      </w:r>
      <w:r>
        <w:rPr>
          <w:spacing w:val="36"/>
          <w:sz w:val="24"/>
        </w:rPr>
        <w:t xml:space="preserve"> </w:t>
      </w:r>
      <w:r>
        <w:rPr>
          <w:sz w:val="24"/>
        </w:rPr>
        <w:t>dans</w:t>
      </w:r>
      <w:r>
        <w:rPr>
          <w:spacing w:val="36"/>
          <w:sz w:val="24"/>
        </w:rPr>
        <w:t xml:space="preserve"> </w:t>
      </w:r>
      <w:r>
        <w:rPr>
          <w:sz w:val="24"/>
        </w:rPr>
        <w:t>les</w:t>
      </w:r>
      <w:r>
        <w:rPr>
          <w:spacing w:val="38"/>
          <w:sz w:val="24"/>
        </w:rPr>
        <w:t xml:space="preserve"> </w:t>
      </w:r>
      <w:r>
        <w:rPr>
          <w:sz w:val="24"/>
        </w:rPr>
        <w:t>120</w:t>
      </w:r>
      <w:r>
        <w:rPr>
          <w:spacing w:val="36"/>
          <w:sz w:val="24"/>
        </w:rPr>
        <w:t xml:space="preserve"> </w:t>
      </w:r>
      <w:r>
        <w:rPr>
          <w:sz w:val="24"/>
        </w:rPr>
        <w:t>jours</w:t>
      </w:r>
      <w:r>
        <w:rPr>
          <w:spacing w:val="36"/>
          <w:sz w:val="24"/>
        </w:rPr>
        <w:t xml:space="preserve"> </w:t>
      </w:r>
      <w:r>
        <w:rPr>
          <w:sz w:val="24"/>
        </w:rPr>
        <w:t>suivant</w:t>
      </w:r>
      <w:r>
        <w:rPr>
          <w:spacing w:val="36"/>
          <w:sz w:val="24"/>
        </w:rPr>
        <w:t xml:space="preserve"> </w:t>
      </w:r>
      <w:r>
        <w:rPr>
          <w:sz w:val="24"/>
        </w:rPr>
        <w:t>la</w:t>
      </w:r>
      <w:r>
        <w:rPr>
          <w:spacing w:val="35"/>
          <w:sz w:val="24"/>
        </w:rPr>
        <w:t xml:space="preserve"> </w:t>
      </w:r>
      <w:r>
        <w:rPr>
          <w:sz w:val="24"/>
        </w:rPr>
        <w:t>date</w:t>
      </w:r>
      <w:r>
        <w:rPr>
          <w:spacing w:val="35"/>
          <w:sz w:val="24"/>
        </w:rPr>
        <w:t xml:space="preserve"> </w:t>
      </w:r>
      <w:r>
        <w:rPr>
          <w:sz w:val="24"/>
        </w:rPr>
        <w:t>de composition du Groupe spécial.</w:t>
      </w:r>
    </w:p>
    <w:p w:rsidR="003213EC" w:rsidRDefault="003213EC">
      <w:pPr>
        <w:pStyle w:val="Paragraphedeliste"/>
        <w:jc w:val="left"/>
        <w:rPr>
          <w:sz w:val="24"/>
        </w:rPr>
        <w:sectPr w:rsidR="003213EC">
          <w:pgSz w:w="11910" w:h="16850"/>
          <w:pgMar w:top="1640" w:right="425" w:bottom="980" w:left="425" w:header="0" w:footer="784" w:gutter="0"/>
          <w:cols w:space="720"/>
        </w:sectPr>
      </w:pPr>
    </w:p>
    <w:p w:rsidR="003213EC" w:rsidRDefault="00000000">
      <w:pPr>
        <w:pStyle w:val="Titre1"/>
        <w:spacing w:before="78"/>
        <w:ind w:right="1273"/>
      </w:pPr>
      <w:r>
        <w:lastRenderedPageBreak/>
        <w:t>ANNEXE</w:t>
      </w:r>
      <w:r>
        <w:rPr>
          <w:spacing w:val="-1"/>
        </w:rPr>
        <w:t xml:space="preserve"> </w:t>
      </w:r>
      <w:r>
        <w:rPr>
          <w:spacing w:val="-5"/>
        </w:rPr>
        <w:t>15B</w:t>
      </w:r>
    </w:p>
    <w:p w:rsidR="003213EC" w:rsidRDefault="00000000">
      <w:pPr>
        <w:ind w:left="1272" w:right="1272"/>
        <w:jc w:val="center"/>
        <w:rPr>
          <w:b/>
          <w:sz w:val="24"/>
        </w:rPr>
      </w:pPr>
      <w:r>
        <w:rPr>
          <w:b/>
          <w:sz w:val="24"/>
        </w:rPr>
        <w:t>CODE</w:t>
      </w:r>
      <w:r>
        <w:rPr>
          <w:b/>
          <w:spacing w:val="-1"/>
          <w:sz w:val="24"/>
        </w:rPr>
        <w:t xml:space="preserve"> </w:t>
      </w:r>
      <w:r>
        <w:rPr>
          <w:b/>
          <w:sz w:val="24"/>
        </w:rPr>
        <w:t xml:space="preserve">DE CONDUITE DES </w:t>
      </w:r>
      <w:r>
        <w:rPr>
          <w:b/>
          <w:spacing w:val="-2"/>
          <w:sz w:val="24"/>
        </w:rPr>
        <w:t>PANELISTES</w:t>
      </w:r>
    </w:p>
    <w:p w:rsidR="003213EC" w:rsidRDefault="003213EC">
      <w:pPr>
        <w:pStyle w:val="Corpsdetexte"/>
        <w:rPr>
          <w:b/>
        </w:rPr>
      </w:pPr>
    </w:p>
    <w:p w:rsidR="003213EC" w:rsidRDefault="00000000">
      <w:pPr>
        <w:pStyle w:val="Titre2"/>
        <w:spacing w:before="1"/>
        <w:ind w:left="1375" w:right="0"/>
        <w:jc w:val="left"/>
      </w:pPr>
      <w:r>
        <w:rPr>
          <w:spacing w:val="-2"/>
        </w:rPr>
        <w:t>Définitions</w:t>
      </w:r>
    </w:p>
    <w:p w:rsidR="003213EC" w:rsidRDefault="00000000">
      <w:pPr>
        <w:pStyle w:val="Paragraphedeliste"/>
        <w:numPr>
          <w:ilvl w:val="0"/>
          <w:numId w:val="15"/>
        </w:numPr>
        <w:tabs>
          <w:tab w:val="left" w:pos="2083"/>
        </w:tabs>
        <w:spacing w:before="276"/>
        <w:rPr>
          <w:sz w:val="24"/>
        </w:rPr>
      </w:pPr>
      <w:r>
        <w:rPr>
          <w:sz w:val="24"/>
        </w:rPr>
        <w:t>Aux</w:t>
      </w:r>
      <w:r>
        <w:rPr>
          <w:spacing w:val="-2"/>
          <w:sz w:val="24"/>
        </w:rPr>
        <w:t xml:space="preserve"> </w:t>
      </w:r>
      <w:r>
        <w:rPr>
          <w:sz w:val="24"/>
        </w:rPr>
        <w:t>fins</w:t>
      </w:r>
      <w:r>
        <w:rPr>
          <w:spacing w:val="-1"/>
          <w:sz w:val="24"/>
        </w:rPr>
        <w:t xml:space="preserve"> </w:t>
      </w:r>
      <w:r>
        <w:rPr>
          <w:sz w:val="24"/>
        </w:rPr>
        <w:t>de</w:t>
      </w:r>
      <w:r>
        <w:rPr>
          <w:spacing w:val="-1"/>
          <w:sz w:val="24"/>
        </w:rPr>
        <w:t xml:space="preserve"> </w:t>
      </w:r>
      <w:r>
        <w:rPr>
          <w:sz w:val="24"/>
        </w:rPr>
        <w:t>la présente</w:t>
      </w:r>
      <w:r>
        <w:rPr>
          <w:spacing w:val="-1"/>
          <w:sz w:val="24"/>
        </w:rPr>
        <w:t xml:space="preserve"> </w:t>
      </w:r>
      <w:r>
        <w:rPr>
          <w:sz w:val="24"/>
        </w:rPr>
        <w:t>annexe</w:t>
      </w:r>
      <w:r>
        <w:rPr>
          <w:spacing w:val="-1"/>
          <w:sz w:val="24"/>
        </w:rPr>
        <w:t xml:space="preserve"> </w:t>
      </w:r>
      <w:r>
        <w:rPr>
          <w:spacing w:val="-10"/>
          <w:sz w:val="24"/>
        </w:rPr>
        <w:t>:</w:t>
      </w:r>
    </w:p>
    <w:p w:rsidR="003213EC" w:rsidRDefault="00000000">
      <w:pPr>
        <w:pStyle w:val="Paragraphedeliste"/>
        <w:numPr>
          <w:ilvl w:val="1"/>
          <w:numId w:val="15"/>
        </w:numPr>
        <w:tabs>
          <w:tab w:val="left" w:pos="2814"/>
          <w:tab w:val="left" w:pos="2816"/>
        </w:tabs>
        <w:spacing w:before="240"/>
        <w:ind w:right="1371"/>
        <w:rPr>
          <w:sz w:val="24"/>
        </w:rPr>
      </w:pPr>
      <w:proofErr w:type="gramStart"/>
      <w:r>
        <w:rPr>
          <w:sz w:val="24"/>
        </w:rPr>
        <w:t>assistant</w:t>
      </w:r>
      <w:proofErr w:type="gramEnd"/>
      <w:r>
        <w:rPr>
          <w:sz w:val="24"/>
        </w:rPr>
        <w:t xml:space="preserve"> désigne une personne qui, en vertu des conditions de nomination</w:t>
      </w:r>
      <w:r>
        <w:rPr>
          <w:spacing w:val="-4"/>
          <w:sz w:val="24"/>
        </w:rPr>
        <w:t xml:space="preserve"> </w:t>
      </w:r>
      <w:r>
        <w:rPr>
          <w:sz w:val="24"/>
        </w:rPr>
        <w:t>d’un</w:t>
      </w:r>
      <w:r>
        <w:rPr>
          <w:spacing w:val="-4"/>
          <w:sz w:val="24"/>
        </w:rPr>
        <w:t xml:space="preserve"> </w:t>
      </w:r>
      <w:r>
        <w:rPr>
          <w:sz w:val="24"/>
        </w:rPr>
        <w:t>membre</w:t>
      </w:r>
      <w:r>
        <w:rPr>
          <w:spacing w:val="-3"/>
          <w:sz w:val="24"/>
        </w:rPr>
        <w:t xml:space="preserve"> </w:t>
      </w:r>
      <w:r>
        <w:rPr>
          <w:sz w:val="24"/>
        </w:rPr>
        <w:t>du</w:t>
      </w:r>
      <w:r>
        <w:rPr>
          <w:spacing w:val="-4"/>
          <w:sz w:val="24"/>
        </w:rPr>
        <w:t xml:space="preserve"> </w:t>
      </w:r>
      <w:r>
        <w:rPr>
          <w:sz w:val="24"/>
        </w:rPr>
        <w:t>jury,</w:t>
      </w:r>
      <w:r>
        <w:rPr>
          <w:spacing w:val="-2"/>
          <w:sz w:val="24"/>
        </w:rPr>
        <w:t xml:space="preserve"> </w:t>
      </w:r>
      <w:r>
        <w:rPr>
          <w:sz w:val="24"/>
        </w:rPr>
        <w:t>effectue</w:t>
      </w:r>
      <w:r>
        <w:rPr>
          <w:spacing w:val="-3"/>
          <w:sz w:val="24"/>
        </w:rPr>
        <w:t xml:space="preserve"> </w:t>
      </w:r>
      <w:r>
        <w:rPr>
          <w:sz w:val="24"/>
        </w:rPr>
        <w:t>des</w:t>
      </w:r>
      <w:r>
        <w:rPr>
          <w:spacing w:val="-2"/>
          <w:sz w:val="24"/>
        </w:rPr>
        <w:t xml:space="preserve"> </w:t>
      </w:r>
      <w:r>
        <w:rPr>
          <w:sz w:val="24"/>
        </w:rPr>
        <w:t>recherches</w:t>
      </w:r>
      <w:r>
        <w:rPr>
          <w:spacing w:val="-2"/>
          <w:sz w:val="24"/>
        </w:rPr>
        <w:t xml:space="preserve"> </w:t>
      </w:r>
      <w:r>
        <w:rPr>
          <w:sz w:val="24"/>
        </w:rPr>
        <w:t>ou</w:t>
      </w:r>
      <w:r>
        <w:rPr>
          <w:spacing w:val="-4"/>
          <w:sz w:val="24"/>
        </w:rPr>
        <w:t xml:space="preserve"> </w:t>
      </w:r>
      <w:r>
        <w:rPr>
          <w:sz w:val="24"/>
        </w:rPr>
        <w:t>fournit</w:t>
      </w:r>
      <w:r>
        <w:rPr>
          <w:spacing w:val="-4"/>
          <w:sz w:val="24"/>
        </w:rPr>
        <w:t xml:space="preserve"> </w:t>
      </w:r>
      <w:r>
        <w:rPr>
          <w:sz w:val="24"/>
        </w:rPr>
        <w:t>un soutien au membre du jury ;</w:t>
      </w:r>
    </w:p>
    <w:p w:rsidR="003213EC" w:rsidRDefault="00000000">
      <w:pPr>
        <w:pStyle w:val="Paragraphedeliste"/>
        <w:numPr>
          <w:ilvl w:val="1"/>
          <w:numId w:val="15"/>
        </w:numPr>
        <w:tabs>
          <w:tab w:val="left" w:pos="2814"/>
          <w:tab w:val="left" w:pos="2816"/>
        </w:tabs>
        <w:spacing w:before="276"/>
        <w:ind w:right="1377"/>
        <w:rPr>
          <w:sz w:val="24"/>
        </w:rPr>
      </w:pPr>
      <w:proofErr w:type="gramStart"/>
      <w:r>
        <w:rPr>
          <w:sz w:val="24"/>
        </w:rPr>
        <w:t>membre</w:t>
      </w:r>
      <w:proofErr w:type="gramEnd"/>
      <w:r>
        <w:rPr>
          <w:sz w:val="24"/>
        </w:rPr>
        <w:t xml:space="preserve"> d’un groupe spécial désigne un membre d’un groupe spécial établi en vertu de l’article 15.8 (Établissement d’un groupe spécial) ;</w:t>
      </w:r>
    </w:p>
    <w:p w:rsidR="003213EC" w:rsidRDefault="003213EC">
      <w:pPr>
        <w:pStyle w:val="Corpsdetexte"/>
      </w:pPr>
    </w:p>
    <w:p w:rsidR="003213EC" w:rsidRDefault="00000000">
      <w:pPr>
        <w:pStyle w:val="Paragraphedeliste"/>
        <w:numPr>
          <w:ilvl w:val="1"/>
          <w:numId w:val="15"/>
        </w:numPr>
        <w:tabs>
          <w:tab w:val="left" w:pos="2814"/>
          <w:tab w:val="left" w:pos="2816"/>
        </w:tabs>
        <w:ind w:right="1378"/>
        <w:rPr>
          <w:sz w:val="24"/>
        </w:rPr>
      </w:pPr>
      <w:proofErr w:type="gramStart"/>
      <w:r>
        <w:rPr>
          <w:sz w:val="24"/>
        </w:rPr>
        <w:t>procédure</w:t>
      </w:r>
      <w:proofErr w:type="gramEnd"/>
      <w:r>
        <w:rPr>
          <w:sz w:val="24"/>
        </w:rPr>
        <w:t>, sauf indication contraire, désigne la procédure d'un groupe spécial en vertu du présent chapitre ; et</w:t>
      </w:r>
    </w:p>
    <w:p w:rsidR="003213EC" w:rsidRDefault="003213EC">
      <w:pPr>
        <w:pStyle w:val="Corpsdetexte"/>
      </w:pPr>
    </w:p>
    <w:p w:rsidR="003213EC" w:rsidRDefault="00000000">
      <w:pPr>
        <w:pStyle w:val="Paragraphedeliste"/>
        <w:numPr>
          <w:ilvl w:val="1"/>
          <w:numId w:val="15"/>
        </w:numPr>
        <w:tabs>
          <w:tab w:val="left" w:pos="2814"/>
          <w:tab w:val="left" w:pos="2816"/>
        </w:tabs>
        <w:ind w:right="1371"/>
        <w:rPr>
          <w:sz w:val="24"/>
        </w:rPr>
      </w:pPr>
      <w:proofErr w:type="gramStart"/>
      <w:r>
        <w:rPr>
          <w:sz w:val="24"/>
        </w:rPr>
        <w:t>le</w:t>
      </w:r>
      <w:proofErr w:type="gramEnd"/>
      <w:r>
        <w:rPr>
          <w:sz w:val="24"/>
        </w:rPr>
        <w:t xml:space="preserve"> personnel, en ce qui concerne un membre du jury, désigne les personnes placées sous la direction et le contrôle du membre du jury, autres que les assistants.</w:t>
      </w:r>
    </w:p>
    <w:p w:rsidR="003213EC" w:rsidRDefault="003213EC">
      <w:pPr>
        <w:pStyle w:val="Corpsdetexte"/>
      </w:pPr>
    </w:p>
    <w:p w:rsidR="003213EC" w:rsidRDefault="00000000">
      <w:pPr>
        <w:pStyle w:val="Titre2"/>
        <w:spacing w:before="0"/>
        <w:ind w:left="1375" w:right="0"/>
        <w:jc w:val="left"/>
      </w:pPr>
      <w:r>
        <w:t>Responsabilités</w:t>
      </w:r>
      <w:r>
        <w:rPr>
          <w:spacing w:val="-3"/>
        </w:rPr>
        <w:t xml:space="preserve"> </w:t>
      </w:r>
      <w:r>
        <w:t>envers</w:t>
      </w:r>
      <w:r>
        <w:rPr>
          <w:spacing w:val="-2"/>
        </w:rPr>
        <w:t xml:space="preserve"> </w:t>
      </w:r>
      <w:r>
        <w:t>le</w:t>
      </w:r>
      <w:r>
        <w:rPr>
          <w:spacing w:val="-2"/>
        </w:rPr>
        <w:t xml:space="preserve"> processus</w:t>
      </w:r>
    </w:p>
    <w:p w:rsidR="003213EC" w:rsidRDefault="003213EC">
      <w:pPr>
        <w:pStyle w:val="Corpsdetexte"/>
        <w:rPr>
          <w:b/>
        </w:rPr>
      </w:pPr>
    </w:p>
    <w:p w:rsidR="003213EC" w:rsidRDefault="00000000">
      <w:pPr>
        <w:pStyle w:val="Corpsdetexte"/>
        <w:spacing w:before="1"/>
        <w:ind w:left="1375" w:right="1375" w:firstLine="707"/>
        <w:jc w:val="both"/>
      </w:pPr>
      <w:r>
        <w:t>Tout</w:t>
      </w:r>
      <w:r>
        <w:rPr>
          <w:spacing w:val="-1"/>
        </w:rPr>
        <w:t xml:space="preserve"> </w:t>
      </w:r>
      <w:r>
        <w:t>membre</w:t>
      </w:r>
      <w:r>
        <w:rPr>
          <w:spacing w:val="-2"/>
        </w:rPr>
        <w:t xml:space="preserve"> </w:t>
      </w:r>
      <w:r>
        <w:t>du panel doit</w:t>
      </w:r>
      <w:r>
        <w:rPr>
          <w:spacing w:val="-1"/>
        </w:rPr>
        <w:t xml:space="preserve"> </w:t>
      </w:r>
      <w:r>
        <w:t>éviter</w:t>
      </w:r>
      <w:r>
        <w:rPr>
          <w:spacing w:val="-2"/>
        </w:rPr>
        <w:t xml:space="preserve"> </w:t>
      </w:r>
      <w:r>
        <w:t>toute</w:t>
      </w:r>
      <w:r>
        <w:rPr>
          <w:spacing w:val="-2"/>
        </w:rPr>
        <w:t xml:space="preserve"> </w:t>
      </w:r>
      <w:r>
        <w:t>irrégularité</w:t>
      </w:r>
      <w:r>
        <w:rPr>
          <w:spacing w:val="-2"/>
        </w:rPr>
        <w:t xml:space="preserve"> </w:t>
      </w:r>
      <w:r>
        <w:t>ou</w:t>
      </w:r>
      <w:r>
        <w:rPr>
          <w:spacing w:val="-1"/>
        </w:rPr>
        <w:t xml:space="preserve"> </w:t>
      </w:r>
      <w:r>
        <w:t>apparence d'irrégularité, être</w:t>
      </w:r>
      <w:r>
        <w:rPr>
          <w:spacing w:val="-4"/>
        </w:rPr>
        <w:t xml:space="preserve"> </w:t>
      </w:r>
      <w:r>
        <w:t>indépendant</w:t>
      </w:r>
      <w:r>
        <w:rPr>
          <w:spacing w:val="-2"/>
        </w:rPr>
        <w:t xml:space="preserve"> </w:t>
      </w:r>
      <w:r>
        <w:t>et</w:t>
      </w:r>
      <w:r>
        <w:rPr>
          <w:spacing w:val="-2"/>
        </w:rPr>
        <w:t xml:space="preserve"> </w:t>
      </w:r>
      <w:r>
        <w:t>impartial,</w:t>
      </w:r>
      <w:r>
        <w:rPr>
          <w:spacing w:val="-2"/>
        </w:rPr>
        <w:t xml:space="preserve"> </w:t>
      </w:r>
      <w:r>
        <w:t>éviter</w:t>
      </w:r>
      <w:r>
        <w:rPr>
          <w:spacing w:val="-3"/>
        </w:rPr>
        <w:t xml:space="preserve"> </w:t>
      </w:r>
      <w:r>
        <w:t>tout</w:t>
      </w:r>
      <w:r>
        <w:rPr>
          <w:spacing w:val="-2"/>
        </w:rPr>
        <w:t xml:space="preserve"> </w:t>
      </w:r>
      <w:r>
        <w:t>conflit d'intérêts</w:t>
      </w:r>
      <w:r>
        <w:rPr>
          <w:spacing w:val="-2"/>
        </w:rPr>
        <w:t xml:space="preserve"> </w:t>
      </w:r>
      <w:r>
        <w:t>direct</w:t>
      </w:r>
      <w:r>
        <w:rPr>
          <w:spacing w:val="-2"/>
        </w:rPr>
        <w:t xml:space="preserve"> </w:t>
      </w:r>
      <w:r>
        <w:t>ou</w:t>
      </w:r>
      <w:r>
        <w:rPr>
          <w:spacing w:val="-2"/>
        </w:rPr>
        <w:t xml:space="preserve"> </w:t>
      </w:r>
      <w:r>
        <w:t>indirect</w:t>
      </w:r>
      <w:r>
        <w:rPr>
          <w:spacing w:val="-2"/>
        </w:rPr>
        <w:t xml:space="preserve"> </w:t>
      </w:r>
      <w:r>
        <w:t>et</w:t>
      </w:r>
      <w:r>
        <w:rPr>
          <w:spacing w:val="-2"/>
        </w:rPr>
        <w:t xml:space="preserve"> </w:t>
      </w:r>
      <w:r>
        <w:t>observer des</w:t>
      </w:r>
      <w:r>
        <w:rPr>
          <w:spacing w:val="-15"/>
        </w:rPr>
        <w:t xml:space="preserve"> </w:t>
      </w:r>
      <w:r>
        <w:t>normes</w:t>
      </w:r>
      <w:r>
        <w:rPr>
          <w:spacing w:val="-15"/>
        </w:rPr>
        <w:t xml:space="preserve"> </w:t>
      </w:r>
      <w:r>
        <w:t>de</w:t>
      </w:r>
      <w:r>
        <w:rPr>
          <w:spacing w:val="-15"/>
        </w:rPr>
        <w:t xml:space="preserve"> </w:t>
      </w:r>
      <w:r>
        <w:t>conduite</w:t>
      </w:r>
      <w:r>
        <w:rPr>
          <w:spacing w:val="-15"/>
        </w:rPr>
        <w:t xml:space="preserve"> </w:t>
      </w:r>
      <w:r>
        <w:t>élevées</w:t>
      </w:r>
      <w:r>
        <w:rPr>
          <w:spacing w:val="-15"/>
        </w:rPr>
        <w:t xml:space="preserve"> </w:t>
      </w:r>
      <w:r>
        <w:t>afin</w:t>
      </w:r>
      <w:r>
        <w:rPr>
          <w:spacing w:val="-15"/>
        </w:rPr>
        <w:t xml:space="preserve"> </w:t>
      </w:r>
      <w:r>
        <w:t>de</w:t>
      </w:r>
      <w:r>
        <w:rPr>
          <w:spacing w:val="-15"/>
        </w:rPr>
        <w:t xml:space="preserve"> </w:t>
      </w:r>
      <w:r>
        <w:t>préserver</w:t>
      </w:r>
      <w:r>
        <w:rPr>
          <w:spacing w:val="-15"/>
        </w:rPr>
        <w:t xml:space="preserve"> </w:t>
      </w:r>
      <w:r>
        <w:t>l'intégrité</w:t>
      </w:r>
      <w:r>
        <w:rPr>
          <w:spacing w:val="-15"/>
        </w:rPr>
        <w:t xml:space="preserve"> </w:t>
      </w:r>
      <w:r>
        <w:t>et</w:t>
      </w:r>
      <w:r>
        <w:rPr>
          <w:spacing w:val="-15"/>
        </w:rPr>
        <w:t xml:space="preserve"> </w:t>
      </w:r>
      <w:r>
        <w:t>l'impartialité</w:t>
      </w:r>
      <w:r>
        <w:rPr>
          <w:spacing w:val="-15"/>
        </w:rPr>
        <w:t xml:space="preserve"> </w:t>
      </w:r>
      <w:r>
        <w:t>du</w:t>
      </w:r>
      <w:r>
        <w:rPr>
          <w:spacing w:val="-15"/>
        </w:rPr>
        <w:t xml:space="preserve"> </w:t>
      </w:r>
      <w:r>
        <w:t>processus de règlement des différends. Les anciens membres du panel doivent se conformer aux obligations établies aux paragraphes 17 à 20.</w:t>
      </w:r>
    </w:p>
    <w:p w:rsidR="003213EC" w:rsidRDefault="003213EC">
      <w:pPr>
        <w:pStyle w:val="Corpsdetexte"/>
      </w:pPr>
    </w:p>
    <w:p w:rsidR="003213EC" w:rsidRDefault="00000000">
      <w:pPr>
        <w:pStyle w:val="Titre2"/>
        <w:spacing w:before="0"/>
        <w:ind w:left="1375" w:right="0"/>
        <w:jc w:val="left"/>
      </w:pPr>
      <w:r>
        <w:t>Obligations</w:t>
      </w:r>
      <w:r>
        <w:rPr>
          <w:spacing w:val="-3"/>
        </w:rPr>
        <w:t xml:space="preserve"> </w:t>
      </w:r>
      <w:r>
        <w:t xml:space="preserve">de </w:t>
      </w:r>
      <w:r>
        <w:rPr>
          <w:spacing w:val="-2"/>
        </w:rPr>
        <w:t>divulgation</w:t>
      </w:r>
    </w:p>
    <w:p w:rsidR="003213EC" w:rsidRDefault="003213EC">
      <w:pPr>
        <w:pStyle w:val="Corpsdetexte"/>
        <w:rPr>
          <w:b/>
        </w:rPr>
      </w:pPr>
    </w:p>
    <w:p w:rsidR="003213EC" w:rsidRDefault="00000000">
      <w:pPr>
        <w:pStyle w:val="Paragraphedeliste"/>
        <w:numPr>
          <w:ilvl w:val="0"/>
          <w:numId w:val="14"/>
        </w:numPr>
        <w:tabs>
          <w:tab w:val="left" w:pos="2095"/>
        </w:tabs>
        <w:ind w:right="1370"/>
        <w:rPr>
          <w:sz w:val="24"/>
        </w:rPr>
      </w:pPr>
      <w:r>
        <w:rPr>
          <w:sz w:val="24"/>
        </w:rPr>
        <w:t>Avant la confirmation de sa sélection comme membre du jury en vertu du présent accord, le candidat doit divulguer tout intérêt, relation ou sujet susceptible</w:t>
      </w:r>
      <w:r>
        <w:rPr>
          <w:spacing w:val="-15"/>
          <w:sz w:val="24"/>
        </w:rPr>
        <w:t xml:space="preserve"> </w:t>
      </w:r>
      <w:r>
        <w:rPr>
          <w:sz w:val="24"/>
        </w:rPr>
        <w:t>de</w:t>
      </w:r>
      <w:r>
        <w:rPr>
          <w:spacing w:val="-15"/>
          <w:sz w:val="24"/>
        </w:rPr>
        <w:t xml:space="preserve"> </w:t>
      </w:r>
      <w:r>
        <w:rPr>
          <w:sz w:val="24"/>
        </w:rPr>
        <w:t>compromettre</w:t>
      </w:r>
      <w:r>
        <w:rPr>
          <w:spacing w:val="-15"/>
          <w:sz w:val="24"/>
        </w:rPr>
        <w:t xml:space="preserve"> </w:t>
      </w:r>
      <w:r>
        <w:rPr>
          <w:sz w:val="24"/>
        </w:rPr>
        <w:t>son</w:t>
      </w:r>
      <w:r>
        <w:rPr>
          <w:spacing w:val="-15"/>
          <w:sz w:val="24"/>
        </w:rPr>
        <w:t xml:space="preserve"> </w:t>
      </w:r>
      <w:r>
        <w:rPr>
          <w:sz w:val="24"/>
        </w:rPr>
        <w:t>indépendance</w:t>
      </w:r>
      <w:r>
        <w:rPr>
          <w:spacing w:val="-15"/>
          <w:sz w:val="24"/>
        </w:rPr>
        <w:t xml:space="preserve"> </w:t>
      </w:r>
      <w:r>
        <w:rPr>
          <w:sz w:val="24"/>
        </w:rPr>
        <w:t>ou</w:t>
      </w:r>
      <w:r>
        <w:rPr>
          <w:spacing w:val="-15"/>
          <w:sz w:val="24"/>
        </w:rPr>
        <w:t xml:space="preserve"> </w:t>
      </w:r>
      <w:r>
        <w:rPr>
          <w:sz w:val="24"/>
        </w:rPr>
        <w:t>son</w:t>
      </w:r>
      <w:r>
        <w:rPr>
          <w:spacing w:val="-15"/>
          <w:sz w:val="24"/>
        </w:rPr>
        <w:t xml:space="preserve"> </w:t>
      </w:r>
      <w:r>
        <w:rPr>
          <w:sz w:val="24"/>
        </w:rPr>
        <w:t>impartialité</w:t>
      </w:r>
      <w:r>
        <w:rPr>
          <w:spacing w:val="-15"/>
          <w:sz w:val="24"/>
        </w:rPr>
        <w:t xml:space="preserve"> </w:t>
      </w:r>
      <w:r>
        <w:rPr>
          <w:sz w:val="24"/>
        </w:rPr>
        <w:t>ou</w:t>
      </w:r>
      <w:r>
        <w:rPr>
          <w:spacing w:val="-15"/>
          <w:sz w:val="24"/>
        </w:rPr>
        <w:t xml:space="preserve"> </w:t>
      </w:r>
      <w:r>
        <w:rPr>
          <w:sz w:val="24"/>
        </w:rPr>
        <w:t>de</w:t>
      </w:r>
      <w:r>
        <w:rPr>
          <w:spacing w:val="-15"/>
          <w:sz w:val="24"/>
        </w:rPr>
        <w:t xml:space="preserve"> </w:t>
      </w:r>
      <w:r>
        <w:rPr>
          <w:sz w:val="24"/>
        </w:rPr>
        <w:t>donner lieu</w:t>
      </w:r>
      <w:r>
        <w:rPr>
          <w:spacing w:val="-12"/>
          <w:sz w:val="24"/>
        </w:rPr>
        <w:t xml:space="preserve"> </w:t>
      </w:r>
      <w:r>
        <w:rPr>
          <w:sz w:val="24"/>
        </w:rPr>
        <w:t>à</w:t>
      </w:r>
      <w:r>
        <w:rPr>
          <w:spacing w:val="-13"/>
          <w:sz w:val="24"/>
        </w:rPr>
        <w:t xml:space="preserve"> </w:t>
      </w:r>
      <w:r>
        <w:rPr>
          <w:sz w:val="24"/>
        </w:rPr>
        <w:t>une</w:t>
      </w:r>
      <w:r>
        <w:rPr>
          <w:spacing w:val="-13"/>
          <w:sz w:val="24"/>
        </w:rPr>
        <w:t xml:space="preserve"> </w:t>
      </w:r>
      <w:r>
        <w:rPr>
          <w:sz w:val="24"/>
        </w:rPr>
        <w:t>apparence</w:t>
      </w:r>
      <w:r>
        <w:rPr>
          <w:spacing w:val="-11"/>
          <w:sz w:val="24"/>
        </w:rPr>
        <w:t xml:space="preserve"> </w:t>
      </w:r>
      <w:r>
        <w:rPr>
          <w:sz w:val="24"/>
        </w:rPr>
        <w:t>d'irrégularité</w:t>
      </w:r>
      <w:r>
        <w:rPr>
          <w:spacing w:val="-13"/>
          <w:sz w:val="24"/>
        </w:rPr>
        <w:t xml:space="preserve"> </w:t>
      </w:r>
      <w:r>
        <w:rPr>
          <w:sz w:val="24"/>
        </w:rPr>
        <w:t>ou</w:t>
      </w:r>
      <w:r>
        <w:rPr>
          <w:spacing w:val="-10"/>
          <w:sz w:val="24"/>
        </w:rPr>
        <w:t xml:space="preserve"> </w:t>
      </w:r>
      <w:r>
        <w:rPr>
          <w:sz w:val="24"/>
        </w:rPr>
        <w:t>de</w:t>
      </w:r>
      <w:r>
        <w:rPr>
          <w:spacing w:val="-13"/>
          <w:sz w:val="24"/>
        </w:rPr>
        <w:t xml:space="preserve"> </w:t>
      </w:r>
      <w:r>
        <w:rPr>
          <w:sz w:val="24"/>
        </w:rPr>
        <w:t>partialité</w:t>
      </w:r>
      <w:r>
        <w:rPr>
          <w:spacing w:val="-10"/>
          <w:sz w:val="24"/>
        </w:rPr>
        <w:t xml:space="preserve"> </w:t>
      </w:r>
      <w:r>
        <w:rPr>
          <w:sz w:val="24"/>
        </w:rPr>
        <w:t>dans</w:t>
      </w:r>
      <w:r>
        <w:rPr>
          <w:spacing w:val="-12"/>
          <w:sz w:val="24"/>
        </w:rPr>
        <w:t xml:space="preserve"> </w:t>
      </w:r>
      <w:r>
        <w:rPr>
          <w:sz w:val="24"/>
        </w:rPr>
        <w:t>la</w:t>
      </w:r>
      <w:r>
        <w:rPr>
          <w:spacing w:val="-13"/>
          <w:sz w:val="24"/>
        </w:rPr>
        <w:t xml:space="preserve"> </w:t>
      </w:r>
      <w:r>
        <w:rPr>
          <w:sz w:val="24"/>
        </w:rPr>
        <w:t>procédure.</w:t>
      </w:r>
      <w:r>
        <w:rPr>
          <w:spacing w:val="-10"/>
          <w:sz w:val="24"/>
        </w:rPr>
        <w:t xml:space="preserve"> </w:t>
      </w:r>
      <w:r>
        <w:rPr>
          <w:sz w:val="24"/>
        </w:rPr>
        <w:t>À</w:t>
      </w:r>
      <w:r>
        <w:rPr>
          <w:spacing w:val="-13"/>
          <w:sz w:val="24"/>
        </w:rPr>
        <w:t xml:space="preserve"> </w:t>
      </w:r>
      <w:r>
        <w:rPr>
          <w:sz w:val="24"/>
        </w:rPr>
        <w:t>cette</w:t>
      </w:r>
      <w:r>
        <w:rPr>
          <w:spacing w:val="-13"/>
          <w:sz w:val="24"/>
        </w:rPr>
        <w:t xml:space="preserve"> </w:t>
      </w:r>
      <w:r>
        <w:rPr>
          <w:sz w:val="24"/>
        </w:rPr>
        <w:t xml:space="preserve">fin, le candidat doit s'efforcer de prendre connaissance de ces intérêts, relations et </w:t>
      </w:r>
      <w:r>
        <w:rPr>
          <w:spacing w:val="-2"/>
          <w:sz w:val="24"/>
        </w:rPr>
        <w:t>sujets.</w:t>
      </w:r>
    </w:p>
    <w:p w:rsidR="003213EC" w:rsidRDefault="003213EC">
      <w:pPr>
        <w:pStyle w:val="Corpsdetexte"/>
        <w:spacing w:before="1"/>
      </w:pPr>
    </w:p>
    <w:p w:rsidR="003213EC" w:rsidRDefault="00000000">
      <w:pPr>
        <w:pStyle w:val="Paragraphedeliste"/>
        <w:numPr>
          <w:ilvl w:val="0"/>
          <w:numId w:val="14"/>
        </w:numPr>
        <w:tabs>
          <w:tab w:val="left" w:pos="2095"/>
        </w:tabs>
        <w:ind w:right="1369"/>
        <w:rPr>
          <w:sz w:val="24"/>
        </w:rPr>
      </w:pPr>
      <w:r>
        <w:rPr>
          <w:sz w:val="24"/>
        </w:rPr>
        <w:t>Une fois sélectionné, le membre du panel doit continuer à déployer tous les efforts raisonnables pour prendre connaissance des intérêts, relations et questions</w:t>
      </w:r>
      <w:r>
        <w:rPr>
          <w:spacing w:val="-3"/>
          <w:sz w:val="24"/>
        </w:rPr>
        <w:t xml:space="preserve"> </w:t>
      </w:r>
      <w:r>
        <w:rPr>
          <w:sz w:val="24"/>
        </w:rPr>
        <w:t>visés</w:t>
      </w:r>
      <w:r>
        <w:rPr>
          <w:spacing w:val="-3"/>
          <w:sz w:val="24"/>
        </w:rPr>
        <w:t xml:space="preserve"> </w:t>
      </w:r>
      <w:r>
        <w:rPr>
          <w:sz w:val="24"/>
        </w:rPr>
        <w:t>au</w:t>
      </w:r>
      <w:r>
        <w:rPr>
          <w:spacing w:val="-3"/>
          <w:sz w:val="24"/>
        </w:rPr>
        <w:t xml:space="preserve"> </w:t>
      </w:r>
      <w:r>
        <w:rPr>
          <w:sz w:val="24"/>
        </w:rPr>
        <w:t>paragraphe</w:t>
      </w:r>
      <w:r>
        <w:rPr>
          <w:spacing w:val="-4"/>
          <w:sz w:val="24"/>
        </w:rPr>
        <w:t xml:space="preserve"> </w:t>
      </w:r>
      <w:r>
        <w:rPr>
          <w:sz w:val="24"/>
        </w:rPr>
        <w:t>3</w:t>
      </w:r>
      <w:r>
        <w:rPr>
          <w:spacing w:val="-3"/>
          <w:sz w:val="24"/>
        </w:rPr>
        <w:t xml:space="preserve"> </w:t>
      </w:r>
      <w:r>
        <w:rPr>
          <w:sz w:val="24"/>
        </w:rPr>
        <w:t>et</w:t>
      </w:r>
      <w:r>
        <w:rPr>
          <w:spacing w:val="-3"/>
          <w:sz w:val="24"/>
        </w:rPr>
        <w:t xml:space="preserve"> </w:t>
      </w:r>
      <w:r>
        <w:rPr>
          <w:sz w:val="24"/>
        </w:rPr>
        <w:t>les</w:t>
      </w:r>
      <w:r>
        <w:rPr>
          <w:spacing w:val="-3"/>
          <w:sz w:val="24"/>
        </w:rPr>
        <w:t xml:space="preserve"> </w:t>
      </w:r>
      <w:r>
        <w:rPr>
          <w:sz w:val="24"/>
        </w:rPr>
        <w:t>divulguer</w:t>
      </w:r>
      <w:r>
        <w:rPr>
          <w:spacing w:val="-3"/>
          <w:sz w:val="24"/>
        </w:rPr>
        <w:t xml:space="preserve"> </w:t>
      </w:r>
      <w:r>
        <w:rPr>
          <w:sz w:val="24"/>
        </w:rPr>
        <w:t>par</w:t>
      </w:r>
      <w:r>
        <w:rPr>
          <w:spacing w:val="-3"/>
          <w:sz w:val="24"/>
        </w:rPr>
        <w:t xml:space="preserve"> </w:t>
      </w:r>
      <w:r>
        <w:rPr>
          <w:sz w:val="24"/>
        </w:rPr>
        <w:t>écrit</w:t>
      </w:r>
      <w:r>
        <w:rPr>
          <w:spacing w:val="-3"/>
          <w:sz w:val="24"/>
        </w:rPr>
        <w:t xml:space="preserve"> </w:t>
      </w:r>
      <w:r>
        <w:rPr>
          <w:sz w:val="24"/>
        </w:rPr>
        <w:t>au</w:t>
      </w:r>
      <w:r>
        <w:rPr>
          <w:spacing w:val="-3"/>
          <w:sz w:val="24"/>
        </w:rPr>
        <w:t xml:space="preserve"> </w:t>
      </w:r>
      <w:r>
        <w:rPr>
          <w:sz w:val="24"/>
        </w:rPr>
        <w:t>Comité</w:t>
      </w:r>
      <w:r>
        <w:rPr>
          <w:spacing w:val="-3"/>
          <w:sz w:val="24"/>
        </w:rPr>
        <w:t xml:space="preserve"> </w:t>
      </w:r>
      <w:r>
        <w:rPr>
          <w:sz w:val="24"/>
        </w:rPr>
        <w:t>mixte</w:t>
      </w:r>
      <w:r>
        <w:rPr>
          <w:spacing w:val="-6"/>
          <w:sz w:val="24"/>
        </w:rPr>
        <w:t xml:space="preserve"> </w:t>
      </w:r>
      <w:r>
        <w:rPr>
          <w:sz w:val="24"/>
        </w:rPr>
        <w:t>pour examen</w:t>
      </w:r>
      <w:r>
        <w:rPr>
          <w:spacing w:val="-13"/>
          <w:sz w:val="24"/>
        </w:rPr>
        <w:t xml:space="preserve"> </w:t>
      </w:r>
      <w:r>
        <w:rPr>
          <w:sz w:val="24"/>
        </w:rPr>
        <w:t>par</w:t>
      </w:r>
      <w:r>
        <w:rPr>
          <w:spacing w:val="-13"/>
          <w:sz w:val="24"/>
        </w:rPr>
        <w:t xml:space="preserve"> </w:t>
      </w:r>
      <w:r>
        <w:rPr>
          <w:sz w:val="24"/>
        </w:rPr>
        <w:t>les</w:t>
      </w:r>
      <w:r>
        <w:rPr>
          <w:spacing w:val="-10"/>
          <w:sz w:val="24"/>
        </w:rPr>
        <w:t xml:space="preserve"> </w:t>
      </w:r>
      <w:r>
        <w:rPr>
          <w:sz w:val="24"/>
        </w:rPr>
        <w:t>Parties.</w:t>
      </w:r>
      <w:r>
        <w:rPr>
          <w:spacing w:val="-12"/>
          <w:sz w:val="24"/>
        </w:rPr>
        <w:t xml:space="preserve"> </w:t>
      </w:r>
      <w:r>
        <w:rPr>
          <w:sz w:val="24"/>
        </w:rPr>
        <w:t>Cette</w:t>
      </w:r>
      <w:r>
        <w:rPr>
          <w:spacing w:val="-13"/>
          <w:sz w:val="24"/>
        </w:rPr>
        <w:t xml:space="preserve"> </w:t>
      </w:r>
      <w:r>
        <w:rPr>
          <w:sz w:val="24"/>
        </w:rPr>
        <w:t>obligation</w:t>
      </w:r>
      <w:r>
        <w:rPr>
          <w:spacing w:val="-12"/>
          <w:sz w:val="24"/>
        </w:rPr>
        <w:t xml:space="preserve"> </w:t>
      </w:r>
      <w:r>
        <w:rPr>
          <w:sz w:val="24"/>
        </w:rPr>
        <w:t>de</w:t>
      </w:r>
      <w:r>
        <w:rPr>
          <w:spacing w:val="-13"/>
          <w:sz w:val="24"/>
        </w:rPr>
        <w:t xml:space="preserve"> </w:t>
      </w:r>
      <w:r>
        <w:rPr>
          <w:sz w:val="24"/>
        </w:rPr>
        <w:t>divulgation</w:t>
      </w:r>
      <w:r>
        <w:rPr>
          <w:spacing w:val="-12"/>
          <w:sz w:val="24"/>
        </w:rPr>
        <w:t xml:space="preserve"> </w:t>
      </w:r>
      <w:r>
        <w:rPr>
          <w:sz w:val="24"/>
        </w:rPr>
        <w:t>est</w:t>
      </w:r>
      <w:r>
        <w:rPr>
          <w:spacing w:val="-11"/>
          <w:sz w:val="24"/>
        </w:rPr>
        <w:t xml:space="preserve"> </w:t>
      </w:r>
      <w:r>
        <w:rPr>
          <w:sz w:val="24"/>
        </w:rPr>
        <w:t>un</w:t>
      </w:r>
      <w:r>
        <w:rPr>
          <w:spacing w:val="-12"/>
          <w:sz w:val="24"/>
        </w:rPr>
        <w:t xml:space="preserve"> </w:t>
      </w:r>
      <w:r>
        <w:rPr>
          <w:sz w:val="24"/>
        </w:rPr>
        <w:t>devoir</w:t>
      </w:r>
      <w:r>
        <w:rPr>
          <w:spacing w:val="-12"/>
          <w:sz w:val="24"/>
        </w:rPr>
        <w:t xml:space="preserve"> </w:t>
      </w:r>
      <w:r>
        <w:rPr>
          <w:sz w:val="24"/>
        </w:rPr>
        <w:t>permanent, qui impose au membre du panel de divulguer tous les intérêts, relations et questions susceptibles de survenir à tout stade de la procédure.</w:t>
      </w:r>
    </w:p>
    <w:p w:rsidR="003213EC" w:rsidRDefault="003213EC">
      <w:pPr>
        <w:pStyle w:val="Corpsdetexte"/>
      </w:pPr>
    </w:p>
    <w:p w:rsidR="003213EC" w:rsidRDefault="00000000">
      <w:pPr>
        <w:pStyle w:val="Titre2"/>
        <w:spacing w:before="0"/>
        <w:ind w:left="1375" w:right="0"/>
        <w:jc w:val="left"/>
      </w:pPr>
      <w:r>
        <w:t>Exécution</w:t>
      </w:r>
      <w:r>
        <w:rPr>
          <w:spacing w:val="-2"/>
        </w:rPr>
        <w:t xml:space="preserve"> </w:t>
      </w:r>
      <w:r>
        <w:t>des</w:t>
      </w:r>
      <w:r>
        <w:rPr>
          <w:spacing w:val="-2"/>
        </w:rPr>
        <w:t xml:space="preserve"> </w:t>
      </w:r>
      <w:r>
        <w:t>tâches</w:t>
      </w:r>
      <w:r>
        <w:rPr>
          <w:spacing w:val="-2"/>
        </w:rPr>
        <w:t xml:space="preserve"> </w:t>
      </w:r>
      <w:r>
        <w:t>par</w:t>
      </w:r>
      <w:r>
        <w:rPr>
          <w:spacing w:val="-3"/>
        </w:rPr>
        <w:t xml:space="preserve"> </w:t>
      </w:r>
      <w:r>
        <w:t>les</w:t>
      </w:r>
      <w:r>
        <w:rPr>
          <w:spacing w:val="-1"/>
        </w:rPr>
        <w:t xml:space="preserve"> </w:t>
      </w:r>
      <w:r>
        <w:t>membres</w:t>
      </w:r>
      <w:r>
        <w:rPr>
          <w:spacing w:val="-2"/>
        </w:rPr>
        <w:t xml:space="preserve"> </w:t>
      </w:r>
      <w:r>
        <w:t>du</w:t>
      </w:r>
      <w:r>
        <w:rPr>
          <w:spacing w:val="-1"/>
        </w:rPr>
        <w:t xml:space="preserve"> </w:t>
      </w:r>
      <w:r>
        <w:rPr>
          <w:spacing w:val="-4"/>
        </w:rPr>
        <w:t>jury</w:t>
      </w:r>
    </w:p>
    <w:p w:rsidR="003213EC" w:rsidRDefault="003213EC">
      <w:pPr>
        <w:pStyle w:val="Corpsdetexte"/>
        <w:rPr>
          <w:b/>
        </w:rPr>
      </w:pPr>
    </w:p>
    <w:p w:rsidR="003213EC" w:rsidRDefault="00000000">
      <w:pPr>
        <w:pStyle w:val="Paragraphedeliste"/>
        <w:numPr>
          <w:ilvl w:val="0"/>
          <w:numId w:val="13"/>
        </w:numPr>
        <w:tabs>
          <w:tab w:val="left" w:pos="2095"/>
        </w:tabs>
        <w:ind w:right="1372"/>
        <w:rPr>
          <w:sz w:val="24"/>
        </w:rPr>
      </w:pPr>
      <w:r>
        <w:rPr>
          <w:sz w:val="24"/>
        </w:rPr>
        <w:t>Tout</w:t>
      </w:r>
      <w:r>
        <w:rPr>
          <w:spacing w:val="-10"/>
          <w:sz w:val="24"/>
        </w:rPr>
        <w:t xml:space="preserve"> </w:t>
      </w:r>
      <w:r>
        <w:rPr>
          <w:sz w:val="24"/>
        </w:rPr>
        <w:t>membre</w:t>
      </w:r>
      <w:r>
        <w:rPr>
          <w:spacing w:val="-12"/>
          <w:sz w:val="24"/>
        </w:rPr>
        <w:t xml:space="preserve"> </w:t>
      </w:r>
      <w:r>
        <w:rPr>
          <w:sz w:val="24"/>
        </w:rPr>
        <w:t>du</w:t>
      </w:r>
      <w:r>
        <w:rPr>
          <w:spacing w:val="-11"/>
          <w:sz w:val="24"/>
        </w:rPr>
        <w:t xml:space="preserve"> </w:t>
      </w:r>
      <w:r>
        <w:rPr>
          <w:sz w:val="24"/>
        </w:rPr>
        <w:t>panel</w:t>
      </w:r>
      <w:r>
        <w:rPr>
          <w:spacing w:val="-10"/>
          <w:sz w:val="24"/>
        </w:rPr>
        <w:t xml:space="preserve"> </w:t>
      </w:r>
      <w:r>
        <w:rPr>
          <w:sz w:val="24"/>
        </w:rPr>
        <w:t>doit</w:t>
      </w:r>
      <w:r>
        <w:rPr>
          <w:spacing w:val="-10"/>
          <w:sz w:val="24"/>
        </w:rPr>
        <w:t xml:space="preserve"> </w:t>
      </w:r>
      <w:r>
        <w:rPr>
          <w:sz w:val="24"/>
        </w:rPr>
        <w:t>se</w:t>
      </w:r>
      <w:r>
        <w:rPr>
          <w:spacing w:val="-11"/>
          <w:sz w:val="24"/>
        </w:rPr>
        <w:t xml:space="preserve"> </w:t>
      </w:r>
      <w:r>
        <w:rPr>
          <w:sz w:val="24"/>
        </w:rPr>
        <w:t>conformer</w:t>
      </w:r>
      <w:r>
        <w:rPr>
          <w:spacing w:val="-9"/>
          <w:sz w:val="24"/>
        </w:rPr>
        <w:t xml:space="preserve"> </w:t>
      </w:r>
      <w:r>
        <w:rPr>
          <w:sz w:val="24"/>
        </w:rPr>
        <w:t>aux</w:t>
      </w:r>
      <w:r>
        <w:rPr>
          <w:spacing w:val="-9"/>
          <w:sz w:val="24"/>
        </w:rPr>
        <w:t xml:space="preserve"> </w:t>
      </w:r>
      <w:r>
        <w:rPr>
          <w:sz w:val="24"/>
        </w:rPr>
        <w:t>dispositions</w:t>
      </w:r>
      <w:r>
        <w:rPr>
          <w:spacing w:val="-10"/>
          <w:sz w:val="24"/>
        </w:rPr>
        <w:t xml:space="preserve"> </w:t>
      </w:r>
      <w:r>
        <w:rPr>
          <w:sz w:val="24"/>
        </w:rPr>
        <w:t>du</w:t>
      </w:r>
      <w:r>
        <w:rPr>
          <w:spacing w:val="-11"/>
          <w:sz w:val="24"/>
        </w:rPr>
        <w:t xml:space="preserve"> </w:t>
      </w:r>
      <w:r>
        <w:rPr>
          <w:sz w:val="24"/>
        </w:rPr>
        <w:t>présent</w:t>
      </w:r>
      <w:r>
        <w:rPr>
          <w:spacing w:val="-6"/>
          <w:sz w:val="24"/>
        </w:rPr>
        <w:t xml:space="preserve"> </w:t>
      </w:r>
      <w:r>
        <w:rPr>
          <w:sz w:val="24"/>
        </w:rPr>
        <w:t>chapitre</w:t>
      </w:r>
      <w:r>
        <w:rPr>
          <w:spacing w:val="-12"/>
          <w:sz w:val="24"/>
        </w:rPr>
        <w:t xml:space="preserve"> </w:t>
      </w:r>
      <w:r>
        <w:rPr>
          <w:sz w:val="24"/>
        </w:rPr>
        <w:t>et aux règles de procédure applicables.</w:t>
      </w:r>
    </w:p>
    <w:p w:rsidR="003213EC" w:rsidRDefault="003213EC">
      <w:pPr>
        <w:pStyle w:val="Paragraphedeliste"/>
        <w:rPr>
          <w:sz w:val="24"/>
        </w:rPr>
        <w:sectPr w:rsidR="003213EC">
          <w:footerReference w:type="default" r:id="rId31"/>
          <w:pgSz w:w="11910" w:h="16850"/>
          <w:pgMar w:top="1360" w:right="425" w:bottom="980" w:left="425" w:header="0" w:footer="784" w:gutter="0"/>
          <w:pgNumType w:start="1"/>
          <w:cols w:space="720"/>
        </w:sectPr>
      </w:pPr>
    </w:p>
    <w:p w:rsidR="003213EC" w:rsidRDefault="00000000">
      <w:pPr>
        <w:pStyle w:val="Paragraphedeliste"/>
        <w:numPr>
          <w:ilvl w:val="0"/>
          <w:numId w:val="13"/>
        </w:numPr>
        <w:tabs>
          <w:tab w:val="left" w:pos="2095"/>
        </w:tabs>
        <w:spacing w:before="78"/>
        <w:ind w:right="1379"/>
        <w:rPr>
          <w:sz w:val="24"/>
        </w:rPr>
      </w:pPr>
      <w:r>
        <w:rPr>
          <w:sz w:val="24"/>
        </w:rPr>
        <w:lastRenderedPageBreak/>
        <w:t>Lors de sa sélection, le membre du jury doit s’acquitter de ses fonctions avec rigueur et célérité tout au long de la procédure, avec équité et diligence.</w:t>
      </w:r>
    </w:p>
    <w:p w:rsidR="003213EC" w:rsidRDefault="003213EC">
      <w:pPr>
        <w:pStyle w:val="Corpsdetexte"/>
      </w:pPr>
    </w:p>
    <w:p w:rsidR="003213EC" w:rsidRDefault="00000000">
      <w:pPr>
        <w:pStyle w:val="Paragraphedeliste"/>
        <w:numPr>
          <w:ilvl w:val="0"/>
          <w:numId w:val="13"/>
        </w:numPr>
        <w:tabs>
          <w:tab w:val="left" w:pos="2095"/>
        </w:tabs>
        <w:spacing w:before="1"/>
        <w:ind w:right="1372"/>
        <w:rPr>
          <w:sz w:val="24"/>
        </w:rPr>
      </w:pPr>
      <w:r>
        <w:rPr>
          <w:sz w:val="24"/>
        </w:rPr>
        <w:t>Un membre du panel ne doit pas refuser aux autres membres du panel la possibilité de participer à tous les aspects de la procédure.</w:t>
      </w:r>
    </w:p>
    <w:p w:rsidR="003213EC" w:rsidRDefault="00000000">
      <w:pPr>
        <w:pStyle w:val="Paragraphedeliste"/>
        <w:numPr>
          <w:ilvl w:val="0"/>
          <w:numId w:val="13"/>
        </w:numPr>
        <w:tabs>
          <w:tab w:val="left" w:pos="2095"/>
        </w:tabs>
        <w:spacing w:before="276"/>
        <w:ind w:right="1374"/>
        <w:rPr>
          <w:sz w:val="24"/>
        </w:rPr>
      </w:pPr>
      <w:r>
        <w:rPr>
          <w:sz w:val="24"/>
        </w:rPr>
        <w:t>Un membre du panel ne doit prendre en considération que les questions soulevées</w:t>
      </w:r>
      <w:r>
        <w:rPr>
          <w:spacing w:val="-8"/>
          <w:sz w:val="24"/>
        </w:rPr>
        <w:t xml:space="preserve"> </w:t>
      </w:r>
      <w:r>
        <w:rPr>
          <w:sz w:val="24"/>
        </w:rPr>
        <w:t>au</w:t>
      </w:r>
      <w:r>
        <w:rPr>
          <w:spacing w:val="-11"/>
          <w:sz w:val="24"/>
        </w:rPr>
        <w:t xml:space="preserve"> </w:t>
      </w:r>
      <w:r>
        <w:rPr>
          <w:sz w:val="24"/>
        </w:rPr>
        <w:t>cours</w:t>
      </w:r>
      <w:r>
        <w:rPr>
          <w:spacing w:val="-11"/>
          <w:sz w:val="24"/>
        </w:rPr>
        <w:t xml:space="preserve"> </w:t>
      </w:r>
      <w:r>
        <w:rPr>
          <w:sz w:val="24"/>
        </w:rPr>
        <w:t>de</w:t>
      </w:r>
      <w:r>
        <w:rPr>
          <w:spacing w:val="-9"/>
          <w:sz w:val="24"/>
        </w:rPr>
        <w:t xml:space="preserve"> </w:t>
      </w:r>
      <w:r>
        <w:rPr>
          <w:sz w:val="24"/>
        </w:rPr>
        <w:t>la</w:t>
      </w:r>
      <w:r>
        <w:rPr>
          <w:spacing w:val="-9"/>
          <w:sz w:val="24"/>
        </w:rPr>
        <w:t xml:space="preserve"> </w:t>
      </w:r>
      <w:r>
        <w:rPr>
          <w:sz w:val="24"/>
        </w:rPr>
        <w:t>procédure</w:t>
      </w:r>
      <w:r>
        <w:rPr>
          <w:spacing w:val="-9"/>
          <w:sz w:val="24"/>
        </w:rPr>
        <w:t xml:space="preserve"> </w:t>
      </w:r>
      <w:r>
        <w:rPr>
          <w:sz w:val="24"/>
        </w:rPr>
        <w:t>et</w:t>
      </w:r>
      <w:r>
        <w:rPr>
          <w:spacing w:val="-10"/>
          <w:sz w:val="24"/>
        </w:rPr>
        <w:t xml:space="preserve"> </w:t>
      </w:r>
      <w:r>
        <w:rPr>
          <w:sz w:val="24"/>
        </w:rPr>
        <w:t>nécessaires</w:t>
      </w:r>
      <w:r>
        <w:rPr>
          <w:spacing w:val="-8"/>
          <w:sz w:val="24"/>
        </w:rPr>
        <w:t xml:space="preserve"> </w:t>
      </w:r>
      <w:r>
        <w:rPr>
          <w:sz w:val="24"/>
        </w:rPr>
        <w:t>pour</w:t>
      </w:r>
      <w:r>
        <w:rPr>
          <w:spacing w:val="-11"/>
          <w:sz w:val="24"/>
        </w:rPr>
        <w:t xml:space="preserve"> </w:t>
      </w:r>
      <w:r>
        <w:rPr>
          <w:sz w:val="24"/>
        </w:rPr>
        <w:t>rendre</w:t>
      </w:r>
      <w:r>
        <w:rPr>
          <w:spacing w:val="-12"/>
          <w:sz w:val="24"/>
        </w:rPr>
        <w:t xml:space="preserve"> </w:t>
      </w:r>
      <w:r>
        <w:rPr>
          <w:sz w:val="24"/>
        </w:rPr>
        <w:t>une</w:t>
      </w:r>
      <w:r>
        <w:rPr>
          <w:spacing w:val="-12"/>
          <w:sz w:val="24"/>
        </w:rPr>
        <w:t xml:space="preserve"> </w:t>
      </w:r>
      <w:r>
        <w:rPr>
          <w:sz w:val="24"/>
        </w:rPr>
        <w:t>décision</w:t>
      </w:r>
      <w:r>
        <w:rPr>
          <w:spacing w:val="-8"/>
          <w:sz w:val="24"/>
        </w:rPr>
        <w:t xml:space="preserve"> </w:t>
      </w:r>
      <w:r>
        <w:rPr>
          <w:sz w:val="24"/>
        </w:rPr>
        <w:t>et</w:t>
      </w:r>
      <w:r>
        <w:rPr>
          <w:spacing w:val="-10"/>
          <w:sz w:val="24"/>
        </w:rPr>
        <w:t xml:space="preserve"> </w:t>
      </w:r>
      <w:r>
        <w:rPr>
          <w:sz w:val="24"/>
        </w:rPr>
        <w:t>ne doit pas déléguer le devoir de décider à une autre personne.</w:t>
      </w:r>
    </w:p>
    <w:p w:rsidR="003213EC" w:rsidRDefault="00000000">
      <w:pPr>
        <w:pStyle w:val="Paragraphedeliste"/>
        <w:numPr>
          <w:ilvl w:val="0"/>
          <w:numId w:val="13"/>
        </w:numPr>
        <w:tabs>
          <w:tab w:val="left" w:pos="2095"/>
        </w:tabs>
        <w:spacing w:before="276"/>
        <w:ind w:right="1374"/>
        <w:rPr>
          <w:sz w:val="24"/>
        </w:rPr>
      </w:pPr>
      <w:r>
        <w:rPr>
          <w:sz w:val="24"/>
        </w:rPr>
        <w:t>Un membre du jury</w:t>
      </w:r>
      <w:r>
        <w:rPr>
          <w:spacing w:val="-4"/>
          <w:sz w:val="24"/>
        </w:rPr>
        <w:t xml:space="preserve"> </w:t>
      </w:r>
      <w:r>
        <w:rPr>
          <w:sz w:val="24"/>
        </w:rPr>
        <w:t>doit prendre toutes les mesures appropriées pour s’assurer que</w:t>
      </w:r>
      <w:r>
        <w:rPr>
          <w:spacing w:val="-3"/>
          <w:sz w:val="24"/>
        </w:rPr>
        <w:t xml:space="preserve"> </w:t>
      </w:r>
      <w:r>
        <w:rPr>
          <w:sz w:val="24"/>
        </w:rPr>
        <w:t>son</w:t>
      </w:r>
      <w:r>
        <w:rPr>
          <w:spacing w:val="-2"/>
          <w:sz w:val="24"/>
        </w:rPr>
        <w:t xml:space="preserve"> </w:t>
      </w:r>
      <w:r>
        <w:rPr>
          <w:sz w:val="24"/>
        </w:rPr>
        <w:t>assistant</w:t>
      </w:r>
      <w:r>
        <w:rPr>
          <w:spacing w:val="-2"/>
          <w:sz w:val="24"/>
        </w:rPr>
        <w:t xml:space="preserve"> </w:t>
      </w:r>
      <w:r>
        <w:rPr>
          <w:sz w:val="24"/>
        </w:rPr>
        <w:t>et</w:t>
      </w:r>
      <w:r>
        <w:rPr>
          <w:spacing w:val="-2"/>
          <w:sz w:val="24"/>
        </w:rPr>
        <w:t xml:space="preserve"> </w:t>
      </w:r>
      <w:r>
        <w:rPr>
          <w:sz w:val="24"/>
        </w:rPr>
        <w:t>son</w:t>
      </w:r>
      <w:r>
        <w:rPr>
          <w:spacing w:val="-4"/>
          <w:sz w:val="24"/>
        </w:rPr>
        <w:t xml:space="preserve"> </w:t>
      </w:r>
      <w:r>
        <w:rPr>
          <w:sz w:val="24"/>
        </w:rPr>
        <w:t>personnel</w:t>
      </w:r>
      <w:r>
        <w:rPr>
          <w:spacing w:val="-2"/>
          <w:sz w:val="24"/>
        </w:rPr>
        <w:t xml:space="preserve"> </w:t>
      </w:r>
      <w:r>
        <w:rPr>
          <w:sz w:val="24"/>
        </w:rPr>
        <w:t>connaissent</w:t>
      </w:r>
      <w:r>
        <w:rPr>
          <w:spacing w:val="-2"/>
          <w:sz w:val="24"/>
        </w:rPr>
        <w:t xml:space="preserve"> </w:t>
      </w:r>
      <w:r>
        <w:rPr>
          <w:sz w:val="24"/>
        </w:rPr>
        <w:t>et</w:t>
      </w:r>
      <w:r>
        <w:rPr>
          <w:spacing w:val="-2"/>
          <w:sz w:val="24"/>
        </w:rPr>
        <w:t xml:space="preserve"> </w:t>
      </w:r>
      <w:r>
        <w:rPr>
          <w:sz w:val="24"/>
        </w:rPr>
        <w:t>respectent</w:t>
      </w:r>
      <w:r>
        <w:rPr>
          <w:spacing w:val="-2"/>
          <w:sz w:val="24"/>
        </w:rPr>
        <w:t xml:space="preserve"> </w:t>
      </w:r>
      <w:r>
        <w:rPr>
          <w:sz w:val="24"/>
        </w:rPr>
        <w:t>les</w:t>
      </w:r>
      <w:r>
        <w:rPr>
          <w:spacing w:val="-3"/>
          <w:sz w:val="24"/>
        </w:rPr>
        <w:t xml:space="preserve"> </w:t>
      </w:r>
      <w:r>
        <w:rPr>
          <w:sz w:val="24"/>
        </w:rPr>
        <w:t>paragraphes 2</w:t>
      </w:r>
      <w:r>
        <w:rPr>
          <w:spacing w:val="-2"/>
          <w:sz w:val="24"/>
        </w:rPr>
        <w:t xml:space="preserve"> </w:t>
      </w:r>
      <w:r>
        <w:rPr>
          <w:sz w:val="24"/>
        </w:rPr>
        <w:t>à 4 et 19 à 21.</w:t>
      </w:r>
    </w:p>
    <w:p w:rsidR="003213EC" w:rsidRDefault="003213EC">
      <w:pPr>
        <w:pStyle w:val="Corpsdetexte"/>
      </w:pPr>
    </w:p>
    <w:p w:rsidR="003213EC" w:rsidRDefault="00000000">
      <w:pPr>
        <w:pStyle w:val="Paragraphedeliste"/>
        <w:numPr>
          <w:ilvl w:val="0"/>
          <w:numId w:val="13"/>
        </w:numPr>
        <w:tabs>
          <w:tab w:val="left" w:pos="2095"/>
        </w:tabs>
        <w:ind w:right="1373"/>
        <w:rPr>
          <w:sz w:val="24"/>
        </w:rPr>
      </w:pPr>
      <w:r>
        <w:rPr>
          <w:spacing w:val="-2"/>
          <w:sz w:val="24"/>
        </w:rPr>
        <w:t>Un</w:t>
      </w:r>
      <w:r>
        <w:rPr>
          <w:spacing w:val="-8"/>
          <w:sz w:val="24"/>
        </w:rPr>
        <w:t xml:space="preserve"> </w:t>
      </w:r>
      <w:r>
        <w:rPr>
          <w:spacing w:val="-2"/>
          <w:sz w:val="24"/>
        </w:rPr>
        <w:t>membre</w:t>
      </w:r>
      <w:r>
        <w:rPr>
          <w:spacing w:val="-9"/>
          <w:sz w:val="24"/>
        </w:rPr>
        <w:t xml:space="preserve"> </w:t>
      </w:r>
      <w:r>
        <w:rPr>
          <w:spacing w:val="-2"/>
          <w:sz w:val="24"/>
        </w:rPr>
        <w:t>du</w:t>
      </w:r>
      <w:r>
        <w:rPr>
          <w:spacing w:val="-8"/>
          <w:sz w:val="24"/>
        </w:rPr>
        <w:t xml:space="preserve"> </w:t>
      </w:r>
      <w:r>
        <w:rPr>
          <w:spacing w:val="-2"/>
          <w:sz w:val="24"/>
        </w:rPr>
        <w:t>panel</w:t>
      </w:r>
      <w:r>
        <w:rPr>
          <w:spacing w:val="-7"/>
          <w:sz w:val="24"/>
        </w:rPr>
        <w:t xml:space="preserve"> </w:t>
      </w:r>
      <w:r>
        <w:rPr>
          <w:spacing w:val="-2"/>
          <w:sz w:val="24"/>
        </w:rPr>
        <w:t>ne</w:t>
      </w:r>
      <w:r>
        <w:rPr>
          <w:spacing w:val="-9"/>
          <w:sz w:val="24"/>
        </w:rPr>
        <w:t xml:space="preserve"> </w:t>
      </w:r>
      <w:r>
        <w:rPr>
          <w:spacing w:val="-2"/>
          <w:sz w:val="24"/>
        </w:rPr>
        <w:t>doit</w:t>
      </w:r>
      <w:r>
        <w:rPr>
          <w:spacing w:val="-7"/>
          <w:sz w:val="24"/>
        </w:rPr>
        <w:t xml:space="preserve"> </w:t>
      </w:r>
      <w:r>
        <w:rPr>
          <w:spacing w:val="-2"/>
          <w:sz w:val="24"/>
        </w:rPr>
        <w:t>pas</w:t>
      </w:r>
      <w:r>
        <w:rPr>
          <w:spacing w:val="-8"/>
          <w:sz w:val="24"/>
        </w:rPr>
        <w:t xml:space="preserve"> </w:t>
      </w:r>
      <w:r>
        <w:rPr>
          <w:spacing w:val="-2"/>
          <w:sz w:val="24"/>
        </w:rPr>
        <w:t>s’engager</w:t>
      </w:r>
      <w:r>
        <w:rPr>
          <w:spacing w:val="-9"/>
          <w:sz w:val="24"/>
        </w:rPr>
        <w:t xml:space="preserve"> </w:t>
      </w:r>
      <w:r>
        <w:rPr>
          <w:spacing w:val="-2"/>
          <w:sz w:val="24"/>
        </w:rPr>
        <w:t>dans</w:t>
      </w:r>
      <w:r>
        <w:rPr>
          <w:spacing w:val="-8"/>
          <w:sz w:val="24"/>
        </w:rPr>
        <w:t xml:space="preserve"> </w:t>
      </w:r>
      <w:r>
        <w:rPr>
          <w:spacing w:val="-2"/>
          <w:sz w:val="24"/>
        </w:rPr>
        <w:t>des</w:t>
      </w:r>
      <w:r>
        <w:rPr>
          <w:spacing w:val="-6"/>
          <w:sz w:val="24"/>
        </w:rPr>
        <w:t xml:space="preserve"> </w:t>
      </w:r>
      <w:r>
        <w:rPr>
          <w:spacing w:val="-2"/>
          <w:sz w:val="24"/>
        </w:rPr>
        <w:t>contacts</w:t>
      </w:r>
      <w:r>
        <w:rPr>
          <w:spacing w:val="-7"/>
          <w:sz w:val="24"/>
        </w:rPr>
        <w:t xml:space="preserve"> </w:t>
      </w:r>
      <w:r>
        <w:rPr>
          <w:spacing w:val="-2"/>
          <w:sz w:val="24"/>
        </w:rPr>
        <w:t>ex</w:t>
      </w:r>
      <w:r>
        <w:rPr>
          <w:spacing w:val="-6"/>
          <w:sz w:val="24"/>
        </w:rPr>
        <w:t xml:space="preserve"> </w:t>
      </w:r>
      <w:r>
        <w:rPr>
          <w:spacing w:val="-2"/>
          <w:sz w:val="24"/>
        </w:rPr>
        <w:t>parte</w:t>
      </w:r>
      <w:r>
        <w:rPr>
          <w:spacing w:val="-9"/>
          <w:sz w:val="24"/>
        </w:rPr>
        <w:t xml:space="preserve"> </w:t>
      </w:r>
      <w:r>
        <w:rPr>
          <w:spacing w:val="-2"/>
          <w:sz w:val="24"/>
        </w:rPr>
        <w:t xml:space="preserve">concernant </w:t>
      </w:r>
      <w:r>
        <w:rPr>
          <w:sz w:val="24"/>
        </w:rPr>
        <w:t>la procédure.</w:t>
      </w:r>
    </w:p>
    <w:p w:rsidR="003213EC" w:rsidRDefault="003213EC">
      <w:pPr>
        <w:pStyle w:val="Corpsdetexte"/>
      </w:pPr>
    </w:p>
    <w:p w:rsidR="003213EC" w:rsidRDefault="00000000">
      <w:pPr>
        <w:pStyle w:val="Paragraphedeliste"/>
        <w:numPr>
          <w:ilvl w:val="0"/>
          <w:numId w:val="13"/>
        </w:numPr>
        <w:tabs>
          <w:tab w:val="left" w:pos="2095"/>
        </w:tabs>
        <w:ind w:right="1375"/>
        <w:rPr>
          <w:sz w:val="24"/>
        </w:rPr>
      </w:pPr>
      <w:r>
        <w:rPr>
          <w:sz w:val="24"/>
        </w:rPr>
        <w:t>Un membre du panel ne doit pas communiquer des questions concernant des violations</w:t>
      </w:r>
      <w:r>
        <w:rPr>
          <w:spacing w:val="-2"/>
          <w:sz w:val="24"/>
        </w:rPr>
        <w:t xml:space="preserve"> </w:t>
      </w:r>
      <w:r>
        <w:rPr>
          <w:sz w:val="24"/>
        </w:rPr>
        <w:t>réelles</w:t>
      </w:r>
      <w:r>
        <w:rPr>
          <w:spacing w:val="-2"/>
          <w:sz w:val="24"/>
        </w:rPr>
        <w:t xml:space="preserve"> </w:t>
      </w:r>
      <w:r>
        <w:rPr>
          <w:sz w:val="24"/>
        </w:rPr>
        <w:t>ou</w:t>
      </w:r>
      <w:r>
        <w:rPr>
          <w:spacing w:val="-2"/>
          <w:sz w:val="24"/>
        </w:rPr>
        <w:t xml:space="preserve"> </w:t>
      </w:r>
      <w:r>
        <w:rPr>
          <w:sz w:val="24"/>
        </w:rPr>
        <w:t>potentielles</w:t>
      </w:r>
      <w:r>
        <w:rPr>
          <w:spacing w:val="-2"/>
          <w:sz w:val="24"/>
        </w:rPr>
        <w:t xml:space="preserve"> </w:t>
      </w:r>
      <w:r>
        <w:rPr>
          <w:sz w:val="24"/>
        </w:rPr>
        <w:t>de</w:t>
      </w:r>
      <w:r>
        <w:rPr>
          <w:spacing w:val="-3"/>
          <w:sz w:val="24"/>
        </w:rPr>
        <w:t xml:space="preserve"> </w:t>
      </w:r>
      <w:r>
        <w:rPr>
          <w:sz w:val="24"/>
        </w:rPr>
        <w:t>la</w:t>
      </w:r>
      <w:r>
        <w:rPr>
          <w:spacing w:val="-3"/>
          <w:sz w:val="24"/>
        </w:rPr>
        <w:t xml:space="preserve"> </w:t>
      </w:r>
      <w:r>
        <w:rPr>
          <w:sz w:val="24"/>
        </w:rPr>
        <w:t>présente</w:t>
      </w:r>
      <w:r>
        <w:rPr>
          <w:spacing w:val="-3"/>
          <w:sz w:val="24"/>
        </w:rPr>
        <w:t xml:space="preserve"> </w:t>
      </w:r>
      <w:r>
        <w:rPr>
          <w:sz w:val="24"/>
        </w:rPr>
        <w:t>annexe</w:t>
      </w:r>
      <w:r>
        <w:rPr>
          <w:spacing w:val="-3"/>
          <w:sz w:val="24"/>
        </w:rPr>
        <w:t xml:space="preserve"> </w:t>
      </w:r>
      <w:r>
        <w:rPr>
          <w:sz w:val="24"/>
        </w:rPr>
        <w:t>par</w:t>
      </w:r>
      <w:r>
        <w:rPr>
          <w:spacing w:val="-3"/>
          <w:sz w:val="24"/>
        </w:rPr>
        <w:t xml:space="preserve"> </w:t>
      </w:r>
      <w:r>
        <w:rPr>
          <w:sz w:val="24"/>
        </w:rPr>
        <w:t>un</w:t>
      </w:r>
      <w:r>
        <w:rPr>
          <w:spacing w:val="-2"/>
          <w:sz w:val="24"/>
        </w:rPr>
        <w:t xml:space="preserve"> </w:t>
      </w:r>
      <w:r>
        <w:rPr>
          <w:sz w:val="24"/>
        </w:rPr>
        <w:t>autre</w:t>
      </w:r>
      <w:r>
        <w:rPr>
          <w:spacing w:val="-3"/>
          <w:sz w:val="24"/>
        </w:rPr>
        <w:t xml:space="preserve"> </w:t>
      </w:r>
      <w:r>
        <w:rPr>
          <w:sz w:val="24"/>
        </w:rPr>
        <w:t>membre</w:t>
      </w:r>
      <w:r>
        <w:rPr>
          <w:spacing w:val="-3"/>
          <w:sz w:val="24"/>
        </w:rPr>
        <w:t xml:space="preserve"> </w:t>
      </w:r>
      <w:r>
        <w:rPr>
          <w:sz w:val="24"/>
        </w:rPr>
        <w:t>du panel, à moins que la communication ne soit destinée aux deux Parties ou qu’elle soit nécessaire pour déterminer si ce membre du panel a violé ou est susceptible de violer la présente annexe.</w:t>
      </w:r>
    </w:p>
    <w:p w:rsidR="003213EC" w:rsidRDefault="003213EC">
      <w:pPr>
        <w:pStyle w:val="Corpsdetexte"/>
      </w:pPr>
    </w:p>
    <w:p w:rsidR="003213EC" w:rsidRDefault="00000000">
      <w:pPr>
        <w:pStyle w:val="Titre2"/>
        <w:spacing w:before="1"/>
        <w:ind w:left="1375" w:right="0"/>
        <w:jc w:val="left"/>
      </w:pPr>
      <w:r>
        <w:t>Indépendance</w:t>
      </w:r>
      <w:r>
        <w:rPr>
          <w:spacing w:val="-4"/>
        </w:rPr>
        <w:t xml:space="preserve"> </w:t>
      </w:r>
      <w:r>
        <w:t>et</w:t>
      </w:r>
      <w:r>
        <w:rPr>
          <w:spacing w:val="-3"/>
        </w:rPr>
        <w:t xml:space="preserve"> </w:t>
      </w:r>
      <w:r>
        <w:t>impartialité</w:t>
      </w:r>
      <w:r>
        <w:rPr>
          <w:spacing w:val="-5"/>
        </w:rPr>
        <w:t xml:space="preserve"> </w:t>
      </w:r>
      <w:r>
        <w:t>des</w:t>
      </w:r>
      <w:r>
        <w:rPr>
          <w:spacing w:val="-2"/>
        </w:rPr>
        <w:t xml:space="preserve"> panélistes</w:t>
      </w:r>
    </w:p>
    <w:p w:rsidR="003213EC" w:rsidRDefault="003213EC">
      <w:pPr>
        <w:pStyle w:val="Corpsdetexte"/>
        <w:rPr>
          <w:b/>
        </w:rPr>
      </w:pPr>
    </w:p>
    <w:p w:rsidR="003213EC" w:rsidRDefault="00000000">
      <w:pPr>
        <w:pStyle w:val="Paragraphedeliste"/>
        <w:numPr>
          <w:ilvl w:val="0"/>
          <w:numId w:val="12"/>
        </w:numPr>
        <w:tabs>
          <w:tab w:val="left" w:pos="2095"/>
        </w:tabs>
        <w:ind w:right="1373"/>
        <w:rPr>
          <w:sz w:val="24"/>
        </w:rPr>
      </w:pPr>
      <w:r>
        <w:rPr>
          <w:sz w:val="24"/>
        </w:rPr>
        <w:t>Un membre du jury doit être indépendant et impartial. Il doit agir de manière équitable et éviter de donner l'impression d'une irrégularité ou d'un parti pris.</w:t>
      </w:r>
    </w:p>
    <w:p w:rsidR="003213EC" w:rsidRDefault="003213EC">
      <w:pPr>
        <w:pStyle w:val="Corpsdetexte"/>
      </w:pPr>
    </w:p>
    <w:p w:rsidR="003213EC" w:rsidRDefault="00000000">
      <w:pPr>
        <w:pStyle w:val="Paragraphedeliste"/>
        <w:numPr>
          <w:ilvl w:val="0"/>
          <w:numId w:val="12"/>
        </w:numPr>
        <w:tabs>
          <w:tab w:val="left" w:pos="2095"/>
        </w:tabs>
        <w:ind w:right="1369"/>
        <w:rPr>
          <w:sz w:val="24"/>
        </w:rPr>
      </w:pPr>
      <w:r>
        <w:rPr>
          <w:sz w:val="24"/>
        </w:rPr>
        <w:t xml:space="preserve">Un membre du jury ne doit pas se laisser influencer par son intérêt personnel, par des pressions extérieures, par des considérations politiques, par la clameur </w:t>
      </w:r>
      <w:proofErr w:type="gramStart"/>
      <w:r>
        <w:rPr>
          <w:sz w:val="24"/>
        </w:rPr>
        <w:t>publique ,</w:t>
      </w:r>
      <w:proofErr w:type="gramEnd"/>
      <w:r>
        <w:rPr>
          <w:sz w:val="24"/>
        </w:rPr>
        <w:t xml:space="preserve"> par la loyauté envers un parti ou par la peur des critiques.</w:t>
      </w:r>
    </w:p>
    <w:p w:rsidR="003213EC" w:rsidRDefault="003213EC">
      <w:pPr>
        <w:pStyle w:val="Corpsdetexte"/>
      </w:pPr>
    </w:p>
    <w:p w:rsidR="003213EC" w:rsidRDefault="00000000">
      <w:pPr>
        <w:pStyle w:val="Paragraphedeliste"/>
        <w:numPr>
          <w:ilvl w:val="0"/>
          <w:numId w:val="12"/>
        </w:numPr>
        <w:tabs>
          <w:tab w:val="left" w:pos="2095"/>
        </w:tabs>
        <w:ind w:right="1371"/>
        <w:rPr>
          <w:sz w:val="24"/>
        </w:rPr>
      </w:pPr>
      <w:r>
        <w:rPr>
          <w:sz w:val="24"/>
        </w:rPr>
        <w:t>Un membre</w:t>
      </w:r>
      <w:r>
        <w:rPr>
          <w:spacing w:val="-1"/>
          <w:sz w:val="24"/>
        </w:rPr>
        <w:t xml:space="preserve"> </w:t>
      </w:r>
      <w:r>
        <w:rPr>
          <w:sz w:val="24"/>
        </w:rPr>
        <w:t>du panel ne doit pas, directement ou indirectement, contracter une quelconque obligation ni accepter un quelconque avantage qui pourrait, de quelque manière que ce soit, interférer, ou sembler interférer, avec la bonne exécution de ses fonctions.</w:t>
      </w:r>
    </w:p>
    <w:p w:rsidR="003213EC" w:rsidRDefault="003213EC">
      <w:pPr>
        <w:pStyle w:val="Corpsdetexte"/>
        <w:spacing w:before="1"/>
      </w:pPr>
    </w:p>
    <w:p w:rsidR="003213EC" w:rsidRDefault="00000000">
      <w:pPr>
        <w:pStyle w:val="Paragraphedeliste"/>
        <w:numPr>
          <w:ilvl w:val="0"/>
          <w:numId w:val="12"/>
        </w:numPr>
        <w:tabs>
          <w:tab w:val="left" w:pos="2095"/>
        </w:tabs>
        <w:ind w:right="1368"/>
        <w:rPr>
          <w:sz w:val="24"/>
        </w:rPr>
      </w:pPr>
      <w:r>
        <w:rPr>
          <w:sz w:val="24"/>
        </w:rPr>
        <w:t>Un membre du jury ne doit pas utiliser sa position au sein du jury pour promouvoir</w:t>
      </w:r>
      <w:r>
        <w:rPr>
          <w:spacing w:val="-7"/>
          <w:sz w:val="24"/>
        </w:rPr>
        <w:t xml:space="preserve"> </w:t>
      </w:r>
      <w:r>
        <w:rPr>
          <w:sz w:val="24"/>
        </w:rPr>
        <w:t>des</w:t>
      </w:r>
      <w:r>
        <w:rPr>
          <w:spacing w:val="-7"/>
          <w:sz w:val="24"/>
        </w:rPr>
        <w:t xml:space="preserve"> </w:t>
      </w:r>
      <w:r>
        <w:rPr>
          <w:sz w:val="24"/>
        </w:rPr>
        <w:t>intérêts</w:t>
      </w:r>
      <w:r>
        <w:rPr>
          <w:spacing w:val="-6"/>
          <w:sz w:val="24"/>
        </w:rPr>
        <w:t xml:space="preserve"> </w:t>
      </w:r>
      <w:r>
        <w:rPr>
          <w:sz w:val="24"/>
        </w:rPr>
        <w:t>personnels</w:t>
      </w:r>
      <w:r>
        <w:rPr>
          <w:spacing w:val="-6"/>
          <w:sz w:val="24"/>
        </w:rPr>
        <w:t xml:space="preserve"> </w:t>
      </w:r>
      <w:r>
        <w:rPr>
          <w:sz w:val="24"/>
        </w:rPr>
        <w:t>ou</w:t>
      </w:r>
      <w:r>
        <w:rPr>
          <w:spacing w:val="-7"/>
          <w:sz w:val="24"/>
        </w:rPr>
        <w:t xml:space="preserve"> </w:t>
      </w:r>
      <w:r>
        <w:rPr>
          <w:sz w:val="24"/>
        </w:rPr>
        <w:t>privés.</w:t>
      </w:r>
      <w:r>
        <w:rPr>
          <w:spacing w:val="-4"/>
          <w:sz w:val="24"/>
        </w:rPr>
        <w:t xml:space="preserve"> </w:t>
      </w:r>
      <w:r>
        <w:rPr>
          <w:sz w:val="24"/>
        </w:rPr>
        <w:t>Il</w:t>
      </w:r>
      <w:r>
        <w:rPr>
          <w:spacing w:val="-6"/>
          <w:sz w:val="24"/>
        </w:rPr>
        <w:t xml:space="preserve"> </w:t>
      </w:r>
      <w:r>
        <w:rPr>
          <w:sz w:val="24"/>
        </w:rPr>
        <w:t>doit</w:t>
      </w:r>
      <w:r>
        <w:rPr>
          <w:spacing w:val="-6"/>
          <w:sz w:val="24"/>
        </w:rPr>
        <w:t xml:space="preserve"> </w:t>
      </w:r>
      <w:r>
        <w:rPr>
          <w:sz w:val="24"/>
        </w:rPr>
        <w:t>éviter</w:t>
      </w:r>
      <w:r>
        <w:rPr>
          <w:spacing w:val="-8"/>
          <w:sz w:val="24"/>
        </w:rPr>
        <w:t xml:space="preserve"> </w:t>
      </w:r>
      <w:r>
        <w:rPr>
          <w:sz w:val="24"/>
        </w:rPr>
        <w:t>tout</w:t>
      </w:r>
      <w:r>
        <w:rPr>
          <w:spacing w:val="-6"/>
          <w:sz w:val="24"/>
        </w:rPr>
        <w:t xml:space="preserve"> </w:t>
      </w:r>
      <w:r>
        <w:rPr>
          <w:sz w:val="24"/>
        </w:rPr>
        <w:t>acte</w:t>
      </w:r>
      <w:r>
        <w:rPr>
          <w:spacing w:val="-7"/>
          <w:sz w:val="24"/>
        </w:rPr>
        <w:t xml:space="preserve"> </w:t>
      </w:r>
      <w:r>
        <w:rPr>
          <w:sz w:val="24"/>
        </w:rPr>
        <w:t>susceptible de</w:t>
      </w:r>
      <w:r>
        <w:rPr>
          <w:spacing w:val="-3"/>
          <w:sz w:val="24"/>
        </w:rPr>
        <w:t xml:space="preserve"> </w:t>
      </w:r>
      <w:r>
        <w:rPr>
          <w:sz w:val="24"/>
        </w:rPr>
        <w:t>donner</w:t>
      </w:r>
      <w:r>
        <w:rPr>
          <w:spacing w:val="-3"/>
          <w:sz w:val="24"/>
        </w:rPr>
        <w:t xml:space="preserve"> </w:t>
      </w:r>
      <w:r>
        <w:rPr>
          <w:sz w:val="24"/>
        </w:rPr>
        <w:t>l'impression</w:t>
      </w:r>
      <w:r>
        <w:rPr>
          <w:spacing w:val="-2"/>
          <w:sz w:val="24"/>
        </w:rPr>
        <w:t xml:space="preserve"> </w:t>
      </w:r>
      <w:r>
        <w:rPr>
          <w:sz w:val="24"/>
        </w:rPr>
        <w:t>que</w:t>
      </w:r>
      <w:r>
        <w:rPr>
          <w:spacing w:val="-3"/>
          <w:sz w:val="24"/>
        </w:rPr>
        <w:t xml:space="preserve"> </w:t>
      </w:r>
      <w:r>
        <w:rPr>
          <w:sz w:val="24"/>
        </w:rPr>
        <w:t>d'autres</w:t>
      </w:r>
      <w:r>
        <w:rPr>
          <w:spacing w:val="-2"/>
          <w:sz w:val="24"/>
        </w:rPr>
        <w:t xml:space="preserve"> </w:t>
      </w:r>
      <w:r>
        <w:rPr>
          <w:sz w:val="24"/>
        </w:rPr>
        <w:t>personnes</w:t>
      </w:r>
      <w:r>
        <w:rPr>
          <w:spacing w:val="-2"/>
          <w:sz w:val="24"/>
        </w:rPr>
        <w:t xml:space="preserve"> </w:t>
      </w:r>
      <w:r>
        <w:rPr>
          <w:sz w:val="24"/>
        </w:rPr>
        <w:t>sont en</w:t>
      </w:r>
      <w:r>
        <w:rPr>
          <w:spacing w:val="-2"/>
          <w:sz w:val="24"/>
        </w:rPr>
        <w:t xml:space="preserve"> </w:t>
      </w:r>
      <w:r>
        <w:rPr>
          <w:sz w:val="24"/>
        </w:rPr>
        <w:t>position</w:t>
      </w:r>
      <w:r>
        <w:rPr>
          <w:spacing w:val="-2"/>
          <w:sz w:val="24"/>
        </w:rPr>
        <w:t xml:space="preserve"> </w:t>
      </w:r>
      <w:r>
        <w:rPr>
          <w:sz w:val="24"/>
        </w:rPr>
        <w:t>privilégiée</w:t>
      </w:r>
      <w:r>
        <w:rPr>
          <w:spacing w:val="-1"/>
          <w:sz w:val="24"/>
        </w:rPr>
        <w:t xml:space="preserve"> </w:t>
      </w:r>
      <w:r>
        <w:rPr>
          <w:sz w:val="24"/>
        </w:rPr>
        <w:t>pour l'influencer. Il doit tout mettre en œuvre pour empêcher ou décourager quiconque de se présenter comme tel.</w:t>
      </w:r>
    </w:p>
    <w:p w:rsidR="003213EC" w:rsidRDefault="003213EC">
      <w:pPr>
        <w:pStyle w:val="Corpsdetexte"/>
      </w:pPr>
    </w:p>
    <w:p w:rsidR="003213EC" w:rsidRDefault="00000000">
      <w:pPr>
        <w:pStyle w:val="Paragraphedeliste"/>
        <w:numPr>
          <w:ilvl w:val="0"/>
          <w:numId w:val="12"/>
        </w:numPr>
        <w:tabs>
          <w:tab w:val="left" w:pos="2095"/>
        </w:tabs>
        <w:ind w:right="1369"/>
        <w:rPr>
          <w:sz w:val="24"/>
        </w:rPr>
      </w:pPr>
      <w:r>
        <w:rPr>
          <w:sz w:val="24"/>
        </w:rPr>
        <w:t>Un membre du jury ne doit pas permettre à des relations ou responsabilités financières, commerciales, professionnelles, familiales ou sociales passées ou existantes d'influencer sa conduite ou son jugement.</w:t>
      </w:r>
    </w:p>
    <w:p w:rsidR="003213EC" w:rsidRDefault="003213EC">
      <w:pPr>
        <w:pStyle w:val="Corpsdetexte"/>
      </w:pPr>
    </w:p>
    <w:p w:rsidR="003213EC" w:rsidRDefault="00000000">
      <w:pPr>
        <w:pStyle w:val="Paragraphedeliste"/>
        <w:numPr>
          <w:ilvl w:val="0"/>
          <w:numId w:val="12"/>
        </w:numPr>
        <w:tabs>
          <w:tab w:val="left" w:pos="2095"/>
        </w:tabs>
        <w:ind w:right="1370"/>
        <w:rPr>
          <w:sz w:val="24"/>
        </w:rPr>
      </w:pPr>
      <w:r>
        <w:rPr>
          <w:sz w:val="24"/>
        </w:rPr>
        <w:t>Un</w:t>
      </w:r>
      <w:r>
        <w:rPr>
          <w:spacing w:val="-15"/>
          <w:sz w:val="24"/>
        </w:rPr>
        <w:t xml:space="preserve"> </w:t>
      </w:r>
      <w:r>
        <w:rPr>
          <w:sz w:val="24"/>
        </w:rPr>
        <w:t>membre</w:t>
      </w:r>
      <w:r>
        <w:rPr>
          <w:spacing w:val="-14"/>
          <w:sz w:val="24"/>
        </w:rPr>
        <w:t xml:space="preserve"> </w:t>
      </w:r>
      <w:r>
        <w:rPr>
          <w:sz w:val="24"/>
        </w:rPr>
        <w:t>du</w:t>
      </w:r>
      <w:r>
        <w:rPr>
          <w:spacing w:val="-15"/>
          <w:sz w:val="24"/>
        </w:rPr>
        <w:t xml:space="preserve"> </w:t>
      </w:r>
      <w:r>
        <w:rPr>
          <w:sz w:val="24"/>
        </w:rPr>
        <w:t>panel</w:t>
      </w:r>
      <w:r>
        <w:rPr>
          <w:spacing w:val="-15"/>
          <w:sz w:val="24"/>
        </w:rPr>
        <w:t xml:space="preserve"> </w:t>
      </w:r>
      <w:r>
        <w:rPr>
          <w:sz w:val="24"/>
        </w:rPr>
        <w:t>doit</w:t>
      </w:r>
      <w:r>
        <w:rPr>
          <w:spacing w:val="-12"/>
          <w:sz w:val="24"/>
        </w:rPr>
        <w:t xml:space="preserve"> </w:t>
      </w:r>
      <w:r>
        <w:rPr>
          <w:sz w:val="24"/>
        </w:rPr>
        <w:t>éviter</w:t>
      </w:r>
      <w:r>
        <w:rPr>
          <w:spacing w:val="-14"/>
          <w:sz w:val="24"/>
        </w:rPr>
        <w:t xml:space="preserve"> </w:t>
      </w:r>
      <w:r>
        <w:rPr>
          <w:sz w:val="24"/>
        </w:rPr>
        <w:t>d’établir</w:t>
      </w:r>
      <w:r>
        <w:rPr>
          <w:spacing w:val="-14"/>
          <w:sz w:val="24"/>
        </w:rPr>
        <w:t xml:space="preserve"> </w:t>
      </w:r>
      <w:r>
        <w:rPr>
          <w:sz w:val="24"/>
        </w:rPr>
        <w:t>toute</w:t>
      </w:r>
      <w:r>
        <w:rPr>
          <w:spacing w:val="-14"/>
          <w:sz w:val="24"/>
        </w:rPr>
        <w:t xml:space="preserve"> </w:t>
      </w:r>
      <w:r>
        <w:rPr>
          <w:sz w:val="24"/>
        </w:rPr>
        <w:t>relation</w:t>
      </w:r>
      <w:r>
        <w:rPr>
          <w:spacing w:val="-15"/>
          <w:sz w:val="24"/>
        </w:rPr>
        <w:t xml:space="preserve"> </w:t>
      </w:r>
      <w:r>
        <w:rPr>
          <w:sz w:val="24"/>
        </w:rPr>
        <w:t>ou</w:t>
      </w:r>
      <w:r>
        <w:rPr>
          <w:spacing w:val="-15"/>
          <w:sz w:val="24"/>
        </w:rPr>
        <w:t xml:space="preserve"> </w:t>
      </w:r>
      <w:r>
        <w:rPr>
          <w:sz w:val="24"/>
        </w:rPr>
        <w:t>d’acquérir</w:t>
      </w:r>
      <w:r>
        <w:rPr>
          <w:spacing w:val="-14"/>
          <w:sz w:val="24"/>
        </w:rPr>
        <w:t xml:space="preserve"> </w:t>
      </w:r>
      <w:r>
        <w:rPr>
          <w:sz w:val="24"/>
        </w:rPr>
        <w:t>tout</w:t>
      </w:r>
      <w:r>
        <w:rPr>
          <w:spacing w:val="-15"/>
          <w:sz w:val="24"/>
        </w:rPr>
        <w:t xml:space="preserve"> </w:t>
      </w:r>
      <w:r>
        <w:rPr>
          <w:sz w:val="24"/>
        </w:rPr>
        <w:t>intérêt financier</w:t>
      </w:r>
      <w:r>
        <w:rPr>
          <w:spacing w:val="-15"/>
          <w:sz w:val="24"/>
        </w:rPr>
        <w:t xml:space="preserve"> </w:t>
      </w:r>
      <w:r>
        <w:rPr>
          <w:sz w:val="24"/>
        </w:rPr>
        <w:t>susceptible</w:t>
      </w:r>
      <w:r>
        <w:rPr>
          <w:spacing w:val="-15"/>
          <w:sz w:val="24"/>
        </w:rPr>
        <w:t xml:space="preserve"> </w:t>
      </w:r>
      <w:r>
        <w:rPr>
          <w:sz w:val="24"/>
        </w:rPr>
        <w:t>d’affecter</w:t>
      </w:r>
      <w:r>
        <w:rPr>
          <w:spacing w:val="-15"/>
          <w:sz w:val="24"/>
        </w:rPr>
        <w:t xml:space="preserve"> </w:t>
      </w:r>
      <w:r>
        <w:rPr>
          <w:sz w:val="24"/>
        </w:rPr>
        <w:t>son</w:t>
      </w:r>
      <w:r>
        <w:rPr>
          <w:spacing w:val="-15"/>
          <w:sz w:val="24"/>
        </w:rPr>
        <w:t xml:space="preserve"> </w:t>
      </w:r>
      <w:r>
        <w:rPr>
          <w:sz w:val="24"/>
        </w:rPr>
        <w:t>impartialité</w:t>
      </w:r>
      <w:r>
        <w:rPr>
          <w:spacing w:val="-15"/>
          <w:sz w:val="24"/>
        </w:rPr>
        <w:t xml:space="preserve"> </w:t>
      </w:r>
      <w:r>
        <w:rPr>
          <w:sz w:val="24"/>
        </w:rPr>
        <w:t>ou</w:t>
      </w:r>
      <w:r>
        <w:rPr>
          <w:spacing w:val="-15"/>
          <w:sz w:val="24"/>
        </w:rPr>
        <w:t xml:space="preserve"> </w:t>
      </w:r>
      <w:r>
        <w:rPr>
          <w:sz w:val="24"/>
        </w:rPr>
        <w:t>de</w:t>
      </w:r>
      <w:r>
        <w:rPr>
          <w:spacing w:val="-15"/>
          <w:sz w:val="24"/>
        </w:rPr>
        <w:t xml:space="preserve"> </w:t>
      </w:r>
      <w:r>
        <w:rPr>
          <w:sz w:val="24"/>
        </w:rPr>
        <w:t>créer</w:t>
      </w:r>
      <w:r>
        <w:rPr>
          <w:spacing w:val="-15"/>
          <w:sz w:val="24"/>
        </w:rPr>
        <w:t xml:space="preserve"> </w:t>
      </w:r>
      <w:r>
        <w:rPr>
          <w:sz w:val="24"/>
        </w:rPr>
        <w:t>raisonnablement</w:t>
      </w:r>
      <w:r>
        <w:rPr>
          <w:spacing w:val="-15"/>
          <w:sz w:val="24"/>
        </w:rPr>
        <w:t xml:space="preserve"> </w:t>
      </w:r>
      <w:r>
        <w:rPr>
          <w:sz w:val="24"/>
        </w:rPr>
        <w:t>une apparence d’irrégularité ou de partialité.</w:t>
      </w:r>
    </w:p>
    <w:p w:rsidR="003213EC" w:rsidRDefault="003213EC">
      <w:pPr>
        <w:pStyle w:val="Paragraphedeliste"/>
        <w:rPr>
          <w:sz w:val="24"/>
        </w:rPr>
        <w:sectPr w:rsidR="003213EC">
          <w:pgSz w:w="11910" w:h="16850"/>
          <w:pgMar w:top="1360" w:right="425" w:bottom="980" w:left="425" w:header="0" w:footer="784" w:gutter="0"/>
          <w:cols w:space="720"/>
        </w:sectPr>
      </w:pPr>
    </w:p>
    <w:p w:rsidR="003213EC" w:rsidRDefault="00000000">
      <w:pPr>
        <w:pStyle w:val="Titre2"/>
        <w:spacing w:before="74"/>
        <w:ind w:left="1375" w:right="0"/>
        <w:jc w:val="left"/>
      </w:pPr>
      <w:r>
        <w:lastRenderedPageBreak/>
        <w:t>Obligations</w:t>
      </w:r>
      <w:r>
        <w:rPr>
          <w:spacing w:val="-4"/>
        </w:rPr>
        <w:t xml:space="preserve"> </w:t>
      </w:r>
      <w:r>
        <w:t>dans</w:t>
      </w:r>
      <w:r>
        <w:rPr>
          <w:spacing w:val="-1"/>
        </w:rPr>
        <w:t xml:space="preserve"> </w:t>
      </w:r>
      <w:r>
        <w:t>certaines</w:t>
      </w:r>
      <w:r>
        <w:rPr>
          <w:spacing w:val="-1"/>
        </w:rPr>
        <w:t xml:space="preserve"> </w:t>
      </w:r>
      <w:r>
        <w:rPr>
          <w:spacing w:val="-2"/>
        </w:rPr>
        <w:t>situations</w:t>
      </w:r>
    </w:p>
    <w:p w:rsidR="003213EC" w:rsidRDefault="003213EC">
      <w:pPr>
        <w:pStyle w:val="Corpsdetexte"/>
        <w:rPr>
          <w:b/>
        </w:rPr>
      </w:pPr>
    </w:p>
    <w:p w:rsidR="003213EC" w:rsidRDefault="00000000">
      <w:pPr>
        <w:pStyle w:val="Corpsdetexte"/>
        <w:ind w:left="1375" w:right="1377" w:firstLine="707"/>
        <w:jc w:val="both"/>
      </w:pPr>
      <w:r>
        <w:t>Un membre du panel ou un ancien membre du panel doit éviter tout acte susceptible de donner l’impression qu’il a fait preuve de partialité dans l’exercice de ses fonctions ou qu’il tirerait profit de la décision ou du rapport du panel.</w:t>
      </w:r>
    </w:p>
    <w:p w:rsidR="003213EC" w:rsidRDefault="003213EC">
      <w:pPr>
        <w:pStyle w:val="Corpsdetexte"/>
      </w:pPr>
    </w:p>
    <w:p w:rsidR="003213EC" w:rsidRDefault="00000000">
      <w:pPr>
        <w:pStyle w:val="Titre2"/>
        <w:spacing w:before="1"/>
        <w:ind w:left="1375" w:right="0"/>
        <w:jc w:val="left"/>
      </w:pPr>
      <w:r>
        <w:t>Maintien</w:t>
      </w:r>
      <w:r>
        <w:rPr>
          <w:spacing w:val="-1"/>
        </w:rPr>
        <w:t xml:space="preserve"> </w:t>
      </w:r>
      <w:r>
        <w:t>de</w:t>
      </w:r>
      <w:r>
        <w:rPr>
          <w:spacing w:val="-2"/>
        </w:rPr>
        <w:t xml:space="preserve"> </w:t>
      </w:r>
      <w:r>
        <w:t xml:space="preserve">la </w:t>
      </w:r>
      <w:r>
        <w:rPr>
          <w:spacing w:val="-2"/>
        </w:rPr>
        <w:t>confidentialité</w:t>
      </w:r>
    </w:p>
    <w:p w:rsidR="003213EC" w:rsidRDefault="00000000">
      <w:pPr>
        <w:pStyle w:val="Paragraphedeliste"/>
        <w:numPr>
          <w:ilvl w:val="0"/>
          <w:numId w:val="11"/>
        </w:numPr>
        <w:tabs>
          <w:tab w:val="left" w:pos="2095"/>
        </w:tabs>
        <w:spacing w:before="276"/>
        <w:ind w:right="1370"/>
        <w:rPr>
          <w:sz w:val="24"/>
        </w:rPr>
      </w:pPr>
      <w:r>
        <w:rPr>
          <w:sz w:val="24"/>
        </w:rPr>
        <w:t>Un membre du panel ou un ancien membre du panel ne doit à aucun moment divulguer</w:t>
      </w:r>
      <w:r>
        <w:rPr>
          <w:spacing w:val="-15"/>
          <w:sz w:val="24"/>
        </w:rPr>
        <w:t xml:space="preserve"> </w:t>
      </w:r>
      <w:r>
        <w:rPr>
          <w:sz w:val="24"/>
        </w:rPr>
        <w:t>ou</w:t>
      </w:r>
      <w:r>
        <w:rPr>
          <w:spacing w:val="-14"/>
          <w:sz w:val="24"/>
        </w:rPr>
        <w:t xml:space="preserve"> </w:t>
      </w:r>
      <w:r>
        <w:rPr>
          <w:sz w:val="24"/>
        </w:rPr>
        <w:t>utiliser</w:t>
      </w:r>
      <w:r>
        <w:rPr>
          <w:spacing w:val="-15"/>
          <w:sz w:val="24"/>
        </w:rPr>
        <w:t xml:space="preserve"> </w:t>
      </w:r>
      <w:r>
        <w:rPr>
          <w:sz w:val="24"/>
        </w:rPr>
        <w:t>des</w:t>
      </w:r>
      <w:r>
        <w:rPr>
          <w:spacing w:val="-14"/>
          <w:sz w:val="24"/>
        </w:rPr>
        <w:t xml:space="preserve"> </w:t>
      </w:r>
      <w:r>
        <w:rPr>
          <w:sz w:val="24"/>
        </w:rPr>
        <w:t>informations</w:t>
      </w:r>
      <w:r>
        <w:rPr>
          <w:spacing w:val="-13"/>
          <w:sz w:val="24"/>
        </w:rPr>
        <w:t xml:space="preserve"> </w:t>
      </w:r>
      <w:r>
        <w:rPr>
          <w:sz w:val="24"/>
        </w:rPr>
        <w:t>non</w:t>
      </w:r>
      <w:r>
        <w:rPr>
          <w:spacing w:val="-14"/>
          <w:sz w:val="24"/>
        </w:rPr>
        <w:t xml:space="preserve"> </w:t>
      </w:r>
      <w:r>
        <w:rPr>
          <w:sz w:val="24"/>
        </w:rPr>
        <w:t>publiques</w:t>
      </w:r>
      <w:r>
        <w:rPr>
          <w:spacing w:val="-14"/>
          <w:sz w:val="24"/>
        </w:rPr>
        <w:t xml:space="preserve"> </w:t>
      </w:r>
      <w:r>
        <w:rPr>
          <w:sz w:val="24"/>
        </w:rPr>
        <w:t>concernant</w:t>
      </w:r>
      <w:r>
        <w:rPr>
          <w:spacing w:val="-14"/>
          <w:sz w:val="24"/>
        </w:rPr>
        <w:t xml:space="preserve"> </w:t>
      </w:r>
      <w:r>
        <w:rPr>
          <w:sz w:val="24"/>
        </w:rPr>
        <w:t>la</w:t>
      </w:r>
      <w:r>
        <w:rPr>
          <w:spacing w:val="-15"/>
          <w:sz w:val="24"/>
        </w:rPr>
        <w:t xml:space="preserve"> </w:t>
      </w:r>
      <w:r>
        <w:rPr>
          <w:sz w:val="24"/>
        </w:rPr>
        <w:t>procédure</w:t>
      </w:r>
      <w:r>
        <w:rPr>
          <w:spacing w:val="-11"/>
          <w:sz w:val="24"/>
        </w:rPr>
        <w:t xml:space="preserve"> </w:t>
      </w:r>
      <w:r>
        <w:rPr>
          <w:sz w:val="24"/>
        </w:rPr>
        <w:t xml:space="preserve">ou acquises au cours de la procédure, sauf aux fins de la procédure, et ne doit en aucun cas divulguer ou utiliser ces informations pour obtenir un avantage personnel ou un avantage pour autrui, ou pour porter atteinte aux intérêts </w:t>
      </w:r>
      <w:r>
        <w:rPr>
          <w:spacing w:val="-2"/>
          <w:sz w:val="24"/>
        </w:rPr>
        <w:t>d'autrui.</w:t>
      </w:r>
    </w:p>
    <w:p w:rsidR="003213EC" w:rsidRDefault="003213EC">
      <w:pPr>
        <w:pStyle w:val="Corpsdetexte"/>
      </w:pPr>
    </w:p>
    <w:p w:rsidR="003213EC" w:rsidRDefault="00000000">
      <w:pPr>
        <w:pStyle w:val="Paragraphedeliste"/>
        <w:numPr>
          <w:ilvl w:val="0"/>
          <w:numId w:val="11"/>
        </w:numPr>
        <w:tabs>
          <w:tab w:val="left" w:pos="2095"/>
        </w:tabs>
        <w:ind w:right="1377"/>
        <w:rPr>
          <w:sz w:val="24"/>
        </w:rPr>
      </w:pPr>
      <w:r>
        <w:rPr>
          <w:sz w:val="24"/>
        </w:rPr>
        <w:t>Un membre du panel ne doit pas divulguer un rapport du panel, ni des parties de celui-ci.</w:t>
      </w:r>
    </w:p>
    <w:p w:rsidR="003213EC" w:rsidRDefault="003213EC">
      <w:pPr>
        <w:pStyle w:val="Corpsdetexte"/>
      </w:pPr>
    </w:p>
    <w:p w:rsidR="003213EC" w:rsidRDefault="00000000">
      <w:pPr>
        <w:pStyle w:val="Paragraphedeliste"/>
        <w:numPr>
          <w:ilvl w:val="0"/>
          <w:numId w:val="11"/>
        </w:numPr>
        <w:tabs>
          <w:tab w:val="left" w:pos="2095"/>
        </w:tabs>
        <w:ind w:right="1376"/>
        <w:rPr>
          <w:sz w:val="24"/>
        </w:rPr>
      </w:pPr>
      <w:r>
        <w:rPr>
          <w:sz w:val="24"/>
        </w:rPr>
        <w:t>Un membre ou un ancien membre du panel ne doit à aucun moment divulguer les délibérations d'un panel, ni l'opinion d'un membre du panel, sauf si des exigences légales ou constitutionnelles l'exigent.</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Titre1"/>
        <w:spacing w:before="78" w:line="480" w:lineRule="auto"/>
        <w:ind w:left="4004" w:right="4003"/>
      </w:pPr>
      <w:r>
        <w:lastRenderedPageBreak/>
        <w:t>CHAPITRE</w:t>
      </w:r>
      <w:r>
        <w:rPr>
          <w:spacing w:val="-15"/>
        </w:rPr>
        <w:t xml:space="preserve"> </w:t>
      </w:r>
      <w:r>
        <w:t xml:space="preserve">16 </w:t>
      </w:r>
      <w:r>
        <w:rPr>
          <w:spacing w:val="-2"/>
        </w:rPr>
        <w:t>EXCEPTIONS</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16.1</w:t>
      </w:r>
    </w:p>
    <w:p w:rsidR="003213EC" w:rsidRDefault="00000000">
      <w:pPr>
        <w:pStyle w:val="Titre2"/>
        <w:spacing w:before="136"/>
      </w:pPr>
      <w:r>
        <w:t>Exceptions</w:t>
      </w:r>
      <w:r>
        <w:rPr>
          <w:spacing w:val="-1"/>
        </w:rPr>
        <w:t xml:space="preserve"> </w:t>
      </w:r>
      <w:r>
        <w:rPr>
          <w:spacing w:val="-2"/>
        </w:rPr>
        <w:t>générales</w:t>
      </w:r>
    </w:p>
    <w:p w:rsidR="003213EC" w:rsidRDefault="003213EC">
      <w:pPr>
        <w:pStyle w:val="Corpsdetexte"/>
        <w:spacing w:before="139"/>
        <w:rPr>
          <w:b/>
        </w:rPr>
      </w:pPr>
    </w:p>
    <w:p w:rsidR="003213EC" w:rsidRDefault="00000000">
      <w:pPr>
        <w:pStyle w:val="Paragraphedeliste"/>
        <w:numPr>
          <w:ilvl w:val="0"/>
          <w:numId w:val="10"/>
        </w:numPr>
        <w:tabs>
          <w:tab w:val="left" w:pos="2095"/>
        </w:tabs>
        <w:spacing w:before="1"/>
        <w:ind w:right="1373"/>
        <w:rPr>
          <w:sz w:val="24"/>
        </w:rPr>
      </w:pPr>
      <w:r>
        <w:rPr>
          <w:sz w:val="24"/>
        </w:rPr>
        <w:t>Aux</w:t>
      </w:r>
      <w:r>
        <w:rPr>
          <w:spacing w:val="-3"/>
          <w:sz w:val="24"/>
        </w:rPr>
        <w:t xml:space="preserve"> </w:t>
      </w:r>
      <w:r>
        <w:rPr>
          <w:sz w:val="24"/>
        </w:rPr>
        <w:t>fins</w:t>
      </w:r>
      <w:r>
        <w:rPr>
          <w:spacing w:val="-4"/>
          <w:sz w:val="24"/>
        </w:rPr>
        <w:t xml:space="preserve"> </w:t>
      </w:r>
      <w:r>
        <w:rPr>
          <w:sz w:val="24"/>
        </w:rPr>
        <w:t>des</w:t>
      </w:r>
      <w:r>
        <w:rPr>
          <w:spacing w:val="-4"/>
          <w:sz w:val="24"/>
        </w:rPr>
        <w:t xml:space="preserve"> </w:t>
      </w:r>
      <w:r>
        <w:rPr>
          <w:sz w:val="24"/>
        </w:rPr>
        <w:t>chapitres</w:t>
      </w:r>
      <w:r>
        <w:rPr>
          <w:spacing w:val="-4"/>
          <w:sz w:val="24"/>
        </w:rPr>
        <w:t xml:space="preserve"> </w:t>
      </w:r>
      <w:r>
        <w:rPr>
          <w:sz w:val="24"/>
        </w:rPr>
        <w:t>2</w:t>
      </w:r>
      <w:r>
        <w:rPr>
          <w:spacing w:val="-4"/>
          <w:sz w:val="24"/>
        </w:rPr>
        <w:t xml:space="preserve"> </w:t>
      </w:r>
      <w:r>
        <w:rPr>
          <w:sz w:val="24"/>
        </w:rPr>
        <w:t>(Commerce</w:t>
      </w:r>
      <w:r>
        <w:rPr>
          <w:spacing w:val="-5"/>
          <w:sz w:val="24"/>
        </w:rPr>
        <w:t xml:space="preserve"> </w:t>
      </w:r>
      <w:r>
        <w:rPr>
          <w:sz w:val="24"/>
        </w:rPr>
        <w:t>des</w:t>
      </w:r>
      <w:r>
        <w:rPr>
          <w:spacing w:val="-4"/>
          <w:sz w:val="24"/>
        </w:rPr>
        <w:t xml:space="preserve"> </w:t>
      </w:r>
      <w:r>
        <w:rPr>
          <w:sz w:val="24"/>
        </w:rPr>
        <w:t>marchandises),</w:t>
      </w:r>
      <w:r>
        <w:rPr>
          <w:spacing w:val="-4"/>
          <w:sz w:val="24"/>
        </w:rPr>
        <w:t xml:space="preserve"> </w:t>
      </w:r>
      <w:r>
        <w:rPr>
          <w:sz w:val="24"/>
        </w:rPr>
        <w:t>3</w:t>
      </w:r>
      <w:r>
        <w:rPr>
          <w:spacing w:val="-4"/>
          <w:sz w:val="24"/>
        </w:rPr>
        <w:t xml:space="preserve"> </w:t>
      </w:r>
      <w:r>
        <w:rPr>
          <w:sz w:val="24"/>
        </w:rPr>
        <w:t>(Règles</w:t>
      </w:r>
      <w:r>
        <w:rPr>
          <w:spacing w:val="-4"/>
          <w:sz w:val="24"/>
        </w:rPr>
        <w:t xml:space="preserve"> </w:t>
      </w:r>
      <w:r>
        <w:rPr>
          <w:sz w:val="24"/>
        </w:rPr>
        <w:t>d'origine),</w:t>
      </w:r>
      <w:r>
        <w:rPr>
          <w:spacing w:val="-4"/>
          <w:sz w:val="24"/>
        </w:rPr>
        <w:t xml:space="preserve"> </w:t>
      </w:r>
      <w:r>
        <w:rPr>
          <w:sz w:val="24"/>
        </w:rPr>
        <w:t>4 (Procédures douanières et facilitation des échanges), 5 (Mesures sanitaires et phytosanitaires) et 6 (Obstacles techniques au commerce), l'article XX du GATT</w:t>
      </w:r>
      <w:r>
        <w:rPr>
          <w:spacing w:val="-2"/>
          <w:sz w:val="24"/>
        </w:rPr>
        <w:t xml:space="preserve"> </w:t>
      </w:r>
      <w:r>
        <w:rPr>
          <w:sz w:val="24"/>
        </w:rPr>
        <w:t>de</w:t>
      </w:r>
      <w:r>
        <w:rPr>
          <w:spacing w:val="-2"/>
          <w:sz w:val="24"/>
        </w:rPr>
        <w:t xml:space="preserve"> </w:t>
      </w:r>
      <w:r>
        <w:rPr>
          <w:sz w:val="24"/>
        </w:rPr>
        <w:t>1994</w:t>
      </w:r>
      <w:r>
        <w:rPr>
          <w:spacing w:val="-1"/>
          <w:sz w:val="24"/>
        </w:rPr>
        <w:t xml:space="preserve"> </w:t>
      </w:r>
      <w:r>
        <w:rPr>
          <w:sz w:val="24"/>
        </w:rPr>
        <w:t>et</w:t>
      </w:r>
      <w:r>
        <w:rPr>
          <w:spacing w:val="-1"/>
          <w:sz w:val="24"/>
        </w:rPr>
        <w:t xml:space="preserve"> </w:t>
      </w:r>
      <w:r>
        <w:rPr>
          <w:sz w:val="24"/>
        </w:rPr>
        <w:t>sa</w:t>
      </w:r>
      <w:r>
        <w:rPr>
          <w:spacing w:val="-2"/>
          <w:sz w:val="24"/>
        </w:rPr>
        <w:t xml:space="preserve"> </w:t>
      </w:r>
      <w:r>
        <w:rPr>
          <w:sz w:val="24"/>
        </w:rPr>
        <w:t>note</w:t>
      </w:r>
      <w:r>
        <w:rPr>
          <w:spacing w:val="-2"/>
          <w:sz w:val="24"/>
        </w:rPr>
        <w:t xml:space="preserve"> </w:t>
      </w:r>
      <w:r>
        <w:rPr>
          <w:sz w:val="24"/>
        </w:rPr>
        <w:t>interprétative</w:t>
      </w:r>
      <w:r>
        <w:rPr>
          <w:spacing w:val="-2"/>
          <w:sz w:val="24"/>
        </w:rPr>
        <w:t xml:space="preserve"> </w:t>
      </w:r>
      <w:r>
        <w:rPr>
          <w:sz w:val="24"/>
        </w:rPr>
        <w:t>sont</w:t>
      </w:r>
      <w:r>
        <w:rPr>
          <w:spacing w:val="-1"/>
          <w:sz w:val="24"/>
        </w:rPr>
        <w:t xml:space="preserve"> </w:t>
      </w:r>
      <w:r>
        <w:rPr>
          <w:sz w:val="24"/>
        </w:rPr>
        <w:t>incorporés</w:t>
      </w:r>
      <w:r>
        <w:rPr>
          <w:spacing w:val="-1"/>
          <w:sz w:val="24"/>
        </w:rPr>
        <w:t xml:space="preserve"> </w:t>
      </w:r>
      <w:r>
        <w:rPr>
          <w:sz w:val="24"/>
        </w:rPr>
        <w:t>au</w:t>
      </w:r>
      <w:r>
        <w:rPr>
          <w:spacing w:val="-1"/>
          <w:sz w:val="24"/>
        </w:rPr>
        <w:t xml:space="preserve"> </w:t>
      </w:r>
      <w:r>
        <w:rPr>
          <w:sz w:val="24"/>
        </w:rPr>
        <w:t>présent</w:t>
      </w:r>
      <w:r>
        <w:rPr>
          <w:spacing w:val="-1"/>
          <w:sz w:val="24"/>
        </w:rPr>
        <w:t xml:space="preserve"> </w:t>
      </w:r>
      <w:r>
        <w:rPr>
          <w:sz w:val="24"/>
        </w:rPr>
        <w:t>accord</w:t>
      </w:r>
      <w:r>
        <w:rPr>
          <w:spacing w:val="-2"/>
          <w:sz w:val="24"/>
        </w:rPr>
        <w:t xml:space="preserve"> </w:t>
      </w:r>
      <w:r>
        <w:rPr>
          <w:sz w:val="24"/>
        </w:rPr>
        <w:t>et</w:t>
      </w:r>
      <w:r>
        <w:rPr>
          <w:spacing w:val="-1"/>
          <w:sz w:val="24"/>
        </w:rPr>
        <w:t xml:space="preserve"> </w:t>
      </w:r>
      <w:r>
        <w:rPr>
          <w:sz w:val="24"/>
        </w:rPr>
        <w:t>en font partie intégrante, mutatis mutandis.</w:t>
      </w:r>
    </w:p>
    <w:p w:rsidR="003213EC" w:rsidRDefault="003213EC">
      <w:pPr>
        <w:pStyle w:val="Corpsdetexte"/>
      </w:pPr>
    </w:p>
    <w:p w:rsidR="003213EC" w:rsidRDefault="00000000">
      <w:pPr>
        <w:pStyle w:val="Paragraphedeliste"/>
        <w:numPr>
          <w:ilvl w:val="0"/>
          <w:numId w:val="10"/>
        </w:numPr>
        <w:tabs>
          <w:tab w:val="left" w:pos="2095"/>
        </w:tabs>
        <w:ind w:right="1369"/>
        <w:rPr>
          <w:sz w:val="24"/>
        </w:rPr>
      </w:pPr>
      <w:r>
        <w:rPr>
          <w:sz w:val="24"/>
        </w:rPr>
        <w:t>Aux</w:t>
      </w:r>
      <w:r>
        <w:rPr>
          <w:spacing w:val="-12"/>
          <w:sz w:val="24"/>
        </w:rPr>
        <w:t xml:space="preserve"> </w:t>
      </w:r>
      <w:r>
        <w:rPr>
          <w:sz w:val="24"/>
        </w:rPr>
        <w:t>fins</w:t>
      </w:r>
      <w:r>
        <w:rPr>
          <w:spacing w:val="-14"/>
          <w:sz w:val="24"/>
        </w:rPr>
        <w:t xml:space="preserve"> </w:t>
      </w:r>
      <w:r>
        <w:rPr>
          <w:sz w:val="24"/>
        </w:rPr>
        <w:t>des</w:t>
      </w:r>
      <w:r>
        <w:rPr>
          <w:spacing w:val="-14"/>
          <w:sz w:val="24"/>
        </w:rPr>
        <w:t xml:space="preserve"> </w:t>
      </w:r>
      <w:r>
        <w:rPr>
          <w:sz w:val="24"/>
        </w:rPr>
        <w:t>chapitres</w:t>
      </w:r>
      <w:r>
        <w:rPr>
          <w:spacing w:val="-14"/>
          <w:sz w:val="24"/>
        </w:rPr>
        <w:t xml:space="preserve"> </w:t>
      </w:r>
      <w:r>
        <w:rPr>
          <w:sz w:val="24"/>
        </w:rPr>
        <w:t>9</w:t>
      </w:r>
      <w:r>
        <w:rPr>
          <w:spacing w:val="-14"/>
          <w:sz w:val="24"/>
        </w:rPr>
        <w:t xml:space="preserve"> </w:t>
      </w:r>
      <w:r>
        <w:rPr>
          <w:sz w:val="24"/>
        </w:rPr>
        <w:t>(Commerce</w:t>
      </w:r>
      <w:r>
        <w:rPr>
          <w:spacing w:val="-14"/>
          <w:sz w:val="24"/>
        </w:rPr>
        <w:t xml:space="preserve"> </w:t>
      </w:r>
      <w:r>
        <w:rPr>
          <w:sz w:val="24"/>
        </w:rPr>
        <w:t>des</w:t>
      </w:r>
      <w:r>
        <w:rPr>
          <w:spacing w:val="-14"/>
          <w:sz w:val="24"/>
        </w:rPr>
        <w:t xml:space="preserve"> </w:t>
      </w:r>
      <w:r>
        <w:rPr>
          <w:sz w:val="24"/>
        </w:rPr>
        <w:t>services)</w:t>
      </w:r>
      <w:r>
        <w:rPr>
          <w:spacing w:val="-12"/>
          <w:sz w:val="24"/>
        </w:rPr>
        <w:t xml:space="preserve"> </w:t>
      </w:r>
      <w:r>
        <w:rPr>
          <w:sz w:val="24"/>
        </w:rPr>
        <w:t>et</w:t>
      </w:r>
      <w:r>
        <w:rPr>
          <w:spacing w:val="-14"/>
          <w:sz w:val="24"/>
        </w:rPr>
        <w:t xml:space="preserve"> </w:t>
      </w:r>
      <w:r>
        <w:rPr>
          <w:sz w:val="24"/>
        </w:rPr>
        <w:t>10</w:t>
      </w:r>
      <w:r>
        <w:rPr>
          <w:spacing w:val="-14"/>
          <w:sz w:val="24"/>
        </w:rPr>
        <w:t xml:space="preserve"> </w:t>
      </w:r>
      <w:r>
        <w:rPr>
          <w:sz w:val="24"/>
        </w:rPr>
        <w:t>(Commerce</w:t>
      </w:r>
      <w:r>
        <w:rPr>
          <w:spacing w:val="-14"/>
          <w:sz w:val="24"/>
        </w:rPr>
        <w:t xml:space="preserve"> </w:t>
      </w:r>
      <w:r>
        <w:rPr>
          <w:sz w:val="24"/>
        </w:rPr>
        <w:t>numérique) 1, l’article XIV de l’AGCS, y compris ses notes de bas de page, est incorporé au présent accord et en fait partie intégrante, mutatis mutandis.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16.2</w:t>
      </w:r>
    </w:p>
    <w:p w:rsidR="003213EC" w:rsidRDefault="00000000">
      <w:pPr>
        <w:pStyle w:val="Titre2"/>
      </w:pPr>
      <w:r>
        <w:t>Exceptions</w:t>
      </w:r>
      <w:r>
        <w:rPr>
          <w:spacing w:val="-1"/>
        </w:rPr>
        <w:t xml:space="preserve"> </w:t>
      </w:r>
      <w:r>
        <w:t>de</w:t>
      </w:r>
      <w:r>
        <w:rPr>
          <w:spacing w:val="-2"/>
        </w:rPr>
        <w:t xml:space="preserve"> sécurité</w:t>
      </w:r>
    </w:p>
    <w:p w:rsidR="003213EC" w:rsidRDefault="003213EC">
      <w:pPr>
        <w:pStyle w:val="Corpsdetexte"/>
        <w:spacing w:before="139"/>
        <w:rPr>
          <w:b/>
        </w:rPr>
      </w:pPr>
    </w:p>
    <w:p w:rsidR="003213EC" w:rsidRDefault="00000000">
      <w:pPr>
        <w:pStyle w:val="Corpsdetexte"/>
        <w:spacing w:before="1"/>
        <w:ind w:left="1735"/>
      </w:pPr>
      <w:r>
        <w:t>Aucune</w:t>
      </w:r>
      <w:r>
        <w:rPr>
          <w:spacing w:val="-4"/>
        </w:rPr>
        <w:t xml:space="preserve"> </w:t>
      </w:r>
      <w:r>
        <w:t>disposition</w:t>
      </w:r>
      <w:r>
        <w:rPr>
          <w:spacing w:val="-1"/>
        </w:rPr>
        <w:t xml:space="preserve"> </w:t>
      </w:r>
      <w:r>
        <w:t>du</w:t>
      </w:r>
      <w:r>
        <w:rPr>
          <w:spacing w:val="-1"/>
        </w:rPr>
        <w:t xml:space="preserve"> </w:t>
      </w:r>
      <w:r>
        <w:t>présent</w:t>
      </w:r>
      <w:r>
        <w:rPr>
          <w:spacing w:val="-1"/>
        </w:rPr>
        <w:t xml:space="preserve"> </w:t>
      </w:r>
      <w:r>
        <w:t>Accord</w:t>
      </w:r>
      <w:r>
        <w:rPr>
          <w:spacing w:val="-1"/>
        </w:rPr>
        <w:t xml:space="preserve"> </w:t>
      </w:r>
      <w:r>
        <w:t>ne</w:t>
      </w:r>
      <w:r>
        <w:rPr>
          <w:spacing w:val="-3"/>
        </w:rPr>
        <w:t xml:space="preserve"> </w:t>
      </w:r>
      <w:r>
        <w:t>doit</w:t>
      </w:r>
      <w:r>
        <w:rPr>
          <w:spacing w:val="-1"/>
        </w:rPr>
        <w:t xml:space="preserve"> </w:t>
      </w:r>
      <w:r>
        <w:t>être interprétée</w:t>
      </w:r>
      <w:r>
        <w:rPr>
          <w:spacing w:val="-1"/>
        </w:rPr>
        <w:t xml:space="preserve"> </w:t>
      </w:r>
      <w:r>
        <w:rPr>
          <w:spacing w:val="-10"/>
        </w:rPr>
        <w:t>:</w:t>
      </w:r>
    </w:p>
    <w:p w:rsidR="003213EC" w:rsidRDefault="003213EC">
      <w:pPr>
        <w:pStyle w:val="Corpsdetexte"/>
      </w:pPr>
    </w:p>
    <w:p w:rsidR="003213EC" w:rsidRDefault="00000000">
      <w:pPr>
        <w:pStyle w:val="Corpsdetexte"/>
        <w:ind w:left="2816" w:right="1377" w:hanging="721"/>
        <w:jc w:val="both"/>
      </w:pPr>
      <w:r>
        <w:t>a)</w:t>
      </w:r>
      <w:r>
        <w:rPr>
          <w:spacing w:val="80"/>
        </w:rPr>
        <w:t xml:space="preserve">  </w:t>
      </w:r>
      <w:r>
        <w:t>d'exiger d'une Partie qu'elle fournisse des renseignements dont elle</w:t>
      </w:r>
      <w:r>
        <w:rPr>
          <w:spacing w:val="80"/>
        </w:rPr>
        <w:t xml:space="preserve"> </w:t>
      </w:r>
      <w:r>
        <w:t>estime</w:t>
      </w:r>
      <w:r>
        <w:rPr>
          <w:spacing w:val="-15"/>
        </w:rPr>
        <w:t xml:space="preserve"> </w:t>
      </w:r>
      <w:r>
        <w:t>que</w:t>
      </w:r>
      <w:r>
        <w:rPr>
          <w:spacing w:val="-15"/>
        </w:rPr>
        <w:t xml:space="preserve"> </w:t>
      </w:r>
      <w:r>
        <w:t>la</w:t>
      </w:r>
      <w:r>
        <w:rPr>
          <w:spacing w:val="-15"/>
        </w:rPr>
        <w:t xml:space="preserve"> </w:t>
      </w:r>
      <w:r>
        <w:t>divulgation</w:t>
      </w:r>
      <w:r>
        <w:rPr>
          <w:spacing w:val="-15"/>
        </w:rPr>
        <w:t xml:space="preserve"> </w:t>
      </w:r>
      <w:r>
        <w:t>est</w:t>
      </w:r>
      <w:r>
        <w:rPr>
          <w:spacing w:val="-15"/>
        </w:rPr>
        <w:t xml:space="preserve"> </w:t>
      </w:r>
      <w:r>
        <w:t>contraire</w:t>
      </w:r>
      <w:r>
        <w:rPr>
          <w:spacing w:val="-15"/>
        </w:rPr>
        <w:t xml:space="preserve"> </w:t>
      </w:r>
      <w:r>
        <w:t>à</w:t>
      </w:r>
      <w:r>
        <w:rPr>
          <w:spacing w:val="-15"/>
        </w:rPr>
        <w:t xml:space="preserve"> </w:t>
      </w:r>
      <w:r>
        <w:t>ses</w:t>
      </w:r>
      <w:r>
        <w:rPr>
          <w:spacing w:val="-15"/>
        </w:rPr>
        <w:t xml:space="preserve"> </w:t>
      </w:r>
      <w:r>
        <w:t>intérêts</w:t>
      </w:r>
      <w:r>
        <w:rPr>
          <w:spacing w:val="-15"/>
        </w:rPr>
        <w:t xml:space="preserve"> </w:t>
      </w:r>
      <w:r>
        <w:t>essentiels</w:t>
      </w:r>
      <w:r>
        <w:rPr>
          <w:spacing w:val="-15"/>
        </w:rPr>
        <w:t xml:space="preserve"> </w:t>
      </w:r>
      <w:r>
        <w:t>en</w:t>
      </w:r>
      <w:r>
        <w:rPr>
          <w:spacing w:val="-15"/>
        </w:rPr>
        <w:t xml:space="preserve"> </w:t>
      </w:r>
      <w:r>
        <w:t xml:space="preserve">matière de sécurité ; </w:t>
      </w:r>
      <w:proofErr w:type="gramStart"/>
      <w:r>
        <w:t>ou</w:t>
      </w:r>
      <w:proofErr w:type="gramEnd"/>
    </w:p>
    <w:p w:rsidR="003213EC" w:rsidRDefault="003213EC">
      <w:pPr>
        <w:pStyle w:val="Corpsdetexte"/>
      </w:pPr>
    </w:p>
    <w:p w:rsidR="003213EC" w:rsidRDefault="00000000">
      <w:pPr>
        <w:pStyle w:val="Paragraphedeliste"/>
        <w:numPr>
          <w:ilvl w:val="0"/>
          <w:numId w:val="9"/>
        </w:numPr>
        <w:tabs>
          <w:tab w:val="left" w:pos="2816"/>
        </w:tabs>
        <w:ind w:right="1373"/>
        <w:rPr>
          <w:sz w:val="24"/>
        </w:rPr>
      </w:pPr>
      <w:proofErr w:type="gramStart"/>
      <w:r>
        <w:rPr>
          <w:sz w:val="24"/>
        </w:rPr>
        <w:t>d’empêcher</w:t>
      </w:r>
      <w:proofErr w:type="gramEnd"/>
      <w:r>
        <w:rPr>
          <w:spacing w:val="40"/>
          <w:sz w:val="24"/>
        </w:rPr>
        <w:t xml:space="preserve"> </w:t>
      </w:r>
      <w:r>
        <w:rPr>
          <w:sz w:val="24"/>
        </w:rPr>
        <w:t>une</w:t>
      </w:r>
      <w:r>
        <w:rPr>
          <w:spacing w:val="40"/>
          <w:sz w:val="24"/>
        </w:rPr>
        <w:t xml:space="preserve"> </w:t>
      </w:r>
      <w:r>
        <w:rPr>
          <w:sz w:val="24"/>
        </w:rPr>
        <w:t>Partie</w:t>
      </w:r>
      <w:r>
        <w:rPr>
          <w:spacing w:val="40"/>
          <w:sz w:val="24"/>
        </w:rPr>
        <w:t xml:space="preserve"> </w:t>
      </w:r>
      <w:r>
        <w:rPr>
          <w:sz w:val="24"/>
        </w:rPr>
        <w:t>de</w:t>
      </w:r>
      <w:r>
        <w:rPr>
          <w:spacing w:val="40"/>
          <w:sz w:val="24"/>
        </w:rPr>
        <w:t xml:space="preserve"> </w:t>
      </w:r>
      <w:r>
        <w:rPr>
          <w:sz w:val="24"/>
        </w:rPr>
        <w:t>prendre</w:t>
      </w:r>
      <w:r>
        <w:rPr>
          <w:spacing w:val="40"/>
          <w:sz w:val="24"/>
        </w:rPr>
        <w:t xml:space="preserve"> </w:t>
      </w:r>
      <w:r>
        <w:rPr>
          <w:sz w:val="24"/>
        </w:rPr>
        <w:t>toute</w:t>
      </w:r>
      <w:r>
        <w:rPr>
          <w:spacing w:val="40"/>
          <w:sz w:val="24"/>
        </w:rPr>
        <w:t xml:space="preserve"> </w:t>
      </w:r>
      <w:r>
        <w:rPr>
          <w:sz w:val="24"/>
        </w:rPr>
        <w:t>mesure</w:t>
      </w:r>
      <w:r>
        <w:rPr>
          <w:spacing w:val="40"/>
          <w:sz w:val="24"/>
        </w:rPr>
        <w:t xml:space="preserve"> </w:t>
      </w:r>
      <w:r>
        <w:rPr>
          <w:sz w:val="24"/>
        </w:rPr>
        <w:t>qu’elle</w:t>
      </w:r>
      <w:r>
        <w:rPr>
          <w:spacing w:val="40"/>
          <w:sz w:val="24"/>
        </w:rPr>
        <w:t xml:space="preserve"> </w:t>
      </w:r>
      <w:r>
        <w:rPr>
          <w:sz w:val="24"/>
        </w:rPr>
        <w:t>considère</w:t>
      </w:r>
      <w:r>
        <w:rPr>
          <w:spacing w:val="80"/>
          <w:sz w:val="24"/>
        </w:rPr>
        <w:t xml:space="preserve"> </w:t>
      </w:r>
      <w:r>
        <w:rPr>
          <w:sz w:val="24"/>
        </w:rPr>
        <w:t>nécessaire</w:t>
      </w:r>
      <w:r>
        <w:rPr>
          <w:spacing w:val="-12"/>
          <w:sz w:val="24"/>
        </w:rPr>
        <w:t xml:space="preserve"> </w:t>
      </w:r>
      <w:r>
        <w:rPr>
          <w:sz w:val="24"/>
        </w:rPr>
        <w:t>à</w:t>
      </w:r>
      <w:r>
        <w:rPr>
          <w:spacing w:val="-14"/>
          <w:sz w:val="24"/>
        </w:rPr>
        <w:t xml:space="preserve"> </w:t>
      </w:r>
      <w:r>
        <w:rPr>
          <w:sz w:val="24"/>
        </w:rPr>
        <w:t>la</w:t>
      </w:r>
      <w:r>
        <w:rPr>
          <w:spacing w:val="-14"/>
          <w:sz w:val="24"/>
        </w:rPr>
        <w:t xml:space="preserve"> </w:t>
      </w:r>
      <w:r>
        <w:rPr>
          <w:sz w:val="24"/>
        </w:rPr>
        <w:t>protection</w:t>
      </w:r>
      <w:r>
        <w:rPr>
          <w:spacing w:val="-10"/>
          <w:sz w:val="24"/>
        </w:rPr>
        <w:t xml:space="preserve"> </w:t>
      </w:r>
      <w:r>
        <w:rPr>
          <w:sz w:val="24"/>
        </w:rPr>
        <w:t>de</w:t>
      </w:r>
      <w:r>
        <w:rPr>
          <w:spacing w:val="-14"/>
          <w:sz w:val="24"/>
        </w:rPr>
        <w:t xml:space="preserve"> </w:t>
      </w:r>
      <w:r>
        <w:rPr>
          <w:sz w:val="24"/>
        </w:rPr>
        <w:t>ses</w:t>
      </w:r>
      <w:r>
        <w:rPr>
          <w:spacing w:val="-13"/>
          <w:sz w:val="24"/>
        </w:rPr>
        <w:t xml:space="preserve"> </w:t>
      </w:r>
      <w:r>
        <w:rPr>
          <w:sz w:val="24"/>
        </w:rPr>
        <w:t>intérêts</w:t>
      </w:r>
      <w:r>
        <w:rPr>
          <w:spacing w:val="-12"/>
          <w:sz w:val="24"/>
        </w:rPr>
        <w:t xml:space="preserve"> </w:t>
      </w:r>
      <w:r>
        <w:rPr>
          <w:sz w:val="24"/>
        </w:rPr>
        <w:t>essentiels</w:t>
      </w:r>
      <w:r>
        <w:rPr>
          <w:spacing w:val="-10"/>
          <w:sz w:val="24"/>
        </w:rPr>
        <w:t xml:space="preserve"> </w:t>
      </w:r>
      <w:r>
        <w:rPr>
          <w:sz w:val="24"/>
        </w:rPr>
        <w:t>en</w:t>
      </w:r>
      <w:r>
        <w:rPr>
          <w:spacing w:val="-13"/>
          <w:sz w:val="24"/>
        </w:rPr>
        <w:t xml:space="preserve"> </w:t>
      </w:r>
      <w:r>
        <w:rPr>
          <w:sz w:val="24"/>
        </w:rPr>
        <w:t>matière</w:t>
      </w:r>
      <w:r>
        <w:rPr>
          <w:spacing w:val="-14"/>
          <w:sz w:val="24"/>
        </w:rPr>
        <w:t xml:space="preserve"> </w:t>
      </w:r>
      <w:r>
        <w:rPr>
          <w:sz w:val="24"/>
        </w:rPr>
        <w:t>de</w:t>
      </w:r>
      <w:r>
        <w:rPr>
          <w:spacing w:val="-12"/>
          <w:sz w:val="24"/>
        </w:rPr>
        <w:t xml:space="preserve"> </w:t>
      </w:r>
      <w:r>
        <w:rPr>
          <w:sz w:val="24"/>
        </w:rPr>
        <w:t>sécurité</w:t>
      </w:r>
    </w:p>
    <w:p w:rsidR="003213EC" w:rsidRDefault="00000000">
      <w:pPr>
        <w:ind w:left="2816"/>
        <w:rPr>
          <w:sz w:val="24"/>
        </w:rPr>
      </w:pPr>
      <w:r>
        <w:rPr>
          <w:spacing w:val="-10"/>
          <w:sz w:val="24"/>
        </w:rPr>
        <w:t>:</w:t>
      </w:r>
    </w:p>
    <w:p w:rsidR="003213EC" w:rsidRDefault="003213EC">
      <w:pPr>
        <w:pStyle w:val="Corpsdetexte"/>
      </w:pPr>
    </w:p>
    <w:p w:rsidR="003213EC" w:rsidRDefault="00000000">
      <w:pPr>
        <w:pStyle w:val="Paragraphedeliste"/>
        <w:numPr>
          <w:ilvl w:val="1"/>
          <w:numId w:val="9"/>
        </w:numPr>
        <w:tabs>
          <w:tab w:val="left" w:pos="3536"/>
        </w:tabs>
        <w:ind w:right="1371"/>
        <w:rPr>
          <w:sz w:val="24"/>
        </w:rPr>
      </w:pPr>
      <w:proofErr w:type="gramStart"/>
      <w:r>
        <w:rPr>
          <w:sz w:val="24"/>
        </w:rPr>
        <w:t>relatif</w:t>
      </w:r>
      <w:proofErr w:type="gramEnd"/>
      <w:r>
        <w:rPr>
          <w:spacing w:val="-5"/>
          <w:sz w:val="24"/>
        </w:rPr>
        <w:t xml:space="preserve"> </w:t>
      </w:r>
      <w:r>
        <w:rPr>
          <w:sz w:val="24"/>
        </w:rPr>
        <w:t>aux</w:t>
      </w:r>
      <w:r>
        <w:rPr>
          <w:spacing w:val="-3"/>
          <w:sz w:val="24"/>
        </w:rPr>
        <w:t xml:space="preserve"> </w:t>
      </w:r>
      <w:r>
        <w:rPr>
          <w:sz w:val="24"/>
        </w:rPr>
        <w:t>matières</w:t>
      </w:r>
      <w:r>
        <w:rPr>
          <w:spacing w:val="-5"/>
          <w:sz w:val="24"/>
        </w:rPr>
        <w:t xml:space="preserve"> </w:t>
      </w:r>
      <w:r>
        <w:rPr>
          <w:sz w:val="24"/>
        </w:rPr>
        <w:t>fissiles</w:t>
      </w:r>
      <w:r>
        <w:rPr>
          <w:spacing w:val="-5"/>
          <w:sz w:val="24"/>
        </w:rPr>
        <w:t xml:space="preserve"> </w:t>
      </w:r>
      <w:r>
        <w:rPr>
          <w:sz w:val="24"/>
        </w:rPr>
        <w:t>et</w:t>
      </w:r>
      <w:r>
        <w:rPr>
          <w:spacing w:val="-5"/>
          <w:sz w:val="24"/>
        </w:rPr>
        <w:t xml:space="preserve"> </w:t>
      </w:r>
      <w:r>
        <w:rPr>
          <w:sz w:val="24"/>
        </w:rPr>
        <w:t>fusionnables</w:t>
      </w:r>
      <w:r>
        <w:rPr>
          <w:spacing w:val="-5"/>
          <w:sz w:val="24"/>
        </w:rPr>
        <w:t xml:space="preserve"> </w:t>
      </w:r>
      <w:r>
        <w:rPr>
          <w:sz w:val="24"/>
        </w:rPr>
        <w:t>ou</w:t>
      </w:r>
      <w:r>
        <w:rPr>
          <w:spacing w:val="-5"/>
          <w:sz w:val="24"/>
        </w:rPr>
        <w:t xml:space="preserve"> </w:t>
      </w:r>
      <w:r>
        <w:rPr>
          <w:sz w:val="24"/>
        </w:rPr>
        <w:t>aux</w:t>
      </w:r>
      <w:r>
        <w:rPr>
          <w:spacing w:val="-3"/>
          <w:sz w:val="24"/>
        </w:rPr>
        <w:t xml:space="preserve"> </w:t>
      </w:r>
      <w:r>
        <w:rPr>
          <w:sz w:val="24"/>
        </w:rPr>
        <w:t>matières</w:t>
      </w:r>
      <w:r>
        <w:rPr>
          <w:spacing w:val="-5"/>
          <w:sz w:val="24"/>
        </w:rPr>
        <w:t xml:space="preserve"> </w:t>
      </w:r>
      <w:r>
        <w:rPr>
          <w:sz w:val="24"/>
        </w:rPr>
        <w:t>dont elles sont dérivées ;</w:t>
      </w:r>
    </w:p>
    <w:p w:rsidR="003213EC" w:rsidRDefault="003213EC">
      <w:pPr>
        <w:pStyle w:val="Corpsdetexte"/>
        <w:spacing w:before="1"/>
      </w:pPr>
    </w:p>
    <w:p w:rsidR="003213EC" w:rsidRDefault="00000000">
      <w:pPr>
        <w:pStyle w:val="Paragraphedeliste"/>
        <w:numPr>
          <w:ilvl w:val="1"/>
          <w:numId w:val="9"/>
        </w:numPr>
        <w:tabs>
          <w:tab w:val="left" w:pos="3536"/>
        </w:tabs>
        <w:ind w:right="1372"/>
        <w:rPr>
          <w:sz w:val="24"/>
        </w:rPr>
      </w:pPr>
      <w:proofErr w:type="gramStart"/>
      <w:r>
        <w:rPr>
          <w:sz w:val="24"/>
        </w:rPr>
        <w:t>relatif</w:t>
      </w:r>
      <w:proofErr w:type="gramEnd"/>
      <w:r>
        <w:rPr>
          <w:spacing w:val="-7"/>
          <w:sz w:val="24"/>
        </w:rPr>
        <w:t xml:space="preserve"> </w:t>
      </w:r>
      <w:r>
        <w:rPr>
          <w:sz w:val="24"/>
        </w:rPr>
        <w:t>au</w:t>
      </w:r>
      <w:r>
        <w:rPr>
          <w:spacing w:val="-7"/>
          <w:sz w:val="24"/>
        </w:rPr>
        <w:t xml:space="preserve"> </w:t>
      </w:r>
      <w:r>
        <w:rPr>
          <w:sz w:val="24"/>
        </w:rPr>
        <w:t>trafic</w:t>
      </w:r>
      <w:r>
        <w:rPr>
          <w:spacing w:val="-8"/>
          <w:sz w:val="24"/>
        </w:rPr>
        <w:t xml:space="preserve"> </w:t>
      </w:r>
      <w:r>
        <w:rPr>
          <w:sz w:val="24"/>
        </w:rPr>
        <w:t>d’armes,</w:t>
      </w:r>
      <w:r>
        <w:rPr>
          <w:spacing w:val="-4"/>
          <w:sz w:val="24"/>
        </w:rPr>
        <w:t xml:space="preserve"> </w:t>
      </w:r>
      <w:r>
        <w:rPr>
          <w:sz w:val="24"/>
        </w:rPr>
        <w:t>de</w:t>
      </w:r>
      <w:r>
        <w:rPr>
          <w:spacing w:val="-8"/>
          <w:sz w:val="24"/>
        </w:rPr>
        <w:t xml:space="preserve"> </w:t>
      </w:r>
      <w:r>
        <w:rPr>
          <w:sz w:val="24"/>
        </w:rPr>
        <w:t>munitions</w:t>
      </w:r>
      <w:r>
        <w:rPr>
          <w:spacing w:val="-7"/>
          <w:sz w:val="24"/>
        </w:rPr>
        <w:t xml:space="preserve"> </w:t>
      </w:r>
      <w:r>
        <w:rPr>
          <w:sz w:val="24"/>
        </w:rPr>
        <w:t>et</w:t>
      </w:r>
      <w:r>
        <w:rPr>
          <w:spacing w:val="-9"/>
          <w:sz w:val="24"/>
        </w:rPr>
        <w:t xml:space="preserve"> </w:t>
      </w:r>
      <w:r>
        <w:rPr>
          <w:sz w:val="24"/>
        </w:rPr>
        <w:t>de</w:t>
      </w:r>
      <w:r>
        <w:rPr>
          <w:spacing w:val="-8"/>
          <w:sz w:val="24"/>
        </w:rPr>
        <w:t xml:space="preserve"> </w:t>
      </w:r>
      <w:r>
        <w:rPr>
          <w:sz w:val="24"/>
        </w:rPr>
        <w:t>matériel</w:t>
      </w:r>
      <w:r>
        <w:rPr>
          <w:spacing w:val="-6"/>
          <w:sz w:val="24"/>
        </w:rPr>
        <w:t xml:space="preserve"> </w:t>
      </w:r>
      <w:r>
        <w:rPr>
          <w:sz w:val="24"/>
        </w:rPr>
        <w:t>de</w:t>
      </w:r>
      <w:r>
        <w:rPr>
          <w:spacing w:val="-8"/>
          <w:sz w:val="24"/>
        </w:rPr>
        <w:t xml:space="preserve"> </w:t>
      </w:r>
      <w:r>
        <w:rPr>
          <w:sz w:val="24"/>
        </w:rPr>
        <w:t>guerre</w:t>
      </w:r>
      <w:r>
        <w:rPr>
          <w:spacing w:val="-9"/>
          <w:sz w:val="24"/>
        </w:rPr>
        <w:t xml:space="preserve"> </w:t>
      </w:r>
      <w:r>
        <w:rPr>
          <w:sz w:val="24"/>
        </w:rPr>
        <w:t>et au trafic d’autres biens et matériaux effectué directement ou indirectement dans le but d’approvisionner un établissement militaire ;</w:t>
      </w:r>
    </w:p>
    <w:p w:rsidR="003213EC" w:rsidRDefault="003213EC">
      <w:pPr>
        <w:pStyle w:val="Corpsdetexte"/>
      </w:pPr>
    </w:p>
    <w:p w:rsidR="003213EC" w:rsidRDefault="00000000">
      <w:pPr>
        <w:pStyle w:val="Paragraphedeliste"/>
        <w:numPr>
          <w:ilvl w:val="1"/>
          <w:numId w:val="9"/>
        </w:numPr>
        <w:tabs>
          <w:tab w:val="left" w:pos="3536"/>
        </w:tabs>
        <w:ind w:right="1374"/>
        <w:rPr>
          <w:sz w:val="24"/>
        </w:rPr>
      </w:pPr>
      <w:proofErr w:type="gramStart"/>
      <w:r>
        <w:rPr>
          <w:sz w:val="24"/>
        </w:rPr>
        <w:t>relatif</w:t>
      </w:r>
      <w:proofErr w:type="gramEnd"/>
      <w:r>
        <w:rPr>
          <w:sz w:val="24"/>
        </w:rPr>
        <w:t xml:space="preserve"> à la fourniture de services effectués directement ou indirectement dans le but d’approvisionner un établissement militaire ;</w:t>
      </w: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192"/>
        <w:rPr>
          <w:sz w:val="20"/>
        </w:rPr>
      </w:pPr>
      <w:r>
        <w:rPr>
          <w:noProof/>
          <w:sz w:val="20"/>
        </w:rPr>
        <mc:AlternateContent>
          <mc:Choice Requires="wps">
            <w:drawing>
              <wp:anchor distT="0" distB="0" distL="0" distR="0" simplePos="0" relativeHeight="487601152" behindDoc="1" locked="0" layoutInCell="1" allowOverlap="1">
                <wp:simplePos x="0" y="0"/>
                <wp:positionH relativeFrom="page">
                  <wp:posOffset>1143304</wp:posOffset>
                </wp:positionH>
                <wp:positionV relativeFrom="paragraph">
                  <wp:posOffset>283239</wp:posOffset>
                </wp:positionV>
                <wp:extent cx="1829435"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026D1" id="Graphic 53" o:spid="_x0000_s1026" style="position:absolute;margin-left:90pt;margin-top:22.3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" path="m1829054,l,,,7620r1829054,l1829054,xe" fillcolor="black" stroked="f">
                <v:path arrowok="t"/>
                <w10:wrap type="topAndBottom" anchorx="page"/>
              </v:shape>
            </w:pict>
          </mc:Fallback>
        </mc:AlternateContent>
      </w:r>
    </w:p>
    <w:p w:rsidR="003213EC" w:rsidRDefault="00000000">
      <w:pPr>
        <w:spacing w:before="104"/>
        <w:ind w:left="1375" w:right="1359"/>
        <w:rPr>
          <w:sz w:val="20"/>
        </w:rPr>
      </w:pPr>
      <w:r>
        <w:rPr>
          <w:sz w:val="20"/>
          <w:vertAlign w:val="superscript"/>
        </w:rPr>
        <w:t>1</w:t>
      </w:r>
      <w:r>
        <w:rPr>
          <w:sz w:val="20"/>
        </w:rPr>
        <w:t>Le</w:t>
      </w:r>
      <w:r>
        <w:rPr>
          <w:spacing w:val="19"/>
          <w:sz w:val="20"/>
        </w:rPr>
        <w:t xml:space="preserve"> </w:t>
      </w:r>
      <w:r>
        <w:rPr>
          <w:sz w:val="20"/>
        </w:rPr>
        <w:t>présent</w:t>
      </w:r>
      <w:r>
        <w:rPr>
          <w:spacing w:val="18"/>
          <w:sz w:val="20"/>
        </w:rPr>
        <w:t xml:space="preserve"> </w:t>
      </w:r>
      <w:r>
        <w:rPr>
          <w:sz w:val="20"/>
        </w:rPr>
        <w:t>paragraphe</w:t>
      </w:r>
      <w:r>
        <w:rPr>
          <w:spacing w:val="19"/>
          <w:sz w:val="20"/>
        </w:rPr>
        <w:t xml:space="preserve"> </w:t>
      </w:r>
      <w:r>
        <w:rPr>
          <w:sz w:val="20"/>
        </w:rPr>
        <w:t>est</w:t>
      </w:r>
      <w:r>
        <w:rPr>
          <w:spacing w:val="18"/>
          <w:sz w:val="20"/>
        </w:rPr>
        <w:t xml:space="preserve"> </w:t>
      </w:r>
      <w:r>
        <w:rPr>
          <w:sz w:val="20"/>
        </w:rPr>
        <w:t>sans</w:t>
      </w:r>
      <w:r>
        <w:rPr>
          <w:spacing w:val="18"/>
          <w:sz w:val="20"/>
        </w:rPr>
        <w:t xml:space="preserve"> </w:t>
      </w:r>
      <w:r>
        <w:rPr>
          <w:sz w:val="20"/>
        </w:rPr>
        <w:t>préjudice de</w:t>
      </w:r>
      <w:r>
        <w:rPr>
          <w:spacing w:val="19"/>
          <w:sz w:val="20"/>
        </w:rPr>
        <w:t xml:space="preserve"> </w:t>
      </w:r>
      <w:r>
        <w:rPr>
          <w:sz w:val="20"/>
        </w:rPr>
        <w:t>la question</w:t>
      </w:r>
      <w:r>
        <w:rPr>
          <w:spacing w:val="17"/>
          <w:sz w:val="20"/>
        </w:rPr>
        <w:t xml:space="preserve"> </w:t>
      </w:r>
      <w:r>
        <w:rPr>
          <w:sz w:val="20"/>
        </w:rPr>
        <w:t>de savoir</w:t>
      </w:r>
      <w:r>
        <w:rPr>
          <w:spacing w:val="19"/>
          <w:sz w:val="20"/>
        </w:rPr>
        <w:t xml:space="preserve"> </w:t>
      </w:r>
      <w:r>
        <w:rPr>
          <w:sz w:val="20"/>
        </w:rPr>
        <w:t>si</w:t>
      </w:r>
      <w:r>
        <w:rPr>
          <w:spacing w:val="18"/>
          <w:sz w:val="20"/>
        </w:rPr>
        <w:t xml:space="preserve"> </w:t>
      </w:r>
      <w:r>
        <w:rPr>
          <w:sz w:val="20"/>
        </w:rPr>
        <w:t>une</w:t>
      </w:r>
      <w:r>
        <w:rPr>
          <w:spacing w:val="19"/>
          <w:sz w:val="20"/>
        </w:rPr>
        <w:t xml:space="preserve"> </w:t>
      </w:r>
      <w:r>
        <w:rPr>
          <w:sz w:val="20"/>
        </w:rPr>
        <w:t>Partie</w:t>
      </w:r>
      <w:r>
        <w:rPr>
          <w:spacing w:val="19"/>
          <w:sz w:val="20"/>
        </w:rPr>
        <w:t xml:space="preserve"> </w:t>
      </w:r>
      <w:r>
        <w:rPr>
          <w:sz w:val="20"/>
        </w:rPr>
        <w:t>considère un</w:t>
      </w:r>
      <w:r>
        <w:rPr>
          <w:spacing w:val="17"/>
          <w:sz w:val="20"/>
        </w:rPr>
        <w:t xml:space="preserve"> </w:t>
      </w:r>
      <w:r>
        <w:rPr>
          <w:sz w:val="20"/>
        </w:rPr>
        <w:t>produit numérique comme un bien ou un service.</w:t>
      </w:r>
    </w:p>
    <w:p w:rsidR="003213EC" w:rsidRDefault="003213EC">
      <w:pPr>
        <w:rPr>
          <w:sz w:val="20"/>
        </w:rPr>
        <w:sectPr w:rsidR="003213EC">
          <w:footerReference w:type="default" r:id="rId32"/>
          <w:pgSz w:w="11910" w:h="16850"/>
          <w:pgMar w:top="1360" w:right="425" w:bottom="980" w:left="425" w:header="0" w:footer="784" w:gutter="0"/>
          <w:pgNumType w:start="1"/>
          <w:cols w:space="720"/>
        </w:sectPr>
      </w:pPr>
    </w:p>
    <w:p w:rsidR="003213EC" w:rsidRDefault="00000000">
      <w:pPr>
        <w:pStyle w:val="Paragraphedeliste"/>
        <w:numPr>
          <w:ilvl w:val="1"/>
          <w:numId w:val="9"/>
        </w:numPr>
        <w:tabs>
          <w:tab w:val="left" w:pos="3536"/>
        </w:tabs>
        <w:spacing w:before="78"/>
        <w:ind w:right="1373"/>
        <w:rPr>
          <w:sz w:val="24"/>
        </w:rPr>
      </w:pPr>
      <w:proofErr w:type="gramStart"/>
      <w:r>
        <w:rPr>
          <w:sz w:val="24"/>
        </w:rPr>
        <w:lastRenderedPageBreak/>
        <w:t>prises</w:t>
      </w:r>
      <w:proofErr w:type="gramEnd"/>
      <w:r>
        <w:rPr>
          <w:spacing w:val="-2"/>
          <w:sz w:val="24"/>
        </w:rPr>
        <w:t xml:space="preserve"> </w:t>
      </w:r>
      <w:r>
        <w:rPr>
          <w:sz w:val="24"/>
        </w:rPr>
        <w:t>en</w:t>
      </w:r>
      <w:r>
        <w:rPr>
          <w:spacing w:val="-2"/>
          <w:sz w:val="24"/>
        </w:rPr>
        <w:t xml:space="preserve"> </w:t>
      </w:r>
      <w:r>
        <w:rPr>
          <w:sz w:val="24"/>
        </w:rPr>
        <w:t>temps</w:t>
      </w:r>
      <w:r>
        <w:rPr>
          <w:spacing w:val="-2"/>
          <w:sz w:val="24"/>
        </w:rPr>
        <w:t xml:space="preserve"> </w:t>
      </w:r>
      <w:r>
        <w:rPr>
          <w:sz w:val="24"/>
        </w:rPr>
        <w:t>de</w:t>
      </w:r>
      <w:r>
        <w:rPr>
          <w:spacing w:val="-3"/>
          <w:sz w:val="24"/>
        </w:rPr>
        <w:t xml:space="preserve"> </w:t>
      </w:r>
      <w:r>
        <w:rPr>
          <w:sz w:val="24"/>
        </w:rPr>
        <w:t>guerre</w:t>
      </w:r>
      <w:r>
        <w:rPr>
          <w:spacing w:val="-1"/>
          <w:sz w:val="24"/>
        </w:rPr>
        <w:t xml:space="preserve"> </w:t>
      </w:r>
      <w:r>
        <w:rPr>
          <w:sz w:val="24"/>
        </w:rPr>
        <w:t>ou</w:t>
      </w:r>
      <w:r>
        <w:rPr>
          <w:spacing w:val="-2"/>
          <w:sz w:val="24"/>
        </w:rPr>
        <w:t xml:space="preserve"> </w:t>
      </w:r>
      <w:r>
        <w:rPr>
          <w:sz w:val="24"/>
        </w:rPr>
        <w:t>en</w:t>
      </w:r>
      <w:r>
        <w:rPr>
          <w:spacing w:val="-2"/>
          <w:sz w:val="24"/>
        </w:rPr>
        <w:t xml:space="preserve"> </w:t>
      </w:r>
      <w:r>
        <w:rPr>
          <w:sz w:val="24"/>
        </w:rPr>
        <w:t>cas</w:t>
      </w:r>
      <w:r>
        <w:rPr>
          <w:spacing w:val="-2"/>
          <w:sz w:val="24"/>
        </w:rPr>
        <w:t xml:space="preserve"> </w:t>
      </w:r>
      <w:r>
        <w:rPr>
          <w:sz w:val="24"/>
        </w:rPr>
        <w:t>d’urgence</w:t>
      </w:r>
      <w:r>
        <w:rPr>
          <w:spacing w:val="-3"/>
          <w:sz w:val="24"/>
        </w:rPr>
        <w:t xml:space="preserve"> </w:t>
      </w:r>
      <w:r>
        <w:rPr>
          <w:sz w:val="24"/>
        </w:rPr>
        <w:t>dans</w:t>
      </w:r>
      <w:r>
        <w:rPr>
          <w:spacing w:val="-2"/>
          <w:sz w:val="24"/>
        </w:rPr>
        <w:t xml:space="preserve"> </w:t>
      </w:r>
      <w:r>
        <w:rPr>
          <w:sz w:val="24"/>
        </w:rPr>
        <w:t>les</w:t>
      </w:r>
      <w:r>
        <w:rPr>
          <w:spacing w:val="-3"/>
          <w:sz w:val="24"/>
        </w:rPr>
        <w:t xml:space="preserve"> </w:t>
      </w:r>
      <w:r>
        <w:rPr>
          <w:sz w:val="24"/>
        </w:rPr>
        <w:t>relations internationales ; ou</w:t>
      </w:r>
    </w:p>
    <w:p w:rsidR="003213EC" w:rsidRDefault="003213EC">
      <w:pPr>
        <w:pStyle w:val="Corpsdetexte"/>
      </w:pPr>
    </w:p>
    <w:p w:rsidR="003213EC" w:rsidRDefault="00000000">
      <w:pPr>
        <w:pStyle w:val="Paragraphedeliste"/>
        <w:numPr>
          <w:ilvl w:val="0"/>
          <w:numId w:val="8"/>
        </w:numPr>
        <w:tabs>
          <w:tab w:val="left" w:pos="2816"/>
        </w:tabs>
        <w:spacing w:before="1"/>
        <w:ind w:right="1373"/>
        <w:rPr>
          <w:sz w:val="24"/>
        </w:rPr>
      </w:pPr>
      <w:proofErr w:type="gramStart"/>
      <w:r>
        <w:rPr>
          <w:sz w:val="24"/>
        </w:rPr>
        <w:t>d’empêcher</w:t>
      </w:r>
      <w:proofErr w:type="gramEnd"/>
      <w:r>
        <w:rPr>
          <w:sz w:val="24"/>
        </w:rPr>
        <w:t xml:space="preserve"> toute Partie de prendre des mesures en application de ses obligations</w:t>
      </w:r>
      <w:r>
        <w:rPr>
          <w:spacing w:val="-1"/>
          <w:sz w:val="24"/>
        </w:rPr>
        <w:t xml:space="preserve"> </w:t>
      </w:r>
      <w:r>
        <w:rPr>
          <w:sz w:val="24"/>
        </w:rPr>
        <w:t>en</w:t>
      </w:r>
      <w:r>
        <w:rPr>
          <w:spacing w:val="-1"/>
          <w:sz w:val="24"/>
        </w:rPr>
        <w:t xml:space="preserve"> </w:t>
      </w:r>
      <w:r>
        <w:rPr>
          <w:sz w:val="24"/>
        </w:rPr>
        <w:t>vertu</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Charte</w:t>
      </w:r>
      <w:r>
        <w:rPr>
          <w:spacing w:val="-3"/>
          <w:sz w:val="24"/>
        </w:rPr>
        <w:t xml:space="preserve"> </w:t>
      </w:r>
      <w:r>
        <w:rPr>
          <w:sz w:val="24"/>
        </w:rPr>
        <w:t>des</w:t>
      </w:r>
      <w:r>
        <w:rPr>
          <w:spacing w:val="-1"/>
          <w:sz w:val="24"/>
        </w:rPr>
        <w:t xml:space="preserve"> </w:t>
      </w:r>
      <w:r>
        <w:rPr>
          <w:sz w:val="24"/>
        </w:rPr>
        <w:t>Nations</w:t>
      </w:r>
      <w:r>
        <w:rPr>
          <w:spacing w:val="-1"/>
          <w:sz w:val="24"/>
        </w:rPr>
        <w:t xml:space="preserve"> </w:t>
      </w:r>
      <w:r>
        <w:rPr>
          <w:sz w:val="24"/>
        </w:rPr>
        <w:t>Unies</w:t>
      </w:r>
      <w:r>
        <w:rPr>
          <w:spacing w:val="-1"/>
          <w:sz w:val="24"/>
        </w:rPr>
        <w:t xml:space="preserve"> </w:t>
      </w:r>
      <w:r>
        <w:rPr>
          <w:sz w:val="24"/>
        </w:rPr>
        <w:t>pour</w:t>
      </w:r>
      <w:r>
        <w:rPr>
          <w:spacing w:val="-2"/>
          <w:sz w:val="24"/>
        </w:rPr>
        <w:t xml:space="preserve"> </w:t>
      </w:r>
      <w:r>
        <w:rPr>
          <w:sz w:val="24"/>
        </w:rPr>
        <w:t>le</w:t>
      </w:r>
      <w:r>
        <w:rPr>
          <w:spacing w:val="-2"/>
          <w:sz w:val="24"/>
        </w:rPr>
        <w:t xml:space="preserve"> </w:t>
      </w:r>
      <w:r>
        <w:rPr>
          <w:sz w:val="24"/>
        </w:rPr>
        <w:t>maintien</w:t>
      </w:r>
      <w:r>
        <w:rPr>
          <w:spacing w:val="-4"/>
          <w:sz w:val="24"/>
        </w:rPr>
        <w:t xml:space="preserve"> </w:t>
      </w:r>
      <w:r>
        <w:rPr>
          <w:sz w:val="24"/>
        </w:rPr>
        <w:t>de la paix et de la sécurité internationales.</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16.3</w:t>
      </w:r>
    </w:p>
    <w:p w:rsidR="003213EC" w:rsidRDefault="00000000">
      <w:pPr>
        <w:pStyle w:val="Titre2"/>
        <w:spacing w:before="136"/>
        <w:ind w:right="1271"/>
      </w:pPr>
      <w:r>
        <w:rPr>
          <w:spacing w:val="-2"/>
        </w:rPr>
        <w:t>Imposition</w:t>
      </w:r>
    </w:p>
    <w:p w:rsidR="003213EC" w:rsidRDefault="003213EC">
      <w:pPr>
        <w:pStyle w:val="Corpsdetexte"/>
        <w:spacing w:before="140"/>
        <w:rPr>
          <w:b/>
        </w:rPr>
      </w:pPr>
    </w:p>
    <w:p w:rsidR="003213EC" w:rsidRDefault="00000000">
      <w:pPr>
        <w:pStyle w:val="Paragraphedeliste"/>
        <w:numPr>
          <w:ilvl w:val="0"/>
          <w:numId w:val="7"/>
        </w:numPr>
        <w:tabs>
          <w:tab w:val="left" w:pos="2083"/>
        </w:tabs>
        <w:rPr>
          <w:sz w:val="24"/>
        </w:rPr>
      </w:pPr>
      <w:r>
        <w:rPr>
          <w:sz w:val="24"/>
        </w:rPr>
        <w:t>Aucune</w:t>
      </w:r>
      <w:r>
        <w:rPr>
          <w:spacing w:val="-4"/>
          <w:sz w:val="24"/>
        </w:rPr>
        <w:t xml:space="preserve"> </w:t>
      </w:r>
      <w:r>
        <w:rPr>
          <w:sz w:val="24"/>
        </w:rPr>
        <w:t>disposition du présent</w:t>
      </w:r>
      <w:r>
        <w:rPr>
          <w:spacing w:val="-1"/>
          <w:sz w:val="24"/>
        </w:rPr>
        <w:t xml:space="preserve"> </w:t>
      </w:r>
      <w:r>
        <w:rPr>
          <w:sz w:val="24"/>
        </w:rPr>
        <w:t>Accord ne</w:t>
      </w:r>
      <w:r>
        <w:rPr>
          <w:spacing w:val="-2"/>
          <w:sz w:val="24"/>
        </w:rPr>
        <w:t xml:space="preserve"> </w:t>
      </w:r>
      <w:r>
        <w:rPr>
          <w:sz w:val="24"/>
        </w:rPr>
        <w:t>s’applique</w:t>
      </w:r>
      <w:r>
        <w:rPr>
          <w:spacing w:val="-2"/>
          <w:sz w:val="24"/>
        </w:rPr>
        <w:t xml:space="preserve"> </w:t>
      </w:r>
      <w:r>
        <w:rPr>
          <w:sz w:val="24"/>
        </w:rPr>
        <w:t>à</w:t>
      </w:r>
      <w:r>
        <w:rPr>
          <w:spacing w:val="-1"/>
          <w:sz w:val="24"/>
        </w:rPr>
        <w:t xml:space="preserve"> </w:t>
      </w:r>
      <w:r>
        <w:rPr>
          <w:sz w:val="24"/>
        </w:rPr>
        <w:t>une</w:t>
      </w:r>
      <w:r>
        <w:rPr>
          <w:spacing w:val="-1"/>
          <w:sz w:val="24"/>
        </w:rPr>
        <w:t xml:space="preserve"> </w:t>
      </w:r>
      <w:r>
        <w:rPr>
          <w:sz w:val="24"/>
        </w:rPr>
        <w:t>mesure</w:t>
      </w:r>
      <w:r>
        <w:rPr>
          <w:spacing w:val="-2"/>
          <w:sz w:val="24"/>
        </w:rPr>
        <w:t xml:space="preserve"> fiscale.</w:t>
      </w:r>
      <w:r>
        <w:rPr>
          <w:spacing w:val="-2"/>
          <w:sz w:val="24"/>
          <w:vertAlign w:val="superscript"/>
        </w:rPr>
        <w:t>2</w:t>
      </w:r>
    </w:p>
    <w:p w:rsidR="003213EC" w:rsidRDefault="003213EC">
      <w:pPr>
        <w:pStyle w:val="Corpsdetexte"/>
      </w:pPr>
    </w:p>
    <w:p w:rsidR="003213EC" w:rsidRDefault="00000000">
      <w:pPr>
        <w:pStyle w:val="Paragraphedeliste"/>
        <w:numPr>
          <w:ilvl w:val="0"/>
          <w:numId w:val="7"/>
        </w:numPr>
        <w:tabs>
          <w:tab w:val="left" w:pos="2095"/>
        </w:tabs>
        <w:ind w:left="2095" w:right="1372" w:hanging="720"/>
        <w:rPr>
          <w:sz w:val="24"/>
        </w:rPr>
      </w:pPr>
      <w:r>
        <w:rPr>
          <w:sz w:val="24"/>
        </w:rPr>
        <w:t>Aucune disposition du présent Accord n'affecte les droits et obligations d'une Partie</w:t>
      </w:r>
      <w:r>
        <w:rPr>
          <w:spacing w:val="-15"/>
          <w:sz w:val="24"/>
        </w:rPr>
        <w:t xml:space="preserve"> </w:t>
      </w:r>
      <w:r>
        <w:rPr>
          <w:sz w:val="24"/>
        </w:rPr>
        <w:t>en</w:t>
      </w:r>
      <w:r>
        <w:rPr>
          <w:spacing w:val="-15"/>
          <w:sz w:val="24"/>
        </w:rPr>
        <w:t xml:space="preserve"> </w:t>
      </w:r>
      <w:r>
        <w:rPr>
          <w:sz w:val="24"/>
        </w:rPr>
        <w:t>vertu</w:t>
      </w:r>
      <w:r>
        <w:rPr>
          <w:spacing w:val="-15"/>
          <w:sz w:val="24"/>
        </w:rPr>
        <w:t xml:space="preserve"> </w:t>
      </w:r>
      <w:r>
        <w:rPr>
          <w:sz w:val="24"/>
        </w:rPr>
        <w:t>d'une</w:t>
      </w:r>
      <w:r>
        <w:rPr>
          <w:spacing w:val="-15"/>
          <w:sz w:val="24"/>
        </w:rPr>
        <w:t xml:space="preserve"> </w:t>
      </w:r>
      <w:r>
        <w:rPr>
          <w:sz w:val="24"/>
        </w:rPr>
        <w:t>convention</w:t>
      </w:r>
      <w:r>
        <w:rPr>
          <w:spacing w:val="-15"/>
          <w:sz w:val="24"/>
        </w:rPr>
        <w:t xml:space="preserve"> </w:t>
      </w:r>
      <w:r>
        <w:rPr>
          <w:sz w:val="24"/>
        </w:rPr>
        <w:t>fiscale.</w:t>
      </w:r>
      <w:r>
        <w:rPr>
          <w:spacing w:val="-15"/>
          <w:sz w:val="24"/>
        </w:rPr>
        <w:t xml:space="preserve"> </w:t>
      </w:r>
      <w:r>
        <w:rPr>
          <w:sz w:val="24"/>
        </w:rPr>
        <w:t>En</w:t>
      </w:r>
      <w:r>
        <w:rPr>
          <w:spacing w:val="-15"/>
          <w:sz w:val="24"/>
        </w:rPr>
        <w:t xml:space="preserve"> </w:t>
      </w:r>
      <w:r>
        <w:rPr>
          <w:sz w:val="24"/>
        </w:rPr>
        <w:t>cas</w:t>
      </w:r>
      <w:r>
        <w:rPr>
          <w:spacing w:val="-15"/>
          <w:sz w:val="24"/>
        </w:rPr>
        <w:t xml:space="preserve"> </w:t>
      </w:r>
      <w:r>
        <w:rPr>
          <w:sz w:val="24"/>
        </w:rPr>
        <w:t>d'incompatibilité</w:t>
      </w:r>
      <w:r>
        <w:rPr>
          <w:spacing w:val="-15"/>
          <w:sz w:val="24"/>
        </w:rPr>
        <w:t xml:space="preserve"> </w:t>
      </w:r>
      <w:r>
        <w:rPr>
          <w:sz w:val="24"/>
        </w:rPr>
        <w:t>entre</w:t>
      </w:r>
      <w:r>
        <w:rPr>
          <w:spacing w:val="-15"/>
          <w:sz w:val="24"/>
        </w:rPr>
        <w:t xml:space="preserve"> </w:t>
      </w:r>
      <w:r>
        <w:rPr>
          <w:sz w:val="24"/>
        </w:rPr>
        <w:t>le</w:t>
      </w:r>
      <w:r>
        <w:rPr>
          <w:spacing w:val="-15"/>
          <w:sz w:val="24"/>
        </w:rPr>
        <w:t xml:space="preserve"> </w:t>
      </w:r>
      <w:r>
        <w:rPr>
          <w:sz w:val="24"/>
        </w:rPr>
        <w:t xml:space="preserve">présent Accord et une telle convention, cette dernière prévaut dans la mesure de </w:t>
      </w:r>
      <w:r>
        <w:rPr>
          <w:spacing w:val="-2"/>
          <w:sz w:val="24"/>
        </w:rPr>
        <w:t>l'incompatibilité.</w:t>
      </w: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3213EC">
      <w:pPr>
        <w:pStyle w:val="Corpsdetexte"/>
        <w:rPr>
          <w:sz w:val="20"/>
        </w:rPr>
      </w:pPr>
    </w:p>
    <w:p w:rsidR="003213EC" w:rsidRDefault="00000000">
      <w:pPr>
        <w:pStyle w:val="Corpsdetexte"/>
        <w:spacing w:before="56"/>
        <w:rPr>
          <w:sz w:val="20"/>
        </w:rPr>
      </w:pPr>
      <w:r>
        <w:rPr>
          <w:noProof/>
          <w:sz w:val="20"/>
        </w:rPr>
        <mc:AlternateContent>
          <mc:Choice Requires="wps">
            <w:drawing>
              <wp:anchor distT="0" distB="0" distL="0" distR="0" simplePos="0" relativeHeight="487601664" behindDoc="1" locked="0" layoutInCell="1" allowOverlap="1">
                <wp:simplePos x="0" y="0"/>
                <wp:positionH relativeFrom="page">
                  <wp:posOffset>1143304</wp:posOffset>
                </wp:positionH>
                <wp:positionV relativeFrom="paragraph">
                  <wp:posOffset>196886</wp:posOffset>
                </wp:positionV>
                <wp:extent cx="1829435"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1AA81" id="Graphic 54" o:spid="_x0000_s1026" style="position:absolute;margin-left:90pt;margin-top:15.5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" path="m1829054,l,,,7620r1829054,l1829054,xe" fillcolor="black" stroked="f">
                <v:path arrowok="t"/>
                <w10:wrap type="topAndBottom" anchorx="page"/>
              </v:shape>
            </w:pict>
          </mc:Fallback>
        </mc:AlternateContent>
      </w:r>
    </w:p>
    <w:p w:rsidR="003213EC" w:rsidRDefault="00000000">
      <w:pPr>
        <w:spacing w:before="104"/>
        <w:ind w:left="1375" w:right="1359"/>
        <w:rPr>
          <w:sz w:val="20"/>
        </w:rPr>
      </w:pPr>
      <w:r>
        <w:rPr>
          <w:sz w:val="20"/>
          <w:vertAlign w:val="superscript"/>
        </w:rPr>
        <w:t>2</w:t>
      </w:r>
      <w:r>
        <w:rPr>
          <w:sz w:val="20"/>
        </w:rPr>
        <w:t>Afin d’éviter tout doute, les dispositions prévoyant que des droits et obligations correspondants sont également accordés ou imposés en vertu de l’Accord sur l’OMC s’appliquent aux mesures fiscales.</w:t>
      </w:r>
    </w:p>
    <w:p w:rsidR="003213EC" w:rsidRDefault="003213EC">
      <w:pPr>
        <w:rPr>
          <w:sz w:val="20"/>
        </w:rPr>
        <w:sectPr w:rsidR="003213EC">
          <w:pgSz w:w="11910" w:h="16850"/>
          <w:pgMar w:top="1360" w:right="425" w:bottom="980" w:left="425" w:header="0" w:footer="784" w:gutter="0"/>
          <w:cols w:space="720"/>
        </w:sectPr>
      </w:pPr>
    </w:p>
    <w:p w:rsidR="003213EC" w:rsidRDefault="00000000">
      <w:pPr>
        <w:pStyle w:val="Titre1"/>
        <w:spacing w:before="78" w:line="480" w:lineRule="auto"/>
        <w:ind w:left="3567" w:right="3368" w:firstLine="1178"/>
        <w:jc w:val="left"/>
      </w:pPr>
      <w:r>
        <w:lastRenderedPageBreak/>
        <w:t>CHAPITRE 17 ADMINISTRATION</w:t>
      </w:r>
      <w:r>
        <w:rPr>
          <w:spacing w:val="-15"/>
        </w:rPr>
        <w:t xml:space="preserve"> </w:t>
      </w:r>
      <w:r>
        <w:t>DE</w:t>
      </w:r>
      <w:r>
        <w:rPr>
          <w:spacing w:val="-15"/>
        </w:rPr>
        <w:t xml:space="preserve"> </w:t>
      </w:r>
      <w:r>
        <w:t>L'ACCORD</w:t>
      </w:r>
    </w:p>
    <w:p w:rsidR="003213EC" w:rsidRDefault="003213EC">
      <w:pPr>
        <w:pStyle w:val="Corpsdetexte"/>
        <w:rPr>
          <w:b/>
        </w:rPr>
      </w:pPr>
    </w:p>
    <w:p w:rsidR="003213EC" w:rsidRDefault="00000000">
      <w:pPr>
        <w:spacing w:before="1"/>
        <w:ind w:left="1272" w:right="1272"/>
        <w:jc w:val="center"/>
        <w:rPr>
          <w:b/>
          <w:sz w:val="24"/>
        </w:rPr>
      </w:pPr>
      <w:r>
        <w:rPr>
          <w:b/>
          <w:sz w:val="24"/>
        </w:rPr>
        <w:t>ARTICLE</w:t>
      </w:r>
      <w:r>
        <w:rPr>
          <w:b/>
          <w:spacing w:val="-1"/>
          <w:sz w:val="24"/>
        </w:rPr>
        <w:t xml:space="preserve"> </w:t>
      </w:r>
      <w:r>
        <w:rPr>
          <w:b/>
          <w:spacing w:val="-4"/>
          <w:sz w:val="24"/>
        </w:rPr>
        <w:t>17.1</w:t>
      </w:r>
    </w:p>
    <w:p w:rsidR="003213EC" w:rsidRDefault="00000000">
      <w:pPr>
        <w:pStyle w:val="Titre2"/>
        <w:spacing w:before="136"/>
      </w:pPr>
      <w:r>
        <w:t>Comité</w:t>
      </w:r>
      <w:r>
        <w:rPr>
          <w:spacing w:val="-3"/>
        </w:rPr>
        <w:t xml:space="preserve"> </w:t>
      </w:r>
      <w:r>
        <w:rPr>
          <w:spacing w:val="-2"/>
        </w:rPr>
        <w:t>mixte</w:t>
      </w:r>
    </w:p>
    <w:p w:rsidR="003213EC" w:rsidRDefault="003213EC">
      <w:pPr>
        <w:pStyle w:val="Corpsdetexte"/>
        <w:spacing w:before="139"/>
        <w:rPr>
          <w:b/>
        </w:rPr>
      </w:pPr>
    </w:p>
    <w:p w:rsidR="003213EC" w:rsidRDefault="00000000">
      <w:pPr>
        <w:pStyle w:val="Paragraphedeliste"/>
        <w:numPr>
          <w:ilvl w:val="0"/>
          <w:numId w:val="6"/>
        </w:numPr>
        <w:tabs>
          <w:tab w:val="left" w:pos="2083"/>
        </w:tabs>
        <w:spacing w:before="1"/>
        <w:rPr>
          <w:sz w:val="24"/>
        </w:rPr>
      </w:pPr>
      <w:r>
        <w:rPr>
          <w:sz w:val="24"/>
        </w:rPr>
        <w:t>Les</w:t>
      </w:r>
      <w:r>
        <w:rPr>
          <w:spacing w:val="-2"/>
          <w:sz w:val="24"/>
        </w:rPr>
        <w:t xml:space="preserve"> </w:t>
      </w:r>
      <w:r>
        <w:rPr>
          <w:sz w:val="24"/>
        </w:rPr>
        <w:t>Parties</w:t>
      </w:r>
      <w:r>
        <w:rPr>
          <w:spacing w:val="-1"/>
          <w:sz w:val="24"/>
        </w:rPr>
        <w:t xml:space="preserve"> </w:t>
      </w:r>
      <w:r>
        <w:rPr>
          <w:sz w:val="24"/>
        </w:rPr>
        <w:t>créent</w:t>
      </w:r>
      <w:r>
        <w:rPr>
          <w:spacing w:val="-1"/>
          <w:sz w:val="24"/>
        </w:rPr>
        <w:t xml:space="preserve"> </w:t>
      </w:r>
      <w:r>
        <w:rPr>
          <w:sz w:val="24"/>
        </w:rPr>
        <w:t>par</w:t>
      </w:r>
      <w:r>
        <w:rPr>
          <w:spacing w:val="-1"/>
          <w:sz w:val="24"/>
        </w:rPr>
        <w:t xml:space="preserve"> </w:t>
      </w:r>
      <w:r>
        <w:rPr>
          <w:sz w:val="24"/>
        </w:rPr>
        <w:t>les présentes</w:t>
      </w:r>
      <w:r>
        <w:rPr>
          <w:spacing w:val="-1"/>
          <w:sz w:val="24"/>
        </w:rPr>
        <w:t xml:space="preserve"> </w:t>
      </w:r>
      <w:r>
        <w:rPr>
          <w:sz w:val="24"/>
        </w:rPr>
        <w:t>un</w:t>
      </w:r>
      <w:r>
        <w:rPr>
          <w:spacing w:val="-1"/>
          <w:sz w:val="24"/>
        </w:rPr>
        <w:t xml:space="preserve"> </w:t>
      </w:r>
      <w:r>
        <w:rPr>
          <w:sz w:val="24"/>
        </w:rPr>
        <w:t>Comité</w:t>
      </w:r>
      <w:r>
        <w:rPr>
          <w:spacing w:val="1"/>
          <w:sz w:val="24"/>
        </w:rPr>
        <w:t xml:space="preserve"> </w:t>
      </w:r>
      <w:r>
        <w:rPr>
          <w:spacing w:val="-2"/>
          <w:sz w:val="24"/>
        </w:rPr>
        <w:t>mixte.</w:t>
      </w:r>
    </w:p>
    <w:p w:rsidR="003213EC" w:rsidRDefault="00000000">
      <w:pPr>
        <w:pStyle w:val="Paragraphedeliste"/>
        <w:numPr>
          <w:ilvl w:val="0"/>
          <w:numId w:val="6"/>
        </w:numPr>
        <w:tabs>
          <w:tab w:val="left" w:pos="2083"/>
        </w:tabs>
        <w:spacing w:before="276"/>
        <w:rPr>
          <w:sz w:val="24"/>
        </w:rPr>
      </w:pPr>
      <w:r>
        <w:rPr>
          <w:sz w:val="24"/>
        </w:rPr>
        <w:t>Le</w:t>
      </w:r>
      <w:r>
        <w:rPr>
          <w:spacing w:val="-4"/>
          <w:sz w:val="24"/>
        </w:rPr>
        <w:t xml:space="preserve"> </w:t>
      </w:r>
      <w:r>
        <w:rPr>
          <w:sz w:val="24"/>
        </w:rPr>
        <w:t xml:space="preserve">Comité mixte </w:t>
      </w:r>
      <w:r>
        <w:rPr>
          <w:spacing w:val="-10"/>
          <w:sz w:val="24"/>
        </w:rPr>
        <w:t>:</w:t>
      </w:r>
    </w:p>
    <w:p w:rsidR="003213EC" w:rsidRDefault="003213EC">
      <w:pPr>
        <w:pStyle w:val="Corpsdetexte"/>
      </w:pPr>
    </w:p>
    <w:p w:rsidR="003213EC" w:rsidRDefault="00000000">
      <w:pPr>
        <w:pStyle w:val="Paragraphedeliste"/>
        <w:numPr>
          <w:ilvl w:val="1"/>
          <w:numId w:val="6"/>
        </w:numPr>
        <w:tabs>
          <w:tab w:val="left" w:pos="2814"/>
          <w:tab w:val="left" w:pos="2816"/>
        </w:tabs>
        <w:ind w:right="1376"/>
        <w:rPr>
          <w:sz w:val="24"/>
        </w:rPr>
      </w:pPr>
      <w:proofErr w:type="gramStart"/>
      <w:r>
        <w:rPr>
          <w:sz w:val="24"/>
        </w:rPr>
        <w:t>sera</w:t>
      </w:r>
      <w:proofErr w:type="gramEnd"/>
      <w:r>
        <w:rPr>
          <w:sz w:val="24"/>
        </w:rPr>
        <w:t xml:space="preserve"> composé de représentants des Émirats arabes unis et du Tchad ; le Comité</w:t>
      </w:r>
      <w:r>
        <w:rPr>
          <w:spacing w:val="-15"/>
          <w:sz w:val="24"/>
        </w:rPr>
        <w:t xml:space="preserve"> </w:t>
      </w:r>
      <w:r>
        <w:rPr>
          <w:sz w:val="24"/>
        </w:rPr>
        <w:t>mixte</w:t>
      </w:r>
      <w:r>
        <w:rPr>
          <w:spacing w:val="-15"/>
          <w:sz w:val="24"/>
        </w:rPr>
        <w:t xml:space="preserve"> </w:t>
      </w:r>
      <w:r>
        <w:rPr>
          <w:sz w:val="24"/>
        </w:rPr>
        <w:t>sera</w:t>
      </w:r>
      <w:r>
        <w:rPr>
          <w:spacing w:val="-15"/>
          <w:sz w:val="24"/>
        </w:rPr>
        <w:t xml:space="preserve"> </w:t>
      </w:r>
      <w:r>
        <w:rPr>
          <w:sz w:val="24"/>
        </w:rPr>
        <w:t>coprésidé</w:t>
      </w:r>
      <w:r>
        <w:rPr>
          <w:spacing w:val="-15"/>
          <w:sz w:val="24"/>
        </w:rPr>
        <w:t xml:space="preserve"> </w:t>
      </w:r>
      <w:r>
        <w:rPr>
          <w:sz w:val="24"/>
        </w:rPr>
        <w:t>par</w:t>
      </w:r>
      <w:r>
        <w:rPr>
          <w:spacing w:val="-15"/>
          <w:sz w:val="24"/>
        </w:rPr>
        <w:t xml:space="preserve"> </w:t>
      </w:r>
      <w:r>
        <w:rPr>
          <w:sz w:val="24"/>
        </w:rPr>
        <w:t>des</w:t>
      </w:r>
      <w:r>
        <w:rPr>
          <w:spacing w:val="-15"/>
          <w:sz w:val="24"/>
        </w:rPr>
        <w:t xml:space="preserve"> </w:t>
      </w:r>
      <w:r>
        <w:rPr>
          <w:sz w:val="24"/>
        </w:rPr>
        <w:t>fonctionnaires</w:t>
      </w:r>
      <w:r>
        <w:rPr>
          <w:spacing w:val="-15"/>
          <w:sz w:val="24"/>
        </w:rPr>
        <w:t xml:space="preserve"> </w:t>
      </w:r>
      <w:r>
        <w:rPr>
          <w:sz w:val="24"/>
        </w:rPr>
        <w:t>de</w:t>
      </w:r>
      <w:r>
        <w:rPr>
          <w:spacing w:val="-15"/>
          <w:sz w:val="24"/>
        </w:rPr>
        <w:t xml:space="preserve"> </w:t>
      </w:r>
      <w:r>
        <w:rPr>
          <w:sz w:val="24"/>
        </w:rPr>
        <w:t>niveau</w:t>
      </w:r>
      <w:r>
        <w:rPr>
          <w:spacing w:val="-15"/>
          <w:sz w:val="24"/>
        </w:rPr>
        <w:t xml:space="preserve"> </w:t>
      </w:r>
      <w:r>
        <w:rPr>
          <w:sz w:val="24"/>
        </w:rPr>
        <w:t>ministériel des deux Parties ou leurs représentants désignés, et</w:t>
      </w:r>
    </w:p>
    <w:p w:rsidR="003213EC" w:rsidRDefault="003213EC">
      <w:pPr>
        <w:pStyle w:val="Corpsdetexte"/>
      </w:pPr>
    </w:p>
    <w:p w:rsidR="003213EC" w:rsidRDefault="00000000">
      <w:pPr>
        <w:pStyle w:val="Paragraphedeliste"/>
        <w:numPr>
          <w:ilvl w:val="1"/>
          <w:numId w:val="6"/>
        </w:numPr>
        <w:tabs>
          <w:tab w:val="left" w:pos="2814"/>
          <w:tab w:val="left" w:pos="2816"/>
        </w:tabs>
        <w:ind w:right="1370"/>
        <w:rPr>
          <w:sz w:val="24"/>
        </w:rPr>
      </w:pPr>
      <w:proofErr w:type="gramStart"/>
      <w:r>
        <w:rPr>
          <w:sz w:val="24"/>
        </w:rPr>
        <w:t>peut</w:t>
      </w:r>
      <w:proofErr w:type="gramEnd"/>
      <w:r>
        <w:rPr>
          <w:spacing w:val="-4"/>
          <w:sz w:val="24"/>
        </w:rPr>
        <w:t xml:space="preserve"> </w:t>
      </w:r>
      <w:r>
        <w:rPr>
          <w:sz w:val="24"/>
        </w:rPr>
        <w:t>créer</w:t>
      </w:r>
      <w:r>
        <w:rPr>
          <w:spacing w:val="-4"/>
          <w:sz w:val="24"/>
        </w:rPr>
        <w:t xml:space="preserve"> </w:t>
      </w:r>
      <w:r>
        <w:rPr>
          <w:sz w:val="24"/>
        </w:rPr>
        <w:t>des</w:t>
      </w:r>
      <w:r>
        <w:rPr>
          <w:spacing w:val="-4"/>
          <w:sz w:val="24"/>
        </w:rPr>
        <w:t xml:space="preserve"> </w:t>
      </w:r>
      <w:r>
        <w:rPr>
          <w:sz w:val="24"/>
        </w:rPr>
        <w:t>sous-comités</w:t>
      </w:r>
      <w:r>
        <w:rPr>
          <w:spacing w:val="-4"/>
          <w:sz w:val="24"/>
        </w:rPr>
        <w:t xml:space="preserve"> </w:t>
      </w:r>
      <w:r>
        <w:rPr>
          <w:sz w:val="24"/>
        </w:rPr>
        <w:t>ou</w:t>
      </w:r>
      <w:r>
        <w:rPr>
          <w:spacing w:val="-4"/>
          <w:sz w:val="24"/>
        </w:rPr>
        <w:t xml:space="preserve"> </w:t>
      </w:r>
      <w:r>
        <w:rPr>
          <w:sz w:val="24"/>
        </w:rPr>
        <w:t>des</w:t>
      </w:r>
      <w:r>
        <w:rPr>
          <w:spacing w:val="-4"/>
          <w:sz w:val="24"/>
        </w:rPr>
        <w:t xml:space="preserve"> </w:t>
      </w:r>
      <w:r>
        <w:rPr>
          <w:sz w:val="24"/>
        </w:rPr>
        <w:t>groupes</w:t>
      </w:r>
      <w:r>
        <w:rPr>
          <w:spacing w:val="-4"/>
          <w:sz w:val="24"/>
        </w:rPr>
        <w:t xml:space="preserve"> </w:t>
      </w:r>
      <w:r>
        <w:rPr>
          <w:sz w:val="24"/>
        </w:rPr>
        <w:t>de</w:t>
      </w:r>
      <w:r>
        <w:rPr>
          <w:spacing w:val="-5"/>
          <w:sz w:val="24"/>
        </w:rPr>
        <w:t xml:space="preserve"> </w:t>
      </w:r>
      <w:r>
        <w:rPr>
          <w:sz w:val="24"/>
        </w:rPr>
        <w:t>travail</w:t>
      </w:r>
      <w:r>
        <w:rPr>
          <w:spacing w:val="-4"/>
          <w:sz w:val="24"/>
        </w:rPr>
        <w:t xml:space="preserve"> </w:t>
      </w:r>
      <w:r>
        <w:rPr>
          <w:sz w:val="24"/>
        </w:rPr>
        <w:t>permanents</w:t>
      </w:r>
      <w:r>
        <w:rPr>
          <w:spacing w:val="-4"/>
          <w:sz w:val="24"/>
        </w:rPr>
        <w:t xml:space="preserve"> </w:t>
      </w:r>
      <w:r>
        <w:rPr>
          <w:sz w:val="24"/>
        </w:rPr>
        <w:t>ou</w:t>
      </w:r>
      <w:r>
        <w:rPr>
          <w:spacing w:val="-3"/>
          <w:sz w:val="24"/>
        </w:rPr>
        <w:t xml:space="preserve"> </w:t>
      </w:r>
      <w:r>
        <w:rPr>
          <w:i/>
          <w:sz w:val="24"/>
        </w:rPr>
        <w:t xml:space="preserve">ad hoc </w:t>
      </w:r>
      <w:r>
        <w:rPr>
          <w:sz w:val="24"/>
        </w:rPr>
        <w:t>et leur attribuer n’importe lequel de ses pouvoirs.</w:t>
      </w:r>
    </w:p>
    <w:p w:rsidR="003213EC" w:rsidRDefault="003213EC">
      <w:pPr>
        <w:pStyle w:val="Corpsdetexte"/>
      </w:pPr>
    </w:p>
    <w:p w:rsidR="003213EC" w:rsidRDefault="00000000">
      <w:pPr>
        <w:pStyle w:val="Paragraphedeliste"/>
        <w:numPr>
          <w:ilvl w:val="0"/>
          <w:numId w:val="6"/>
        </w:numPr>
        <w:tabs>
          <w:tab w:val="left" w:pos="2095"/>
        </w:tabs>
        <w:ind w:left="2095" w:right="1373" w:hanging="720"/>
        <w:rPr>
          <w:sz w:val="24"/>
        </w:rPr>
      </w:pPr>
      <w:r>
        <w:rPr>
          <w:sz w:val="24"/>
        </w:rPr>
        <w:t>Le</w:t>
      </w:r>
      <w:r>
        <w:rPr>
          <w:spacing w:val="-11"/>
          <w:sz w:val="24"/>
        </w:rPr>
        <w:t xml:space="preserve"> </w:t>
      </w:r>
      <w:r>
        <w:rPr>
          <w:sz w:val="24"/>
        </w:rPr>
        <w:t>Comité</w:t>
      </w:r>
      <w:r>
        <w:rPr>
          <w:spacing w:val="-13"/>
          <w:sz w:val="24"/>
        </w:rPr>
        <w:t xml:space="preserve"> </w:t>
      </w:r>
      <w:r>
        <w:rPr>
          <w:sz w:val="24"/>
        </w:rPr>
        <w:t>mixte</w:t>
      </w:r>
      <w:r>
        <w:rPr>
          <w:spacing w:val="-13"/>
          <w:sz w:val="24"/>
        </w:rPr>
        <w:t xml:space="preserve"> </w:t>
      </w:r>
      <w:r>
        <w:rPr>
          <w:sz w:val="24"/>
        </w:rPr>
        <w:t>se</w:t>
      </w:r>
      <w:r>
        <w:rPr>
          <w:spacing w:val="-13"/>
          <w:sz w:val="24"/>
        </w:rPr>
        <w:t xml:space="preserve"> </w:t>
      </w:r>
      <w:r>
        <w:rPr>
          <w:sz w:val="24"/>
        </w:rPr>
        <w:t>réunit</w:t>
      </w:r>
      <w:r>
        <w:rPr>
          <w:spacing w:val="-12"/>
          <w:sz w:val="24"/>
        </w:rPr>
        <w:t xml:space="preserve"> </w:t>
      </w:r>
      <w:r>
        <w:rPr>
          <w:sz w:val="24"/>
        </w:rPr>
        <w:t>dans</w:t>
      </w:r>
      <w:r>
        <w:rPr>
          <w:spacing w:val="-12"/>
          <w:sz w:val="24"/>
        </w:rPr>
        <w:t xml:space="preserve"> </w:t>
      </w:r>
      <w:r>
        <w:rPr>
          <w:sz w:val="24"/>
        </w:rPr>
        <w:t>un</w:t>
      </w:r>
      <w:r>
        <w:rPr>
          <w:spacing w:val="-12"/>
          <w:sz w:val="24"/>
        </w:rPr>
        <w:t xml:space="preserve"> </w:t>
      </w:r>
      <w:r>
        <w:rPr>
          <w:sz w:val="24"/>
        </w:rPr>
        <w:t>délai</w:t>
      </w:r>
      <w:r>
        <w:rPr>
          <w:spacing w:val="-12"/>
          <w:sz w:val="24"/>
        </w:rPr>
        <w:t xml:space="preserve"> </w:t>
      </w:r>
      <w:r>
        <w:rPr>
          <w:sz w:val="24"/>
        </w:rPr>
        <w:t>d'un</w:t>
      </w:r>
      <w:r>
        <w:rPr>
          <w:spacing w:val="-10"/>
          <w:sz w:val="24"/>
        </w:rPr>
        <w:t xml:space="preserve"> </w:t>
      </w:r>
      <w:r>
        <w:rPr>
          <w:sz w:val="24"/>
        </w:rPr>
        <w:t>an</w:t>
      </w:r>
      <w:r>
        <w:rPr>
          <w:spacing w:val="-10"/>
          <w:sz w:val="24"/>
        </w:rPr>
        <w:t xml:space="preserve"> </w:t>
      </w:r>
      <w:r>
        <w:rPr>
          <w:sz w:val="24"/>
        </w:rPr>
        <w:t>à</w:t>
      </w:r>
      <w:r>
        <w:rPr>
          <w:spacing w:val="-13"/>
          <w:sz w:val="24"/>
        </w:rPr>
        <w:t xml:space="preserve"> </w:t>
      </w:r>
      <w:r>
        <w:rPr>
          <w:sz w:val="24"/>
        </w:rPr>
        <w:t>compter</w:t>
      </w:r>
      <w:r>
        <w:rPr>
          <w:spacing w:val="-13"/>
          <w:sz w:val="24"/>
        </w:rPr>
        <w:t xml:space="preserve"> </w:t>
      </w:r>
      <w:r>
        <w:rPr>
          <w:sz w:val="24"/>
        </w:rPr>
        <w:t>de</w:t>
      </w:r>
      <w:r>
        <w:rPr>
          <w:spacing w:val="-13"/>
          <w:sz w:val="24"/>
        </w:rPr>
        <w:t xml:space="preserve"> </w:t>
      </w:r>
      <w:r>
        <w:rPr>
          <w:sz w:val="24"/>
        </w:rPr>
        <w:t>l'entrée</w:t>
      </w:r>
      <w:r>
        <w:rPr>
          <w:spacing w:val="-11"/>
          <w:sz w:val="24"/>
        </w:rPr>
        <w:t xml:space="preserve"> </w:t>
      </w:r>
      <w:r>
        <w:rPr>
          <w:sz w:val="24"/>
        </w:rPr>
        <w:t>en</w:t>
      </w:r>
      <w:r>
        <w:rPr>
          <w:spacing w:val="-10"/>
          <w:sz w:val="24"/>
        </w:rPr>
        <w:t xml:space="preserve"> </w:t>
      </w:r>
      <w:r>
        <w:rPr>
          <w:sz w:val="24"/>
        </w:rPr>
        <w:t>vigueur du présent Accord. Par la suite, il se réunit tous les deux ans, sauf accord contraire des Parties, pour examiner toute question relative au présent Accord. Les</w:t>
      </w:r>
      <w:r>
        <w:rPr>
          <w:spacing w:val="-9"/>
          <w:sz w:val="24"/>
        </w:rPr>
        <w:t xml:space="preserve"> </w:t>
      </w:r>
      <w:r>
        <w:rPr>
          <w:sz w:val="24"/>
        </w:rPr>
        <w:t>sessions</w:t>
      </w:r>
      <w:r>
        <w:rPr>
          <w:spacing w:val="-9"/>
          <w:sz w:val="24"/>
        </w:rPr>
        <w:t xml:space="preserve"> </w:t>
      </w:r>
      <w:r>
        <w:rPr>
          <w:sz w:val="24"/>
        </w:rPr>
        <w:t>ordinaires</w:t>
      </w:r>
      <w:r>
        <w:rPr>
          <w:spacing w:val="-9"/>
          <w:sz w:val="24"/>
        </w:rPr>
        <w:t xml:space="preserve"> </w:t>
      </w:r>
      <w:r>
        <w:rPr>
          <w:sz w:val="24"/>
        </w:rPr>
        <w:t>du</w:t>
      </w:r>
      <w:r>
        <w:rPr>
          <w:spacing w:val="-9"/>
          <w:sz w:val="24"/>
        </w:rPr>
        <w:t xml:space="preserve"> </w:t>
      </w:r>
      <w:r>
        <w:rPr>
          <w:sz w:val="24"/>
        </w:rPr>
        <w:t>Comité</w:t>
      </w:r>
      <w:r>
        <w:rPr>
          <w:spacing w:val="-12"/>
          <w:sz w:val="24"/>
        </w:rPr>
        <w:t xml:space="preserve"> </w:t>
      </w:r>
      <w:r>
        <w:rPr>
          <w:sz w:val="24"/>
        </w:rPr>
        <w:t>mixte</w:t>
      </w:r>
      <w:r>
        <w:rPr>
          <w:spacing w:val="-10"/>
          <w:sz w:val="24"/>
        </w:rPr>
        <w:t xml:space="preserve"> </w:t>
      </w:r>
      <w:r>
        <w:rPr>
          <w:sz w:val="24"/>
        </w:rPr>
        <w:t>se</w:t>
      </w:r>
      <w:r>
        <w:rPr>
          <w:spacing w:val="-10"/>
          <w:sz w:val="24"/>
        </w:rPr>
        <w:t xml:space="preserve"> </w:t>
      </w:r>
      <w:r>
        <w:rPr>
          <w:sz w:val="24"/>
        </w:rPr>
        <w:t>tiennent</w:t>
      </w:r>
      <w:r>
        <w:rPr>
          <w:spacing w:val="-9"/>
          <w:sz w:val="24"/>
        </w:rPr>
        <w:t xml:space="preserve"> </w:t>
      </w:r>
      <w:r>
        <w:rPr>
          <w:sz w:val="24"/>
        </w:rPr>
        <w:t>en</w:t>
      </w:r>
      <w:r>
        <w:rPr>
          <w:spacing w:val="-9"/>
          <w:sz w:val="24"/>
        </w:rPr>
        <w:t xml:space="preserve"> </w:t>
      </w:r>
      <w:r>
        <w:rPr>
          <w:sz w:val="24"/>
        </w:rPr>
        <w:t>présentiel,</w:t>
      </w:r>
      <w:r>
        <w:rPr>
          <w:spacing w:val="-9"/>
          <w:sz w:val="24"/>
        </w:rPr>
        <w:t xml:space="preserve"> </w:t>
      </w:r>
      <w:r>
        <w:rPr>
          <w:sz w:val="24"/>
        </w:rPr>
        <w:t>en</w:t>
      </w:r>
      <w:r>
        <w:rPr>
          <w:spacing w:val="-9"/>
          <w:sz w:val="24"/>
        </w:rPr>
        <w:t xml:space="preserve"> </w:t>
      </w:r>
      <w:r>
        <w:rPr>
          <w:sz w:val="24"/>
        </w:rPr>
        <w:t>alternance sur le territoire des Parties.</w:t>
      </w:r>
    </w:p>
    <w:p w:rsidR="003213EC" w:rsidRDefault="003213EC">
      <w:pPr>
        <w:pStyle w:val="Corpsdetexte"/>
        <w:spacing w:before="1"/>
      </w:pPr>
    </w:p>
    <w:p w:rsidR="003213EC" w:rsidRDefault="00000000">
      <w:pPr>
        <w:pStyle w:val="Paragraphedeliste"/>
        <w:numPr>
          <w:ilvl w:val="0"/>
          <w:numId w:val="6"/>
        </w:numPr>
        <w:tabs>
          <w:tab w:val="left" w:pos="2095"/>
        </w:tabs>
        <w:ind w:left="2095" w:right="1380" w:hanging="720"/>
        <w:rPr>
          <w:sz w:val="24"/>
        </w:rPr>
      </w:pPr>
      <w:r>
        <w:rPr>
          <w:sz w:val="24"/>
        </w:rPr>
        <w:t>Le Comité mixte tient également des sessions extraordinaires sans retard injustifié à compter de la date de la demande de l’une ou l’autre des Parties.</w:t>
      </w:r>
    </w:p>
    <w:p w:rsidR="003213EC" w:rsidRDefault="003213EC">
      <w:pPr>
        <w:pStyle w:val="Corpsdetexte"/>
      </w:pPr>
    </w:p>
    <w:p w:rsidR="003213EC" w:rsidRDefault="00000000">
      <w:pPr>
        <w:pStyle w:val="Paragraphedeliste"/>
        <w:numPr>
          <w:ilvl w:val="0"/>
          <w:numId w:val="6"/>
        </w:numPr>
        <w:tabs>
          <w:tab w:val="left" w:pos="2095"/>
        </w:tabs>
        <w:ind w:left="2095" w:hanging="720"/>
        <w:rPr>
          <w:sz w:val="24"/>
        </w:rPr>
      </w:pPr>
      <w:r>
        <w:rPr>
          <w:sz w:val="24"/>
        </w:rPr>
        <w:t>Les</w:t>
      </w:r>
      <w:r>
        <w:rPr>
          <w:spacing w:val="1"/>
          <w:sz w:val="24"/>
        </w:rPr>
        <w:t xml:space="preserve"> </w:t>
      </w:r>
      <w:r>
        <w:rPr>
          <w:sz w:val="24"/>
        </w:rPr>
        <w:t>fonctions</w:t>
      </w:r>
      <w:r>
        <w:rPr>
          <w:spacing w:val="-1"/>
          <w:sz w:val="24"/>
        </w:rPr>
        <w:t xml:space="preserve"> </w:t>
      </w:r>
      <w:r>
        <w:rPr>
          <w:sz w:val="24"/>
        </w:rPr>
        <w:t>du</w:t>
      </w:r>
      <w:r>
        <w:rPr>
          <w:spacing w:val="-1"/>
          <w:sz w:val="24"/>
        </w:rPr>
        <w:t xml:space="preserve"> </w:t>
      </w:r>
      <w:r>
        <w:rPr>
          <w:sz w:val="24"/>
        </w:rPr>
        <w:t>Comité</w:t>
      </w:r>
      <w:r>
        <w:rPr>
          <w:spacing w:val="-1"/>
          <w:sz w:val="24"/>
        </w:rPr>
        <w:t xml:space="preserve"> </w:t>
      </w:r>
      <w:r>
        <w:rPr>
          <w:sz w:val="24"/>
        </w:rPr>
        <w:t>mixte</w:t>
      </w:r>
      <w:r>
        <w:rPr>
          <w:spacing w:val="-2"/>
          <w:sz w:val="24"/>
        </w:rPr>
        <w:t xml:space="preserve"> </w:t>
      </w:r>
      <w:r>
        <w:rPr>
          <w:sz w:val="24"/>
        </w:rPr>
        <w:t>sont</w:t>
      </w:r>
      <w:r>
        <w:rPr>
          <w:spacing w:val="-1"/>
          <w:sz w:val="24"/>
        </w:rPr>
        <w:t xml:space="preserve"> </w:t>
      </w:r>
      <w:r>
        <w:rPr>
          <w:sz w:val="24"/>
        </w:rPr>
        <w:t>les</w:t>
      </w:r>
      <w:r>
        <w:rPr>
          <w:spacing w:val="-1"/>
          <w:sz w:val="24"/>
        </w:rPr>
        <w:t xml:space="preserve"> </w:t>
      </w:r>
      <w:r>
        <w:rPr>
          <w:sz w:val="24"/>
        </w:rPr>
        <w:t xml:space="preserve">suivantes </w:t>
      </w:r>
      <w:r>
        <w:rPr>
          <w:spacing w:val="-10"/>
          <w:sz w:val="24"/>
        </w:rPr>
        <w:t>:</w:t>
      </w:r>
    </w:p>
    <w:p w:rsidR="003213EC" w:rsidRDefault="003213EC">
      <w:pPr>
        <w:pStyle w:val="Corpsdetexte"/>
      </w:pPr>
    </w:p>
    <w:p w:rsidR="003213EC" w:rsidRDefault="00000000">
      <w:pPr>
        <w:pStyle w:val="Paragraphedeliste"/>
        <w:numPr>
          <w:ilvl w:val="0"/>
          <w:numId w:val="5"/>
        </w:numPr>
        <w:tabs>
          <w:tab w:val="left" w:pos="2816"/>
        </w:tabs>
        <w:ind w:right="1369"/>
        <w:rPr>
          <w:sz w:val="24"/>
        </w:rPr>
      </w:pPr>
      <w:proofErr w:type="gramStart"/>
      <w:r>
        <w:rPr>
          <w:sz w:val="24"/>
        </w:rPr>
        <w:t>d’examiner</w:t>
      </w:r>
      <w:proofErr w:type="gramEnd"/>
      <w:r>
        <w:rPr>
          <w:sz w:val="24"/>
        </w:rPr>
        <w:t xml:space="preserve"> et d’évaluer les résultats et le fonctionnement général du présent Accord à la lumière de l’expérience acquise au cours de son application et de ses objectifs ;</w:t>
      </w:r>
    </w:p>
    <w:p w:rsidR="003213EC" w:rsidRDefault="003213EC">
      <w:pPr>
        <w:pStyle w:val="Corpsdetexte"/>
      </w:pPr>
    </w:p>
    <w:p w:rsidR="003213EC" w:rsidRDefault="00000000">
      <w:pPr>
        <w:pStyle w:val="Paragraphedeliste"/>
        <w:numPr>
          <w:ilvl w:val="0"/>
          <w:numId w:val="5"/>
        </w:numPr>
        <w:tabs>
          <w:tab w:val="left" w:pos="2814"/>
          <w:tab w:val="left" w:pos="2816"/>
        </w:tabs>
        <w:ind w:right="1374"/>
        <w:rPr>
          <w:sz w:val="24"/>
        </w:rPr>
      </w:pPr>
      <w:proofErr w:type="gramStart"/>
      <w:r>
        <w:rPr>
          <w:sz w:val="24"/>
        </w:rPr>
        <w:t>d’examiner</w:t>
      </w:r>
      <w:proofErr w:type="gramEnd"/>
      <w:r>
        <w:rPr>
          <w:sz w:val="24"/>
        </w:rPr>
        <w:t xml:space="preserve"> toute modification du présent Accord qui pourrait être proposée</w:t>
      </w:r>
      <w:r>
        <w:rPr>
          <w:spacing w:val="-2"/>
          <w:sz w:val="24"/>
        </w:rPr>
        <w:t xml:space="preserve"> </w:t>
      </w:r>
      <w:r>
        <w:rPr>
          <w:sz w:val="24"/>
        </w:rPr>
        <w:t>par</w:t>
      </w:r>
      <w:r>
        <w:rPr>
          <w:spacing w:val="-2"/>
          <w:sz w:val="24"/>
        </w:rPr>
        <w:t xml:space="preserve"> </w:t>
      </w:r>
      <w:r>
        <w:rPr>
          <w:sz w:val="24"/>
        </w:rPr>
        <w:t>l’une</w:t>
      </w:r>
      <w:r>
        <w:rPr>
          <w:spacing w:val="-2"/>
          <w:sz w:val="24"/>
        </w:rPr>
        <w:t xml:space="preserve"> </w:t>
      </w:r>
      <w:r>
        <w:rPr>
          <w:sz w:val="24"/>
        </w:rPr>
        <w:t>ou</w:t>
      </w:r>
      <w:r>
        <w:rPr>
          <w:spacing w:val="-1"/>
          <w:sz w:val="24"/>
        </w:rPr>
        <w:t xml:space="preserve"> </w:t>
      </w:r>
      <w:r>
        <w:rPr>
          <w:sz w:val="24"/>
        </w:rPr>
        <w:t>l’autre</w:t>
      </w:r>
      <w:r>
        <w:rPr>
          <w:spacing w:val="-2"/>
          <w:sz w:val="24"/>
        </w:rPr>
        <w:t xml:space="preserve"> </w:t>
      </w:r>
      <w:r>
        <w:rPr>
          <w:sz w:val="24"/>
        </w:rPr>
        <w:t>des</w:t>
      </w:r>
      <w:r>
        <w:rPr>
          <w:spacing w:val="-1"/>
          <w:sz w:val="24"/>
        </w:rPr>
        <w:t xml:space="preserve"> </w:t>
      </w:r>
      <w:r>
        <w:rPr>
          <w:sz w:val="24"/>
        </w:rPr>
        <w:t>Parties, y</w:t>
      </w:r>
      <w:r>
        <w:rPr>
          <w:spacing w:val="-4"/>
          <w:sz w:val="24"/>
        </w:rPr>
        <w:t xml:space="preserve"> </w:t>
      </w:r>
      <w:r>
        <w:rPr>
          <w:sz w:val="24"/>
        </w:rPr>
        <w:t>compris</w:t>
      </w:r>
      <w:r>
        <w:rPr>
          <w:spacing w:val="-1"/>
          <w:sz w:val="24"/>
        </w:rPr>
        <w:t xml:space="preserve"> </w:t>
      </w:r>
      <w:r>
        <w:rPr>
          <w:sz w:val="24"/>
        </w:rPr>
        <w:t>la</w:t>
      </w:r>
      <w:r>
        <w:rPr>
          <w:spacing w:val="-2"/>
          <w:sz w:val="24"/>
        </w:rPr>
        <w:t xml:space="preserve"> </w:t>
      </w:r>
      <w:r>
        <w:rPr>
          <w:sz w:val="24"/>
        </w:rPr>
        <w:t>modification</w:t>
      </w:r>
      <w:r>
        <w:rPr>
          <w:spacing w:val="-1"/>
          <w:sz w:val="24"/>
        </w:rPr>
        <w:t xml:space="preserve"> </w:t>
      </w:r>
      <w:r>
        <w:rPr>
          <w:sz w:val="24"/>
        </w:rPr>
        <w:t>des concessions faites en vertu du présent Accord ;</w:t>
      </w:r>
    </w:p>
    <w:p w:rsidR="003213EC" w:rsidRDefault="003213EC">
      <w:pPr>
        <w:pStyle w:val="Corpsdetexte"/>
        <w:spacing w:before="1"/>
      </w:pPr>
    </w:p>
    <w:p w:rsidR="003213EC" w:rsidRDefault="00000000">
      <w:pPr>
        <w:pStyle w:val="Paragraphedeliste"/>
        <w:numPr>
          <w:ilvl w:val="0"/>
          <w:numId w:val="9"/>
        </w:numPr>
        <w:tabs>
          <w:tab w:val="left" w:pos="2814"/>
          <w:tab w:val="left" w:pos="2816"/>
        </w:tabs>
        <w:ind w:right="1371"/>
        <w:rPr>
          <w:sz w:val="24"/>
        </w:rPr>
      </w:pPr>
      <w:proofErr w:type="gramStart"/>
      <w:r>
        <w:rPr>
          <w:sz w:val="24"/>
        </w:rPr>
        <w:t>de</w:t>
      </w:r>
      <w:proofErr w:type="gramEnd"/>
      <w:r>
        <w:rPr>
          <w:sz w:val="24"/>
        </w:rPr>
        <w:t xml:space="preserve"> s’efforcer de résoudre à l’amiable les différends entre les Parties découlant de l’interprétation ou de l’application du présent Accord ;</w:t>
      </w:r>
    </w:p>
    <w:p w:rsidR="003213EC" w:rsidRDefault="003213EC">
      <w:pPr>
        <w:pStyle w:val="Corpsdetexte"/>
      </w:pPr>
    </w:p>
    <w:p w:rsidR="003213EC" w:rsidRDefault="00000000">
      <w:pPr>
        <w:pStyle w:val="Paragraphedeliste"/>
        <w:numPr>
          <w:ilvl w:val="0"/>
          <w:numId w:val="8"/>
        </w:numPr>
        <w:tabs>
          <w:tab w:val="left" w:pos="2814"/>
          <w:tab w:val="left" w:pos="2816"/>
        </w:tabs>
        <w:ind w:right="1374"/>
        <w:rPr>
          <w:sz w:val="24"/>
        </w:rPr>
      </w:pPr>
      <w:proofErr w:type="gramStart"/>
      <w:r>
        <w:rPr>
          <w:sz w:val="24"/>
        </w:rPr>
        <w:t>superviser</w:t>
      </w:r>
      <w:proofErr w:type="gramEnd"/>
      <w:r>
        <w:rPr>
          <w:spacing w:val="-10"/>
          <w:sz w:val="24"/>
        </w:rPr>
        <w:t xml:space="preserve"> </w:t>
      </w:r>
      <w:r>
        <w:rPr>
          <w:sz w:val="24"/>
        </w:rPr>
        <w:t>et</w:t>
      </w:r>
      <w:r>
        <w:rPr>
          <w:spacing w:val="-9"/>
          <w:sz w:val="24"/>
        </w:rPr>
        <w:t xml:space="preserve"> </w:t>
      </w:r>
      <w:r>
        <w:rPr>
          <w:sz w:val="24"/>
        </w:rPr>
        <w:t>coordonner</w:t>
      </w:r>
      <w:r>
        <w:rPr>
          <w:spacing w:val="-8"/>
          <w:sz w:val="24"/>
        </w:rPr>
        <w:t xml:space="preserve"> </w:t>
      </w:r>
      <w:r>
        <w:rPr>
          <w:sz w:val="24"/>
        </w:rPr>
        <w:t>les</w:t>
      </w:r>
      <w:r>
        <w:rPr>
          <w:spacing w:val="-10"/>
          <w:sz w:val="24"/>
        </w:rPr>
        <w:t xml:space="preserve"> </w:t>
      </w:r>
      <w:r>
        <w:rPr>
          <w:sz w:val="24"/>
        </w:rPr>
        <w:t>travaux</w:t>
      </w:r>
      <w:r>
        <w:rPr>
          <w:spacing w:val="-7"/>
          <w:sz w:val="24"/>
        </w:rPr>
        <w:t xml:space="preserve"> </w:t>
      </w:r>
      <w:r>
        <w:rPr>
          <w:sz w:val="24"/>
        </w:rPr>
        <w:t>de</w:t>
      </w:r>
      <w:r>
        <w:rPr>
          <w:spacing w:val="-10"/>
          <w:sz w:val="24"/>
        </w:rPr>
        <w:t xml:space="preserve"> </w:t>
      </w:r>
      <w:r>
        <w:rPr>
          <w:sz w:val="24"/>
        </w:rPr>
        <w:t>tous</w:t>
      </w:r>
      <w:r>
        <w:rPr>
          <w:spacing w:val="-9"/>
          <w:sz w:val="24"/>
        </w:rPr>
        <w:t xml:space="preserve"> </w:t>
      </w:r>
      <w:r>
        <w:rPr>
          <w:sz w:val="24"/>
        </w:rPr>
        <w:t>les</w:t>
      </w:r>
      <w:r>
        <w:rPr>
          <w:spacing w:val="-10"/>
          <w:sz w:val="24"/>
        </w:rPr>
        <w:t xml:space="preserve"> </w:t>
      </w:r>
      <w:r>
        <w:rPr>
          <w:sz w:val="24"/>
        </w:rPr>
        <w:t>sous-comités</w:t>
      </w:r>
      <w:r>
        <w:rPr>
          <w:spacing w:val="-10"/>
          <w:sz w:val="24"/>
        </w:rPr>
        <w:t xml:space="preserve"> </w:t>
      </w:r>
      <w:r>
        <w:rPr>
          <w:sz w:val="24"/>
        </w:rPr>
        <w:t>et</w:t>
      </w:r>
      <w:r>
        <w:rPr>
          <w:spacing w:val="-9"/>
          <w:sz w:val="24"/>
        </w:rPr>
        <w:t xml:space="preserve"> </w:t>
      </w:r>
      <w:r>
        <w:rPr>
          <w:sz w:val="24"/>
        </w:rPr>
        <w:t>groupes de travail créés en vertu du présent accord ;</w:t>
      </w:r>
    </w:p>
    <w:p w:rsidR="003213EC" w:rsidRDefault="003213EC">
      <w:pPr>
        <w:pStyle w:val="Corpsdetexte"/>
      </w:pPr>
    </w:p>
    <w:p w:rsidR="003213EC" w:rsidRDefault="00000000">
      <w:pPr>
        <w:pStyle w:val="Paragraphedeliste"/>
        <w:numPr>
          <w:ilvl w:val="1"/>
          <w:numId w:val="15"/>
        </w:numPr>
        <w:tabs>
          <w:tab w:val="left" w:pos="2814"/>
          <w:tab w:val="left" w:pos="2816"/>
        </w:tabs>
        <w:ind w:right="1372"/>
        <w:rPr>
          <w:sz w:val="24"/>
        </w:rPr>
      </w:pPr>
      <w:proofErr w:type="gramStart"/>
      <w:r>
        <w:rPr>
          <w:sz w:val="24"/>
        </w:rPr>
        <w:t>d’examiner</w:t>
      </w:r>
      <w:proofErr w:type="gramEnd"/>
      <w:r>
        <w:rPr>
          <w:spacing w:val="-15"/>
          <w:sz w:val="24"/>
        </w:rPr>
        <w:t xml:space="preserve"> </w:t>
      </w:r>
      <w:r>
        <w:rPr>
          <w:sz w:val="24"/>
        </w:rPr>
        <w:t>toute</w:t>
      </w:r>
      <w:r>
        <w:rPr>
          <w:spacing w:val="-15"/>
          <w:sz w:val="24"/>
        </w:rPr>
        <w:t xml:space="preserve"> </w:t>
      </w:r>
      <w:r>
        <w:rPr>
          <w:sz w:val="24"/>
        </w:rPr>
        <w:t>autre</w:t>
      </w:r>
      <w:r>
        <w:rPr>
          <w:spacing w:val="-15"/>
          <w:sz w:val="24"/>
        </w:rPr>
        <w:t xml:space="preserve"> </w:t>
      </w:r>
      <w:r>
        <w:rPr>
          <w:sz w:val="24"/>
        </w:rPr>
        <w:t>question</w:t>
      </w:r>
      <w:r>
        <w:rPr>
          <w:spacing w:val="-15"/>
          <w:sz w:val="24"/>
        </w:rPr>
        <w:t xml:space="preserve"> </w:t>
      </w:r>
      <w:r>
        <w:rPr>
          <w:sz w:val="24"/>
        </w:rPr>
        <w:t>susceptible</w:t>
      </w:r>
      <w:r>
        <w:rPr>
          <w:spacing w:val="-15"/>
          <w:sz w:val="24"/>
        </w:rPr>
        <w:t xml:space="preserve"> </w:t>
      </w:r>
      <w:r>
        <w:rPr>
          <w:sz w:val="24"/>
        </w:rPr>
        <w:t>d’affecter</w:t>
      </w:r>
      <w:r>
        <w:rPr>
          <w:spacing w:val="-15"/>
          <w:sz w:val="24"/>
        </w:rPr>
        <w:t xml:space="preserve"> </w:t>
      </w:r>
      <w:r>
        <w:rPr>
          <w:sz w:val="24"/>
        </w:rPr>
        <w:t>le</w:t>
      </w:r>
      <w:r>
        <w:rPr>
          <w:spacing w:val="-15"/>
          <w:sz w:val="24"/>
        </w:rPr>
        <w:t xml:space="preserve"> </w:t>
      </w:r>
      <w:r>
        <w:rPr>
          <w:sz w:val="24"/>
        </w:rPr>
        <w:t>fonctionnement du présent Accord ;</w:t>
      </w:r>
    </w:p>
    <w:p w:rsidR="003213EC" w:rsidRDefault="003213EC">
      <w:pPr>
        <w:pStyle w:val="Corpsdetexte"/>
      </w:pPr>
    </w:p>
    <w:p w:rsidR="003213EC" w:rsidRDefault="00000000">
      <w:pPr>
        <w:pStyle w:val="Paragraphedeliste"/>
        <w:numPr>
          <w:ilvl w:val="1"/>
          <w:numId w:val="15"/>
        </w:numPr>
        <w:tabs>
          <w:tab w:val="left" w:pos="2814"/>
          <w:tab w:val="left" w:pos="2816"/>
        </w:tabs>
        <w:ind w:right="1374"/>
        <w:rPr>
          <w:sz w:val="24"/>
        </w:rPr>
      </w:pPr>
      <w:proofErr w:type="gramStart"/>
      <w:r>
        <w:rPr>
          <w:sz w:val="24"/>
        </w:rPr>
        <w:t>si</w:t>
      </w:r>
      <w:proofErr w:type="gramEnd"/>
      <w:r>
        <w:rPr>
          <w:spacing w:val="-15"/>
          <w:sz w:val="24"/>
        </w:rPr>
        <w:t xml:space="preserve"> </w:t>
      </w:r>
      <w:r>
        <w:rPr>
          <w:sz w:val="24"/>
        </w:rPr>
        <w:t>l’une</w:t>
      </w:r>
      <w:r>
        <w:rPr>
          <w:spacing w:val="-15"/>
          <w:sz w:val="24"/>
        </w:rPr>
        <w:t xml:space="preserve"> </w:t>
      </w:r>
      <w:r>
        <w:rPr>
          <w:sz w:val="24"/>
        </w:rPr>
        <w:t>ou</w:t>
      </w:r>
      <w:r>
        <w:rPr>
          <w:spacing w:val="-15"/>
          <w:sz w:val="24"/>
        </w:rPr>
        <w:t xml:space="preserve"> </w:t>
      </w:r>
      <w:r>
        <w:rPr>
          <w:sz w:val="24"/>
        </w:rPr>
        <w:t>l’autre</w:t>
      </w:r>
      <w:r>
        <w:rPr>
          <w:spacing w:val="-15"/>
          <w:sz w:val="24"/>
        </w:rPr>
        <w:t xml:space="preserve"> </w:t>
      </w:r>
      <w:r>
        <w:rPr>
          <w:sz w:val="24"/>
        </w:rPr>
        <w:t>des</w:t>
      </w:r>
      <w:r>
        <w:rPr>
          <w:spacing w:val="-15"/>
          <w:sz w:val="24"/>
        </w:rPr>
        <w:t xml:space="preserve"> </w:t>
      </w:r>
      <w:r>
        <w:rPr>
          <w:sz w:val="24"/>
        </w:rPr>
        <w:t>Parties</w:t>
      </w:r>
      <w:r>
        <w:rPr>
          <w:spacing w:val="-15"/>
          <w:sz w:val="24"/>
        </w:rPr>
        <w:t xml:space="preserve"> </w:t>
      </w:r>
      <w:r>
        <w:rPr>
          <w:sz w:val="24"/>
        </w:rPr>
        <w:t>le</w:t>
      </w:r>
      <w:r>
        <w:rPr>
          <w:spacing w:val="-15"/>
          <w:sz w:val="24"/>
        </w:rPr>
        <w:t xml:space="preserve"> </w:t>
      </w:r>
      <w:r>
        <w:rPr>
          <w:sz w:val="24"/>
        </w:rPr>
        <w:t>demande,</w:t>
      </w:r>
      <w:r>
        <w:rPr>
          <w:spacing w:val="-15"/>
          <w:sz w:val="24"/>
        </w:rPr>
        <w:t xml:space="preserve"> </w:t>
      </w:r>
      <w:r>
        <w:rPr>
          <w:sz w:val="24"/>
        </w:rPr>
        <w:t>de</w:t>
      </w:r>
      <w:r>
        <w:rPr>
          <w:spacing w:val="-15"/>
          <w:sz w:val="24"/>
        </w:rPr>
        <w:t xml:space="preserve"> </w:t>
      </w:r>
      <w:r>
        <w:rPr>
          <w:sz w:val="24"/>
        </w:rPr>
        <w:t>proposer</w:t>
      </w:r>
      <w:r>
        <w:rPr>
          <w:spacing w:val="-15"/>
          <w:sz w:val="24"/>
        </w:rPr>
        <w:t xml:space="preserve"> </w:t>
      </w:r>
      <w:r>
        <w:rPr>
          <w:sz w:val="24"/>
        </w:rPr>
        <w:t>des</w:t>
      </w:r>
      <w:r>
        <w:rPr>
          <w:spacing w:val="-15"/>
          <w:sz w:val="24"/>
        </w:rPr>
        <w:t xml:space="preserve"> </w:t>
      </w:r>
      <w:r>
        <w:rPr>
          <w:sz w:val="24"/>
        </w:rPr>
        <w:t>interprétations mutuellement convenues du présent Accord ;</w:t>
      </w:r>
    </w:p>
    <w:p w:rsidR="003213EC" w:rsidRDefault="003213EC">
      <w:pPr>
        <w:pStyle w:val="Paragraphedeliste"/>
        <w:rPr>
          <w:sz w:val="24"/>
        </w:rPr>
        <w:sectPr w:rsidR="003213EC">
          <w:footerReference w:type="default" r:id="rId33"/>
          <w:pgSz w:w="11910" w:h="16850"/>
          <w:pgMar w:top="1360" w:right="425" w:bottom="980" w:left="425" w:header="0" w:footer="784" w:gutter="0"/>
          <w:pgNumType w:start="1"/>
          <w:cols w:space="720"/>
        </w:sectPr>
      </w:pPr>
    </w:p>
    <w:p w:rsidR="003213EC" w:rsidRDefault="00000000">
      <w:pPr>
        <w:pStyle w:val="Paragraphedeliste"/>
        <w:numPr>
          <w:ilvl w:val="1"/>
          <w:numId w:val="15"/>
        </w:numPr>
        <w:tabs>
          <w:tab w:val="left" w:pos="2816"/>
        </w:tabs>
        <w:spacing w:before="74"/>
        <w:ind w:right="1376"/>
        <w:rPr>
          <w:sz w:val="24"/>
        </w:rPr>
      </w:pPr>
      <w:proofErr w:type="gramStart"/>
      <w:r>
        <w:rPr>
          <w:sz w:val="24"/>
        </w:rPr>
        <w:lastRenderedPageBreak/>
        <w:t>adopter</w:t>
      </w:r>
      <w:proofErr w:type="gramEnd"/>
      <w:r>
        <w:rPr>
          <w:sz w:val="24"/>
        </w:rPr>
        <w:t xml:space="preserve"> des décisions ou faire des recommandations comme prévu par le présent Accord ; et</w:t>
      </w:r>
    </w:p>
    <w:p w:rsidR="003213EC" w:rsidRDefault="003213EC">
      <w:pPr>
        <w:pStyle w:val="Corpsdetexte"/>
      </w:pPr>
    </w:p>
    <w:p w:rsidR="003213EC" w:rsidRDefault="00000000">
      <w:pPr>
        <w:pStyle w:val="Paragraphedeliste"/>
        <w:numPr>
          <w:ilvl w:val="1"/>
          <w:numId w:val="15"/>
        </w:numPr>
        <w:tabs>
          <w:tab w:val="left" w:pos="720"/>
        </w:tabs>
        <w:spacing w:before="1"/>
        <w:ind w:left="720" w:right="2948" w:hanging="720"/>
        <w:jc w:val="right"/>
        <w:rPr>
          <w:sz w:val="24"/>
        </w:rPr>
      </w:pPr>
      <w:proofErr w:type="gramStart"/>
      <w:r>
        <w:rPr>
          <w:sz w:val="24"/>
        </w:rPr>
        <w:t>d’exercer</w:t>
      </w:r>
      <w:proofErr w:type="gramEnd"/>
      <w:r>
        <w:rPr>
          <w:spacing w:val="-4"/>
          <w:sz w:val="24"/>
        </w:rPr>
        <w:t xml:space="preserve"> </w:t>
      </w:r>
      <w:r>
        <w:rPr>
          <w:sz w:val="24"/>
        </w:rPr>
        <w:t>toute autre fonction</w:t>
      </w:r>
      <w:r>
        <w:rPr>
          <w:spacing w:val="-1"/>
          <w:sz w:val="24"/>
        </w:rPr>
        <w:t xml:space="preserve"> </w:t>
      </w:r>
      <w:r>
        <w:rPr>
          <w:sz w:val="24"/>
        </w:rPr>
        <w:t>convenue</w:t>
      </w:r>
      <w:r>
        <w:rPr>
          <w:spacing w:val="-2"/>
          <w:sz w:val="24"/>
        </w:rPr>
        <w:t xml:space="preserve"> </w:t>
      </w:r>
      <w:r>
        <w:rPr>
          <w:sz w:val="24"/>
        </w:rPr>
        <w:t>par</w:t>
      </w:r>
      <w:r>
        <w:rPr>
          <w:spacing w:val="-1"/>
          <w:sz w:val="24"/>
        </w:rPr>
        <w:t xml:space="preserve"> </w:t>
      </w:r>
      <w:r>
        <w:rPr>
          <w:sz w:val="24"/>
        </w:rPr>
        <w:t>les</w:t>
      </w:r>
      <w:r>
        <w:rPr>
          <w:spacing w:val="-2"/>
          <w:sz w:val="24"/>
        </w:rPr>
        <w:t xml:space="preserve"> Parties.</w:t>
      </w:r>
    </w:p>
    <w:p w:rsidR="003213EC" w:rsidRDefault="00000000">
      <w:pPr>
        <w:pStyle w:val="Paragraphedeliste"/>
        <w:numPr>
          <w:ilvl w:val="0"/>
          <w:numId w:val="6"/>
        </w:numPr>
        <w:tabs>
          <w:tab w:val="left" w:pos="707"/>
        </w:tabs>
        <w:spacing w:before="276"/>
        <w:ind w:left="707" w:right="3007" w:hanging="707"/>
        <w:jc w:val="right"/>
        <w:rPr>
          <w:sz w:val="24"/>
        </w:rPr>
      </w:pPr>
      <w:r>
        <w:rPr>
          <w:sz w:val="24"/>
        </w:rPr>
        <w:t>Le</w:t>
      </w:r>
      <w:r>
        <w:rPr>
          <w:spacing w:val="-5"/>
          <w:sz w:val="24"/>
        </w:rPr>
        <w:t xml:space="preserve"> </w:t>
      </w:r>
      <w:r>
        <w:rPr>
          <w:sz w:val="24"/>
        </w:rPr>
        <w:t>Comité</w:t>
      </w:r>
      <w:r>
        <w:rPr>
          <w:spacing w:val="-1"/>
          <w:sz w:val="24"/>
        </w:rPr>
        <w:t xml:space="preserve"> </w:t>
      </w:r>
      <w:r>
        <w:rPr>
          <w:sz w:val="24"/>
        </w:rPr>
        <w:t>mixte</w:t>
      </w:r>
      <w:r>
        <w:rPr>
          <w:spacing w:val="-1"/>
          <w:sz w:val="24"/>
        </w:rPr>
        <w:t xml:space="preserve"> </w:t>
      </w:r>
      <w:r>
        <w:rPr>
          <w:sz w:val="24"/>
        </w:rPr>
        <w:t>établit</w:t>
      </w:r>
      <w:r>
        <w:rPr>
          <w:spacing w:val="-1"/>
          <w:sz w:val="24"/>
        </w:rPr>
        <w:t xml:space="preserve"> </w:t>
      </w:r>
      <w:r>
        <w:rPr>
          <w:sz w:val="24"/>
        </w:rPr>
        <w:t>ses</w:t>
      </w:r>
      <w:r>
        <w:rPr>
          <w:spacing w:val="-2"/>
          <w:sz w:val="24"/>
        </w:rPr>
        <w:t xml:space="preserve"> </w:t>
      </w:r>
      <w:r>
        <w:rPr>
          <w:sz w:val="24"/>
        </w:rPr>
        <w:t>propres</w:t>
      </w:r>
      <w:r>
        <w:rPr>
          <w:spacing w:val="1"/>
          <w:sz w:val="24"/>
        </w:rPr>
        <w:t xml:space="preserve"> </w:t>
      </w:r>
      <w:r>
        <w:rPr>
          <w:sz w:val="24"/>
        </w:rPr>
        <w:t>règles</w:t>
      </w:r>
      <w:r>
        <w:rPr>
          <w:spacing w:val="-1"/>
          <w:sz w:val="24"/>
        </w:rPr>
        <w:t xml:space="preserve"> </w:t>
      </w:r>
      <w:r>
        <w:rPr>
          <w:sz w:val="24"/>
        </w:rPr>
        <w:t>de</w:t>
      </w:r>
      <w:r>
        <w:rPr>
          <w:spacing w:val="-1"/>
          <w:sz w:val="24"/>
        </w:rPr>
        <w:t xml:space="preserve"> </w:t>
      </w:r>
      <w:r>
        <w:rPr>
          <w:spacing w:val="-2"/>
          <w:sz w:val="24"/>
        </w:rPr>
        <w:t>fonctionnement.</w:t>
      </w:r>
    </w:p>
    <w:p w:rsidR="003213EC" w:rsidRDefault="00000000">
      <w:pPr>
        <w:pStyle w:val="Paragraphedeliste"/>
        <w:numPr>
          <w:ilvl w:val="0"/>
          <w:numId w:val="6"/>
        </w:numPr>
        <w:tabs>
          <w:tab w:val="left" w:pos="2095"/>
        </w:tabs>
        <w:spacing w:before="276"/>
        <w:ind w:left="2095" w:right="1370" w:hanging="720"/>
        <w:rPr>
          <w:sz w:val="24"/>
        </w:rPr>
      </w:pPr>
      <w:r>
        <w:rPr>
          <w:sz w:val="24"/>
        </w:rPr>
        <w:t>Les réunions du Comité mixte et de tout sous-comité ou groupe de travail permanent</w:t>
      </w:r>
      <w:r>
        <w:rPr>
          <w:spacing w:val="-3"/>
          <w:sz w:val="24"/>
        </w:rPr>
        <w:t xml:space="preserve"> </w:t>
      </w:r>
      <w:r>
        <w:rPr>
          <w:sz w:val="24"/>
        </w:rPr>
        <w:t>ou</w:t>
      </w:r>
      <w:r>
        <w:rPr>
          <w:spacing w:val="-3"/>
          <w:sz w:val="24"/>
        </w:rPr>
        <w:t xml:space="preserve"> </w:t>
      </w:r>
      <w:r>
        <w:rPr>
          <w:sz w:val="24"/>
        </w:rPr>
        <w:t>ad</w:t>
      </w:r>
      <w:r>
        <w:rPr>
          <w:spacing w:val="-3"/>
          <w:sz w:val="24"/>
        </w:rPr>
        <w:t xml:space="preserve"> </w:t>
      </w:r>
      <w:r>
        <w:rPr>
          <w:sz w:val="24"/>
        </w:rPr>
        <w:t>hoc</w:t>
      </w:r>
      <w:r>
        <w:rPr>
          <w:spacing w:val="-4"/>
          <w:sz w:val="24"/>
        </w:rPr>
        <w:t xml:space="preserve"> </w:t>
      </w:r>
      <w:r>
        <w:rPr>
          <w:sz w:val="24"/>
        </w:rPr>
        <w:t>peuvent</w:t>
      </w:r>
      <w:r>
        <w:rPr>
          <w:spacing w:val="-3"/>
          <w:sz w:val="24"/>
        </w:rPr>
        <w:t xml:space="preserve"> </w:t>
      </w:r>
      <w:r>
        <w:rPr>
          <w:sz w:val="24"/>
        </w:rPr>
        <w:t>être</w:t>
      </w:r>
      <w:r>
        <w:rPr>
          <w:spacing w:val="-2"/>
          <w:sz w:val="24"/>
        </w:rPr>
        <w:t xml:space="preserve"> </w:t>
      </w:r>
      <w:r>
        <w:rPr>
          <w:sz w:val="24"/>
        </w:rPr>
        <w:t>menées</w:t>
      </w:r>
      <w:r>
        <w:rPr>
          <w:spacing w:val="-3"/>
          <w:sz w:val="24"/>
        </w:rPr>
        <w:t xml:space="preserve"> </w:t>
      </w:r>
      <w:r>
        <w:rPr>
          <w:sz w:val="24"/>
        </w:rPr>
        <w:t>en</w:t>
      </w:r>
      <w:r>
        <w:rPr>
          <w:spacing w:val="-3"/>
          <w:sz w:val="24"/>
        </w:rPr>
        <w:t xml:space="preserve"> </w:t>
      </w:r>
      <w:r>
        <w:rPr>
          <w:sz w:val="24"/>
        </w:rPr>
        <w:t>personne</w:t>
      </w:r>
      <w:r>
        <w:rPr>
          <w:spacing w:val="-5"/>
          <w:sz w:val="24"/>
        </w:rPr>
        <w:t xml:space="preserve"> </w:t>
      </w:r>
      <w:r>
        <w:rPr>
          <w:sz w:val="24"/>
        </w:rPr>
        <w:t>ou</w:t>
      </w:r>
      <w:r>
        <w:rPr>
          <w:spacing w:val="-3"/>
          <w:sz w:val="24"/>
        </w:rPr>
        <w:t xml:space="preserve"> </w:t>
      </w:r>
      <w:r>
        <w:rPr>
          <w:sz w:val="24"/>
        </w:rPr>
        <w:t>par</w:t>
      </w:r>
      <w:r>
        <w:rPr>
          <w:spacing w:val="-3"/>
          <w:sz w:val="24"/>
        </w:rPr>
        <w:t xml:space="preserve"> </w:t>
      </w:r>
      <w:r>
        <w:rPr>
          <w:sz w:val="24"/>
        </w:rPr>
        <w:t>tout</w:t>
      </w:r>
      <w:r>
        <w:rPr>
          <w:spacing w:val="-3"/>
          <w:sz w:val="24"/>
        </w:rPr>
        <w:t xml:space="preserve"> </w:t>
      </w:r>
      <w:r>
        <w:rPr>
          <w:sz w:val="24"/>
        </w:rPr>
        <w:t>autre</w:t>
      </w:r>
      <w:r>
        <w:rPr>
          <w:spacing w:val="-4"/>
          <w:sz w:val="24"/>
        </w:rPr>
        <w:t xml:space="preserve"> </w:t>
      </w:r>
      <w:r>
        <w:rPr>
          <w:sz w:val="24"/>
        </w:rPr>
        <w:t>moyen déterminé par les Parties.</w:t>
      </w:r>
    </w:p>
    <w:p w:rsidR="003213EC" w:rsidRDefault="003213EC">
      <w:pPr>
        <w:pStyle w:val="Corpsdetexte"/>
      </w:pPr>
    </w:p>
    <w:p w:rsidR="003213EC" w:rsidRDefault="00000000">
      <w:pPr>
        <w:pStyle w:val="Paragraphedeliste"/>
        <w:numPr>
          <w:ilvl w:val="0"/>
          <w:numId w:val="6"/>
        </w:numPr>
        <w:tabs>
          <w:tab w:val="left" w:pos="2095"/>
        </w:tabs>
        <w:ind w:left="2095" w:right="1376" w:hanging="720"/>
        <w:rPr>
          <w:sz w:val="24"/>
        </w:rPr>
      </w:pPr>
      <w:r>
        <w:rPr>
          <w:sz w:val="24"/>
        </w:rPr>
        <w:t>Toutes les décisions du Comité mixte établi en vertu du présent Accord sont prises par consensus.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17.2</w:t>
      </w:r>
    </w:p>
    <w:p w:rsidR="003213EC" w:rsidRDefault="00000000">
      <w:pPr>
        <w:pStyle w:val="Titre2"/>
        <w:ind w:right="1273"/>
      </w:pPr>
      <w:r>
        <w:rPr>
          <w:spacing w:val="-2"/>
        </w:rPr>
        <w:t>Communications</w:t>
      </w:r>
    </w:p>
    <w:p w:rsidR="003213EC" w:rsidRDefault="003213EC">
      <w:pPr>
        <w:pStyle w:val="Corpsdetexte"/>
        <w:spacing w:before="139"/>
        <w:rPr>
          <w:b/>
        </w:rPr>
      </w:pPr>
    </w:p>
    <w:p w:rsidR="003213EC" w:rsidRDefault="00000000">
      <w:pPr>
        <w:pStyle w:val="Paragraphedeliste"/>
        <w:numPr>
          <w:ilvl w:val="0"/>
          <w:numId w:val="4"/>
        </w:numPr>
        <w:tabs>
          <w:tab w:val="left" w:pos="2095"/>
        </w:tabs>
        <w:ind w:right="1372"/>
        <w:rPr>
          <w:sz w:val="24"/>
        </w:rPr>
      </w:pPr>
      <w:r>
        <w:rPr>
          <w:sz w:val="24"/>
        </w:rPr>
        <w:t>Chaque Partie désigne un point de contact pour recevoir et faciliter les communications officielles entre les Parties sur toute question relative au présent Accord.</w:t>
      </w:r>
    </w:p>
    <w:p w:rsidR="003213EC" w:rsidRDefault="003213EC">
      <w:pPr>
        <w:pStyle w:val="Corpsdetexte"/>
      </w:pPr>
    </w:p>
    <w:p w:rsidR="003213EC" w:rsidRDefault="00000000">
      <w:pPr>
        <w:pStyle w:val="Paragraphedeliste"/>
        <w:numPr>
          <w:ilvl w:val="0"/>
          <w:numId w:val="4"/>
        </w:numPr>
        <w:tabs>
          <w:tab w:val="left" w:pos="2095"/>
        </w:tabs>
        <w:spacing w:before="1"/>
        <w:ind w:right="1375"/>
        <w:rPr>
          <w:sz w:val="24"/>
        </w:rPr>
      </w:pPr>
      <w:r>
        <w:rPr>
          <w:sz w:val="24"/>
        </w:rPr>
        <w:t>Toutes les communications officielles relatives au présent Accord doivent être rédigées en anglais.</w:t>
      </w:r>
    </w:p>
    <w:p w:rsidR="003213EC" w:rsidRDefault="003213EC">
      <w:pPr>
        <w:pStyle w:val="Paragraphedeliste"/>
        <w:rPr>
          <w:sz w:val="24"/>
        </w:rPr>
        <w:sectPr w:rsidR="003213EC">
          <w:pgSz w:w="11910" w:h="16850"/>
          <w:pgMar w:top="1640" w:right="425" w:bottom="980" w:left="425" w:header="0" w:footer="784" w:gutter="0"/>
          <w:cols w:space="720"/>
        </w:sectPr>
      </w:pPr>
    </w:p>
    <w:p w:rsidR="003213EC" w:rsidRDefault="00000000">
      <w:pPr>
        <w:pStyle w:val="Titre1"/>
        <w:spacing w:before="76" w:line="480" w:lineRule="auto"/>
        <w:ind w:left="4123" w:right="4122" w:hanging="6"/>
      </w:pPr>
      <w:r>
        <w:lastRenderedPageBreak/>
        <w:t>CHAPITRE 18 DISPOSITIONS</w:t>
      </w:r>
      <w:r>
        <w:rPr>
          <w:spacing w:val="-15"/>
        </w:rPr>
        <w:t xml:space="preserve"> </w:t>
      </w:r>
      <w:r>
        <w:t>FINALES</w:t>
      </w:r>
    </w:p>
    <w:p w:rsidR="003213EC" w:rsidRDefault="003213EC">
      <w:pPr>
        <w:pStyle w:val="Corpsdetexte"/>
        <w:spacing w:before="1"/>
        <w:rPr>
          <w:b/>
        </w:rPr>
      </w:pPr>
    </w:p>
    <w:p w:rsidR="003213EC" w:rsidRDefault="00000000">
      <w:pPr>
        <w:ind w:left="1272" w:right="1272"/>
        <w:jc w:val="center"/>
        <w:rPr>
          <w:b/>
          <w:sz w:val="24"/>
        </w:rPr>
      </w:pPr>
      <w:r>
        <w:rPr>
          <w:b/>
          <w:sz w:val="24"/>
        </w:rPr>
        <w:t>ARTICLE</w:t>
      </w:r>
      <w:r>
        <w:rPr>
          <w:b/>
          <w:spacing w:val="-1"/>
          <w:sz w:val="24"/>
        </w:rPr>
        <w:t xml:space="preserve"> </w:t>
      </w:r>
      <w:r>
        <w:rPr>
          <w:b/>
          <w:spacing w:val="-4"/>
          <w:sz w:val="24"/>
        </w:rPr>
        <w:t>18.1</w:t>
      </w:r>
    </w:p>
    <w:p w:rsidR="003213EC" w:rsidRDefault="00000000">
      <w:pPr>
        <w:pStyle w:val="Titre2"/>
        <w:spacing w:before="139"/>
        <w:ind w:right="1276"/>
      </w:pPr>
      <w:r>
        <w:t>Annexes,</w:t>
      </w:r>
      <w:r>
        <w:rPr>
          <w:spacing w:val="-2"/>
        </w:rPr>
        <w:t xml:space="preserve"> </w:t>
      </w:r>
      <w:r>
        <w:t>lettres</w:t>
      </w:r>
      <w:r>
        <w:rPr>
          <w:spacing w:val="-1"/>
        </w:rPr>
        <w:t xml:space="preserve"> </w:t>
      </w:r>
      <w:r>
        <w:t>d'accompagnement</w:t>
      </w:r>
      <w:r>
        <w:rPr>
          <w:spacing w:val="-1"/>
        </w:rPr>
        <w:t xml:space="preserve"> </w:t>
      </w:r>
      <w:r>
        <w:t>et</w:t>
      </w:r>
      <w:r>
        <w:rPr>
          <w:spacing w:val="-2"/>
        </w:rPr>
        <w:t xml:space="preserve"> </w:t>
      </w:r>
      <w:r>
        <w:t>notes</w:t>
      </w:r>
      <w:r>
        <w:rPr>
          <w:spacing w:val="-1"/>
        </w:rPr>
        <w:t xml:space="preserve"> </w:t>
      </w:r>
      <w:r>
        <w:t>de</w:t>
      </w:r>
      <w:r>
        <w:rPr>
          <w:spacing w:val="-2"/>
        </w:rPr>
        <w:t xml:space="preserve"> </w:t>
      </w:r>
      <w:r>
        <w:t>bas</w:t>
      </w:r>
      <w:r>
        <w:rPr>
          <w:spacing w:val="-1"/>
        </w:rPr>
        <w:t xml:space="preserve"> </w:t>
      </w:r>
      <w:r>
        <w:t>de</w:t>
      </w:r>
      <w:r>
        <w:rPr>
          <w:spacing w:val="-2"/>
        </w:rPr>
        <w:t xml:space="preserve"> </w:t>
      </w:r>
      <w:r>
        <w:rPr>
          <w:spacing w:val="-4"/>
        </w:rPr>
        <w:t>page</w:t>
      </w:r>
    </w:p>
    <w:p w:rsidR="003213EC" w:rsidRDefault="003213EC">
      <w:pPr>
        <w:pStyle w:val="Corpsdetexte"/>
        <w:spacing w:before="137"/>
        <w:rPr>
          <w:b/>
        </w:rPr>
      </w:pPr>
    </w:p>
    <w:p w:rsidR="003213EC" w:rsidRDefault="00000000">
      <w:pPr>
        <w:pStyle w:val="Corpsdetexte"/>
        <w:ind w:left="991" w:right="953" w:firstLine="719"/>
      </w:pPr>
      <w:r>
        <w:t>Les</w:t>
      </w:r>
      <w:r>
        <w:rPr>
          <w:spacing w:val="40"/>
        </w:rPr>
        <w:t xml:space="preserve"> </w:t>
      </w:r>
      <w:r>
        <w:t>annexes,</w:t>
      </w:r>
      <w:r>
        <w:rPr>
          <w:spacing w:val="39"/>
        </w:rPr>
        <w:t xml:space="preserve"> </w:t>
      </w:r>
      <w:r>
        <w:t>les</w:t>
      </w:r>
      <w:r>
        <w:rPr>
          <w:spacing w:val="39"/>
        </w:rPr>
        <w:t xml:space="preserve"> </w:t>
      </w:r>
      <w:r>
        <w:t>lettres</w:t>
      </w:r>
      <w:r>
        <w:rPr>
          <w:spacing w:val="39"/>
        </w:rPr>
        <w:t xml:space="preserve"> </w:t>
      </w:r>
      <w:r>
        <w:t>d’accompagnement</w:t>
      </w:r>
      <w:r>
        <w:rPr>
          <w:spacing w:val="39"/>
        </w:rPr>
        <w:t xml:space="preserve"> </w:t>
      </w:r>
      <w:r>
        <w:t>et</w:t>
      </w:r>
      <w:r>
        <w:rPr>
          <w:spacing w:val="39"/>
        </w:rPr>
        <w:t xml:space="preserve"> </w:t>
      </w:r>
      <w:r>
        <w:t>les</w:t>
      </w:r>
      <w:r>
        <w:rPr>
          <w:spacing w:val="39"/>
        </w:rPr>
        <w:t xml:space="preserve"> </w:t>
      </w:r>
      <w:r>
        <w:t>notes</w:t>
      </w:r>
      <w:r>
        <w:rPr>
          <w:spacing w:val="39"/>
        </w:rPr>
        <w:t xml:space="preserve"> </w:t>
      </w:r>
      <w:r>
        <w:t>de</w:t>
      </w:r>
      <w:r>
        <w:rPr>
          <w:spacing w:val="39"/>
        </w:rPr>
        <w:t xml:space="preserve"> </w:t>
      </w:r>
      <w:r>
        <w:t>bas</w:t>
      </w:r>
      <w:r>
        <w:rPr>
          <w:spacing w:val="39"/>
        </w:rPr>
        <w:t xml:space="preserve"> </w:t>
      </w:r>
      <w:r>
        <w:t>de</w:t>
      </w:r>
      <w:r>
        <w:rPr>
          <w:spacing w:val="39"/>
        </w:rPr>
        <w:t xml:space="preserve"> </w:t>
      </w:r>
      <w:r>
        <w:t>page</w:t>
      </w:r>
      <w:r>
        <w:rPr>
          <w:spacing w:val="40"/>
        </w:rPr>
        <w:t xml:space="preserve"> </w:t>
      </w:r>
      <w:r>
        <w:t>du</w:t>
      </w:r>
      <w:r>
        <w:rPr>
          <w:spacing w:val="39"/>
        </w:rPr>
        <w:t xml:space="preserve"> </w:t>
      </w:r>
      <w:r>
        <w:t>présent Accord constituent une partie intégrante du présent Accord.</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18.2</w:t>
      </w:r>
    </w:p>
    <w:p w:rsidR="003213EC" w:rsidRDefault="00000000">
      <w:pPr>
        <w:pStyle w:val="Titre2"/>
        <w:spacing w:before="140"/>
        <w:ind w:right="1275"/>
      </w:pPr>
      <w:r>
        <w:rPr>
          <w:spacing w:val="-2"/>
        </w:rPr>
        <w:t>Amendements</w:t>
      </w:r>
    </w:p>
    <w:p w:rsidR="003213EC" w:rsidRDefault="003213EC">
      <w:pPr>
        <w:pStyle w:val="Corpsdetexte"/>
        <w:spacing w:before="137"/>
        <w:rPr>
          <w:b/>
        </w:rPr>
      </w:pPr>
    </w:p>
    <w:p w:rsidR="003213EC" w:rsidRDefault="00000000">
      <w:pPr>
        <w:pStyle w:val="Paragraphedeliste"/>
        <w:numPr>
          <w:ilvl w:val="0"/>
          <w:numId w:val="3"/>
        </w:numPr>
        <w:tabs>
          <w:tab w:val="left" w:pos="1711"/>
        </w:tabs>
        <w:ind w:right="997"/>
        <w:rPr>
          <w:sz w:val="24"/>
        </w:rPr>
      </w:pPr>
      <w:r>
        <w:rPr>
          <w:sz w:val="24"/>
        </w:rPr>
        <w:t>Chaque Partie peut soumettre des propositions d’amendements au présent Accord au Comité mixte pour examen et approbation.</w:t>
      </w:r>
    </w:p>
    <w:p w:rsidR="003213EC" w:rsidRDefault="003213EC">
      <w:pPr>
        <w:pStyle w:val="Corpsdetexte"/>
      </w:pPr>
    </w:p>
    <w:p w:rsidR="003213EC" w:rsidRDefault="00000000">
      <w:pPr>
        <w:pStyle w:val="Paragraphedeliste"/>
        <w:numPr>
          <w:ilvl w:val="0"/>
          <w:numId w:val="3"/>
        </w:numPr>
        <w:tabs>
          <w:tab w:val="left" w:pos="1711"/>
        </w:tabs>
        <w:ind w:right="989"/>
        <w:rPr>
          <w:sz w:val="24"/>
        </w:rPr>
      </w:pPr>
      <w:r>
        <w:rPr>
          <w:sz w:val="24"/>
        </w:rPr>
        <w:t>Les amendements au présent Accord seront, après approbation par le Comité mixte, soumis aux Parties pour ratification, acceptation ou approbation conformément aux exigences constitutionnelles ou aux procédures juridiques de la Partie concernée.</w:t>
      </w:r>
    </w:p>
    <w:p w:rsidR="003213EC" w:rsidRDefault="003213EC">
      <w:pPr>
        <w:pStyle w:val="Corpsdetexte"/>
      </w:pPr>
    </w:p>
    <w:p w:rsidR="003213EC" w:rsidRDefault="00000000">
      <w:pPr>
        <w:pStyle w:val="Paragraphedeliste"/>
        <w:numPr>
          <w:ilvl w:val="0"/>
          <w:numId w:val="3"/>
        </w:numPr>
        <w:tabs>
          <w:tab w:val="left" w:pos="1711"/>
        </w:tabs>
        <w:ind w:right="993"/>
        <w:rPr>
          <w:sz w:val="24"/>
        </w:rPr>
      </w:pPr>
      <w:r>
        <w:rPr>
          <w:sz w:val="24"/>
        </w:rPr>
        <w:t>Les modifications</w:t>
      </w:r>
      <w:r>
        <w:rPr>
          <w:spacing w:val="-1"/>
          <w:sz w:val="24"/>
        </w:rPr>
        <w:t xml:space="preserve"> </w:t>
      </w:r>
      <w:r>
        <w:rPr>
          <w:sz w:val="24"/>
        </w:rPr>
        <w:t>apportées</w:t>
      </w:r>
      <w:r>
        <w:rPr>
          <w:spacing w:val="-1"/>
          <w:sz w:val="24"/>
        </w:rPr>
        <w:t xml:space="preserve"> </w:t>
      </w:r>
      <w:r>
        <w:rPr>
          <w:sz w:val="24"/>
        </w:rPr>
        <w:t>au présent</w:t>
      </w:r>
      <w:r>
        <w:rPr>
          <w:spacing w:val="-1"/>
          <w:sz w:val="24"/>
        </w:rPr>
        <w:t xml:space="preserve"> </w:t>
      </w:r>
      <w:r>
        <w:rPr>
          <w:sz w:val="24"/>
        </w:rPr>
        <w:t>Accord</w:t>
      </w:r>
      <w:r>
        <w:rPr>
          <w:spacing w:val="-2"/>
          <w:sz w:val="24"/>
        </w:rPr>
        <w:t xml:space="preserve"> </w:t>
      </w:r>
      <w:r>
        <w:rPr>
          <w:sz w:val="24"/>
        </w:rPr>
        <w:t>entrent en</w:t>
      </w:r>
      <w:r>
        <w:rPr>
          <w:spacing w:val="-1"/>
          <w:sz w:val="24"/>
        </w:rPr>
        <w:t xml:space="preserve"> </w:t>
      </w:r>
      <w:r>
        <w:rPr>
          <w:sz w:val="24"/>
        </w:rPr>
        <w:t>vigueur</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même</w:t>
      </w:r>
      <w:r>
        <w:rPr>
          <w:spacing w:val="-2"/>
          <w:sz w:val="24"/>
        </w:rPr>
        <w:t xml:space="preserve"> </w:t>
      </w:r>
      <w:r>
        <w:rPr>
          <w:sz w:val="24"/>
        </w:rPr>
        <w:t>manière que celle prévue à l’article 18.4, sauf accord contraire des Parties.</w:t>
      </w:r>
    </w:p>
    <w:p w:rsidR="003213EC" w:rsidRDefault="003213EC">
      <w:pPr>
        <w:pStyle w:val="Corpsdetexte"/>
      </w:pPr>
    </w:p>
    <w:p w:rsidR="003213EC" w:rsidRDefault="003213EC">
      <w:pPr>
        <w:pStyle w:val="Corpsdetexte"/>
      </w:pPr>
    </w:p>
    <w:p w:rsidR="003213EC" w:rsidRDefault="00000000">
      <w:pPr>
        <w:pStyle w:val="Titre1"/>
      </w:pPr>
      <w:r>
        <w:t>ARTICLE</w:t>
      </w:r>
      <w:r>
        <w:rPr>
          <w:spacing w:val="-1"/>
        </w:rPr>
        <w:t xml:space="preserve"> </w:t>
      </w:r>
      <w:r>
        <w:rPr>
          <w:spacing w:val="-4"/>
        </w:rPr>
        <w:t>18.3</w:t>
      </w:r>
    </w:p>
    <w:p w:rsidR="003213EC" w:rsidRDefault="00000000">
      <w:pPr>
        <w:pStyle w:val="Titre2"/>
        <w:spacing w:before="140"/>
      </w:pPr>
      <w:r>
        <w:t>Durée</w:t>
      </w:r>
      <w:r>
        <w:rPr>
          <w:spacing w:val="-2"/>
        </w:rPr>
        <w:t xml:space="preserve"> </w:t>
      </w:r>
      <w:r>
        <w:t xml:space="preserve">et </w:t>
      </w:r>
      <w:r>
        <w:rPr>
          <w:spacing w:val="-2"/>
        </w:rPr>
        <w:t>résiliation</w:t>
      </w:r>
    </w:p>
    <w:p w:rsidR="003213EC" w:rsidRDefault="003213EC">
      <w:pPr>
        <w:pStyle w:val="Corpsdetexte"/>
        <w:spacing w:before="136"/>
        <w:rPr>
          <w:b/>
        </w:rPr>
      </w:pPr>
    </w:p>
    <w:p w:rsidR="003213EC" w:rsidRDefault="00000000">
      <w:pPr>
        <w:pStyle w:val="Paragraphedeliste"/>
        <w:numPr>
          <w:ilvl w:val="0"/>
          <w:numId w:val="2"/>
        </w:numPr>
        <w:tabs>
          <w:tab w:val="left" w:pos="1699"/>
        </w:tabs>
        <w:spacing w:before="1"/>
        <w:rPr>
          <w:sz w:val="24"/>
        </w:rPr>
      </w:pPr>
      <w:r>
        <w:rPr>
          <w:sz w:val="24"/>
        </w:rPr>
        <w:t>Le</w:t>
      </w:r>
      <w:r>
        <w:rPr>
          <w:spacing w:val="-2"/>
          <w:sz w:val="24"/>
        </w:rPr>
        <w:t xml:space="preserve"> </w:t>
      </w:r>
      <w:r>
        <w:rPr>
          <w:sz w:val="24"/>
        </w:rPr>
        <w:t>présent</w:t>
      </w:r>
      <w:r>
        <w:rPr>
          <w:spacing w:val="1"/>
          <w:sz w:val="24"/>
        </w:rPr>
        <w:t xml:space="preserve"> </w:t>
      </w:r>
      <w:r>
        <w:rPr>
          <w:sz w:val="24"/>
        </w:rPr>
        <w:t>accord</w:t>
      </w:r>
      <w:r>
        <w:rPr>
          <w:spacing w:val="-1"/>
          <w:sz w:val="24"/>
        </w:rPr>
        <w:t xml:space="preserve"> </w:t>
      </w:r>
      <w:r>
        <w:rPr>
          <w:sz w:val="24"/>
        </w:rPr>
        <w:t>est</w:t>
      </w:r>
      <w:r>
        <w:rPr>
          <w:spacing w:val="-1"/>
          <w:sz w:val="24"/>
        </w:rPr>
        <w:t xml:space="preserve"> </w:t>
      </w:r>
      <w:r>
        <w:rPr>
          <w:sz w:val="24"/>
        </w:rPr>
        <w:t>valable pour</w:t>
      </w:r>
      <w:r>
        <w:rPr>
          <w:spacing w:val="-3"/>
          <w:sz w:val="24"/>
        </w:rPr>
        <w:t xml:space="preserve"> </w:t>
      </w:r>
      <w:r>
        <w:rPr>
          <w:sz w:val="24"/>
        </w:rPr>
        <w:t>une</w:t>
      </w:r>
      <w:r>
        <w:rPr>
          <w:spacing w:val="-2"/>
          <w:sz w:val="24"/>
        </w:rPr>
        <w:t xml:space="preserve"> </w:t>
      </w:r>
      <w:r>
        <w:rPr>
          <w:sz w:val="24"/>
        </w:rPr>
        <w:t>durée</w:t>
      </w:r>
      <w:r>
        <w:rPr>
          <w:spacing w:val="-1"/>
          <w:sz w:val="24"/>
        </w:rPr>
        <w:t xml:space="preserve"> </w:t>
      </w:r>
      <w:r>
        <w:rPr>
          <w:spacing w:val="-2"/>
          <w:sz w:val="24"/>
        </w:rPr>
        <w:t>indéterminée.</w:t>
      </w:r>
    </w:p>
    <w:p w:rsidR="003213EC" w:rsidRDefault="00000000">
      <w:pPr>
        <w:pStyle w:val="Paragraphedeliste"/>
        <w:numPr>
          <w:ilvl w:val="0"/>
          <w:numId w:val="2"/>
        </w:numPr>
        <w:tabs>
          <w:tab w:val="left" w:pos="1711"/>
        </w:tabs>
        <w:spacing w:before="276"/>
        <w:ind w:left="1711" w:right="1478" w:hanging="720"/>
        <w:rPr>
          <w:sz w:val="24"/>
        </w:rPr>
      </w:pPr>
      <w:r>
        <w:rPr>
          <w:sz w:val="24"/>
        </w:rPr>
        <w:t>Chacune</w:t>
      </w:r>
      <w:r>
        <w:rPr>
          <w:spacing w:val="-4"/>
          <w:sz w:val="24"/>
        </w:rPr>
        <w:t xml:space="preserve"> </w:t>
      </w:r>
      <w:r>
        <w:rPr>
          <w:sz w:val="24"/>
        </w:rPr>
        <w:t>des</w:t>
      </w:r>
      <w:r>
        <w:rPr>
          <w:spacing w:val="-3"/>
          <w:sz w:val="24"/>
        </w:rPr>
        <w:t xml:space="preserve"> </w:t>
      </w:r>
      <w:r>
        <w:rPr>
          <w:sz w:val="24"/>
        </w:rPr>
        <w:t>Parties</w:t>
      </w:r>
      <w:r>
        <w:rPr>
          <w:spacing w:val="-3"/>
          <w:sz w:val="24"/>
        </w:rPr>
        <w:t xml:space="preserve"> </w:t>
      </w:r>
      <w:r>
        <w:rPr>
          <w:sz w:val="24"/>
        </w:rPr>
        <w:t>peut</w:t>
      </w:r>
      <w:r>
        <w:rPr>
          <w:spacing w:val="-1"/>
          <w:sz w:val="24"/>
        </w:rPr>
        <w:t xml:space="preserve"> </w:t>
      </w:r>
      <w:r>
        <w:rPr>
          <w:sz w:val="24"/>
        </w:rPr>
        <w:t>résilier</w:t>
      </w:r>
      <w:r>
        <w:rPr>
          <w:spacing w:val="-5"/>
          <w:sz w:val="24"/>
        </w:rPr>
        <w:t xml:space="preserve"> </w:t>
      </w:r>
      <w:r>
        <w:rPr>
          <w:sz w:val="24"/>
        </w:rPr>
        <w:t>le</w:t>
      </w:r>
      <w:r>
        <w:rPr>
          <w:spacing w:val="-3"/>
          <w:sz w:val="24"/>
        </w:rPr>
        <w:t xml:space="preserve"> </w:t>
      </w:r>
      <w:r>
        <w:rPr>
          <w:sz w:val="24"/>
        </w:rPr>
        <w:t>présent</w:t>
      </w:r>
      <w:r>
        <w:rPr>
          <w:spacing w:val="-3"/>
          <w:sz w:val="24"/>
        </w:rPr>
        <w:t xml:space="preserve"> </w:t>
      </w:r>
      <w:r>
        <w:rPr>
          <w:sz w:val="24"/>
        </w:rPr>
        <w:t>Accord</w:t>
      </w:r>
      <w:r>
        <w:rPr>
          <w:spacing w:val="-3"/>
          <w:sz w:val="24"/>
        </w:rPr>
        <w:t xml:space="preserve"> </w:t>
      </w:r>
      <w:r>
        <w:rPr>
          <w:sz w:val="24"/>
        </w:rPr>
        <w:t>par notification</w:t>
      </w:r>
      <w:r>
        <w:rPr>
          <w:spacing w:val="-3"/>
          <w:sz w:val="24"/>
        </w:rPr>
        <w:t xml:space="preserve"> </w:t>
      </w:r>
      <w:r>
        <w:rPr>
          <w:sz w:val="24"/>
        </w:rPr>
        <w:t>écrite</w:t>
      </w:r>
      <w:r>
        <w:rPr>
          <w:spacing w:val="-4"/>
          <w:sz w:val="24"/>
        </w:rPr>
        <w:t xml:space="preserve"> </w:t>
      </w:r>
      <w:r>
        <w:rPr>
          <w:sz w:val="24"/>
        </w:rPr>
        <w:t>à</w:t>
      </w:r>
      <w:r>
        <w:rPr>
          <w:spacing w:val="-2"/>
          <w:sz w:val="24"/>
        </w:rPr>
        <w:t xml:space="preserve"> </w:t>
      </w:r>
      <w:r>
        <w:rPr>
          <w:sz w:val="24"/>
        </w:rPr>
        <w:t>l’autre Partie, et cette résiliation prendra effet six mois après la date de la notification.</w:t>
      </w:r>
    </w:p>
    <w:p w:rsidR="003213EC" w:rsidRDefault="003213EC">
      <w:pPr>
        <w:pStyle w:val="Corpsdetexte"/>
        <w:spacing w:before="275"/>
      </w:pPr>
    </w:p>
    <w:p w:rsidR="003213EC" w:rsidRDefault="00000000">
      <w:pPr>
        <w:pStyle w:val="Titre1"/>
        <w:spacing w:before="1"/>
      </w:pPr>
      <w:r>
        <w:t>ARTICLE</w:t>
      </w:r>
      <w:r>
        <w:rPr>
          <w:spacing w:val="-1"/>
        </w:rPr>
        <w:t xml:space="preserve"> </w:t>
      </w:r>
      <w:r>
        <w:rPr>
          <w:spacing w:val="-4"/>
        </w:rPr>
        <w:t>18.4</w:t>
      </w:r>
    </w:p>
    <w:p w:rsidR="003213EC" w:rsidRDefault="00000000">
      <w:pPr>
        <w:pStyle w:val="Titre2"/>
        <w:spacing w:before="139"/>
        <w:ind w:right="1275"/>
      </w:pPr>
      <w:r>
        <w:t>Entrée</w:t>
      </w:r>
      <w:r>
        <w:rPr>
          <w:spacing w:val="-3"/>
        </w:rPr>
        <w:t xml:space="preserve"> </w:t>
      </w:r>
      <w:r>
        <w:t>en</w:t>
      </w:r>
      <w:r>
        <w:rPr>
          <w:spacing w:val="-2"/>
        </w:rPr>
        <w:t xml:space="preserve"> vigueur</w:t>
      </w:r>
    </w:p>
    <w:p w:rsidR="003213EC" w:rsidRDefault="003213EC">
      <w:pPr>
        <w:pStyle w:val="Corpsdetexte"/>
        <w:spacing w:before="137"/>
        <w:rPr>
          <w:b/>
        </w:rPr>
      </w:pPr>
    </w:p>
    <w:p w:rsidR="003213EC" w:rsidRDefault="00000000">
      <w:pPr>
        <w:pStyle w:val="Paragraphedeliste"/>
        <w:numPr>
          <w:ilvl w:val="0"/>
          <w:numId w:val="1"/>
        </w:numPr>
        <w:tabs>
          <w:tab w:val="left" w:pos="1711"/>
        </w:tabs>
        <w:ind w:right="1427"/>
        <w:rPr>
          <w:sz w:val="24"/>
        </w:rPr>
      </w:pPr>
      <w:r>
        <w:rPr>
          <w:sz w:val="24"/>
        </w:rPr>
        <w:t>Les</w:t>
      </w:r>
      <w:r>
        <w:rPr>
          <w:spacing w:val="-4"/>
          <w:sz w:val="24"/>
        </w:rPr>
        <w:t xml:space="preserve"> </w:t>
      </w:r>
      <w:r>
        <w:rPr>
          <w:sz w:val="24"/>
        </w:rPr>
        <w:t>Parties</w:t>
      </w:r>
      <w:r>
        <w:rPr>
          <w:spacing w:val="-4"/>
          <w:sz w:val="24"/>
        </w:rPr>
        <w:t xml:space="preserve"> </w:t>
      </w:r>
      <w:r>
        <w:rPr>
          <w:sz w:val="24"/>
        </w:rPr>
        <w:t>ratifient</w:t>
      </w:r>
      <w:r>
        <w:rPr>
          <w:spacing w:val="-4"/>
          <w:sz w:val="24"/>
        </w:rPr>
        <w:t xml:space="preserve"> </w:t>
      </w:r>
      <w:r>
        <w:rPr>
          <w:sz w:val="24"/>
        </w:rPr>
        <w:t>le</w:t>
      </w:r>
      <w:r>
        <w:rPr>
          <w:spacing w:val="-5"/>
          <w:sz w:val="24"/>
        </w:rPr>
        <w:t xml:space="preserve"> </w:t>
      </w:r>
      <w:r>
        <w:rPr>
          <w:sz w:val="24"/>
        </w:rPr>
        <w:t>présent</w:t>
      </w:r>
      <w:r>
        <w:rPr>
          <w:spacing w:val="-4"/>
          <w:sz w:val="24"/>
        </w:rPr>
        <w:t xml:space="preserve"> </w:t>
      </w:r>
      <w:r>
        <w:rPr>
          <w:sz w:val="24"/>
        </w:rPr>
        <w:t>Accord</w:t>
      </w:r>
      <w:r>
        <w:rPr>
          <w:spacing w:val="-4"/>
          <w:sz w:val="24"/>
        </w:rPr>
        <w:t xml:space="preserve"> </w:t>
      </w:r>
      <w:r>
        <w:rPr>
          <w:sz w:val="24"/>
        </w:rPr>
        <w:t>conformément</w:t>
      </w:r>
      <w:r>
        <w:rPr>
          <w:spacing w:val="-4"/>
          <w:sz w:val="24"/>
        </w:rPr>
        <w:t xml:space="preserve"> </w:t>
      </w:r>
      <w:r>
        <w:rPr>
          <w:sz w:val="24"/>
        </w:rPr>
        <w:t>à</w:t>
      </w:r>
      <w:r>
        <w:rPr>
          <w:spacing w:val="-4"/>
          <w:sz w:val="24"/>
        </w:rPr>
        <w:t xml:space="preserve"> </w:t>
      </w:r>
      <w:r>
        <w:rPr>
          <w:sz w:val="24"/>
        </w:rPr>
        <w:t>leurs</w:t>
      </w:r>
      <w:r>
        <w:rPr>
          <w:spacing w:val="-4"/>
          <w:sz w:val="24"/>
        </w:rPr>
        <w:t xml:space="preserve"> </w:t>
      </w:r>
      <w:r>
        <w:rPr>
          <w:sz w:val="24"/>
        </w:rPr>
        <w:t>procédures</w:t>
      </w:r>
      <w:r>
        <w:rPr>
          <w:spacing w:val="-4"/>
          <w:sz w:val="24"/>
        </w:rPr>
        <w:t xml:space="preserve"> </w:t>
      </w:r>
      <w:r>
        <w:rPr>
          <w:sz w:val="24"/>
        </w:rPr>
        <w:t xml:space="preserve">juridiques </w:t>
      </w:r>
      <w:r>
        <w:rPr>
          <w:spacing w:val="-2"/>
          <w:sz w:val="24"/>
        </w:rPr>
        <w:t>internes.</w:t>
      </w:r>
    </w:p>
    <w:p w:rsidR="003213EC" w:rsidRDefault="003213EC">
      <w:pPr>
        <w:pStyle w:val="Corpsdetexte"/>
      </w:pPr>
    </w:p>
    <w:p w:rsidR="003213EC" w:rsidRDefault="00000000">
      <w:pPr>
        <w:pStyle w:val="Paragraphedeliste"/>
        <w:numPr>
          <w:ilvl w:val="0"/>
          <w:numId w:val="1"/>
        </w:numPr>
        <w:tabs>
          <w:tab w:val="left" w:pos="1711"/>
        </w:tabs>
        <w:ind w:right="993"/>
        <w:rPr>
          <w:sz w:val="24"/>
        </w:rPr>
      </w:pPr>
      <w:r>
        <w:rPr>
          <w:sz w:val="24"/>
        </w:rPr>
        <w:t>Lorsqu'une</w:t>
      </w:r>
      <w:r>
        <w:rPr>
          <w:spacing w:val="-5"/>
          <w:sz w:val="24"/>
        </w:rPr>
        <w:t xml:space="preserve"> </w:t>
      </w:r>
      <w:r>
        <w:rPr>
          <w:sz w:val="24"/>
        </w:rPr>
        <w:t>Partie</w:t>
      </w:r>
      <w:r>
        <w:rPr>
          <w:spacing w:val="-5"/>
          <w:sz w:val="24"/>
        </w:rPr>
        <w:t xml:space="preserve"> </w:t>
      </w:r>
      <w:r>
        <w:rPr>
          <w:sz w:val="24"/>
        </w:rPr>
        <w:t>a</w:t>
      </w:r>
      <w:r>
        <w:rPr>
          <w:spacing w:val="-3"/>
          <w:sz w:val="24"/>
        </w:rPr>
        <w:t xml:space="preserve"> </w:t>
      </w:r>
      <w:r>
        <w:rPr>
          <w:sz w:val="24"/>
        </w:rPr>
        <w:t>ratifié</w:t>
      </w:r>
      <w:r>
        <w:rPr>
          <w:spacing w:val="-5"/>
          <w:sz w:val="24"/>
        </w:rPr>
        <w:t xml:space="preserve"> </w:t>
      </w:r>
      <w:r>
        <w:rPr>
          <w:sz w:val="24"/>
        </w:rPr>
        <w:t>le</w:t>
      </w:r>
      <w:r>
        <w:rPr>
          <w:spacing w:val="-4"/>
          <w:sz w:val="24"/>
        </w:rPr>
        <w:t xml:space="preserve"> </w:t>
      </w:r>
      <w:r>
        <w:rPr>
          <w:sz w:val="24"/>
        </w:rPr>
        <w:t>présent</w:t>
      </w:r>
      <w:r>
        <w:rPr>
          <w:spacing w:val="-4"/>
          <w:sz w:val="24"/>
        </w:rPr>
        <w:t xml:space="preserve"> </w:t>
      </w:r>
      <w:r>
        <w:rPr>
          <w:sz w:val="24"/>
        </w:rPr>
        <w:t>Accord</w:t>
      </w:r>
      <w:r>
        <w:rPr>
          <w:spacing w:val="-4"/>
          <w:sz w:val="24"/>
        </w:rPr>
        <w:t xml:space="preserve"> </w:t>
      </w:r>
      <w:r>
        <w:rPr>
          <w:sz w:val="24"/>
        </w:rPr>
        <w:t>conformément</w:t>
      </w:r>
      <w:r>
        <w:rPr>
          <w:spacing w:val="-4"/>
          <w:sz w:val="24"/>
        </w:rPr>
        <w:t xml:space="preserve"> </w:t>
      </w:r>
      <w:r>
        <w:rPr>
          <w:sz w:val="24"/>
        </w:rPr>
        <w:t>à</w:t>
      </w:r>
      <w:r>
        <w:rPr>
          <w:spacing w:val="-5"/>
          <w:sz w:val="24"/>
        </w:rPr>
        <w:t xml:space="preserve"> </w:t>
      </w:r>
      <w:r>
        <w:rPr>
          <w:sz w:val="24"/>
        </w:rPr>
        <w:t>ses</w:t>
      </w:r>
      <w:r>
        <w:rPr>
          <w:spacing w:val="-4"/>
          <w:sz w:val="24"/>
        </w:rPr>
        <w:t xml:space="preserve"> </w:t>
      </w:r>
      <w:r>
        <w:rPr>
          <w:sz w:val="24"/>
        </w:rPr>
        <w:t>procédures</w:t>
      </w:r>
      <w:r>
        <w:rPr>
          <w:spacing w:val="-4"/>
          <w:sz w:val="24"/>
        </w:rPr>
        <w:t xml:space="preserve"> </w:t>
      </w:r>
      <w:r>
        <w:rPr>
          <w:sz w:val="24"/>
        </w:rPr>
        <w:t>juridiques internes,</w:t>
      </w:r>
      <w:r>
        <w:rPr>
          <w:spacing w:val="-10"/>
          <w:sz w:val="24"/>
        </w:rPr>
        <w:t xml:space="preserve"> </w:t>
      </w:r>
      <w:r>
        <w:rPr>
          <w:sz w:val="24"/>
        </w:rPr>
        <w:t>cette</w:t>
      </w:r>
      <w:r>
        <w:rPr>
          <w:spacing w:val="-11"/>
          <w:sz w:val="24"/>
        </w:rPr>
        <w:t xml:space="preserve"> </w:t>
      </w:r>
      <w:r>
        <w:rPr>
          <w:sz w:val="24"/>
        </w:rPr>
        <w:t>Partie</w:t>
      </w:r>
      <w:r>
        <w:rPr>
          <w:spacing w:val="-11"/>
          <w:sz w:val="24"/>
        </w:rPr>
        <w:t xml:space="preserve"> </w:t>
      </w:r>
      <w:r>
        <w:rPr>
          <w:sz w:val="24"/>
        </w:rPr>
        <w:t>notifie</w:t>
      </w:r>
      <w:r>
        <w:rPr>
          <w:spacing w:val="-11"/>
          <w:sz w:val="24"/>
        </w:rPr>
        <w:t xml:space="preserve"> </w:t>
      </w:r>
      <w:r>
        <w:rPr>
          <w:sz w:val="24"/>
        </w:rPr>
        <w:t>à</w:t>
      </w:r>
      <w:r>
        <w:rPr>
          <w:spacing w:val="-12"/>
          <w:sz w:val="24"/>
        </w:rPr>
        <w:t xml:space="preserve"> </w:t>
      </w:r>
      <w:r>
        <w:rPr>
          <w:sz w:val="24"/>
        </w:rPr>
        <w:t>l'autre</w:t>
      </w:r>
      <w:r>
        <w:rPr>
          <w:spacing w:val="-10"/>
          <w:sz w:val="24"/>
        </w:rPr>
        <w:t xml:space="preserve"> </w:t>
      </w:r>
      <w:r>
        <w:rPr>
          <w:sz w:val="24"/>
        </w:rPr>
        <w:t>Partie</w:t>
      </w:r>
      <w:r>
        <w:rPr>
          <w:spacing w:val="-9"/>
          <w:sz w:val="24"/>
        </w:rPr>
        <w:t xml:space="preserve"> </w:t>
      </w:r>
      <w:r>
        <w:rPr>
          <w:sz w:val="24"/>
        </w:rPr>
        <w:t>cette</w:t>
      </w:r>
      <w:r>
        <w:rPr>
          <w:spacing w:val="-9"/>
          <w:sz w:val="24"/>
        </w:rPr>
        <w:t xml:space="preserve"> </w:t>
      </w:r>
      <w:r>
        <w:rPr>
          <w:sz w:val="24"/>
        </w:rPr>
        <w:t>ratification,</w:t>
      </w:r>
      <w:r>
        <w:rPr>
          <w:spacing w:val="-11"/>
          <w:sz w:val="24"/>
        </w:rPr>
        <w:t xml:space="preserve"> </w:t>
      </w:r>
      <w:r>
        <w:rPr>
          <w:sz w:val="24"/>
        </w:rPr>
        <w:t>approbation</w:t>
      </w:r>
      <w:r>
        <w:rPr>
          <w:spacing w:val="-11"/>
          <w:sz w:val="24"/>
        </w:rPr>
        <w:t xml:space="preserve"> </w:t>
      </w:r>
      <w:r>
        <w:rPr>
          <w:sz w:val="24"/>
        </w:rPr>
        <w:t>ou</w:t>
      </w:r>
      <w:r>
        <w:rPr>
          <w:spacing w:val="-8"/>
          <w:sz w:val="24"/>
        </w:rPr>
        <w:t xml:space="preserve"> </w:t>
      </w:r>
      <w:r>
        <w:rPr>
          <w:sz w:val="24"/>
        </w:rPr>
        <w:t xml:space="preserve">acceptation par écrit, par la voie diplomatique, dans un délai de 60 jours à compter de cette </w:t>
      </w:r>
      <w:r>
        <w:rPr>
          <w:spacing w:val="-2"/>
          <w:sz w:val="24"/>
        </w:rPr>
        <w:t>ratification.</w:t>
      </w:r>
    </w:p>
    <w:p w:rsidR="003213EC" w:rsidRDefault="003213EC">
      <w:pPr>
        <w:pStyle w:val="Paragraphedeliste"/>
        <w:rPr>
          <w:sz w:val="24"/>
        </w:rPr>
        <w:sectPr w:rsidR="003213EC">
          <w:footerReference w:type="default" r:id="rId34"/>
          <w:pgSz w:w="11910" w:h="16840"/>
          <w:pgMar w:top="1320" w:right="425" w:bottom="960" w:left="425" w:header="0" w:footer="772" w:gutter="0"/>
          <w:cols w:space="720"/>
        </w:sectPr>
      </w:pPr>
    </w:p>
    <w:p w:rsidR="003213EC" w:rsidRDefault="00000000">
      <w:pPr>
        <w:pStyle w:val="Paragraphedeliste"/>
        <w:numPr>
          <w:ilvl w:val="0"/>
          <w:numId w:val="1"/>
        </w:numPr>
        <w:tabs>
          <w:tab w:val="left" w:pos="1711"/>
        </w:tabs>
        <w:spacing w:before="76"/>
        <w:ind w:right="989"/>
        <w:rPr>
          <w:sz w:val="24"/>
        </w:rPr>
      </w:pPr>
      <w:r>
        <w:rPr>
          <w:sz w:val="24"/>
        </w:rPr>
        <w:lastRenderedPageBreak/>
        <w:t>À moins que les Parties n’en conviennent autrement, lorsque les deux Parties se sont notifié mutuellement une telle ratification, approbation ou acceptation, le présent Accord entre en</w:t>
      </w:r>
      <w:r>
        <w:rPr>
          <w:spacing w:val="-1"/>
          <w:sz w:val="24"/>
        </w:rPr>
        <w:t xml:space="preserve"> </w:t>
      </w:r>
      <w:r>
        <w:rPr>
          <w:sz w:val="24"/>
        </w:rPr>
        <w:t>vigueur le</w:t>
      </w:r>
      <w:r>
        <w:rPr>
          <w:spacing w:val="-2"/>
          <w:sz w:val="24"/>
        </w:rPr>
        <w:t xml:space="preserve"> </w:t>
      </w:r>
      <w:r>
        <w:rPr>
          <w:sz w:val="24"/>
        </w:rPr>
        <w:t>premier</w:t>
      </w:r>
      <w:r>
        <w:rPr>
          <w:spacing w:val="-2"/>
          <w:sz w:val="24"/>
        </w:rPr>
        <w:t xml:space="preserve"> </w:t>
      </w:r>
      <w:r>
        <w:rPr>
          <w:sz w:val="24"/>
        </w:rPr>
        <w:t>jour</w:t>
      </w:r>
      <w:r>
        <w:rPr>
          <w:spacing w:val="-2"/>
          <w:sz w:val="24"/>
        </w:rPr>
        <w:t xml:space="preserve"> </w:t>
      </w:r>
      <w:r>
        <w:rPr>
          <w:sz w:val="24"/>
        </w:rPr>
        <w:t>du</w:t>
      </w:r>
      <w:r>
        <w:rPr>
          <w:spacing w:val="-1"/>
          <w:sz w:val="24"/>
        </w:rPr>
        <w:t xml:space="preserve"> </w:t>
      </w:r>
      <w:r>
        <w:rPr>
          <w:sz w:val="24"/>
        </w:rPr>
        <w:t>deuxième</w:t>
      </w:r>
      <w:r>
        <w:rPr>
          <w:spacing w:val="-2"/>
          <w:sz w:val="24"/>
        </w:rPr>
        <w:t xml:space="preserve"> </w:t>
      </w:r>
      <w:r>
        <w:rPr>
          <w:sz w:val="24"/>
        </w:rPr>
        <w:t>mois</w:t>
      </w:r>
      <w:r>
        <w:rPr>
          <w:spacing w:val="-1"/>
          <w:sz w:val="24"/>
        </w:rPr>
        <w:t xml:space="preserve"> </w:t>
      </w:r>
      <w:r>
        <w:rPr>
          <w:sz w:val="24"/>
        </w:rPr>
        <w:t>suivant</w:t>
      </w:r>
      <w:r>
        <w:rPr>
          <w:spacing w:val="-1"/>
          <w:sz w:val="24"/>
        </w:rPr>
        <w:t xml:space="preserve"> </w:t>
      </w:r>
      <w:r>
        <w:rPr>
          <w:sz w:val="24"/>
        </w:rPr>
        <w:t>la</w:t>
      </w:r>
      <w:r>
        <w:rPr>
          <w:spacing w:val="-2"/>
          <w:sz w:val="24"/>
        </w:rPr>
        <w:t xml:space="preserve"> </w:t>
      </w:r>
      <w:r>
        <w:rPr>
          <w:sz w:val="24"/>
        </w:rPr>
        <w:t>date de réception de la dernière notification écrite.</w:t>
      </w:r>
    </w:p>
    <w:p w:rsidR="003213EC" w:rsidRDefault="003213EC">
      <w:pPr>
        <w:pStyle w:val="Corpsdetexte"/>
      </w:pPr>
    </w:p>
    <w:p w:rsidR="003213EC" w:rsidRDefault="003213EC">
      <w:pPr>
        <w:pStyle w:val="Corpsdetexte"/>
        <w:spacing w:before="1"/>
      </w:pPr>
    </w:p>
    <w:p w:rsidR="003213EC" w:rsidRDefault="00000000">
      <w:pPr>
        <w:pStyle w:val="Titre1"/>
      </w:pPr>
      <w:r>
        <w:t>ARTICLE</w:t>
      </w:r>
      <w:r>
        <w:rPr>
          <w:spacing w:val="-1"/>
        </w:rPr>
        <w:t xml:space="preserve"> </w:t>
      </w:r>
      <w:r>
        <w:rPr>
          <w:spacing w:val="-4"/>
        </w:rPr>
        <w:t>18.5</w:t>
      </w:r>
    </w:p>
    <w:p w:rsidR="003213EC" w:rsidRDefault="00000000">
      <w:pPr>
        <w:pStyle w:val="Titre2"/>
        <w:spacing w:before="139"/>
        <w:ind w:right="1274"/>
      </w:pPr>
      <w:r>
        <w:t>Textes</w:t>
      </w:r>
      <w:r>
        <w:rPr>
          <w:spacing w:val="-3"/>
        </w:rPr>
        <w:t xml:space="preserve"> </w:t>
      </w:r>
      <w:r>
        <w:rPr>
          <w:spacing w:val="-2"/>
        </w:rPr>
        <w:t>authentiques</w:t>
      </w:r>
    </w:p>
    <w:p w:rsidR="003213EC" w:rsidRDefault="003213EC">
      <w:pPr>
        <w:pStyle w:val="Corpsdetexte"/>
        <w:spacing w:before="137"/>
        <w:rPr>
          <w:b/>
        </w:rPr>
      </w:pPr>
    </w:p>
    <w:p w:rsidR="003213EC" w:rsidRDefault="00000000">
      <w:pPr>
        <w:pStyle w:val="Corpsdetexte"/>
        <w:ind w:left="991" w:right="953" w:firstLine="719"/>
      </w:pPr>
      <w:r>
        <w:t>Le présent Accord est rédigé en trois exemplaires, en langues arabe et anglaise. Tous les textes font également foi. En cas de divergence, le texte anglais prévaut.</w:t>
      </w:r>
    </w:p>
    <w:p w:rsidR="003213EC" w:rsidRDefault="003213EC">
      <w:pPr>
        <w:pStyle w:val="Corpsdetexte"/>
      </w:pPr>
    </w:p>
    <w:p w:rsidR="003213EC" w:rsidRDefault="00000000">
      <w:pPr>
        <w:pStyle w:val="Corpsdetexte"/>
        <w:ind w:left="991" w:right="953" w:firstLine="719"/>
      </w:pPr>
      <w:r>
        <w:rPr>
          <w:b/>
        </w:rPr>
        <w:t>EN</w:t>
      </w:r>
      <w:r>
        <w:rPr>
          <w:b/>
          <w:spacing w:val="74"/>
        </w:rPr>
        <w:t xml:space="preserve"> </w:t>
      </w:r>
      <w:r>
        <w:rPr>
          <w:b/>
        </w:rPr>
        <w:t>FOI</w:t>
      </w:r>
      <w:r>
        <w:rPr>
          <w:b/>
          <w:spacing w:val="75"/>
        </w:rPr>
        <w:t xml:space="preserve"> </w:t>
      </w:r>
      <w:r>
        <w:rPr>
          <w:b/>
        </w:rPr>
        <w:t>DE</w:t>
      </w:r>
      <w:r>
        <w:rPr>
          <w:b/>
          <w:spacing w:val="75"/>
        </w:rPr>
        <w:t xml:space="preserve"> </w:t>
      </w:r>
      <w:r>
        <w:rPr>
          <w:b/>
        </w:rPr>
        <w:t>QUOI</w:t>
      </w:r>
      <w:r>
        <w:t>,</w:t>
      </w:r>
      <w:r>
        <w:rPr>
          <w:spacing w:val="75"/>
        </w:rPr>
        <w:t xml:space="preserve"> </w:t>
      </w:r>
      <w:r>
        <w:t>les</w:t>
      </w:r>
      <w:r>
        <w:rPr>
          <w:spacing w:val="74"/>
        </w:rPr>
        <w:t xml:space="preserve"> </w:t>
      </w:r>
      <w:r>
        <w:t>soussignés,</w:t>
      </w:r>
      <w:r>
        <w:rPr>
          <w:spacing w:val="75"/>
        </w:rPr>
        <w:t xml:space="preserve"> </w:t>
      </w:r>
      <w:r>
        <w:t>dûment</w:t>
      </w:r>
      <w:r>
        <w:rPr>
          <w:spacing w:val="77"/>
        </w:rPr>
        <w:t xml:space="preserve"> </w:t>
      </w:r>
      <w:r>
        <w:t>autorisés</w:t>
      </w:r>
      <w:r>
        <w:rPr>
          <w:spacing w:val="74"/>
        </w:rPr>
        <w:t xml:space="preserve"> </w:t>
      </w:r>
      <w:r>
        <w:t>par</w:t>
      </w:r>
      <w:r>
        <w:rPr>
          <w:spacing w:val="74"/>
        </w:rPr>
        <w:t xml:space="preserve"> </w:t>
      </w:r>
      <w:r>
        <w:t>leurs</w:t>
      </w:r>
      <w:r>
        <w:rPr>
          <w:spacing w:val="76"/>
        </w:rPr>
        <w:t xml:space="preserve"> </w:t>
      </w:r>
      <w:r>
        <w:t>gouvernements respectifs, ont signé le présent Accord.</w:t>
      </w:r>
    </w:p>
    <w:p w:rsidR="003213EC" w:rsidRDefault="003213EC">
      <w:pPr>
        <w:pStyle w:val="Corpsdetexte"/>
        <w:spacing w:before="1"/>
      </w:pPr>
    </w:p>
    <w:p w:rsidR="003213EC" w:rsidRDefault="00000000">
      <w:pPr>
        <w:ind w:left="1699"/>
        <w:rPr>
          <w:b/>
          <w:sz w:val="24"/>
        </w:rPr>
      </w:pPr>
      <w:r>
        <w:rPr>
          <w:b/>
          <w:sz w:val="24"/>
        </w:rPr>
        <w:t>FAIT</w:t>
      </w:r>
      <w:r>
        <w:rPr>
          <w:b/>
          <w:spacing w:val="-3"/>
          <w:sz w:val="24"/>
        </w:rPr>
        <w:t xml:space="preserve"> </w:t>
      </w:r>
      <w:r>
        <w:rPr>
          <w:b/>
          <w:spacing w:val="-10"/>
          <w:sz w:val="24"/>
        </w:rPr>
        <w:t>à</w:t>
      </w:r>
    </w:p>
    <w:sectPr w:rsidR="003213EC">
      <w:pgSz w:w="11910" w:h="16840"/>
      <w:pgMar w:top="1320" w:right="425" w:bottom="960" w:left="425"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711" w:rsidRDefault="00C44711">
      <w:r>
        <w:separator/>
      </w:r>
    </w:p>
  </w:endnote>
  <w:endnote w:type="continuationSeparator" w:id="0">
    <w:p w:rsidR="00C44711" w:rsidRDefault="00C4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26080356"/>
      <w:docPartObj>
        <w:docPartGallery w:val="Page Numbers (Bottom of Page)"/>
        <w:docPartUnique/>
      </w:docPartObj>
    </w:sdtPr>
    <w:sdtContent>
      <w:p w:rsidR="00A62F8B" w:rsidRDefault="00A62F8B" w:rsidP="00D5075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62F8B" w:rsidRDefault="00A62F8B" w:rsidP="00A62F8B">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0624" behindDoc="1" locked="0" layoutInCell="1" allowOverlap="1">
              <wp:simplePos x="0" y="0"/>
              <wp:positionH relativeFrom="page">
                <wp:posOffset>3647313</wp:posOffset>
              </wp:positionH>
              <wp:positionV relativeFrom="page">
                <wp:posOffset>10056197</wp:posOffset>
              </wp:positionV>
              <wp:extent cx="3048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rsidR="003213EC" w:rsidRDefault="00000000">
                          <w:pPr>
                            <w:pStyle w:val="Corpsdetexte"/>
                            <w:spacing w:before="10"/>
                            <w:ind w:left="20"/>
                          </w:pPr>
                          <w:r>
                            <w:t>7</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4" type="#_x0000_t202" style="position:absolute;margin-left:287.2pt;margin-top:791.85pt;width:24pt;height:15.3pt;z-index:-1842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" filled="f" stroked="f">
              <v:textbox inset="0,0,0,0">
                <w:txbxContent>
                  <w:p w:rsidR="003213EC" w:rsidRDefault="00000000">
                    <w:pPr>
                      <w:pStyle w:val="Corpsdetexte"/>
                      <w:spacing w:before="10"/>
                      <w:ind w:left="20"/>
                    </w:pPr>
                    <w:r>
                      <w:t>7</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1136" behindDoc="1" locked="0" layoutInCell="1" allowOverlap="1">
              <wp:simplePos x="0" y="0"/>
              <wp:positionH relativeFrom="page">
                <wp:posOffset>3647313</wp:posOffset>
              </wp:positionH>
              <wp:positionV relativeFrom="page">
                <wp:posOffset>10056197</wp:posOffset>
              </wp:positionV>
              <wp:extent cx="3048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rsidR="003213EC" w:rsidRDefault="00000000">
                          <w:pPr>
                            <w:pStyle w:val="Corpsdetexte"/>
                            <w:spacing w:before="10"/>
                            <w:ind w:left="20"/>
                          </w:pPr>
                          <w:r>
                            <w:t>8</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5" type="#_x0000_t202" style="position:absolute;margin-left:287.2pt;margin-top:791.85pt;width:24pt;height:15.3pt;z-index:-1842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" filled="f" stroked="f">
              <v:textbox inset="0,0,0,0">
                <w:txbxContent>
                  <w:p w:rsidR="003213EC" w:rsidRDefault="00000000">
                    <w:pPr>
                      <w:pStyle w:val="Corpsdetexte"/>
                      <w:spacing w:before="10"/>
                      <w:ind w:left="20"/>
                    </w:pPr>
                    <w:r>
                      <w:t>8</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1648" behindDoc="1" locked="0" layoutInCell="1" allowOverlap="1">
              <wp:simplePos x="0" y="0"/>
              <wp:positionH relativeFrom="page">
                <wp:posOffset>3609213</wp:posOffset>
              </wp:positionH>
              <wp:positionV relativeFrom="page">
                <wp:posOffset>10056197</wp:posOffset>
              </wp:positionV>
              <wp:extent cx="3429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4310"/>
                      </a:xfrm>
                      <a:prstGeom prst="rect">
                        <a:avLst/>
                      </a:prstGeom>
                    </wps:spPr>
                    <wps:txbx>
                      <w:txbxContent>
                        <w:p w:rsidR="003213EC" w:rsidRDefault="00000000">
                          <w:pPr>
                            <w:pStyle w:val="Corpsdetexte"/>
                            <w:spacing w:before="10"/>
                            <w:ind w:left="20"/>
                          </w:pPr>
                          <w:r>
                            <w:t>9</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6" type="#_x0000_t202" style="position:absolute;margin-left:284.2pt;margin-top:791.85pt;width:27pt;height:15.3pt;z-index:-1842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" filled="f" stroked="f">
              <v:textbox inset="0,0,0,0">
                <w:txbxContent>
                  <w:p w:rsidR="003213EC" w:rsidRDefault="00000000">
                    <w:pPr>
                      <w:pStyle w:val="Corpsdetexte"/>
                      <w:spacing w:before="10"/>
                      <w:ind w:left="20"/>
                    </w:pPr>
                    <w:r>
                      <w:t>9</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2160" behindDoc="1" locked="0" layoutInCell="1" allowOverlap="1">
              <wp:simplePos x="0" y="0"/>
              <wp:positionH relativeFrom="page">
                <wp:posOffset>3552825</wp:posOffset>
              </wp:positionH>
              <wp:positionV relativeFrom="page">
                <wp:posOffset>10056197</wp:posOffset>
              </wp:positionV>
              <wp:extent cx="4572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94310"/>
                      </a:xfrm>
                      <a:prstGeom prst="rect">
                        <a:avLst/>
                      </a:prstGeom>
                    </wps:spPr>
                    <wps:txbx>
                      <w:txbxContent>
                        <w:p w:rsidR="003213EC" w:rsidRDefault="00000000">
                          <w:pPr>
                            <w:pStyle w:val="Corpsdetexte"/>
                            <w:spacing w:before="10"/>
                            <w:ind w:left="20"/>
                          </w:pPr>
                          <w:r>
                            <w:t>10 -</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7" type="#_x0000_t202" style="position:absolute;margin-left:279.75pt;margin-top:791.85pt;width:36pt;height:15.3pt;z-index:-1842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" filled="f" stroked="f">
              <v:textbox inset="0,0,0,0">
                <w:txbxContent>
                  <w:p w:rsidR="003213EC" w:rsidRDefault="00000000">
                    <w:pPr>
                      <w:pStyle w:val="Corpsdetexte"/>
                      <w:spacing w:before="10"/>
                      <w:ind w:left="20"/>
                    </w:pPr>
                    <w:r>
                      <w:t>10 -</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2672" behindDoc="1" locked="0" layoutInCell="1" allowOverlap="1">
              <wp:simplePos x="0" y="0"/>
              <wp:positionH relativeFrom="page">
                <wp:posOffset>3590925</wp:posOffset>
              </wp:positionH>
              <wp:positionV relativeFrom="page">
                <wp:posOffset>10056197</wp:posOffset>
              </wp:positionV>
              <wp:extent cx="4191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94310"/>
                      </a:xfrm>
                      <a:prstGeom prst="rect">
                        <a:avLst/>
                      </a:prstGeom>
                    </wps:spPr>
                    <wps:txbx>
                      <w:txbxContent>
                        <w:p w:rsidR="003213EC" w:rsidRDefault="00000000">
                          <w:pPr>
                            <w:pStyle w:val="Corpsdetexte"/>
                            <w:spacing w:before="10"/>
                            <w:ind w:left="20"/>
                          </w:pPr>
                          <w:r>
                            <w:t>11 -</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8" type="#_x0000_t202" style="position:absolute;margin-left:282.75pt;margin-top:791.85pt;width:33pt;height:15.3pt;z-index:-1842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" filled="f" stroked="f">
              <v:textbox inset="0,0,0,0">
                <w:txbxContent>
                  <w:p w:rsidR="003213EC" w:rsidRDefault="00000000">
                    <w:pPr>
                      <w:pStyle w:val="Corpsdetexte"/>
                      <w:spacing w:before="10"/>
                      <w:ind w:left="20"/>
                    </w:pPr>
                    <w:r>
                      <w:t>11 -</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3184" behindDoc="1" locked="0" layoutInCell="1" allowOverlap="1">
              <wp:simplePos x="0" y="0"/>
              <wp:positionH relativeFrom="page">
                <wp:posOffset>3571113</wp:posOffset>
              </wp:positionH>
              <wp:positionV relativeFrom="page">
                <wp:posOffset>10056197</wp:posOffset>
              </wp:positionV>
              <wp:extent cx="4191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94310"/>
                      </a:xfrm>
                      <a:prstGeom prst="rect">
                        <a:avLst/>
                      </a:prstGeom>
                    </wps:spPr>
                    <wps:txbx>
                      <w:txbxContent>
                        <w:p w:rsidR="003213EC" w:rsidRDefault="00000000">
                          <w:pPr>
                            <w:pStyle w:val="Corpsdetexte"/>
                            <w:spacing w:before="10"/>
                            <w:ind w:left="20"/>
                          </w:pPr>
                          <w:r>
                            <w:t>12</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39" type="#_x0000_t202" style="position:absolute;margin-left:281.2pt;margin-top:791.85pt;width:33pt;height:15.3pt;z-index:-1842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" filled="f" stroked="f">
              <v:textbox inset="0,0,0,0">
                <w:txbxContent>
                  <w:p w:rsidR="003213EC" w:rsidRDefault="00000000">
                    <w:pPr>
                      <w:pStyle w:val="Corpsdetexte"/>
                      <w:spacing w:before="10"/>
                      <w:ind w:left="20"/>
                    </w:pPr>
                    <w:r>
                      <w:t>12</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3696" behindDoc="1" locked="0" layoutInCell="1" allowOverlap="1">
              <wp:simplePos x="0" y="0"/>
              <wp:positionH relativeFrom="page">
                <wp:posOffset>3609213</wp:posOffset>
              </wp:positionH>
              <wp:positionV relativeFrom="page">
                <wp:posOffset>10056197</wp:posOffset>
              </wp:positionV>
              <wp:extent cx="3810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94310"/>
                      </a:xfrm>
                      <a:prstGeom prst="rect">
                        <a:avLst/>
                      </a:prstGeom>
                    </wps:spPr>
                    <wps:txbx>
                      <w:txbxContent>
                        <w:p w:rsidR="003213EC" w:rsidRDefault="00000000">
                          <w:pPr>
                            <w:pStyle w:val="Corpsdetexte"/>
                            <w:spacing w:before="10"/>
                            <w:ind w:left="20"/>
                          </w:pPr>
                          <w:r>
                            <w:t>13</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40" type="#_x0000_t202" style="position:absolute;margin-left:284.2pt;margin-top:791.85pt;width:30pt;height:15.3pt;z-index:-1842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" filled="f" stroked="f">
              <v:textbox inset="0,0,0,0">
                <w:txbxContent>
                  <w:p w:rsidR="003213EC" w:rsidRDefault="00000000">
                    <w:pPr>
                      <w:pStyle w:val="Corpsdetexte"/>
                      <w:spacing w:before="10"/>
                      <w:ind w:left="20"/>
                    </w:pPr>
                    <w:r>
                      <w:t>13</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4208" behindDoc="1" locked="0" layoutInCell="1" allowOverlap="1">
              <wp:simplePos x="0" y="0"/>
              <wp:positionH relativeFrom="page">
                <wp:posOffset>3609213</wp:posOffset>
              </wp:positionH>
              <wp:positionV relativeFrom="page">
                <wp:posOffset>10056197</wp:posOffset>
              </wp:positionV>
              <wp:extent cx="3810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94310"/>
                      </a:xfrm>
                      <a:prstGeom prst="rect">
                        <a:avLst/>
                      </a:prstGeom>
                    </wps:spPr>
                    <wps:txbx>
                      <w:txbxContent>
                        <w:p w:rsidR="003213EC" w:rsidRDefault="00000000">
                          <w:pPr>
                            <w:pStyle w:val="Corpsdetexte"/>
                            <w:spacing w:before="10"/>
                            <w:ind w:left="20"/>
                          </w:pPr>
                          <w:r>
                            <w:t>14</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41" type="#_x0000_t202" style="position:absolute;margin-left:284.2pt;margin-top:791.85pt;width:30pt;height:15.3pt;z-index:-1842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" filled="f" stroked="f">
              <v:textbox inset="0,0,0,0">
                <w:txbxContent>
                  <w:p w:rsidR="003213EC" w:rsidRDefault="00000000">
                    <w:pPr>
                      <w:pStyle w:val="Corpsdetexte"/>
                      <w:spacing w:before="10"/>
                      <w:ind w:left="20"/>
                    </w:pPr>
                    <w:r>
                      <w:t>14</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4720" behindDoc="1" locked="0" layoutInCell="1" allowOverlap="1">
              <wp:simplePos x="0" y="0"/>
              <wp:positionH relativeFrom="page">
                <wp:posOffset>3571113</wp:posOffset>
              </wp:positionH>
              <wp:positionV relativeFrom="page">
                <wp:posOffset>10056197</wp:posOffset>
              </wp:positionV>
              <wp:extent cx="4191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94310"/>
                      </a:xfrm>
                      <a:prstGeom prst="rect">
                        <a:avLst/>
                      </a:prstGeom>
                    </wps:spPr>
                    <wps:txbx>
                      <w:txbxContent>
                        <w:p w:rsidR="003213EC" w:rsidRDefault="00000000">
                          <w:pPr>
                            <w:pStyle w:val="Corpsdetexte"/>
                            <w:spacing w:before="10"/>
                            <w:ind w:left="20"/>
                          </w:pPr>
                          <w:r>
                            <w:t>15</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42" type="#_x0000_t202" style="position:absolute;margin-left:281.2pt;margin-top:791.85pt;width:33pt;height:15.3pt;z-index:-1842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" filled="f" stroked="f">
              <v:textbox inset="0,0,0,0">
                <w:txbxContent>
                  <w:p w:rsidR="003213EC" w:rsidRDefault="00000000">
                    <w:pPr>
                      <w:pStyle w:val="Corpsdetexte"/>
                      <w:spacing w:before="10"/>
                      <w:ind w:left="20"/>
                    </w:pPr>
                    <w:r>
                      <w:t>15</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5232" behindDoc="1" locked="0" layoutInCell="1" allowOverlap="1">
              <wp:simplePos x="0" y="0"/>
              <wp:positionH relativeFrom="page">
                <wp:posOffset>3221863</wp:posOffset>
              </wp:positionH>
              <wp:positionV relativeFrom="page">
                <wp:posOffset>10056197</wp:posOffset>
              </wp:positionV>
              <wp:extent cx="1155065"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194310"/>
                      </a:xfrm>
                      <a:prstGeom prst="rect">
                        <a:avLst/>
                      </a:prstGeom>
                    </wps:spPr>
                    <wps:txbx>
                      <w:txbxContent>
                        <w:p w:rsidR="003213EC" w:rsidRDefault="00000000">
                          <w:pPr>
                            <w:pStyle w:val="Corpsdetexte"/>
                            <w:spacing w:before="10"/>
                            <w:ind w:left="20"/>
                          </w:pPr>
                          <w:r>
                            <w:t>ANNEXE</w:t>
                          </w:r>
                          <w:r>
                            <w:rPr>
                              <w:spacing w:val="-3"/>
                            </w:rPr>
                            <w:t xml:space="preserve"> </w:t>
                          </w:r>
                          <w:r>
                            <w:t>15A</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3" type="#_x0000_t202" style="position:absolute;margin-left:253.7pt;margin-top:791.85pt;width:90.95pt;height:15.3pt;z-index:-184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" filled="f" stroked="f">
              <v:textbox inset="0,0,0,0">
                <w:txbxContent>
                  <w:p w:rsidR="003213EC" w:rsidRDefault="00000000">
                    <w:pPr>
                      <w:pStyle w:val="Corpsdetexte"/>
                      <w:spacing w:before="10"/>
                      <w:ind w:left="20"/>
                    </w:pPr>
                    <w:r>
                      <w:t>ANNEXE</w:t>
                    </w:r>
                    <w:r>
                      <w:rPr>
                        <w:spacing w:val="-3"/>
                      </w:rPr>
                      <w:t xml:space="preserve"> </w:t>
                    </w:r>
                    <w:r>
                      <w:t>15A</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6528" behindDoc="1" locked="0" layoutInCell="1" allowOverlap="1">
              <wp:simplePos x="0" y="0"/>
              <wp:positionH relativeFrom="page">
                <wp:posOffset>3699636</wp:posOffset>
              </wp:positionH>
              <wp:positionV relativeFrom="page">
                <wp:posOffset>9880937</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3213EC" w:rsidRDefault="00000000">
                          <w:pPr>
                            <w:pStyle w:val="Corpsdetexte"/>
                            <w:spacing w:before="10"/>
                            <w:ind w:left="28"/>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3pt;margin-top:778.05pt;width:15.55pt;height:15.3pt;z-index:-1842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" filled="f" stroked="f">
              <v:textbox inset="0,0,0,0">
                <w:txbxContent>
                  <w:p w:rsidR="003213EC" w:rsidRDefault="00000000">
                    <w:pPr>
                      <w:pStyle w:val="Corpsdetexte"/>
                      <w:spacing w:before="10"/>
                      <w:ind w:left="28"/>
                    </w:pPr>
                    <w:r>
                      <w:rPr>
                        <w:spacing w:val="-5"/>
                      </w:rPr>
                      <w:fldChar w:fldCharType="begin"/>
                    </w:r>
                    <w:r>
                      <w:rPr>
                        <w:spacing w:val="-5"/>
                      </w:rPr>
                      <w:instrText xml:space="preserve"> PAGE  \* roman </w:instrText>
                    </w:r>
                    <w:r>
                      <w:rPr>
                        <w:spacing w:val="-5"/>
                      </w:rPr>
                      <w:fldChar w:fldCharType="separate"/>
                    </w:r>
                    <w:r>
                      <w:rPr>
                        <w:spacing w:val="-5"/>
                      </w:rPr>
                      <w:t>ii</w:t>
                    </w:r>
                    <w:proofErr w:type="gramStart"/>
                    <w:r>
                      <w:rPr>
                        <w:spacing w:val="-5"/>
                      </w:rPr>
                      <w:t>i</w:t>
                    </w:r>
                    <w:proofErr w:type="gramEnd"/>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5744" behindDoc="1" locked="0" layoutInCell="1" allowOverlap="1">
              <wp:simplePos x="0" y="0"/>
              <wp:positionH relativeFrom="page">
                <wp:posOffset>3226435</wp:posOffset>
              </wp:positionH>
              <wp:positionV relativeFrom="page">
                <wp:posOffset>10056197</wp:posOffset>
              </wp:positionV>
              <wp:extent cx="1146175"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194310"/>
                      </a:xfrm>
                      <a:prstGeom prst="rect">
                        <a:avLst/>
                      </a:prstGeom>
                    </wps:spPr>
                    <wps:txbx>
                      <w:txbxContent>
                        <w:p w:rsidR="003213EC" w:rsidRDefault="00000000">
                          <w:pPr>
                            <w:pStyle w:val="Corpsdetexte"/>
                            <w:spacing w:before="10"/>
                            <w:ind w:left="20"/>
                          </w:pPr>
                          <w:r>
                            <w:t>ANNEXE</w:t>
                          </w:r>
                          <w:r>
                            <w:rPr>
                              <w:spacing w:val="-2"/>
                            </w:rPr>
                            <w:t xml:space="preserve"> </w:t>
                          </w:r>
                          <w:r>
                            <w:t>15B</w:t>
                          </w:r>
                          <w:r>
                            <w:rPr>
                              <w:spacing w:val="-2"/>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44" type="#_x0000_t202" style="position:absolute;margin-left:254.05pt;margin-top:791.85pt;width:90.25pt;height:15.3pt;z-index:-1842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" filled="f" stroked="f">
              <v:textbox inset="0,0,0,0">
                <w:txbxContent>
                  <w:p w:rsidR="003213EC" w:rsidRDefault="00000000">
                    <w:pPr>
                      <w:pStyle w:val="Corpsdetexte"/>
                      <w:spacing w:before="10"/>
                      <w:ind w:left="20"/>
                    </w:pPr>
                    <w:r>
                      <w:t>ANNEXE</w:t>
                    </w:r>
                    <w:r>
                      <w:rPr>
                        <w:spacing w:val="-2"/>
                      </w:rPr>
                      <w:t xml:space="preserve"> </w:t>
                    </w:r>
                    <w:r>
                      <w:t>15B</w:t>
                    </w:r>
                    <w:r>
                      <w:rPr>
                        <w:spacing w:val="-2"/>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6256" behindDoc="1" locked="0" layoutInCell="1" allowOverlap="1">
              <wp:simplePos x="0" y="0"/>
              <wp:positionH relativeFrom="page">
                <wp:posOffset>3609213</wp:posOffset>
              </wp:positionH>
              <wp:positionV relativeFrom="page">
                <wp:posOffset>10056197</wp:posOffset>
              </wp:positionV>
              <wp:extent cx="3810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94310"/>
                      </a:xfrm>
                      <a:prstGeom prst="rect">
                        <a:avLst/>
                      </a:prstGeom>
                    </wps:spPr>
                    <wps:txbx>
                      <w:txbxContent>
                        <w:p w:rsidR="003213EC" w:rsidRDefault="00000000">
                          <w:pPr>
                            <w:pStyle w:val="Corpsdetexte"/>
                            <w:spacing w:before="10"/>
                            <w:ind w:left="20"/>
                          </w:pPr>
                          <w:r>
                            <w:t>16</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45" type="#_x0000_t202" style="position:absolute;margin-left:284.2pt;margin-top:791.85pt;width:30pt;height:15.3pt;z-index:-1842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" filled="f" stroked="f">
              <v:textbox inset="0,0,0,0">
                <w:txbxContent>
                  <w:p w:rsidR="003213EC" w:rsidRDefault="00000000">
                    <w:pPr>
                      <w:pStyle w:val="Corpsdetexte"/>
                      <w:spacing w:before="10"/>
                      <w:ind w:left="20"/>
                    </w:pPr>
                    <w:r>
                      <w:t>16</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6768" behindDoc="1" locked="0" layoutInCell="1" allowOverlap="1">
              <wp:simplePos x="0" y="0"/>
              <wp:positionH relativeFrom="page">
                <wp:posOffset>3609213</wp:posOffset>
              </wp:positionH>
              <wp:positionV relativeFrom="page">
                <wp:posOffset>10056197</wp:posOffset>
              </wp:positionV>
              <wp:extent cx="3810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94310"/>
                      </a:xfrm>
                      <a:prstGeom prst="rect">
                        <a:avLst/>
                      </a:prstGeom>
                    </wps:spPr>
                    <wps:txbx>
                      <w:txbxContent>
                        <w:p w:rsidR="003213EC" w:rsidRDefault="00000000">
                          <w:pPr>
                            <w:pStyle w:val="Corpsdetexte"/>
                            <w:spacing w:before="10"/>
                            <w:ind w:left="20"/>
                          </w:pPr>
                          <w:r>
                            <w:t>17</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46" type="#_x0000_t202" style="position:absolute;margin-left:284.2pt;margin-top:791.85pt;width:30pt;height:15.3pt;z-index:-1841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" filled="f" stroked="f">
              <v:textbox inset="0,0,0,0">
                <w:txbxContent>
                  <w:p w:rsidR="003213EC" w:rsidRDefault="00000000">
                    <w:pPr>
                      <w:pStyle w:val="Corpsdetexte"/>
                      <w:spacing w:before="10"/>
                      <w:ind w:left="20"/>
                    </w:pPr>
                    <w:r>
                      <w:t>17</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97280" behindDoc="1" locked="0" layoutInCell="1" allowOverlap="1">
              <wp:simplePos x="0" y="0"/>
              <wp:positionH relativeFrom="page">
                <wp:posOffset>3589401</wp:posOffset>
              </wp:positionH>
              <wp:positionV relativeFrom="page">
                <wp:posOffset>10062294</wp:posOffset>
              </wp:positionV>
              <wp:extent cx="4191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94310"/>
                      </a:xfrm>
                      <a:prstGeom prst="rect">
                        <a:avLst/>
                      </a:prstGeom>
                    </wps:spPr>
                    <wps:txbx>
                      <w:txbxContent>
                        <w:p w:rsidR="003213EC" w:rsidRDefault="00000000">
                          <w:pPr>
                            <w:pStyle w:val="Corpsdetexte"/>
                            <w:spacing w:before="10"/>
                            <w:ind w:left="20"/>
                          </w:pPr>
                          <w:r>
                            <w:t>18 -</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47" type="#_x0000_t202" style="position:absolute;margin-left:282.65pt;margin-top:792.3pt;width:33pt;height:15.3pt;z-index:-1841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" filled="f" stroked="f">
              <v:textbox inset="0,0,0,0">
                <w:txbxContent>
                  <w:p w:rsidR="003213EC" w:rsidRDefault="00000000">
                    <w:pPr>
                      <w:pStyle w:val="Corpsdetexte"/>
                      <w:spacing w:before="10"/>
                      <w:ind w:left="20"/>
                    </w:pPr>
                    <w:r>
                      <w:t>18 -</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7040" behindDoc="1" locked="0" layoutInCell="1" allowOverlap="1">
              <wp:simplePos x="0" y="0"/>
              <wp:positionH relativeFrom="page">
                <wp:posOffset>3647313</wp:posOffset>
              </wp:positionH>
              <wp:positionV relativeFrom="page">
                <wp:posOffset>10056197</wp:posOffset>
              </wp:positionV>
              <wp:extent cx="304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rsidR="003213EC" w:rsidRDefault="00000000">
                          <w:pPr>
                            <w:pStyle w:val="Corpsdetexte"/>
                            <w:spacing w:before="10"/>
                            <w:ind w:left="20"/>
                          </w:pPr>
                          <w:r>
                            <w:t>1</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7.2pt;margin-top:791.85pt;width:24pt;height:15.3pt;z-index:-1842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" filled="f" stroked="f">
              <v:textbox inset="0,0,0,0">
                <w:txbxContent>
                  <w:p w:rsidR="003213EC" w:rsidRDefault="00000000">
                    <w:pPr>
                      <w:pStyle w:val="Corpsdetexte"/>
                      <w:spacing w:before="10"/>
                      <w:ind w:left="20"/>
                    </w:pPr>
                    <w:r>
                      <w:t>1</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7552" behindDoc="1" locked="0" layoutInCell="1" allowOverlap="1">
              <wp:simplePos x="0" y="0"/>
              <wp:positionH relativeFrom="page">
                <wp:posOffset>3609213</wp:posOffset>
              </wp:positionH>
              <wp:positionV relativeFrom="page">
                <wp:posOffset>10056197</wp:posOffset>
              </wp:positionV>
              <wp:extent cx="342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4310"/>
                      </a:xfrm>
                      <a:prstGeom prst="rect">
                        <a:avLst/>
                      </a:prstGeom>
                    </wps:spPr>
                    <wps:txbx>
                      <w:txbxContent>
                        <w:p w:rsidR="003213EC" w:rsidRDefault="00000000">
                          <w:pPr>
                            <w:pStyle w:val="Corpsdetexte"/>
                            <w:spacing w:before="10"/>
                            <w:ind w:left="20"/>
                          </w:pPr>
                          <w:r>
                            <w:t>2</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84.2pt;margin-top:791.85pt;width:27pt;height:15.3pt;z-index:-1842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" filled="f" stroked="f">
              <v:textbox inset="0,0,0,0">
                <w:txbxContent>
                  <w:p w:rsidR="003213EC" w:rsidRDefault="00000000">
                    <w:pPr>
                      <w:pStyle w:val="Corpsdetexte"/>
                      <w:spacing w:before="10"/>
                      <w:ind w:left="20"/>
                    </w:pPr>
                    <w:r>
                      <w:t>2</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8064" behindDoc="1" locked="0" layoutInCell="1" allowOverlap="1">
              <wp:simplePos x="0" y="0"/>
              <wp:positionH relativeFrom="page">
                <wp:posOffset>3665854</wp:posOffset>
              </wp:positionH>
              <wp:positionV relativeFrom="page">
                <wp:posOffset>9885509</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213EC" w:rsidRDefault="00000000">
                          <w:pPr>
                            <w:pStyle w:val="Corpsdetexte"/>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88.65pt;margin-top:778.4pt;width:19pt;height:15.3pt;z-index:-184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" filled="f" stroked="f">
              <v:textbox inset="0,0,0,0">
                <w:txbxContent>
                  <w:p w:rsidR="003213EC" w:rsidRDefault="00000000">
                    <w:pPr>
                      <w:pStyle w:val="Corpsdetexte"/>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8576" behindDoc="1" locked="0" layoutInCell="1" allowOverlap="1">
              <wp:simplePos x="0" y="0"/>
              <wp:positionH relativeFrom="page">
                <wp:posOffset>3609213</wp:posOffset>
              </wp:positionH>
              <wp:positionV relativeFrom="page">
                <wp:posOffset>10056197</wp:posOffset>
              </wp:positionV>
              <wp:extent cx="3429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4310"/>
                      </a:xfrm>
                      <a:prstGeom prst="rect">
                        <a:avLst/>
                      </a:prstGeom>
                    </wps:spPr>
                    <wps:txbx>
                      <w:txbxContent>
                        <w:p w:rsidR="003213EC" w:rsidRDefault="00000000">
                          <w:pPr>
                            <w:pStyle w:val="Corpsdetexte"/>
                            <w:spacing w:before="10"/>
                            <w:ind w:left="20"/>
                          </w:pPr>
                          <w:r>
                            <w:t>3</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84.2pt;margin-top:791.85pt;width:27pt;height:15.3pt;z-index:-184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" filled="f" stroked="f">
              <v:textbox inset="0,0,0,0">
                <w:txbxContent>
                  <w:p w:rsidR="003213EC" w:rsidRDefault="00000000">
                    <w:pPr>
                      <w:pStyle w:val="Corpsdetexte"/>
                      <w:spacing w:before="10"/>
                      <w:ind w:left="20"/>
                    </w:pPr>
                    <w:r>
                      <w:t>3</w:t>
                    </w:r>
                    <w:r>
                      <w:rPr>
                        <w:spacing w:val="-1"/>
                      </w:rPr>
                      <w:t xml:space="preserve"> </w:t>
                    </w: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9088" behindDoc="1" locked="0" layoutInCell="1" allowOverlap="1">
              <wp:simplePos x="0" y="0"/>
              <wp:positionH relativeFrom="page">
                <wp:posOffset>3647313</wp:posOffset>
              </wp:positionH>
              <wp:positionV relativeFrom="page">
                <wp:posOffset>10056197</wp:posOffset>
              </wp:positionV>
              <wp:extent cx="3048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rsidR="003213EC" w:rsidRDefault="00000000">
                          <w:pPr>
                            <w:pStyle w:val="Corpsdetexte"/>
                            <w:spacing w:before="10"/>
                            <w:ind w:left="20"/>
                          </w:pPr>
                          <w:r>
                            <w:t>4</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1" type="#_x0000_t202" style="position:absolute;margin-left:287.2pt;margin-top:791.85pt;width:24pt;height:15.3pt;z-index:-184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" filled="f" stroked="f">
              <v:textbox inset="0,0,0,0">
                <w:txbxContent>
                  <w:p w:rsidR="003213EC" w:rsidRDefault="00000000">
                    <w:pPr>
                      <w:pStyle w:val="Corpsdetexte"/>
                      <w:spacing w:before="10"/>
                      <w:ind w:left="20"/>
                    </w:pPr>
                    <w:r>
                      <w:t>4</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3EC" w:rsidRDefault="00000000">
    <w:pPr>
      <w:pStyle w:val="Corpsdetexte"/>
      <w:spacing w:line="14" w:lineRule="auto"/>
      <w:rPr>
        <w:sz w:val="20"/>
      </w:rPr>
    </w:pPr>
    <w:r>
      <w:rPr>
        <w:noProof/>
        <w:sz w:val="20"/>
      </w:rPr>
      <mc:AlternateContent>
        <mc:Choice Requires="wps">
          <w:drawing>
            <wp:anchor distT="0" distB="0" distL="0" distR="0" simplePos="0" relativeHeight="484889600" behindDoc="1" locked="0" layoutInCell="1" allowOverlap="1">
              <wp:simplePos x="0" y="0"/>
              <wp:positionH relativeFrom="page">
                <wp:posOffset>3647313</wp:posOffset>
              </wp:positionH>
              <wp:positionV relativeFrom="page">
                <wp:posOffset>10056197</wp:posOffset>
              </wp:positionV>
              <wp:extent cx="3048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rsidR="003213EC" w:rsidRDefault="00000000">
                          <w:pPr>
                            <w:pStyle w:val="Corpsdetexte"/>
                            <w:spacing w:before="10"/>
                            <w:ind w:left="20"/>
                          </w:pPr>
                          <w:r>
                            <w:t>5</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2" type="#_x0000_t202" style="position:absolute;margin-left:287.2pt;margin-top:791.85pt;width:24pt;height:15.3pt;z-index:-184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" filled="f" stroked="f">
              <v:textbox inset="0,0,0,0">
                <w:txbxContent>
                  <w:p w:rsidR="003213EC" w:rsidRDefault="00000000">
                    <w:pPr>
                      <w:pStyle w:val="Corpsdetexte"/>
                      <w:spacing w:before="10"/>
                      <w:ind w:left="20"/>
                    </w:pPr>
                    <w:r>
                      <w:t>5</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1045458"/>
      <w:docPartObj>
        <w:docPartGallery w:val="Page Numbers (Bottom of Page)"/>
        <w:docPartUnique/>
      </w:docPartObj>
    </w:sdtPr>
    <w:sdtContent>
      <w:p w:rsidR="00A62F8B" w:rsidRDefault="00A62F8B" w:rsidP="00D5075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rsidR="003213EC" w:rsidRDefault="00000000" w:rsidP="00A62F8B">
    <w:pPr>
      <w:pStyle w:val="Corpsdetexte"/>
      <w:spacing w:line="14" w:lineRule="auto"/>
      <w:ind w:right="360"/>
      <w:rPr>
        <w:sz w:val="20"/>
      </w:rPr>
    </w:pPr>
    <w:r>
      <w:rPr>
        <w:noProof/>
        <w:sz w:val="20"/>
      </w:rPr>
      <mc:AlternateContent>
        <mc:Choice Requires="wps">
          <w:drawing>
            <wp:anchor distT="0" distB="0" distL="0" distR="0" simplePos="0" relativeHeight="484890112" behindDoc="1" locked="0" layoutInCell="1" allowOverlap="1">
              <wp:simplePos x="0" y="0"/>
              <wp:positionH relativeFrom="page">
                <wp:posOffset>3647313</wp:posOffset>
              </wp:positionH>
              <wp:positionV relativeFrom="page">
                <wp:posOffset>10056197</wp:posOffset>
              </wp:positionV>
              <wp:extent cx="3048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rsidR="003213EC" w:rsidRDefault="00000000">
                          <w:pPr>
                            <w:pStyle w:val="Corpsdetexte"/>
                            <w:spacing w:before="10"/>
                            <w:ind w:left="20"/>
                          </w:pPr>
                          <w:r>
                            <w:t>6</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3" type="#_x0000_t202" style="position:absolute;margin-left:287.2pt;margin-top:791.85pt;width:24pt;height:15.3pt;z-index:-184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" filled="f" stroked="f">
              <v:textbox inset="0,0,0,0">
                <w:txbxContent>
                  <w:p w:rsidR="003213EC" w:rsidRDefault="00000000">
                    <w:pPr>
                      <w:pStyle w:val="Corpsdetexte"/>
                      <w:spacing w:before="10"/>
                      <w:ind w:left="20"/>
                    </w:pPr>
                    <w:r>
                      <w:t>6</w:t>
                    </w:r>
                    <w:r>
                      <w:rPr>
                        <w:spacing w:val="-1"/>
                      </w:rPr>
                      <w:t xml:space="preserve"> </w:t>
                    </w:r>
                    <w:r>
                      <w:t>-</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711" w:rsidRDefault="00C44711">
      <w:r>
        <w:separator/>
      </w:r>
    </w:p>
  </w:footnote>
  <w:footnote w:type="continuationSeparator" w:id="0">
    <w:p w:rsidR="00C44711" w:rsidRDefault="00C4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BB1"/>
    <w:multiLevelType w:val="hybridMultilevel"/>
    <w:tmpl w:val="4CAA8412"/>
    <w:lvl w:ilvl="0" w:tplc="431CFA72">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3EE4978">
      <w:start w:val="1"/>
      <w:numFmt w:val="lowerLetter"/>
      <w:lvlText w:val="%2)"/>
      <w:lvlJc w:val="left"/>
      <w:pPr>
        <w:ind w:left="2340" w:hanging="246"/>
      </w:pPr>
      <w:rPr>
        <w:rFonts w:ascii="Times New Roman" w:eastAsia="Times New Roman" w:hAnsi="Times New Roman" w:cs="Times New Roman" w:hint="default"/>
        <w:b w:val="0"/>
        <w:bCs w:val="0"/>
        <w:i w:val="0"/>
        <w:iCs w:val="0"/>
        <w:spacing w:val="-1"/>
        <w:w w:val="100"/>
        <w:sz w:val="24"/>
        <w:szCs w:val="24"/>
        <w:lang w:val="fr-FR" w:eastAsia="en-US" w:bidi="ar-SA"/>
      </w:rPr>
    </w:lvl>
    <w:lvl w:ilvl="2" w:tplc="0C4AD196">
      <w:numFmt w:val="bullet"/>
      <w:lvlText w:val="•"/>
      <w:lvlJc w:val="left"/>
      <w:pPr>
        <w:ind w:left="2800" w:hanging="246"/>
      </w:pPr>
      <w:rPr>
        <w:rFonts w:hint="default"/>
        <w:lang w:val="fr-FR" w:eastAsia="en-US" w:bidi="ar-SA"/>
      </w:rPr>
    </w:lvl>
    <w:lvl w:ilvl="3" w:tplc="DC7AD9B2">
      <w:numFmt w:val="bullet"/>
      <w:lvlText w:val="•"/>
      <w:lvlJc w:val="left"/>
      <w:pPr>
        <w:ind w:left="3832" w:hanging="246"/>
      </w:pPr>
      <w:rPr>
        <w:rFonts w:hint="default"/>
        <w:lang w:val="fr-FR" w:eastAsia="en-US" w:bidi="ar-SA"/>
      </w:rPr>
    </w:lvl>
    <w:lvl w:ilvl="4" w:tplc="26E0CFF4">
      <w:numFmt w:val="bullet"/>
      <w:lvlText w:val="•"/>
      <w:lvlJc w:val="left"/>
      <w:pPr>
        <w:ind w:left="4864" w:hanging="246"/>
      </w:pPr>
      <w:rPr>
        <w:rFonts w:hint="default"/>
        <w:lang w:val="fr-FR" w:eastAsia="en-US" w:bidi="ar-SA"/>
      </w:rPr>
    </w:lvl>
    <w:lvl w:ilvl="5" w:tplc="7B90A8C8">
      <w:numFmt w:val="bullet"/>
      <w:lvlText w:val="•"/>
      <w:lvlJc w:val="left"/>
      <w:pPr>
        <w:ind w:left="5896" w:hanging="246"/>
      </w:pPr>
      <w:rPr>
        <w:rFonts w:hint="default"/>
        <w:lang w:val="fr-FR" w:eastAsia="en-US" w:bidi="ar-SA"/>
      </w:rPr>
    </w:lvl>
    <w:lvl w:ilvl="6" w:tplc="9B1AD5A2">
      <w:numFmt w:val="bullet"/>
      <w:lvlText w:val="•"/>
      <w:lvlJc w:val="left"/>
      <w:pPr>
        <w:ind w:left="6928" w:hanging="246"/>
      </w:pPr>
      <w:rPr>
        <w:rFonts w:hint="default"/>
        <w:lang w:val="fr-FR" w:eastAsia="en-US" w:bidi="ar-SA"/>
      </w:rPr>
    </w:lvl>
    <w:lvl w:ilvl="7" w:tplc="229E5862">
      <w:numFmt w:val="bullet"/>
      <w:lvlText w:val="•"/>
      <w:lvlJc w:val="left"/>
      <w:pPr>
        <w:ind w:left="7960" w:hanging="246"/>
      </w:pPr>
      <w:rPr>
        <w:rFonts w:hint="default"/>
        <w:lang w:val="fr-FR" w:eastAsia="en-US" w:bidi="ar-SA"/>
      </w:rPr>
    </w:lvl>
    <w:lvl w:ilvl="8" w:tplc="F9609B28">
      <w:numFmt w:val="bullet"/>
      <w:lvlText w:val="•"/>
      <w:lvlJc w:val="left"/>
      <w:pPr>
        <w:ind w:left="8992" w:hanging="246"/>
      </w:pPr>
      <w:rPr>
        <w:rFonts w:hint="default"/>
        <w:lang w:val="fr-FR" w:eastAsia="en-US" w:bidi="ar-SA"/>
      </w:rPr>
    </w:lvl>
  </w:abstractNum>
  <w:abstractNum w:abstractNumId="1" w15:restartNumberingAfterBreak="0">
    <w:nsid w:val="01FF4CD8"/>
    <w:multiLevelType w:val="hybridMultilevel"/>
    <w:tmpl w:val="8C8A0BDA"/>
    <w:lvl w:ilvl="0" w:tplc="03368E6E">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10C0FE4">
      <w:numFmt w:val="bullet"/>
      <w:lvlText w:val="•"/>
      <w:lvlJc w:val="left"/>
      <w:pPr>
        <w:ind w:left="2995" w:hanging="720"/>
      </w:pPr>
      <w:rPr>
        <w:rFonts w:hint="default"/>
        <w:lang w:val="fr-FR" w:eastAsia="en-US" w:bidi="ar-SA"/>
      </w:rPr>
    </w:lvl>
    <w:lvl w:ilvl="2" w:tplc="0CB6F502">
      <w:numFmt w:val="bullet"/>
      <w:lvlText w:val="•"/>
      <w:lvlJc w:val="left"/>
      <w:pPr>
        <w:ind w:left="3891" w:hanging="720"/>
      </w:pPr>
      <w:rPr>
        <w:rFonts w:hint="default"/>
        <w:lang w:val="fr-FR" w:eastAsia="en-US" w:bidi="ar-SA"/>
      </w:rPr>
    </w:lvl>
    <w:lvl w:ilvl="3" w:tplc="D4DA44FE">
      <w:numFmt w:val="bullet"/>
      <w:lvlText w:val="•"/>
      <w:lvlJc w:val="left"/>
      <w:pPr>
        <w:ind w:left="4786" w:hanging="720"/>
      </w:pPr>
      <w:rPr>
        <w:rFonts w:hint="default"/>
        <w:lang w:val="fr-FR" w:eastAsia="en-US" w:bidi="ar-SA"/>
      </w:rPr>
    </w:lvl>
    <w:lvl w:ilvl="4" w:tplc="23A00B26">
      <w:numFmt w:val="bullet"/>
      <w:lvlText w:val="•"/>
      <w:lvlJc w:val="left"/>
      <w:pPr>
        <w:ind w:left="5682" w:hanging="720"/>
      </w:pPr>
      <w:rPr>
        <w:rFonts w:hint="default"/>
        <w:lang w:val="fr-FR" w:eastAsia="en-US" w:bidi="ar-SA"/>
      </w:rPr>
    </w:lvl>
    <w:lvl w:ilvl="5" w:tplc="1AA6B450">
      <w:numFmt w:val="bullet"/>
      <w:lvlText w:val="•"/>
      <w:lvlJc w:val="left"/>
      <w:pPr>
        <w:ind w:left="6578" w:hanging="720"/>
      </w:pPr>
      <w:rPr>
        <w:rFonts w:hint="default"/>
        <w:lang w:val="fr-FR" w:eastAsia="en-US" w:bidi="ar-SA"/>
      </w:rPr>
    </w:lvl>
    <w:lvl w:ilvl="6" w:tplc="F5C2B44C">
      <w:numFmt w:val="bullet"/>
      <w:lvlText w:val="•"/>
      <w:lvlJc w:val="left"/>
      <w:pPr>
        <w:ind w:left="7473" w:hanging="720"/>
      </w:pPr>
      <w:rPr>
        <w:rFonts w:hint="default"/>
        <w:lang w:val="fr-FR" w:eastAsia="en-US" w:bidi="ar-SA"/>
      </w:rPr>
    </w:lvl>
    <w:lvl w:ilvl="7" w:tplc="6FB26BB0">
      <w:numFmt w:val="bullet"/>
      <w:lvlText w:val="•"/>
      <w:lvlJc w:val="left"/>
      <w:pPr>
        <w:ind w:left="8369" w:hanging="720"/>
      </w:pPr>
      <w:rPr>
        <w:rFonts w:hint="default"/>
        <w:lang w:val="fr-FR" w:eastAsia="en-US" w:bidi="ar-SA"/>
      </w:rPr>
    </w:lvl>
    <w:lvl w:ilvl="8" w:tplc="DEC25188">
      <w:numFmt w:val="bullet"/>
      <w:lvlText w:val="•"/>
      <w:lvlJc w:val="left"/>
      <w:pPr>
        <w:ind w:left="9265" w:hanging="720"/>
      </w:pPr>
      <w:rPr>
        <w:rFonts w:hint="default"/>
        <w:lang w:val="fr-FR" w:eastAsia="en-US" w:bidi="ar-SA"/>
      </w:rPr>
    </w:lvl>
  </w:abstractNum>
  <w:abstractNum w:abstractNumId="2" w15:restartNumberingAfterBreak="0">
    <w:nsid w:val="0269139A"/>
    <w:multiLevelType w:val="hybridMultilevel"/>
    <w:tmpl w:val="679A1972"/>
    <w:lvl w:ilvl="0" w:tplc="AB4E4202">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D26D6FC">
      <w:numFmt w:val="bullet"/>
      <w:lvlText w:val="•"/>
      <w:lvlJc w:val="left"/>
      <w:pPr>
        <w:ind w:left="2671" w:hanging="720"/>
      </w:pPr>
      <w:rPr>
        <w:rFonts w:hint="default"/>
        <w:lang w:val="fr-FR" w:eastAsia="en-US" w:bidi="ar-SA"/>
      </w:rPr>
    </w:lvl>
    <w:lvl w:ilvl="2" w:tplc="2AA09560">
      <w:numFmt w:val="bullet"/>
      <w:lvlText w:val="•"/>
      <w:lvlJc w:val="left"/>
      <w:pPr>
        <w:ind w:left="3603" w:hanging="720"/>
      </w:pPr>
      <w:rPr>
        <w:rFonts w:hint="default"/>
        <w:lang w:val="fr-FR" w:eastAsia="en-US" w:bidi="ar-SA"/>
      </w:rPr>
    </w:lvl>
    <w:lvl w:ilvl="3" w:tplc="E7F40442">
      <w:numFmt w:val="bullet"/>
      <w:lvlText w:val="•"/>
      <w:lvlJc w:val="left"/>
      <w:pPr>
        <w:ind w:left="4534" w:hanging="720"/>
      </w:pPr>
      <w:rPr>
        <w:rFonts w:hint="default"/>
        <w:lang w:val="fr-FR" w:eastAsia="en-US" w:bidi="ar-SA"/>
      </w:rPr>
    </w:lvl>
    <w:lvl w:ilvl="4" w:tplc="BFE07984">
      <w:numFmt w:val="bullet"/>
      <w:lvlText w:val="•"/>
      <w:lvlJc w:val="left"/>
      <w:pPr>
        <w:ind w:left="5466" w:hanging="720"/>
      </w:pPr>
      <w:rPr>
        <w:rFonts w:hint="default"/>
        <w:lang w:val="fr-FR" w:eastAsia="en-US" w:bidi="ar-SA"/>
      </w:rPr>
    </w:lvl>
    <w:lvl w:ilvl="5" w:tplc="59E6588A">
      <w:numFmt w:val="bullet"/>
      <w:lvlText w:val="•"/>
      <w:lvlJc w:val="left"/>
      <w:pPr>
        <w:ind w:left="6398" w:hanging="720"/>
      </w:pPr>
      <w:rPr>
        <w:rFonts w:hint="default"/>
        <w:lang w:val="fr-FR" w:eastAsia="en-US" w:bidi="ar-SA"/>
      </w:rPr>
    </w:lvl>
    <w:lvl w:ilvl="6" w:tplc="2D0EC908">
      <w:numFmt w:val="bullet"/>
      <w:lvlText w:val="•"/>
      <w:lvlJc w:val="left"/>
      <w:pPr>
        <w:ind w:left="7329" w:hanging="720"/>
      </w:pPr>
      <w:rPr>
        <w:rFonts w:hint="default"/>
        <w:lang w:val="fr-FR" w:eastAsia="en-US" w:bidi="ar-SA"/>
      </w:rPr>
    </w:lvl>
    <w:lvl w:ilvl="7" w:tplc="E7040B98">
      <w:numFmt w:val="bullet"/>
      <w:lvlText w:val="•"/>
      <w:lvlJc w:val="left"/>
      <w:pPr>
        <w:ind w:left="8261" w:hanging="720"/>
      </w:pPr>
      <w:rPr>
        <w:rFonts w:hint="default"/>
        <w:lang w:val="fr-FR" w:eastAsia="en-US" w:bidi="ar-SA"/>
      </w:rPr>
    </w:lvl>
    <w:lvl w:ilvl="8" w:tplc="33D017E0">
      <w:numFmt w:val="bullet"/>
      <w:lvlText w:val="•"/>
      <w:lvlJc w:val="left"/>
      <w:pPr>
        <w:ind w:left="9193" w:hanging="720"/>
      </w:pPr>
      <w:rPr>
        <w:rFonts w:hint="default"/>
        <w:lang w:val="fr-FR" w:eastAsia="en-US" w:bidi="ar-SA"/>
      </w:rPr>
    </w:lvl>
  </w:abstractNum>
  <w:abstractNum w:abstractNumId="3" w15:restartNumberingAfterBreak="0">
    <w:nsid w:val="031C6B2B"/>
    <w:multiLevelType w:val="hybridMultilevel"/>
    <w:tmpl w:val="41523C48"/>
    <w:lvl w:ilvl="0" w:tplc="F2424DA2">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35C9DC2">
      <w:numFmt w:val="bullet"/>
      <w:lvlText w:val="•"/>
      <w:lvlJc w:val="left"/>
      <w:pPr>
        <w:ind w:left="2995" w:hanging="720"/>
      </w:pPr>
      <w:rPr>
        <w:rFonts w:hint="default"/>
        <w:lang w:val="fr-FR" w:eastAsia="en-US" w:bidi="ar-SA"/>
      </w:rPr>
    </w:lvl>
    <w:lvl w:ilvl="2" w:tplc="B5BECAD6">
      <w:numFmt w:val="bullet"/>
      <w:lvlText w:val="•"/>
      <w:lvlJc w:val="left"/>
      <w:pPr>
        <w:ind w:left="3891" w:hanging="720"/>
      </w:pPr>
      <w:rPr>
        <w:rFonts w:hint="default"/>
        <w:lang w:val="fr-FR" w:eastAsia="en-US" w:bidi="ar-SA"/>
      </w:rPr>
    </w:lvl>
    <w:lvl w:ilvl="3" w:tplc="E9FE5F74">
      <w:numFmt w:val="bullet"/>
      <w:lvlText w:val="•"/>
      <w:lvlJc w:val="left"/>
      <w:pPr>
        <w:ind w:left="4786" w:hanging="720"/>
      </w:pPr>
      <w:rPr>
        <w:rFonts w:hint="default"/>
        <w:lang w:val="fr-FR" w:eastAsia="en-US" w:bidi="ar-SA"/>
      </w:rPr>
    </w:lvl>
    <w:lvl w:ilvl="4" w:tplc="5CC2FBA0">
      <w:numFmt w:val="bullet"/>
      <w:lvlText w:val="•"/>
      <w:lvlJc w:val="left"/>
      <w:pPr>
        <w:ind w:left="5682" w:hanging="720"/>
      </w:pPr>
      <w:rPr>
        <w:rFonts w:hint="default"/>
        <w:lang w:val="fr-FR" w:eastAsia="en-US" w:bidi="ar-SA"/>
      </w:rPr>
    </w:lvl>
    <w:lvl w:ilvl="5" w:tplc="C45214BA">
      <w:numFmt w:val="bullet"/>
      <w:lvlText w:val="•"/>
      <w:lvlJc w:val="left"/>
      <w:pPr>
        <w:ind w:left="6578" w:hanging="720"/>
      </w:pPr>
      <w:rPr>
        <w:rFonts w:hint="default"/>
        <w:lang w:val="fr-FR" w:eastAsia="en-US" w:bidi="ar-SA"/>
      </w:rPr>
    </w:lvl>
    <w:lvl w:ilvl="6" w:tplc="7118320C">
      <w:numFmt w:val="bullet"/>
      <w:lvlText w:val="•"/>
      <w:lvlJc w:val="left"/>
      <w:pPr>
        <w:ind w:left="7473" w:hanging="720"/>
      </w:pPr>
      <w:rPr>
        <w:rFonts w:hint="default"/>
        <w:lang w:val="fr-FR" w:eastAsia="en-US" w:bidi="ar-SA"/>
      </w:rPr>
    </w:lvl>
    <w:lvl w:ilvl="7" w:tplc="53E8413C">
      <w:numFmt w:val="bullet"/>
      <w:lvlText w:val="•"/>
      <w:lvlJc w:val="left"/>
      <w:pPr>
        <w:ind w:left="8369" w:hanging="720"/>
      </w:pPr>
      <w:rPr>
        <w:rFonts w:hint="default"/>
        <w:lang w:val="fr-FR" w:eastAsia="en-US" w:bidi="ar-SA"/>
      </w:rPr>
    </w:lvl>
    <w:lvl w:ilvl="8" w:tplc="F50676D4">
      <w:numFmt w:val="bullet"/>
      <w:lvlText w:val="•"/>
      <w:lvlJc w:val="left"/>
      <w:pPr>
        <w:ind w:left="9265" w:hanging="720"/>
      </w:pPr>
      <w:rPr>
        <w:rFonts w:hint="default"/>
        <w:lang w:val="fr-FR" w:eastAsia="en-US" w:bidi="ar-SA"/>
      </w:rPr>
    </w:lvl>
  </w:abstractNum>
  <w:abstractNum w:abstractNumId="4" w15:restartNumberingAfterBreak="0">
    <w:nsid w:val="037F5B4C"/>
    <w:multiLevelType w:val="hybridMultilevel"/>
    <w:tmpl w:val="6362093C"/>
    <w:lvl w:ilvl="0" w:tplc="8E6654E4">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40E2408">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C26E9300">
      <w:numFmt w:val="bullet"/>
      <w:lvlText w:val="•"/>
      <w:lvlJc w:val="left"/>
      <w:pPr>
        <w:ind w:left="3415" w:hanging="720"/>
      </w:pPr>
      <w:rPr>
        <w:rFonts w:hint="default"/>
        <w:lang w:val="fr-FR" w:eastAsia="en-US" w:bidi="ar-SA"/>
      </w:rPr>
    </w:lvl>
    <w:lvl w:ilvl="3" w:tplc="CB587080">
      <w:numFmt w:val="bullet"/>
      <w:lvlText w:val="•"/>
      <w:lvlJc w:val="left"/>
      <w:pPr>
        <w:ind w:left="4370" w:hanging="720"/>
      </w:pPr>
      <w:rPr>
        <w:rFonts w:hint="default"/>
        <w:lang w:val="fr-FR" w:eastAsia="en-US" w:bidi="ar-SA"/>
      </w:rPr>
    </w:lvl>
    <w:lvl w:ilvl="4" w:tplc="614AEC04">
      <w:numFmt w:val="bullet"/>
      <w:lvlText w:val="•"/>
      <w:lvlJc w:val="left"/>
      <w:pPr>
        <w:ind w:left="5325" w:hanging="720"/>
      </w:pPr>
      <w:rPr>
        <w:rFonts w:hint="default"/>
        <w:lang w:val="fr-FR" w:eastAsia="en-US" w:bidi="ar-SA"/>
      </w:rPr>
    </w:lvl>
    <w:lvl w:ilvl="5" w:tplc="DB24A964">
      <w:numFmt w:val="bullet"/>
      <w:lvlText w:val="•"/>
      <w:lvlJc w:val="left"/>
      <w:pPr>
        <w:ind w:left="6280" w:hanging="720"/>
      </w:pPr>
      <w:rPr>
        <w:rFonts w:hint="default"/>
        <w:lang w:val="fr-FR" w:eastAsia="en-US" w:bidi="ar-SA"/>
      </w:rPr>
    </w:lvl>
    <w:lvl w:ilvl="6" w:tplc="D3D05ED0">
      <w:numFmt w:val="bullet"/>
      <w:lvlText w:val="•"/>
      <w:lvlJc w:val="left"/>
      <w:pPr>
        <w:ind w:left="7235" w:hanging="720"/>
      </w:pPr>
      <w:rPr>
        <w:rFonts w:hint="default"/>
        <w:lang w:val="fr-FR" w:eastAsia="en-US" w:bidi="ar-SA"/>
      </w:rPr>
    </w:lvl>
    <w:lvl w:ilvl="7" w:tplc="E44255FC">
      <w:numFmt w:val="bullet"/>
      <w:lvlText w:val="•"/>
      <w:lvlJc w:val="left"/>
      <w:pPr>
        <w:ind w:left="8190" w:hanging="720"/>
      </w:pPr>
      <w:rPr>
        <w:rFonts w:hint="default"/>
        <w:lang w:val="fr-FR" w:eastAsia="en-US" w:bidi="ar-SA"/>
      </w:rPr>
    </w:lvl>
    <w:lvl w:ilvl="8" w:tplc="3CC25176">
      <w:numFmt w:val="bullet"/>
      <w:lvlText w:val="•"/>
      <w:lvlJc w:val="left"/>
      <w:pPr>
        <w:ind w:left="9146" w:hanging="720"/>
      </w:pPr>
      <w:rPr>
        <w:rFonts w:hint="default"/>
        <w:lang w:val="fr-FR" w:eastAsia="en-US" w:bidi="ar-SA"/>
      </w:rPr>
    </w:lvl>
  </w:abstractNum>
  <w:abstractNum w:abstractNumId="5" w15:restartNumberingAfterBreak="0">
    <w:nsid w:val="03EB70EC"/>
    <w:multiLevelType w:val="hybridMultilevel"/>
    <w:tmpl w:val="D1ECF8D8"/>
    <w:lvl w:ilvl="0" w:tplc="3F2E3B3E">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08D2C030">
      <w:numFmt w:val="bullet"/>
      <w:lvlText w:val="•"/>
      <w:lvlJc w:val="left"/>
      <w:pPr>
        <w:ind w:left="3643" w:hanging="721"/>
      </w:pPr>
      <w:rPr>
        <w:rFonts w:hint="default"/>
        <w:lang w:val="fr-FR" w:eastAsia="en-US" w:bidi="ar-SA"/>
      </w:rPr>
    </w:lvl>
    <w:lvl w:ilvl="2" w:tplc="71646F7E">
      <w:numFmt w:val="bullet"/>
      <w:lvlText w:val="•"/>
      <w:lvlJc w:val="left"/>
      <w:pPr>
        <w:ind w:left="4467" w:hanging="721"/>
      </w:pPr>
      <w:rPr>
        <w:rFonts w:hint="default"/>
        <w:lang w:val="fr-FR" w:eastAsia="en-US" w:bidi="ar-SA"/>
      </w:rPr>
    </w:lvl>
    <w:lvl w:ilvl="3" w:tplc="BD2E0BC8">
      <w:numFmt w:val="bullet"/>
      <w:lvlText w:val="•"/>
      <w:lvlJc w:val="left"/>
      <w:pPr>
        <w:ind w:left="5290" w:hanging="721"/>
      </w:pPr>
      <w:rPr>
        <w:rFonts w:hint="default"/>
        <w:lang w:val="fr-FR" w:eastAsia="en-US" w:bidi="ar-SA"/>
      </w:rPr>
    </w:lvl>
    <w:lvl w:ilvl="4" w:tplc="67EC336E">
      <w:numFmt w:val="bullet"/>
      <w:lvlText w:val="•"/>
      <w:lvlJc w:val="left"/>
      <w:pPr>
        <w:ind w:left="6114" w:hanging="721"/>
      </w:pPr>
      <w:rPr>
        <w:rFonts w:hint="default"/>
        <w:lang w:val="fr-FR" w:eastAsia="en-US" w:bidi="ar-SA"/>
      </w:rPr>
    </w:lvl>
    <w:lvl w:ilvl="5" w:tplc="4DBEE170">
      <w:numFmt w:val="bullet"/>
      <w:lvlText w:val="•"/>
      <w:lvlJc w:val="left"/>
      <w:pPr>
        <w:ind w:left="6938" w:hanging="721"/>
      </w:pPr>
      <w:rPr>
        <w:rFonts w:hint="default"/>
        <w:lang w:val="fr-FR" w:eastAsia="en-US" w:bidi="ar-SA"/>
      </w:rPr>
    </w:lvl>
    <w:lvl w:ilvl="6" w:tplc="1AD6D2A0">
      <w:numFmt w:val="bullet"/>
      <w:lvlText w:val="•"/>
      <w:lvlJc w:val="left"/>
      <w:pPr>
        <w:ind w:left="7761" w:hanging="721"/>
      </w:pPr>
      <w:rPr>
        <w:rFonts w:hint="default"/>
        <w:lang w:val="fr-FR" w:eastAsia="en-US" w:bidi="ar-SA"/>
      </w:rPr>
    </w:lvl>
    <w:lvl w:ilvl="7" w:tplc="C4BC0F94">
      <w:numFmt w:val="bullet"/>
      <w:lvlText w:val="•"/>
      <w:lvlJc w:val="left"/>
      <w:pPr>
        <w:ind w:left="8585" w:hanging="721"/>
      </w:pPr>
      <w:rPr>
        <w:rFonts w:hint="default"/>
        <w:lang w:val="fr-FR" w:eastAsia="en-US" w:bidi="ar-SA"/>
      </w:rPr>
    </w:lvl>
    <w:lvl w:ilvl="8" w:tplc="E5C8DB90">
      <w:numFmt w:val="bullet"/>
      <w:lvlText w:val="•"/>
      <w:lvlJc w:val="left"/>
      <w:pPr>
        <w:ind w:left="9409" w:hanging="721"/>
      </w:pPr>
      <w:rPr>
        <w:rFonts w:hint="default"/>
        <w:lang w:val="fr-FR" w:eastAsia="en-US" w:bidi="ar-SA"/>
      </w:rPr>
    </w:lvl>
  </w:abstractNum>
  <w:abstractNum w:abstractNumId="6" w15:restartNumberingAfterBreak="0">
    <w:nsid w:val="0415507E"/>
    <w:multiLevelType w:val="hybridMultilevel"/>
    <w:tmpl w:val="824C0744"/>
    <w:lvl w:ilvl="0" w:tplc="349CA26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AD645E4">
      <w:numFmt w:val="bullet"/>
      <w:lvlText w:val="•"/>
      <w:lvlJc w:val="left"/>
      <w:pPr>
        <w:ind w:left="2671" w:hanging="720"/>
      </w:pPr>
      <w:rPr>
        <w:rFonts w:hint="default"/>
        <w:lang w:val="fr-FR" w:eastAsia="en-US" w:bidi="ar-SA"/>
      </w:rPr>
    </w:lvl>
    <w:lvl w:ilvl="2" w:tplc="86E4787E">
      <w:numFmt w:val="bullet"/>
      <w:lvlText w:val="•"/>
      <w:lvlJc w:val="left"/>
      <w:pPr>
        <w:ind w:left="3603" w:hanging="720"/>
      </w:pPr>
      <w:rPr>
        <w:rFonts w:hint="default"/>
        <w:lang w:val="fr-FR" w:eastAsia="en-US" w:bidi="ar-SA"/>
      </w:rPr>
    </w:lvl>
    <w:lvl w:ilvl="3" w:tplc="EAC4EEB4">
      <w:numFmt w:val="bullet"/>
      <w:lvlText w:val="•"/>
      <w:lvlJc w:val="left"/>
      <w:pPr>
        <w:ind w:left="4534" w:hanging="720"/>
      </w:pPr>
      <w:rPr>
        <w:rFonts w:hint="default"/>
        <w:lang w:val="fr-FR" w:eastAsia="en-US" w:bidi="ar-SA"/>
      </w:rPr>
    </w:lvl>
    <w:lvl w:ilvl="4" w:tplc="0304EA5C">
      <w:numFmt w:val="bullet"/>
      <w:lvlText w:val="•"/>
      <w:lvlJc w:val="left"/>
      <w:pPr>
        <w:ind w:left="5466" w:hanging="720"/>
      </w:pPr>
      <w:rPr>
        <w:rFonts w:hint="default"/>
        <w:lang w:val="fr-FR" w:eastAsia="en-US" w:bidi="ar-SA"/>
      </w:rPr>
    </w:lvl>
    <w:lvl w:ilvl="5" w:tplc="6BF884E4">
      <w:numFmt w:val="bullet"/>
      <w:lvlText w:val="•"/>
      <w:lvlJc w:val="left"/>
      <w:pPr>
        <w:ind w:left="6398" w:hanging="720"/>
      </w:pPr>
      <w:rPr>
        <w:rFonts w:hint="default"/>
        <w:lang w:val="fr-FR" w:eastAsia="en-US" w:bidi="ar-SA"/>
      </w:rPr>
    </w:lvl>
    <w:lvl w:ilvl="6" w:tplc="B7085B0C">
      <w:numFmt w:val="bullet"/>
      <w:lvlText w:val="•"/>
      <w:lvlJc w:val="left"/>
      <w:pPr>
        <w:ind w:left="7329" w:hanging="720"/>
      </w:pPr>
      <w:rPr>
        <w:rFonts w:hint="default"/>
        <w:lang w:val="fr-FR" w:eastAsia="en-US" w:bidi="ar-SA"/>
      </w:rPr>
    </w:lvl>
    <w:lvl w:ilvl="7" w:tplc="5D2A6A84">
      <w:numFmt w:val="bullet"/>
      <w:lvlText w:val="•"/>
      <w:lvlJc w:val="left"/>
      <w:pPr>
        <w:ind w:left="8261" w:hanging="720"/>
      </w:pPr>
      <w:rPr>
        <w:rFonts w:hint="default"/>
        <w:lang w:val="fr-FR" w:eastAsia="en-US" w:bidi="ar-SA"/>
      </w:rPr>
    </w:lvl>
    <w:lvl w:ilvl="8" w:tplc="D5F4ACBE">
      <w:numFmt w:val="bullet"/>
      <w:lvlText w:val="•"/>
      <w:lvlJc w:val="left"/>
      <w:pPr>
        <w:ind w:left="9193" w:hanging="720"/>
      </w:pPr>
      <w:rPr>
        <w:rFonts w:hint="default"/>
        <w:lang w:val="fr-FR" w:eastAsia="en-US" w:bidi="ar-SA"/>
      </w:rPr>
    </w:lvl>
  </w:abstractNum>
  <w:abstractNum w:abstractNumId="7" w15:restartNumberingAfterBreak="0">
    <w:nsid w:val="042F3715"/>
    <w:multiLevelType w:val="hybridMultilevel"/>
    <w:tmpl w:val="9FA0326A"/>
    <w:lvl w:ilvl="0" w:tplc="6C600A8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8686FAC">
      <w:start w:val="1"/>
      <w:numFmt w:val="lowerLetter"/>
      <w:lvlText w:val="(%2)"/>
      <w:lvlJc w:val="left"/>
      <w:pPr>
        <w:ind w:left="2907"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B13CDF8A">
      <w:numFmt w:val="bullet"/>
      <w:lvlText w:val="•"/>
      <w:lvlJc w:val="left"/>
      <w:pPr>
        <w:ind w:left="3806" w:hanging="721"/>
      </w:pPr>
      <w:rPr>
        <w:rFonts w:hint="default"/>
        <w:lang w:val="fr-FR" w:eastAsia="en-US" w:bidi="ar-SA"/>
      </w:rPr>
    </w:lvl>
    <w:lvl w:ilvl="3" w:tplc="6EE4A206">
      <w:numFmt w:val="bullet"/>
      <w:lvlText w:val="•"/>
      <w:lvlJc w:val="left"/>
      <w:pPr>
        <w:ind w:left="4712" w:hanging="721"/>
      </w:pPr>
      <w:rPr>
        <w:rFonts w:hint="default"/>
        <w:lang w:val="fr-FR" w:eastAsia="en-US" w:bidi="ar-SA"/>
      </w:rPr>
    </w:lvl>
    <w:lvl w:ilvl="4" w:tplc="42529772">
      <w:numFmt w:val="bullet"/>
      <w:lvlText w:val="•"/>
      <w:lvlJc w:val="left"/>
      <w:pPr>
        <w:ind w:left="5618" w:hanging="721"/>
      </w:pPr>
      <w:rPr>
        <w:rFonts w:hint="default"/>
        <w:lang w:val="fr-FR" w:eastAsia="en-US" w:bidi="ar-SA"/>
      </w:rPr>
    </w:lvl>
    <w:lvl w:ilvl="5" w:tplc="8362A976">
      <w:numFmt w:val="bullet"/>
      <w:lvlText w:val="•"/>
      <w:lvlJc w:val="left"/>
      <w:pPr>
        <w:ind w:left="6525" w:hanging="721"/>
      </w:pPr>
      <w:rPr>
        <w:rFonts w:hint="default"/>
        <w:lang w:val="fr-FR" w:eastAsia="en-US" w:bidi="ar-SA"/>
      </w:rPr>
    </w:lvl>
    <w:lvl w:ilvl="6" w:tplc="893A0932">
      <w:numFmt w:val="bullet"/>
      <w:lvlText w:val="•"/>
      <w:lvlJc w:val="left"/>
      <w:pPr>
        <w:ind w:left="7431" w:hanging="721"/>
      </w:pPr>
      <w:rPr>
        <w:rFonts w:hint="default"/>
        <w:lang w:val="fr-FR" w:eastAsia="en-US" w:bidi="ar-SA"/>
      </w:rPr>
    </w:lvl>
    <w:lvl w:ilvl="7" w:tplc="46D6D7B8">
      <w:numFmt w:val="bullet"/>
      <w:lvlText w:val="•"/>
      <w:lvlJc w:val="left"/>
      <w:pPr>
        <w:ind w:left="8337" w:hanging="721"/>
      </w:pPr>
      <w:rPr>
        <w:rFonts w:hint="default"/>
        <w:lang w:val="fr-FR" w:eastAsia="en-US" w:bidi="ar-SA"/>
      </w:rPr>
    </w:lvl>
    <w:lvl w:ilvl="8" w:tplc="35E61CF6">
      <w:numFmt w:val="bullet"/>
      <w:lvlText w:val="•"/>
      <w:lvlJc w:val="left"/>
      <w:pPr>
        <w:ind w:left="9243" w:hanging="721"/>
      </w:pPr>
      <w:rPr>
        <w:rFonts w:hint="default"/>
        <w:lang w:val="fr-FR" w:eastAsia="en-US" w:bidi="ar-SA"/>
      </w:rPr>
    </w:lvl>
  </w:abstractNum>
  <w:abstractNum w:abstractNumId="8" w15:restartNumberingAfterBreak="0">
    <w:nsid w:val="06307E5A"/>
    <w:multiLevelType w:val="hybridMultilevel"/>
    <w:tmpl w:val="1AB4CE7E"/>
    <w:lvl w:ilvl="0" w:tplc="45C871CC">
      <w:start w:val="1"/>
      <w:numFmt w:val="decimal"/>
      <w:lvlText w:val="%1."/>
      <w:lvlJc w:val="left"/>
      <w:pPr>
        <w:ind w:left="1711"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F149AFA">
      <w:numFmt w:val="bullet"/>
      <w:lvlText w:val="•"/>
      <w:lvlJc w:val="left"/>
      <w:pPr>
        <w:ind w:left="2653" w:hanging="720"/>
      </w:pPr>
      <w:rPr>
        <w:rFonts w:hint="default"/>
        <w:lang w:val="fr-FR" w:eastAsia="en-US" w:bidi="ar-SA"/>
      </w:rPr>
    </w:lvl>
    <w:lvl w:ilvl="2" w:tplc="D29670D6">
      <w:numFmt w:val="bullet"/>
      <w:lvlText w:val="•"/>
      <w:lvlJc w:val="left"/>
      <w:pPr>
        <w:ind w:left="3587" w:hanging="720"/>
      </w:pPr>
      <w:rPr>
        <w:rFonts w:hint="default"/>
        <w:lang w:val="fr-FR" w:eastAsia="en-US" w:bidi="ar-SA"/>
      </w:rPr>
    </w:lvl>
    <w:lvl w:ilvl="3" w:tplc="36D2601C">
      <w:numFmt w:val="bullet"/>
      <w:lvlText w:val="•"/>
      <w:lvlJc w:val="left"/>
      <w:pPr>
        <w:ind w:left="4520" w:hanging="720"/>
      </w:pPr>
      <w:rPr>
        <w:rFonts w:hint="default"/>
        <w:lang w:val="fr-FR" w:eastAsia="en-US" w:bidi="ar-SA"/>
      </w:rPr>
    </w:lvl>
    <w:lvl w:ilvl="4" w:tplc="7228EBFE">
      <w:numFmt w:val="bullet"/>
      <w:lvlText w:val="•"/>
      <w:lvlJc w:val="left"/>
      <w:pPr>
        <w:ind w:left="5454" w:hanging="720"/>
      </w:pPr>
      <w:rPr>
        <w:rFonts w:hint="default"/>
        <w:lang w:val="fr-FR" w:eastAsia="en-US" w:bidi="ar-SA"/>
      </w:rPr>
    </w:lvl>
    <w:lvl w:ilvl="5" w:tplc="006A2C80">
      <w:numFmt w:val="bullet"/>
      <w:lvlText w:val="•"/>
      <w:lvlJc w:val="left"/>
      <w:pPr>
        <w:ind w:left="6388" w:hanging="720"/>
      </w:pPr>
      <w:rPr>
        <w:rFonts w:hint="default"/>
        <w:lang w:val="fr-FR" w:eastAsia="en-US" w:bidi="ar-SA"/>
      </w:rPr>
    </w:lvl>
    <w:lvl w:ilvl="6" w:tplc="7520BD92">
      <w:numFmt w:val="bullet"/>
      <w:lvlText w:val="•"/>
      <w:lvlJc w:val="left"/>
      <w:pPr>
        <w:ind w:left="7321" w:hanging="720"/>
      </w:pPr>
      <w:rPr>
        <w:rFonts w:hint="default"/>
        <w:lang w:val="fr-FR" w:eastAsia="en-US" w:bidi="ar-SA"/>
      </w:rPr>
    </w:lvl>
    <w:lvl w:ilvl="7" w:tplc="FC04AFFA">
      <w:numFmt w:val="bullet"/>
      <w:lvlText w:val="•"/>
      <w:lvlJc w:val="left"/>
      <w:pPr>
        <w:ind w:left="8255" w:hanging="720"/>
      </w:pPr>
      <w:rPr>
        <w:rFonts w:hint="default"/>
        <w:lang w:val="fr-FR" w:eastAsia="en-US" w:bidi="ar-SA"/>
      </w:rPr>
    </w:lvl>
    <w:lvl w:ilvl="8" w:tplc="87B228AC">
      <w:numFmt w:val="bullet"/>
      <w:lvlText w:val="•"/>
      <w:lvlJc w:val="left"/>
      <w:pPr>
        <w:ind w:left="9189" w:hanging="720"/>
      </w:pPr>
      <w:rPr>
        <w:rFonts w:hint="default"/>
        <w:lang w:val="fr-FR" w:eastAsia="en-US" w:bidi="ar-SA"/>
      </w:rPr>
    </w:lvl>
  </w:abstractNum>
  <w:abstractNum w:abstractNumId="9" w15:restartNumberingAfterBreak="0">
    <w:nsid w:val="06871F5A"/>
    <w:multiLevelType w:val="hybridMultilevel"/>
    <w:tmpl w:val="D04EE104"/>
    <w:lvl w:ilvl="0" w:tplc="E0E2FF42">
      <w:start w:val="1"/>
      <w:numFmt w:val="decimal"/>
      <w:lvlText w:val="%1."/>
      <w:lvlJc w:val="left"/>
      <w:pPr>
        <w:ind w:left="172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23FE4E7E">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94621BCA">
      <w:numFmt w:val="bullet"/>
      <w:lvlText w:val="•"/>
      <w:lvlJc w:val="left"/>
      <w:pPr>
        <w:ind w:left="3415" w:hanging="720"/>
      </w:pPr>
      <w:rPr>
        <w:rFonts w:hint="default"/>
        <w:lang w:val="fr-FR" w:eastAsia="en-US" w:bidi="ar-SA"/>
      </w:rPr>
    </w:lvl>
    <w:lvl w:ilvl="3" w:tplc="9678E4EC">
      <w:numFmt w:val="bullet"/>
      <w:lvlText w:val="•"/>
      <w:lvlJc w:val="left"/>
      <w:pPr>
        <w:ind w:left="4370" w:hanging="720"/>
      </w:pPr>
      <w:rPr>
        <w:rFonts w:hint="default"/>
        <w:lang w:val="fr-FR" w:eastAsia="en-US" w:bidi="ar-SA"/>
      </w:rPr>
    </w:lvl>
    <w:lvl w:ilvl="4" w:tplc="DBACDC34">
      <w:numFmt w:val="bullet"/>
      <w:lvlText w:val="•"/>
      <w:lvlJc w:val="left"/>
      <w:pPr>
        <w:ind w:left="5325" w:hanging="720"/>
      </w:pPr>
      <w:rPr>
        <w:rFonts w:hint="default"/>
        <w:lang w:val="fr-FR" w:eastAsia="en-US" w:bidi="ar-SA"/>
      </w:rPr>
    </w:lvl>
    <w:lvl w:ilvl="5" w:tplc="53ECF484">
      <w:numFmt w:val="bullet"/>
      <w:lvlText w:val="•"/>
      <w:lvlJc w:val="left"/>
      <w:pPr>
        <w:ind w:left="6280" w:hanging="720"/>
      </w:pPr>
      <w:rPr>
        <w:rFonts w:hint="default"/>
        <w:lang w:val="fr-FR" w:eastAsia="en-US" w:bidi="ar-SA"/>
      </w:rPr>
    </w:lvl>
    <w:lvl w:ilvl="6" w:tplc="2E3C0B58">
      <w:numFmt w:val="bullet"/>
      <w:lvlText w:val="•"/>
      <w:lvlJc w:val="left"/>
      <w:pPr>
        <w:ind w:left="7235" w:hanging="720"/>
      </w:pPr>
      <w:rPr>
        <w:rFonts w:hint="default"/>
        <w:lang w:val="fr-FR" w:eastAsia="en-US" w:bidi="ar-SA"/>
      </w:rPr>
    </w:lvl>
    <w:lvl w:ilvl="7" w:tplc="AE1AC362">
      <w:numFmt w:val="bullet"/>
      <w:lvlText w:val="•"/>
      <w:lvlJc w:val="left"/>
      <w:pPr>
        <w:ind w:left="8190" w:hanging="720"/>
      </w:pPr>
      <w:rPr>
        <w:rFonts w:hint="default"/>
        <w:lang w:val="fr-FR" w:eastAsia="en-US" w:bidi="ar-SA"/>
      </w:rPr>
    </w:lvl>
    <w:lvl w:ilvl="8" w:tplc="355C73FC">
      <w:numFmt w:val="bullet"/>
      <w:lvlText w:val="•"/>
      <w:lvlJc w:val="left"/>
      <w:pPr>
        <w:ind w:left="9146" w:hanging="720"/>
      </w:pPr>
      <w:rPr>
        <w:rFonts w:hint="default"/>
        <w:lang w:val="fr-FR" w:eastAsia="en-US" w:bidi="ar-SA"/>
      </w:rPr>
    </w:lvl>
  </w:abstractNum>
  <w:abstractNum w:abstractNumId="10" w15:restartNumberingAfterBreak="0">
    <w:nsid w:val="06994B8F"/>
    <w:multiLevelType w:val="hybridMultilevel"/>
    <w:tmpl w:val="FDFEC762"/>
    <w:lvl w:ilvl="0" w:tplc="A6186BF2">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AFE4406">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F56612F0">
      <w:numFmt w:val="bullet"/>
      <w:lvlText w:val="•"/>
      <w:lvlJc w:val="left"/>
      <w:pPr>
        <w:ind w:left="3415" w:hanging="720"/>
      </w:pPr>
      <w:rPr>
        <w:rFonts w:hint="default"/>
        <w:lang w:val="fr-FR" w:eastAsia="en-US" w:bidi="ar-SA"/>
      </w:rPr>
    </w:lvl>
    <w:lvl w:ilvl="3" w:tplc="F90A9E78">
      <w:numFmt w:val="bullet"/>
      <w:lvlText w:val="•"/>
      <w:lvlJc w:val="left"/>
      <w:pPr>
        <w:ind w:left="4370" w:hanging="720"/>
      </w:pPr>
      <w:rPr>
        <w:rFonts w:hint="default"/>
        <w:lang w:val="fr-FR" w:eastAsia="en-US" w:bidi="ar-SA"/>
      </w:rPr>
    </w:lvl>
    <w:lvl w:ilvl="4" w:tplc="0D48C87E">
      <w:numFmt w:val="bullet"/>
      <w:lvlText w:val="•"/>
      <w:lvlJc w:val="left"/>
      <w:pPr>
        <w:ind w:left="5325" w:hanging="720"/>
      </w:pPr>
      <w:rPr>
        <w:rFonts w:hint="default"/>
        <w:lang w:val="fr-FR" w:eastAsia="en-US" w:bidi="ar-SA"/>
      </w:rPr>
    </w:lvl>
    <w:lvl w:ilvl="5" w:tplc="24BA3F04">
      <w:numFmt w:val="bullet"/>
      <w:lvlText w:val="•"/>
      <w:lvlJc w:val="left"/>
      <w:pPr>
        <w:ind w:left="6280" w:hanging="720"/>
      </w:pPr>
      <w:rPr>
        <w:rFonts w:hint="default"/>
        <w:lang w:val="fr-FR" w:eastAsia="en-US" w:bidi="ar-SA"/>
      </w:rPr>
    </w:lvl>
    <w:lvl w:ilvl="6" w:tplc="FFF642A6">
      <w:numFmt w:val="bullet"/>
      <w:lvlText w:val="•"/>
      <w:lvlJc w:val="left"/>
      <w:pPr>
        <w:ind w:left="7235" w:hanging="720"/>
      </w:pPr>
      <w:rPr>
        <w:rFonts w:hint="default"/>
        <w:lang w:val="fr-FR" w:eastAsia="en-US" w:bidi="ar-SA"/>
      </w:rPr>
    </w:lvl>
    <w:lvl w:ilvl="7" w:tplc="4D9CCF42">
      <w:numFmt w:val="bullet"/>
      <w:lvlText w:val="•"/>
      <w:lvlJc w:val="left"/>
      <w:pPr>
        <w:ind w:left="8190" w:hanging="720"/>
      </w:pPr>
      <w:rPr>
        <w:rFonts w:hint="default"/>
        <w:lang w:val="fr-FR" w:eastAsia="en-US" w:bidi="ar-SA"/>
      </w:rPr>
    </w:lvl>
    <w:lvl w:ilvl="8" w:tplc="D25A8704">
      <w:numFmt w:val="bullet"/>
      <w:lvlText w:val="•"/>
      <w:lvlJc w:val="left"/>
      <w:pPr>
        <w:ind w:left="9146" w:hanging="720"/>
      </w:pPr>
      <w:rPr>
        <w:rFonts w:hint="default"/>
        <w:lang w:val="fr-FR" w:eastAsia="en-US" w:bidi="ar-SA"/>
      </w:rPr>
    </w:lvl>
  </w:abstractNum>
  <w:abstractNum w:abstractNumId="11" w15:restartNumberingAfterBreak="0">
    <w:nsid w:val="076730CE"/>
    <w:multiLevelType w:val="hybridMultilevel"/>
    <w:tmpl w:val="05D06074"/>
    <w:lvl w:ilvl="0" w:tplc="DE7AA16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048A4C6">
      <w:start w:val="1"/>
      <w:numFmt w:val="lowerLetter"/>
      <w:lvlText w:val="(%2)"/>
      <w:lvlJc w:val="left"/>
      <w:pPr>
        <w:ind w:left="2794"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E36EB9C4">
      <w:numFmt w:val="bullet"/>
      <w:lvlText w:val="•"/>
      <w:lvlJc w:val="left"/>
      <w:pPr>
        <w:ind w:left="3717" w:hanging="721"/>
      </w:pPr>
      <w:rPr>
        <w:rFonts w:hint="default"/>
        <w:lang w:val="fr-FR" w:eastAsia="en-US" w:bidi="ar-SA"/>
      </w:rPr>
    </w:lvl>
    <w:lvl w:ilvl="3" w:tplc="29D63C82">
      <w:numFmt w:val="bullet"/>
      <w:lvlText w:val="•"/>
      <w:lvlJc w:val="left"/>
      <w:pPr>
        <w:ind w:left="4634" w:hanging="721"/>
      </w:pPr>
      <w:rPr>
        <w:rFonts w:hint="default"/>
        <w:lang w:val="fr-FR" w:eastAsia="en-US" w:bidi="ar-SA"/>
      </w:rPr>
    </w:lvl>
    <w:lvl w:ilvl="4" w:tplc="938E140A">
      <w:numFmt w:val="bullet"/>
      <w:lvlText w:val="•"/>
      <w:lvlJc w:val="left"/>
      <w:pPr>
        <w:ind w:left="5552" w:hanging="721"/>
      </w:pPr>
      <w:rPr>
        <w:rFonts w:hint="default"/>
        <w:lang w:val="fr-FR" w:eastAsia="en-US" w:bidi="ar-SA"/>
      </w:rPr>
    </w:lvl>
    <w:lvl w:ilvl="5" w:tplc="13E4792A">
      <w:numFmt w:val="bullet"/>
      <w:lvlText w:val="•"/>
      <w:lvlJc w:val="left"/>
      <w:pPr>
        <w:ind w:left="6469" w:hanging="721"/>
      </w:pPr>
      <w:rPr>
        <w:rFonts w:hint="default"/>
        <w:lang w:val="fr-FR" w:eastAsia="en-US" w:bidi="ar-SA"/>
      </w:rPr>
    </w:lvl>
    <w:lvl w:ilvl="6" w:tplc="B95228A8">
      <w:numFmt w:val="bullet"/>
      <w:lvlText w:val="•"/>
      <w:lvlJc w:val="left"/>
      <w:pPr>
        <w:ind w:left="7386" w:hanging="721"/>
      </w:pPr>
      <w:rPr>
        <w:rFonts w:hint="default"/>
        <w:lang w:val="fr-FR" w:eastAsia="en-US" w:bidi="ar-SA"/>
      </w:rPr>
    </w:lvl>
    <w:lvl w:ilvl="7" w:tplc="FE84CA8C">
      <w:numFmt w:val="bullet"/>
      <w:lvlText w:val="•"/>
      <w:lvlJc w:val="left"/>
      <w:pPr>
        <w:ind w:left="8304" w:hanging="721"/>
      </w:pPr>
      <w:rPr>
        <w:rFonts w:hint="default"/>
        <w:lang w:val="fr-FR" w:eastAsia="en-US" w:bidi="ar-SA"/>
      </w:rPr>
    </w:lvl>
    <w:lvl w:ilvl="8" w:tplc="D7765B1C">
      <w:numFmt w:val="bullet"/>
      <w:lvlText w:val="•"/>
      <w:lvlJc w:val="left"/>
      <w:pPr>
        <w:ind w:left="9221" w:hanging="721"/>
      </w:pPr>
      <w:rPr>
        <w:rFonts w:hint="default"/>
        <w:lang w:val="fr-FR" w:eastAsia="en-US" w:bidi="ar-SA"/>
      </w:rPr>
    </w:lvl>
  </w:abstractNum>
  <w:abstractNum w:abstractNumId="12" w15:restartNumberingAfterBreak="0">
    <w:nsid w:val="07C83B67"/>
    <w:multiLevelType w:val="hybridMultilevel"/>
    <w:tmpl w:val="4C70B2CA"/>
    <w:lvl w:ilvl="0" w:tplc="779C28AC">
      <w:start w:val="8"/>
      <w:numFmt w:val="lowerLetter"/>
      <w:lvlText w:val="(%1)"/>
      <w:lvlJc w:val="left"/>
      <w:pPr>
        <w:ind w:left="2431" w:hanging="696"/>
      </w:pPr>
      <w:rPr>
        <w:rFonts w:ascii="Times New Roman" w:eastAsia="Times New Roman" w:hAnsi="Times New Roman" w:cs="Times New Roman" w:hint="default"/>
        <w:b w:val="0"/>
        <w:bCs w:val="0"/>
        <w:i w:val="0"/>
        <w:iCs w:val="0"/>
        <w:spacing w:val="0"/>
        <w:w w:val="100"/>
        <w:sz w:val="24"/>
        <w:szCs w:val="24"/>
        <w:lang w:val="fr-FR" w:eastAsia="en-US" w:bidi="ar-SA"/>
      </w:rPr>
    </w:lvl>
    <w:lvl w:ilvl="1" w:tplc="BDC0148C">
      <w:numFmt w:val="bullet"/>
      <w:lvlText w:val="•"/>
      <w:lvlJc w:val="left"/>
      <w:pPr>
        <w:ind w:left="3301" w:hanging="696"/>
      </w:pPr>
      <w:rPr>
        <w:rFonts w:hint="default"/>
        <w:lang w:val="fr-FR" w:eastAsia="en-US" w:bidi="ar-SA"/>
      </w:rPr>
    </w:lvl>
    <w:lvl w:ilvl="2" w:tplc="9ABCBAA8">
      <w:numFmt w:val="bullet"/>
      <w:lvlText w:val="•"/>
      <w:lvlJc w:val="left"/>
      <w:pPr>
        <w:ind w:left="4163" w:hanging="696"/>
      </w:pPr>
      <w:rPr>
        <w:rFonts w:hint="default"/>
        <w:lang w:val="fr-FR" w:eastAsia="en-US" w:bidi="ar-SA"/>
      </w:rPr>
    </w:lvl>
    <w:lvl w:ilvl="3" w:tplc="5EA08158">
      <w:numFmt w:val="bullet"/>
      <w:lvlText w:val="•"/>
      <w:lvlJc w:val="left"/>
      <w:pPr>
        <w:ind w:left="5024" w:hanging="696"/>
      </w:pPr>
      <w:rPr>
        <w:rFonts w:hint="default"/>
        <w:lang w:val="fr-FR" w:eastAsia="en-US" w:bidi="ar-SA"/>
      </w:rPr>
    </w:lvl>
    <w:lvl w:ilvl="4" w:tplc="6B96BA6A">
      <w:numFmt w:val="bullet"/>
      <w:lvlText w:val="•"/>
      <w:lvlJc w:val="left"/>
      <w:pPr>
        <w:ind w:left="5886" w:hanging="696"/>
      </w:pPr>
      <w:rPr>
        <w:rFonts w:hint="default"/>
        <w:lang w:val="fr-FR" w:eastAsia="en-US" w:bidi="ar-SA"/>
      </w:rPr>
    </w:lvl>
    <w:lvl w:ilvl="5" w:tplc="1514F600">
      <w:numFmt w:val="bullet"/>
      <w:lvlText w:val="•"/>
      <w:lvlJc w:val="left"/>
      <w:pPr>
        <w:ind w:left="6748" w:hanging="696"/>
      </w:pPr>
      <w:rPr>
        <w:rFonts w:hint="default"/>
        <w:lang w:val="fr-FR" w:eastAsia="en-US" w:bidi="ar-SA"/>
      </w:rPr>
    </w:lvl>
    <w:lvl w:ilvl="6" w:tplc="0A049A3A">
      <w:numFmt w:val="bullet"/>
      <w:lvlText w:val="•"/>
      <w:lvlJc w:val="left"/>
      <w:pPr>
        <w:ind w:left="7609" w:hanging="696"/>
      </w:pPr>
      <w:rPr>
        <w:rFonts w:hint="default"/>
        <w:lang w:val="fr-FR" w:eastAsia="en-US" w:bidi="ar-SA"/>
      </w:rPr>
    </w:lvl>
    <w:lvl w:ilvl="7" w:tplc="4C4EE1A6">
      <w:numFmt w:val="bullet"/>
      <w:lvlText w:val="•"/>
      <w:lvlJc w:val="left"/>
      <w:pPr>
        <w:ind w:left="8471" w:hanging="696"/>
      </w:pPr>
      <w:rPr>
        <w:rFonts w:hint="default"/>
        <w:lang w:val="fr-FR" w:eastAsia="en-US" w:bidi="ar-SA"/>
      </w:rPr>
    </w:lvl>
    <w:lvl w:ilvl="8" w:tplc="618E1788">
      <w:numFmt w:val="bullet"/>
      <w:lvlText w:val="•"/>
      <w:lvlJc w:val="left"/>
      <w:pPr>
        <w:ind w:left="9333" w:hanging="696"/>
      </w:pPr>
      <w:rPr>
        <w:rFonts w:hint="default"/>
        <w:lang w:val="fr-FR" w:eastAsia="en-US" w:bidi="ar-SA"/>
      </w:rPr>
    </w:lvl>
  </w:abstractNum>
  <w:abstractNum w:abstractNumId="13" w15:restartNumberingAfterBreak="0">
    <w:nsid w:val="0A3A0551"/>
    <w:multiLevelType w:val="hybridMultilevel"/>
    <w:tmpl w:val="69D6AD84"/>
    <w:lvl w:ilvl="0" w:tplc="49942BCA">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403C880E">
      <w:numFmt w:val="bullet"/>
      <w:lvlText w:val="•"/>
      <w:lvlJc w:val="left"/>
      <w:pPr>
        <w:ind w:left="3643" w:hanging="721"/>
      </w:pPr>
      <w:rPr>
        <w:rFonts w:hint="default"/>
        <w:lang w:val="fr-FR" w:eastAsia="en-US" w:bidi="ar-SA"/>
      </w:rPr>
    </w:lvl>
    <w:lvl w:ilvl="2" w:tplc="E90C1E3C">
      <w:numFmt w:val="bullet"/>
      <w:lvlText w:val="•"/>
      <w:lvlJc w:val="left"/>
      <w:pPr>
        <w:ind w:left="4467" w:hanging="721"/>
      </w:pPr>
      <w:rPr>
        <w:rFonts w:hint="default"/>
        <w:lang w:val="fr-FR" w:eastAsia="en-US" w:bidi="ar-SA"/>
      </w:rPr>
    </w:lvl>
    <w:lvl w:ilvl="3" w:tplc="5E16D9BC">
      <w:numFmt w:val="bullet"/>
      <w:lvlText w:val="•"/>
      <w:lvlJc w:val="left"/>
      <w:pPr>
        <w:ind w:left="5290" w:hanging="721"/>
      </w:pPr>
      <w:rPr>
        <w:rFonts w:hint="default"/>
        <w:lang w:val="fr-FR" w:eastAsia="en-US" w:bidi="ar-SA"/>
      </w:rPr>
    </w:lvl>
    <w:lvl w:ilvl="4" w:tplc="84CE3102">
      <w:numFmt w:val="bullet"/>
      <w:lvlText w:val="•"/>
      <w:lvlJc w:val="left"/>
      <w:pPr>
        <w:ind w:left="6114" w:hanging="721"/>
      </w:pPr>
      <w:rPr>
        <w:rFonts w:hint="default"/>
        <w:lang w:val="fr-FR" w:eastAsia="en-US" w:bidi="ar-SA"/>
      </w:rPr>
    </w:lvl>
    <w:lvl w:ilvl="5" w:tplc="66DA2624">
      <w:numFmt w:val="bullet"/>
      <w:lvlText w:val="•"/>
      <w:lvlJc w:val="left"/>
      <w:pPr>
        <w:ind w:left="6938" w:hanging="721"/>
      </w:pPr>
      <w:rPr>
        <w:rFonts w:hint="default"/>
        <w:lang w:val="fr-FR" w:eastAsia="en-US" w:bidi="ar-SA"/>
      </w:rPr>
    </w:lvl>
    <w:lvl w:ilvl="6" w:tplc="A266997C">
      <w:numFmt w:val="bullet"/>
      <w:lvlText w:val="•"/>
      <w:lvlJc w:val="left"/>
      <w:pPr>
        <w:ind w:left="7761" w:hanging="721"/>
      </w:pPr>
      <w:rPr>
        <w:rFonts w:hint="default"/>
        <w:lang w:val="fr-FR" w:eastAsia="en-US" w:bidi="ar-SA"/>
      </w:rPr>
    </w:lvl>
    <w:lvl w:ilvl="7" w:tplc="8E40D4E8">
      <w:numFmt w:val="bullet"/>
      <w:lvlText w:val="•"/>
      <w:lvlJc w:val="left"/>
      <w:pPr>
        <w:ind w:left="8585" w:hanging="721"/>
      </w:pPr>
      <w:rPr>
        <w:rFonts w:hint="default"/>
        <w:lang w:val="fr-FR" w:eastAsia="en-US" w:bidi="ar-SA"/>
      </w:rPr>
    </w:lvl>
    <w:lvl w:ilvl="8" w:tplc="64CC400A">
      <w:numFmt w:val="bullet"/>
      <w:lvlText w:val="•"/>
      <w:lvlJc w:val="left"/>
      <w:pPr>
        <w:ind w:left="9409" w:hanging="721"/>
      </w:pPr>
      <w:rPr>
        <w:rFonts w:hint="default"/>
        <w:lang w:val="fr-FR" w:eastAsia="en-US" w:bidi="ar-SA"/>
      </w:rPr>
    </w:lvl>
  </w:abstractNum>
  <w:abstractNum w:abstractNumId="14" w15:restartNumberingAfterBreak="0">
    <w:nsid w:val="0AC84F91"/>
    <w:multiLevelType w:val="hybridMultilevel"/>
    <w:tmpl w:val="849CF8BA"/>
    <w:lvl w:ilvl="0" w:tplc="818C731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A1689A0">
      <w:numFmt w:val="bullet"/>
      <w:lvlText w:val="•"/>
      <w:lvlJc w:val="left"/>
      <w:pPr>
        <w:ind w:left="2995" w:hanging="720"/>
      </w:pPr>
      <w:rPr>
        <w:rFonts w:hint="default"/>
        <w:lang w:val="fr-FR" w:eastAsia="en-US" w:bidi="ar-SA"/>
      </w:rPr>
    </w:lvl>
    <w:lvl w:ilvl="2" w:tplc="36EC5A3C">
      <w:numFmt w:val="bullet"/>
      <w:lvlText w:val="•"/>
      <w:lvlJc w:val="left"/>
      <w:pPr>
        <w:ind w:left="3891" w:hanging="720"/>
      </w:pPr>
      <w:rPr>
        <w:rFonts w:hint="default"/>
        <w:lang w:val="fr-FR" w:eastAsia="en-US" w:bidi="ar-SA"/>
      </w:rPr>
    </w:lvl>
    <w:lvl w:ilvl="3" w:tplc="40C2D13A">
      <w:numFmt w:val="bullet"/>
      <w:lvlText w:val="•"/>
      <w:lvlJc w:val="left"/>
      <w:pPr>
        <w:ind w:left="4786" w:hanging="720"/>
      </w:pPr>
      <w:rPr>
        <w:rFonts w:hint="default"/>
        <w:lang w:val="fr-FR" w:eastAsia="en-US" w:bidi="ar-SA"/>
      </w:rPr>
    </w:lvl>
    <w:lvl w:ilvl="4" w:tplc="5C92BDC0">
      <w:numFmt w:val="bullet"/>
      <w:lvlText w:val="•"/>
      <w:lvlJc w:val="left"/>
      <w:pPr>
        <w:ind w:left="5682" w:hanging="720"/>
      </w:pPr>
      <w:rPr>
        <w:rFonts w:hint="default"/>
        <w:lang w:val="fr-FR" w:eastAsia="en-US" w:bidi="ar-SA"/>
      </w:rPr>
    </w:lvl>
    <w:lvl w:ilvl="5" w:tplc="F2E02002">
      <w:numFmt w:val="bullet"/>
      <w:lvlText w:val="•"/>
      <w:lvlJc w:val="left"/>
      <w:pPr>
        <w:ind w:left="6578" w:hanging="720"/>
      </w:pPr>
      <w:rPr>
        <w:rFonts w:hint="default"/>
        <w:lang w:val="fr-FR" w:eastAsia="en-US" w:bidi="ar-SA"/>
      </w:rPr>
    </w:lvl>
    <w:lvl w:ilvl="6" w:tplc="34F28A08">
      <w:numFmt w:val="bullet"/>
      <w:lvlText w:val="•"/>
      <w:lvlJc w:val="left"/>
      <w:pPr>
        <w:ind w:left="7473" w:hanging="720"/>
      </w:pPr>
      <w:rPr>
        <w:rFonts w:hint="default"/>
        <w:lang w:val="fr-FR" w:eastAsia="en-US" w:bidi="ar-SA"/>
      </w:rPr>
    </w:lvl>
    <w:lvl w:ilvl="7" w:tplc="EDEE46A8">
      <w:numFmt w:val="bullet"/>
      <w:lvlText w:val="•"/>
      <w:lvlJc w:val="left"/>
      <w:pPr>
        <w:ind w:left="8369" w:hanging="720"/>
      </w:pPr>
      <w:rPr>
        <w:rFonts w:hint="default"/>
        <w:lang w:val="fr-FR" w:eastAsia="en-US" w:bidi="ar-SA"/>
      </w:rPr>
    </w:lvl>
    <w:lvl w:ilvl="8" w:tplc="EA207AF8">
      <w:numFmt w:val="bullet"/>
      <w:lvlText w:val="•"/>
      <w:lvlJc w:val="left"/>
      <w:pPr>
        <w:ind w:left="9265" w:hanging="720"/>
      </w:pPr>
      <w:rPr>
        <w:rFonts w:hint="default"/>
        <w:lang w:val="fr-FR" w:eastAsia="en-US" w:bidi="ar-SA"/>
      </w:rPr>
    </w:lvl>
  </w:abstractNum>
  <w:abstractNum w:abstractNumId="15" w15:restartNumberingAfterBreak="0">
    <w:nsid w:val="0BD05DD1"/>
    <w:multiLevelType w:val="hybridMultilevel"/>
    <w:tmpl w:val="DBBC3AC2"/>
    <w:lvl w:ilvl="0" w:tplc="8E18C366">
      <w:start w:val="1"/>
      <w:numFmt w:val="decimal"/>
      <w:lvlText w:val="%1."/>
      <w:lvlJc w:val="left"/>
      <w:pPr>
        <w:ind w:left="1699"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B7BE81D4">
      <w:numFmt w:val="bullet"/>
      <w:lvlText w:val="•"/>
      <w:lvlJc w:val="left"/>
      <w:pPr>
        <w:ind w:left="2635" w:hanging="708"/>
      </w:pPr>
      <w:rPr>
        <w:rFonts w:hint="default"/>
        <w:lang w:val="fr-FR" w:eastAsia="en-US" w:bidi="ar-SA"/>
      </w:rPr>
    </w:lvl>
    <w:lvl w:ilvl="2" w:tplc="237C96C8">
      <w:numFmt w:val="bullet"/>
      <w:lvlText w:val="•"/>
      <w:lvlJc w:val="left"/>
      <w:pPr>
        <w:ind w:left="3571" w:hanging="708"/>
      </w:pPr>
      <w:rPr>
        <w:rFonts w:hint="default"/>
        <w:lang w:val="fr-FR" w:eastAsia="en-US" w:bidi="ar-SA"/>
      </w:rPr>
    </w:lvl>
    <w:lvl w:ilvl="3" w:tplc="F74E2468">
      <w:numFmt w:val="bullet"/>
      <w:lvlText w:val="•"/>
      <w:lvlJc w:val="left"/>
      <w:pPr>
        <w:ind w:left="4506" w:hanging="708"/>
      </w:pPr>
      <w:rPr>
        <w:rFonts w:hint="default"/>
        <w:lang w:val="fr-FR" w:eastAsia="en-US" w:bidi="ar-SA"/>
      </w:rPr>
    </w:lvl>
    <w:lvl w:ilvl="4" w:tplc="03E47F02">
      <w:numFmt w:val="bullet"/>
      <w:lvlText w:val="•"/>
      <w:lvlJc w:val="left"/>
      <w:pPr>
        <w:ind w:left="5442" w:hanging="708"/>
      </w:pPr>
      <w:rPr>
        <w:rFonts w:hint="default"/>
        <w:lang w:val="fr-FR" w:eastAsia="en-US" w:bidi="ar-SA"/>
      </w:rPr>
    </w:lvl>
    <w:lvl w:ilvl="5" w:tplc="0CB8321A">
      <w:numFmt w:val="bullet"/>
      <w:lvlText w:val="•"/>
      <w:lvlJc w:val="left"/>
      <w:pPr>
        <w:ind w:left="6378" w:hanging="708"/>
      </w:pPr>
      <w:rPr>
        <w:rFonts w:hint="default"/>
        <w:lang w:val="fr-FR" w:eastAsia="en-US" w:bidi="ar-SA"/>
      </w:rPr>
    </w:lvl>
    <w:lvl w:ilvl="6" w:tplc="82CC34C2">
      <w:numFmt w:val="bullet"/>
      <w:lvlText w:val="•"/>
      <w:lvlJc w:val="left"/>
      <w:pPr>
        <w:ind w:left="7313" w:hanging="708"/>
      </w:pPr>
      <w:rPr>
        <w:rFonts w:hint="default"/>
        <w:lang w:val="fr-FR" w:eastAsia="en-US" w:bidi="ar-SA"/>
      </w:rPr>
    </w:lvl>
    <w:lvl w:ilvl="7" w:tplc="436608C6">
      <w:numFmt w:val="bullet"/>
      <w:lvlText w:val="•"/>
      <w:lvlJc w:val="left"/>
      <w:pPr>
        <w:ind w:left="8249" w:hanging="708"/>
      </w:pPr>
      <w:rPr>
        <w:rFonts w:hint="default"/>
        <w:lang w:val="fr-FR" w:eastAsia="en-US" w:bidi="ar-SA"/>
      </w:rPr>
    </w:lvl>
    <w:lvl w:ilvl="8" w:tplc="DAAA2FBA">
      <w:numFmt w:val="bullet"/>
      <w:lvlText w:val="•"/>
      <w:lvlJc w:val="left"/>
      <w:pPr>
        <w:ind w:left="9185" w:hanging="708"/>
      </w:pPr>
      <w:rPr>
        <w:rFonts w:hint="default"/>
        <w:lang w:val="fr-FR" w:eastAsia="en-US" w:bidi="ar-SA"/>
      </w:rPr>
    </w:lvl>
  </w:abstractNum>
  <w:abstractNum w:abstractNumId="16" w15:restartNumberingAfterBreak="0">
    <w:nsid w:val="0BD87DD8"/>
    <w:multiLevelType w:val="hybridMultilevel"/>
    <w:tmpl w:val="469E97CA"/>
    <w:lvl w:ilvl="0" w:tplc="A6E6709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8BC2428">
      <w:numFmt w:val="bullet"/>
      <w:lvlText w:val="•"/>
      <w:lvlJc w:val="left"/>
      <w:pPr>
        <w:ind w:left="2995" w:hanging="720"/>
      </w:pPr>
      <w:rPr>
        <w:rFonts w:hint="default"/>
        <w:lang w:val="fr-FR" w:eastAsia="en-US" w:bidi="ar-SA"/>
      </w:rPr>
    </w:lvl>
    <w:lvl w:ilvl="2" w:tplc="92F68182">
      <w:numFmt w:val="bullet"/>
      <w:lvlText w:val="•"/>
      <w:lvlJc w:val="left"/>
      <w:pPr>
        <w:ind w:left="3891" w:hanging="720"/>
      </w:pPr>
      <w:rPr>
        <w:rFonts w:hint="default"/>
        <w:lang w:val="fr-FR" w:eastAsia="en-US" w:bidi="ar-SA"/>
      </w:rPr>
    </w:lvl>
    <w:lvl w:ilvl="3" w:tplc="C7521E2E">
      <w:numFmt w:val="bullet"/>
      <w:lvlText w:val="•"/>
      <w:lvlJc w:val="left"/>
      <w:pPr>
        <w:ind w:left="4786" w:hanging="720"/>
      </w:pPr>
      <w:rPr>
        <w:rFonts w:hint="default"/>
        <w:lang w:val="fr-FR" w:eastAsia="en-US" w:bidi="ar-SA"/>
      </w:rPr>
    </w:lvl>
    <w:lvl w:ilvl="4" w:tplc="424607FE">
      <w:numFmt w:val="bullet"/>
      <w:lvlText w:val="•"/>
      <w:lvlJc w:val="left"/>
      <w:pPr>
        <w:ind w:left="5682" w:hanging="720"/>
      </w:pPr>
      <w:rPr>
        <w:rFonts w:hint="default"/>
        <w:lang w:val="fr-FR" w:eastAsia="en-US" w:bidi="ar-SA"/>
      </w:rPr>
    </w:lvl>
    <w:lvl w:ilvl="5" w:tplc="F4E6A906">
      <w:numFmt w:val="bullet"/>
      <w:lvlText w:val="•"/>
      <w:lvlJc w:val="left"/>
      <w:pPr>
        <w:ind w:left="6578" w:hanging="720"/>
      </w:pPr>
      <w:rPr>
        <w:rFonts w:hint="default"/>
        <w:lang w:val="fr-FR" w:eastAsia="en-US" w:bidi="ar-SA"/>
      </w:rPr>
    </w:lvl>
    <w:lvl w:ilvl="6" w:tplc="E4C26506">
      <w:numFmt w:val="bullet"/>
      <w:lvlText w:val="•"/>
      <w:lvlJc w:val="left"/>
      <w:pPr>
        <w:ind w:left="7473" w:hanging="720"/>
      </w:pPr>
      <w:rPr>
        <w:rFonts w:hint="default"/>
        <w:lang w:val="fr-FR" w:eastAsia="en-US" w:bidi="ar-SA"/>
      </w:rPr>
    </w:lvl>
    <w:lvl w:ilvl="7" w:tplc="378207F2">
      <w:numFmt w:val="bullet"/>
      <w:lvlText w:val="•"/>
      <w:lvlJc w:val="left"/>
      <w:pPr>
        <w:ind w:left="8369" w:hanging="720"/>
      </w:pPr>
      <w:rPr>
        <w:rFonts w:hint="default"/>
        <w:lang w:val="fr-FR" w:eastAsia="en-US" w:bidi="ar-SA"/>
      </w:rPr>
    </w:lvl>
    <w:lvl w:ilvl="8" w:tplc="13DE6DC4">
      <w:numFmt w:val="bullet"/>
      <w:lvlText w:val="•"/>
      <w:lvlJc w:val="left"/>
      <w:pPr>
        <w:ind w:left="9265" w:hanging="720"/>
      </w:pPr>
      <w:rPr>
        <w:rFonts w:hint="default"/>
        <w:lang w:val="fr-FR" w:eastAsia="en-US" w:bidi="ar-SA"/>
      </w:rPr>
    </w:lvl>
  </w:abstractNum>
  <w:abstractNum w:abstractNumId="17" w15:restartNumberingAfterBreak="0">
    <w:nsid w:val="0BF85A9A"/>
    <w:multiLevelType w:val="hybridMultilevel"/>
    <w:tmpl w:val="37783DCE"/>
    <w:lvl w:ilvl="0" w:tplc="8F5C20AA">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7FEE6788">
      <w:numFmt w:val="bullet"/>
      <w:lvlText w:val="•"/>
      <w:lvlJc w:val="left"/>
      <w:pPr>
        <w:ind w:left="3643" w:hanging="721"/>
      </w:pPr>
      <w:rPr>
        <w:rFonts w:hint="default"/>
        <w:lang w:val="fr-FR" w:eastAsia="en-US" w:bidi="ar-SA"/>
      </w:rPr>
    </w:lvl>
    <w:lvl w:ilvl="2" w:tplc="2440F5E2">
      <w:numFmt w:val="bullet"/>
      <w:lvlText w:val="•"/>
      <w:lvlJc w:val="left"/>
      <w:pPr>
        <w:ind w:left="4467" w:hanging="721"/>
      </w:pPr>
      <w:rPr>
        <w:rFonts w:hint="default"/>
        <w:lang w:val="fr-FR" w:eastAsia="en-US" w:bidi="ar-SA"/>
      </w:rPr>
    </w:lvl>
    <w:lvl w:ilvl="3" w:tplc="849A996C">
      <w:numFmt w:val="bullet"/>
      <w:lvlText w:val="•"/>
      <w:lvlJc w:val="left"/>
      <w:pPr>
        <w:ind w:left="5290" w:hanging="721"/>
      </w:pPr>
      <w:rPr>
        <w:rFonts w:hint="default"/>
        <w:lang w:val="fr-FR" w:eastAsia="en-US" w:bidi="ar-SA"/>
      </w:rPr>
    </w:lvl>
    <w:lvl w:ilvl="4" w:tplc="5798D3AC">
      <w:numFmt w:val="bullet"/>
      <w:lvlText w:val="•"/>
      <w:lvlJc w:val="left"/>
      <w:pPr>
        <w:ind w:left="6114" w:hanging="721"/>
      </w:pPr>
      <w:rPr>
        <w:rFonts w:hint="default"/>
        <w:lang w:val="fr-FR" w:eastAsia="en-US" w:bidi="ar-SA"/>
      </w:rPr>
    </w:lvl>
    <w:lvl w:ilvl="5" w:tplc="FF60A842">
      <w:numFmt w:val="bullet"/>
      <w:lvlText w:val="•"/>
      <w:lvlJc w:val="left"/>
      <w:pPr>
        <w:ind w:left="6938" w:hanging="721"/>
      </w:pPr>
      <w:rPr>
        <w:rFonts w:hint="default"/>
        <w:lang w:val="fr-FR" w:eastAsia="en-US" w:bidi="ar-SA"/>
      </w:rPr>
    </w:lvl>
    <w:lvl w:ilvl="6" w:tplc="8856CF68">
      <w:numFmt w:val="bullet"/>
      <w:lvlText w:val="•"/>
      <w:lvlJc w:val="left"/>
      <w:pPr>
        <w:ind w:left="7761" w:hanging="721"/>
      </w:pPr>
      <w:rPr>
        <w:rFonts w:hint="default"/>
        <w:lang w:val="fr-FR" w:eastAsia="en-US" w:bidi="ar-SA"/>
      </w:rPr>
    </w:lvl>
    <w:lvl w:ilvl="7" w:tplc="8946EA06">
      <w:numFmt w:val="bullet"/>
      <w:lvlText w:val="•"/>
      <w:lvlJc w:val="left"/>
      <w:pPr>
        <w:ind w:left="8585" w:hanging="721"/>
      </w:pPr>
      <w:rPr>
        <w:rFonts w:hint="default"/>
        <w:lang w:val="fr-FR" w:eastAsia="en-US" w:bidi="ar-SA"/>
      </w:rPr>
    </w:lvl>
    <w:lvl w:ilvl="8" w:tplc="6D32A7AE">
      <w:numFmt w:val="bullet"/>
      <w:lvlText w:val="•"/>
      <w:lvlJc w:val="left"/>
      <w:pPr>
        <w:ind w:left="9409" w:hanging="721"/>
      </w:pPr>
      <w:rPr>
        <w:rFonts w:hint="default"/>
        <w:lang w:val="fr-FR" w:eastAsia="en-US" w:bidi="ar-SA"/>
      </w:rPr>
    </w:lvl>
  </w:abstractNum>
  <w:abstractNum w:abstractNumId="18" w15:restartNumberingAfterBreak="0">
    <w:nsid w:val="0C0E16AF"/>
    <w:multiLevelType w:val="hybridMultilevel"/>
    <w:tmpl w:val="D2E2C352"/>
    <w:lvl w:ilvl="0" w:tplc="9DD0A122">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F621332">
      <w:numFmt w:val="bullet"/>
      <w:lvlText w:val="•"/>
      <w:lvlJc w:val="left"/>
      <w:pPr>
        <w:ind w:left="3319" w:hanging="720"/>
      </w:pPr>
      <w:rPr>
        <w:rFonts w:hint="default"/>
        <w:lang w:val="fr-FR" w:eastAsia="en-US" w:bidi="ar-SA"/>
      </w:rPr>
    </w:lvl>
    <w:lvl w:ilvl="2" w:tplc="BC5EDD40">
      <w:numFmt w:val="bullet"/>
      <w:lvlText w:val="•"/>
      <w:lvlJc w:val="left"/>
      <w:pPr>
        <w:ind w:left="4179" w:hanging="720"/>
      </w:pPr>
      <w:rPr>
        <w:rFonts w:hint="default"/>
        <w:lang w:val="fr-FR" w:eastAsia="en-US" w:bidi="ar-SA"/>
      </w:rPr>
    </w:lvl>
    <w:lvl w:ilvl="3" w:tplc="77A80280">
      <w:numFmt w:val="bullet"/>
      <w:lvlText w:val="•"/>
      <w:lvlJc w:val="left"/>
      <w:pPr>
        <w:ind w:left="5038" w:hanging="720"/>
      </w:pPr>
      <w:rPr>
        <w:rFonts w:hint="default"/>
        <w:lang w:val="fr-FR" w:eastAsia="en-US" w:bidi="ar-SA"/>
      </w:rPr>
    </w:lvl>
    <w:lvl w:ilvl="4" w:tplc="25049574">
      <w:numFmt w:val="bullet"/>
      <w:lvlText w:val="•"/>
      <w:lvlJc w:val="left"/>
      <w:pPr>
        <w:ind w:left="5898" w:hanging="720"/>
      </w:pPr>
      <w:rPr>
        <w:rFonts w:hint="default"/>
        <w:lang w:val="fr-FR" w:eastAsia="en-US" w:bidi="ar-SA"/>
      </w:rPr>
    </w:lvl>
    <w:lvl w:ilvl="5" w:tplc="F586A4D0">
      <w:numFmt w:val="bullet"/>
      <w:lvlText w:val="•"/>
      <w:lvlJc w:val="left"/>
      <w:pPr>
        <w:ind w:left="6758" w:hanging="720"/>
      </w:pPr>
      <w:rPr>
        <w:rFonts w:hint="default"/>
        <w:lang w:val="fr-FR" w:eastAsia="en-US" w:bidi="ar-SA"/>
      </w:rPr>
    </w:lvl>
    <w:lvl w:ilvl="6" w:tplc="43B86FB8">
      <w:numFmt w:val="bullet"/>
      <w:lvlText w:val="•"/>
      <w:lvlJc w:val="left"/>
      <w:pPr>
        <w:ind w:left="7617" w:hanging="720"/>
      </w:pPr>
      <w:rPr>
        <w:rFonts w:hint="default"/>
        <w:lang w:val="fr-FR" w:eastAsia="en-US" w:bidi="ar-SA"/>
      </w:rPr>
    </w:lvl>
    <w:lvl w:ilvl="7" w:tplc="60EA7784">
      <w:numFmt w:val="bullet"/>
      <w:lvlText w:val="•"/>
      <w:lvlJc w:val="left"/>
      <w:pPr>
        <w:ind w:left="8477" w:hanging="720"/>
      </w:pPr>
      <w:rPr>
        <w:rFonts w:hint="default"/>
        <w:lang w:val="fr-FR" w:eastAsia="en-US" w:bidi="ar-SA"/>
      </w:rPr>
    </w:lvl>
    <w:lvl w:ilvl="8" w:tplc="834440E6">
      <w:numFmt w:val="bullet"/>
      <w:lvlText w:val="•"/>
      <w:lvlJc w:val="left"/>
      <w:pPr>
        <w:ind w:left="9337" w:hanging="720"/>
      </w:pPr>
      <w:rPr>
        <w:rFonts w:hint="default"/>
        <w:lang w:val="fr-FR" w:eastAsia="en-US" w:bidi="ar-SA"/>
      </w:rPr>
    </w:lvl>
  </w:abstractNum>
  <w:abstractNum w:abstractNumId="19" w15:restartNumberingAfterBreak="0">
    <w:nsid w:val="0CBD622D"/>
    <w:multiLevelType w:val="hybridMultilevel"/>
    <w:tmpl w:val="480098FA"/>
    <w:lvl w:ilvl="0" w:tplc="4AECD33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130F55A">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49BE5F0A">
      <w:numFmt w:val="bullet"/>
      <w:lvlText w:val="•"/>
      <w:lvlJc w:val="left"/>
      <w:pPr>
        <w:ind w:left="3735" w:hanging="721"/>
      </w:pPr>
      <w:rPr>
        <w:rFonts w:hint="default"/>
        <w:lang w:val="fr-FR" w:eastAsia="en-US" w:bidi="ar-SA"/>
      </w:rPr>
    </w:lvl>
    <w:lvl w:ilvl="3" w:tplc="71E04292">
      <w:numFmt w:val="bullet"/>
      <w:lvlText w:val="•"/>
      <w:lvlJc w:val="left"/>
      <w:pPr>
        <w:ind w:left="4650" w:hanging="721"/>
      </w:pPr>
      <w:rPr>
        <w:rFonts w:hint="default"/>
        <w:lang w:val="fr-FR" w:eastAsia="en-US" w:bidi="ar-SA"/>
      </w:rPr>
    </w:lvl>
    <w:lvl w:ilvl="4" w:tplc="50EC000C">
      <w:numFmt w:val="bullet"/>
      <w:lvlText w:val="•"/>
      <w:lvlJc w:val="left"/>
      <w:pPr>
        <w:ind w:left="5565" w:hanging="721"/>
      </w:pPr>
      <w:rPr>
        <w:rFonts w:hint="default"/>
        <w:lang w:val="fr-FR" w:eastAsia="en-US" w:bidi="ar-SA"/>
      </w:rPr>
    </w:lvl>
    <w:lvl w:ilvl="5" w:tplc="46906AE6">
      <w:numFmt w:val="bullet"/>
      <w:lvlText w:val="•"/>
      <w:lvlJc w:val="left"/>
      <w:pPr>
        <w:ind w:left="6480" w:hanging="721"/>
      </w:pPr>
      <w:rPr>
        <w:rFonts w:hint="default"/>
        <w:lang w:val="fr-FR" w:eastAsia="en-US" w:bidi="ar-SA"/>
      </w:rPr>
    </w:lvl>
    <w:lvl w:ilvl="6" w:tplc="841ED9AA">
      <w:numFmt w:val="bullet"/>
      <w:lvlText w:val="•"/>
      <w:lvlJc w:val="left"/>
      <w:pPr>
        <w:ind w:left="7395" w:hanging="721"/>
      </w:pPr>
      <w:rPr>
        <w:rFonts w:hint="default"/>
        <w:lang w:val="fr-FR" w:eastAsia="en-US" w:bidi="ar-SA"/>
      </w:rPr>
    </w:lvl>
    <w:lvl w:ilvl="7" w:tplc="CA7ECC14">
      <w:numFmt w:val="bullet"/>
      <w:lvlText w:val="•"/>
      <w:lvlJc w:val="left"/>
      <w:pPr>
        <w:ind w:left="8310" w:hanging="721"/>
      </w:pPr>
      <w:rPr>
        <w:rFonts w:hint="default"/>
        <w:lang w:val="fr-FR" w:eastAsia="en-US" w:bidi="ar-SA"/>
      </w:rPr>
    </w:lvl>
    <w:lvl w:ilvl="8" w:tplc="91FC0582">
      <w:numFmt w:val="bullet"/>
      <w:lvlText w:val="•"/>
      <w:lvlJc w:val="left"/>
      <w:pPr>
        <w:ind w:left="9226" w:hanging="721"/>
      </w:pPr>
      <w:rPr>
        <w:rFonts w:hint="default"/>
        <w:lang w:val="fr-FR" w:eastAsia="en-US" w:bidi="ar-SA"/>
      </w:rPr>
    </w:lvl>
  </w:abstractNum>
  <w:abstractNum w:abstractNumId="20" w15:restartNumberingAfterBreak="0">
    <w:nsid w:val="0E2710D3"/>
    <w:multiLevelType w:val="hybridMultilevel"/>
    <w:tmpl w:val="487648EA"/>
    <w:lvl w:ilvl="0" w:tplc="BE229958">
      <w:start w:val="2"/>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4349210">
      <w:numFmt w:val="bullet"/>
      <w:lvlText w:val="•"/>
      <w:lvlJc w:val="left"/>
      <w:pPr>
        <w:ind w:left="2671" w:hanging="720"/>
      </w:pPr>
      <w:rPr>
        <w:rFonts w:hint="default"/>
        <w:lang w:val="fr-FR" w:eastAsia="en-US" w:bidi="ar-SA"/>
      </w:rPr>
    </w:lvl>
    <w:lvl w:ilvl="2" w:tplc="F4286844">
      <w:numFmt w:val="bullet"/>
      <w:lvlText w:val="•"/>
      <w:lvlJc w:val="left"/>
      <w:pPr>
        <w:ind w:left="3603" w:hanging="720"/>
      </w:pPr>
      <w:rPr>
        <w:rFonts w:hint="default"/>
        <w:lang w:val="fr-FR" w:eastAsia="en-US" w:bidi="ar-SA"/>
      </w:rPr>
    </w:lvl>
    <w:lvl w:ilvl="3" w:tplc="6B4EFB5C">
      <w:numFmt w:val="bullet"/>
      <w:lvlText w:val="•"/>
      <w:lvlJc w:val="left"/>
      <w:pPr>
        <w:ind w:left="4534" w:hanging="720"/>
      </w:pPr>
      <w:rPr>
        <w:rFonts w:hint="default"/>
        <w:lang w:val="fr-FR" w:eastAsia="en-US" w:bidi="ar-SA"/>
      </w:rPr>
    </w:lvl>
    <w:lvl w:ilvl="4" w:tplc="91A4D1D8">
      <w:numFmt w:val="bullet"/>
      <w:lvlText w:val="•"/>
      <w:lvlJc w:val="left"/>
      <w:pPr>
        <w:ind w:left="5466" w:hanging="720"/>
      </w:pPr>
      <w:rPr>
        <w:rFonts w:hint="default"/>
        <w:lang w:val="fr-FR" w:eastAsia="en-US" w:bidi="ar-SA"/>
      </w:rPr>
    </w:lvl>
    <w:lvl w:ilvl="5" w:tplc="FD0EA716">
      <w:numFmt w:val="bullet"/>
      <w:lvlText w:val="•"/>
      <w:lvlJc w:val="left"/>
      <w:pPr>
        <w:ind w:left="6398" w:hanging="720"/>
      </w:pPr>
      <w:rPr>
        <w:rFonts w:hint="default"/>
        <w:lang w:val="fr-FR" w:eastAsia="en-US" w:bidi="ar-SA"/>
      </w:rPr>
    </w:lvl>
    <w:lvl w:ilvl="6" w:tplc="72FED994">
      <w:numFmt w:val="bullet"/>
      <w:lvlText w:val="•"/>
      <w:lvlJc w:val="left"/>
      <w:pPr>
        <w:ind w:left="7329" w:hanging="720"/>
      </w:pPr>
      <w:rPr>
        <w:rFonts w:hint="default"/>
        <w:lang w:val="fr-FR" w:eastAsia="en-US" w:bidi="ar-SA"/>
      </w:rPr>
    </w:lvl>
    <w:lvl w:ilvl="7" w:tplc="BBBA4950">
      <w:numFmt w:val="bullet"/>
      <w:lvlText w:val="•"/>
      <w:lvlJc w:val="left"/>
      <w:pPr>
        <w:ind w:left="8261" w:hanging="720"/>
      </w:pPr>
      <w:rPr>
        <w:rFonts w:hint="default"/>
        <w:lang w:val="fr-FR" w:eastAsia="en-US" w:bidi="ar-SA"/>
      </w:rPr>
    </w:lvl>
    <w:lvl w:ilvl="8" w:tplc="FD02C95C">
      <w:numFmt w:val="bullet"/>
      <w:lvlText w:val="•"/>
      <w:lvlJc w:val="left"/>
      <w:pPr>
        <w:ind w:left="9193" w:hanging="720"/>
      </w:pPr>
      <w:rPr>
        <w:rFonts w:hint="default"/>
        <w:lang w:val="fr-FR" w:eastAsia="en-US" w:bidi="ar-SA"/>
      </w:rPr>
    </w:lvl>
  </w:abstractNum>
  <w:abstractNum w:abstractNumId="21" w15:restartNumberingAfterBreak="0">
    <w:nsid w:val="0ECC50DB"/>
    <w:multiLevelType w:val="hybridMultilevel"/>
    <w:tmpl w:val="6E18262E"/>
    <w:lvl w:ilvl="0" w:tplc="FE80028A">
      <w:start w:val="1"/>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D96CB55A">
      <w:numFmt w:val="bullet"/>
      <w:lvlText w:val="•"/>
      <w:lvlJc w:val="left"/>
      <w:pPr>
        <w:ind w:left="3643" w:hanging="721"/>
      </w:pPr>
      <w:rPr>
        <w:rFonts w:hint="default"/>
        <w:lang w:val="fr-FR" w:eastAsia="en-US" w:bidi="ar-SA"/>
      </w:rPr>
    </w:lvl>
    <w:lvl w:ilvl="2" w:tplc="F6969A18">
      <w:numFmt w:val="bullet"/>
      <w:lvlText w:val="•"/>
      <w:lvlJc w:val="left"/>
      <w:pPr>
        <w:ind w:left="4467" w:hanging="721"/>
      </w:pPr>
      <w:rPr>
        <w:rFonts w:hint="default"/>
        <w:lang w:val="fr-FR" w:eastAsia="en-US" w:bidi="ar-SA"/>
      </w:rPr>
    </w:lvl>
    <w:lvl w:ilvl="3" w:tplc="14380408">
      <w:numFmt w:val="bullet"/>
      <w:lvlText w:val="•"/>
      <w:lvlJc w:val="left"/>
      <w:pPr>
        <w:ind w:left="5290" w:hanging="721"/>
      </w:pPr>
      <w:rPr>
        <w:rFonts w:hint="default"/>
        <w:lang w:val="fr-FR" w:eastAsia="en-US" w:bidi="ar-SA"/>
      </w:rPr>
    </w:lvl>
    <w:lvl w:ilvl="4" w:tplc="17E02DFE">
      <w:numFmt w:val="bullet"/>
      <w:lvlText w:val="•"/>
      <w:lvlJc w:val="left"/>
      <w:pPr>
        <w:ind w:left="6114" w:hanging="721"/>
      </w:pPr>
      <w:rPr>
        <w:rFonts w:hint="default"/>
        <w:lang w:val="fr-FR" w:eastAsia="en-US" w:bidi="ar-SA"/>
      </w:rPr>
    </w:lvl>
    <w:lvl w:ilvl="5" w:tplc="D74C3752">
      <w:numFmt w:val="bullet"/>
      <w:lvlText w:val="•"/>
      <w:lvlJc w:val="left"/>
      <w:pPr>
        <w:ind w:left="6938" w:hanging="721"/>
      </w:pPr>
      <w:rPr>
        <w:rFonts w:hint="default"/>
        <w:lang w:val="fr-FR" w:eastAsia="en-US" w:bidi="ar-SA"/>
      </w:rPr>
    </w:lvl>
    <w:lvl w:ilvl="6" w:tplc="B5A4ED92">
      <w:numFmt w:val="bullet"/>
      <w:lvlText w:val="•"/>
      <w:lvlJc w:val="left"/>
      <w:pPr>
        <w:ind w:left="7761" w:hanging="721"/>
      </w:pPr>
      <w:rPr>
        <w:rFonts w:hint="default"/>
        <w:lang w:val="fr-FR" w:eastAsia="en-US" w:bidi="ar-SA"/>
      </w:rPr>
    </w:lvl>
    <w:lvl w:ilvl="7" w:tplc="9BCE971E">
      <w:numFmt w:val="bullet"/>
      <w:lvlText w:val="•"/>
      <w:lvlJc w:val="left"/>
      <w:pPr>
        <w:ind w:left="8585" w:hanging="721"/>
      </w:pPr>
      <w:rPr>
        <w:rFonts w:hint="default"/>
        <w:lang w:val="fr-FR" w:eastAsia="en-US" w:bidi="ar-SA"/>
      </w:rPr>
    </w:lvl>
    <w:lvl w:ilvl="8" w:tplc="CB18DD74">
      <w:numFmt w:val="bullet"/>
      <w:lvlText w:val="•"/>
      <w:lvlJc w:val="left"/>
      <w:pPr>
        <w:ind w:left="9409" w:hanging="721"/>
      </w:pPr>
      <w:rPr>
        <w:rFonts w:hint="default"/>
        <w:lang w:val="fr-FR" w:eastAsia="en-US" w:bidi="ar-SA"/>
      </w:rPr>
    </w:lvl>
  </w:abstractNum>
  <w:abstractNum w:abstractNumId="22" w15:restartNumberingAfterBreak="0">
    <w:nsid w:val="0F1262AE"/>
    <w:multiLevelType w:val="hybridMultilevel"/>
    <w:tmpl w:val="F3C8E85A"/>
    <w:lvl w:ilvl="0" w:tplc="5BCC2FF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C127DE8">
      <w:numFmt w:val="bullet"/>
      <w:lvlText w:val="•"/>
      <w:lvlJc w:val="left"/>
      <w:pPr>
        <w:ind w:left="2995" w:hanging="720"/>
      </w:pPr>
      <w:rPr>
        <w:rFonts w:hint="default"/>
        <w:lang w:val="fr-FR" w:eastAsia="en-US" w:bidi="ar-SA"/>
      </w:rPr>
    </w:lvl>
    <w:lvl w:ilvl="2" w:tplc="906C2498">
      <w:numFmt w:val="bullet"/>
      <w:lvlText w:val="•"/>
      <w:lvlJc w:val="left"/>
      <w:pPr>
        <w:ind w:left="3891" w:hanging="720"/>
      </w:pPr>
      <w:rPr>
        <w:rFonts w:hint="default"/>
        <w:lang w:val="fr-FR" w:eastAsia="en-US" w:bidi="ar-SA"/>
      </w:rPr>
    </w:lvl>
    <w:lvl w:ilvl="3" w:tplc="6764FF6A">
      <w:numFmt w:val="bullet"/>
      <w:lvlText w:val="•"/>
      <w:lvlJc w:val="left"/>
      <w:pPr>
        <w:ind w:left="4786" w:hanging="720"/>
      </w:pPr>
      <w:rPr>
        <w:rFonts w:hint="default"/>
        <w:lang w:val="fr-FR" w:eastAsia="en-US" w:bidi="ar-SA"/>
      </w:rPr>
    </w:lvl>
    <w:lvl w:ilvl="4" w:tplc="1AFC8170">
      <w:numFmt w:val="bullet"/>
      <w:lvlText w:val="•"/>
      <w:lvlJc w:val="left"/>
      <w:pPr>
        <w:ind w:left="5682" w:hanging="720"/>
      </w:pPr>
      <w:rPr>
        <w:rFonts w:hint="default"/>
        <w:lang w:val="fr-FR" w:eastAsia="en-US" w:bidi="ar-SA"/>
      </w:rPr>
    </w:lvl>
    <w:lvl w:ilvl="5" w:tplc="2C1817F2">
      <w:numFmt w:val="bullet"/>
      <w:lvlText w:val="•"/>
      <w:lvlJc w:val="left"/>
      <w:pPr>
        <w:ind w:left="6578" w:hanging="720"/>
      </w:pPr>
      <w:rPr>
        <w:rFonts w:hint="default"/>
        <w:lang w:val="fr-FR" w:eastAsia="en-US" w:bidi="ar-SA"/>
      </w:rPr>
    </w:lvl>
    <w:lvl w:ilvl="6" w:tplc="218090E4">
      <w:numFmt w:val="bullet"/>
      <w:lvlText w:val="•"/>
      <w:lvlJc w:val="left"/>
      <w:pPr>
        <w:ind w:left="7473" w:hanging="720"/>
      </w:pPr>
      <w:rPr>
        <w:rFonts w:hint="default"/>
        <w:lang w:val="fr-FR" w:eastAsia="en-US" w:bidi="ar-SA"/>
      </w:rPr>
    </w:lvl>
    <w:lvl w:ilvl="7" w:tplc="1EA0253A">
      <w:numFmt w:val="bullet"/>
      <w:lvlText w:val="•"/>
      <w:lvlJc w:val="left"/>
      <w:pPr>
        <w:ind w:left="8369" w:hanging="720"/>
      </w:pPr>
      <w:rPr>
        <w:rFonts w:hint="default"/>
        <w:lang w:val="fr-FR" w:eastAsia="en-US" w:bidi="ar-SA"/>
      </w:rPr>
    </w:lvl>
    <w:lvl w:ilvl="8" w:tplc="8DE2863E">
      <w:numFmt w:val="bullet"/>
      <w:lvlText w:val="•"/>
      <w:lvlJc w:val="left"/>
      <w:pPr>
        <w:ind w:left="9265" w:hanging="720"/>
      </w:pPr>
      <w:rPr>
        <w:rFonts w:hint="default"/>
        <w:lang w:val="fr-FR" w:eastAsia="en-US" w:bidi="ar-SA"/>
      </w:rPr>
    </w:lvl>
  </w:abstractNum>
  <w:abstractNum w:abstractNumId="23" w15:restartNumberingAfterBreak="0">
    <w:nsid w:val="0F17230F"/>
    <w:multiLevelType w:val="hybridMultilevel"/>
    <w:tmpl w:val="523E8D6A"/>
    <w:lvl w:ilvl="0" w:tplc="8C6C9816">
      <w:start w:val="2"/>
      <w:numFmt w:val="lowerLetter"/>
      <w:lvlText w:val="(%1)"/>
      <w:lvlJc w:val="left"/>
      <w:pPr>
        <w:ind w:left="172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FCB8DE08">
      <w:numFmt w:val="bullet"/>
      <w:lvlText w:val="•"/>
      <w:lvlJc w:val="left"/>
      <w:pPr>
        <w:ind w:left="2653" w:hanging="708"/>
      </w:pPr>
      <w:rPr>
        <w:rFonts w:hint="default"/>
        <w:lang w:val="fr-FR" w:eastAsia="en-US" w:bidi="ar-SA"/>
      </w:rPr>
    </w:lvl>
    <w:lvl w:ilvl="2" w:tplc="816205D6">
      <w:numFmt w:val="bullet"/>
      <w:lvlText w:val="•"/>
      <w:lvlJc w:val="left"/>
      <w:pPr>
        <w:ind w:left="3587" w:hanging="708"/>
      </w:pPr>
      <w:rPr>
        <w:rFonts w:hint="default"/>
        <w:lang w:val="fr-FR" w:eastAsia="en-US" w:bidi="ar-SA"/>
      </w:rPr>
    </w:lvl>
    <w:lvl w:ilvl="3" w:tplc="419EB790">
      <w:numFmt w:val="bullet"/>
      <w:lvlText w:val="•"/>
      <w:lvlJc w:val="left"/>
      <w:pPr>
        <w:ind w:left="4520" w:hanging="708"/>
      </w:pPr>
      <w:rPr>
        <w:rFonts w:hint="default"/>
        <w:lang w:val="fr-FR" w:eastAsia="en-US" w:bidi="ar-SA"/>
      </w:rPr>
    </w:lvl>
    <w:lvl w:ilvl="4" w:tplc="BAC000C8">
      <w:numFmt w:val="bullet"/>
      <w:lvlText w:val="•"/>
      <w:lvlJc w:val="left"/>
      <w:pPr>
        <w:ind w:left="5454" w:hanging="708"/>
      </w:pPr>
      <w:rPr>
        <w:rFonts w:hint="default"/>
        <w:lang w:val="fr-FR" w:eastAsia="en-US" w:bidi="ar-SA"/>
      </w:rPr>
    </w:lvl>
    <w:lvl w:ilvl="5" w:tplc="6C6AB340">
      <w:numFmt w:val="bullet"/>
      <w:lvlText w:val="•"/>
      <w:lvlJc w:val="left"/>
      <w:pPr>
        <w:ind w:left="6388" w:hanging="708"/>
      </w:pPr>
      <w:rPr>
        <w:rFonts w:hint="default"/>
        <w:lang w:val="fr-FR" w:eastAsia="en-US" w:bidi="ar-SA"/>
      </w:rPr>
    </w:lvl>
    <w:lvl w:ilvl="6" w:tplc="2EC82252">
      <w:numFmt w:val="bullet"/>
      <w:lvlText w:val="•"/>
      <w:lvlJc w:val="left"/>
      <w:pPr>
        <w:ind w:left="7321" w:hanging="708"/>
      </w:pPr>
      <w:rPr>
        <w:rFonts w:hint="default"/>
        <w:lang w:val="fr-FR" w:eastAsia="en-US" w:bidi="ar-SA"/>
      </w:rPr>
    </w:lvl>
    <w:lvl w:ilvl="7" w:tplc="19BA7438">
      <w:numFmt w:val="bullet"/>
      <w:lvlText w:val="•"/>
      <w:lvlJc w:val="left"/>
      <w:pPr>
        <w:ind w:left="8255" w:hanging="708"/>
      </w:pPr>
      <w:rPr>
        <w:rFonts w:hint="default"/>
        <w:lang w:val="fr-FR" w:eastAsia="en-US" w:bidi="ar-SA"/>
      </w:rPr>
    </w:lvl>
    <w:lvl w:ilvl="8" w:tplc="EC8427E0">
      <w:numFmt w:val="bullet"/>
      <w:lvlText w:val="•"/>
      <w:lvlJc w:val="left"/>
      <w:pPr>
        <w:ind w:left="9189" w:hanging="708"/>
      </w:pPr>
      <w:rPr>
        <w:rFonts w:hint="default"/>
        <w:lang w:val="fr-FR" w:eastAsia="en-US" w:bidi="ar-SA"/>
      </w:rPr>
    </w:lvl>
  </w:abstractNum>
  <w:abstractNum w:abstractNumId="24" w15:restartNumberingAfterBreak="0">
    <w:nsid w:val="0F7C478D"/>
    <w:multiLevelType w:val="hybridMultilevel"/>
    <w:tmpl w:val="74AEACC0"/>
    <w:lvl w:ilvl="0" w:tplc="E140F680">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4158411E">
      <w:numFmt w:val="bullet"/>
      <w:lvlText w:val="•"/>
      <w:lvlJc w:val="left"/>
      <w:pPr>
        <w:ind w:left="3643" w:hanging="721"/>
      </w:pPr>
      <w:rPr>
        <w:rFonts w:hint="default"/>
        <w:lang w:val="fr-FR" w:eastAsia="en-US" w:bidi="ar-SA"/>
      </w:rPr>
    </w:lvl>
    <w:lvl w:ilvl="2" w:tplc="96AE245E">
      <w:numFmt w:val="bullet"/>
      <w:lvlText w:val="•"/>
      <w:lvlJc w:val="left"/>
      <w:pPr>
        <w:ind w:left="4467" w:hanging="721"/>
      </w:pPr>
      <w:rPr>
        <w:rFonts w:hint="default"/>
        <w:lang w:val="fr-FR" w:eastAsia="en-US" w:bidi="ar-SA"/>
      </w:rPr>
    </w:lvl>
    <w:lvl w:ilvl="3" w:tplc="A6CC851C">
      <w:numFmt w:val="bullet"/>
      <w:lvlText w:val="•"/>
      <w:lvlJc w:val="left"/>
      <w:pPr>
        <w:ind w:left="5290" w:hanging="721"/>
      </w:pPr>
      <w:rPr>
        <w:rFonts w:hint="default"/>
        <w:lang w:val="fr-FR" w:eastAsia="en-US" w:bidi="ar-SA"/>
      </w:rPr>
    </w:lvl>
    <w:lvl w:ilvl="4" w:tplc="F338459E">
      <w:numFmt w:val="bullet"/>
      <w:lvlText w:val="•"/>
      <w:lvlJc w:val="left"/>
      <w:pPr>
        <w:ind w:left="6114" w:hanging="721"/>
      </w:pPr>
      <w:rPr>
        <w:rFonts w:hint="default"/>
        <w:lang w:val="fr-FR" w:eastAsia="en-US" w:bidi="ar-SA"/>
      </w:rPr>
    </w:lvl>
    <w:lvl w:ilvl="5" w:tplc="301E6324">
      <w:numFmt w:val="bullet"/>
      <w:lvlText w:val="•"/>
      <w:lvlJc w:val="left"/>
      <w:pPr>
        <w:ind w:left="6938" w:hanging="721"/>
      </w:pPr>
      <w:rPr>
        <w:rFonts w:hint="default"/>
        <w:lang w:val="fr-FR" w:eastAsia="en-US" w:bidi="ar-SA"/>
      </w:rPr>
    </w:lvl>
    <w:lvl w:ilvl="6" w:tplc="D6D062F4">
      <w:numFmt w:val="bullet"/>
      <w:lvlText w:val="•"/>
      <w:lvlJc w:val="left"/>
      <w:pPr>
        <w:ind w:left="7761" w:hanging="721"/>
      </w:pPr>
      <w:rPr>
        <w:rFonts w:hint="default"/>
        <w:lang w:val="fr-FR" w:eastAsia="en-US" w:bidi="ar-SA"/>
      </w:rPr>
    </w:lvl>
    <w:lvl w:ilvl="7" w:tplc="98C2F228">
      <w:numFmt w:val="bullet"/>
      <w:lvlText w:val="•"/>
      <w:lvlJc w:val="left"/>
      <w:pPr>
        <w:ind w:left="8585" w:hanging="721"/>
      </w:pPr>
      <w:rPr>
        <w:rFonts w:hint="default"/>
        <w:lang w:val="fr-FR" w:eastAsia="en-US" w:bidi="ar-SA"/>
      </w:rPr>
    </w:lvl>
    <w:lvl w:ilvl="8" w:tplc="9EDA873E">
      <w:numFmt w:val="bullet"/>
      <w:lvlText w:val="•"/>
      <w:lvlJc w:val="left"/>
      <w:pPr>
        <w:ind w:left="9409" w:hanging="721"/>
      </w:pPr>
      <w:rPr>
        <w:rFonts w:hint="default"/>
        <w:lang w:val="fr-FR" w:eastAsia="en-US" w:bidi="ar-SA"/>
      </w:rPr>
    </w:lvl>
  </w:abstractNum>
  <w:abstractNum w:abstractNumId="25" w15:restartNumberingAfterBreak="0">
    <w:nsid w:val="11830BA7"/>
    <w:multiLevelType w:val="hybridMultilevel"/>
    <w:tmpl w:val="893C461C"/>
    <w:lvl w:ilvl="0" w:tplc="17CAE03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C5EAADA">
      <w:numFmt w:val="bullet"/>
      <w:lvlText w:val="•"/>
      <w:lvlJc w:val="left"/>
      <w:pPr>
        <w:ind w:left="2671" w:hanging="720"/>
      </w:pPr>
      <w:rPr>
        <w:rFonts w:hint="default"/>
        <w:lang w:val="fr-FR" w:eastAsia="en-US" w:bidi="ar-SA"/>
      </w:rPr>
    </w:lvl>
    <w:lvl w:ilvl="2" w:tplc="096CC7A8">
      <w:numFmt w:val="bullet"/>
      <w:lvlText w:val="•"/>
      <w:lvlJc w:val="left"/>
      <w:pPr>
        <w:ind w:left="3603" w:hanging="720"/>
      </w:pPr>
      <w:rPr>
        <w:rFonts w:hint="default"/>
        <w:lang w:val="fr-FR" w:eastAsia="en-US" w:bidi="ar-SA"/>
      </w:rPr>
    </w:lvl>
    <w:lvl w:ilvl="3" w:tplc="F0ACAF6C">
      <w:numFmt w:val="bullet"/>
      <w:lvlText w:val="•"/>
      <w:lvlJc w:val="left"/>
      <w:pPr>
        <w:ind w:left="4534" w:hanging="720"/>
      </w:pPr>
      <w:rPr>
        <w:rFonts w:hint="default"/>
        <w:lang w:val="fr-FR" w:eastAsia="en-US" w:bidi="ar-SA"/>
      </w:rPr>
    </w:lvl>
    <w:lvl w:ilvl="4" w:tplc="57A60F6A">
      <w:numFmt w:val="bullet"/>
      <w:lvlText w:val="•"/>
      <w:lvlJc w:val="left"/>
      <w:pPr>
        <w:ind w:left="5466" w:hanging="720"/>
      </w:pPr>
      <w:rPr>
        <w:rFonts w:hint="default"/>
        <w:lang w:val="fr-FR" w:eastAsia="en-US" w:bidi="ar-SA"/>
      </w:rPr>
    </w:lvl>
    <w:lvl w:ilvl="5" w:tplc="CD362F16">
      <w:numFmt w:val="bullet"/>
      <w:lvlText w:val="•"/>
      <w:lvlJc w:val="left"/>
      <w:pPr>
        <w:ind w:left="6398" w:hanging="720"/>
      </w:pPr>
      <w:rPr>
        <w:rFonts w:hint="default"/>
        <w:lang w:val="fr-FR" w:eastAsia="en-US" w:bidi="ar-SA"/>
      </w:rPr>
    </w:lvl>
    <w:lvl w:ilvl="6" w:tplc="AE964D9E">
      <w:numFmt w:val="bullet"/>
      <w:lvlText w:val="•"/>
      <w:lvlJc w:val="left"/>
      <w:pPr>
        <w:ind w:left="7329" w:hanging="720"/>
      </w:pPr>
      <w:rPr>
        <w:rFonts w:hint="default"/>
        <w:lang w:val="fr-FR" w:eastAsia="en-US" w:bidi="ar-SA"/>
      </w:rPr>
    </w:lvl>
    <w:lvl w:ilvl="7" w:tplc="F912EF00">
      <w:numFmt w:val="bullet"/>
      <w:lvlText w:val="•"/>
      <w:lvlJc w:val="left"/>
      <w:pPr>
        <w:ind w:left="8261" w:hanging="720"/>
      </w:pPr>
      <w:rPr>
        <w:rFonts w:hint="default"/>
        <w:lang w:val="fr-FR" w:eastAsia="en-US" w:bidi="ar-SA"/>
      </w:rPr>
    </w:lvl>
    <w:lvl w:ilvl="8" w:tplc="5FA259E4">
      <w:numFmt w:val="bullet"/>
      <w:lvlText w:val="•"/>
      <w:lvlJc w:val="left"/>
      <w:pPr>
        <w:ind w:left="9193" w:hanging="720"/>
      </w:pPr>
      <w:rPr>
        <w:rFonts w:hint="default"/>
        <w:lang w:val="fr-FR" w:eastAsia="en-US" w:bidi="ar-SA"/>
      </w:rPr>
    </w:lvl>
  </w:abstractNum>
  <w:abstractNum w:abstractNumId="26" w15:restartNumberingAfterBreak="0">
    <w:nsid w:val="11940D14"/>
    <w:multiLevelType w:val="hybridMultilevel"/>
    <w:tmpl w:val="C3CA8E4E"/>
    <w:lvl w:ilvl="0" w:tplc="D1043A4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7E67AAA">
      <w:start w:val="1"/>
      <w:numFmt w:val="lowerLetter"/>
      <w:lvlText w:val="(%2)"/>
      <w:lvlJc w:val="left"/>
      <w:pPr>
        <w:ind w:left="2455" w:hanging="720"/>
      </w:pPr>
      <w:rPr>
        <w:rFonts w:ascii="Times New Roman" w:eastAsia="Times New Roman" w:hAnsi="Times New Roman" w:cs="Times New Roman" w:hint="default"/>
        <w:b w:val="0"/>
        <w:bCs w:val="0"/>
        <w:i w:val="0"/>
        <w:iCs w:val="0"/>
        <w:spacing w:val="-2"/>
        <w:w w:val="100"/>
        <w:sz w:val="24"/>
        <w:szCs w:val="24"/>
        <w:lang w:val="fr-FR" w:eastAsia="en-US" w:bidi="ar-SA"/>
      </w:rPr>
    </w:lvl>
    <w:lvl w:ilvl="2" w:tplc="4BEAB03A">
      <w:numFmt w:val="bullet"/>
      <w:lvlText w:val="•"/>
      <w:lvlJc w:val="left"/>
      <w:pPr>
        <w:ind w:left="3415" w:hanging="720"/>
      </w:pPr>
      <w:rPr>
        <w:rFonts w:hint="default"/>
        <w:lang w:val="fr-FR" w:eastAsia="en-US" w:bidi="ar-SA"/>
      </w:rPr>
    </w:lvl>
    <w:lvl w:ilvl="3" w:tplc="46DA6CD0">
      <w:numFmt w:val="bullet"/>
      <w:lvlText w:val="•"/>
      <w:lvlJc w:val="left"/>
      <w:pPr>
        <w:ind w:left="4370" w:hanging="720"/>
      </w:pPr>
      <w:rPr>
        <w:rFonts w:hint="default"/>
        <w:lang w:val="fr-FR" w:eastAsia="en-US" w:bidi="ar-SA"/>
      </w:rPr>
    </w:lvl>
    <w:lvl w:ilvl="4" w:tplc="F1B8DF00">
      <w:numFmt w:val="bullet"/>
      <w:lvlText w:val="•"/>
      <w:lvlJc w:val="left"/>
      <w:pPr>
        <w:ind w:left="5325" w:hanging="720"/>
      </w:pPr>
      <w:rPr>
        <w:rFonts w:hint="default"/>
        <w:lang w:val="fr-FR" w:eastAsia="en-US" w:bidi="ar-SA"/>
      </w:rPr>
    </w:lvl>
    <w:lvl w:ilvl="5" w:tplc="AFB4308C">
      <w:numFmt w:val="bullet"/>
      <w:lvlText w:val="•"/>
      <w:lvlJc w:val="left"/>
      <w:pPr>
        <w:ind w:left="6280" w:hanging="720"/>
      </w:pPr>
      <w:rPr>
        <w:rFonts w:hint="default"/>
        <w:lang w:val="fr-FR" w:eastAsia="en-US" w:bidi="ar-SA"/>
      </w:rPr>
    </w:lvl>
    <w:lvl w:ilvl="6" w:tplc="B82AA5AC">
      <w:numFmt w:val="bullet"/>
      <w:lvlText w:val="•"/>
      <w:lvlJc w:val="left"/>
      <w:pPr>
        <w:ind w:left="7235" w:hanging="720"/>
      </w:pPr>
      <w:rPr>
        <w:rFonts w:hint="default"/>
        <w:lang w:val="fr-FR" w:eastAsia="en-US" w:bidi="ar-SA"/>
      </w:rPr>
    </w:lvl>
    <w:lvl w:ilvl="7" w:tplc="52782784">
      <w:numFmt w:val="bullet"/>
      <w:lvlText w:val="•"/>
      <w:lvlJc w:val="left"/>
      <w:pPr>
        <w:ind w:left="8190" w:hanging="720"/>
      </w:pPr>
      <w:rPr>
        <w:rFonts w:hint="default"/>
        <w:lang w:val="fr-FR" w:eastAsia="en-US" w:bidi="ar-SA"/>
      </w:rPr>
    </w:lvl>
    <w:lvl w:ilvl="8" w:tplc="3A4841A2">
      <w:numFmt w:val="bullet"/>
      <w:lvlText w:val="•"/>
      <w:lvlJc w:val="left"/>
      <w:pPr>
        <w:ind w:left="9146" w:hanging="720"/>
      </w:pPr>
      <w:rPr>
        <w:rFonts w:hint="default"/>
        <w:lang w:val="fr-FR" w:eastAsia="en-US" w:bidi="ar-SA"/>
      </w:rPr>
    </w:lvl>
  </w:abstractNum>
  <w:abstractNum w:abstractNumId="27" w15:restartNumberingAfterBreak="0">
    <w:nsid w:val="119D6417"/>
    <w:multiLevelType w:val="hybridMultilevel"/>
    <w:tmpl w:val="49CEFBB0"/>
    <w:lvl w:ilvl="0" w:tplc="3392CC02">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E08A8A4">
      <w:numFmt w:val="bullet"/>
      <w:lvlText w:val="•"/>
      <w:lvlJc w:val="left"/>
      <w:pPr>
        <w:ind w:left="2671" w:hanging="720"/>
      </w:pPr>
      <w:rPr>
        <w:rFonts w:hint="default"/>
        <w:lang w:val="fr-FR" w:eastAsia="en-US" w:bidi="ar-SA"/>
      </w:rPr>
    </w:lvl>
    <w:lvl w:ilvl="2" w:tplc="3056E1E6">
      <w:numFmt w:val="bullet"/>
      <w:lvlText w:val="•"/>
      <w:lvlJc w:val="left"/>
      <w:pPr>
        <w:ind w:left="3603" w:hanging="720"/>
      </w:pPr>
      <w:rPr>
        <w:rFonts w:hint="default"/>
        <w:lang w:val="fr-FR" w:eastAsia="en-US" w:bidi="ar-SA"/>
      </w:rPr>
    </w:lvl>
    <w:lvl w:ilvl="3" w:tplc="E45C1DCC">
      <w:numFmt w:val="bullet"/>
      <w:lvlText w:val="•"/>
      <w:lvlJc w:val="left"/>
      <w:pPr>
        <w:ind w:left="4534" w:hanging="720"/>
      </w:pPr>
      <w:rPr>
        <w:rFonts w:hint="default"/>
        <w:lang w:val="fr-FR" w:eastAsia="en-US" w:bidi="ar-SA"/>
      </w:rPr>
    </w:lvl>
    <w:lvl w:ilvl="4" w:tplc="654EEDA0">
      <w:numFmt w:val="bullet"/>
      <w:lvlText w:val="•"/>
      <w:lvlJc w:val="left"/>
      <w:pPr>
        <w:ind w:left="5466" w:hanging="720"/>
      </w:pPr>
      <w:rPr>
        <w:rFonts w:hint="default"/>
        <w:lang w:val="fr-FR" w:eastAsia="en-US" w:bidi="ar-SA"/>
      </w:rPr>
    </w:lvl>
    <w:lvl w:ilvl="5" w:tplc="DC0E9B6C">
      <w:numFmt w:val="bullet"/>
      <w:lvlText w:val="•"/>
      <w:lvlJc w:val="left"/>
      <w:pPr>
        <w:ind w:left="6398" w:hanging="720"/>
      </w:pPr>
      <w:rPr>
        <w:rFonts w:hint="default"/>
        <w:lang w:val="fr-FR" w:eastAsia="en-US" w:bidi="ar-SA"/>
      </w:rPr>
    </w:lvl>
    <w:lvl w:ilvl="6" w:tplc="1B50144C">
      <w:numFmt w:val="bullet"/>
      <w:lvlText w:val="•"/>
      <w:lvlJc w:val="left"/>
      <w:pPr>
        <w:ind w:left="7329" w:hanging="720"/>
      </w:pPr>
      <w:rPr>
        <w:rFonts w:hint="default"/>
        <w:lang w:val="fr-FR" w:eastAsia="en-US" w:bidi="ar-SA"/>
      </w:rPr>
    </w:lvl>
    <w:lvl w:ilvl="7" w:tplc="E632A310">
      <w:numFmt w:val="bullet"/>
      <w:lvlText w:val="•"/>
      <w:lvlJc w:val="left"/>
      <w:pPr>
        <w:ind w:left="8261" w:hanging="720"/>
      </w:pPr>
      <w:rPr>
        <w:rFonts w:hint="default"/>
        <w:lang w:val="fr-FR" w:eastAsia="en-US" w:bidi="ar-SA"/>
      </w:rPr>
    </w:lvl>
    <w:lvl w:ilvl="8" w:tplc="1FF8C3A6">
      <w:numFmt w:val="bullet"/>
      <w:lvlText w:val="•"/>
      <w:lvlJc w:val="left"/>
      <w:pPr>
        <w:ind w:left="9193" w:hanging="720"/>
      </w:pPr>
      <w:rPr>
        <w:rFonts w:hint="default"/>
        <w:lang w:val="fr-FR" w:eastAsia="en-US" w:bidi="ar-SA"/>
      </w:rPr>
    </w:lvl>
  </w:abstractNum>
  <w:abstractNum w:abstractNumId="28" w15:restartNumberingAfterBreak="0">
    <w:nsid w:val="12AF6D9D"/>
    <w:multiLevelType w:val="hybridMultilevel"/>
    <w:tmpl w:val="FEAEFA8E"/>
    <w:lvl w:ilvl="0" w:tplc="9D2647D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2D269EA">
      <w:numFmt w:val="bullet"/>
      <w:lvlText w:val="•"/>
      <w:lvlJc w:val="left"/>
      <w:pPr>
        <w:ind w:left="2995" w:hanging="720"/>
      </w:pPr>
      <w:rPr>
        <w:rFonts w:hint="default"/>
        <w:lang w:val="fr-FR" w:eastAsia="en-US" w:bidi="ar-SA"/>
      </w:rPr>
    </w:lvl>
    <w:lvl w:ilvl="2" w:tplc="B636B36C">
      <w:numFmt w:val="bullet"/>
      <w:lvlText w:val="•"/>
      <w:lvlJc w:val="left"/>
      <w:pPr>
        <w:ind w:left="3891" w:hanging="720"/>
      </w:pPr>
      <w:rPr>
        <w:rFonts w:hint="default"/>
        <w:lang w:val="fr-FR" w:eastAsia="en-US" w:bidi="ar-SA"/>
      </w:rPr>
    </w:lvl>
    <w:lvl w:ilvl="3" w:tplc="D0C4A54E">
      <w:numFmt w:val="bullet"/>
      <w:lvlText w:val="•"/>
      <w:lvlJc w:val="left"/>
      <w:pPr>
        <w:ind w:left="4786" w:hanging="720"/>
      </w:pPr>
      <w:rPr>
        <w:rFonts w:hint="default"/>
        <w:lang w:val="fr-FR" w:eastAsia="en-US" w:bidi="ar-SA"/>
      </w:rPr>
    </w:lvl>
    <w:lvl w:ilvl="4" w:tplc="329E623A">
      <w:numFmt w:val="bullet"/>
      <w:lvlText w:val="•"/>
      <w:lvlJc w:val="left"/>
      <w:pPr>
        <w:ind w:left="5682" w:hanging="720"/>
      </w:pPr>
      <w:rPr>
        <w:rFonts w:hint="default"/>
        <w:lang w:val="fr-FR" w:eastAsia="en-US" w:bidi="ar-SA"/>
      </w:rPr>
    </w:lvl>
    <w:lvl w:ilvl="5" w:tplc="A6CC7D90">
      <w:numFmt w:val="bullet"/>
      <w:lvlText w:val="•"/>
      <w:lvlJc w:val="left"/>
      <w:pPr>
        <w:ind w:left="6578" w:hanging="720"/>
      </w:pPr>
      <w:rPr>
        <w:rFonts w:hint="default"/>
        <w:lang w:val="fr-FR" w:eastAsia="en-US" w:bidi="ar-SA"/>
      </w:rPr>
    </w:lvl>
    <w:lvl w:ilvl="6" w:tplc="5B428AD8">
      <w:numFmt w:val="bullet"/>
      <w:lvlText w:val="•"/>
      <w:lvlJc w:val="left"/>
      <w:pPr>
        <w:ind w:left="7473" w:hanging="720"/>
      </w:pPr>
      <w:rPr>
        <w:rFonts w:hint="default"/>
        <w:lang w:val="fr-FR" w:eastAsia="en-US" w:bidi="ar-SA"/>
      </w:rPr>
    </w:lvl>
    <w:lvl w:ilvl="7" w:tplc="13949112">
      <w:numFmt w:val="bullet"/>
      <w:lvlText w:val="•"/>
      <w:lvlJc w:val="left"/>
      <w:pPr>
        <w:ind w:left="8369" w:hanging="720"/>
      </w:pPr>
      <w:rPr>
        <w:rFonts w:hint="default"/>
        <w:lang w:val="fr-FR" w:eastAsia="en-US" w:bidi="ar-SA"/>
      </w:rPr>
    </w:lvl>
    <w:lvl w:ilvl="8" w:tplc="F07E9684">
      <w:numFmt w:val="bullet"/>
      <w:lvlText w:val="•"/>
      <w:lvlJc w:val="left"/>
      <w:pPr>
        <w:ind w:left="9265" w:hanging="720"/>
      </w:pPr>
      <w:rPr>
        <w:rFonts w:hint="default"/>
        <w:lang w:val="fr-FR" w:eastAsia="en-US" w:bidi="ar-SA"/>
      </w:rPr>
    </w:lvl>
  </w:abstractNum>
  <w:abstractNum w:abstractNumId="29" w15:restartNumberingAfterBreak="0">
    <w:nsid w:val="12DB04A4"/>
    <w:multiLevelType w:val="hybridMultilevel"/>
    <w:tmpl w:val="84A0908E"/>
    <w:lvl w:ilvl="0" w:tplc="2DCE981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CAC9F1C">
      <w:start w:val="1"/>
      <w:numFmt w:val="lowerLetter"/>
      <w:lvlText w:val="%2)"/>
      <w:lvlJc w:val="left"/>
      <w:pPr>
        <w:ind w:left="2792"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A214800E">
      <w:numFmt w:val="bullet"/>
      <w:lvlText w:val="•"/>
      <w:lvlJc w:val="left"/>
      <w:pPr>
        <w:ind w:left="3717" w:hanging="697"/>
      </w:pPr>
      <w:rPr>
        <w:rFonts w:hint="default"/>
        <w:lang w:val="fr-FR" w:eastAsia="en-US" w:bidi="ar-SA"/>
      </w:rPr>
    </w:lvl>
    <w:lvl w:ilvl="3" w:tplc="081EC92A">
      <w:numFmt w:val="bullet"/>
      <w:lvlText w:val="•"/>
      <w:lvlJc w:val="left"/>
      <w:pPr>
        <w:ind w:left="4634" w:hanging="697"/>
      </w:pPr>
      <w:rPr>
        <w:rFonts w:hint="default"/>
        <w:lang w:val="fr-FR" w:eastAsia="en-US" w:bidi="ar-SA"/>
      </w:rPr>
    </w:lvl>
    <w:lvl w:ilvl="4" w:tplc="CCA803D8">
      <w:numFmt w:val="bullet"/>
      <w:lvlText w:val="•"/>
      <w:lvlJc w:val="left"/>
      <w:pPr>
        <w:ind w:left="5552" w:hanging="697"/>
      </w:pPr>
      <w:rPr>
        <w:rFonts w:hint="default"/>
        <w:lang w:val="fr-FR" w:eastAsia="en-US" w:bidi="ar-SA"/>
      </w:rPr>
    </w:lvl>
    <w:lvl w:ilvl="5" w:tplc="D1A8D830">
      <w:numFmt w:val="bullet"/>
      <w:lvlText w:val="•"/>
      <w:lvlJc w:val="left"/>
      <w:pPr>
        <w:ind w:left="6469" w:hanging="697"/>
      </w:pPr>
      <w:rPr>
        <w:rFonts w:hint="default"/>
        <w:lang w:val="fr-FR" w:eastAsia="en-US" w:bidi="ar-SA"/>
      </w:rPr>
    </w:lvl>
    <w:lvl w:ilvl="6" w:tplc="4EC6974E">
      <w:numFmt w:val="bullet"/>
      <w:lvlText w:val="•"/>
      <w:lvlJc w:val="left"/>
      <w:pPr>
        <w:ind w:left="7386" w:hanging="697"/>
      </w:pPr>
      <w:rPr>
        <w:rFonts w:hint="default"/>
        <w:lang w:val="fr-FR" w:eastAsia="en-US" w:bidi="ar-SA"/>
      </w:rPr>
    </w:lvl>
    <w:lvl w:ilvl="7" w:tplc="2138DFF6">
      <w:numFmt w:val="bullet"/>
      <w:lvlText w:val="•"/>
      <w:lvlJc w:val="left"/>
      <w:pPr>
        <w:ind w:left="8304" w:hanging="697"/>
      </w:pPr>
      <w:rPr>
        <w:rFonts w:hint="default"/>
        <w:lang w:val="fr-FR" w:eastAsia="en-US" w:bidi="ar-SA"/>
      </w:rPr>
    </w:lvl>
    <w:lvl w:ilvl="8" w:tplc="5BD0C626">
      <w:numFmt w:val="bullet"/>
      <w:lvlText w:val="•"/>
      <w:lvlJc w:val="left"/>
      <w:pPr>
        <w:ind w:left="9221" w:hanging="697"/>
      </w:pPr>
      <w:rPr>
        <w:rFonts w:hint="default"/>
        <w:lang w:val="fr-FR" w:eastAsia="en-US" w:bidi="ar-SA"/>
      </w:rPr>
    </w:lvl>
  </w:abstractNum>
  <w:abstractNum w:abstractNumId="30" w15:restartNumberingAfterBreak="0">
    <w:nsid w:val="12ED3CB5"/>
    <w:multiLevelType w:val="hybridMultilevel"/>
    <w:tmpl w:val="6220D768"/>
    <w:lvl w:ilvl="0" w:tplc="6986A33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360A81C">
      <w:numFmt w:val="bullet"/>
      <w:lvlText w:val="•"/>
      <w:lvlJc w:val="left"/>
      <w:pPr>
        <w:ind w:left="2671" w:hanging="720"/>
      </w:pPr>
      <w:rPr>
        <w:rFonts w:hint="default"/>
        <w:lang w:val="fr-FR" w:eastAsia="en-US" w:bidi="ar-SA"/>
      </w:rPr>
    </w:lvl>
    <w:lvl w:ilvl="2" w:tplc="A2E6CF2E">
      <w:numFmt w:val="bullet"/>
      <w:lvlText w:val="•"/>
      <w:lvlJc w:val="left"/>
      <w:pPr>
        <w:ind w:left="3603" w:hanging="720"/>
      </w:pPr>
      <w:rPr>
        <w:rFonts w:hint="default"/>
        <w:lang w:val="fr-FR" w:eastAsia="en-US" w:bidi="ar-SA"/>
      </w:rPr>
    </w:lvl>
    <w:lvl w:ilvl="3" w:tplc="BB72B9D0">
      <w:numFmt w:val="bullet"/>
      <w:lvlText w:val="•"/>
      <w:lvlJc w:val="left"/>
      <w:pPr>
        <w:ind w:left="4534" w:hanging="720"/>
      </w:pPr>
      <w:rPr>
        <w:rFonts w:hint="default"/>
        <w:lang w:val="fr-FR" w:eastAsia="en-US" w:bidi="ar-SA"/>
      </w:rPr>
    </w:lvl>
    <w:lvl w:ilvl="4" w:tplc="085ABC5E">
      <w:numFmt w:val="bullet"/>
      <w:lvlText w:val="•"/>
      <w:lvlJc w:val="left"/>
      <w:pPr>
        <w:ind w:left="5466" w:hanging="720"/>
      </w:pPr>
      <w:rPr>
        <w:rFonts w:hint="default"/>
        <w:lang w:val="fr-FR" w:eastAsia="en-US" w:bidi="ar-SA"/>
      </w:rPr>
    </w:lvl>
    <w:lvl w:ilvl="5" w:tplc="0F104F38">
      <w:numFmt w:val="bullet"/>
      <w:lvlText w:val="•"/>
      <w:lvlJc w:val="left"/>
      <w:pPr>
        <w:ind w:left="6398" w:hanging="720"/>
      </w:pPr>
      <w:rPr>
        <w:rFonts w:hint="default"/>
        <w:lang w:val="fr-FR" w:eastAsia="en-US" w:bidi="ar-SA"/>
      </w:rPr>
    </w:lvl>
    <w:lvl w:ilvl="6" w:tplc="68A4BE72">
      <w:numFmt w:val="bullet"/>
      <w:lvlText w:val="•"/>
      <w:lvlJc w:val="left"/>
      <w:pPr>
        <w:ind w:left="7329" w:hanging="720"/>
      </w:pPr>
      <w:rPr>
        <w:rFonts w:hint="default"/>
        <w:lang w:val="fr-FR" w:eastAsia="en-US" w:bidi="ar-SA"/>
      </w:rPr>
    </w:lvl>
    <w:lvl w:ilvl="7" w:tplc="B48E4F86">
      <w:numFmt w:val="bullet"/>
      <w:lvlText w:val="•"/>
      <w:lvlJc w:val="left"/>
      <w:pPr>
        <w:ind w:left="8261" w:hanging="720"/>
      </w:pPr>
      <w:rPr>
        <w:rFonts w:hint="default"/>
        <w:lang w:val="fr-FR" w:eastAsia="en-US" w:bidi="ar-SA"/>
      </w:rPr>
    </w:lvl>
    <w:lvl w:ilvl="8" w:tplc="16AAFD3E">
      <w:numFmt w:val="bullet"/>
      <w:lvlText w:val="•"/>
      <w:lvlJc w:val="left"/>
      <w:pPr>
        <w:ind w:left="9193" w:hanging="720"/>
      </w:pPr>
      <w:rPr>
        <w:rFonts w:hint="default"/>
        <w:lang w:val="fr-FR" w:eastAsia="en-US" w:bidi="ar-SA"/>
      </w:rPr>
    </w:lvl>
  </w:abstractNum>
  <w:abstractNum w:abstractNumId="31" w15:restartNumberingAfterBreak="0">
    <w:nsid w:val="132069B4"/>
    <w:multiLevelType w:val="hybridMultilevel"/>
    <w:tmpl w:val="C9C8BB46"/>
    <w:lvl w:ilvl="0" w:tplc="1ADA866A">
      <w:start w:val="5"/>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32B488F6">
      <w:start w:val="1"/>
      <w:numFmt w:val="lowerRoman"/>
      <w:lvlText w:val="(%2)"/>
      <w:lvlJc w:val="left"/>
      <w:pPr>
        <w:ind w:left="3500" w:hanging="684"/>
      </w:pPr>
      <w:rPr>
        <w:rFonts w:ascii="Times New Roman" w:eastAsia="Times New Roman" w:hAnsi="Times New Roman" w:cs="Times New Roman" w:hint="default"/>
        <w:b w:val="0"/>
        <w:bCs w:val="0"/>
        <w:i w:val="0"/>
        <w:iCs w:val="0"/>
        <w:spacing w:val="0"/>
        <w:w w:val="100"/>
        <w:sz w:val="24"/>
        <w:szCs w:val="24"/>
        <w:lang w:val="fr-FR" w:eastAsia="en-US" w:bidi="ar-SA"/>
      </w:rPr>
    </w:lvl>
    <w:lvl w:ilvl="2" w:tplc="E8B0482A">
      <w:numFmt w:val="bullet"/>
      <w:lvlText w:val="•"/>
      <w:lvlJc w:val="left"/>
      <w:pPr>
        <w:ind w:left="4339" w:hanging="684"/>
      </w:pPr>
      <w:rPr>
        <w:rFonts w:hint="default"/>
        <w:lang w:val="fr-FR" w:eastAsia="en-US" w:bidi="ar-SA"/>
      </w:rPr>
    </w:lvl>
    <w:lvl w:ilvl="3" w:tplc="C136CD06">
      <w:numFmt w:val="bullet"/>
      <w:lvlText w:val="•"/>
      <w:lvlJc w:val="left"/>
      <w:pPr>
        <w:ind w:left="5179" w:hanging="684"/>
      </w:pPr>
      <w:rPr>
        <w:rFonts w:hint="default"/>
        <w:lang w:val="fr-FR" w:eastAsia="en-US" w:bidi="ar-SA"/>
      </w:rPr>
    </w:lvl>
    <w:lvl w:ilvl="4" w:tplc="DD3603B4">
      <w:numFmt w:val="bullet"/>
      <w:lvlText w:val="•"/>
      <w:lvlJc w:val="left"/>
      <w:pPr>
        <w:ind w:left="6018" w:hanging="684"/>
      </w:pPr>
      <w:rPr>
        <w:rFonts w:hint="default"/>
        <w:lang w:val="fr-FR" w:eastAsia="en-US" w:bidi="ar-SA"/>
      </w:rPr>
    </w:lvl>
    <w:lvl w:ilvl="5" w:tplc="7A104970">
      <w:numFmt w:val="bullet"/>
      <w:lvlText w:val="•"/>
      <w:lvlJc w:val="left"/>
      <w:pPr>
        <w:ind w:left="6858" w:hanging="684"/>
      </w:pPr>
      <w:rPr>
        <w:rFonts w:hint="default"/>
        <w:lang w:val="fr-FR" w:eastAsia="en-US" w:bidi="ar-SA"/>
      </w:rPr>
    </w:lvl>
    <w:lvl w:ilvl="6" w:tplc="BE00ADDE">
      <w:numFmt w:val="bullet"/>
      <w:lvlText w:val="•"/>
      <w:lvlJc w:val="left"/>
      <w:pPr>
        <w:ind w:left="7698" w:hanging="684"/>
      </w:pPr>
      <w:rPr>
        <w:rFonts w:hint="default"/>
        <w:lang w:val="fr-FR" w:eastAsia="en-US" w:bidi="ar-SA"/>
      </w:rPr>
    </w:lvl>
    <w:lvl w:ilvl="7" w:tplc="C9B235B0">
      <w:numFmt w:val="bullet"/>
      <w:lvlText w:val="•"/>
      <w:lvlJc w:val="left"/>
      <w:pPr>
        <w:ind w:left="8537" w:hanging="684"/>
      </w:pPr>
      <w:rPr>
        <w:rFonts w:hint="default"/>
        <w:lang w:val="fr-FR" w:eastAsia="en-US" w:bidi="ar-SA"/>
      </w:rPr>
    </w:lvl>
    <w:lvl w:ilvl="8" w:tplc="2E025214">
      <w:numFmt w:val="bullet"/>
      <w:lvlText w:val="•"/>
      <w:lvlJc w:val="left"/>
      <w:pPr>
        <w:ind w:left="9377" w:hanging="684"/>
      </w:pPr>
      <w:rPr>
        <w:rFonts w:hint="default"/>
        <w:lang w:val="fr-FR" w:eastAsia="en-US" w:bidi="ar-SA"/>
      </w:rPr>
    </w:lvl>
  </w:abstractNum>
  <w:abstractNum w:abstractNumId="32" w15:restartNumberingAfterBreak="0">
    <w:nsid w:val="138F0937"/>
    <w:multiLevelType w:val="hybridMultilevel"/>
    <w:tmpl w:val="48987E02"/>
    <w:lvl w:ilvl="0" w:tplc="B204F60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1567B60">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A574FF8C">
      <w:numFmt w:val="bullet"/>
      <w:lvlText w:val="•"/>
      <w:lvlJc w:val="left"/>
      <w:pPr>
        <w:ind w:left="3735" w:hanging="721"/>
      </w:pPr>
      <w:rPr>
        <w:rFonts w:hint="default"/>
        <w:lang w:val="fr-FR" w:eastAsia="en-US" w:bidi="ar-SA"/>
      </w:rPr>
    </w:lvl>
    <w:lvl w:ilvl="3" w:tplc="371EE0B8">
      <w:numFmt w:val="bullet"/>
      <w:lvlText w:val="•"/>
      <w:lvlJc w:val="left"/>
      <w:pPr>
        <w:ind w:left="4650" w:hanging="721"/>
      </w:pPr>
      <w:rPr>
        <w:rFonts w:hint="default"/>
        <w:lang w:val="fr-FR" w:eastAsia="en-US" w:bidi="ar-SA"/>
      </w:rPr>
    </w:lvl>
    <w:lvl w:ilvl="4" w:tplc="B3C8B6DA">
      <w:numFmt w:val="bullet"/>
      <w:lvlText w:val="•"/>
      <w:lvlJc w:val="left"/>
      <w:pPr>
        <w:ind w:left="5565" w:hanging="721"/>
      </w:pPr>
      <w:rPr>
        <w:rFonts w:hint="default"/>
        <w:lang w:val="fr-FR" w:eastAsia="en-US" w:bidi="ar-SA"/>
      </w:rPr>
    </w:lvl>
    <w:lvl w:ilvl="5" w:tplc="592C828C">
      <w:numFmt w:val="bullet"/>
      <w:lvlText w:val="•"/>
      <w:lvlJc w:val="left"/>
      <w:pPr>
        <w:ind w:left="6480" w:hanging="721"/>
      </w:pPr>
      <w:rPr>
        <w:rFonts w:hint="default"/>
        <w:lang w:val="fr-FR" w:eastAsia="en-US" w:bidi="ar-SA"/>
      </w:rPr>
    </w:lvl>
    <w:lvl w:ilvl="6" w:tplc="CA1AE02E">
      <w:numFmt w:val="bullet"/>
      <w:lvlText w:val="•"/>
      <w:lvlJc w:val="left"/>
      <w:pPr>
        <w:ind w:left="7395" w:hanging="721"/>
      </w:pPr>
      <w:rPr>
        <w:rFonts w:hint="default"/>
        <w:lang w:val="fr-FR" w:eastAsia="en-US" w:bidi="ar-SA"/>
      </w:rPr>
    </w:lvl>
    <w:lvl w:ilvl="7" w:tplc="F566FFD4">
      <w:numFmt w:val="bullet"/>
      <w:lvlText w:val="•"/>
      <w:lvlJc w:val="left"/>
      <w:pPr>
        <w:ind w:left="8310" w:hanging="721"/>
      </w:pPr>
      <w:rPr>
        <w:rFonts w:hint="default"/>
        <w:lang w:val="fr-FR" w:eastAsia="en-US" w:bidi="ar-SA"/>
      </w:rPr>
    </w:lvl>
    <w:lvl w:ilvl="8" w:tplc="FFD646DC">
      <w:numFmt w:val="bullet"/>
      <w:lvlText w:val="•"/>
      <w:lvlJc w:val="left"/>
      <w:pPr>
        <w:ind w:left="9226" w:hanging="721"/>
      </w:pPr>
      <w:rPr>
        <w:rFonts w:hint="default"/>
        <w:lang w:val="fr-FR" w:eastAsia="en-US" w:bidi="ar-SA"/>
      </w:rPr>
    </w:lvl>
  </w:abstractNum>
  <w:abstractNum w:abstractNumId="33" w15:restartNumberingAfterBreak="0">
    <w:nsid w:val="13A965D0"/>
    <w:multiLevelType w:val="hybridMultilevel"/>
    <w:tmpl w:val="6F86C874"/>
    <w:lvl w:ilvl="0" w:tplc="C52A978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B1AF940">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B628C520">
      <w:numFmt w:val="bullet"/>
      <w:lvlText w:val="•"/>
      <w:lvlJc w:val="left"/>
      <w:pPr>
        <w:ind w:left="3415" w:hanging="720"/>
      </w:pPr>
      <w:rPr>
        <w:rFonts w:hint="default"/>
        <w:lang w:val="fr-FR" w:eastAsia="en-US" w:bidi="ar-SA"/>
      </w:rPr>
    </w:lvl>
    <w:lvl w:ilvl="3" w:tplc="F168CD9A">
      <w:numFmt w:val="bullet"/>
      <w:lvlText w:val="•"/>
      <w:lvlJc w:val="left"/>
      <w:pPr>
        <w:ind w:left="4370" w:hanging="720"/>
      </w:pPr>
      <w:rPr>
        <w:rFonts w:hint="default"/>
        <w:lang w:val="fr-FR" w:eastAsia="en-US" w:bidi="ar-SA"/>
      </w:rPr>
    </w:lvl>
    <w:lvl w:ilvl="4" w:tplc="4B36ADB4">
      <w:numFmt w:val="bullet"/>
      <w:lvlText w:val="•"/>
      <w:lvlJc w:val="left"/>
      <w:pPr>
        <w:ind w:left="5325" w:hanging="720"/>
      </w:pPr>
      <w:rPr>
        <w:rFonts w:hint="default"/>
        <w:lang w:val="fr-FR" w:eastAsia="en-US" w:bidi="ar-SA"/>
      </w:rPr>
    </w:lvl>
    <w:lvl w:ilvl="5" w:tplc="6844630E">
      <w:numFmt w:val="bullet"/>
      <w:lvlText w:val="•"/>
      <w:lvlJc w:val="left"/>
      <w:pPr>
        <w:ind w:left="6280" w:hanging="720"/>
      </w:pPr>
      <w:rPr>
        <w:rFonts w:hint="default"/>
        <w:lang w:val="fr-FR" w:eastAsia="en-US" w:bidi="ar-SA"/>
      </w:rPr>
    </w:lvl>
    <w:lvl w:ilvl="6" w:tplc="8FE6D072">
      <w:numFmt w:val="bullet"/>
      <w:lvlText w:val="•"/>
      <w:lvlJc w:val="left"/>
      <w:pPr>
        <w:ind w:left="7235" w:hanging="720"/>
      </w:pPr>
      <w:rPr>
        <w:rFonts w:hint="default"/>
        <w:lang w:val="fr-FR" w:eastAsia="en-US" w:bidi="ar-SA"/>
      </w:rPr>
    </w:lvl>
    <w:lvl w:ilvl="7" w:tplc="29EA6A50">
      <w:numFmt w:val="bullet"/>
      <w:lvlText w:val="•"/>
      <w:lvlJc w:val="left"/>
      <w:pPr>
        <w:ind w:left="8190" w:hanging="720"/>
      </w:pPr>
      <w:rPr>
        <w:rFonts w:hint="default"/>
        <w:lang w:val="fr-FR" w:eastAsia="en-US" w:bidi="ar-SA"/>
      </w:rPr>
    </w:lvl>
    <w:lvl w:ilvl="8" w:tplc="F66894EE">
      <w:numFmt w:val="bullet"/>
      <w:lvlText w:val="•"/>
      <w:lvlJc w:val="left"/>
      <w:pPr>
        <w:ind w:left="9146" w:hanging="720"/>
      </w:pPr>
      <w:rPr>
        <w:rFonts w:hint="default"/>
        <w:lang w:val="fr-FR" w:eastAsia="en-US" w:bidi="ar-SA"/>
      </w:rPr>
    </w:lvl>
  </w:abstractNum>
  <w:abstractNum w:abstractNumId="34" w15:restartNumberingAfterBreak="0">
    <w:nsid w:val="140B133F"/>
    <w:multiLevelType w:val="hybridMultilevel"/>
    <w:tmpl w:val="0EB0B1EC"/>
    <w:lvl w:ilvl="0" w:tplc="4AC6F836">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C13244E6">
      <w:numFmt w:val="bullet"/>
      <w:lvlText w:val="•"/>
      <w:lvlJc w:val="left"/>
      <w:pPr>
        <w:ind w:left="3643" w:hanging="721"/>
      </w:pPr>
      <w:rPr>
        <w:rFonts w:hint="default"/>
        <w:lang w:val="fr-FR" w:eastAsia="en-US" w:bidi="ar-SA"/>
      </w:rPr>
    </w:lvl>
    <w:lvl w:ilvl="2" w:tplc="7B2E1CD0">
      <w:numFmt w:val="bullet"/>
      <w:lvlText w:val="•"/>
      <w:lvlJc w:val="left"/>
      <w:pPr>
        <w:ind w:left="4467" w:hanging="721"/>
      </w:pPr>
      <w:rPr>
        <w:rFonts w:hint="default"/>
        <w:lang w:val="fr-FR" w:eastAsia="en-US" w:bidi="ar-SA"/>
      </w:rPr>
    </w:lvl>
    <w:lvl w:ilvl="3" w:tplc="DDC0983C">
      <w:numFmt w:val="bullet"/>
      <w:lvlText w:val="•"/>
      <w:lvlJc w:val="left"/>
      <w:pPr>
        <w:ind w:left="5290" w:hanging="721"/>
      </w:pPr>
      <w:rPr>
        <w:rFonts w:hint="default"/>
        <w:lang w:val="fr-FR" w:eastAsia="en-US" w:bidi="ar-SA"/>
      </w:rPr>
    </w:lvl>
    <w:lvl w:ilvl="4" w:tplc="D9E84964">
      <w:numFmt w:val="bullet"/>
      <w:lvlText w:val="•"/>
      <w:lvlJc w:val="left"/>
      <w:pPr>
        <w:ind w:left="6114" w:hanging="721"/>
      </w:pPr>
      <w:rPr>
        <w:rFonts w:hint="default"/>
        <w:lang w:val="fr-FR" w:eastAsia="en-US" w:bidi="ar-SA"/>
      </w:rPr>
    </w:lvl>
    <w:lvl w:ilvl="5" w:tplc="E79C0AC4">
      <w:numFmt w:val="bullet"/>
      <w:lvlText w:val="•"/>
      <w:lvlJc w:val="left"/>
      <w:pPr>
        <w:ind w:left="6938" w:hanging="721"/>
      </w:pPr>
      <w:rPr>
        <w:rFonts w:hint="default"/>
        <w:lang w:val="fr-FR" w:eastAsia="en-US" w:bidi="ar-SA"/>
      </w:rPr>
    </w:lvl>
    <w:lvl w:ilvl="6" w:tplc="4FB4FE3C">
      <w:numFmt w:val="bullet"/>
      <w:lvlText w:val="•"/>
      <w:lvlJc w:val="left"/>
      <w:pPr>
        <w:ind w:left="7761" w:hanging="721"/>
      </w:pPr>
      <w:rPr>
        <w:rFonts w:hint="default"/>
        <w:lang w:val="fr-FR" w:eastAsia="en-US" w:bidi="ar-SA"/>
      </w:rPr>
    </w:lvl>
    <w:lvl w:ilvl="7" w:tplc="D65C3BFC">
      <w:numFmt w:val="bullet"/>
      <w:lvlText w:val="•"/>
      <w:lvlJc w:val="left"/>
      <w:pPr>
        <w:ind w:left="8585" w:hanging="721"/>
      </w:pPr>
      <w:rPr>
        <w:rFonts w:hint="default"/>
        <w:lang w:val="fr-FR" w:eastAsia="en-US" w:bidi="ar-SA"/>
      </w:rPr>
    </w:lvl>
    <w:lvl w:ilvl="8" w:tplc="AAE81766">
      <w:numFmt w:val="bullet"/>
      <w:lvlText w:val="•"/>
      <w:lvlJc w:val="left"/>
      <w:pPr>
        <w:ind w:left="9409" w:hanging="721"/>
      </w:pPr>
      <w:rPr>
        <w:rFonts w:hint="default"/>
        <w:lang w:val="fr-FR" w:eastAsia="en-US" w:bidi="ar-SA"/>
      </w:rPr>
    </w:lvl>
  </w:abstractNum>
  <w:abstractNum w:abstractNumId="35" w15:restartNumberingAfterBreak="0">
    <w:nsid w:val="15F16F23"/>
    <w:multiLevelType w:val="hybridMultilevel"/>
    <w:tmpl w:val="DC2C37A6"/>
    <w:lvl w:ilvl="0" w:tplc="6D109CD2">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5A86DE2">
      <w:numFmt w:val="bullet"/>
      <w:lvlText w:val="•"/>
      <w:lvlJc w:val="left"/>
      <w:pPr>
        <w:ind w:left="2671" w:hanging="720"/>
      </w:pPr>
      <w:rPr>
        <w:rFonts w:hint="default"/>
        <w:lang w:val="fr-FR" w:eastAsia="en-US" w:bidi="ar-SA"/>
      </w:rPr>
    </w:lvl>
    <w:lvl w:ilvl="2" w:tplc="09E6185E">
      <w:numFmt w:val="bullet"/>
      <w:lvlText w:val="•"/>
      <w:lvlJc w:val="left"/>
      <w:pPr>
        <w:ind w:left="3603" w:hanging="720"/>
      </w:pPr>
      <w:rPr>
        <w:rFonts w:hint="default"/>
        <w:lang w:val="fr-FR" w:eastAsia="en-US" w:bidi="ar-SA"/>
      </w:rPr>
    </w:lvl>
    <w:lvl w:ilvl="3" w:tplc="43EE583C">
      <w:numFmt w:val="bullet"/>
      <w:lvlText w:val="•"/>
      <w:lvlJc w:val="left"/>
      <w:pPr>
        <w:ind w:left="4534" w:hanging="720"/>
      </w:pPr>
      <w:rPr>
        <w:rFonts w:hint="default"/>
        <w:lang w:val="fr-FR" w:eastAsia="en-US" w:bidi="ar-SA"/>
      </w:rPr>
    </w:lvl>
    <w:lvl w:ilvl="4" w:tplc="7BAE4B38">
      <w:numFmt w:val="bullet"/>
      <w:lvlText w:val="•"/>
      <w:lvlJc w:val="left"/>
      <w:pPr>
        <w:ind w:left="5466" w:hanging="720"/>
      </w:pPr>
      <w:rPr>
        <w:rFonts w:hint="default"/>
        <w:lang w:val="fr-FR" w:eastAsia="en-US" w:bidi="ar-SA"/>
      </w:rPr>
    </w:lvl>
    <w:lvl w:ilvl="5" w:tplc="F6DE63E2">
      <w:numFmt w:val="bullet"/>
      <w:lvlText w:val="•"/>
      <w:lvlJc w:val="left"/>
      <w:pPr>
        <w:ind w:left="6398" w:hanging="720"/>
      </w:pPr>
      <w:rPr>
        <w:rFonts w:hint="default"/>
        <w:lang w:val="fr-FR" w:eastAsia="en-US" w:bidi="ar-SA"/>
      </w:rPr>
    </w:lvl>
    <w:lvl w:ilvl="6" w:tplc="3BE2DAD2">
      <w:numFmt w:val="bullet"/>
      <w:lvlText w:val="•"/>
      <w:lvlJc w:val="left"/>
      <w:pPr>
        <w:ind w:left="7329" w:hanging="720"/>
      </w:pPr>
      <w:rPr>
        <w:rFonts w:hint="default"/>
        <w:lang w:val="fr-FR" w:eastAsia="en-US" w:bidi="ar-SA"/>
      </w:rPr>
    </w:lvl>
    <w:lvl w:ilvl="7" w:tplc="2A6CD060">
      <w:numFmt w:val="bullet"/>
      <w:lvlText w:val="•"/>
      <w:lvlJc w:val="left"/>
      <w:pPr>
        <w:ind w:left="8261" w:hanging="720"/>
      </w:pPr>
      <w:rPr>
        <w:rFonts w:hint="default"/>
        <w:lang w:val="fr-FR" w:eastAsia="en-US" w:bidi="ar-SA"/>
      </w:rPr>
    </w:lvl>
    <w:lvl w:ilvl="8" w:tplc="6EA88A60">
      <w:numFmt w:val="bullet"/>
      <w:lvlText w:val="•"/>
      <w:lvlJc w:val="left"/>
      <w:pPr>
        <w:ind w:left="9193" w:hanging="720"/>
      </w:pPr>
      <w:rPr>
        <w:rFonts w:hint="default"/>
        <w:lang w:val="fr-FR" w:eastAsia="en-US" w:bidi="ar-SA"/>
      </w:rPr>
    </w:lvl>
  </w:abstractNum>
  <w:abstractNum w:abstractNumId="36" w15:restartNumberingAfterBreak="0">
    <w:nsid w:val="162B1333"/>
    <w:multiLevelType w:val="hybridMultilevel"/>
    <w:tmpl w:val="8500DE14"/>
    <w:lvl w:ilvl="0" w:tplc="2772B1A0">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D1642E2">
      <w:start w:val="1"/>
      <w:numFmt w:val="lowerLetter"/>
      <w:lvlText w:val="%2)"/>
      <w:lvlJc w:val="left"/>
      <w:pPr>
        <w:ind w:left="209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34782F18">
      <w:numFmt w:val="bullet"/>
      <w:lvlText w:val="•"/>
      <w:lvlJc w:val="left"/>
      <w:pPr>
        <w:ind w:left="3095" w:hanging="720"/>
      </w:pPr>
      <w:rPr>
        <w:rFonts w:hint="default"/>
        <w:lang w:val="fr-FR" w:eastAsia="en-US" w:bidi="ar-SA"/>
      </w:rPr>
    </w:lvl>
    <w:lvl w:ilvl="3" w:tplc="0786D9EA">
      <w:numFmt w:val="bullet"/>
      <w:lvlText w:val="•"/>
      <w:lvlJc w:val="left"/>
      <w:pPr>
        <w:ind w:left="4090" w:hanging="720"/>
      </w:pPr>
      <w:rPr>
        <w:rFonts w:hint="default"/>
        <w:lang w:val="fr-FR" w:eastAsia="en-US" w:bidi="ar-SA"/>
      </w:rPr>
    </w:lvl>
    <w:lvl w:ilvl="4" w:tplc="682A9DC6">
      <w:numFmt w:val="bullet"/>
      <w:lvlText w:val="•"/>
      <w:lvlJc w:val="left"/>
      <w:pPr>
        <w:ind w:left="5085" w:hanging="720"/>
      </w:pPr>
      <w:rPr>
        <w:rFonts w:hint="default"/>
        <w:lang w:val="fr-FR" w:eastAsia="en-US" w:bidi="ar-SA"/>
      </w:rPr>
    </w:lvl>
    <w:lvl w:ilvl="5" w:tplc="39A008EE">
      <w:numFmt w:val="bullet"/>
      <w:lvlText w:val="•"/>
      <w:lvlJc w:val="left"/>
      <w:pPr>
        <w:ind w:left="6080" w:hanging="720"/>
      </w:pPr>
      <w:rPr>
        <w:rFonts w:hint="default"/>
        <w:lang w:val="fr-FR" w:eastAsia="en-US" w:bidi="ar-SA"/>
      </w:rPr>
    </w:lvl>
    <w:lvl w:ilvl="6" w:tplc="0F467136">
      <w:numFmt w:val="bullet"/>
      <w:lvlText w:val="•"/>
      <w:lvlJc w:val="left"/>
      <w:pPr>
        <w:ind w:left="7075" w:hanging="720"/>
      </w:pPr>
      <w:rPr>
        <w:rFonts w:hint="default"/>
        <w:lang w:val="fr-FR" w:eastAsia="en-US" w:bidi="ar-SA"/>
      </w:rPr>
    </w:lvl>
    <w:lvl w:ilvl="7" w:tplc="C04EF616">
      <w:numFmt w:val="bullet"/>
      <w:lvlText w:val="•"/>
      <w:lvlJc w:val="left"/>
      <w:pPr>
        <w:ind w:left="8070" w:hanging="720"/>
      </w:pPr>
      <w:rPr>
        <w:rFonts w:hint="default"/>
        <w:lang w:val="fr-FR" w:eastAsia="en-US" w:bidi="ar-SA"/>
      </w:rPr>
    </w:lvl>
    <w:lvl w:ilvl="8" w:tplc="6C661604">
      <w:numFmt w:val="bullet"/>
      <w:lvlText w:val="•"/>
      <w:lvlJc w:val="left"/>
      <w:pPr>
        <w:ind w:left="9066" w:hanging="720"/>
      </w:pPr>
      <w:rPr>
        <w:rFonts w:hint="default"/>
        <w:lang w:val="fr-FR" w:eastAsia="en-US" w:bidi="ar-SA"/>
      </w:rPr>
    </w:lvl>
  </w:abstractNum>
  <w:abstractNum w:abstractNumId="37" w15:restartNumberingAfterBreak="0">
    <w:nsid w:val="167C5423"/>
    <w:multiLevelType w:val="hybridMultilevel"/>
    <w:tmpl w:val="05781296"/>
    <w:lvl w:ilvl="0" w:tplc="8BF6D448">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C464FB8">
      <w:numFmt w:val="bullet"/>
      <w:lvlText w:val="•"/>
      <w:lvlJc w:val="left"/>
      <w:pPr>
        <w:ind w:left="3319" w:hanging="720"/>
      </w:pPr>
      <w:rPr>
        <w:rFonts w:hint="default"/>
        <w:lang w:val="fr-FR" w:eastAsia="en-US" w:bidi="ar-SA"/>
      </w:rPr>
    </w:lvl>
    <w:lvl w:ilvl="2" w:tplc="DF789802">
      <w:numFmt w:val="bullet"/>
      <w:lvlText w:val="•"/>
      <w:lvlJc w:val="left"/>
      <w:pPr>
        <w:ind w:left="4179" w:hanging="720"/>
      </w:pPr>
      <w:rPr>
        <w:rFonts w:hint="default"/>
        <w:lang w:val="fr-FR" w:eastAsia="en-US" w:bidi="ar-SA"/>
      </w:rPr>
    </w:lvl>
    <w:lvl w:ilvl="3" w:tplc="281AC45C">
      <w:numFmt w:val="bullet"/>
      <w:lvlText w:val="•"/>
      <w:lvlJc w:val="left"/>
      <w:pPr>
        <w:ind w:left="5038" w:hanging="720"/>
      </w:pPr>
      <w:rPr>
        <w:rFonts w:hint="default"/>
        <w:lang w:val="fr-FR" w:eastAsia="en-US" w:bidi="ar-SA"/>
      </w:rPr>
    </w:lvl>
    <w:lvl w:ilvl="4" w:tplc="9D400A74">
      <w:numFmt w:val="bullet"/>
      <w:lvlText w:val="•"/>
      <w:lvlJc w:val="left"/>
      <w:pPr>
        <w:ind w:left="5898" w:hanging="720"/>
      </w:pPr>
      <w:rPr>
        <w:rFonts w:hint="default"/>
        <w:lang w:val="fr-FR" w:eastAsia="en-US" w:bidi="ar-SA"/>
      </w:rPr>
    </w:lvl>
    <w:lvl w:ilvl="5" w:tplc="50F661EA">
      <w:numFmt w:val="bullet"/>
      <w:lvlText w:val="•"/>
      <w:lvlJc w:val="left"/>
      <w:pPr>
        <w:ind w:left="6758" w:hanging="720"/>
      </w:pPr>
      <w:rPr>
        <w:rFonts w:hint="default"/>
        <w:lang w:val="fr-FR" w:eastAsia="en-US" w:bidi="ar-SA"/>
      </w:rPr>
    </w:lvl>
    <w:lvl w:ilvl="6" w:tplc="AB846786">
      <w:numFmt w:val="bullet"/>
      <w:lvlText w:val="•"/>
      <w:lvlJc w:val="left"/>
      <w:pPr>
        <w:ind w:left="7617" w:hanging="720"/>
      </w:pPr>
      <w:rPr>
        <w:rFonts w:hint="default"/>
        <w:lang w:val="fr-FR" w:eastAsia="en-US" w:bidi="ar-SA"/>
      </w:rPr>
    </w:lvl>
    <w:lvl w:ilvl="7" w:tplc="170099CE">
      <w:numFmt w:val="bullet"/>
      <w:lvlText w:val="•"/>
      <w:lvlJc w:val="left"/>
      <w:pPr>
        <w:ind w:left="8477" w:hanging="720"/>
      </w:pPr>
      <w:rPr>
        <w:rFonts w:hint="default"/>
        <w:lang w:val="fr-FR" w:eastAsia="en-US" w:bidi="ar-SA"/>
      </w:rPr>
    </w:lvl>
    <w:lvl w:ilvl="8" w:tplc="00BA3E14">
      <w:numFmt w:val="bullet"/>
      <w:lvlText w:val="•"/>
      <w:lvlJc w:val="left"/>
      <w:pPr>
        <w:ind w:left="9337" w:hanging="720"/>
      </w:pPr>
      <w:rPr>
        <w:rFonts w:hint="default"/>
        <w:lang w:val="fr-FR" w:eastAsia="en-US" w:bidi="ar-SA"/>
      </w:rPr>
    </w:lvl>
  </w:abstractNum>
  <w:abstractNum w:abstractNumId="38" w15:restartNumberingAfterBreak="0">
    <w:nsid w:val="175124CE"/>
    <w:multiLevelType w:val="hybridMultilevel"/>
    <w:tmpl w:val="62CA627E"/>
    <w:lvl w:ilvl="0" w:tplc="04F6BFB0">
      <w:start w:val="1"/>
      <w:numFmt w:val="lowerLetter"/>
      <w:lvlText w:val="%1)"/>
      <w:lvlJc w:val="left"/>
      <w:pPr>
        <w:ind w:left="1015" w:hanging="708"/>
        <w:jc w:val="right"/>
      </w:pPr>
      <w:rPr>
        <w:rFonts w:ascii="Times New Roman" w:eastAsia="Times New Roman" w:hAnsi="Times New Roman" w:cs="Times New Roman" w:hint="default"/>
        <w:b w:val="0"/>
        <w:bCs w:val="0"/>
        <w:i w:val="0"/>
        <w:iCs w:val="0"/>
        <w:spacing w:val="-1"/>
        <w:w w:val="100"/>
        <w:sz w:val="24"/>
        <w:szCs w:val="24"/>
        <w:lang w:val="fr-FR" w:eastAsia="en-US" w:bidi="ar-SA"/>
      </w:rPr>
    </w:lvl>
    <w:lvl w:ilvl="1" w:tplc="76B0DF5C">
      <w:numFmt w:val="bullet"/>
      <w:lvlText w:val="•"/>
      <w:lvlJc w:val="left"/>
      <w:pPr>
        <w:ind w:left="2023" w:hanging="708"/>
      </w:pPr>
      <w:rPr>
        <w:rFonts w:hint="default"/>
        <w:lang w:val="fr-FR" w:eastAsia="en-US" w:bidi="ar-SA"/>
      </w:rPr>
    </w:lvl>
    <w:lvl w:ilvl="2" w:tplc="575A9734">
      <w:numFmt w:val="bullet"/>
      <w:lvlText w:val="•"/>
      <w:lvlJc w:val="left"/>
      <w:pPr>
        <w:ind w:left="3027" w:hanging="708"/>
      </w:pPr>
      <w:rPr>
        <w:rFonts w:hint="default"/>
        <w:lang w:val="fr-FR" w:eastAsia="en-US" w:bidi="ar-SA"/>
      </w:rPr>
    </w:lvl>
    <w:lvl w:ilvl="3" w:tplc="272050D6">
      <w:numFmt w:val="bullet"/>
      <w:lvlText w:val="•"/>
      <w:lvlJc w:val="left"/>
      <w:pPr>
        <w:ind w:left="4030" w:hanging="708"/>
      </w:pPr>
      <w:rPr>
        <w:rFonts w:hint="default"/>
        <w:lang w:val="fr-FR" w:eastAsia="en-US" w:bidi="ar-SA"/>
      </w:rPr>
    </w:lvl>
    <w:lvl w:ilvl="4" w:tplc="8064F77E">
      <w:numFmt w:val="bullet"/>
      <w:lvlText w:val="•"/>
      <w:lvlJc w:val="left"/>
      <w:pPr>
        <w:ind w:left="5034" w:hanging="708"/>
      </w:pPr>
      <w:rPr>
        <w:rFonts w:hint="default"/>
        <w:lang w:val="fr-FR" w:eastAsia="en-US" w:bidi="ar-SA"/>
      </w:rPr>
    </w:lvl>
    <w:lvl w:ilvl="5" w:tplc="475E4C76">
      <w:numFmt w:val="bullet"/>
      <w:lvlText w:val="•"/>
      <w:lvlJc w:val="left"/>
      <w:pPr>
        <w:ind w:left="6038" w:hanging="708"/>
      </w:pPr>
      <w:rPr>
        <w:rFonts w:hint="default"/>
        <w:lang w:val="fr-FR" w:eastAsia="en-US" w:bidi="ar-SA"/>
      </w:rPr>
    </w:lvl>
    <w:lvl w:ilvl="6" w:tplc="DEF4F290">
      <w:numFmt w:val="bullet"/>
      <w:lvlText w:val="•"/>
      <w:lvlJc w:val="left"/>
      <w:pPr>
        <w:ind w:left="7041" w:hanging="708"/>
      </w:pPr>
      <w:rPr>
        <w:rFonts w:hint="default"/>
        <w:lang w:val="fr-FR" w:eastAsia="en-US" w:bidi="ar-SA"/>
      </w:rPr>
    </w:lvl>
    <w:lvl w:ilvl="7" w:tplc="27C868A6">
      <w:numFmt w:val="bullet"/>
      <w:lvlText w:val="•"/>
      <w:lvlJc w:val="left"/>
      <w:pPr>
        <w:ind w:left="8045" w:hanging="708"/>
      </w:pPr>
      <w:rPr>
        <w:rFonts w:hint="default"/>
        <w:lang w:val="fr-FR" w:eastAsia="en-US" w:bidi="ar-SA"/>
      </w:rPr>
    </w:lvl>
    <w:lvl w:ilvl="8" w:tplc="185A82C0">
      <w:numFmt w:val="bullet"/>
      <w:lvlText w:val="•"/>
      <w:lvlJc w:val="left"/>
      <w:pPr>
        <w:ind w:left="9049" w:hanging="708"/>
      </w:pPr>
      <w:rPr>
        <w:rFonts w:hint="default"/>
        <w:lang w:val="fr-FR" w:eastAsia="en-US" w:bidi="ar-SA"/>
      </w:rPr>
    </w:lvl>
  </w:abstractNum>
  <w:abstractNum w:abstractNumId="39" w15:restartNumberingAfterBreak="0">
    <w:nsid w:val="182B67A6"/>
    <w:multiLevelType w:val="hybridMultilevel"/>
    <w:tmpl w:val="28386E90"/>
    <w:lvl w:ilvl="0" w:tplc="08B6802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48844D6">
      <w:numFmt w:val="bullet"/>
      <w:lvlText w:val="•"/>
      <w:lvlJc w:val="left"/>
      <w:pPr>
        <w:ind w:left="2995" w:hanging="720"/>
      </w:pPr>
      <w:rPr>
        <w:rFonts w:hint="default"/>
        <w:lang w:val="fr-FR" w:eastAsia="en-US" w:bidi="ar-SA"/>
      </w:rPr>
    </w:lvl>
    <w:lvl w:ilvl="2" w:tplc="24369C3A">
      <w:numFmt w:val="bullet"/>
      <w:lvlText w:val="•"/>
      <w:lvlJc w:val="left"/>
      <w:pPr>
        <w:ind w:left="3891" w:hanging="720"/>
      </w:pPr>
      <w:rPr>
        <w:rFonts w:hint="default"/>
        <w:lang w:val="fr-FR" w:eastAsia="en-US" w:bidi="ar-SA"/>
      </w:rPr>
    </w:lvl>
    <w:lvl w:ilvl="3" w:tplc="DC589DDA">
      <w:numFmt w:val="bullet"/>
      <w:lvlText w:val="•"/>
      <w:lvlJc w:val="left"/>
      <w:pPr>
        <w:ind w:left="4786" w:hanging="720"/>
      </w:pPr>
      <w:rPr>
        <w:rFonts w:hint="default"/>
        <w:lang w:val="fr-FR" w:eastAsia="en-US" w:bidi="ar-SA"/>
      </w:rPr>
    </w:lvl>
    <w:lvl w:ilvl="4" w:tplc="2C589984">
      <w:numFmt w:val="bullet"/>
      <w:lvlText w:val="•"/>
      <w:lvlJc w:val="left"/>
      <w:pPr>
        <w:ind w:left="5682" w:hanging="720"/>
      </w:pPr>
      <w:rPr>
        <w:rFonts w:hint="default"/>
        <w:lang w:val="fr-FR" w:eastAsia="en-US" w:bidi="ar-SA"/>
      </w:rPr>
    </w:lvl>
    <w:lvl w:ilvl="5" w:tplc="E3B06FA0">
      <w:numFmt w:val="bullet"/>
      <w:lvlText w:val="•"/>
      <w:lvlJc w:val="left"/>
      <w:pPr>
        <w:ind w:left="6578" w:hanging="720"/>
      </w:pPr>
      <w:rPr>
        <w:rFonts w:hint="default"/>
        <w:lang w:val="fr-FR" w:eastAsia="en-US" w:bidi="ar-SA"/>
      </w:rPr>
    </w:lvl>
    <w:lvl w:ilvl="6" w:tplc="EE6C4DCC">
      <w:numFmt w:val="bullet"/>
      <w:lvlText w:val="•"/>
      <w:lvlJc w:val="left"/>
      <w:pPr>
        <w:ind w:left="7473" w:hanging="720"/>
      </w:pPr>
      <w:rPr>
        <w:rFonts w:hint="default"/>
        <w:lang w:val="fr-FR" w:eastAsia="en-US" w:bidi="ar-SA"/>
      </w:rPr>
    </w:lvl>
    <w:lvl w:ilvl="7" w:tplc="19EA6A58">
      <w:numFmt w:val="bullet"/>
      <w:lvlText w:val="•"/>
      <w:lvlJc w:val="left"/>
      <w:pPr>
        <w:ind w:left="8369" w:hanging="720"/>
      </w:pPr>
      <w:rPr>
        <w:rFonts w:hint="default"/>
        <w:lang w:val="fr-FR" w:eastAsia="en-US" w:bidi="ar-SA"/>
      </w:rPr>
    </w:lvl>
    <w:lvl w:ilvl="8" w:tplc="4F004202">
      <w:numFmt w:val="bullet"/>
      <w:lvlText w:val="•"/>
      <w:lvlJc w:val="left"/>
      <w:pPr>
        <w:ind w:left="9265" w:hanging="720"/>
      </w:pPr>
      <w:rPr>
        <w:rFonts w:hint="default"/>
        <w:lang w:val="fr-FR" w:eastAsia="en-US" w:bidi="ar-SA"/>
      </w:rPr>
    </w:lvl>
  </w:abstractNum>
  <w:abstractNum w:abstractNumId="40" w15:restartNumberingAfterBreak="0">
    <w:nsid w:val="18F0746C"/>
    <w:multiLevelType w:val="hybridMultilevel"/>
    <w:tmpl w:val="58ECB56A"/>
    <w:lvl w:ilvl="0" w:tplc="43DCCFD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57A2714">
      <w:numFmt w:val="bullet"/>
      <w:lvlText w:val="•"/>
      <w:lvlJc w:val="left"/>
      <w:pPr>
        <w:ind w:left="2995" w:hanging="720"/>
      </w:pPr>
      <w:rPr>
        <w:rFonts w:hint="default"/>
        <w:lang w:val="fr-FR" w:eastAsia="en-US" w:bidi="ar-SA"/>
      </w:rPr>
    </w:lvl>
    <w:lvl w:ilvl="2" w:tplc="6EECACD8">
      <w:numFmt w:val="bullet"/>
      <w:lvlText w:val="•"/>
      <w:lvlJc w:val="left"/>
      <w:pPr>
        <w:ind w:left="3891" w:hanging="720"/>
      </w:pPr>
      <w:rPr>
        <w:rFonts w:hint="default"/>
        <w:lang w:val="fr-FR" w:eastAsia="en-US" w:bidi="ar-SA"/>
      </w:rPr>
    </w:lvl>
    <w:lvl w:ilvl="3" w:tplc="573AAF4E">
      <w:numFmt w:val="bullet"/>
      <w:lvlText w:val="•"/>
      <w:lvlJc w:val="left"/>
      <w:pPr>
        <w:ind w:left="4786" w:hanging="720"/>
      </w:pPr>
      <w:rPr>
        <w:rFonts w:hint="default"/>
        <w:lang w:val="fr-FR" w:eastAsia="en-US" w:bidi="ar-SA"/>
      </w:rPr>
    </w:lvl>
    <w:lvl w:ilvl="4" w:tplc="CB96CAE0">
      <w:numFmt w:val="bullet"/>
      <w:lvlText w:val="•"/>
      <w:lvlJc w:val="left"/>
      <w:pPr>
        <w:ind w:left="5682" w:hanging="720"/>
      </w:pPr>
      <w:rPr>
        <w:rFonts w:hint="default"/>
        <w:lang w:val="fr-FR" w:eastAsia="en-US" w:bidi="ar-SA"/>
      </w:rPr>
    </w:lvl>
    <w:lvl w:ilvl="5" w:tplc="6A327998">
      <w:numFmt w:val="bullet"/>
      <w:lvlText w:val="•"/>
      <w:lvlJc w:val="left"/>
      <w:pPr>
        <w:ind w:left="6578" w:hanging="720"/>
      </w:pPr>
      <w:rPr>
        <w:rFonts w:hint="default"/>
        <w:lang w:val="fr-FR" w:eastAsia="en-US" w:bidi="ar-SA"/>
      </w:rPr>
    </w:lvl>
    <w:lvl w:ilvl="6" w:tplc="31D88C3C">
      <w:numFmt w:val="bullet"/>
      <w:lvlText w:val="•"/>
      <w:lvlJc w:val="left"/>
      <w:pPr>
        <w:ind w:left="7473" w:hanging="720"/>
      </w:pPr>
      <w:rPr>
        <w:rFonts w:hint="default"/>
        <w:lang w:val="fr-FR" w:eastAsia="en-US" w:bidi="ar-SA"/>
      </w:rPr>
    </w:lvl>
    <w:lvl w:ilvl="7" w:tplc="6CBCCD80">
      <w:numFmt w:val="bullet"/>
      <w:lvlText w:val="•"/>
      <w:lvlJc w:val="left"/>
      <w:pPr>
        <w:ind w:left="8369" w:hanging="720"/>
      </w:pPr>
      <w:rPr>
        <w:rFonts w:hint="default"/>
        <w:lang w:val="fr-FR" w:eastAsia="en-US" w:bidi="ar-SA"/>
      </w:rPr>
    </w:lvl>
    <w:lvl w:ilvl="8" w:tplc="24A2B67A">
      <w:numFmt w:val="bullet"/>
      <w:lvlText w:val="•"/>
      <w:lvlJc w:val="left"/>
      <w:pPr>
        <w:ind w:left="9265" w:hanging="720"/>
      </w:pPr>
      <w:rPr>
        <w:rFonts w:hint="default"/>
        <w:lang w:val="fr-FR" w:eastAsia="en-US" w:bidi="ar-SA"/>
      </w:rPr>
    </w:lvl>
  </w:abstractNum>
  <w:abstractNum w:abstractNumId="41" w15:restartNumberingAfterBreak="0">
    <w:nsid w:val="194104A1"/>
    <w:multiLevelType w:val="hybridMultilevel"/>
    <w:tmpl w:val="8912F3F6"/>
    <w:lvl w:ilvl="0" w:tplc="BEAAF33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85A0176">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6CBCC686">
      <w:numFmt w:val="bullet"/>
      <w:lvlText w:val="•"/>
      <w:lvlJc w:val="left"/>
      <w:pPr>
        <w:ind w:left="3735" w:hanging="721"/>
      </w:pPr>
      <w:rPr>
        <w:rFonts w:hint="default"/>
        <w:lang w:val="fr-FR" w:eastAsia="en-US" w:bidi="ar-SA"/>
      </w:rPr>
    </w:lvl>
    <w:lvl w:ilvl="3" w:tplc="BE04317E">
      <w:numFmt w:val="bullet"/>
      <w:lvlText w:val="•"/>
      <w:lvlJc w:val="left"/>
      <w:pPr>
        <w:ind w:left="4650" w:hanging="721"/>
      </w:pPr>
      <w:rPr>
        <w:rFonts w:hint="default"/>
        <w:lang w:val="fr-FR" w:eastAsia="en-US" w:bidi="ar-SA"/>
      </w:rPr>
    </w:lvl>
    <w:lvl w:ilvl="4" w:tplc="3EACA57C">
      <w:numFmt w:val="bullet"/>
      <w:lvlText w:val="•"/>
      <w:lvlJc w:val="left"/>
      <w:pPr>
        <w:ind w:left="5565" w:hanging="721"/>
      </w:pPr>
      <w:rPr>
        <w:rFonts w:hint="default"/>
        <w:lang w:val="fr-FR" w:eastAsia="en-US" w:bidi="ar-SA"/>
      </w:rPr>
    </w:lvl>
    <w:lvl w:ilvl="5" w:tplc="F4BA2872">
      <w:numFmt w:val="bullet"/>
      <w:lvlText w:val="•"/>
      <w:lvlJc w:val="left"/>
      <w:pPr>
        <w:ind w:left="6480" w:hanging="721"/>
      </w:pPr>
      <w:rPr>
        <w:rFonts w:hint="default"/>
        <w:lang w:val="fr-FR" w:eastAsia="en-US" w:bidi="ar-SA"/>
      </w:rPr>
    </w:lvl>
    <w:lvl w:ilvl="6" w:tplc="0A34BF60">
      <w:numFmt w:val="bullet"/>
      <w:lvlText w:val="•"/>
      <w:lvlJc w:val="left"/>
      <w:pPr>
        <w:ind w:left="7395" w:hanging="721"/>
      </w:pPr>
      <w:rPr>
        <w:rFonts w:hint="default"/>
        <w:lang w:val="fr-FR" w:eastAsia="en-US" w:bidi="ar-SA"/>
      </w:rPr>
    </w:lvl>
    <w:lvl w:ilvl="7" w:tplc="493C0276">
      <w:numFmt w:val="bullet"/>
      <w:lvlText w:val="•"/>
      <w:lvlJc w:val="left"/>
      <w:pPr>
        <w:ind w:left="8310" w:hanging="721"/>
      </w:pPr>
      <w:rPr>
        <w:rFonts w:hint="default"/>
        <w:lang w:val="fr-FR" w:eastAsia="en-US" w:bidi="ar-SA"/>
      </w:rPr>
    </w:lvl>
    <w:lvl w:ilvl="8" w:tplc="B9128B3E">
      <w:numFmt w:val="bullet"/>
      <w:lvlText w:val="•"/>
      <w:lvlJc w:val="left"/>
      <w:pPr>
        <w:ind w:left="9226" w:hanging="721"/>
      </w:pPr>
      <w:rPr>
        <w:rFonts w:hint="default"/>
        <w:lang w:val="fr-FR" w:eastAsia="en-US" w:bidi="ar-SA"/>
      </w:rPr>
    </w:lvl>
  </w:abstractNum>
  <w:abstractNum w:abstractNumId="42" w15:restartNumberingAfterBreak="0">
    <w:nsid w:val="1A3112D8"/>
    <w:multiLevelType w:val="hybridMultilevel"/>
    <w:tmpl w:val="51861356"/>
    <w:lvl w:ilvl="0" w:tplc="0CEC043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250DFDC">
      <w:start w:val="1"/>
      <w:numFmt w:val="lowerLetter"/>
      <w:lvlText w:val="%2)"/>
      <w:lvlJc w:val="left"/>
      <w:pPr>
        <w:ind w:left="2431" w:hanging="696"/>
      </w:pPr>
      <w:rPr>
        <w:rFonts w:ascii="Times New Roman" w:eastAsia="Times New Roman" w:hAnsi="Times New Roman" w:cs="Times New Roman" w:hint="default"/>
        <w:b w:val="0"/>
        <w:bCs w:val="0"/>
        <w:i w:val="0"/>
        <w:iCs w:val="0"/>
        <w:spacing w:val="-1"/>
        <w:w w:val="100"/>
        <w:sz w:val="24"/>
        <w:szCs w:val="24"/>
        <w:lang w:val="fr-FR" w:eastAsia="en-US" w:bidi="ar-SA"/>
      </w:rPr>
    </w:lvl>
    <w:lvl w:ilvl="2" w:tplc="A15CB46A">
      <w:numFmt w:val="bullet"/>
      <w:lvlText w:val="•"/>
      <w:lvlJc w:val="left"/>
      <w:pPr>
        <w:ind w:left="3397" w:hanging="696"/>
      </w:pPr>
      <w:rPr>
        <w:rFonts w:hint="default"/>
        <w:lang w:val="fr-FR" w:eastAsia="en-US" w:bidi="ar-SA"/>
      </w:rPr>
    </w:lvl>
    <w:lvl w:ilvl="3" w:tplc="E794BD06">
      <w:numFmt w:val="bullet"/>
      <w:lvlText w:val="•"/>
      <w:lvlJc w:val="left"/>
      <w:pPr>
        <w:ind w:left="4354" w:hanging="696"/>
      </w:pPr>
      <w:rPr>
        <w:rFonts w:hint="default"/>
        <w:lang w:val="fr-FR" w:eastAsia="en-US" w:bidi="ar-SA"/>
      </w:rPr>
    </w:lvl>
    <w:lvl w:ilvl="4" w:tplc="3322F0EA">
      <w:numFmt w:val="bullet"/>
      <w:lvlText w:val="•"/>
      <w:lvlJc w:val="left"/>
      <w:pPr>
        <w:ind w:left="5312" w:hanging="696"/>
      </w:pPr>
      <w:rPr>
        <w:rFonts w:hint="default"/>
        <w:lang w:val="fr-FR" w:eastAsia="en-US" w:bidi="ar-SA"/>
      </w:rPr>
    </w:lvl>
    <w:lvl w:ilvl="5" w:tplc="C5BC3444">
      <w:numFmt w:val="bullet"/>
      <w:lvlText w:val="•"/>
      <w:lvlJc w:val="left"/>
      <w:pPr>
        <w:ind w:left="6269" w:hanging="696"/>
      </w:pPr>
      <w:rPr>
        <w:rFonts w:hint="default"/>
        <w:lang w:val="fr-FR" w:eastAsia="en-US" w:bidi="ar-SA"/>
      </w:rPr>
    </w:lvl>
    <w:lvl w:ilvl="6" w:tplc="83584240">
      <w:numFmt w:val="bullet"/>
      <w:lvlText w:val="•"/>
      <w:lvlJc w:val="left"/>
      <w:pPr>
        <w:ind w:left="7226" w:hanging="696"/>
      </w:pPr>
      <w:rPr>
        <w:rFonts w:hint="default"/>
        <w:lang w:val="fr-FR" w:eastAsia="en-US" w:bidi="ar-SA"/>
      </w:rPr>
    </w:lvl>
    <w:lvl w:ilvl="7" w:tplc="1FD8E5A6">
      <w:numFmt w:val="bullet"/>
      <w:lvlText w:val="•"/>
      <w:lvlJc w:val="left"/>
      <w:pPr>
        <w:ind w:left="8184" w:hanging="696"/>
      </w:pPr>
      <w:rPr>
        <w:rFonts w:hint="default"/>
        <w:lang w:val="fr-FR" w:eastAsia="en-US" w:bidi="ar-SA"/>
      </w:rPr>
    </w:lvl>
    <w:lvl w:ilvl="8" w:tplc="D3306C80">
      <w:numFmt w:val="bullet"/>
      <w:lvlText w:val="•"/>
      <w:lvlJc w:val="left"/>
      <w:pPr>
        <w:ind w:left="9141" w:hanging="696"/>
      </w:pPr>
      <w:rPr>
        <w:rFonts w:hint="default"/>
        <w:lang w:val="fr-FR" w:eastAsia="en-US" w:bidi="ar-SA"/>
      </w:rPr>
    </w:lvl>
  </w:abstractNum>
  <w:abstractNum w:abstractNumId="43" w15:restartNumberingAfterBreak="0">
    <w:nsid w:val="1A817D0C"/>
    <w:multiLevelType w:val="hybridMultilevel"/>
    <w:tmpl w:val="EDDA6320"/>
    <w:lvl w:ilvl="0" w:tplc="37506B8A">
      <w:start w:val="5"/>
      <w:numFmt w:val="lowerLetter"/>
      <w:lvlText w:val="(%1)"/>
      <w:lvlJc w:val="left"/>
      <w:pPr>
        <w:ind w:left="2455" w:hanging="720"/>
      </w:pPr>
      <w:rPr>
        <w:rFonts w:ascii="Times New Roman" w:eastAsia="Times New Roman" w:hAnsi="Times New Roman" w:cs="Times New Roman" w:hint="default"/>
        <w:b w:val="0"/>
        <w:bCs w:val="0"/>
        <w:i w:val="0"/>
        <w:iCs w:val="0"/>
        <w:spacing w:val="-2"/>
        <w:w w:val="100"/>
        <w:sz w:val="24"/>
        <w:szCs w:val="24"/>
        <w:lang w:val="fr-FR" w:eastAsia="en-US" w:bidi="ar-SA"/>
      </w:rPr>
    </w:lvl>
    <w:lvl w:ilvl="1" w:tplc="FF589FEC">
      <w:numFmt w:val="bullet"/>
      <w:lvlText w:val="•"/>
      <w:lvlJc w:val="left"/>
      <w:pPr>
        <w:ind w:left="3319" w:hanging="720"/>
      </w:pPr>
      <w:rPr>
        <w:rFonts w:hint="default"/>
        <w:lang w:val="fr-FR" w:eastAsia="en-US" w:bidi="ar-SA"/>
      </w:rPr>
    </w:lvl>
    <w:lvl w:ilvl="2" w:tplc="899230C0">
      <w:numFmt w:val="bullet"/>
      <w:lvlText w:val="•"/>
      <w:lvlJc w:val="left"/>
      <w:pPr>
        <w:ind w:left="4179" w:hanging="720"/>
      </w:pPr>
      <w:rPr>
        <w:rFonts w:hint="default"/>
        <w:lang w:val="fr-FR" w:eastAsia="en-US" w:bidi="ar-SA"/>
      </w:rPr>
    </w:lvl>
    <w:lvl w:ilvl="3" w:tplc="BFEC358A">
      <w:numFmt w:val="bullet"/>
      <w:lvlText w:val="•"/>
      <w:lvlJc w:val="left"/>
      <w:pPr>
        <w:ind w:left="5038" w:hanging="720"/>
      </w:pPr>
      <w:rPr>
        <w:rFonts w:hint="default"/>
        <w:lang w:val="fr-FR" w:eastAsia="en-US" w:bidi="ar-SA"/>
      </w:rPr>
    </w:lvl>
    <w:lvl w:ilvl="4" w:tplc="4CDE773E">
      <w:numFmt w:val="bullet"/>
      <w:lvlText w:val="•"/>
      <w:lvlJc w:val="left"/>
      <w:pPr>
        <w:ind w:left="5898" w:hanging="720"/>
      </w:pPr>
      <w:rPr>
        <w:rFonts w:hint="default"/>
        <w:lang w:val="fr-FR" w:eastAsia="en-US" w:bidi="ar-SA"/>
      </w:rPr>
    </w:lvl>
    <w:lvl w:ilvl="5" w:tplc="05E2FC26">
      <w:numFmt w:val="bullet"/>
      <w:lvlText w:val="•"/>
      <w:lvlJc w:val="left"/>
      <w:pPr>
        <w:ind w:left="6758" w:hanging="720"/>
      </w:pPr>
      <w:rPr>
        <w:rFonts w:hint="default"/>
        <w:lang w:val="fr-FR" w:eastAsia="en-US" w:bidi="ar-SA"/>
      </w:rPr>
    </w:lvl>
    <w:lvl w:ilvl="6" w:tplc="FB020DEA">
      <w:numFmt w:val="bullet"/>
      <w:lvlText w:val="•"/>
      <w:lvlJc w:val="left"/>
      <w:pPr>
        <w:ind w:left="7617" w:hanging="720"/>
      </w:pPr>
      <w:rPr>
        <w:rFonts w:hint="default"/>
        <w:lang w:val="fr-FR" w:eastAsia="en-US" w:bidi="ar-SA"/>
      </w:rPr>
    </w:lvl>
    <w:lvl w:ilvl="7" w:tplc="4C607578">
      <w:numFmt w:val="bullet"/>
      <w:lvlText w:val="•"/>
      <w:lvlJc w:val="left"/>
      <w:pPr>
        <w:ind w:left="8477" w:hanging="720"/>
      </w:pPr>
      <w:rPr>
        <w:rFonts w:hint="default"/>
        <w:lang w:val="fr-FR" w:eastAsia="en-US" w:bidi="ar-SA"/>
      </w:rPr>
    </w:lvl>
    <w:lvl w:ilvl="8" w:tplc="EBE68824">
      <w:numFmt w:val="bullet"/>
      <w:lvlText w:val="•"/>
      <w:lvlJc w:val="left"/>
      <w:pPr>
        <w:ind w:left="9337" w:hanging="720"/>
      </w:pPr>
      <w:rPr>
        <w:rFonts w:hint="default"/>
        <w:lang w:val="fr-FR" w:eastAsia="en-US" w:bidi="ar-SA"/>
      </w:rPr>
    </w:lvl>
  </w:abstractNum>
  <w:abstractNum w:abstractNumId="44" w15:restartNumberingAfterBreak="0">
    <w:nsid w:val="1AE73D8A"/>
    <w:multiLevelType w:val="hybridMultilevel"/>
    <w:tmpl w:val="1C00A3A8"/>
    <w:lvl w:ilvl="0" w:tplc="FFD05AE0">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A7120EAE">
      <w:numFmt w:val="bullet"/>
      <w:lvlText w:val="•"/>
      <w:lvlJc w:val="left"/>
      <w:pPr>
        <w:ind w:left="3643" w:hanging="721"/>
      </w:pPr>
      <w:rPr>
        <w:rFonts w:hint="default"/>
        <w:lang w:val="fr-FR" w:eastAsia="en-US" w:bidi="ar-SA"/>
      </w:rPr>
    </w:lvl>
    <w:lvl w:ilvl="2" w:tplc="80C81150">
      <w:numFmt w:val="bullet"/>
      <w:lvlText w:val="•"/>
      <w:lvlJc w:val="left"/>
      <w:pPr>
        <w:ind w:left="4467" w:hanging="721"/>
      </w:pPr>
      <w:rPr>
        <w:rFonts w:hint="default"/>
        <w:lang w:val="fr-FR" w:eastAsia="en-US" w:bidi="ar-SA"/>
      </w:rPr>
    </w:lvl>
    <w:lvl w:ilvl="3" w:tplc="8520B0BC">
      <w:numFmt w:val="bullet"/>
      <w:lvlText w:val="•"/>
      <w:lvlJc w:val="left"/>
      <w:pPr>
        <w:ind w:left="5290" w:hanging="721"/>
      </w:pPr>
      <w:rPr>
        <w:rFonts w:hint="default"/>
        <w:lang w:val="fr-FR" w:eastAsia="en-US" w:bidi="ar-SA"/>
      </w:rPr>
    </w:lvl>
    <w:lvl w:ilvl="4" w:tplc="90DCC572">
      <w:numFmt w:val="bullet"/>
      <w:lvlText w:val="•"/>
      <w:lvlJc w:val="left"/>
      <w:pPr>
        <w:ind w:left="6114" w:hanging="721"/>
      </w:pPr>
      <w:rPr>
        <w:rFonts w:hint="default"/>
        <w:lang w:val="fr-FR" w:eastAsia="en-US" w:bidi="ar-SA"/>
      </w:rPr>
    </w:lvl>
    <w:lvl w:ilvl="5" w:tplc="49BABFA2">
      <w:numFmt w:val="bullet"/>
      <w:lvlText w:val="•"/>
      <w:lvlJc w:val="left"/>
      <w:pPr>
        <w:ind w:left="6938" w:hanging="721"/>
      </w:pPr>
      <w:rPr>
        <w:rFonts w:hint="default"/>
        <w:lang w:val="fr-FR" w:eastAsia="en-US" w:bidi="ar-SA"/>
      </w:rPr>
    </w:lvl>
    <w:lvl w:ilvl="6" w:tplc="5A24B150">
      <w:numFmt w:val="bullet"/>
      <w:lvlText w:val="•"/>
      <w:lvlJc w:val="left"/>
      <w:pPr>
        <w:ind w:left="7761" w:hanging="721"/>
      </w:pPr>
      <w:rPr>
        <w:rFonts w:hint="default"/>
        <w:lang w:val="fr-FR" w:eastAsia="en-US" w:bidi="ar-SA"/>
      </w:rPr>
    </w:lvl>
    <w:lvl w:ilvl="7" w:tplc="D03658DA">
      <w:numFmt w:val="bullet"/>
      <w:lvlText w:val="•"/>
      <w:lvlJc w:val="left"/>
      <w:pPr>
        <w:ind w:left="8585" w:hanging="721"/>
      </w:pPr>
      <w:rPr>
        <w:rFonts w:hint="default"/>
        <w:lang w:val="fr-FR" w:eastAsia="en-US" w:bidi="ar-SA"/>
      </w:rPr>
    </w:lvl>
    <w:lvl w:ilvl="8" w:tplc="3CA2764A">
      <w:numFmt w:val="bullet"/>
      <w:lvlText w:val="•"/>
      <w:lvlJc w:val="left"/>
      <w:pPr>
        <w:ind w:left="9409" w:hanging="721"/>
      </w:pPr>
      <w:rPr>
        <w:rFonts w:hint="default"/>
        <w:lang w:val="fr-FR" w:eastAsia="en-US" w:bidi="ar-SA"/>
      </w:rPr>
    </w:lvl>
  </w:abstractNum>
  <w:abstractNum w:abstractNumId="45" w15:restartNumberingAfterBreak="0">
    <w:nsid w:val="1B2B7C5F"/>
    <w:multiLevelType w:val="hybridMultilevel"/>
    <w:tmpl w:val="25F6A4E4"/>
    <w:lvl w:ilvl="0" w:tplc="3A1254EC">
      <w:start w:val="3"/>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6FEE6F56">
      <w:numFmt w:val="bullet"/>
      <w:lvlText w:val="•"/>
      <w:lvlJc w:val="left"/>
      <w:pPr>
        <w:ind w:left="3643" w:hanging="721"/>
      </w:pPr>
      <w:rPr>
        <w:rFonts w:hint="default"/>
        <w:lang w:val="fr-FR" w:eastAsia="en-US" w:bidi="ar-SA"/>
      </w:rPr>
    </w:lvl>
    <w:lvl w:ilvl="2" w:tplc="D19A968A">
      <w:numFmt w:val="bullet"/>
      <w:lvlText w:val="•"/>
      <w:lvlJc w:val="left"/>
      <w:pPr>
        <w:ind w:left="4467" w:hanging="721"/>
      </w:pPr>
      <w:rPr>
        <w:rFonts w:hint="default"/>
        <w:lang w:val="fr-FR" w:eastAsia="en-US" w:bidi="ar-SA"/>
      </w:rPr>
    </w:lvl>
    <w:lvl w:ilvl="3" w:tplc="AC3631E4">
      <w:numFmt w:val="bullet"/>
      <w:lvlText w:val="•"/>
      <w:lvlJc w:val="left"/>
      <w:pPr>
        <w:ind w:left="5290" w:hanging="721"/>
      </w:pPr>
      <w:rPr>
        <w:rFonts w:hint="default"/>
        <w:lang w:val="fr-FR" w:eastAsia="en-US" w:bidi="ar-SA"/>
      </w:rPr>
    </w:lvl>
    <w:lvl w:ilvl="4" w:tplc="633A2A4C">
      <w:numFmt w:val="bullet"/>
      <w:lvlText w:val="•"/>
      <w:lvlJc w:val="left"/>
      <w:pPr>
        <w:ind w:left="6114" w:hanging="721"/>
      </w:pPr>
      <w:rPr>
        <w:rFonts w:hint="default"/>
        <w:lang w:val="fr-FR" w:eastAsia="en-US" w:bidi="ar-SA"/>
      </w:rPr>
    </w:lvl>
    <w:lvl w:ilvl="5" w:tplc="17F4677E">
      <w:numFmt w:val="bullet"/>
      <w:lvlText w:val="•"/>
      <w:lvlJc w:val="left"/>
      <w:pPr>
        <w:ind w:left="6938" w:hanging="721"/>
      </w:pPr>
      <w:rPr>
        <w:rFonts w:hint="default"/>
        <w:lang w:val="fr-FR" w:eastAsia="en-US" w:bidi="ar-SA"/>
      </w:rPr>
    </w:lvl>
    <w:lvl w:ilvl="6" w:tplc="E436809C">
      <w:numFmt w:val="bullet"/>
      <w:lvlText w:val="•"/>
      <w:lvlJc w:val="left"/>
      <w:pPr>
        <w:ind w:left="7761" w:hanging="721"/>
      </w:pPr>
      <w:rPr>
        <w:rFonts w:hint="default"/>
        <w:lang w:val="fr-FR" w:eastAsia="en-US" w:bidi="ar-SA"/>
      </w:rPr>
    </w:lvl>
    <w:lvl w:ilvl="7" w:tplc="8448644E">
      <w:numFmt w:val="bullet"/>
      <w:lvlText w:val="•"/>
      <w:lvlJc w:val="left"/>
      <w:pPr>
        <w:ind w:left="8585" w:hanging="721"/>
      </w:pPr>
      <w:rPr>
        <w:rFonts w:hint="default"/>
        <w:lang w:val="fr-FR" w:eastAsia="en-US" w:bidi="ar-SA"/>
      </w:rPr>
    </w:lvl>
    <w:lvl w:ilvl="8" w:tplc="65DACE9E">
      <w:numFmt w:val="bullet"/>
      <w:lvlText w:val="•"/>
      <w:lvlJc w:val="left"/>
      <w:pPr>
        <w:ind w:left="9409" w:hanging="721"/>
      </w:pPr>
      <w:rPr>
        <w:rFonts w:hint="default"/>
        <w:lang w:val="fr-FR" w:eastAsia="en-US" w:bidi="ar-SA"/>
      </w:rPr>
    </w:lvl>
  </w:abstractNum>
  <w:abstractNum w:abstractNumId="46" w15:restartNumberingAfterBreak="0">
    <w:nsid w:val="1BB63C50"/>
    <w:multiLevelType w:val="hybridMultilevel"/>
    <w:tmpl w:val="342830D6"/>
    <w:lvl w:ilvl="0" w:tplc="D03E5802">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95929F16">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BF1292E0">
      <w:numFmt w:val="bullet"/>
      <w:lvlText w:val="•"/>
      <w:lvlJc w:val="left"/>
      <w:pPr>
        <w:ind w:left="3735" w:hanging="721"/>
      </w:pPr>
      <w:rPr>
        <w:rFonts w:hint="default"/>
        <w:lang w:val="fr-FR" w:eastAsia="en-US" w:bidi="ar-SA"/>
      </w:rPr>
    </w:lvl>
    <w:lvl w:ilvl="3" w:tplc="2B466338">
      <w:numFmt w:val="bullet"/>
      <w:lvlText w:val="•"/>
      <w:lvlJc w:val="left"/>
      <w:pPr>
        <w:ind w:left="4650" w:hanging="721"/>
      </w:pPr>
      <w:rPr>
        <w:rFonts w:hint="default"/>
        <w:lang w:val="fr-FR" w:eastAsia="en-US" w:bidi="ar-SA"/>
      </w:rPr>
    </w:lvl>
    <w:lvl w:ilvl="4" w:tplc="B98231F0">
      <w:numFmt w:val="bullet"/>
      <w:lvlText w:val="•"/>
      <w:lvlJc w:val="left"/>
      <w:pPr>
        <w:ind w:left="5565" w:hanging="721"/>
      </w:pPr>
      <w:rPr>
        <w:rFonts w:hint="default"/>
        <w:lang w:val="fr-FR" w:eastAsia="en-US" w:bidi="ar-SA"/>
      </w:rPr>
    </w:lvl>
    <w:lvl w:ilvl="5" w:tplc="2AD82A06">
      <w:numFmt w:val="bullet"/>
      <w:lvlText w:val="•"/>
      <w:lvlJc w:val="left"/>
      <w:pPr>
        <w:ind w:left="6480" w:hanging="721"/>
      </w:pPr>
      <w:rPr>
        <w:rFonts w:hint="default"/>
        <w:lang w:val="fr-FR" w:eastAsia="en-US" w:bidi="ar-SA"/>
      </w:rPr>
    </w:lvl>
    <w:lvl w:ilvl="6" w:tplc="AECC5BC6">
      <w:numFmt w:val="bullet"/>
      <w:lvlText w:val="•"/>
      <w:lvlJc w:val="left"/>
      <w:pPr>
        <w:ind w:left="7395" w:hanging="721"/>
      </w:pPr>
      <w:rPr>
        <w:rFonts w:hint="default"/>
        <w:lang w:val="fr-FR" w:eastAsia="en-US" w:bidi="ar-SA"/>
      </w:rPr>
    </w:lvl>
    <w:lvl w:ilvl="7" w:tplc="19564FD0">
      <w:numFmt w:val="bullet"/>
      <w:lvlText w:val="•"/>
      <w:lvlJc w:val="left"/>
      <w:pPr>
        <w:ind w:left="8310" w:hanging="721"/>
      </w:pPr>
      <w:rPr>
        <w:rFonts w:hint="default"/>
        <w:lang w:val="fr-FR" w:eastAsia="en-US" w:bidi="ar-SA"/>
      </w:rPr>
    </w:lvl>
    <w:lvl w:ilvl="8" w:tplc="2D9AE728">
      <w:numFmt w:val="bullet"/>
      <w:lvlText w:val="•"/>
      <w:lvlJc w:val="left"/>
      <w:pPr>
        <w:ind w:left="9226" w:hanging="721"/>
      </w:pPr>
      <w:rPr>
        <w:rFonts w:hint="default"/>
        <w:lang w:val="fr-FR" w:eastAsia="en-US" w:bidi="ar-SA"/>
      </w:rPr>
    </w:lvl>
  </w:abstractNum>
  <w:abstractNum w:abstractNumId="47" w15:restartNumberingAfterBreak="0">
    <w:nsid w:val="1C1B7EA7"/>
    <w:multiLevelType w:val="hybridMultilevel"/>
    <w:tmpl w:val="399C9F76"/>
    <w:lvl w:ilvl="0" w:tplc="FAC61E88">
      <w:start w:val="1"/>
      <w:numFmt w:val="lowerLetter"/>
      <w:lvlText w:val="(%1)"/>
      <w:lvlJc w:val="left"/>
      <w:pPr>
        <w:ind w:left="2508" w:hanging="567"/>
      </w:pPr>
      <w:rPr>
        <w:rFonts w:ascii="Times New Roman" w:eastAsia="Times New Roman" w:hAnsi="Times New Roman" w:cs="Times New Roman" w:hint="default"/>
        <w:b w:val="0"/>
        <w:bCs w:val="0"/>
        <w:i w:val="0"/>
        <w:iCs w:val="0"/>
        <w:spacing w:val="-2"/>
        <w:w w:val="100"/>
        <w:sz w:val="24"/>
        <w:szCs w:val="24"/>
        <w:lang w:val="fr-FR" w:eastAsia="en-US" w:bidi="ar-SA"/>
      </w:rPr>
    </w:lvl>
    <w:lvl w:ilvl="1" w:tplc="A538E7A0">
      <w:numFmt w:val="bullet"/>
      <w:lvlText w:val="•"/>
      <w:lvlJc w:val="left"/>
      <w:pPr>
        <w:ind w:left="3355" w:hanging="567"/>
      </w:pPr>
      <w:rPr>
        <w:rFonts w:hint="default"/>
        <w:lang w:val="fr-FR" w:eastAsia="en-US" w:bidi="ar-SA"/>
      </w:rPr>
    </w:lvl>
    <w:lvl w:ilvl="2" w:tplc="6C28C8BC">
      <w:numFmt w:val="bullet"/>
      <w:lvlText w:val="•"/>
      <w:lvlJc w:val="left"/>
      <w:pPr>
        <w:ind w:left="4211" w:hanging="567"/>
      </w:pPr>
      <w:rPr>
        <w:rFonts w:hint="default"/>
        <w:lang w:val="fr-FR" w:eastAsia="en-US" w:bidi="ar-SA"/>
      </w:rPr>
    </w:lvl>
    <w:lvl w:ilvl="3" w:tplc="80FA71AC">
      <w:numFmt w:val="bullet"/>
      <w:lvlText w:val="•"/>
      <w:lvlJc w:val="left"/>
      <w:pPr>
        <w:ind w:left="5066" w:hanging="567"/>
      </w:pPr>
      <w:rPr>
        <w:rFonts w:hint="default"/>
        <w:lang w:val="fr-FR" w:eastAsia="en-US" w:bidi="ar-SA"/>
      </w:rPr>
    </w:lvl>
    <w:lvl w:ilvl="4" w:tplc="3294C22C">
      <w:numFmt w:val="bullet"/>
      <w:lvlText w:val="•"/>
      <w:lvlJc w:val="left"/>
      <w:pPr>
        <w:ind w:left="5922" w:hanging="567"/>
      </w:pPr>
      <w:rPr>
        <w:rFonts w:hint="default"/>
        <w:lang w:val="fr-FR" w:eastAsia="en-US" w:bidi="ar-SA"/>
      </w:rPr>
    </w:lvl>
    <w:lvl w:ilvl="5" w:tplc="BC36E380">
      <w:numFmt w:val="bullet"/>
      <w:lvlText w:val="•"/>
      <w:lvlJc w:val="left"/>
      <w:pPr>
        <w:ind w:left="6778" w:hanging="567"/>
      </w:pPr>
      <w:rPr>
        <w:rFonts w:hint="default"/>
        <w:lang w:val="fr-FR" w:eastAsia="en-US" w:bidi="ar-SA"/>
      </w:rPr>
    </w:lvl>
    <w:lvl w:ilvl="6" w:tplc="6C1ABC3A">
      <w:numFmt w:val="bullet"/>
      <w:lvlText w:val="•"/>
      <w:lvlJc w:val="left"/>
      <w:pPr>
        <w:ind w:left="7633" w:hanging="567"/>
      </w:pPr>
      <w:rPr>
        <w:rFonts w:hint="default"/>
        <w:lang w:val="fr-FR" w:eastAsia="en-US" w:bidi="ar-SA"/>
      </w:rPr>
    </w:lvl>
    <w:lvl w:ilvl="7" w:tplc="904632DA">
      <w:numFmt w:val="bullet"/>
      <w:lvlText w:val="•"/>
      <w:lvlJc w:val="left"/>
      <w:pPr>
        <w:ind w:left="8489" w:hanging="567"/>
      </w:pPr>
      <w:rPr>
        <w:rFonts w:hint="default"/>
        <w:lang w:val="fr-FR" w:eastAsia="en-US" w:bidi="ar-SA"/>
      </w:rPr>
    </w:lvl>
    <w:lvl w:ilvl="8" w:tplc="30AA7982">
      <w:numFmt w:val="bullet"/>
      <w:lvlText w:val="•"/>
      <w:lvlJc w:val="left"/>
      <w:pPr>
        <w:ind w:left="9345" w:hanging="567"/>
      </w:pPr>
      <w:rPr>
        <w:rFonts w:hint="default"/>
        <w:lang w:val="fr-FR" w:eastAsia="en-US" w:bidi="ar-SA"/>
      </w:rPr>
    </w:lvl>
  </w:abstractNum>
  <w:abstractNum w:abstractNumId="48" w15:restartNumberingAfterBreak="0">
    <w:nsid w:val="1D2B3B56"/>
    <w:multiLevelType w:val="hybridMultilevel"/>
    <w:tmpl w:val="36CA6592"/>
    <w:lvl w:ilvl="0" w:tplc="07C6B6E6">
      <w:start w:val="7"/>
      <w:numFmt w:val="lowerLetter"/>
      <w:lvlText w:val="(%1)"/>
      <w:lvlJc w:val="left"/>
      <w:pPr>
        <w:ind w:left="172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45F650A4">
      <w:numFmt w:val="bullet"/>
      <w:lvlText w:val="•"/>
      <w:lvlJc w:val="left"/>
      <w:pPr>
        <w:ind w:left="2653" w:hanging="708"/>
      </w:pPr>
      <w:rPr>
        <w:rFonts w:hint="default"/>
        <w:lang w:val="fr-FR" w:eastAsia="en-US" w:bidi="ar-SA"/>
      </w:rPr>
    </w:lvl>
    <w:lvl w:ilvl="2" w:tplc="1618DE2C">
      <w:numFmt w:val="bullet"/>
      <w:lvlText w:val="•"/>
      <w:lvlJc w:val="left"/>
      <w:pPr>
        <w:ind w:left="3587" w:hanging="708"/>
      </w:pPr>
      <w:rPr>
        <w:rFonts w:hint="default"/>
        <w:lang w:val="fr-FR" w:eastAsia="en-US" w:bidi="ar-SA"/>
      </w:rPr>
    </w:lvl>
    <w:lvl w:ilvl="3" w:tplc="E54AD4B8">
      <w:numFmt w:val="bullet"/>
      <w:lvlText w:val="•"/>
      <w:lvlJc w:val="left"/>
      <w:pPr>
        <w:ind w:left="4520" w:hanging="708"/>
      </w:pPr>
      <w:rPr>
        <w:rFonts w:hint="default"/>
        <w:lang w:val="fr-FR" w:eastAsia="en-US" w:bidi="ar-SA"/>
      </w:rPr>
    </w:lvl>
    <w:lvl w:ilvl="4" w:tplc="227EA6B4">
      <w:numFmt w:val="bullet"/>
      <w:lvlText w:val="•"/>
      <w:lvlJc w:val="left"/>
      <w:pPr>
        <w:ind w:left="5454" w:hanging="708"/>
      </w:pPr>
      <w:rPr>
        <w:rFonts w:hint="default"/>
        <w:lang w:val="fr-FR" w:eastAsia="en-US" w:bidi="ar-SA"/>
      </w:rPr>
    </w:lvl>
    <w:lvl w:ilvl="5" w:tplc="DF5A1DD4">
      <w:numFmt w:val="bullet"/>
      <w:lvlText w:val="•"/>
      <w:lvlJc w:val="left"/>
      <w:pPr>
        <w:ind w:left="6388" w:hanging="708"/>
      </w:pPr>
      <w:rPr>
        <w:rFonts w:hint="default"/>
        <w:lang w:val="fr-FR" w:eastAsia="en-US" w:bidi="ar-SA"/>
      </w:rPr>
    </w:lvl>
    <w:lvl w:ilvl="6" w:tplc="BA3872CE">
      <w:numFmt w:val="bullet"/>
      <w:lvlText w:val="•"/>
      <w:lvlJc w:val="left"/>
      <w:pPr>
        <w:ind w:left="7321" w:hanging="708"/>
      </w:pPr>
      <w:rPr>
        <w:rFonts w:hint="default"/>
        <w:lang w:val="fr-FR" w:eastAsia="en-US" w:bidi="ar-SA"/>
      </w:rPr>
    </w:lvl>
    <w:lvl w:ilvl="7" w:tplc="A6406B1A">
      <w:numFmt w:val="bullet"/>
      <w:lvlText w:val="•"/>
      <w:lvlJc w:val="left"/>
      <w:pPr>
        <w:ind w:left="8255" w:hanging="708"/>
      </w:pPr>
      <w:rPr>
        <w:rFonts w:hint="default"/>
        <w:lang w:val="fr-FR" w:eastAsia="en-US" w:bidi="ar-SA"/>
      </w:rPr>
    </w:lvl>
    <w:lvl w:ilvl="8" w:tplc="62E8C88C">
      <w:numFmt w:val="bullet"/>
      <w:lvlText w:val="•"/>
      <w:lvlJc w:val="left"/>
      <w:pPr>
        <w:ind w:left="9189" w:hanging="708"/>
      </w:pPr>
      <w:rPr>
        <w:rFonts w:hint="default"/>
        <w:lang w:val="fr-FR" w:eastAsia="en-US" w:bidi="ar-SA"/>
      </w:rPr>
    </w:lvl>
  </w:abstractNum>
  <w:abstractNum w:abstractNumId="49" w15:restartNumberingAfterBreak="0">
    <w:nsid w:val="1D632147"/>
    <w:multiLevelType w:val="hybridMultilevel"/>
    <w:tmpl w:val="AFA8393E"/>
    <w:lvl w:ilvl="0" w:tplc="91808462">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35D44CC8">
      <w:numFmt w:val="bullet"/>
      <w:lvlText w:val="•"/>
      <w:lvlJc w:val="left"/>
      <w:pPr>
        <w:ind w:left="3643" w:hanging="721"/>
      </w:pPr>
      <w:rPr>
        <w:rFonts w:hint="default"/>
        <w:lang w:val="fr-FR" w:eastAsia="en-US" w:bidi="ar-SA"/>
      </w:rPr>
    </w:lvl>
    <w:lvl w:ilvl="2" w:tplc="11D09F44">
      <w:numFmt w:val="bullet"/>
      <w:lvlText w:val="•"/>
      <w:lvlJc w:val="left"/>
      <w:pPr>
        <w:ind w:left="4467" w:hanging="721"/>
      </w:pPr>
      <w:rPr>
        <w:rFonts w:hint="default"/>
        <w:lang w:val="fr-FR" w:eastAsia="en-US" w:bidi="ar-SA"/>
      </w:rPr>
    </w:lvl>
    <w:lvl w:ilvl="3" w:tplc="5E80E5AE">
      <w:numFmt w:val="bullet"/>
      <w:lvlText w:val="•"/>
      <w:lvlJc w:val="left"/>
      <w:pPr>
        <w:ind w:left="5290" w:hanging="721"/>
      </w:pPr>
      <w:rPr>
        <w:rFonts w:hint="default"/>
        <w:lang w:val="fr-FR" w:eastAsia="en-US" w:bidi="ar-SA"/>
      </w:rPr>
    </w:lvl>
    <w:lvl w:ilvl="4" w:tplc="0846E976">
      <w:numFmt w:val="bullet"/>
      <w:lvlText w:val="•"/>
      <w:lvlJc w:val="left"/>
      <w:pPr>
        <w:ind w:left="6114" w:hanging="721"/>
      </w:pPr>
      <w:rPr>
        <w:rFonts w:hint="default"/>
        <w:lang w:val="fr-FR" w:eastAsia="en-US" w:bidi="ar-SA"/>
      </w:rPr>
    </w:lvl>
    <w:lvl w:ilvl="5" w:tplc="0A6081A0">
      <w:numFmt w:val="bullet"/>
      <w:lvlText w:val="•"/>
      <w:lvlJc w:val="left"/>
      <w:pPr>
        <w:ind w:left="6938" w:hanging="721"/>
      </w:pPr>
      <w:rPr>
        <w:rFonts w:hint="default"/>
        <w:lang w:val="fr-FR" w:eastAsia="en-US" w:bidi="ar-SA"/>
      </w:rPr>
    </w:lvl>
    <w:lvl w:ilvl="6" w:tplc="6886568C">
      <w:numFmt w:val="bullet"/>
      <w:lvlText w:val="•"/>
      <w:lvlJc w:val="left"/>
      <w:pPr>
        <w:ind w:left="7761" w:hanging="721"/>
      </w:pPr>
      <w:rPr>
        <w:rFonts w:hint="default"/>
        <w:lang w:val="fr-FR" w:eastAsia="en-US" w:bidi="ar-SA"/>
      </w:rPr>
    </w:lvl>
    <w:lvl w:ilvl="7" w:tplc="CD7A66E8">
      <w:numFmt w:val="bullet"/>
      <w:lvlText w:val="•"/>
      <w:lvlJc w:val="left"/>
      <w:pPr>
        <w:ind w:left="8585" w:hanging="721"/>
      </w:pPr>
      <w:rPr>
        <w:rFonts w:hint="default"/>
        <w:lang w:val="fr-FR" w:eastAsia="en-US" w:bidi="ar-SA"/>
      </w:rPr>
    </w:lvl>
    <w:lvl w:ilvl="8" w:tplc="4C8C235C">
      <w:numFmt w:val="bullet"/>
      <w:lvlText w:val="•"/>
      <w:lvlJc w:val="left"/>
      <w:pPr>
        <w:ind w:left="9409" w:hanging="721"/>
      </w:pPr>
      <w:rPr>
        <w:rFonts w:hint="default"/>
        <w:lang w:val="fr-FR" w:eastAsia="en-US" w:bidi="ar-SA"/>
      </w:rPr>
    </w:lvl>
  </w:abstractNum>
  <w:abstractNum w:abstractNumId="50" w15:restartNumberingAfterBreak="0">
    <w:nsid w:val="1E6127B1"/>
    <w:multiLevelType w:val="hybridMultilevel"/>
    <w:tmpl w:val="F51A705C"/>
    <w:lvl w:ilvl="0" w:tplc="DFEA90C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4DA6CC4">
      <w:numFmt w:val="bullet"/>
      <w:lvlText w:val="•"/>
      <w:lvlJc w:val="left"/>
      <w:pPr>
        <w:ind w:left="2995" w:hanging="720"/>
      </w:pPr>
      <w:rPr>
        <w:rFonts w:hint="default"/>
        <w:lang w:val="fr-FR" w:eastAsia="en-US" w:bidi="ar-SA"/>
      </w:rPr>
    </w:lvl>
    <w:lvl w:ilvl="2" w:tplc="18DC3648">
      <w:numFmt w:val="bullet"/>
      <w:lvlText w:val="•"/>
      <w:lvlJc w:val="left"/>
      <w:pPr>
        <w:ind w:left="3891" w:hanging="720"/>
      </w:pPr>
      <w:rPr>
        <w:rFonts w:hint="default"/>
        <w:lang w:val="fr-FR" w:eastAsia="en-US" w:bidi="ar-SA"/>
      </w:rPr>
    </w:lvl>
    <w:lvl w:ilvl="3" w:tplc="D15E9466">
      <w:numFmt w:val="bullet"/>
      <w:lvlText w:val="•"/>
      <w:lvlJc w:val="left"/>
      <w:pPr>
        <w:ind w:left="4786" w:hanging="720"/>
      </w:pPr>
      <w:rPr>
        <w:rFonts w:hint="default"/>
        <w:lang w:val="fr-FR" w:eastAsia="en-US" w:bidi="ar-SA"/>
      </w:rPr>
    </w:lvl>
    <w:lvl w:ilvl="4" w:tplc="979E16C2">
      <w:numFmt w:val="bullet"/>
      <w:lvlText w:val="•"/>
      <w:lvlJc w:val="left"/>
      <w:pPr>
        <w:ind w:left="5682" w:hanging="720"/>
      </w:pPr>
      <w:rPr>
        <w:rFonts w:hint="default"/>
        <w:lang w:val="fr-FR" w:eastAsia="en-US" w:bidi="ar-SA"/>
      </w:rPr>
    </w:lvl>
    <w:lvl w:ilvl="5" w:tplc="77D49AAC">
      <w:numFmt w:val="bullet"/>
      <w:lvlText w:val="•"/>
      <w:lvlJc w:val="left"/>
      <w:pPr>
        <w:ind w:left="6578" w:hanging="720"/>
      </w:pPr>
      <w:rPr>
        <w:rFonts w:hint="default"/>
        <w:lang w:val="fr-FR" w:eastAsia="en-US" w:bidi="ar-SA"/>
      </w:rPr>
    </w:lvl>
    <w:lvl w:ilvl="6" w:tplc="48D4437E">
      <w:numFmt w:val="bullet"/>
      <w:lvlText w:val="•"/>
      <w:lvlJc w:val="left"/>
      <w:pPr>
        <w:ind w:left="7473" w:hanging="720"/>
      </w:pPr>
      <w:rPr>
        <w:rFonts w:hint="default"/>
        <w:lang w:val="fr-FR" w:eastAsia="en-US" w:bidi="ar-SA"/>
      </w:rPr>
    </w:lvl>
    <w:lvl w:ilvl="7" w:tplc="C8108D52">
      <w:numFmt w:val="bullet"/>
      <w:lvlText w:val="•"/>
      <w:lvlJc w:val="left"/>
      <w:pPr>
        <w:ind w:left="8369" w:hanging="720"/>
      </w:pPr>
      <w:rPr>
        <w:rFonts w:hint="default"/>
        <w:lang w:val="fr-FR" w:eastAsia="en-US" w:bidi="ar-SA"/>
      </w:rPr>
    </w:lvl>
    <w:lvl w:ilvl="8" w:tplc="05886D3E">
      <w:numFmt w:val="bullet"/>
      <w:lvlText w:val="•"/>
      <w:lvlJc w:val="left"/>
      <w:pPr>
        <w:ind w:left="9265" w:hanging="720"/>
      </w:pPr>
      <w:rPr>
        <w:rFonts w:hint="default"/>
        <w:lang w:val="fr-FR" w:eastAsia="en-US" w:bidi="ar-SA"/>
      </w:rPr>
    </w:lvl>
  </w:abstractNum>
  <w:abstractNum w:abstractNumId="51" w15:restartNumberingAfterBreak="0">
    <w:nsid w:val="1F343AC0"/>
    <w:multiLevelType w:val="hybridMultilevel"/>
    <w:tmpl w:val="43244DEE"/>
    <w:lvl w:ilvl="0" w:tplc="F306BF6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6BC6694">
      <w:numFmt w:val="bullet"/>
      <w:lvlText w:val=""/>
      <w:lvlJc w:val="left"/>
      <w:pPr>
        <w:ind w:left="2095" w:hanging="360"/>
      </w:pPr>
      <w:rPr>
        <w:rFonts w:ascii="Symbol" w:eastAsia="Symbol" w:hAnsi="Symbol" w:cs="Symbol" w:hint="default"/>
        <w:b w:val="0"/>
        <w:bCs w:val="0"/>
        <w:i w:val="0"/>
        <w:iCs w:val="0"/>
        <w:spacing w:val="0"/>
        <w:w w:val="100"/>
        <w:sz w:val="24"/>
        <w:szCs w:val="24"/>
        <w:lang w:val="fr-FR" w:eastAsia="en-US" w:bidi="ar-SA"/>
      </w:rPr>
    </w:lvl>
    <w:lvl w:ilvl="2" w:tplc="A064CA26">
      <w:numFmt w:val="bullet"/>
      <w:lvlText w:val="•"/>
      <w:lvlJc w:val="left"/>
      <w:pPr>
        <w:ind w:left="3891" w:hanging="360"/>
      </w:pPr>
      <w:rPr>
        <w:rFonts w:hint="default"/>
        <w:lang w:val="fr-FR" w:eastAsia="en-US" w:bidi="ar-SA"/>
      </w:rPr>
    </w:lvl>
    <w:lvl w:ilvl="3" w:tplc="C5FE3AA8">
      <w:numFmt w:val="bullet"/>
      <w:lvlText w:val="•"/>
      <w:lvlJc w:val="left"/>
      <w:pPr>
        <w:ind w:left="4786" w:hanging="360"/>
      </w:pPr>
      <w:rPr>
        <w:rFonts w:hint="default"/>
        <w:lang w:val="fr-FR" w:eastAsia="en-US" w:bidi="ar-SA"/>
      </w:rPr>
    </w:lvl>
    <w:lvl w:ilvl="4" w:tplc="CD08337A">
      <w:numFmt w:val="bullet"/>
      <w:lvlText w:val="•"/>
      <w:lvlJc w:val="left"/>
      <w:pPr>
        <w:ind w:left="5682" w:hanging="360"/>
      </w:pPr>
      <w:rPr>
        <w:rFonts w:hint="default"/>
        <w:lang w:val="fr-FR" w:eastAsia="en-US" w:bidi="ar-SA"/>
      </w:rPr>
    </w:lvl>
    <w:lvl w:ilvl="5" w:tplc="5A54D6BA">
      <w:numFmt w:val="bullet"/>
      <w:lvlText w:val="•"/>
      <w:lvlJc w:val="left"/>
      <w:pPr>
        <w:ind w:left="6578" w:hanging="360"/>
      </w:pPr>
      <w:rPr>
        <w:rFonts w:hint="default"/>
        <w:lang w:val="fr-FR" w:eastAsia="en-US" w:bidi="ar-SA"/>
      </w:rPr>
    </w:lvl>
    <w:lvl w:ilvl="6" w:tplc="5AF84586">
      <w:numFmt w:val="bullet"/>
      <w:lvlText w:val="•"/>
      <w:lvlJc w:val="left"/>
      <w:pPr>
        <w:ind w:left="7473" w:hanging="360"/>
      </w:pPr>
      <w:rPr>
        <w:rFonts w:hint="default"/>
        <w:lang w:val="fr-FR" w:eastAsia="en-US" w:bidi="ar-SA"/>
      </w:rPr>
    </w:lvl>
    <w:lvl w:ilvl="7" w:tplc="8F4CE60E">
      <w:numFmt w:val="bullet"/>
      <w:lvlText w:val="•"/>
      <w:lvlJc w:val="left"/>
      <w:pPr>
        <w:ind w:left="8369" w:hanging="360"/>
      </w:pPr>
      <w:rPr>
        <w:rFonts w:hint="default"/>
        <w:lang w:val="fr-FR" w:eastAsia="en-US" w:bidi="ar-SA"/>
      </w:rPr>
    </w:lvl>
    <w:lvl w:ilvl="8" w:tplc="516626EE">
      <w:numFmt w:val="bullet"/>
      <w:lvlText w:val="•"/>
      <w:lvlJc w:val="left"/>
      <w:pPr>
        <w:ind w:left="9265" w:hanging="360"/>
      </w:pPr>
      <w:rPr>
        <w:rFonts w:hint="default"/>
        <w:lang w:val="fr-FR" w:eastAsia="en-US" w:bidi="ar-SA"/>
      </w:rPr>
    </w:lvl>
  </w:abstractNum>
  <w:abstractNum w:abstractNumId="52" w15:restartNumberingAfterBreak="0">
    <w:nsid w:val="1F4F5985"/>
    <w:multiLevelType w:val="hybridMultilevel"/>
    <w:tmpl w:val="F31AF026"/>
    <w:lvl w:ilvl="0" w:tplc="6C5ED8A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A109A4E">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206A07FC">
      <w:numFmt w:val="bullet"/>
      <w:lvlText w:val="•"/>
      <w:lvlJc w:val="left"/>
      <w:pPr>
        <w:ind w:left="3735" w:hanging="721"/>
      </w:pPr>
      <w:rPr>
        <w:rFonts w:hint="default"/>
        <w:lang w:val="fr-FR" w:eastAsia="en-US" w:bidi="ar-SA"/>
      </w:rPr>
    </w:lvl>
    <w:lvl w:ilvl="3" w:tplc="A01012E2">
      <w:numFmt w:val="bullet"/>
      <w:lvlText w:val="•"/>
      <w:lvlJc w:val="left"/>
      <w:pPr>
        <w:ind w:left="4650" w:hanging="721"/>
      </w:pPr>
      <w:rPr>
        <w:rFonts w:hint="default"/>
        <w:lang w:val="fr-FR" w:eastAsia="en-US" w:bidi="ar-SA"/>
      </w:rPr>
    </w:lvl>
    <w:lvl w:ilvl="4" w:tplc="EBFA5F08">
      <w:numFmt w:val="bullet"/>
      <w:lvlText w:val="•"/>
      <w:lvlJc w:val="left"/>
      <w:pPr>
        <w:ind w:left="5565" w:hanging="721"/>
      </w:pPr>
      <w:rPr>
        <w:rFonts w:hint="default"/>
        <w:lang w:val="fr-FR" w:eastAsia="en-US" w:bidi="ar-SA"/>
      </w:rPr>
    </w:lvl>
    <w:lvl w:ilvl="5" w:tplc="3F3C31F6">
      <w:numFmt w:val="bullet"/>
      <w:lvlText w:val="•"/>
      <w:lvlJc w:val="left"/>
      <w:pPr>
        <w:ind w:left="6480" w:hanging="721"/>
      </w:pPr>
      <w:rPr>
        <w:rFonts w:hint="default"/>
        <w:lang w:val="fr-FR" w:eastAsia="en-US" w:bidi="ar-SA"/>
      </w:rPr>
    </w:lvl>
    <w:lvl w:ilvl="6" w:tplc="F1CCB51E">
      <w:numFmt w:val="bullet"/>
      <w:lvlText w:val="•"/>
      <w:lvlJc w:val="left"/>
      <w:pPr>
        <w:ind w:left="7395" w:hanging="721"/>
      </w:pPr>
      <w:rPr>
        <w:rFonts w:hint="default"/>
        <w:lang w:val="fr-FR" w:eastAsia="en-US" w:bidi="ar-SA"/>
      </w:rPr>
    </w:lvl>
    <w:lvl w:ilvl="7" w:tplc="D1E242A2">
      <w:numFmt w:val="bullet"/>
      <w:lvlText w:val="•"/>
      <w:lvlJc w:val="left"/>
      <w:pPr>
        <w:ind w:left="8310" w:hanging="721"/>
      </w:pPr>
      <w:rPr>
        <w:rFonts w:hint="default"/>
        <w:lang w:val="fr-FR" w:eastAsia="en-US" w:bidi="ar-SA"/>
      </w:rPr>
    </w:lvl>
    <w:lvl w:ilvl="8" w:tplc="D3C6F76A">
      <w:numFmt w:val="bullet"/>
      <w:lvlText w:val="•"/>
      <w:lvlJc w:val="left"/>
      <w:pPr>
        <w:ind w:left="9226" w:hanging="721"/>
      </w:pPr>
      <w:rPr>
        <w:rFonts w:hint="default"/>
        <w:lang w:val="fr-FR" w:eastAsia="en-US" w:bidi="ar-SA"/>
      </w:rPr>
    </w:lvl>
  </w:abstractNum>
  <w:abstractNum w:abstractNumId="53" w15:restartNumberingAfterBreak="0">
    <w:nsid w:val="1F621FF6"/>
    <w:multiLevelType w:val="hybridMultilevel"/>
    <w:tmpl w:val="8AFEA550"/>
    <w:lvl w:ilvl="0" w:tplc="57E0A0B2">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572A56DC">
      <w:numFmt w:val="bullet"/>
      <w:lvlText w:val="•"/>
      <w:lvlJc w:val="left"/>
      <w:pPr>
        <w:ind w:left="3643" w:hanging="721"/>
      </w:pPr>
      <w:rPr>
        <w:rFonts w:hint="default"/>
        <w:lang w:val="fr-FR" w:eastAsia="en-US" w:bidi="ar-SA"/>
      </w:rPr>
    </w:lvl>
    <w:lvl w:ilvl="2" w:tplc="885CCEE4">
      <w:numFmt w:val="bullet"/>
      <w:lvlText w:val="•"/>
      <w:lvlJc w:val="left"/>
      <w:pPr>
        <w:ind w:left="4467" w:hanging="721"/>
      </w:pPr>
      <w:rPr>
        <w:rFonts w:hint="default"/>
        <w:lang w:val="fr-FR" w:eastAsia="en-US" w:bidi="ar-SA"/>
      </w:rPr>
    </w:lvl>
    <w:lvl w:ilvl="3" w:tplc="7854A78E">
      <w:numFmt w:val="bullet"/>
      <w:lvlText w:val="•"/>
      <w:lvlJc w:val="left"/>
      <w:pPr>
        <w:ind w:left="5290" w:hanging="721"/>
      </w:pPr>
      <w:rPr>
        <w:rFonts w:hint="default"/>
        <w:lang w:val="fr-FR" w:eastAsia="en-US" w:bidi="ar-SA"/>
      </w:rPr>
    </w:lvl>
    <w:lvl w:ilvl="4" w:tplc="8C6EE786">
      <w:numFmt w:val="bullet"/>
      <w:lvlText w:val="•"/>
      <w:lvlJc w:val="left"/>
      <w:pPr>
        <w:ind w:left="6114" w:hanging="721"/>
      </w:pPr>
      <w:rPr>
        <w:rFonts w:hint="default"/>
        <w:lang w:val="fr-FR" w:eastAsia="en-US" w:bidi="ar-SA"/>
      </w:rPr>
    </w:lvl>
    <w:lvl w:ilvl="5" w:tplc="87B8358A">
      <w:numFmt w:val="bullet"/>
      <w:lvlText w:val="•"/>
      <w:lvlJc w:val="left"/>
      <w:pPr>
        <w:ind w:left="6938" w:hanging="721"/>
      </w:pPr>
      <w:rPr>
        <w:rFonts w:hint="default"/>
        <w:lang w:val="fr-FR" w:eastAsia="en-US" w:bidi="ar-SA"/>
      </w:rPr>
    </w:lvl>
    <w:lvl w:ilvl="6" w:tplc="7FAA1B5C">
      <w:numFmt w:val="bullet"/>
      <w:lvlText w:val="•"/>
      <w:lvlJc w:val="left"/>
      <w:pPr>
        <w:ind w:left="7761" w:hanging="721"/>
      </w:pPr>
      <w:rPr>
        <w:rFonts w:hint="default"/>
        <w:lang w:val="fr-FR" w:eastAsia="en-US" w:bidi="ar-SA"/>
      </w:rPr>
    </w:lvl>
    <w:lvl w:ilvl="7" w:tplc="051424FC">
      <w:numFmt w:val="bullet"/>
      <w:lvlText w:val="•"/>
      <w:lvlJc w:val="left"/>
      <w:pPr>
        <w:ind w:left="8585" w:hanging="721"/>
      </w:pPr>
      <w:rPr>
        <w:rFonts w:hint="default"/>
        <w:lang w:val="fr-FR" w:eastAsia="en-US" w:bidi="ar-SA"/>
      </w:rPr>
    </w:lvl>
    <w:lvl w:ilvl="8" w:tplc="1AFC762C">
      <w:numFmt w:val="bullet"/>
      <w:lvlText w:val="•"/>
      <w:lvlJc w:val="left"/>
      <w:pPr>
        <w:ind w:left="9409" w:hanging="721"/>
      </w:pPr>
      <w:rPr>
        <w:rFonts w:hint="default"/>
        <w:lang w:val="fr-FR" w:eastAsia="en-US" w:bidi="ar-SA"/>
      </w:rPr>
    </w:lvl>
  </w:abstractNum>
  <w:abstractNum w:abstractNumId="54" w15:restartNumberingAfterBreak="0">
    <w:nsid w:val="1FD85FFB"/>
    <w:multiLevelType w:val="hybridMultilevel"/>
    <w:tmpl w:val="F70AE492"/>
    <w:lvl w:ilvl="0" w:tplc="7562CA2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7F4E98A">
      <w:start w:val="1"/>
      <w:numFmt w:val="lowerLetter"/>
      <w:lvlText w:val="%2)"/>
      <w:lvlJc w:val="left"/>
      <w:pPr>
        <w:ind w:left="2816" w:hanging="721"/>
        <w:jc w:val="right"/>
      </w:pPr>
      <w:rPr>
        <w:rFonts w:ascii="Times New Roman" w:eastAsia="Times New Roman" w:hAnsi="Times New Roman" w:cs="Times New Roman" w:hint="default"/>
        <w:b w:val="0"/>
        <w:bCs w:val="0"/>
        <w:i w:val="0"/>
        <w:iCs w:val="0"/>
        <w:spacing w:val="-1"/>
        <w:w w:val="100"/>
        <w:sz w:val="24"/>
        <w:szCs w:val="24"/>
        <w:lang w:val="fr-FR" w:eastAsia="en-US" w:bidi="ar-SA"/>
      </w:rPr>
    </w:lvl>
    <w:lvl w:ilvl="2" w:tplc="D042EB82">
      <w:numFmt w:val="bullet"/>
      <w:lvlText w:val="•"/>
      <w:lvlJc w:val="left"/>
      <w:pPr>
        <w:ind w:left="3735" w:hanging="721"/>
      </w:pPr>
      <w:rPr>
        <w:rFonts w:hint="default"/>
        <w:lang w:val="fr-FR" w:eastAsia="en-US" w:bidi="ar-SA"/>
      </w:rPr>
    </w:lvl>
    <w:lvl w:ilvl="3" w:tplc="5C78D290">
      <w:numFmt w:val="bullet"/>
      <w:lvlText w:val="•"/>
      <w:lvlJc w:val="left"/>
      <w:pPr>
        <w:ind w:left="4650" w:hanging="721"/>
      </w:pPr>
      <w:rPr>
        <w:rFonts w:hint="default"/>
        <w:lang w:val="fr-FR" w:eastAsia="en-US" w:bidi="ar-SA"/>
      </w:rPr>
    </w:lvl>
    <w:lvl w:ilvl="4" w:tplc="8764745C">
      <w:numFmt w:val="bullet"/>
      <w:lvlText w:val="•"/>
      <w:lvlJc w:val="left"/>
      <w:pPr>
        <w:ind w:left="5565" w:hanging="721"/>
      </w:pPr>
      <w:rPr>
        <w:rFonts w:hint="default"/>
        <w:lang w:val="fr-FR" w:eastAsia="en-US" w:bidi="ar-SA"/>
      </w:rPr>
    </w:lvl>
    <w:lvl w:ilvl="5" w:tplc="7278CAC8">
      <w:numFmt w:val="bullet"/>
      <w:lvlText w:val="•"/>
      <w:lvlJc w:val="left"/>
      <w:pPr>
        <w:ind w:left="6480" w:hanging="721"/>
      </w:pPr>
      <w:rPr>
        <w:rFonts w:hint="default"/>
        <w:lang w:val="fr-FR" w:eastAsia="en-US" w:bidi="ar-SA"/>
      </w:rPr>
    </w:lvl>
    <w:lvl w:ilvl="6" w:tplc="F0548D8A">
      <w:numFmt w:val="bullet"/>
      <w:lvlText w:val="•"/>
      <w:lvlJc w:val="left"/>
      <w:pPr>
        <w:ind w:left="7395" w:hanging="721"/>
      </w:pPr>
      <w:rPr>
        <w:rFonts w:hint="default"/>
        <w:lang w:val="fr-FR" w:eastAsia="en-US" w:bidi="ar-SA"/>
      </w:rPr>
    </w:lvl>
    <w:lvl w:ilvl="7" w:tplc="60840EE2">
      <w:numFmt w:val="bullet"/>
      <w:lvlText w:val="•"/>
      <w:lvlJc w:val="left"/>
      <w:pPr>
        <w:ind w:left="8310" w:hanging="721"/>
      </w:pPr>
      <w:rPr>
        <w:rFonts w:hint="default"/>
        <w:lang w:val="fr-FR" w:eastAsia="en-US" w:bidi="ar-SA"/>
      </w:rPr>
    </w:lvl>
    <w:lvl w:ilvl="8" w:tplc="50009F9C">
      <w:numFmt w:val="bullet"/>
      <w:lvlText w:val="•"/>
      <w:lvlJc w:val="left"/>
      <w:pPr>
        <w:ind w:left="9226" w:hanging="721"/>
      </w:pPr>
      <w:rPr>
        <w:rFonts w:hint="default"/>
        <w:lang w:val="fr-FR" w:eastAsia="en-US" w:bidi="ar-SA"/>
      </w:rPr>
    </w:lvl>
  </w:abstractNum>
  <w:abstractNum w:abstractNumId="55" w15:restartNumberingAfterBreak="0">
    <w:nsid w:val="21445B2D"/>
    <w:multiLevelType w:val="hybridMultilevel"/>
    <w:tmpl w:val="47F0161E"/>
    <w:lvl w:ilvl="0" w:tplc="D0C8129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C6820F6">
      <w:numFmt w:val="bullet"/>
      <w:lvlText w:val="•"/>
      <w:lvlJc w:val="left"/>
      <w:pPr>
        <w:ind w:left="2995" w:hanging="720"/>
      </w:pPr>
      <w:rPr>
        <w:rFonts w:hint="default"/>
        <w:lang w:val="fr-FR" w:eastAsia="en-US" w:bidi="ar-SA"/>
      </w:rPr>
    </w:lvl>
    <w:lvl w:ilvl="2" w:tplc="DE609A10">
      <w:numFmt w:val="bullet"/>
      <w:lvlText w:val="•"/>
      <w:lvlJc w:val="left"/>
      <w:pPr>
        <w:ind w:left="3891" w:hanging="720"/>
      </w:pPr>
      <w:rPr>
        <w:rFonts w:hint="default"/>
        <w:lang w:val="fr-FR" w:eastAsia="en-US" w:bidi="ar-SA"/>
      </w:rPr>
    </w:lvl>
    <w:lvl w:ilvl="3" w:tplc="02B677E8">
      <w:numFmt w:val="bullet"/>
      <w:lvlText w:val="•"/>
      <w:lvlJc w:val="left"/>
      <w:pPr>
        <w:ind w:left="4786" w:hanging="720"/>
      </w:pPr>
      <w:rPr>
        <w:rFonts w:hint="default"/>
        <w:lang w:val="fr-FR" w:eastAsia="en-US" w:bidi="ar-SA"/>
      </w:rPr>
    </w:lvl>
    <w:lvl w:ilvl="4" w:tplc="95AC4FB0">
      <w:numFmt w:val="bullet"/>
      <w:lvlText w:val="•"/>
      <w:lvlJc w:val="left"/>
      <w:pPr>
        <w:ind w:left="5682" w:hanging="720"/>
      </w:pPr>
      <w:rPr>
        <w:rFonts w:hint="default"/>
        <w:lang w:val="fr-FR" w:eastAsia="en-US" w:bidi="ar-SA"/>
      </w:rPr>
    </w:lvl>
    <w:lvl w:ilvl="5" w:tplc="A05C6000">
      <w:numFmt w:val="bullet"/>
      <w:lvlText w:val="•"/>
      <w:lvlJc w:val="left"/>
      <w:pPr>
        <w:ind w:left="6578" w:hanging="720"/>
      </w:pPr>
      <w:rPr>
        <w:rFonts w:hint="default"/>
        <w:lang w:val="fr-FR" w:eastAsia="en-US" w:bidi="ar-SA"/>
      </w:rPr>
    </w:lvl>
    <w:lvl w:ilvl="6" w:tplc="7CB84180">
      <w:numFmt w:val="bullet"/>
      <w:lvlText w:val="•"/>
      <w:lvlJc w:val="left"/>
      <w:pPr>
        <w:ind w:left="7473" w:hanging="720"/>
      </w:pPr>
      <w:rPr>
        <w:rFonts w:hint="default"/>
        <w:lang w:val="fr-FR" w:eastAsia="en-US" w:bidi="ar-SA"/>
      </w:rPr>
    </w:lvl>
    <w:lvl w:ilvl="7" w:tplc="2F6EE1FA">
      <w:numFmt w:val="bullet"/>
      <w:lvlText w:val="•"/>
      <w:lvlJc w:val="left"/>
      <w:pPr>
        <w:ind w:left="8369" w:hanging="720"/>
      </w:pPr>
      <w:rPr>
        <w:rFonts w:hint="default"/>
        <w:lang w:val="fr-FR" w:eastAsia="en-US" w:bidi="ar-SA"/>
      </w:rPr>
    </w:lvl>
    <w:lvl w:ilvl="8" w:tplc="D53ABE54">
      <w:numFmt w:val="bullet"/>
      <w:lvlText w:val="•"/>
      <w:lvlJc w:val="left"/>
      <w:pPr>
        <w:ind w:left="9265" w:hanging="720"/>
      </w:pPr>
      <w:rPr>
        <w:rFonts w:hint="default"/>
        <w:lang w:val="fr-FR" w:eastAsia="en-US" w:bidi="ar-SA"/>
      </w:rPr>
    </w:lvl>
  </w:abstractNum>
  <w:abstractNum w:abstractNumId="56" w15:restartNumberingAfterBreak="0">
    <w:nsid w:val="21737C65"/>
    <w:multiLevelType w:val="hybridMultilevel"/>
    <w:tmpl w:val="EA28B92C"/>
    <w:lvl w:ilvl="0" w:tplc="7E94845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EC019D0">
      <w:start w:val="1"/>
      <w:numFmt w:val="lowerLetter"/>
      <w:lvlText w:val="(%2)"/>
      <w:lvlJc w:val="left"/>
      <w:pPr>
        <w:ind w:left="2816" w:hanging="649"/>
      </w:pPr>
      <w:rPr>
        <w:rFonts w:ascii="Times New Roman" w:eastAsia="Times New Roman" w:hAnsi="Times New Roman" w:cs="Times New Roman" w:hint="default"/>
        <w:b w:val="0"/>
        <w:bCs w:val="0"/>
        <w:i w:val="0"/>
        <w:iCs w:val="0"/>
        <w:spacing w:val="-2"/>
        <w:w w:val="100"/>
        <w:sz w:val="24"/>
        <w:szCs w:val="24"/>
        <w:lang w:val="fr-FR" w:eastAsia="en-US" w:bidi="ar-SA"/>
      </w:rPr>
    </w:lvl>
    <w:lvl w:ilvl="2" w:tplc="8A2C1CCE">
      <w:numFmt w:val="bullet"/>
      <w:lvlText w:val="•"/>
      <w:lvlJc w:val="left"/>
      <w:pPr>
        <w:ind w:left="3735" w:hanging="649"/>
      </w:pPr>
      <w:rPr>
        <w:rFonts w:hint="default"/>
        <w:lang w:val="fr-FR" w:eastAsia="en-US" w:bidi="ar-SA"/>
      </w:rPr>
    </w:lvl>
    <w:lvl w:ilvl="3" w:tplc="7E0ADCDC">
      <w:numFmt w:val="bullet"/>
      <w:lvlText w:val="•"/>
      <w:lvlJc w:val="left"/>
      <w:pPr>
        <w:ind w:left="4650" w:hanging="649"/>
      </w:pPr>
      <w:rPr>
        <w:rFonts w:hint="default"/>
        <w:lang w:val="fr-FR" w:eastAsia="en-US" w:bidi="ar-SA"/>
      </w:rPr>
    </w:lvl>
    <w:lvl w:ilvl="4" w:tplc="73AAE210">
      <w:numFmt w:val="bullet"/>
      <w:lvlText w:val="•"/>
      <w:lvlJc w:val="left"/>
      <w:pPr>
        <w:ind w:left="5565" w:hanging="649"/>
      </w:pPr>
      <w:rPr>
        <w:rFonts w:hint="default"/>
        <w:lang w:val="fr-FR" w:eastAsia="en-US" w:bidi="ar-SA"/>
      </w:rPr>
    </w:lvl>
    <w:lvl w:ilvl="5" w:tplc="330E0B20">
      <w:numFmt w:val="bullet"/>
      <w:lvlText w:val="•"/>
      <w:lvlJc w:val="left"/>
      <w:pPr>
        <w:ind w:left="6480" w:hanging="649"/>
      </w:pPr>
      <w:rPr>
        <w:rFonts w:hint="default"/>
        <w:lang w:val="fr-FR" w:eastAsia="en-US" w:bidi="ar-SA"/>
      </w:rPr>
    </w:lvl>
    <w:lvl w:ilvl="6" w:tplc="04EAEED6">
      <w:numFmt w:val="bullet"/>
      <w:lvlText w:val="•"/>
      <w:lvlJc w:val="left"/>
      <w:pPr>
        <w:ind w:left="7395" w:hanging="649"/>
      </w:pPr>
      <w:rPr>
        <w:rFonts w:hint="default"/>
        <w:lang w:val="fr-FR" w:eastAsia="en-US" w:bidi="ar-SA"/>
      </w:rPr>
    </w:lvl>
    <w:lvl w:ilvl="7" w:tplc="2C5E7354">
      <w:numFmt w:val="bullet"/>
      <w:lvlText w:val="•"/>
      <w:lvlJc w:val="left"/>
      <w:pPr>
        <w:ind w:left="8310" w:hanging="649"/>
      </w:pPr>
      <w:rPr>
        <w:rFonts w:hint="default"/>
        <w:lang w:val="fr-FR" w:eastAsia="en-US" w:bidi="ar-SA"/>
      </w:rPr>
    </w:lvl>
    <w:lvl w:ilvl="8" w:tplc="DCBCB46A">
      <w:numFmt w:val="bullet"/>
      <w:lvlText w:val="•"/>
      <w:lvlJc w:val="left"/>
      <w:pPr>
        <w:ind w:left="9226" w:hanging="649"/>
      </w:pPr>
      <w:rPr>
        <w:rFonts w:hint="default"/>
        <w:lang w:val="fr-FR" w:eastAsia="en-US" w:bidi="ar-SA"/>
      </w:rPr>
    </w:lvl>
  </w:abstractNum>
  <w:abstractNum w:abstractNumId="57" w15:restartNumberingAfterBreak="0">
    <w:nsid w:val="218B0ED7"/>
    <w:multiLevelType w:val="hybridMultilevel"/>
    <w:tmpl w:val="EF74ED38"/>
    <w:lvl w:ilvl="0" w:tplc="2E4C736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EE6B2B6">
      <w:start w:val="1"/>
      <w:numFmt w:val="lowerLetter"/>
      <w:lvlText w:val="(%2)"/>
      <w:lvlJc w:val="left"/>
      <w:pPr>
        <w:ind w:left="2431" w:hanging="696"/>
      </w:pPr>
      <w:rPr>
        <w:rFonts w:ascii="Times New Roman" w:eastAsia="Times New Roman" w:hAnsi="Times New Roman" w:cs="Times New Roman" w:hint="default"/>
        <w:b w:val="0"/>
        <w:bCs w:val="0"/>
        <w:i w:val="0"/>
        <w:iCs w:val="0"/>
        <w:spacing w:val="-2"/>
        <w:w w:val="100"/>
        <w:sz w:val="24"/>
        <w:szCs w:val="24"/>
        <w:lang w:val="fr-FR" w:eastAsia="en-US" w:bidi="ar-SA"/>
      </w:rPr>
    </w:lvl>
    <w:lvl w:ilvl="2" w:tplc="8C7A9156">
      <w:start w:val="1"/>
      <w:numFmt w:val="lowerRoman"/>
      <w:lvlText w:val="(%3)"/>
      <w:lvlJc w:val="left"/>
      <w:pPr>
        <w:ind w:left="317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3" w:tplc="22628E0C">
      <w:numFmt w:val="bullet"/>
      <w:lvlText w:val="•"/>
      <w:lvlJc w:val="left"/>
      <w:pPr>
        <w:ind w:left="4164" w:hanging="721"/>
      </w:pPr>
      <w:rPr>
        <w:rFonts w:hint="default"/>
        <w:lang w:val="fr-FR" w:eastAsia="en-US" w:bidi="ar-SA"/>
      </w:rPr>
    </w:lvl>
    <w:lvl w:ilvl="4" w:tplc="E70EC554">
      <w:numFmt w:val="bullet"/>
      <w:lvlText w:val="•"/>
      <w:lvlJc w:val="left"/>
      <w:pPr>
        <w:ind w:left="5149" w:hanging="721"/>
      </w:pPr>
      <w:rPr>
        <w:rFonts w:hint="default"/>
        <w:lang w:val="fr-FR" w:eastAsia="en-US" w:bidi="ar-SA"/>
      </w:rPr>
    </w:lvl>
    <w:lvl w:ilvl="5" w:tplc="9E6E7278">
      <w:numFmt w:val="bullet"/>
      <w:lvlText w:val="•"/>
      <w:lvlJc w:val="left"/>
      <w:pPr>
        <w:ind w:left="6133" w:hanging="721"/>
      </w:pPr>
      <w:rPr>
        <w:rFonts w:hint="default"/>
        <w:lang w:val="fr-FR" w:eastAsia="en-US" w:bidi="ar-SA"/>
      </w:rPr>
    </w:lvl>
    <w:lvl w:ilvl="6" w:tplc="F96E9356">
      <w:numFmt w:val="bullet"/>
      <w:lvlText w:val="•"/>
      <w:lvlJc w:val="left"/>
      <w:pPr>
        <w:ind w:left="7118" w:hanging="721"/>
      </w:pPr>
      <w:rPr>
        <w:rFonts w:hint="default"/>
        <w:lang w:val="fr-FR" w:eastAsia="en-US" w:bidi="ar-SA"/>
      </w:rPr>
    </w:lvl>
    <w:lvl w:ilvl="7" w:tplc="C818DAE6">
      <w:numFmt w:val="bullet"/>
      <w:lvlText w:val="•"/>
      <w:lvlJc w:val="left"/>
      <w:pPr>
        <w:ind w:left="8102" w:hanging="721"/>
      </w:pPr>
      <w:rPr>
        <w:rFonts w:hint="default"/>
        <w:lang w:val="fr-FR" w:eastAsia="en-US" w:bidi="ar-SA"/>
      </w:rPr>
    </w:lvl>
    <w:lvl w:ilvl="8" w:tplc="6B506642">
      <w:numFmt w:val="bullet"/>
      <w:lvlText w:val="•"/>
      <w:lvlJc w:val="left"/>
      <w:pPr>
        <w:ind w:left="9087" w:hanging="721"/>
      </w:pPr>
      <w:rPr>
        <w:rFonts w:hint="default"/>
        <w:lang w:val="fr-FR" w:eastAsia="en-US" w:bidi="ar-SA"/>
      </w:rPr>
    </w:lvl>
  </w:abstractNum>
  <w:abstractNum w:abstractNumId="58" w15:restartNumberingAfterBreak="0">
    <w:nsid w:val="224859FD"/>
    <w:multiLevelType w:val="hybridMultilevel"/>
    <w:tmpl w:val="0A76A322"/>
    <w:lvl w:ilvl="0" w:tplc="EF3EE4FC">
      <w:start w:val="4"/>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B7C337C">
      <w:numFmt w:val="bullet"/>
      <w:lvlText w:val="•"/>
      <w:lvlJc w:val="left"/>
      <w:pPr>
        <w:ind w:left="3319" w:hanging="720"/>
      </w:pPr>
      <w:rPr>
        <w:rFonts w:hint="default"/>
        <w:lang w:val="fr-FR" w:eastAsia="en-US" w:bidi="ar-SA"/>
      </w:rPr>
    </w:lvl>
    <w:lvl w:ilvl="2" w:tplc="7E62154E">
      <w:numFmt w:val="bullet"/>
      <w:lvlText w:val="•"/>
      <w:lvlJc w:val="left"/>
      <w:pPr>
        <w:ind w:left="4179" w:hanging="720"/>
      </w:pPr>
      <w:rPr>
        <w:rFonts w:hint="default"/>
        <w:lang w:val="fr-FR" w:eastAsia="en-US" w:bidi="ar-SA"/>
      </w:rPr>
    </w:lvl>
    <w:lvl w:ilvl="3" w:tplc="9CAAD71A">
      <w:numFmt w:val="bullet"/>
      <w:lvlText w:val="•"/>
      <w:lvlJc w:val="left"/>
      <w:pPr>
        <w:ind w:left="5038" w:hanging="720"/>
      </w:pPr>
      <w:rPr>
        <w:rFonts w:hint="default"/>
        <w:lang w:val="fr-FR" w:eastAsia="en-US" w:bidi="ar-SA"/>
      </w:rPr>
    </w:lvl>
    <w:lvl w:ilvl="4" w:tplc="B7E458C0">
      <w:numFmt w:val="bullet"/>
      <w:lvlText w:val="•"/>
      <w:lvlJc w:val="left"/>
      <w:pPr>
        <w:ind w:left="5898" w:hanging="720"/>
      </w:pPr>
      <w:rPr>
        <w:rFonts w:hint="default"/>
        <w:lang w:val="fr-FR" w:eastAsia="en-US" w:bidi="ar-SA"/>
      </w:rPr>
    </w:lvl>
    <w:lvl w:ilvl="5" w:tplc="0EDC7FB6">
      <w:numFmt w:val="bullet"/>
      <w:lvlText w:val="•"/>
      <w:lvlJc w:val="left"/>
      <w:pPr>
        <w:ind w:left="6758" w:hanging="720"/>
      </w:pPr>
      <w:rPr>
        <w:rFonts w:hint="default"/>
        <w:lang w:val="fr-FR" w:eastAsia="en-US" w:bidi="ar-SA"/>
      </w:rPr>
    </w:lvl>
    <w:lvl w:ilvl="6" w:tplc="F5D8206A">
      <w:numFmt w:val="bullet"/>
      <w:lvlText w:val="•"/>
      <w:lvlJc w:val="left"/>
      <w:pPr>
        <w:ind w:left="7617" w:hanging="720"/>
      </w:pPr>
      <w:rPr>
        <w:rFonts w:hint="default"/>
        <w:lang w:val="fr-FR" w:eastAsia="en-US" w:bidi="ar-SA"/>
      </w:rPr>
    </w:lvl>
    <w:lvl w:ilvl="7" w:tplc="07803874">
      <w:numFmt w:val="bullet"/>
      <w:lvlText w:val="•"/>
      <w:lvlJc w:val="left"/>
      <w:pPr>
        <w:ind w:left="8477" w:hanging="720"/>
      </w:pPr>
      <w:rPr>
        <w:rFonts w:hint="default"/>
        <w:lang w:val="fr-FR" w:eastAsia="en-US" w:bidi="ar-SA"/>
      </w:rPr>
    </w:lvl>
    <w:lvl w:ilvl="8" w:tplc="333CFA24">
      <w:numFmt w:val="bullet"/>
      <w:lvlText w:val="•"/>
      <w:lvlJc w:val="left"/>
      <w:pPr>
        <w:ind w:left="9337" w:hanging="720"/>
      </w:pPr>
      <w:rPr>
        <w:rFonts w:hint="default"/>
        <w:lang w:val="fr-FR" w:eastAsia="en-US" w:bidi="ar-SA"/>
      </w:rPr>
    </w:lvl>
  </w:abstractNum>
  <w:abstractNum w:abstractNumId="59" w15:restartNumberingAfterBreak="0">
    <w:nsid w:val="22BC2D13"/>
    <w:multiLevelType w:val="hybridMultilevel"/>
    <w:tmpl w:val="C512C2D0"/>
    <w:lvl w:ilvl="0" w:tplc="39140466">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13DC1D86">
      <w:numFmt w:val="bullet"/>
      <w:lvlText w:val="•"/>
      <w:lvlJc w:val="left"/>
      <w:pPr>
        <w:ind w:left="2977" w:hanging="708"/>
      </w:pPr>
      <w:rPr>
        <w:rFonts w:hint="default"/>
        <w:lang w:val="fr-FR" w:eastAsia="en-US" w:bidi="ar-SA"/>
      </w:rPr>
    </w:lvl>
    <w:lvl w:ilvl="2" w:tplc="E946BF0A">
      <w:numFmt w:val="bullet"/>
      <w:lvlText w:val="•"/>
      <w:lvlJc w:val="left"/>
      <w:pPr>
        <w:ind w:left="3875" w:hanging="708"/>
      </w:pPr>
      <w:rPr>
        <w:rFonts w:hint="default"/>
        <w:lang w:val="fr-FR" w:eastAsia="en-US" w:bidi="ar-SA"/>
      </w:rPr>
    </w:lvl>
    <w:lvl w:ilvl="3" w:tplc="644069A6">
      <w:numFmt w:val="bullet"/>
      <w:lvlText w:val="•"/>
      <w:lvlJc w:val="left"/>
      <w:pPr>
        <w:ind w:left="4772" w:hanging="708"/>
      </w:pPr>
      <w:rPr>
        <w:rFonts w:hint="default"/>
        <w:lang w:val="fr-FR" w:eastAsia="en-US" w:bidi="ar-SA"/>
      </w:rPr>
    </w:lvl>
    <w:lvl w:ilvl="4" w:tplc="8954C180">
      <w:numFmt w:val="bullet"/>
      <w:lvlText w:val="•"/>
      <w:lvlJc w:val="left"/>
      <w:pPr>
        <w:ind w:left="5670" w:hanging="708"/>
      </w:pPr>
      <w:rPr>
        <w:rFonts w:hint="default"/>
        <w:lang w:val="fr-FR" w:eastAsia="en-US" w:bidi="ar-SA"/>
      </w:rPr>
    </w:lvl>
    <w:lvl w:ilvl="5" w:tplc="04A81D48">
      <w:numFmt w:val="bullet"/>
      <w:lvlText w:val="•"/>
      <w:lvlJc w:val="left"/>
      <w:pPr>
        <w:ind w:left="6568" w:hanging="708"/>
      </w:pPr>
      <w:rPr>
        <w:rFonts w:hint="default"/>
        <w:lang w:val="fr-FR" w:eastAsia="en-US" w:bidi="ar-SA"/>
      </w:rPr>
    </w:lvl>
    <w:lvl w:ilvl="6" w:tplc="ACCEC8A6">
      <w:numFmt w:val="bullet"/>
      <w:lvlText w:val="•"/>
      <w:lvlJc w:val="left"/>
      <w:pPr>
        <w:ind w:left="7465" w:hanging="708"/>
      </w:pPr>
      <w:rPr>
        <w:rFonts w:hint="default"/>
        <w:lang w:val="fr-FR" w:eastAsia="en-US" w:bidi="ar-SA"/>
      </w:rPr>
    </w:lvl>
    <w:lvl w:ilvl="7" w:tplc="050ACFB6">
      <w:numFmt w:val="bullet"/>
      <w:lvlText w:val="•"/>
      <w:lvlJc w:val="left"/>
      <w:pPr>
        <w:ind w:left="8363" w:hanging="708"/>
      </w:pPr>
      <w:rPr>
        <w:rFonts w:hint="default"/>
        <w:lang w:val="fr-FR" w:eastAsia="en-US" w:bidi="ar-SA"/>
      </w:rPr>
    </w:lvl>
    <w:lvl w:ilvl="8" w:tplc="F2263850">
      <w:numFmt w:val="bullet"/>
      <w:lvlText w:val="•"/>
      <w:lvlJc w:val="left"/>
      <w:pPr>
        <w:ind w:left="9261" w:hanging="708"/>
      </w:pPr>
      <w:rPr>
        <w:rFonts w:hint="default"/>
        <w:lang w:val="fr-FR" w:eastAsia="en-US" w:bidi="ar-SA"/>
      </w:rPr>
    </w:lvl>
  </w:abstractNum>
  <w:abstractNum w:abstractNumId="60" w15:restartNumberingAfterBreak="0">
    <w:nsid w:val="23D01844"/>
    <w:multiLevelType w:val="hybridMultilevel"/>
    <w:tmpl w:val="2B164ED8"/>
    <w:lvl w:ilvl="0" w:tplc="4C747F9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70667E0">
      <w:numFmt w:val="bullet"/>
      <w:lvlText w:val="•"/>
      <w:lvlJc w:val="left"/>
      <w:pPr>
        <w:ind w:left="2995" w:hanging="720"/>
      </w:pPr>
      <w:rPr>
        <w:rFonts w:hint="default"/>
        <w:lang w:val="fr-FR" w:eastAsia="en-US" w:bidi="ar-SA"/>
      </w:rPr>
    </w:lvl>
    <w:lvl w:ilvl="2" w:tplc="66CE674E">
      <w:numFmt w:val="bullet"/>
      <w:lvlText w:val="•"/>
      <w:lvlJc w:val="left"/>
      <w:pPr>
        <w:ind w:left="3891" w:hanging="720"/>
      </w:pPr>
      <w:rPr>
        <w:rFonts w:hint="default"/>
        <w:lang w:val="fr-FR" w:eastAsia="en-US" w:bidi="ar-SA"/>
      </w:rPr>
    </w:lvl>
    <w:lvl w:ilvl="3" w:tplc="7682D010">
      <w:numFmt w:val="bullet"/>
      <w:lvlText w:val="•"/>
      <w:lvlJc w:val="left"/>
      <w:pPr>
        <w:ind w:left="4786" w:hanging="720"/>
      </w:pPr>
      <w:rPr>
        <w:rFonts w:hint="default"/>
        <w:lang w:val="fr-FR" w:eastAsia="en-US" w:bidi="ar-SA"/>
      </w:rPr>
    </w:lvl>
    <w:lvl w:ilvl="4" w:tplc="86BA0E4C">
      <w:numFmt w:val="bullet"/>
      <w:lvlText w:val="•"/>
      <w:lvlJc w:val="left"/>
      <w:pPr>
        <w:ind w:left="5682" w:hanging="720"/>
      </w:pPr>
      <w:rPr>
        <w:rFonts w:hint="default"/>
        <w:lang w:val="fr-FR" w:eastAsia="en-US" w:bidi="ar-SA"/>
      </w:rPr>
    </w:lvl>
    <w:lvl w:ilvl="5" w:tplc="DCEE4A3E">
      <w:numFmt w:val="bullet"/>
      <w:lvlText w:val="•"/>
      <w:lvlJc w:val="left"/>
      <w:pPr>
        <w:ind w:left="6578" w:hanging="720"/>
      </w:pPr>
      <w:rPr>
        <w:rFonts w:hint="default"/>
        <w:lang w:val="fr-FR" w:eastAsia="en-US" w:bidi="ar-SA"/>
      </w:rPr>
    </w:lvl>
    <w:lvl w:ilvl="6" w:tplc="B6FC6E3C">
      <w:numFmt w:val="bullet"/>
      <w:lvlText w:val="•"/>
      <w:lvlJc w:val="left"/>
      <w:pPr>
        <w:ind w:left="7473" w:hanging="720"/>
      </w:pPr>
      <w:rPr>
        <w:rFonts w:hint="default"/>
        <w:lang w:val="fr-FR" w:eastAsia="en-US" w:bidi="ar-SA"/>
      </w:rPr>
    </w:lvl>
    <w:lvl w:ilvl="7" w:tplc="92D09F30">
      <w:numFmt w:val="bullet"/>
      <w:lvlText w:val="•"/>
      <w:lvlJc w:val="left"/>
      <w:pPr>
        <w:ind w:left="8369" w:hanging="720"/>
      </w:pPr>
      <w:rPr>
        <w:rFonts w:hint="default"/>
        <w:lang w:val="fr-FR" w:eastAsia="en-US" w:bidi="ar-SA"/>
      </w:rPr>
    </w:lvl>
    <w:lvl w:ilvl="8" w:tplc="68E20DC8">
      <w:numFmt w:val="bullet"/>
      <w:lvlText w:val="•"/>
      <w:lvlJc w:val="left"/>
      <w:pPr>
        <w:ind w:left="9265" w:hanging="720"/>
      </w:pPr>
      <w:rPr>
        <w:rFonts w:hint="default"/>
        <w:lang w:val="fr-FR" w:eastAsia="en-US" w:bidi="ar-SA"/>
      </w:rPr>
    </w:lvl>
  </w:abstractNum>
  <w:abstractNum w:abstractNumId="61" w15:restartNumberingAfterBreak="0">
    <w:nsid w:val="244B09FD"/>
    <w:multiLevelType w:val="hybridMultilevel"/>
    <w:tmpl w:val="B1A2227C"/>
    <w:lvl w:ilvl="0" w:tplc="6174FDB0">
      <w:start w:val="1"/>
      <w:numFmt w:val="lowerLetter"/>
      <w:lvlText w:val="%1)"/>
      <w:lvlJc w:val="left"/>
      <w:pPr>
        <w:ind w:left="2431" w:hanging="696"/>
      </w:pPr>
      <w:rPr>
        <w:rFonts w:ascii="Times New Roman" w:eastAsia="Times New Roman" w:hAnsi="Times New Roman" w:cs="Times New Roman" w:hint="default"/>
        <w:b w:val="0"/>
        <w:bCs w:val="0"/>
        <w:i w:val="0"/>
        <w:iCs w:val="0"/>
        <w:spacing w:val="-1"/>
        <w:w w:val="100"/>
        <w:sz w:val="24"/>
        <w:szCs w:val="24"/>
        <w:lang w:val="fr-FR" w:eastAsia="en-US" w:bidi="ar-SA"/>
      </w:rPr>
    </w:lvl>
    <w:lvl w:ilvl="1" w:tplc="FB5215A2">
      <w:numFmt w:val="bullet"/>
      <w:lvlText w:val="•"/>
      <w:lvlJc w:val="left"/>
      <w:pPr>
        <w:ind w:left="3301" w:hanging="696"/>
      </w:pPr>
      <w:rPr>
        <w:rFonts w:hint="default"/>
        <w:lang w:val="fr-FR" w:eastAsia="en-US" w:bidi="ar-SA"/>
      </w:rPr>
    </w:lvl>
    <w:lvl w:ilvl="2" w:tplc="5AD6544C">
      <w:numFmt w:val="bullet"/>
      <w:lvlText w:val="•"/>
      <w:lvlJc w:val="left"/>
      <w:pPr>
        <w:ind w:left="4163" w:hanging="696"/>
      </w:pPr>
      <w:rPr>
        <w:rFonts w:hint="default"/>
        <w:lang w:val="fr-FR" w:eastAsia="en-US" w:bidi="ar-SA"/>
      </w:rPr>
    </w:lvl>
    <w:lvl w:ilvl="3" w:tplc="627CBAD4">
      <w:numFmt w:val="bullet"/>
      <w:lvlText w:val="•"/>
      <w:lvlJc w:val="left"/>
      <w:pPr>
        <w:ind w:left="5024" w:hanging="696"/>
      </w:pPr>
      <w:rPr>
        <w:rFonts w:hint="default"/>
        <w:lang w:val="fr-FR" w:eastAsia="en-US" w:bidi="ar-SA"/>
      </w:rPr>
    </w:lvl>
    <w:lvl w:ilvl="4" w:tplc="0016A19E">
      <w:numFmt w:val="bullet"/>
      <w:lvlText w:val="•"/>
      <w:lvlJc w:val="left"/>
      <w:pPr>
        <w:ind w:left="5886" w:hanging="696"/>
      </w:pPr>
      <w:rPr>
        <w:rFonts w:hint="default"/>
        <w:lang w:val="fr-FR" w:eastAsia="en-US" w:bidi="ar-SA"/>
      </w:rPr>
    </w:lvl>
    <w:lvl w:ilvl="5" w:tplc="92DEE1DA">
      <w:numFmt w:val="bullet"/>
      <w:lvlText w:val="•"/>
      <w:lvlJc w:val="left"/>
      <w:pPr>
        <w:ind w:left="6748" w:hanging="696"/>
      </w:pPr>
      <w:rPr>
        <w:rFonts w:hint="default"/>
        <w:lang w:val="fr-FR" w:eastAsia="en-US" w:bidi="ar-SA"/>
      </w:rPr>
    </w:lvl>
    <w:lvl w:ilvl="6" w:tplc="04522DEE">
      <w:numFmt w:val="bullet"/>
      <w:lvlText w:val="•"/>
      <w:lvlJc w:val="left"/>
      <w:pPr>
        <w:ind w:left="7609" w:hanging="696"/>
      </w:pPr>
      <w:rPr>
        <w:rFonts w:hint="default"/>
        <w:lang w:val="fr-FR" w:eastAsia="en-US" w:bidi="ar-SA"/>
      </w:rPr>
    </w:lvl>
    <w:lvl w:ilvl="7" w:tplc="75C2F6CC">
      <w:numFmt w:val="bullet"/>
      <w:lvlText w:val="•"/>
      <w:lvlJc w:val="left"/>
      <w:pPr>
        <w:ind w:left="8471" w:hanging="696"/>
      </w:pPr>
      <w:rPr>
        <w:rFonts w:hint="default"/>
        <w:lang w:val="fr-FR" w:eastAsia="en-US" w:bidi="ar-SA"/>
      </w:rPr>
    </w:lvl>
    <w:lvl w:ilvl="8" w:tplc="875EC9A8">
      <w:numFmt w:val="bullet"/>
      <w:lvlText w:val="•"/>
      <w:lvlJc w:val="left"/>
      <w:pPr>
        <w:ind w:left="9333" w:hanging="696"/>
      </w:pPr>
      <w:rPr>
        <w:rFonts w:hint="default"/>
        <w:lang w:val="fr-FR" w:eastAsia="en-US" w:bidi="ar-SA"/>
      </w:rPr>
    </w:lvl>
  </w:abstractNum>
  <w:abstractNum w:abstractNumId="62" w15:restartNumberingAfterBreak="0">
    <w:nsid w:val="24504A2A"/>
    <w:multiLevelType w:val="hybridMultilevel"/>
    <w:tmpl w:val="FB8CF346"/>
    <w:lvl w:ilvl="0" w:tplc="5D5E6D4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19C608C">
      <w:numFmt w:val="bullet"/>
      <w:lvlText w:val="•"/>
      <w:lvlJc w:val="left"/>
      <w:pPr>
        <w:ind w:left="2995" w:hanging="720"/>
      </w:pPr>
      <w:rPr>
        <w:rFonts w:hint="default"/>
        <w:lang w:val="fr-FR" w:eastAsia="en-US" w:bidi="ar-SA"/>
      </w:rPr>
    </w:lvl>
    <w:lvl w:ilvl="2" w:tplc="4ACCC664">
      <w:numFmt w:val="bullet"/>
      <w:lvlText w:val="•"/>
      <w:lvlJc w:val="left"/>
      <w:pPr>
        <w:ind w:left="3891" w:hanging="720"/>
      </w:pPr>
      <w:rPr>
        <w:rFonts w:hint="default"/>
        <w:lang w:val="fr-FR" w:eastAsia="en-US" w:bidi="ar-SA"/>
      </w:rPr>
    </w:lvl>
    <w:lvl w:ilvl="3" w:tplc="84F888D2">
      <w:numFmt w:val="bullet"/>
      <w:lvlText w:val="•"/>
      <w:lvlJc w:val="left"/>
      <w:pPr>
        <w:ind w:left="4786" w:hanging="720"/>
      </w:pPr>
      <w:rPr>
        <w:rFonts w:hint="default"/>
        <w:lang w:val="fr-FR" w:eastAsia="en-US" w:bidi="ar-SA"/>
      </w:rPr>
    </w:lvl>
    <w:lvl w:ilvl="4" w:tplc="7400A32C">
      <w:numFmt w:val="bullet"/>
      <w:lvlText w:val="•"/>
      <w:lvlJc w:val="left"/>
      <w:pPr>
        <w:ind w:left="5682" w:hanging="720"/>
      </w:pPr>
      <w:rPr>
        <w:rFonts w:hint="default"/>
        <w:lang w:val="fr-FR" w:eastAsia="en-US" w:bidi="ar-SA"/>
      </w:rPr>
    </w:lvl>
    <w:lvl w:ilvl="5" w:tplc="75B66468">
      <w:numFmt w:val="bullet"/>
      <w:lvlText w:val="•"/>
      <w:lvlJc w:val="left"/>
      <w:pPr>
        <w:ind w:left="6578" w:hanging="720"/>
      </w:pPr>
      <w:rPr>
        <w:rFonts w:hint="default"/>
        <w:lang w:val="fr-FR" w:eastAsia="en-US" w:bidi="ar-SA"/>
      </w:rPr>
    </w:lvl>
    <w:lvl w:ilvl="6" w:tplc="43CA278E">
      <w:numFmt w:val="bullet"/>
      <w:lvlText w:val="•"/>
      <w:lvlJc w:val="left"/>
      <w:pPr>
        <w:ind w:left="7473" w:hanging="720"/>
      </w:pPr>
      <w:rPr>
        <w:rFonts w:hint="default"/>
        <w:lang w:val="fr-FR" w:eastAsia="en-US" w:bidi="ar-SA"/>
      </w:rPr>
    </w:lvl>
    <w:lvl w:ilvl="7" w:tplc="EDB27DFC">
      <w:numFmt w:val="bullet"/>
      <w:lvlText w:val="•"/>
      <w:lvlJc w:val="left"/>
      <w:pPr>
        <w:ind w:left="8369" w:hanging="720"/>
      </w:pPr>
      <w:rPr>
        <w:rFonts w:hint="default"/>
        <w:lang w:val="fr-FR" w:eastAsia="en-US" w:bidi="ar-SA"/>
      </w:rPr>
    </w:lvl>
    <w:lvl w:ilvl="8" w:tplc="900CC1D6">
      <w:numFmt w:val="bullet"/>
      <w:lvlText w:val="•"/>
      <w:lvlJc w:val="left"/>
      <w:pPr>
        <w:ind w:left="9265" w:hanging="720"/>
      </w:pPr>
      <w:rPr>
        <w:rFonts w:hint="default"/>
        <w:lang w:val="fr-FR" w:eastAsia="en-US" w:bidi="ar-SA"/>
      </w:rPr>
    </w:lvl>
  </w:abstractNum>
  <w:abstractNum w:abstractNumId="63" w15:restartNumberingAfterBreak="0">
    <w:nsid w:val="24C5569B"/>
    <w:multiLevelType w:val="hybridMultilevel"/>
    <w:tmpl w:val="8108AB56"/>
    <w:lvl w:ilvl="0" w:tplc="B15CA162">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890A816">
      <w:start w:val="1"/>
      <w:numFmt w:val="lowerLetter"/>
      <w:lvlText w:val="(%2)"/>
      <w:lvlJc w:val="left"/>
      <w:pPr>
        <w:ind w:left="2907"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E6F01EBA">
      <w:numFmt w:val="bullet"/>
      <w:lvlText w:val="•"/>
      <w:lvlJc w:val="left"/>
      <w:pPr>
        <w:ind w:left="3806" w:hanging="721"/>
      </w:pPr>
      <w:rPr>
        <w:rFonts w:hint="default"/>
        <w:lang w:val="fr-FR" w:eastAsia="en-US" w:bidi="ar-SA"/>
      </w:rPr>
    </w:lvl>
    <w:lvl w:ilvl="3" w:tplc="2D5A3DDA">
      <w:numFmt w:val="bullet"/>
      <w:lvlText w:val="•"/>
      <w:lvlJc w:val="left"/>
      <w:pPr>
        <w:ind w:left="4712" w:hanging="721"/>
      </w:pPr>
      <w:rPr>
        <w:rFonts w:hint="default"/>
        <w:lang w:val="fr-FR" w:eastAsia="en-US" w:bidi="ar-SA"/>
      </w:rPr>
    </w:lvl>
    <w:lvl w:ilvl="4" w:tplc="27A67164">
      <w:numFmt w:val="bullet"/>
      <w:lvlText w:val="•"/>
      <w:lvlJc w:val="left"/>
      <w:pPr>
        <w:ind w:left="5618" w:hanging="721"/>
      </w:pPr>
      <w:rPr>
        <w:rFonts w:hint="default"/>
        <w:lang w:val="fr-FR" w:eastAsia="en-US" w:bidi="ar-SA"/>
      </w:rPr>
    </w:lvl>
    <w:lvl w:ilvl="5" w:tplc="9CF03EA2">
      <w:numFmt w:val="bullet"/>
      <w:lvlText w:val="•"/>
      <w:lvlJc w:val="left"/>
      <w:pPr>
        <w:ind w:left="6525" w:hanging="721"/>
      </w:pPr>
      <w:rPr>
        <w:rFonts w:hint="default"/>
        <w:lang w:val="fr-FR" w:eastAsia="en-US" w:bidi="ar-SA"/>
      </w:rPr>
    </w:lvl>
    <w:lvl w:ilvl="6" w:tplc="479E0180">
      <w:numFmt w:val="bullet"/>
      <w:lvlText w:val="•"/>
      <w:lvlJc w:val="left"/>
      <w:pPr>
        <w:ind w:left="7431" w:hanging="721"/>
      </w:pPr>
      <w:rPr>
        <w:rFonts w:hint="default"/>
        <w:lang w:val="fr-FR" w:eastAsia="en-US" w:bidi="ar-SA"/>
      </w:rPr>
    </w:lvl>
    <w:lvl w:ilvl="7" w:tplc="F90CFEF4">
      <w:numFmt w:val="bullet"/>
      <w:lvlText w:val="•"/>
      <w:lvlJc w:val="left"/>
      <w:pPr>
        <w:ind w:left="8337" w:hanging="721"/>
      </w:pPr>
      <w:rPr>
        <w:rFonts w:hint="default"/>
        <w:lang w:val="fr-FR" w:eastAsia="en-US" w:bidi="ar-SA"/>
      </w:rPr>
    </w:lvl>
    <w:lvl w:ilvl="8" w:tplc="8D52020E">
      <w:numFmt w:val="bullet"/>
      <w:lvlText w:val="•"/>
      <w:lvlJc w:val="left"/>
      <w:pPr>
        <w:ind w:left="9243" w:hanging="721"/>
      </w:pPr>
      <w:rPr>
        <w:rFonts w:hint="default"/>
        <w:lang w:val="fr-FR" w:eastAsia="en-US" w:bidi="ar-SA"/>
      </w:rPr>
    </w:lvl>
  </w:abstractNum>
  <w:abstractNum w:abstractNumId="64" w15:restartNumberingAfterBreak="0">
    <w:nsid w:val="24CF5394"/>
    <w:multiLevelType w:val="hybridMultilevel"/>
    <w:tmpl w:val="290AB5E4"/>
    <w:lvl w:ilvl="0" w:tplc="98D48018">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852C4800">
      <w:start w:val="1"/>
      <w:numFmt w:val="lowerLetter"/>
      <w:lvlText w:val="(%2)"/>
      <w:lvlJc w:val="left"/>
      <w:pPr>
        <w:ind w:left="2794"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801649E2">
      <w:start w:val="1"/>
      <w:numFmt w:val="lowerRoman"/>
      <w:lvlText w:val="(%3)"/>
      <w:lvlJc w:val="left"/>
      <w:pPr>
        <w:ind w:left="3447" w:hanging="632"/>
      </w:pPr>
      <w:rPr>
        <w:rFonts w:ascii="Times New Roman" w:eastAsia="Times New Roman" w:hAnsi="Times New Roman" w:cs="Times New Roman" w:hint="default"/>
        <w:b w:val="0"/>
        <w:bCs w:val="0"/>
        <w:i w:val="0"/>
        <w:iCs w:val="0"/>
        <w:spacing w:val="0"/>
        <w:w w:val="100"/>
        <w:sz w:val="24"/>
        <w:szCs w:val="24"/>
        <w:lang w:val="fr-FR" w:eastAsia="en-US" w:bidi="ar-SA"/>
      </w:rPr>
    </w:lvl>
    <w:lvl w:ilvl="3" w:tplc="F2D2FC2E">
      <w:numFmt w:val="bullet"/>
      <w:lvlText w:val="•"/>
      <w:lvlJc w:val="left"/>
      <w:pPr>
        <w:ind w:left="4392" w:hanging="632"/>
      </w:pPr>
      <w:rPr>
        <w:rFonts w:hint="default"/>
        <w:lang w:val="fr-FR" w:eastAsia="en-US" w:bidi="ar-SA"/>
      </w:rPr>
    </w:lvl>
    <w:lvl w:ilvl="4" w:tplc="1806FEBC">
      <w:numFmt w:val="bullet"/>
      <w:lvlText w:val="•"/>
      <w:lvlJc w:val="left"/>
      <w:pPr>
        <w:ind w:left="5344" w:hanging="632"/>
      </w:pPr>
      <w:rPr>
        <w:rFonts w:hint="default"/>
        <w:lang w:val="fr-FR" w:eastAsia="en-US" w:bidi="ar-SA"/>
      </w:rPr>
    </w:lvl>
    <w:lvl w:ilvl="5" w:tplc="2F6A5346">
      <w:numFmt w:val="bullet"/>
      <w:lvlText w:val="•"/>
      <w:lvlJc w:val="left"/>
      <w:pPr>
        <w:ind w:left="6296" w:hanging="632"/>
      </w:pPr>
      <w:rPr>
        <w:rFonts w:hint="default"/>
        <w:lang w:val="fr-FR" w:eastAsia="en-US" w:bidi="ar-SA"/>
      </w:rPr>
    </w:lvl>
    <w:lvl w:ilvl="6" w:tplc="0FDAA3B4">
      <w:numFmt w:val="bullet"/>
      <w:lvlText w:val="•"/>
      <w:lvlJc w:val="left"/>
      <w:pPr>
        <w:ind w:left="7248" w:hanging="632"/>
      </w:pPr>
      <w:rPr>
        <w:rFonts w:hint="default"/>
        <w:lang w:val="fr-FR" w:eastAsia="en-US" w:bidi="ar-SA"/>
      </w:rPr>
    </w:lvl>
    <w:lvl w:ilvl="7" w:tplc="B5C6F492">
      <w:numFmt w:val="bullet"/>
      <w:lvlText w:val="•"/>
      <w:lvlJc w:val="left"/>
      <w:pPr>
        <w:ind w:left="8200" w:hanging="632"/>
      </w:pPr>
      <w:rPr>
        <w:rFonts w:hint="default"/>
        <w:lang w:val="fr-FR" w:eastAsia="en-US" w:bidi="ar-SA"/>
      </w:rPr>
    </w:lvl>
    <w:lvl w:ilvl="8" w:tplc="1B4694B8">
      <w:numFmt w:val="bullet"/>
      <w:lvlText w:val="•"/>
      <w:lvlJc w:val="left"/>
      <w:pPr>
        <w:ind w:left="9152" w:hanging="632"/>
      </w:pPr>
      <w:rPr>
        <w:rFonts w:hint="default"/>
        <w:lang w:val="fr-FR" w:eastAsia="en-US" w:bidi="ar-SA"/>
      </w:rPr>
    </w:lvl>
  </w:abstractNum>
  <w:abstractNum w:abstractNumId="65" w15:restartNumberingAfterBreak="0">
    <w:nsid w:val="24DD6696"/>
    <w:multiLevelType w:val="hybridMultilevel"/>
    <w:tmpl w:val="D0167786"/>
    <w:lvl w:ilvl="0" w:tplc="D494E3FE">
      <w:start w:val="1"/>
      <w:numFmt w:val="lowerLetter"/>
      <w:lvlText w:val="%1)"/>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1" w:tplc="04DCC99E">
      <w:numFmt w:val="bullet"/>
      <w:lvlText w:val="•"/>
      <w:lvlJc w:val="left"/>
      <w:pPr>
        <w:ind w:left="3319" w:hanging="720"/>
      </w:pPr>
      <w:rPr>
        <w:rFonts w:hint="default"/>
        <w:lang w:val="fr-FR" w:eastAsia="en-US" w:bidi="ar-SA"/>
      </w:rPr>
    </w:lvl>
    <w:lvl w:ilvl="2" w:tplc="3E0E291C">
      <w:numFmt w:val="bullet"/>
      <w:lvlText w:val="•"/>
      <w:lvlJc w:val="left"/>
      <w:pPr>
        <w:ind w:left="4179" w:hanging="720"/>
      </w:pPr>
      <w:rPr>
        <w:rFonts w:hint="default"/>
        <w:lang w:val="fr-FR" w:eastAsia="en-US" w:bidi="ar-SA"/>
      </w:rPr>
    </w:lvl>
    <w:lvl w:ilvl="3" w:tplc="8BCEC8D4">
      <w:numFmt w:val="bullet"/>
      <w:lvlText w:val="•"/>
      <w:lvlJc w:val="left"/>
      <w:pPr>
        <w:ind w:left="5038" w:hanging="720"/>
      </w:pPr>
      <w:rPr>
        <w:rFonts w:hint="default"/>
        <w:lang w:val="fr-FR" w:eastAsia="en-US" w:bidi="ar-SA"/>
      </w:rPr>
    </w:lvl>
    <w:lvl w:ilvl="4" w:tplc="E0FCAEA0">
      <w:numFmt w:val="bullet"/>
      <w:lvlText w:val="•"/>
      <w:lvlJc w:val="left"/>
      <w:pPr>
        <w:ind w:left="5898" w:hanging="720"/>
      </w:pPr>
      <w:rPr>
        <w:rFonts w:hint="default"/>
        <w:lang w:val="fr-FR" w:eastAsia="en-US" w:bidi="ar-SA"/>
      </w:rPr>
    </w:lvl>
    <w:lvl w:ilvl="5" w:tplc="DCB21586">
      <w:numFmt w:val="bullet"/>
      <w:lvlText w:val="•"/>
      <w:lvlJc w:val="left"/>
      <w:pPr>
        <w:ind w:left="6758" w:hanging="720"/>
      </w:pPr>
      <w:rPr>
        <w:rFonts w:hint="default"/>
        <w:lang w:val="fr-FR" w:eastAsia="en-US" w:bidi="ar-SA"/>
      </w:rPr>
    </w:lvl>
    <w:lvl w:ilvl="6" w:tplc="144C031A">
      <w:numFmt w:val="bullet"/>
      <w:lvlText w:val="•"/>
      <w:lvlJc w:val="left"/>
      <w:pPr>
        <w:ind w:left="7617" w:hanging="720"/>
      </w:pPr>
      <w:rPr>
        <w:rFonts w:hint="default"/>
        <w:lang w:val="fr-FR" w:eastAsia="en-US" w:bidi="ar-SA"/>
      </w:rPr>
    </w:lvl>
    <w:lvl w:ilvl="7" w:tplc="6CD83548">
      <w:numFmt w:val="bullet"/>
      <w:lvlText w:val="•"/>
      <w:lvlJc w:val="left"/>
      <w:pPr>
        <w:ind w:left="8477" w:hanging="720"/>
      </w:pPr>
      <w:rPr>
        <w:rFonts w:hint="default"/>
        <w:lang w:val="fr-FR" w:eastAsia="en-US" w:bidi="ar-SA"/>
      </w:rPr>
    </w:lvl>
    <w:lvl w:ilvl="8" w:tplc="788294D2">
      <w:numFmt w:val="bullet"/>
      <w:lvlText w:val="•"/>
      <w:lvlJc w:val="left"/>
      <w:pPr>
        <w:ind w:left="9337" w:hanging="720"/>
      </w:pPr>
      <w:rPr>
        <w:rFonts w:hint="default"/>
        <w:lang w:val="fr-FR" w:eastAsia="en-US" w:bidi="ar-SA"/>
      </w:rPr>
    </w:lvl>
  </w:abstractNum>
  <w:abstractNum w:abstractNumId="66" w15:restartNumberingAfterBreak="0">
    <w:nsid w:val="24EF1301"/>
    <w:multiLevelType w:val="hybridMultilevel"/>
    <w:tmpl w:val="7292B35C"/>
    <w:lvl w:ilvl="0" w:tplc="7C3A413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BAE94A8">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6A828660">
      <w:numFmt w:val="bullet"/>
      <w:lvlText w:val="•"/>
      <w:lvlJc w:val="left"/>
      <w:pPr>
        <w:ind w:left="3735" w:hanging="721"/>
      </w:pPr>
      <w:rPr>
        <w:rFonts w:hint="default"/>
        <w:lang w:val="fr-FR" w:eastAsia="en-US" w:bidi="ar-SA"/>
      </w:rPr>
    </w:lvl>
    <w:lvl w:ilvl="3" w:tplc="77C42B38">
      <w:numFmt w:val="bullet"/>
      <w:lvlText w:val="•"/>
      <w:lvlJc w:val="left"/>
      <w:pPr>
        <w:ind w:left="4650" w:hanging="721"/>
      </w:pPr>
      <w:rPr>
        <w:rFonts w:hint="default"/>
        <w:lang w:val="fr-FR" w:eastAsia="en-US" w:bidi="ar-SA"/>
      </w:rPr>
    </w:lvl>
    <w:lvl w:ilvl="4" w:tplc="5472EA34">
      <w:numFmt w:val="bullet"/>
      <w:lvlText w:val="•"/>
      <w:lvlJc w:val="left"/>
      <w:pPr>
        <w:ind w:left="5565" w:hanging="721"/>
      </w:pPr>
      <w:rPr>
        <w:rFonts w:hint="default"/>
        <w:lang w:val="fr-FR" w:eastAsia="en-US" w:bidi="ar-SA"/>
      </w:rPr>
    </w:lvl>
    <w:lvl w:ilvl="5" w:tplc="6A60575C">
      <w:numFmt w:val="bullet"/>
      <w:lvlText w:val="•"/>
      <w:lvlJc w:val="left"/>
      <w:pPr>
        <w:ind w:left="6480" w:hanging="721"/>
      </w:pPr>
      <w:rPr>
        <w:rFonts w:hint="default"/>
        <w:lang w:val="fr-FR" w:eastAsia="en-US" w:bidi="ar-SA"/>
      </w:rPr>
    </w:lvl>
    <w:lvl w:ilvl="6" w:tplc="FD065FBE">
      <w:numFmt w:val="bullet"/>
      <w:lvlText w:val="•"/>
      <w:lvlJc w:val="left"/>
      <w:pPr>
        <w:ind w:left="7395" w:hanging="721"/>
      </w:pPr>
      <w:rPr>
        <w:rFonts w:hint="default"/>
        <w:lang w:val="fr-FR" w:eastAsia="en-US" w:bidi="ar-SA"/>
      </w:rPr>
    </w:lvl>
    <w:lvl w:ilvl="7" w:tplc="73A27130">
      <w:numFmt w:val="bullet"/>
      <w:lvlText w:val="•"/>
      <w:lvlJc w:val="left"/>
      <w:pPr>
        <w:ind w:left="8310" w:hanging="721"/>
      </w:pPr>
      <w:rPr>
        <w:rFonts w:hint="default"/>
        <w:lang w:val="fr-FR" w:eastAsia="en-US" w:bidi="ar-SA"/>
      </w:rPr>
    </w:lvl>
    <w:lvl w:ilvl="8" w:tplc="DDFA70E6">
      <w:numFmt w:val="bullet"/>
      <w:lvlText w:val="•"/>
      <w:lvlJc w:val="left"/>
      <w:pPr>
        <w:ind w:left="9226" w:hanging="721"/>
      </w:pPr>
      <w:rPr>
        <w:rFonts w:hint="default"/>
        <w:lang w:val="fr-FR" w:eastAsia="en-US" w:bidi="ar-SA"/>
      </w:rPr>
    </w:lvl>
  </w:abstractNum>
  <w:abstractNum w:abstractNumId="67" w15:restartNumberingAfterBreak="0">
    <w:nsid w:val="251B2318"/>
    <w:multiLevelType w:val="hybridMultilevel"/>
    <w:tmpl w:val="308835CC"/>
    <w:lvl w:ilvl="0" w:tplc="31CCDC5C">
      <w:start w:val="5"/>
      <w:numFmt w:val="lowerLetter"/>
      <w:lvlText w:val="(%1)"/>
      <w:lvlJc w:val="left"/>
      <w:pPr>
        <w:ind w:left="2455" w:hanging="372"/>
      </w:pPr>
      <w:rPr>
        <w:rFonts w:ascii="Times New Roman" w:eastAsia="Times New Roman" w:hAnsi="Times New Roman" w:cs="Times New Roman" w:hint="default"/>
        <w:b w:val="0"/>
        <w:bCs w:val="0"/>
        <w:i w:val="0"/>
        <w:iCs w:val="0"/>
        <w:spacing w:val="-2"/>
        <w:w w:val="100"/>
        <w:sz w:val="24"/>
        <w:szCs w:val="24"/>
        <w:lang w:val="fr-FR" w:eastAsia="en-US" w:bidi="ar-SA"/>
      </w:rPr>
    </w:lvl>
    <w:lvl w:ilvl="1" w:tplc="78CCC396">
      <w:numFmt w:val="bullet"/>
      <w:lvlText w:val="•"/>
      <w:lvlJc w:val="left"/>
      <w:pPr>
        <w:ind w:left="3319" w:hanging="372"/>
      </w:pPr>
      <w:rPr>
        <w:rFonts w:hint="default"/>
        <w:lang w:val="fr-FR" w:eastAsia="en-US" w:bidi="ar-SA"/>
      </w:rPr>
    </w:lvl>
    <w:lvl w:ilvl="2" w:tplc="ED9648CA">
      <w:numFmt w:val="bullet"/>
      <w:lvlText w:val="•"/>
      <w:lvlJc w:val="left"/>
      <w:pPr>
        <w:ind w:left="4179" w:hanging="372"/>
      </w:pPr>
      <w:rPr>
        <w:rFonts w:hint="default"/>
        <w:lang w:val="fr-FR" w:eastAsia="en-US" w:bidi="ar-SA"/>
      </w:rPr>
    </w:lvl>
    <w:lvl w:ilvl="3" w:tplc="CA6C3ED0">
      <w:numFmt w:val="bullet"/>
      <w:lvlText w:val="•"/>
      <w:lvlJc w:val="left"/>
      <w:pPr>
        <w:ind w:left="5038" w:hanging="372"/>
      </w:pPr>
      <w:rPr>
        <w:rFonts w:hint="default"/>
        <w:lang w:val="fr-FR" w:eastAsia="en-US" w:bidi="ar-SA"/>
      </w:rPr>
    </w:lvl>
    <w:lvl w:ilvl="4" w:tplc="2626D756">
      <w:numFmt w:val="bullet"/>
      <w:lvlText w:val="•"/>
      <w:lvlJc w:val="left"/>
      <w:pPr>
        <w:ind w:left="5898" w:hanging="372"/>
      </w:pPr>
      <w:rPr>
        <w:rFonts w:hint="default"/>
        <w:lang w:val="fr-FR" w:eastAsia="en-US" w:bidi="ar-SA"/>
      </w:rPr>
    </w:lvl>
    <w:lvl w:ilvl="5" w:tplc="9BEC4C3A">
      <w:numFmt w:val="bullet"/>
      <w:lvlText w:val="•"/>
      <w:lvlJc w:val="left"/>
      <w:pPr>
        <w:ind w:left="6758" w:hanging="372"/>
      </w:pPr>
      <w:rPr>
        <w:rFonts w:hint="default"/>
        <w:lang w:val="fr-FR" w:eastAsia="en-US" w:bidi="ar-SA"/>
      </w:rPr>
    </w:lvl>
    <w:lvl w:ilvl="6" w:tplc="BC6E42F2">
      <w:numFmt w:val="bullet"/>
      <w:lvlText w:val="•"/>
      <w:lvlJc w:val="left"/>
      <w:pPr>
        <w:ind w:left="7617" w:hanging="372"/>
      </w:pPr>
      <w:rPr>
        <w:rFonts w:hint="default"/>
        <w:lang w:val="fr-FR" w:eastAsia="en-US" w:bidi="ar-SA"/>
      </w:rPr>
    </w:lvl>
    <w:lvl w:ilvl="7" w:tplc="C9D22CBE">
      <w:numFmt w:val="bullet"/>
      <w:lvlText w:val="•"/>
      <w:lvlJc w:val="left"/>
      <w:pPr>
        <w:ind w:left="8477" w:hanging="372"/>
      </w:pPr>
      <w:rPr>
        <w:rFonts w:hint="default"/>
        <w:lang w:val="fr-FR" w:eastAsia="en-US" w:bidi="ar-SA"/>
      </w:rPr>
    </w:lvl>
    <w:lvl w:ilvl="8" w:tplc="F0442A44">
      <w:numFmt w:val="bullet"/>
      <w:lvlText w:val="•"/>
      <w:lvlJc w:val="left"/>
      <w:pPr>
        <w:ind w:left="9337" w:hanging="372"/>
      </w:pPr>
      <w:rPr>
        <w:rFonts w:hint="default"/>
        <w:lang w:val="fr-FR" w:eastAsia="en-US" w:bidi="ar-SA"/>
      </w:rPr>
    </w:lvl>
  </w:abstractNum>
  <w:abstractNum w:abstractNumId="68" w15:restartNumberingAfterBreak="0">
    <w:nsid w:val="26C03C4B"/>
    <w:multiLevelType w:val="hybridMultilevel"/>
    <w:tmpl w:val="9F62FAFC"/>
    <w:lvl w:ilvl="0" w:tplc="2FC05610">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6942E70">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EAD82400">
      <w:numFmt w:val="bullet"/>
      <w:lvlText w:val="•"/>
      <w:lvlJc w:val="left"/>
      <w:pPr>
        <w:ind w:left="3415" w:hanging="720"/>
      </w:pPr>
      <w:rPr>
        <w:rFonts w:hint="default"/>
        <w:lang w:val="fr-FR" w:eastAsia="en-US" w:bidi="ar-SA"/>
      </w:rPr>
    </w:lvl>
    <w:lvl w:ilvl="3" w:tplc="55341568">
      <w:numFmt w:val="bullet"/>
      <w:lvlText w:val="•"/>
      <w:lvlJc w:val="left"/>
      <w:pPr>
        <w:ind w:left="4370" w:hanging="720"/>
      </w:pPr>
      <w:rPr>
        <w:rFonts w:hint="default"/>
        <w:lang w:val="fr-FR" w:eastAsia="en-US" w:bidi="ar-SA"/>
      </w:rPr>
    </w:lvl>
    <w:lvl w:ilvl="4" w:tplc="85302528">
      <w:numFmt w:val="bullet"/>
      <w:lvlText w:val="•"/>
      <w:lvlJc w:val="left"/>
      <w:pPr>
        <w:ind w:left="5325" w:hanging="720"/>
      </w:pPr>
      <w:rPr>
        <w:rFonts w:hint="default"/>
        <w:lang w:val="fr-FR" w:eastAsia="en-US" w:bidi="ar-SA"/>
      </w:rPr>
    </w:lvl>
    <w:lvl w:ilvl="5" w:tplc="E6AE4B48">
      <w:numFmt w:val="bullet"/>
      <w:lvlText w:val="•"/>
      <w:lvlJc w:val="left"/>
      <w:pPr>
        <w:ind w:left="6280" w:hanging="720"/>
      </w:pPr>
      <w:rPr>
        <w:rFonts w:hint="default"/>
        <w:lang w:val="fr-FR" w:eastAsia="en-US" w:bidi="ar-SA"/>
      </w:rPr>
    </w:lvl>
    <w:lvl w:ilvl="6" w:tplc="5B6A6EFE">
      <w:numFmt w:val="bullet"/>
      <w:lvlText w:val="•"/>
      <w:lvlJc w:val="left"/>
      <w:pPr>
        <w:ind w:left="7235" w:hanging="720"/>
      </w:pPr>
      <w:rPr>
        <w:rFonts w:hint="default"/>
        <w:lang w:val="fr-FR" w:eastAsia="en-US" w:bidi="ar-SA"/>
      </w:rPr>
    </w:lvl>
    <w:lvl w:ilvl="7" w:tplc="8A9E3058">
      <w:numFmt w:val="bullet"/>
      <w:lvlText w:val="•"/>
      <w:lvlJc w:val="left"/>
      <w:pPr>
        <w:ind w:left="8190" w:hanging="720"/>
      </w:pPr>
      <w:rPr>
        <w:rFonts w:hint="default"/>
        <w:lang w:val="fr-FR" w:eastAsia="en-US" w:bidi="ar-SA"/>
      </w:rPr>
    </w:lvl>
    <w:lvl w:ilvl="8" w:tplc="271477EE">
      <w:numFmt w:val="bullet"/>
      <w:lvlText w:val="•"/>
      <w:lvlJc w:val="left"/>
      <w:pPr>
        <w:ind w:left="9146" w:hanging="720"/>
      </w:pPr>
      <w:rPr>
        <w:rFonts w:hint="default"/>
        <w:lang w:val="fr-FR" w:eastAsia="en-US" w:bidi="ar-SA"/>
      </w:rPr>
    </w:lvl>
  </w:abstractNum>
  <w:abstractNum w:abstractNumId="69" w15:restartNumberingAfterBreak="0">
    <w:nsid w:val="27105131"/>
    <w:multiLevelType w:val="hybridMultilevel"/>
    <w:tmpl w:val="3C9824C6"/>
    <w:lvl w:ilvl="0" w:tplc="1636564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7C6E896">
      <w:numFmt w:val="bullet"/>
      <w:lvlText w:val="•"/>
      <w:lvlJc w:val="left"/>
      <w:pPr>
        <w:ind w:left="2671" w:hanging="720"/>
      </w:pPr>
      <w:rPr>
        <w:rFonts w:hint="default"/>
        <w:lang w:val="fr-FR" w:eastAsia="en-US" w:bidi="ar-SA"/>
      </w:rPr>
    </w:lvl>
    <w:lvl w:ilvl="2" w:tplc="62E2D710">
      <w:numFmt w:val="bullet"/>
      <w:lvlText w:val="•"/>
      <w:lvlJc w:val="left"/>
      <w:pPr>
        <w:ind w:left="3603" w:hanging="720"/>
      </w:pPr>
      <w:rPr>
        <w:rFonts w:hint="default"/>
        <w:lang w:val="fr-FR" w:eastAsia="en-US" w:bidi="ar-SA"/>
      </w:rPr>
    </w:lvl>
    <w:lvl w:ilvl="3" w:tplc="2280D0CA">
      <w:numFmt w:val="bullet"/>
      <w:lvlText w:val="•"/>
      <w:lvlJc w:val="left"/>
      <w:pPr>
        <w:ind w:left="4534" w:hanging="720"/>
      </w:pPr>
      <w:rPr>
        <w:rFonts w:hint="default"/>
        <w:lang w:val="fr-FR" w:eastAsia="en-US" w:bidi="ar-SA"/>
      </w:rPr>
    </w:lvl>
    <w:lvl w:ilvl="4" w:tplc="6388DC60">
      <w:numFmt w:val="bullet"/>
      <w:lvlText w:val="•"/>
      <w:lvlJc w:val="left"/>
      <w:pPr>
        <w:ind w:left="5466" w:hanging="720"/>
      </w:pPr>
      <w:rPr>
        <w:rFonts w:hint="default"/>
        <w:lang w:val="fr-FR" w:eastAsia="en-US" w:bidi="ar-SA"/>
      </w:rPr>
    </w:lvl>
    <w:lvl w:ilvl="5" w:tplc="D3249744">
      <w:numFmt w:val="bullet"/>
      <w:lvlText w:val="•"/>
      <w:lvlJc w:val="left"/>
      <w:pPr>
        <w:ind w:left="6398" w:hanging="720"/>
      </w:pPr>
      <w:rPr>
        <w:rFonts w:hint="default"/>
        <w:lang w:val="fr-FR" w:eastAsia="en-US" w:bidi="ar-SA"/>
      </w:rPr>
    </w:lvl>
    <w:lvl w:ilvl="6" w:tplc="8DCC54B4">
      <w:numFmt w:val="bullet"/>
      <w:lvlText w:val="•"/>
      <w:lvlJc w:val="left"/>
      <w:pPr>
        <w:ind w:left="7329" w:hanging="720"/>
      </w:pPr>
      <w:rPr>
        <w:rFonts w:hint="default"/>
        <w:lang w:val="fr-FR" w:eastAsia="en-US" w:bidi="ar-SA"/>
      </w:rPr>
    </w:lvl>
    <w:lvl w:ilvl="7" w:tplc="E1C28118">
      <w:numFmt w:val="bullet"/>
      <w:lvlText w:val="•"/>
      <w:lvlJc w:val="left"/>
      <w:pPr>
        <w:ind w:left="8261" w:hanging="720"/>
      </w:pPr>
      <w:rPr>
        <w:rFonts w:hint="default"/>
        <w:lang w:val="fr-FR" w:eastAsia="en-US" w:bidi="ar-SA"/>
      </w:rPr>
    </w:lvl>
    <w:lvl w:ilvl="8" w:tplc="EE2CC17A">
      <w:numFmt w:val="bullet"/>
      <w:lvlText w:val="•"/>
      <w:lvlJc w:val="left"/>
      <w:pPr>
        <w:ind w:left="9193" w:hanging="720"/>
      </w:pPr>
      <w:rPr>
        <w:rFonts w:hint="default"/>
        <w:lang w:val="fr-FR" w:eastAsia="en-US" w:bidi="ar-SA"/>
      </w:rPr>
    </w:lvl>
  </w:abstractNum>
  <w:abstractNum w:abstractNumId="70" w15:restartNumberingAfterBreak="0">
    <w:nsid w:val="278719E3"/>
    <w:multiLevelType w:val="hybridMultilevel"/>
    <w:tmpl w:val="C0B80574"/>
    <w:lvl w:ilvl="0" w:tplc="7BB2C280">
      <w:start w:val="3"/>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4F085898">
      <w:numFmt w:val="bullet"/>
      <w:lvlText w:val="•"/>
      <w:lvlJc w:val="left"/>
      <w:pPr>
        <w:ind w:left="3643" w:hanging="721"/>
      </w:pPr>
      <w:rPr>
        <w:rFonts w:hint="default"/>
        <w:lang w:val="fr-FR" w:eastAsia="en-US" w:bidi="ar-SA"/>
      </w:rPr>
    </w:lvl>
    <w:lvl w:ilvl="2" w:tplc="2188CFEC">
      <w:numFmt w:val="bullet"/>
      <w:lvlText w:val="•"/>
      <w:lvlJc w:val="left"/>
      <w:pPr>
        <w:ind w:left="4467" w:hanging="721"/>
      </w:pPr>
      <w:rPr>
        <w:rFonts w:hint="default"/>
        <w:lang w:val="fr-FR" w:eastAsia="en-US" w:bidi="ar-SA"/>
      </w:rPr>
    </w:lvl>
    <w:lvl w:ilvl="3" w:tplc="4C9C5228">
      <w:numFmt w:val="bullet"/>
      <w:lvlText w:val="•"/>
      <w:lvlJc w:val="left"/>
      <w:pPr>
        <w:ind w:left="5290" w:hanging="721"/>
      </w:pPr>
      <w:rPr>
        <w:rFonts w:hint="default"/>
        <w:lang w:val="fr-FR" w:eastAsia="en-US" w:bidi="ar-SA"/>
      </w:rPr>
    </w:lvl>
    <w:lvl w:ilvl="4" w:tplc="63703102">
      <w:numFmt w:val="bullet"/>
      <w:lvlText w:val="•"/>
      <w:lvlJc w:val="left"/>
      <w:pPr>
        <w:ind w:left="6114" w:hanging="721"/>
      </w:pPr>
      <w:rPr>
        <w:rFonts w:hint="default"/>
        <w:lang w:val="fr-FR" w:eastAsia="en-US" w:bidi="ar-SA"/>
      </w:rPr>
    </w:lvl>
    <w:lvl w:ilvl="5" w:tplc="A7224E2C">
      <w:numFmt w:val="bullet"/>
      <w:lvlText w:val="•"/>
      <w:lvlJc w:val="left"/>
      <w:pPr>
        <w:ind w:left="6938" w:hanging="721"/>
      </w:pPr>
      <w:rPr>
        <w:rFonts w:hint="default"/>
        <w:lang w:val="fr-FR" w:eastAsia="en-US" w:bidi="ar-SA"/>
      </w:rPr>
    </w:lvl>
    <w:lvl w:ilvl="6" w:tplc="64185ACC">
      <w:numFmt w:val="bullet"/>
      <w:lvlText w:val="•"/>
      <w:lvlJc w:val="left"/>
      <w:pPr>
        <w:ind w:left="7761" w:hanging="721"/>
      </w:pPr>
      <w:rPr>
        <w:rFonts w:hint="default"/>
        <w:lang w:val="fr-FR" w:eastAsia="en-US" w:bidi="ar-SA"/>
      </w:rPr>
    </w:lvl>
    <w:lvl w:ilvl="7" w:tplc="D25A3FD0">
      <w:numFmt w:val="bullet"/>
      <w:lvlText w:val="•"/>
      <w:lvlJc w:val="left"/>
      <w:pPr>
        <w:ind w:left="8585" w:hanging="721"/>
      </w:pPr>
      <w:rPr>
        <w:rFonts w:hint="default"/>
        <w:lang w:val="fr-FR" w:eastAsia="en-US" w:bidi="ar-SA"/>
      </w:rPr>
    </w:lvl>
    <w:lvl w:ilvl="8" w:tplc="954C0472">
      <w:numFmt w:val="bullet"/>
      <w:lvlText w:val="•"/>
      <w:lvlJc w:val="left"/>
      <w:pPr>
        <w:ind w:left="9409" w:hanging="721"/>
      </w:pPr>
      <w:rPr>
        <w:rFonts w:hint="default"/>
        <w:lang w:val="fr-FR" w:eastAsia="en-US" w:bidi="ar-SA"/>
      </w:rPr>
    </w:lvl>
  </w:abstractNum>
  <w:abstractNum w:abstractNumId="71" w15:restartNumberingAfterBreak="0">
    <w:nsid w:val="27AC22E4"/>
    <w:multiLevelType w:val="hybridMultilevel"/>
    <w:tmpl w:val="55C835D2"/>
    <w:lvl w:ilvl="0" w:tplc="4000AFA8">
      <w:start w:val="1"/>
      <w:numFmt w:val="decimal"/>
      <w:lvlText w:val="%1."/>
      <w:lvlJc w:val="left"/>
      <w:pPr>
        <w:ind w:left="1375"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4C501D28">
      <w:start w:val="1"/>
      <w:numFmt w:val="lowerLetter"/>
      <w:lvlText w:val="(%2)"/>
      <w:lvlJc w:val="left"/>
      <w:pPr>
        <w:ind w:left="2794"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F9640036">
      <w:start w:val="1"/>
      <w:numFmt w:val="lowerRoman"/>
      <w:lvlText w:val="(%3)"/>
      <w:lvlJc w:val="left"/>
      <w:pPr>
        <w:ind w:left="3536"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3" w:tplc="7BF00B4A">
      <w:numFmt w:val="bullet"/>
      <w:lvlText w:val="•"/>
      <w:lvlJc w:val="left"/>
      <w:pPr>
        <w:ind w:left="4479" w:hanging="720"/>
      </w:pPr>
      <w:rPr>
        <w:rFonts w:hint="default"/>
        <w:lang w:val="fr-FR" w:eastAsia="en-US" w:bidi="ar-SA"/>
      </w:rPr>
    </w:lvl>
    <w:lvl w:ilvl="4" w:tplc="6452199A">
      <w:numFmt w:val="bullet"/>
      <w:lvlText w:val="•"/>
      <w:lvlJc w:val="left"/>
      <w:pPr>
        <w:ind w:left="5419" w:hanging="720"/>
      </w:pPr>
      <w:rPr>
        <w:rFonts w:hint="default"/>
        <w:lang w:val="fr-FR" w:eastAsia="en-US" w:bidi="ar-SA"/>
      </w:rPr>
    </w:lvl>
    <w:lvl w:ilvl="5" w:tplc="B11275CE">
      <w:numFmt w:val="bullet"/>
      <w:lvlText w:val="•"/>
      <w:lvlJc w:val="left"/>
      <w:pPr>
        <w:ind w:left="6358" w:hanging="720"/>
      </w:pPr>
      <w:rPr>
        <w:rFonts w:hint="default"/>
        <w:lang w:val="fr-FR" w:eastAsia="en-US" w:bidi="ar-SA"/>
      </w:rPr>
    </w:lvl>
    <w:lvl w:ilvl="6" w:tplc="F192304C">
      <w:numFmt w:val="bullet"/>
      <w:lvlText w:val="•"/>
      <w:lvlJc w:val="left"/>
      <w:pPr>
        <w:ind w:left="7298" w:hanging="720"/>
      </w:pPr>
      <w:rPr>
        <w:rFonts w:hint="default"/>
        <w:lang w:val="fr-FR" w:eastAsia="en-US" w:bidi="ar-SA"/>
      </w:rPr>
    </w:lvl>
    <w:lvl w:ilvl="7" w:tplc="1DBABFD2">
      <w:numFmt w:val="bullet"/>
      <w:lvlText w:val="•"/>
      <w:lvlJc w:val="left"/>
      <w:pPr>
        <w:ind w:left="8237" w:hanging="720"/>
      </w:pPr>
      <w:rPr>
        <w:rFonts w:hint="default"/>
        <w:lang w:val="fr-FR" w:eastAsia="en-US" w:bidi="ar-SA"/>
      </w:rPr>
    </w:lvl>
    <w:lvl w:ilvl="8" w:tplc="7A440406">
      <w:numFmt w:val="bullet"/>
      <w:lvlText w:val="•"/>
      <w:lvlJc w:val="left"/>
      <w:pPr>
        <w:ind w:left="9177" w:hanging="720"/>
      </w:pPr>
      <w:rPr>
        <w:rFonts w:hint="default"/>
        <w:lang w:val="fr-FR" w:eastAsia="en-US" w:bidi="ar-SA"/>
      </w:rPr>
    </w:lvl>
  </w:abstractNum>
  <w:abstractNum w:abstractNumId="72" w15:restartNumberingAfterBreak="0">
    <w:nsid w:val="27C6093C"/>
    <w:multiLevelType w:val="hybridMultilevel"/>
    <w:tmpl w:val="C8FC16BC"/>
    <w:lvl w:ilvl="0" w:tplc="86A256F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C82BAE8">
      <w:numFmt w:val="bullet"/>
      <w:lvlText w:val="•"/>
      <w:lvlJc w:val="left"/>
      <w:pPr>
        <w:ind w:left="2995" w:hanging="720"/>
      </w:pPr>
      <w:rPr>
        <w:rFonts w:hint="default"/>
        <w:lang w:val="fr-FR" w:eastAsia="en-US" w:bidi="ar-SA"/>
      </w:rPr>
    </w:lvl>
    <w:lvl w:ilvl="2" w:tplc="D51AFD90">
      <w:numFmt w:val="bullet"/>
      <w:lvlText w:val="•"/>
      <w:lvlJc w:val="left"/>
      <w:pPr>
        <w:ind w:left="3891" w:hanging="720"/>
      </w:pPr>
      <w:rPr>
        <w:rFonts w:hint="default"/>
        <w:lang w:val="fr-FR" w:eastAsia="en-US" w:bidi="ar-SA"/>
      </w:rPr>
    </w:lvl>
    <w:lvl w:ilvl="3" w:tplc="3B48CCD4">
      <w:numFmt w:val="bullet"/>
      <w:lvlText w:val="•"/>
      <w:lvlJc w:val="left"/>
      <w:pPr>
        <w:ind w:left="4786" w:hanging="720"/>
      </w:pPr>
      <w:rPr>
        <w:rFonts w:hint="default"/>
        <w:lang w:val="fr-FR" w:eastAsia="en-US" w:bidi="ar-SA"/>
      </w:rPr>
    </w:lvl>
    <w:lvl w:ilvl="4" w:tplc="6B60C280">
      <w:numFmt w:val="bullet"/>
      <w:lvlText w:val="•"/>
      <w:lvlJc w:val="left"/>
      <w:pPr>
        <w:ind w:left="5682" w:hanging="720"/>
      </w:pPr>
      <w:rPr>
        <w:rFonts w:hint="default"/>
        <w:lang w:val="fr-FR" w:eastAsia="en-US" w:bidi="ar-SA"/>
      </w:rPr>
    </w:lvl>
    <w:lvl w:ilvl="5" w:tplc="3ACE4EC8">
      <w:numFmt w:val="bullet"/>
      <w:lvlText w:val="•"/>
      <w:lvlJc w:val="left"/>
      <w:pPr>
        <w:ind w:left="6578" w:hanging="720"/>
      </w:pPr>
      <w:rPr>
        <w:rFonts w:hint="default"/>
        <w:lang w:val="fr-FR" w:eastAsia="en-US" w:bidi="ar-SA"/>
      </w:rPr>
    </w:lvl>
    <w:lvl w:ilvl="6" w:tplc="A30A54B8">
      <w:numFmt w:val="bullet"/>
      <w:lvlText w:val="•"/>
      <w:lvlJc w:val="left"/>
      <w:pPr>
        <w:ind w:left="7473" w:hanging="720"/>
      </w:pPr>
      <w:rPr>
        <w:rFonts w:hint="default"/>
        <w:lang w:val="fr-FR" w:eastAsia="en-US" w:bidi="ar-SA"/>
      </w:rPr>
    </w:lvl>
    <w:lvl w:ilvl="7" w:tplc="951E0EE4">
      <w:numFmt w:val="bullet"/>
      <w:lvlText w:val="•"/>
      <w:lvlJc w:val="left"/>
      <w:pPr>
        <w:ind w:left="8369" w:hanging="720"/>
      </w:pPr>
      <w:rPr>
        <w:rFonts w:hint="default"/>
        <w:lang w:val="fr-FR" w:eastAsia="en-US" w:bidi="ar-SA"/>
      </w:rPr>
    </w:lvl>
    <w:lvl w:ilvl="8" w:tplc="C0D2F4D8">
      <w:numFmt w:val="bullet"/>
      <w:lvlText w:val="•"/>
      <w:lvlJc w:val="left"/>
      <w:pPr>
        <w:ind w:left="9265" w:hanging="720"/>
      </w:pPr>
      <w:rPr>
        <w:rFonts w:hint="default"/>
        <w:lang w:val="fr-FR" w:eastAsia="en-US" w:bidi="ar-SA"/>
      </w:rPr>
    </w:lvl>
  </w:abstractNum>
  <w:abstractNum w:abstractNumId="73" w15:restartNumberingAfterBreak="0">
    <w:nsid w:val="27E11DEB"/>
    <w:multiLevelType w:val="hybridMultilevel"/>
    <w:tmpl w:val="D78CC410"/>
    <w:lvl w:ilvl="0" w:tplc="447E19B6">
      <w:start w:val="1"/>
      <w:numFmt w:val="decimal"/>
      <w:lvlText w:val="%1."/>
      <w:lvlJc w:val="left"/>
      <w:pPr>
        <w:ind w:left="172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CF5698FC">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A4B68DAC">
      <w:numFmt w:val="bullet"/>
      <w:lvlText w:val="•"/>
      <w:lvlJc w:val="left"/>
      <w:pPr>
        <w:ind w:left="3415" w:hanging="720"/>
      </w:pPr>
      <w:rPr>
        <w:rFonts w:hint="default"/>
        <w:lang w:val="fr-FR" w:eastAsia="en-US" w:bidi="ar-SA"/>
      </w:rPr>
    </w:lvl>
    <w:lvl w:ilvl="3" w:tplc="889085E8">
      <w:numFmt w:val="bullet"/>
      <w:lvlText w:val="•"/>
      <w:lvlJc w:val="left"/>
      <w:pPr>
        <w:ind w:left="4370" w:hanging="720"/>
      </w:pPr>
      <w:rPr>
        <w:rFonts w:hint="default"/>
        <w:lang w:val="fr-FR" w:eastAsia="en-US" w:bidi="ar-SA"/>
      </w:rPr>
    </w:lvl>
    <w:lvl w:ilvl="4" w:tplc="B9B87460">
      <w:numFmt w:val="bullet"/>
      <w:lvlText w:val="•"/>
      <w:lvlJc w:val="left"/>
      <w:pPr>
        <w:ind w:left="5325" w:hanging="720"/>
      </w:pPr>
      <w:rPr>
        <w:rFonts w:hint="default"/>
        <w:lang w:val="fr-FR" w:eastAsia="en-US" w:bidi="ar-SA"/>
      </w:rPr>
    </w:lvl>
    <w:lvl w:ilvl="5" w:tplc="072695E8">
      <w:numFmt w:val="bullet"/>
      <w:lvlText w:val="•"/>
      <w:lvlJc w:val="left"/>
      <w:pPr>
        <w:ind w:left="6280" w:hanging="720"/>
      </w:pPr>
      <w:rPr>
        <w:rFonts w:hint="default"/>
        <w:lang w:val="fr-FR" w:eastAsia="en-US" w:bidi="ar-SA"/>
      </w:rPr>
    </w:lvl>
    <w:lvl w:ilvl="6" w:tplc="796ED9EE">
      <w:numFmt w:val="bullet"/>
      <w:lvlText w:val="•"/>
      <w:lvlJc w:val="left"/>
      <w:pPr>
        <w:ind w:left="7235" w:hanging="720"/>
      </w:pPr>
      <w:rPr>
        <w:rFonts w:hint="default"/>
        <w:lang w:val="fr-FR" w:eastAsia="en-US" w:bidi="ar-SA"/>
      </w:rPr>
    </w:lvl>
    <w:lvl w:ilvl="7" w:tplc="36F85436">
      <w:numFmt w:val="bullet"/>
      <w:lvlText w:val="•"/>
      <w:lvlJc w:val="left"/>
      <w:pPr>
        <w:ind w:left="8190" w:hanging="720"/>
      </w:pPr>
      <w:rPr>
        <w:rFonts w:hint="default"/>
        <w:lang w:val="fr-FR" w:eastAsia="en-US" w:bidi="ar-SA"/>
      </w:rPr>
    </w:lvl>
    <w:lvl w:ilvl="8" w:tplc="0E74FDE0">
      <w:numFmt w:val="bullet"/>
      <w:lvlText w:val="•"/>
      <w:lvlJc w:val="left"/>
      <w:pPr>
        <w:ind w:left="9146" w:hanging="720"/>
      </w:pPr>
      <w:rPr>
        <w:rFonts w:hint="default"/>
        <w:lang w:val="fr-FR" w:eastAsia="en-US" w:bidi="ar-SA"/>
      </w:rPr>
    </w:lvl>
  </w:abstractNum>
  <w:abstractNum w:abstractNumId="74" w15:restartNumberingAfterBreak="0">
    <w:nsid w:val="27FD6180"/>
    <w:multiLevelType w:val="hybridMultilevel"/>
    <w:tmpl w:val="69486F68"/>
    <w:lvl w:ilvl="0" w:tplc="6F84812E">
      <w:start w:val="2"/>
      <w:numFmt w:val="lowerLetter"/>
      <w:lvlText w:val="(%1)"/>
      <w:lvlJc w:val="left"/>
      <w:pPr>
        <w:ind w:left="2792" w:hanging="697"/>
      </w:pPr>
      <w:rPr>
        <w:rFonts w:ascii="Times New Roman" w:eastAsia="Times New Roman" w:hAnsi="Times New Roman" w:cs="Times New Roman" w:hint="default"/>
        <w:b w:val="0"/>
        <w:bCs w:val="0"/>
        <w:i w:val="0"/>
        <w:iCs w:val="0"/>
        <w:spacing w:val="0"/>
        <w:w w:val="100"/>
        <w:sz w:val="24"/>
        <w:szCs w:val="24"/>
        <w:lang w:val="fr-FR" w:eastAsia="en-US" w:bidi="ar-SA"/>
      </w:rPr>
    </w:lvl>
    <w:lvl w:ilvl="1" w:tplc="63CAC33C">
      <w:numFmt w:val="bullet"/>
      <w:lvlText w:val="•"/>
      <w:lvlJc w:val="left"/>
      <w:pPr>
        <w:ind w:left="3625" w:hanging="697"/>
      </w:pPr>
      <w:rPr>
        <w:rFonts w:hint="default"/>
        <w:lang w:val="fr-FR" w:eastAsia="en-US" w:bidi="ar-SA"/>
      </w:rPr>
    </w:lvl>
    <w:lvl w:ilvl="2" w:tplc="795E8D36">
      <w:numFmt w:val="bullet"/>
      <w:lvlText w:val="•"/>
      <w:lvlJc w:val="left"/>
      <w:pPr>
        <w:ind w:left="4451" w:hanging="697"/>
      </w:pPr>
      <w:rPr>
        <w:rFonts w:hint="default"/>
        <w:lang w:val="fr-FR" w:eastAsia="en-US" w:bidi="ar-SA"/>
      </w:rPr>
    </w:lvl>
    <w:lvl w:ilvl="3" w:tplc="BCD24A6E">
      <w:numFmt w:val="bullet"/>
      <w:lvlText w:val="•"/>
      <w:lvlJc w:val="left"/>
      <w:pPr>
        <w:ind w:left="5276" w:hanging="697"/>
      </w:pPr>
      <w:rPr>
        <w:rFonts w:hint="default"/>
        <w:lang w:val="fr-FR" w:eastAsia="en-US" w:bidi="ar-SA"/>
      </w:rPr>
    </w:lvl>
    <w:lvl w:ilvl="4" w:tplc="B442E312">
      <w:numFmt w:val="bullet"/>
      <w:lvlText w:val="•"/>
      <w:lvlJc w:val="left"/>
      <w:pPr>
        <w:ind w:left="6102" w:hanging="697"/>
      </w:pPr>
      <w:rPr>
        <w:rFonts w:hint="default"/>
        <w:lang w:val="fr-FR" w:eastAsia="en-US" w:bidi="ar-SA"/>
      </w:rPr>
    </w:lvl>
    <w:lvl w:ilvl="5" w:tplc="CA361174">
      <w:numFmt w:val="bullet"/>
      <w:lvlText w:val="•"/>
      <w:lvlJc w:val="left"/>
      <w:pPr>
        <w:ind w:left="6928" w:hanging="697"/>
      </w:pPr>
      <w:rPr>
        <w:rFonts w:hint="default"/>
        <w:lang w:val="fr-FR" w:eastAsia="en-US" w:bidi="ar-SA"/>
      </w:rPr>
    </w:lvl>
    <w:lvl w:ilvl="6" w:tplc="FDD461D0">
      <w:numFmt w:val="bullet"/>
      <w:lvlText w:val="•"/>
      <w:lvlJc w:val="left"/>
      <w:pPr>
        <w:ind w:left="7753" w:hanging="697"/>
      </w:pPr>
      <w:rPr>
        <w:rFonts w:hint="default"/>
        <w:lang w:val="fr-FR" w:eastAsia="en-US" w:bidi="ar-SA"/>
      </w:rPr>
    </w:lvl>
    <w:lvl w:ilvl="7" w:tplc="C706D3F2">
      <w:numFmt w:val="bullet"/>
      <w:lvlText w:val="•"/>
      <w:lvlJc w:val="left"/>
      <w:pPr>
        <w:ind w:left="8579" w:hanging="697"/>
      </w:pPr>
      <w:rPr>
        <w:rFonts w:hint="default"/>
        <w:lang w:val="fr-FR" w:eastAsia="en-US" w:bidi="ar-SA"/>
      </w:rPr>
    </w:lvl>
    <w:lvl w:ilvl="8" w:tplc="8E7460A6">
      <w:numFmt w:val="bullet"/>
      <w:lvlText w:val="•"/>
      <w:lvlJc w:val="left"/>
      <w:pPr>
        <w:ind w:left="9405" w:hanging="697"/>
      </w:pPr>
      <w:rPr>
        <w:rFonts w:hint="default"/>
        <w:lang w:val="fr-FR" w:eastAsia="en-US" w:bidi="ar-SA"/>
      </w:rPr>
    </w:lvl>
  </w:abstractNum>
  <w:abstractNum w:abstractNumId="75" w15:restartNumberingAfterBreak="0">
    <w:nsid w:val="28230C7D"/>
    <w:multiLevelType w:val="hybridMultilevel"/>
    <w:tmpl w:val="B6ECE9A0"/>
    <w:lvl w:ilvl="0" w:tplc="64F2198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962DE5C">
      <w:numFmt w:val="bullet"/>
      <w:lvlText w:val="•"/>
      <w:lvlJc w:val="left"/>
      <w:pPr>
        <w:ind w:left="2671" w:hanging="720"/>
      </w:pPr>
      <w:rPr>
        <w:rFonts w:hint="default"/>
        <w:lang w:val="fr-FR" w:eastAsia="en-US" w:bidi="ar-SA"/>
      </w:rPr>
    </w:lvl>
    <w:lvl w:ilvl="2" w:tplc="045C95EC">
      <w:numFmt w:val="bullet"/>
      <w:lvlText w:val="•"/>
      <w:lvlJc w:val="left"/>
      <w:pPr>
        <w:ind w:left="3603" w:hanging="720"/>
      </w:pPr>
      <w:rPr>
        <w:rFonts w:hint="default"/>
        <w:lang w:val="fr-FR" w:eastAsia="en-US" w:bidi="ar-SA"/>
      </w:rPr>
    </w:lvl>
    <w:lvl w:ilvl="3" w:tplc="F690A162">
      <w:numFmt w:val="bullet"/>
      <w:lvlText w:val="•"/>
      <w:lvlJc w:val="left"/>
      <w:pPr>
        <w:ind w:left="4534" w:hanging="720"/>
      </w:pPr>
      <w:rPr>
        <w:rFonts w:hint="default"/>
        <w:lang w:val="fr-FR" w:eastAsia="en-US" w:bidi="ar-SA"/>
      </w:rPr>
    </w:lvl>
    <w:lvl w:ilvl="4" w:tplc="A0AC7EF4">
      <w:numFmt w:val="bullet"/>
      <w:lvlText w:val="•"/>
      <w:lvlJc w:val="left"/>
      <w:pPr>
        <w:ind w:left="5466" w:hanging="720"/>
      </w:pPr>
      <w:rPr>
        <w:rFonts w:hint="default"/>
        <w:lang w:val="fr-FR" w:eastAsia="en-US" w:bidi="ar-SA"/>
      </w:rPr>
    </w:lvl>
    <w:lvl w:ilvl="5" w:tplc="F0DCCF72">
      <w:numFmt w:val="bullet"/>
      <w:lvlText w:val="•"/>
      <w:lvlJc w:val="left"/>
      <w:pPr>
        <w:ind w:left="6398" w:hanging="720"/>
      </w:pPr>
      <w:rPr>
        <w:rFonts w:hint="default"/>
        <w:lang w:val="fr-FR" w:eastAsia="en-US" w:bidi="ar-SA"/>
      </w:rPr>
    </w:lvl>
    <w:lvl w:ilvl="6" w:tplc="FF7E3494">
      <w:numFmt w:val="bullet"/>
      <w:lvlText w:val="•"/>
      <w:lvlJc w:val="left"/>
      <w:pPr>
        <w:ind w:left="7329" w:hanging="720"/>
      </w:pPr>
      <w:rPr>
        <w:rFonts w:hint="default"/>
        <w:lang w:val="fr-FR" w:eastAsia="en-US" w:bidi="ar-SA"/>
      </w:rPr>
    </w:lvl>
    <w:lvl w:ilvl="7" w:tplc="67F6C838">
      <w:numFmt w:val="bullet"/>
      <w:lvlText w:val="•"/>
      <w:lvlJc w:val="left"/>
      <w:pPr>
        <w:ind w:left="8261" w:hanging="720"/>
      </w:pPr>
      <w:rPr>
        <w:rFonts w:hint="default"/>
        <w:lang w:val="fr-FR" w:eastAsia="en-US" w:bidi="ar-SA"/>
      </w:rPr>
    </w:lvl>
    <w:lvl w:ilvl="8" w:tplc="9424D292">
      <w:numFmt w:val="bullet"/>
      <w:lvlText w:val="•"/>
      <w:lvlJc w:val="left"/>
      <w:pPr>
        <w:ind w:left="9193" w:hanging="720"/>
      </w:pPr>
      <w:rPr>
        <w:rFonts w:hint="default"/>
        <w:lang w:val="fr-FR" w:eastAsia="en-US" w:bidi="ar-SA"/>
      </w:rPr>
    </w:lvl>
  </w:abstractNum>
  <w:abstractNum w:abstractNumId="76" w15:restartNumberingAfterBreak="0">
    <w:nsid w:val="289047F2"/>
    <w:multiLevelType w:val="hybridMultilevel"/>
    <w:tmpl w:val="A04280B4"/>
    <w:lvl w:ilvl="0" w:tplc="000889DE">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A6628B5E">
      <w:numFmt w:val="bullet"/>
      <w:lvlText w:val="•"/>
      <w:lvlJc w:val="left"/>
      <w:pPr>
        <w:ind w:left="2977" w:hanging="708"/>
      </w:pPr>
      <w:rPr>
        <w:rFonts w:hint="default"/>
        <w:lang w:val="fr-FR" w:eastAsia="en-US" w:bidi="ar-SA"/>
      </w:rPr>
    </w:lvl>
    <w:lvl w:ilvl="2" w:tplc="0832DD58">
      <w:numFmt w:val="bullet"/>
      <w:lvlText w:val="•"/>
      <w:lvlJc w:val="left"/>
      <w:pPr>
        <w:ind w:left="3875" w:hanging="708"/>
      </w:pPr>
      <w:rPr>
        <w:rFonts w:hint="default"/>
        <w:lang w:val="fr-FR" w:eastAsia="en-US" w:bidi="ar-SA"/>
      </w:rPr>
    </w:lvl>
    <w:lvl w:ilvl="3" w:tplc="119AA57C">
      <w:numFmt w:val="bullet"/>
      <w:lvlText w:val="•"/>
      <w:lvlJc w:val="left"/>
      <w:pPr>
        <w:ind w:left="4772" w:hanging="708"/>
      </w:pPr>
      <w:rPr>
        <w:rFonts w:hint="default"/>
        <w:lang w:val="fr-FR" w:eastAsia="en-US" w:bidi="ar-SA"/>
      </w:rPr>
    </w:lvl>
    <w:lvl w:ilvl="4" w:tplc="F118D6FE">
      <w:numFmt w:val="bullet"/>
      <w:lvlText w:val="•"/>
      <w:lvlJc w:val="left"/>
      <w:pPr>
        <w:ind w:left="5670" w:hanging="708"/>
      </w:pPr>
      <w:rPr>
        <w:rFonts w:hint="default"/>
        <w:lang w:val="fr-FR" w:eastAsia="en-US" w:bidi="ar-SA"/>
      </w:rPr>
    </w:lvl>
    <w:lvl w:ilvl="5" w:tplc="492A680E">
      <w:numFmt w:val="bullet"/>
      <w:lvlText w:val="•"/>
      <w:lvlJc w:val="left"/>
      <w:pPr>
        <w:ind w:left="6568" w:hanging="708"/>
      </w:pPr>
      <w:rPr>
        <w:rFonts w:hint="default"/>
        <w:lang w:val="fr-FR" w:eastAsia="en-US" w:bidi="ar-SA"/>
      </w:rPr>
    </w:lvl>
    <w:lvl w:ilvl="6" w:tplc="52C4A844">
      <w:numFmt w:val="bullet"/>
      <w:lvlText w:val="•"/>
      <w:lvlJc w:val="left"/>
      <w:pPr>
        <w:ind w:left="7465" w:hanging="708"/>
      </w:pPr>
      <w:rPr>
        <w:rFonts w:hint="default"/>
        <w:lang w:val="fr-FR" w:eastAsia="en-US" w:bidi="ar-SA"/>
      </w:rPr>
    </w:lvl>
    <w:lvl w:ilvl="7" w:tplc="DAAED0E8">
      <w:numFmt w:val="bullet"/>
      <w:lvlText w:val="•"/>
      <w:lvlJc w:val="left"/>
      <w:pPr>
        <w:ind w:left="8363" w:hanging="708"/>
      </w:pPr>
      <w:rPr>
        <w:rFonts w:hint="default"/>
        <w:lang w:val="fr-FR" w:eastAsia="en-US" w:bidi="ar-SA"/>
      </w:rPr>
    </w:lvl>
    <w:lvl w:ilvl="8" w:tplc="12187042">
      <w:numFmt w:val="bullet"/>
      <w:lvlText w:val="•"/>
      <w:lvlJc w:val="left"/>
      <w:pPr>
        <w:ind w:left="9261" w:hanging="708"/>
      </w:pPr>
      <w:rPr>
        <w:rFonts w:hint="default"/>
        <w:lang w:val="fr-FR" w:eastAsia="en-US" w:bidi="ar-SA"/>
      </w:rPr>
    </w:lvl>
  </w:abstractNum>
  <w:abstractNum w:abstractNumId="77" w15:restartNumberingAfterBreak="0">
    <w:nsid w:val="290B32D1"/>
    <w:multiLevelType w:val="hybridMultilevel"/>
    <w:tmpl w:val="836C2F14"/>
    <w:lvl w:ilvl="0" w:tplc="91D4D7B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DEE1F90">
      <w:numFmt w:val="bullet"/>
      <w:lvlText w:val="•"/>
      <w:lvlJc w:val="left"/>
      <w:pPr>
        <w:ind w:left="2995" w:hanging="720"/>
      </w:pPr>
      <w:rPr>
        <w:rFonts w:hint="default"/>
        <w:lang w:val="fr-FR" w:eastAsia="en-US" w:bidi="ar-SA"/>
      </w:rPr>
    </w:lvl>
    <w:lvl w:ilvl="2" w:tplc="4B94F8C0">
      <w:numFmt w:val="bullet"/>
      <w:lvlText w:val="•"/>
      <w:lvlJc w:val="left"/>
      <w:pPr>
        <w:ind w:left="3891" w:hanging="720"/>
      </w:pPr>
      <w:rPr>
        <w:rFonts w:hint="default"/>
        <w:lang w:val="fr-FR" w:eastAsia="en-US" w:bidi="ar-SA"/>
      </w:rPr>
    </w:lvl>
    <w:lvl w:ilvl="3" w:tplc="6540D7BC">
      <w:numFmt w:val="bullet"/>
      <w:lvlText w:val="•"/>
      <w:lvlJc w:val="left"/>
      <w:pPr>
        <w:ind w:left="4786" w:hanging="720"/>
      </w:pPr>
      <w:rPr>
        <w:rFonts w:hint="default"/>
        <w:lang w:val="fr-FR" w:eastAsia="en-US" w:bidi="ar-SA"/>
      </w:rPr>
    </w:lvl>
    <w:lvl w:ilvl="4" w:tplc="E392EA58">
      <w:numFmt w:val="bullet"/>
      <w:lvlText w:val="•"/>
      <w:lvlJc w:val="left"/>
      <w:pPr>
        <w:ind w:left="5682" w:hanging="720"/>
      </w:pPr>
      <w:rPr>
        <w:rFonts w:hint="default"/>
        <w:lang w:val="fr-FR" w:eastAsia="en-US" w:bidi="ar-SA"/>
      </w:rPr>
    </w:lvl>
    <w:lvl w:ilvl="5" w:tplc="E29E5676">
      <w:numFmt w:val="bullet"/>
      <w:lvlText w:val="•"/>
      <w:lvlJc w:val="left"/>
      <w:pPr>
        <w:ind w:left="6578" w:hanging="720"/>
      </w:pPr>
      <w:rPr>
        <w:rFonts w:hint="default"/>
        <w:lang w:val="fr-FR" w:eastAsia="en-US" w:bidi="ar-SA"/>
      </w:rPr>
    </w:lvl>
    <w:lvl w:ilvl="6" w:tplc="54C805E8">
      <w:numFmt w:val="bullet"/>
      <w:lvlText w:val="•"/>
      <w:lvlJc w:val="left"/>
      <w:pPr>
        <w:ind w:left="7473" w:hanging="720"/>
      </w:pPr>
      <w:rPr>
        <w:rFonts w:hint="default"/>
        <w:lang w:val="fr-FR" w:eastAsia="en-US" w:bidi="ar-SA"/>
      </w:rPr>
    </w:lvl>
    <w:lvl w:ilvl="7" w:tplc="08782106">
      <w:numFmt w:val="bullet"/>
      <w:lvlText w:val="•"/>
      <w:lvlJc w:val="left"/>
      <w:pPr>
        <w:ind w:left="8369" w:hanging="720"/>
      </w:pPr>
      <w:rPr>
        <w:rFonts w:hint="default"/>
        <w:lang w:val="fr-FR" w:eastAsia="en-US" w:bidi="ar-SA"/>
      </w:rPr>
    </w:lvl>
    <w:lvl w:ilvl="8" w:tplc="4A6C932C">
      <w:numFmt w:val="bullet"/>
      <w:lvlText w:val="•"/>
      <w:lvlJc w:val="left"/>
      <w:pPr>
        <w:ind w:left="9265" w:hanging="720"/>
      </w:pPr>
      <w:rPr>
        <w:rFonts w:hint="default"/>
        <w:lang w:val="fr-FR" w:eastAsia="en-US" w:bidi="ar-SA"/>
      </w:rPr>
    </w:lvl>
  </w:abstractNum>
  <w:abstractNum w:abstractNumId="78" w15:restartNumberingAfterBreak="0">
    <w:nsid w:val="297101E3"/>
    <w:multiLevelType w:val="hybridMultilevel"/>
    <w:tmpl w:val="1766265A"/>
    <w:lvl w:ilvl="0" w:tplc="A3B285F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B6CE20C">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73F60166">
      <w:numFmt w:val="bullet"/>
      <w:lvlText w:val="•"/>
      <w:lvlJc w:val="left"/>
      <w:pPr>
        <w:ind w:left="3735" w:hanging="721"/>
      </w:pPr>
      <w:rPr>
        <w:rFonts w:hint="default"/>
        <w:lang w:val="fr-FR" w:eastAsia="en-US" w:bidi="ar-SA"/>
      </w:rPr>
    </w:lvl>
    <w:lvl w:ilvl="3" w:tplc="1304EFA2">
      <w:numFmt w:val="bullet"/>
      <w:lvlText w:val="•"/>
      <w:lvlJc w:val="left"/>
      <w:pPr>
        <w:ind w:left="4650" w:hanging="721"/>
      </w:pPr>
      <w:rPr>
        <w:rFonts w:hint="default"/>
        <w:lang w:val="fr-FR" w:eastAsia="en-US" w:bidi="ar-SA"/>
      </w:rPr>
    </w:lvl>
    <w:lvl w:ilvl="4" w:tplc="9DCAFA3C">
      <w:numFmt w:val="bullet"/>
      <w:lvlText w:val="•"/>
      <w:lvlJc w:val="left"/>
      <w:pPr>
        <w:ind w:left="5565" w:hanging="721"/>
      </w:pPr>
      <w:rPr>
        <w:rFonts w:hint="default"/>
        <w:lang w:val="fr-FR" w:eastAsia="en-US" w:bidi="ar-SA"/>
      </w:rPr>
    </w:lvl>
    <w:lvl w:ilvl="5" w:tplc="7D989D76">
      <w:numFmt w:val="bullet"/>
      <w:lvlText w:val="•"/>
      <w:lvlJc w:val="left"/>
      <w:pPr>
        <w:ind w:left="6480" w:hanging="721"/>
      </w:pPr>
      <w:rPr>
        <w:rFonts w:hint="default"/>
        <w:lang w:val="fr-FR" w:eastAsia="en-US" w:bidi="ar-SA"/>
      </w:rPr>
    </w:lvl>
    <w:lvl w:ilvl="6" w:tplc="3C829220">
      <w:numFmt w:val="bullet"/>
      <w:lvlText w:val="•"/>
      <w:lvlJc w:val="left"/>
      <w:pPr>
        <w:ind w:left="7395" w:hanging="721"/>
      </w:pPr>
      <w:rPr>
        <w:rFonts w:hint="default"/>
        <w:lang w:val="fr-FR" w:eastAsia="en-US" w:bidi="ar-SA"/>
      </w:rPr>
    </w:lvl>
    <w:lvl w:ilvl="7" w:tplc="4C18A95C">
      <w:numFmt w:val="bullet"/>
      <w:lvlText w:val="•"/>
      <w:lvlJc w:val="left"/>
      <w:pPr>
        <w:ind w:left="8310" w:hanging="721"/>
      </w:pPr>
      <w:rPr>
        <w:rFonts w:hint="default"/>
        <w:lang w:val="fr-FR" w:eastAsia="en-US" w:bidi="ar-SA"/>
      </w:rPr>
    </w:lvl>
    <w:lvl w:ilvl="8" w:tplc="DFB0F8E6">
      <w:numFmt w:val="bullet"/>
      <w:lvlText w:val="•"/>
      <w:lvlJc w:val="left"/>
      <w:pPr>
        <w:ind w:left="9226" w:hanging="721"/>
      </w:pPr>
      <w:rPr>
        <w:rFonts w:hint="default"/>
        <w:lang w:val="fr-FR" w:eastAsia="en-US" w:bidi="ar-SA"/>
      </w:rPr>
    </w:lvl>
  </w:abstractNum>
  <w:abstractNum w:abstractNumId="79" w15:restartNumberingAfterBreak="0">
    <w:nsid w:val="2B575E15"/>
    <w:multiLevelType w:val="hybridMultilevel"/>
    <w:tmpl w:val="3B9417EA"/>
    <w:lvl w:ilvl="0" w:tplc="EC56463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33E79EC">
      <w:start w:val="1"/>
      <w:numFmt w:val="lowerLetter"/>
      <w:lvlText w:val="%2)"/>
      <w:lvlJc w:val="left"/>
      <w:pPr>
        <w:ind w:left="1375"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B8CE6F6A">
      <w:numFmt w:val="bullet"/>
      <w:lvlText w:val="•"/>
      <w:lvlJc w:val="left"/>
      <w:pPr>
        <w:ind w:left="3095" w:hanging="697"/>
      </w:pPr>
      <w:rPr>
        <w:rFonts w:hint="default"/>
        <w:lang w:val="fr-FR" w:eastAsia="en-US" w:bidi="ar-SA"/>
      </w:rPr>
    </w:lvl>
    <w:lvl w:ilvl="3" w:tplc="D098F64A">
      <w:numFmt w:val="bullet"/>
      <w:lvlText w:val="•"/>
      <w:lvlJc w:val="left"/>
      <w:pPr>
        <w:ind w:left="4090" w:hanging="697"/>
      </w:pPr>
      <w:rPr>
        <w:rFonts w:hint="default"/>
        <w:lang w:val="fr-FR" w:eastAsia="en-US" w:bidi="ar-SA"/>
      </w:rPr>
    </w:lvl>
    <w:lvl w:ilvl="4" w:tplc="FA7401EA">
      <w:numFmt w:val="bullet"/>
      <w:lvlText w:val="•"/>
      <w:lvlJc w:val="left"/>
      <w:pPr>
        <w:ind w:left="5085" w:hanging="697"/>
      </w:pPr>
      <w:rPr>
        <w:rFonts w:hint="default"/>
        <w:lang w:val="fr-FR" w:eastAsia="en-US" w:bidi="ar-SA"/>
      </w:rPr>
    </w:lvl>
    <w:lvl w:ilvl="5" w:tplc="ADD67AB0">
      <w:numFmt w:val="bullet"/>
      <w:lvlText w:val="•"/>
      <w:lvlJc w:val="left"/>
      <w:pPr>
        <w:ind w:left="6080" w:hanging="697"/>
      </w:pPr>
      <w:rPr>
        <w:rFonts w:hint="default"/>
        <w:lang w:val="fr-FR" w:eastAsia="en-US" w:bidi="ar-SA"/>
      </w:rPr>
    </w:lvl>
    <w:lvl w:ilvl="6" w:tplc="5964B096">
      <w:numFmt w:val="bullet"/>
      <w:lvlText w:val="•"/>
      <w:lvlJc w:val="left"/>
      <w:pPr>
        <w:ind w:left="7075" w:hanging="697"/>
      </w:pPr>
      <w:rPr>
        <w:rFonts w:hint="default"/>
        <w:lang w:val="fr-FR" w:eastAsia="en-US" w:bidi="ar-SA"/>
      </w:rPr>
    </w:lvl>
    <w:lvl w:ilvl="7" w:tplc="1B0629D6">
      <w:numFmt w:val="bullet"/>
      <w:lvlText w:val="•"/>
      <w:lvlJc w:val="left"/>
      <w:pPr>
        <w:ind w:left="8070" w:hanging="697"/>
      </w:pPr>
      <w:rPr>
        <w:rFonts w:hint="default"/>
        <w:lang w:val="fr-FR" w:eastAsia="en-US" w:bidi="ar-SA"/>
      </w:rPr>
    </w:lvl>
    <w:lvl w:ilvl="8" w:tplc="40A4264C">
      <w:numFmt w:val="bullet"/>
      <w:lvlText w:val="•"/>
      <w:lvlJc w:val="left"/>
      <w:pPr>
        <w:ind w:left="9066" w:hanging="697"/>
      </w:pPr>
      <w:rPr>
        <w:rFonts w:hint="default"/>
        <w:lang w:val="fr-FR" w:eastAsia="en-US" w:bidi="ar-SA"/>
      </w:rPr>
    </w:lvl>
  </w:abstractNum>
  <w:abstractNum w:abstractNumId="80" w15:restartNumberingAfterBreak="0">
    <w:nsid w:val="2C434F1B"/>
    <w:multiLevelType w:val="hybridMultilevel"/>
    <w:tmpl w:val="E6CA9A88"/>
    <w:lvl w:ilvl="0" w:tplc="CE0C5E1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D762504">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9048A8D2">
      <w:numFmt w:val="bullet"/>
      <w:lvlText w:val="•"/>
      <w:lvlJc w:val="left"/>
      <w:pPr>
        <w:ind w:left="3415" w:hanging="720"/>
      </w:pPr>
      <w:rPr>
        <w:rFonts w:hint="default"/>
        <w:lang w:val="fr-FR" w:eastAsia="en-US" w:bidi="ar-SA"/>
      </w:rPr>
    </w:lvl>
    <w:lvl w:ilvl="3" w:tplc="1D104EBE">
      <w:numFmt w:val="bullet"/>
      <w:lvlText w:val="•"/>
      <w:lvlJc w:val="left"/>
      <w:pPr>
        <w:ind w:left="4370" w:hanging="720"/>
      </w:pPr>
      <w:rPr>
        <w:rFonts w:hint="default"/>
        <w:lang w:val="fr-FR" w:eastAsia="en-US" w:bidi="ar-SA"/>
      </w:rPr>
    </w:lvl>
    <w:lvl w:ilvl="4" w:tplc="498280C8">
      <w:numFmt w:val="bullet"/>
      <w:lvlText w:val="•"/>
      <w:lvlJc w:val="left"/>
      <w:pPr>
        <w:ind w:left="5325" w:hanging="720"/>
      </w:pPr>
      <w:rPr>
        <w:rFonts w:hint="default"/>
        <w:lang w:val="fr-FR" w:eastAsia="en-US" w:bidi="ar-SA"/>
      </w:rPr>
    </w:lvl>
    <w:lvl w:ilvl="5" w:tplc="12906826">
      <w:numFmt w:val="bullet"/>
      <w:lvlText w:val="•"/>
      <w:lvlJc w:val="left"/>
      <w:pPr>
        <w:ind w:left="6280" w:hanging="720"/>
      </w:pPr>
      <w:rPr>
        <w:rFonts w:hint="default"/>
        <w:lang w:val="fr-FR" w:eastAsia="en-US" w:bidi="ar-SA"/>
      </w:rPr>
    </w:lvl>
    <w:lvl w:ilvl="6" w:tplc="15D62892">
      <w:numFmt w:val="bullet"/>
      <w:lvlText w:val="•"/>
      <w:lvlJc w:val="left"/>
      <w:pPr>
        <w:ind w:left="7235" w:hanging="720"/>
      </w:pPr>
      <w:rPr>
        <w:rFonts w:hint="default"/>
        <w:lang w:val="fr-FR" w:eastAsia="en-US" w:bidi="ar-SA"/>
      </w:rPr>
    </w:lvl>
    <w:lvl w:ilvl="7" w:tplc="CE9271A0">
      <w:numFmt w:val="bullet"/>
      <w:lvlText w:val="•"/>
      <w:lvlJc w:val="left"/>
      <w:pPr>
        <w:ind w:left="8190" w:hanging="720"/>
      </w:pPr>
      <w:rPr>
        <w:rFonts w:hint="default"/>
        <w:lang w:val="fr-FR" w:eastAsia="en-US" w:bidi="ar-SA"/>
      </w:rPr>
    </w:lvl>
    <w:lvl w:ilvl="8" w:tplc="A5F05446">
      <w:numFmt w:val="bullet"/>
      <w:lvlText w:val="•"/>
      <w:lvlJc w:val="left"/>
      <w:pPr>
        <w:ind w:left="9146" w:hanging="720"/>
      </w:pPr>
      <w:rPr>
        <w:rFonts w:hint="default"/>
        <w:lang w:val="fr-FR" w:eastAsia="en-US" w:bidi="ar-SA"/>
      </w:rPr>
    </w:lvl>
  </w:abstractNum>
  <w:abstractNum w:abstractNumId="81" w15:restartNumberingAfterBreak="0">
    <w:nsid w:val="2C712698"/>
    <w:multiLevelType w:val="hybridMultilevel"/>
    <w:tmpl w:val="A3EC2C1C"/>
    <w:lvl w:ilvl="0" w:tplc="7E5AE4D8">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C376331A">
      <w:start w:val="1"/>
      <w:numFmt w:val="lowerLetter"/>
      <w:lvlText w:val="(%2)"/>
      <w:lvlJc w:val="left"/>
      <w:pPr>
        <w:ind w:left="2816" w:hanging="361"/>
      </w:pPr>
      <w:rPr>
        <w:rFonts w:ascii="Times New Roman" w:eastAsia="Times New Roman" w:hAnsi="Times New Roman" w:cs="Times New Roman" w:hint="default"/>
        <w:b w:val="0"/>
        <w:bCs w:val="0"/>
        <w:i w:val="0"/>
        <w:iCs w:val="0"/>
        <w:spacing w:val="-2"/>
        <w:w w:val="100"/>
        <w:sz w:val="24"/>
        <w:szCs w:val="24"/>
        <w:lang w:val="fr-FR" w:eastAsia="en-US" w:bidi="ar-SA"/>
      </w:rPr>
    </w:lvl>
    <w:lvl w:ilvl="2" w:tplc="E222D9F8">
      <w:numFmt w:val="bullet"/>
      <w:lvlText w:val="•"/>
      <w:lvlJc w:val="left"/>
      <w:pPr>
        <w:ind w:left="2820" w:hanging="361"/>
      </w:pPr>
      <w:rPr>
        <w:rFonts w:hint="default"/>
        <w:lang w:val="fr-FR" w:eastAsia="en-US" w:bidi="ar-SA"/>
      </w:rPr>
    </w:lvl>
    <w:lvl w:ilvl="3" w:tplc="BFEA1F88">
      <w:numFmt w:val="bullet"/>
      <w:lvlText w:val="•"/>
      <w:lvlJc w:val="left"/>
      <w:pPr>
        <w:ind w:left="3849" w:hanging="361"/>
      </w:pPr>
      <w:rPr>
        <w:rFonts w:hint="default"/>
        <w:lang w:val="fr-FR" w:eastAsia="en-US" w:bidi="ar-SA"/>
      </w:rPr>
    </w:lvl>
    <w:lvl w:ilvl="4" w:tplc="FCEEFCB2">
      <w:numFmt w:val="bullet"/>
      <w:lvlText w:val="•"/>
      <w:lvlJc w:val="left"/>
      <w:pPr>
        <w:ind w:left="4879" w:hanging="361"/>
      </w:pPr>
      <w:rPr>
        <w:rFonts w:hint="default"/>
        <w:lang w:val="fr-FR" w:eastAsia="en-US" w:bidi="ar-SA"/>
      </w:rPr>
    </w:lvl>
    <w:lvl w:ilvl="5" w:tplc="BC408B14">
      <w:numFmt w:val="bullet"/>
      <w:lvlText w:val="•"/>
      <w:lvlJc w:val="left"/>
      <w:pPr>
        <w:ind w:left="5908" w:hanging="361"/>
      </w:pPr>
      <w:rPr>
        <w:rFonts w:hint="default"/>
        <w:lang w:val="fr-FR" w:eastAsia="en-US" w:bidi="ar-SA"/>
      </w:rPr>
    </w:lvl>
    <w:lvl w:ilvl="6" w:tplc="E4F08430">
      <w:numFmt w:val="bullet"/>
      <w:lvlText w:val="•"/>
      <w:lvlJc w:val="left"/>
      <w:pPr>
        <w:ind w:left="6938" w:hanging="361"/>
      </w:pPr>
      <w:rPr>
        <w:rFonts w:hint="default"/>
        <w:lang w:val="fr-FR" w:eastAsia="en-US" w:bidi="ar-SA"/>
      </w:rPr>
    </w:lvl>
    <w:lvl w:ilvl="7" w:tplc="BDC01FC4">
      <w:numFmt w:val="bullet"/>
      <w:lvlText w:val="•"/>
      <w:lvlJc w:val="left"/>
      <w:pPr>
        <w:ind w:left="7967" w:hanging="361"/>
      </w:pPr>
      <w:rPr>
        <w:rFonts w:hint="default"/>
        <w:lang w:val="fr-FR" w:eastAsia="en-US" w:bidi="ar-SA"/>
      </w:rPr>
    </w:lvl>
    <w:lvl w:ilvl="8" w:tplc="2D825608">
      <w:numFmt w:val="bullet"/>
      <w:lvlText w:val="•"/>
      <w:lvlJc w:val="left"/>
      <w:pPr>
        <w:ind w:left="8997" w:hanging="361"/>
      </w:pPr>
      <w:rPr>
        <w:rFonts w:hint="default"/>
        <w:lang w:val="fr-FR" w:eastAsia="en-US" w:bidi="ar-SA"/>
      </w:rPr>
    </w:lvl>
  </w:abstractNum>
  <w:abstractNum w:abstractNumId="82" w15:restartNumberingAfterBreak="0">
    <w:nsid w:val="2C840EF3"/>
    <w:multiLevelType w:val="hybridMultilevel"/>
    <w:tmpl w:val="4AE8190C"/>
    <w:lvl w:ilvl="0" w:tplc="44FA862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2BE3D7A">
      <w:start w:val="1"/>
      <w:numFmt w:val="lowerLetter"/>
      <w:lvlText w:val="(%2)"/>
      <w:lvlJc w:val="left"/>
      <w:pPr>
        <w:ind w:left="2792" w:hanging="697"/>
      </w:pPr>
      <w:rPr>
        <w:rFonts w:ascii="Times New Roman" w:eastAsia="Times New Roman" w:hAnsi="Times New Roman" w:cs="Times New Roman" w:hint="default"/>
        <w:b w:val="0"/>
        <w:bCs w:val="0"/>
        <w:i w:val="0"/>
        <w:iCs w:val="0"/>
        <w:spacing w:val="-2"/>
        <w:w w:val="100"/>
        <w:sz w:val="24"/>
        <w:szCs w:val="24"/>
        <w:lang w:val="fr-FR" w:eastAsia="en-US" w:bidi="ar-SA"/>
      </w:rPr>
    </w:lvl>
    <w:lvl w:ilvl="2" w:tplc="CA70C698">
      <w:numFmt w:val="bullet"/>
      <w:lvlText w:val="•"/>
      <w:lvlJc w:val="left"/>
      <w:pPr>
        <w:ind w:left="3717" w:hanging="697"/>
      </w:pPr>
      <w:rPr>
        <w:rFonts w:hint="default"/>
        <w:lang w:val="fr-FR" w:eastAsia="en-US" w:bidi="ar-SA"/>
      </w:rPr>
    </w:lvl>
    <w:lvl w:ilvl="3" w:tplc="6ACA57A6">
      <w:numFmt w:val="bullet"/>
      <w:lvlText w:val="•"/>
      <w:lvlJc w:val="left"/>
      <w:pPr>
        <w:ind w:left="4634" w:hanging="697"/>
      </w:pPr>
      <w:rPr>
        <w:rFonts w:hint="default"/>
        <w:lang w:val="fr-FR" w:eastAsia="en-US" w:bidi="ar-SA"/>
      </w:rPr>
    </w:lvl>
    <w:lvl w:ilvl="4" w:tplc="10EA3410">
      <w:numFmt w:val="bullet"/>
      <w:lvlText w:val="•"/>
      <w:lvlJc w:val="left"/>
      <w:pPr>
        <w:ind w:left="5552" w:hanging="697"/>
      </w:pPr>
      <w:rPr>
        <w:rFonts w:hint="default"/>
        <w:lang w:val="fr-FR" w:eastAsia="en-US" w:bidi="ar-SA"/>
      </w:rPr>
    </w:lvl>
    <w:lvl w:ilvl="5" w:tplc="A00A0D78">
      <w:numFmt w:val="bullet"/>
      <w:lvlText w:val="•"/>
      <w:lvlJc w:val="left"/>
      <w:pPr>
        <w:ind w:left="6469" w:hanging="697"/>
      </w:pPr>
      <w:rPr>
        <w:rFonts w:hint="default"/>
        <w:lang w:val="fr-FR" w:eastAsia="en-US" w:bidi="ar-SA"/>
      </w:rPr>
    </w:lvl>
    <w:lvl w:ilvl="6" w:tplc="1624C04A">
      <w:numFmt w:val="bullet"/>
      <w:lvlText w:val="•"/>
      <w:lvlJc w:val="left"/>
      <w:pPr>
        <w:ind w:left="7386" w:hanging="697"/>
      </w:pPr>
      <w:rPr>
        <w:rFonts w:hint="default"/>
        <w:lang w:val="fr-FR" w:eastAsia="en-US" w:bidi="ar-SA"/>
      </w:rPr>
    </w:lvl>
    <w:lvl w:ilvl="7" w:tplc="912A8904">
      <w:numFmt w:val="bullet"/>
      <w:lvlText w:val="•"/>
      <w:lvlJc w:val="left"/>
      <w:pPr>
        <w:ind w:left="8304" w:hanging="697"/>
      </w:pPr>
      <w:rPr>
        <w:rFonts w:hint="default"/>
        <w:lang w:val="fr-FR" w:eastAsia="en-US" w:bidi="ar-SA"/>
      </w:rPr>
    </w:lvl>
    <w:lvl w:ilvl="8" w:tplc="04766DBE">
      <w:numFmt w:val="bullet"/>
      <w:lvlText w:val="•"/>
      <w:lvlJc w:val="left"/>
      <w:pPr>
        <w:ind w:left="9221" w:hanging="697"/>
      </w:pPr>
      <w:rPr>
        <w:rFonts w:hint="default"/>
        <w:lang w:val="fr-FR" w:eastAsia="en-US" w:bidi="ar-SA"/>
      </w:rPr>
    </w:lvl>
  </w:abstractNum>
  <w:abstractNum w:abstractNumId="83" w15:restartNumberingAfterBreak="0">
    <w:nsid w:val="2D222644"/>
    <w:multiLevelType w:val="hybridMultilevel"/>
    <w:tmpl w:val="8110B686"/>
    <w:lvl w:ilvl="0" w:tplc="E71472A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F60C6D0">
      <w:numFmt w:val="bullet"/>
      <w:lvlText w:val="•"/>
      <w:lvlJc w:val="left"/>
      <w:pPr>
        <w:ind w:left="2995" w:hanging="720"/>
      </w:pPr>
      <w:rPr>
        <w:rFonts w:hint="default"/>
        <w:lang w:val="fr-FR" w:eastAsia="en-US" w:bidi="ar-SA"/>
      </w:rPr>
    </w:lvl>
    <w:lvl w:ilvl="2" w:tplc="B2005D00">
      <w:numFmt w:val="bullet"/>
      <w:lvlText w:val="•"/>
      <w:lvlJc w:val="left"/>
      <w:pPr>
        <w:ind w:left="3891" w:hanging="720"/>
      </w:pPr>
      <w:rPr>
        <w:rFonts w:hint="default"/>
        <w:lang w:val="fr-FR" w:eastAsia="en-US" w:bidi="ar-SA"/>
      </w:rPr>
    </w:lvl>
    <w:lvl w:ilvl="3" w:tplc="5B2AEADA">
      <w:numFmt w:val="bullet"/>
      <w:lvlText w:val="•"/>
      <w:lvlJc w:val="left"/>
      <w:pPr>
        <w:ind w:left="4786" w:hanging="720"/>
      </w:pPr>
      <w:rPr>
        <w:rFonts w:hint="default"/>
        <w:lang w:val="fr-FR" w:eastAsia="en-US" w:bidi="ar-SA"/>
      </w:rPr>
    </w:lvl>
    <w:lvl w:ilvl="4" w:tplc="65947CB0">
      <w:numFmt w:val="bullet"/>
      <w:lvlText w:val="•"/>
      <w:lvlJc w:val="left"/>
      <w:pPr>
        <w:ind w:left="5682" w:hanging="720"/>
      </w:pPr>
      <w:rPr>
        <w:rFonts w:hint="default"/>
        <w:lang w:val="fr-FR" w:eastAsia="en-US" w:bidi="ar-SA"/>
      </w:rPr>
    </w:lvl>
    <w:lvl w:ilvl="5" w:tplc="CE82EFB6">
      <w:numFmt w:val="bullet"/>
      <w:lvlText w:val="•"/>
      <w:lvlJc w:val="left"/>
      <w:pPr>
        <w:ind w:left="6578" w:hanging="720"/>
      </w:pPr>
      <w:rPr>
        <w:rFonts w:hint="default"/>
        <w:lang w:val="fr-FR" w:eastAsia="en-US" w:bidi="ar-SA"/>
      </w:rPr>
    </w:lvl>
    <w:lvl w:ilvl="6" w:tplc="9DCC236E">
      <w:numFmt w:val="bullet"/>
      <w:lvlText w:val="•"/>
      <w:lvlJc w:val="left"/>
      <w:pPr>
        <w:ind w:left="7473" w:hanging="720"/>
      </w:pPr>
      <w:rPr>
        <w:rFonts w:hint="default"/>
        <w:lang w:val="fr-FR" w:eastAsia="en-US" w:bidi="ar-SA"/>
      </w:rPr>
    </w:lvl>
    <w:lvl w:ilvl="7" w:tplc="955A3310">
      <w:numFmt w:val="bullet"/>
      <w:lvlText w:val="•"/>
      <w:lvlJc w:val="left"/>
      <w:pPr>
        <w:ind w:left="8369" w:hanging="720"/>
      </w:pPr>
      <w:rPr>
        <w:rFonts w:hint="default"/>
        <w:lang w:val="fr-FR" w:eastAsia="en-US" w:bidi="ar-SA"/>
      </w:rPr>
    </w:lvl>
    <w:lvl w:ilvl="8" w:tplc="43B27A16">
      <w:numFmt w:val="bullet"/>
      <w:lvlText w:val="•"/>
      <w:lvlJc w:val="left"/>
      <w:pPr>
        <w:ind w:left="9265" w:hanging="720"/>
      </w:pPr>
      <w:rPr>
        <w:rFonts w:hint="default"/>
        <w:lang w:val="fr-FR" w:eastAsia="en-US" w:bidi="ar-SA"/>
      </w:rPr>
    </w:lvl>
  </w:abstractNum>
  <w:abstractNum w:abstractNumId="84" w15:restartNumberingAfterBreak="0">
    <w:nsid w:val="2E396D68"/>
    <w:multiLevelType w:val="hybridMultilevel"/>
    <w:tmpl w:val="F33CFAB4"/>
    <w:lvl w:ilvl="0" w:tplc="757CBB1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1EC8C2A">
      <w:numFmt w:val="bullet"/>
      <w:lvlText w:val="•"/>
      <w:lvlJc w:val="left"/>
      <w:pPr>
        <w:ind w:left="2671" w:hanging="720"/>
      </w:pPr>
      <w:rPr>
        <w:rFonts w:hint="default"/>
        <w:lang w:val="fr-FR" w:eastAsia="en-US" w:bidi="ar-SA"/>
      </w:rPr>
    </w:lvl>
    <w:lvl w:ilvl="2" w:tplc="D026FCE6">
      <w:numFmt w:val="bullet"/>
      <w:lvlText w:val="•"/>
      <w:lvlJc w:val="left"/>
      <w:pPr>
        <w:ind w:left="3603" w:hanging="720"/>
      </w:pPr>
      <w:rPr>
        <w:rFonts w:hint="default"/>
        <w:lang w:val="fr-FR" w:eastAsia="en-US" w:bidi="ar-SA"/>
      </w:rPr>
    </w:lvl>
    <w:lvl w:ilvl="3" w:tplc="CF020CE2">
      <w:numFmt w:val="bullet"/>
      <w:lvlText w:val="•"/>
      <w:lvlJc w:val="left"/>
      <w:pPr>
        <w:ind w:left="4534" w:hanging="720"/>
      </w:pPr>
      <w:rPr>
        <w:rFonts w:hint="default"/>
        <w:lang w:val="fr-FR" w:eastAsia="en-US" w:bidi="ar-SA"/>
      </w:rPr>
    </w:lvl>
    <w:lvl w:ilvl="4" w:tplc="B75CDA20">
      <w:numFmt w:val="bullet"/>
      <w:lvlText w:val="•"/>
      <w:lvlJc w:val="left"/>
      <w:pPr>
        <w:ind w:left="5466" w:hanging="720"/>
      </w:pPr>
      <w:rPr>
        <w:rFonts w:hint="default"/>
        <w:lang w:val="fr-FR" w:eastAsia="en-US" w:bidi="ar-SA"/>
      </w:rPr>
    </w:lvl>
    <w:lvl w:ilvl="5" w:tplc="B7D0470C">
      <w:numFmt w:val="bullet"/>
      <w:lvlText w:val="•"/>
      <w:lvlJc w:val="left"/>
      <w:pPr>
        <w:ind w:left="6398" w:hanging="720"/>
      </w:pPr>
      <w:rPr>
        <w:rFonts w:hint="default"/>
        <w:lang w:val="fr-FR" w:eastAsia="en-US" w:bidi="ar-SA"/>
      </w:rPr>
    </w:lvl>
    <w:lvl w:ilvl="6" w:tplc="28E6434A">
      <w:numFmt w:val="bullet"/>
      <w:lvlText w:val="•"/>
      <w:lvlJc w:val="left"/>
      <w:pPr>
        <w:ind w:left="7329" w:hanging="720"/>
      </w:pPr>
      <w:rPr>
        <w:rFonts w:hint="default"/>
        <w:lang w:val="fr-FR" w:eastAsia="en-US" w:bidi="ar-SA"/>
      </w:rPr>
    </w:lvl>
    <w:lvl w:ilvl="7" w:tplc="C1488434">
      <w:numFmt w:val="bullet"/>
      <w:lvlText w:val="•"/>
      <w:lvlJc w:val="left"/>
      <w:pPr>
        <w:ind w:left="8261" w:hanging="720"/>
      </w:pPr>
      <w:rPr>
        <w:rFonts w:hint="default"/>
        <w:lang w:val="fr-FR" w:eastAsia="en-US" w:bidi="ar-SA"/>
      </w:rPr>
    </w:lvl>
    <w:lvl w:ilvl="8" w:tplc="29E4914E">
      <w:numFmt w:val="bullet"/>
      <w:lvlText w:val="•"/>
      <w:lvlJc w:val="left"/>
      <w:pPr>
        <w:ind w:left="9193" w:hanging="720"/>
      </w:pPr>
      <w:rPr>
        <w:rFonts w:hint="default"/>
        <w:lang w:val="fr-FR" w:eastAsia="en-US" w:bidi="ar-SA"/>
      </w:rPr>
    </w:lvl>
  </w:abstractNum>
  <w:abstractNum w:abstractNumId="85" w15:restartNumberingAfterBreak="0">
    <w:nsid w:val="2F3373A1"/>
    <w:multiLevelType w:val="hybridMultilevel"/>
    <w:tmpl w:val="7F88044C"/>
    <w:lvl w:ilvl="0" w:tplc="13A4F9D6">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E4AA80E">
      <w:numFmt w:val="bullet"/>
      <w:lvlText w:val="•"/>
      <w:lvlJc w:val="left"/>
      <w:pPr>
        <w:ind w:left="2671" w:hanging="720"/>
      </w:pPr>
      <w:rPr>
        <w:rFonts w:hint="default"/>
        <w:lang w:val="fr-FR" w:eastAsia="en-US" w:bidi="ar-SA"/>
      </w:rPr>
    </w:lvl>
    <w:lvl w:ilvl="2" w:tplc="8CC874D2">
      <w:numFmt w:val="bullet"/>
      <w:lvlText w:val="•"/>
      <w:lvlJc w:val="left"/>
      <w:pPr>
        <w:ind w:left="3603" w:hanging="720"/>
      </w:pPr>
      <w:rPr>
        <w:rFonts w:hint="default"/>
        <w:lang w:val="fr-FR" w:eastAsia="en-US" w:bidi="ar-SA"/>
      </w:rPr>
    </w:lvl>
    <w:lvl w:ilvl="3" w:tplc="20F26572">
      <w:numFmt w:val="bullet"/>
      <w:lvlText w:val="•"/>
      <w:lvlJc w:val="left"/>
      <w:pPr>
        <w:ind w:left="4534" w:hanging="720"/>
      </w:pPr>
      <w:rPr>
        <w:rFonts w:hint="default"/>
        <w:lang w:val="fr-FR" w:eastAsia="en-US" w:bidi="ar-SA"/>
      </w:rPr>
    </w:lvl>
    <w:lvl w:ilvl="4" w:tplc="422E3FD8">
      <w:numFmt w:val="bullet"/>
      <w:lvlText w:val="•"/>
      <w:lvlJc w:val="left"/>
      <w:pPr>
        <w:ind w:left="5466" w:hanging="720"/>
      </w:pPr>
      <w:rPr>
        <w:rFonts w:hint="default"/>
        <w:lang w:val="fr-FR" w:eastAsia="en-US" w:bidi="ar-SA"/>
      </w:rPr>
    </w:lvl>
    <w:lvl w:ilvl="5" w:tplc="A342CBA6">
      <w:numFmt w:val="bullet"/>
      <w:lvlText w:val="•"/>
      <w:lvlJc w:val="left"/>
      <w:pPr>
        <w:ind w:left="6398" w:hanging="720"/>
      </w:pPr>
      <w:rPr>
        <w:rFonts w:hint="default"/>
        <w:lang w:val="fr-FR" w:eastAsia="en-US" w:bidi="ar-SA"/>
      </w:rPr>
    </w:lvl>
    <w:lvl w:ilvl="6" w:tplc="45C61522">
      <w:numFmt w:val="bullet"/>
      <w:lvlText w:val="•"/>
      <w:lvlJc w:val="left"/>
      <w:pPr>
        <w:ind w:left="7329" w:hanging="720"/>
      </w:pPr>
      <w:rPr>
        <w:rFonts w:hint="default"/>
        <w:lang w:val="fr-FR" w:eastAsia="en-US" w:bidi="ar-SA"/>
      </w:rPr>
    </w:lvl>
    <w:lvl w:ilvl="7" w:tplc="3AA2EB2A">
      <w:numFmt w:val="bullet"/>
      <w:lvlText w:val="•"/>
      <w:lvlJc w:val="left"/>
      <w:pPr>
        <w:ind w:left="8261" w:hanging="720"/>
      </w:pPr>
      <w:rPr>
        <w:rFonts w:hint="default"/>
        <w:lang w:val="fr-FR" w:eastAsia="en-US" w:bidi="ar-SA"/>
      </w:rPr>
    </w:lvl>
    <w:lvl w:ilvl="8" w:tplc="39641C28">
      <w:numFmt w:val="bullet"/>
      <w:lvlText w:val="•"/>
      <w:lvlJc w:val="left"/>
      <w:pPr>
        <w:ind w:left="9193" w:hanging="720"/>
      </w:pPr>
      <w:rPr>
        <w:rFonts w:hint="default"/>
        <w:lang w:val="fr-FR" w:eastAsia="en-US" w:bidi="ar-SA"/>
      </w:rPr>
    </w:lvl>
  </w:abstractNum>
  <w:abstractNum w:abstractNumId="86" w15:restartNumberingAfterBreak="0">
    <w:nsid w:val="2FA21BE7"/>
    <w:multiLevelType w:val="hybridMultilevel"/>
    <w:tmpl w:val="5E02F706"/>
    <w:lvl w:ilvl="0" w:tplc="2C40ECF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69E46C8">
      <w:numFmt w:val="bullet"/>
      <w:lvlText w:val="•"/>
      <w:lvlJc w:val="left"/>
      <w:pPr>
        <w:ind w:left="2995" w:hanging="720"/>
      </w:pPr>
      <w:rPr>
        <w:rFonts w:hint="default"/>
        <w:lang w:val="fr-FR" w:eastAsia="en-US" w:bidi="ar-SA"/>
      </w:rPr>
    </w:lvl>
    <w:lvl w:ilvl="2" w:tplc="BBF64C36">
      <w:numFmt w:val="bullet"/>
      <w:lvlText w:val="•"/>
      <w:lvlJc w:val="left"/>
      <w:pPr>
        <w:ind w:left="3891" w:hanging="720"/>
      </w:pPr>
      <w:rPr>
        <w:rFonts w:hint="default"/>
        <w:lang w:val="fr-FR" w:eastAsia="en-US" w:bidi="ar-SA"/>
      </w:rPr>
    </w:lvl>
    <w:lvl w:ilvl="3" w:tplc="0C86C63C">
      <w:numFmt w:val="bullet"/>
      <w:lvlText w:val="•"/>
      <w:lvlJc w:val="left"/>
      <w:pPr>
        <w:ind w:left="4786" w:hanging="720"/>
      </w:pPr>
      <w:rPr>
        <w:rFonts w:hint="default"/>
        <w:lang w:val="fr-FR" w:eastAsia="en-US" w:bidi="ar-SA"/>
      </w:rPr>
    </w:lvl>
    <w:lvl w:ilvl="4" w:tplc="92C06336">
      <w:numFmt w:val="bullet"/>
      <w:lvlText w:val="•"/>
      <w:lvlJc w:val="left"/>
      <w:pPr>
        <w:ind w:left="5682" w:hanging="720"/>
      </w:pPr>
      <w:rPr>
        <w:rFonts w:hint="default"/>
        <w:lang w:val="fr-FR" w:eastAsia="en-US" w:bidi="ar-SA"/>
      </w:rPr>
    </w:lvl>
    <w:lvl w:ilvl="5" w:tplc="9BD0EAEE">
      <w:numFmt w:val="bullet"/>
      <w:lvlText w:val="•"/>
      <w:lvlJc w:val="left"/>
      <w:pPr>
        <w:ind w:left="6578" w:hanging="720"/>
      </w:pPr>
      <w:rPr>
        <w:rFonts w:hint="default"/>
        <w:lang w:val="fr-FR" w:eastAsia="en-US" w:bidi="ar-SA"/>
      </w:rPr>
    </w:lvl>
    <w:lvl w:ilvl="6" w:tplc="44DC02E6">
      <w:numFmt w:val="bullet"/>
      <w:lvlText w:val="•"/>
      <w:lvlJc w:val="left"/>
      <w:pPr>
        <w:ind w:left="7473" w:hanging="720"/>
      </w:pPr>
      <w:rPr>
        <w:rFonts w:hint="default"/>
        <w:lang w:val="fr-FR" w:eastAsia="en-US" w:bidi="ar-SA"/>
      </w:rPr>
    </w:lvl>
    <w:lvl w:ilvl="7" w:tplc="8FFE7064">
      <w:numFmt w:val="bullet"/>
      <w:lvlText w:val="•"/>
      <w:lvlJc w:val="left"/>
      <w:pPr>
        <w:ind w:left="8369" w:hanging="720"/>
      </w:pPr>
      <w:rPr>
        <w:rFonts w:hint="default"/>
        <w:lang w:val="fr-FR" w:eastAsia="en-US" w:bidi="ar-SA"/>
      </w:rPr>
    </w:lvl>
    <w:lvl w:ilvl="8" w:tplc="171617B6">
      <w:numFmt w:val="bullet"/>
      <w:lvlText w:val="•"/>
      <w:lvlJc w:val="left"/>
      <w:pPr>
        <w:ind w:left="9265" w:hanging="720"/>
      </w:pPr>
      <w:rPr>
        <w:rFonts w:hint="default"/>
        <w:lang w:val="fr-FR" w:eastAsia="en-US" w:bidi="ar-SA"/>
      </w:rPr>
    </w:lvl>
  </w:abstractNum>
  <w:abstractNum w:abstractNumId="87" w15:restartNumberingAfterBreak="0">
    <w:nsid w:val="2FE80CBF"/>
    <w:multiLevelType w:val="hybridMultilevel"/>
    <w:tmpl w:val="7E8C37CE"/>
    <w:lvl w:ilvl="0" w:tplc="344E19B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33E75F2">
      <w:numFmt w:val="bullet"/>
      <w:lvlText w:val="•"/>
      <w:lvlJc w:val="left"/>
      <w:pPr>
        <w:ind w:left="2671" w:hanging="720"/>
      </w:pPr>
      <w:rPr>
        <w:rFonts w:hint="default"/>
        <w:lang w:val="fr-FR" w:eastAsia="en-US" w:bidi="ar-SA"/>
      </w:rPr>
    </w:lvl>
    <w:lvl w:ilvl="2" w:tplc="552E2E50">
      <w:numFmt w:val="bullet"/>
      <w:lvlText w:val="•"/>
      <w:lvlJc w:val="left"/>
      <w:pPr>
        <w:ind w:left="3603" w:hanging="720"/>
      </w:pPr>
      <w:rPr>
        <w:rFonts w:hint="default"/>
        <w:lang w:val="fr-FR" w:eastAsia="en-US" w:bidi="ar-SA"/>
      </w:rPr>
    </w:lvl>
    <w:lvl w:ilvl="3" w:tplc="2D6E30EA">
      <w:numFmt w:val="bullet"/>
      <w:lvlText w:val="•"/>
      <w:lvlJc w:val="left"/>
      <w:pPr>
        <w:ind w:left="4534" w:hanging="720"/>
      </w:pPr>
      <w:rPr>
        <w:rFonts w:hint="default"/>
        <w:lang w:val="fr-FR" w:eastAsia="en-US" w:bidi="ar-SA"/>
      </w:rPr>
    </w:lvl>
    <w:lvl w:ilvl="4" w:tplc="FB522C04">
      <w:numFmt w:val="bullet"/>
      <w:lvlText w:val="•"/>
      <w:lvlJc w:val="left"/>
      <w:pPr>
        <w:ind w:left="5466" w:hanging="720"/>
      </w:pPr>
      <w:rPr>
        <w:rFonts w:hint="default"/>
        <w:lang w:val="fr-FR" w:eastAsia="en-US" w:bidi="ar-SA"/>
      </w:rPr>
    </w:lvl>
    <w:lvl w:ilvl="5" w:tplc="05B427EE">
      <w:numFmt w:val="bullet"/>
      <w:lvlText w:val="•"/>
      <w:lvlJc w:val="left"/>
      <w:pPr>
        <w:ind w:left="6398" w:hanging="720"/>
      </w:pPr>
      <w:rPr>
        <w:rFonts w:hint="default"/>
        <w:lang w:val="fr-FR" w:eastAsia="en-US" w:bidi="ar-SA"/>
      </w:rPr>
    </w:lvl>
    <w:lvl w:ilvl="6" w:tplc="29AC2D3C">
      <w:numFmt w:val="bullet"/>
      <w:lvlText w:val="•"/>
      <w:lvlJc w:val="left"/>
      <w:pPr>
        <w:ind w:left="7329" w:hanging="720"/>
      </w:pPr>
      <w:rPr>
        <w:rFonts w:hint="default"/>
        <w:lang w:val="fr-FR" w:eastAsia="en-US" w:bidi="ar-SA"/>
      </w:rPr>
    </w:lvl>
    <w:lvl w:ilvl="7" w:tplc="DAC2DE34">
      <w:numFmt w:val="bullet"/>
      <w:lvlText w:val="•"/>
      <w:lvlJc w:val="left"/>
      <w:pPr>
        <w:ind w:left="8261" w:hanging="720"/>
      </w:pPr>
      <w:rPr>
        <w:rFonts w:hint="default"/>
        <w:lang w:val="fr-FR" w:eastAsia="en-US" w:bidi="ar-SA"/>
      </w:rPr>
    </w:lvl>
    <w:lvl w:ilvl="8" w:tplc="F1F83C88">
      <w:numFmt w:val="bullet"/>
      <w:lvlText w:val="•"/>
      <w:lvlJc w:val="left"/>
      <w:pPr>
        <w:ind w:left="9193" w:hanging="720"/>
      </w:pPr>
      <w:rPr>
        <w:rFonts w:hint="default"/>
        <w:lang w:val="fr-FR" w:eastAsia="en-US" w:bidi="ar-SA"/>
      </w:rPr>
    </w:lvl>
  </w:abstractNum>
  <w:abstractNum w:abstractNumId="88" w15:restartNumberingAfterBreak="0">
    <w:nsid w:val="308815A2"/>
    <w:multiLevelType w:val="hybridMultilevel"/>
    <w:tmpl w:val="4E744576"/>
    <w:lvl w:ilvl="0" w:tplc="25904758">
      <w:start w:val="4"/>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A760604">
      <w:numFmt w:val="bullet"/>
      <w:lvlText w:val="•"/>
      <w:lvlJc w:val="left"/>
      <w:pPr>
        <w:ind w:left="3319" w:hanging="720"/>
      </w:pPr>
      <w:rPr>
        <w:rFonts w:hint="default"/>
        <w:lang w:val="fr-FR" w:eastAsia="en-US" w:bidi="ar-SA"/>
      </w:rPr>
    </w:lvl>
    <w:lvl w:ilvl="2" w:tplc="0DA6FCF0">
      <w:numFmt w:val="bullet"/>
      <w:lvlText w:val="•"/>
      <w:lvlJc w:val="left"/>
      <w:pPr>
        <w:ind w:left="4179" w:hanging="720"/>
      </w:pPr>
      <w:rPr>
        <w:rFonts w:hint="default"/>
        <w:lang w:val="fr-FR" w:eastAsia="en-US" w:bidi="ar-SA"/>
      </w:rPr>
    </w:lvl>
    <w:lvl w:ilvl="3" w:tplc="1C1EF476">
      <w:numFmt w:val="bullet"/>
      <w:lvlText w:val="•"/>
      <w:lvlJc w:val="left"/>
      <w:pPr>
        <w:ind w:left="5038" w:hanging="720"/>
      </w:pPr>
      <w:rPr>
        <w:rFonts w:hint="default"/>
        <w:lang w:val="fr-FR" w:eastAsia="en-US" w:bidi="ar-SA"/>
      </w:rPr>
    </w:lvl>
    <w:lvl w:ilvl="4" w:tplc="03BEE48C">
      <w:numFmt w:val="bullet"/>
      <w:lvlText w:val="•"/>
      <w:lvlJc w:val="left"/>
      <w:pPr>
        <w:ind w:left="5898" w:hanging="720"/>
      </w:pPr>
      <w:rPr>
        <w:rFonts w:hint="default"/>
        <w:lang w:val="fr-FR" w:eastAsia="en-US" w:bidi="ar-SA"/>
      </w:rPr>
    </w:lvl>
    <w:lvl w:ilvl="5" w:tplc="7AEA0718">
      <w:numFmt w:val="bullet"/>
      <w:lvlText w:val="•"/>
      <w:lvlJc w:val="left"/>
      <w:pPr>
        <w:ind w:left="6758" w:hanging="720"/>
      </w:pPr>
      <w:rPr>
        <w:rFonts w:hint="default"/>
        <w:lang w:val="fr-FR" w:eastAsia="en-US" w:bidi="ar-SA"/>
      </w:rPr>
    </w:lvl>
    <w:lvl w:ilvl="6" w:tplc="6F08218C">
      <w:numFmt w:val="bullet"/>
      <w:lvlText w:val="•"/>
      <w:lvlJc w:val="left"/>
      <w:pPr>
        <w:ind w:left="7617" w:hanging="720"/>
      </w:pPr>
      <w:rPr>
        <w:rFonts w:hint="default"/>
        <w:lang w:val="fr-FR" w:eastAsia="en-US" w:bidi="ar-SA"/>
      </w:rPr>
    </w:lvl>
    <w:lvl w:ilvl="7" w:tplc="5E020A52">
      <w:numFmt w:val="bullet"/>
      <w:lvlText w:val="•"/>
      <w:lvlJc w:val="left"/>
      <w:pPr>
        <w:ind w:left="8477" w:hanging="720"/>
      </w:pPr>
      <w:rPr>
        <w:rFonts w:hint="default"/>
        <w:lang w:val="fr-FR" w:eastAsia="en-US" w:bidi="ar-SA"/>
      </w:rPr>
    </w:lvl>
    <w:lvl w:ilvl="8" w:tplc="558EABCA">
      <w:numFmt w:val="bullet"/>
      <w:lvlText w:val="•"/>
      <w:lvlJc w:val="left"/>
      <w:pPr>
        <w:ind w:left="9337" w:hanging="720"/>
      </w:pPr>
      <w:rPr>
        <w:rFonts w:hint="default"/>
        <w:lang w:val="fr-FR" w:eastAsia="en-US" w:bidi="ar-SA"/>
      </w:rPr>
    </w:lvl>
  </w:abstractNum>
  <w:abstractNum w:abstractNumId="89" w15:restartNumberingAfterBreak="0">
    <w:nsid w:val="30BC48A2"/>
    <w:multiLevelType w:val="hybridMultilevel"/>
    <w:tmpl w:val="58680A1A"/>
    <w:lvl w:ilvl="0" w:tplc="E924B41C">
      <w:start w:val="7"/>
      <w:numFmt w:val="lowerLetter"/>
      <w:lvlText w:val="%1)"/>
      <w:lvlJc w:val="left"/>
      <w:pPr>
        <w:ind w:left="2816" w:hanging="721"/>
      </w:pPr>
      <w:rPr>
        <w:rFonts w:ascii="Times New Roman" w:eastAsia="Times New Roman" w:hAnsi="Times New Roman" w:cs="Times New Roman" w:hint="default"/>
        <w:b w:val="0"/>
        <w:bCs w:val="0"/>
        <w:i w:val="0"/>
        <w:iCs w:val="0"/>
        <w:spacing w:val="-3"/>
        <w:w w:val="100"/>
        <w:sz w:val="24"/>
        <w:szCs w:val="24"/>
        <w:lang w:val="fr-FR" w:eastAsia="en-US" w:bidi="ar-SA"/>
      </w:rPr>
    </w:lvl>
    <w:lvl w:ilvl="1" w:tplc="286ABD08">
      <w:start w:val="1"/>
      <w:numFmt w:val="lowerRoman"/>
      <w:lvlText w:val="(%2)"/>
      <w:lvlJc w:val="left"/>
      <w:pPr>
        <w:ind w:left="1375" w:hanging="697"/>
      </w:pPr>
      <w:rPr>
        <w:rFonts w:ascii="Times New Roman" w:eastAsia="Times New Roman" w:hAnsi="Times New Roman" w:cs="Times New Roman" w:hint="default"/>
        <w:b w:val="0"/>
        <w:bCs w:val="0"/>
        <w:i w:val="0"/>
        <w:iCs w:val="0"/>
        <w:spacing w:val="0"/>
        <w:w w:val="100"/>
        <w:sz w:val="24"/>
        <w:szCs w:val="24"/>
        <w:lang w:val="fr-FR" w:eastAsia="en-US" w:bidi="ar-SA"/>
      </w:rPr>
    </w:lvl>
    <w:lvl w:ilvl="2" w:tplc="8B92FC56">
      <w:numFmt w:val="bullet"/>
      <w:lvlText w:val="•"/>
      <w:lvlJc w:val="left"/>
      <w:pPr>
        <w:ind w:left="3735" w:hanging="697"/>
      </w:pPr>
      <w:rPr>
        <w:rFonts w:hint="default"/>
        <w:lang w:val="fr-FR" w:eastAsia="en-US" w:bidi="ar-SA"/>
      </w:rPr>
    </w:lvl>
    <w:lvl w:ilvl="3" w:tplc="1E4EF47A">
      <w:numFmt w:val="bullet"/>
      <w:lvlText w:val="•"/>
      <w:lvlJc w:val="left"/>
      <w:pPr>
        <w:ind w:left="4650" w:hanging="697"/>
      </w:pPr>
      <w:rPr>
        <w:rFonts w:hint="default"/>
        <w:lang w:val="fr-FR" w:eastAsia="en-US" w:bidi="ar-SA"/>
      </w:rPr>
    </w:lvl>
    <w:lvl w:ilvl="4" w:tplc="9F3AFCF6">
      <w:numFmt w:val="bullet"/>
      <w:lvlText w:val="•"/>
      <w:lvlJc w:val="left"/>
      <w:pPr>
        <w:ind w:left="5565" w:hanging="697"/>
      </w:pPr>
      <w:rPr>
        <w:rFonts w:hint="default"/>
        <w:lang w:val="fr-FR" w:eastAsia="en-US" w:bidi="ar-SA"/>
      </w:rPr>
    </w:lvl>
    <w:lvl w:ilvl="5" w:tplc="1A46708C">
      <w:numFmt w:val="bullet"/>
      <w:lvlText w:val="•"/>
      <w:lvlJc w:val="left"/>
      <w:pPr>
        <w:ind w:left="6480" w:hanging="697"/>
      </w:pPr>
      <w:rPr>
        <w:rFonts w:hint="default"/>
        <w:lang w:val="fr-FR" w:eastAsia="en-US" w:bidi="ar-SA"/>
      </w:rPr>
    </w:lvl>
    <w:lvl w:ilvl="6" w:tplc="37B0C346">
      <w:numFmt w:val="bullet"/>
      <w:lvlText w:val="•"/>
      <w:lvlJc w:val="left"/>
      <w:pPr>
        <w:ind w:left="7395" w:hanging="697"/>
      </w:pPr>
      <w:rPr>
        <w:rFonts w:hint="default"/>
        <w:lang w:val="fr-FR" w:eastAsia="en-US" w:bidi="ar-SA"/>
      </w:rPr>
    </w:lvl>
    <w:lvl w:ilvl="7" w:tplc="CA7CB542">
      <w:numFmt w:val="bullet"/>
      <w:lvlText w:val="•"/>
      <w:lvlJc w:val="left"/>
      <w:pPr>
        <w:ind w:left="8310" w:hanging="697"/>
      </w:pPr>
      <w:rPr>
        <w:rFonts w:hint="default"/>
        <w:lang w:val="fr-FR" w:eastAsia="en-US" w:bidi="ar-SA"/>
      </w:rPr>
    </w:lvl>
    <w:lvl w:ilvl="8" w:tplc="224C049E">
      <w:numFmt w:val="bullet"/>
      <w:lvlText w:val="•"/>
      <w:lvlJc w:val="left"/>
      <w:pPr>
        <w:ind w:left="9226" w:hanging="697"/>
      </w:pPr>
      <w:rPr>
        <w:rFonts w:hint="default"/>
        <w:lang w:val="fr-FR" w:eastAsia="en-US" w:bidi="ar-SA"/>
      </w:rPr>
    </w:lvl>
  </w:abstractNum>
  <w:abstractNum w:abstractNumId="90" w15:restartNumberingAfterBreak="0">
    <w:nsid w:val="311B09C2"/>
    <w:multiLevelType w:val="hybridMultilevel"/>
    <w:tmpl w:val="063433C8"/>
    <w:lvl w:ilvl="0" w:tplc="D124C85C">
      <w:start w:val="1"/>
      <w:numFmt w:val="decimal"/>
      <w:lvlText w:val="%1."/>
      <w:lvlJc w:val="left"/>
      <w:pPr>
        <w:ind w:left="1015"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25BE6AB0">
      <w:start w:val="1"/>
      <w:numFmt w:val="lowerLetter"/>
      <w:lvlText w:val="%2)"/>
      <w:lvlJc w:val="left"/>
      <w:pPr>
        <w:ind w:left="1015" w:hanging="696"/>
      </w:pPr>
      <w:rPr>
        <w:rFonts w:ascii="Times New Roman" w:eastAsia="Times New Roman" w:hAnsi="Times New Roman" w:cs="Times New Roman" w:hint="default"/>
        <w:b w:val="0"/>
        <w:bCs w:val="0"/>
        <w:i w:val="0"/>
        <w:iCs w:val="0"/>
        <w:spacing w:val="-1"/>
        <w:w w:val="100"/>
        <w:sz w:val="24"/>
        <w:szCs w:val="24"/>
        <w:lang w:val="fr-FR" w:eastAsia="en-US" w:bidi="ar-SA"/>
      </w:rPr>
    </w:lvl>
    <w:lvl w:ilvl="2" w:tplc="48623DBA">
      <w:numFmt w:val="bullet"/>
      <w:lvlText w:val="•"/>
      <w:lvlJc w:val="left"/>
      <w:pPr>
        <w:ind w:left="3027" w:hanging="696"/>
      </w:pPr>
      <w:rPr>
        <w:rFonts w:hint="default"/>
        <w:lang w:val="fr-FR" w:eastAsia="en-US" w:bidi="ar-SA"/>
      </w:rPr>
    </w:lvl>
    <w:lvl w:ilvl="3" w:tplc="744261B0">
      <w:numFmt w:val="bullet"/>
      <w:lvlText w:val="•"/>
      <w:lvlJc w:val="left"/>
      <w:pPr>
        <w:ind w:left="4030" w:hanging="696"/>
      </w:pPr>
      <w:rPr>
        <w:rFonts w:hint="default"/>
        <w:lang w:val="fr-FR" w:eastAsia="en-US" w:bidi="ar-SA"/>
      </w:rPr>
    </w:lvl>
    <w:lvl w:ilvl="4" w:tplc="FFE8EB62">
      <w:numFmt w:val="bullet"/>
      <w:lvlText w:val="•"/>
      <w:lvlJc w:val="left"/>
      <w:pPr>
        <w:ind w:left="5034" w:hanging="696"/>
      </w:pPr>
      <w:rPr>
        <w:rFonts w:hint="default"/>
        <w:lang w:val="fr-FR" w:eastAsia="en-US" w:bidi="ar-SA"/>
      </w:rPr>
    </w:lvl>
    <w:lvl w:ilvl="5" w:tplc="BED6898E">
      <w:numFmt w:val="bullet"/>
      <w:lvlText w:val="•"/>
      <w:lvlJc w:val="left"/>
      <w:pPr>
        <w:ind w:left="6038" w:hanging="696"/>
      </w:pPr>
      <w:rPr>
        <w:rFonts w:hint="default"/>
        <w:lang w:val="fr-FR" w:eastAsia="en-US" w:bidi="ar-SA"/>
      </w:rPr>
    </w:lvl>
    <w:lvl w:ilvl="6" w:tplc="B8729156">
      <w:numFmt w:val="bullet"/>
      <w:lvlText w:val="•"/>
      <w:lvlJc w:val="left"/>
      <w:pPr>
        <w:ind w:left="7041" w:hanging="696"/>
      </w:pPr>
      <w:rPr>
        <w:rFonts w:hint="default"/>
        <w:lang w:val="fr-FR" w:eastAsia="en-US" w:bidi="ar-SA"/>
      </w:rPr>
    </w:lvl>
    <w:lvl w:ilvl="7" w:tplc="19F6485A">
      <w:numFmt w:val="bullet"/>
      <w:lvlText w:val="•"/>
      <w:lvlJc w:val="left"/>
      <w:pPr>
        <w:ind w:left="8045" w:hanging="696"/>
      </w:pPr>
      <w:rPr>
        <w:rFonts w:hint="default"/>
        <w:lang w:val="fr-FR" w:eastAsia="en-US" w:bidi="ar-SA"/>
      </w:rPr>
    </w:lvl>
    <w:lvl w:ilvl="8" w:tplc="364C5F6A">
      <w:numFmt w:val="bullet"/>
      <w:lvlText w:val="•"/>
      <w:lvlJc w:val="left"/>
      <w:pPr>
        <w:ind w:left="9049" w:hanging="696"/>
      </w:pPr>
      <w:rPr>
        <w:rFonts w:hint="default"/>
        <w:lang w:val="fr-FR" w:eastAsia="en-US" w:bidi="ar-SA"/>
      </w:rPr>
    </w:lvl>
  </w:abstractNum>
  <w:abstractNum w:abstractNumId="91" w15:restartNumberingAfterBreak="0">
    <w:nsid w:val="322A27A6"/>
    <w:multiLevelType w:val="hybridMultilevel"/>
    <w:tmpl w:val="99DAED9E"/>
    <w:lvl w:ilvl="0" w:tplc="7564017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010554A">
      <w:numFmt w:val="bullet"/>
      <w:lvlText w:val="•"/>
      <w:lvlJc w:val="left"/>
      <w:pPr>
        <w:ind w:left="2995" w:hanging="720"/>
      </w:pPr>
      <w:rPr>
        <w:rFonts w:hint="default"/>
        <w:lang w:val="fr-FR" w:eastAsia="en-US" w:bidi="ar-SA"/>
      </w:rPr>
    </w:lvl>
    <w:lvl w:ilvl="2" w:tplc="8C8C5DF0">
      <w:numFmt w:val="bullet"/>
      <w:lvlText w:val="•"/>
      <w:lvlJc w:val="left"/>
      <w:pPr>
        <w:ind w:left="3891" w:hanging="720"/>
      </w:pPr>
      <w:rPr>
        <w:rFonts w:hint="default"/>
        <w:lang w:val="fr-FR" w:eastAsia="en-US" w:bidi="ar-SA"/>
      </w:rPr>
    </w:lvl>
    <w:lvl w:ilvl="3" w:tplc="23DAC04A">
      <w:numFmt w:val="bullet"/>
      <w:lvlText w:val="•"/>
      <w:lvlJc w:val="left"/>
      <w:pPr>
        <w:ind w:left="4786" w:hanging="720"/>
      </w:pPr>
      <w:rPr>
        <w:rFonts w:hint="default"/>
        <w:lang w:val="fr-FR" w:eastAsia="en-US" w:bidi="ar-SA"/>
      </w:rPr>
    </w:lvl>
    <w:lvl w:ilvl="4" w:tplc="900C98FE">
      <w:numFmt w:val="bullet"/>
      <w:lvlText w:val="•"/>
      <w:lvlJc w:val="left"/>
      <w:pPr>
        <w:ind w:left="5682" w:hanging="720"/>
      </w:pPr>
      <w:rPr>
        <w:rFonts w:hint="default"/>
        <w:lang w:val="fr-FR" w:eastAsia="en-US" w:bidi="ar-SA"/>
      </w:rPr>
    </w:lvl>
    <w:lvl w:ilvl="5" w:tplc="EFD08CE8">
      <w:numFmt w:val="bullet"/>
      <w:lvlText w:val="•"/>
      <w:lvlJc w:val="left"/>
      <w:pPr>
        <w:ind w:left="6578" w:hanging="720"/>
      </w:pPr>
      <w:rPr>
        <w:rFonts w:hint="default"/>
        <w:lang w:val="fr-FR" w:eastAsia="en-US" w:bidi="ar-SA"/>
      </w:rPr>
    </w:lvl>
    <w:lvl w:ilvl="6" w:tplc="0A3AAC14">
      <w:numFmt w:val="bullet"/>
      <w:lvlText w:val="•"/>
      <w:lvlJc w:val="left"/>
      <w:pPr>
        <w:ind w:left="7473" w:hanging="720"/>
      </w:pPr>
      <w:rPr>
        <w:rFonts w:hint="default"/>
        <w:lang w:val="fr-FR" w:eastAsia="en-US" w:bidi="ar-SA"/>
      </w:rPr>
    </w:lvl>
    <w:lvl w:ilvl="7" w:tplc="077ECD52">
      <w:numFmt w:val="bullet"/>
      <w:lvlText w:val="•"/>
      <w:lvlJc w:val="left"/>
      <w:pPr>
        <w:ind w:left="8369" w:hanging="720"/>
      </w:pPr>
      <w:rPr>
        <w:rFonts w:hint="default"/>
        <w:lang w:val="fr-FR" w:eastAsia="en-US" w:bidi="ar-SA"/>
      </w:rPr>
    </w:lvl>
    <w:lvl w:ilvl="8" w:tplc="485683F0">
      <w:numFmt w:val="bullet"/>
      <w:lvlText w:val="•"/>
      <w:lvlJc w:val="left"/>
      <w:pPr>
        <w:ind w:left="9265" w:hanging="720"/>
      </w:pPr>
      <w:rPr>
        <w:rFonts w:hint="default"/>
        <w:lang w:val="fr-FR" w:eastAsia="en-US" w:bidi="ar-SA"/>
      </w:rPr>
    </w:lvl>
  </w:abstractNum>
  <w:abstractNum w:abstractNumId="92" w15:restartNumberingAfterBreak="0">
    <w:nsid w:val="328D046A"/>
    <w:multiLevelType w:val="hybridMultilevel"/>
    <w:tmpl w:val="2C783BBA"/>
    <w:lvl w:ilvl="0" w:tplc="AF06241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21E4B88">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253E108E">
      <w:numFmt w:val="bullet"/>
      <w:lvlText w:val="•"/>
      <w:lvlJc w:val="left"/>
      <w:pPr>
        <w:ind w:left="3735" w:hanging="721"/>
      </w:pPr>
      <w:rPr>
        <w:rFonts w:hint="default"/>
        <w:lang w:val="fr-FR" w:eastAsia="en-US" w:bidi="ar-SA"/>
      </w:rPr>
    </w:lvl>
    <w:lvl w:ilvl="3" w:tplc="5DE4792A">
      <w:numFmt w:val="bullet"/>
      <w:lvlText w:val="•"/>
      <w:lvlJc w:val="left"/>
      <w:pPr>
        <w:ind w:left="4650" w:hanging="721"/>
      </w:pPr>
      <w:rPr>
        <w:rFonts w:hint="default"/>
        <w:lang w:val="fr-FR" w:eastAsia="en-US" w:bidi="ar-SA"/>
      </w:rPr>
    </w:lvl>
    <w:lvl w:ilvl="4" w:tplc="AF363074">
      <w:numFmt w:val="bullet"/>
      <w:lvlText w:val="•"/>
      <w:lvlJc w:val="left"/>
      <w:pPr>
        <w:ind w:left="5565" w:hanging="721"/>
      </w:pPr>
      <w:rPr>
        <w:rFonts w:hint="default"/>
        <w:lang w:val="fr-FR" w:eastAsia="en-US" w:bidi="ar-SA"/>
      </w:rPr>
    </w:lvl>
    <w:lvl w:ilvl="5" w:tplc="5EA42264">
      <w:numFmt w:val="bullet"/>
      <w:lvlText w:val="•"/>
      <w:lvlJc w:val="left"/>
      <w:pPr>
        <w:ind w:left="6480" w:hanging="721"/>
      </w:pPr>
      <w:rPr>
        <w:rFonts w:hint="default"/>
        <w:lang w:val="fr-FR" w:eastAsia="en-US" w:bidi="ar-SA"/>
      </w:rPr>
    </w:lvl>
    <w:lvl w:ilvl="6" w:tplc="CAF0DD9E">
      <w:numFmt w:val="bullet"/>
      <w:lvlText w:val="•"/>
      <w:lvlJc w:val="left"/>
      <w:pPr>
        <w:ind w:left="7395" w:hanging="721"/>
      </w:pPr>
      <w:rPr>
        <w:rFonts w:hint="default"/>
        <w:lang w:val="fr-FR" w:eastAsia="en-US" w:bidi="ar-SA"/>
      </w:rPr>
    </w:lvl>
    <w:lvl w:ilvl="7" w:tplc="7C1240E2">
      <w:numFmt w:val="bullet"/>
      <w:lvlText w:val="•"/>
      <w:lvlJc w:val="left"/>
      <w:pPr>
        <w:ind w:left="8310" w:hanging="721"/>
      </w:pPr>
      <w:rPr>
        <w:rFonts w:hint="default"/>
        <w:lang w:val="fr-FR" w:eastAsia="en-US" w:bidi="ar-SA"/>
      </w:rPr>
    </w:lvl>
    <w:lvl w:ilvl="8" w:tplc="683AE2E0">
      <w:numFmt w:val="bullet"/>
      <w:lvlText w:val="•"/>
      <w:lvlJc w:val="left"/>
      <w:pPr>
        <w:ind w:left="9226" w:hanging="721"/>
      </w:pPr>
      <w:rPr>
        <w:rFonts w:hint="default"/>
        <w:lang w:val="fr-FR" w:eastAsia="en-US" w:bidi="ar-SA"/>
      </w:rPr>
    </w:lvl>
  </w:abstractNum>
  <w:abstractNum w:abstractNumId="93" w15:restartNumberingAfterBreak="0">
    <w:nsid w:val="32CB5587"/>
    <w:multiLevelType w:val="hybridMultilevel"/>
    <w:tmpl w:val="B03C9E1C"/>
    <w:lvl w:ilvl="0" w:tplc="152CBD94">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B5C6F02">
      <w:start w:val="1"/>
      <w:numFmt w:val="lowerLetter"/>
      <w:lvlText w:val="(%2)"/>
      <w:lvlJc w:val="left"/>
      <w:pPr>
        <w:ind w:left="2431" w:hanging="696"/>
      </w:pPr>
      <w:rPr>
        <w:rFonts w:ascii="Times New Roman" w:eastAsia="Times New Roman" w:hAnsi="Times New Roman" w:cs="Times New Roman" w:hint="default"/>
        <w:b w:val="0"/>
        <w:bCs w:val="0"/>
        <w:i w:val="0"/>
        <w:iCs w:val="0"/>
        <w:spacing w:val="-2"/>
        <w:w w:val="100"/>
        <w:sz w:val="24"/>
        <w:szCs w:val="24"/>
        <w:lang w:val="fr-FR" w:eastAsia="en-US" w:bidi="ar-SA"/>
      </w:rPr>
    </w:lvl>
    <w:lvl w:ilvl="2" w:tplc="420AF4E6">
      <w:numFmt w:val="bullet"/>
      <w:lvlText w:val="•"/>
      <w:lvlJc w:val="left"/>
      <w:pPr>
        <w:ind w:left="3397" w:hanging="696"/>
      </w:pPr>
      <w:rPr>
        <w:rFonts w:hint="default"/>
        <w:lang w:val="fr-FR" w:eastAsia="en-US" w:bidi="ar-SA"/>
      </w:rPr>
    </w:lvl>
    <w:lvl w:ilvl="3" w:tplc="AB78B8B6">
      <w:numFmt w:val="bullet"/>
      <w:lvlText w:val="•"/>
      <w:lvlJc w:val="left"/>
      <w:pPr>
        <w:ind w:left="4354" w:hanging="696"/>
      </w:pPr>
      <w:rPr>
        <w:rFonts w:hint="default"/>
        <w:lang w:val="fr-FR" w:eastAsia="en-US" w:bidi="ar-SA"/>
      </w:rPr>
    </w:lvl>
    <w:lvl w:ilvl="4" w:tplc="95EAA05C">
      <w:numFmt w:val="bullet"/>
      <w:lvlText w:val="•"/>
      <w:lvlJc w:val="left"/>
      <w:pPr>
        <w:ind w:left="5312" w:hanging="696"/>
      </w:pPr>
      <w:rPr>
        <w:rFonts w:hint="default"/>
        <w:lang w:val="fr-FR" w:eastAsia="en-US" w:bidi="ar-SA"/>
      </w:rPr>
    </w:lvl>
    <w:lvl w:ilvl="5" w:tplc="98904D1C">
      <w:numFmt w:val="bullet"/>
      <w:lvlText w:val="•"/>
      <w:lvlJc w:val="left"/>
      <w:pPr>
        <w:ind w:left="6269" w:hanging="696"/>
      </w:pPr>
      <w:rPr>
        <w:rFonts w:hint="default"/>
        <w:lang w:val="fr-FR" w:eastAsia="en-US" w:bidi="ar-SA"/>
      </w:rPr>
    </w:lvl>
    <w:lvl w:ilvl="6" w:tplc="AB148AEE">
      <w:numFmt w:val="bullet"/>
      <w:lvlText w:val="•"/>
      <w:lvlJc w:val="left"/>
      <w:pPr>
        <w:ind w:left="7226" w:hanging="696"/>
      </w:pPr>
      <w:rPr>
        <w:rFonts w:hint="default"/>
        <w:lang w:val="fr-FR" w:eastAsia="en-US" w:bidi="ar-SA"/>
      </w:rPr>
    </w:lvl>
    <w:lvl w:ilvl="7" w:tplc="78224F4C">
      <w:numFmt w:val="bullet"/>
      <w:lvlText w:val="•"/>
      <w:lvlJc w:val="left"/>
      <w:pPr>
        <w:ind w:left="8184" w:hanging="696"/>
      </w:pPr>
      <w:rPr>
        <w:rFonts w:hint="default"/>
        <w:lang w:val="fr-FR" w:eastAsia="en-US" w:bidi="ar-SA"/>
      </w:rPr>
    </w:lvl>
    <w:lvl w:ilvl="8" w:tplc="A312845C">
      <w:numFmt w:val="bullet"/>
      <w:lvlText w:val="•"/>
      <w:lvlJc w:val="left"/>
      <w:pPr>
        <w:ind w:left="9141" w:hanging="696"/>
      </w:pPr>
      <w:rPr>
        <w:rFonts w:hint="default"/>
        <w:lang w:val="fr-FR" w:eastAsia="en-US" w:bidi="ar-SA"/>
      </w:rPr>
    </w:lvl>
  </w:abstractNum>
  <w:abstractNum w:abstractNumId="94" w15:restartNumberingAfterBreak="0">
    <w:nsid w:val="333B1BED"/>
    <w:multiLevelType w:val="hybridMultilevel"/>
    <w:tmpl w:val="1DA00934"/>
    <w:lvl w:ilvl="0" w:tplc="791239AE">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19EE1F0C">
      <w:numFmt w:val="bullet"/>
      <w:lvlText w:val="•"/>
      <w:lvlJc w:val="left"/>
      <w:pPr>
        <w:ind w:left="3643" w:hanging="721"/>
      </w:pPr>
      <w:rPr>
        <w:rFonts w:hint="default"/>
        <w:lang w:val="fr-FR" w:eastAsia="en-US" w:bidi="ar-SA"/>
      </w:rPr>
    </w:lvl>
    <w:lvl w:ilvl="2" w:tplc="65003CE2">
      <w:numFmt w:val="bullet"/>
      <w:lvlText w:val="•"/>
      <w:lvlJc w:val="left"/>
      <w:pPr>
        <w:ind w:left="4467" w:hanging="721"/>
      </w:pPr>
      <w:rPr>
        <w:rFonts w:hint="default"/>
        <w:lang w:val="fr-FR" w:eastAsia="en-US" w:bidi="ar-SA"/>
      </w:rPr>
    </w:lvl>
    <w:lvl w:ilvl="3" w:tplc="170EF316">
      <w:numFmt w:val="bullet"/>
      <w:lvlText w:val="•"/>
      <w:lvlJc w:val="left"/>
      <w:pPr>
        <w:ind w:left="5290" w:hanging="721"/>
      </w:pPr>
      <w:rPr>
        <w:rFonts w:hint="default"/>
        <w:lang w:val="fr-FR" w:eastAsia="en-US" w:bidi="ar-SA"/>
      </w:rPr>
    </w:lvl>
    <w:lvl w:ilvl="4" w:tplc="33548A24">
      <w:numFmt w:val="bullet"/>
      <w:lvlText w:val="•"/>
      <w:lvlJc w:val="left"/>
      <w:pPr>
        <w:ind w:left="6114" w:hanging="721"/>
      </w:pPr>
      <w:rPr>
        <w:rFonts w:hint="default"/>
        <w:lang w:val="fr-FR" w:eastAsia="en-US" w:bidi="ar-SA"/>
      </w:rPr>
    </w:lvl>
    <w:lvl w:ilvl="5" w:tplc="F11C531E">
      <w:numFmt w:val="bullet"/>
      <w:lvlText w:val="•"/>
      <w:lvlJc w:val="left"/>
      <w:pPr>
        <w:ind w:left="6938" w:hanging="721"/>
      </w:pPr>
      <w:rPr>
        <w:rFonts w:hint="default"/>
        <w:lang w:val="fr-FR" w:eastAsia="en-US" w:bidi="ar-SA"/>
      </w:rPr>
    </w:lvl>
    <w:lvl w:ilvl="6" w:tplc="23CCACA4">
      <w:numFmt w:val="bullet"/>
      <w:lvlText w:val="•"/>
      <w:lvlJc w:val="left"/>
      <w:pPr>
        <w:ind w:left="7761" w:hanging="721"/>
      </w:pPr>
      <w:rPr>
        <w:rFonts w:hint="default"/>
        <w:lang w:val="fr-FR" w:eastAsia="en-US" w:bidi="ar-SA"/>
      </w:rPr>
    </w:lvl>
    <w:lvl w:ilvl="7" w:tplc="B472EF70">
      <w:numFmt w:val="bullet"/>
      <w:lvlText w:val="•"/>
      <w:lvlJc w:val="left"/>
      <w:pPr>
        <w:ind w:left="8585" w:hanging="721"/>
      </w:pPr>
      <w:rPr>
        <w:rFonts w:hint="default"/>
        <w:lang w:val="fr-FR" w:eastAsia="en-US" w:bidi="ar-SA"/>
      </w:rPr>
    </w:lvl>
    <w:lvl w:ilvl="8" w:tplc="45E027B4">
      <w:numFmt w:val="bullet"/>
      <w:lvlText w:val="•"/>
      <w:lvlJc w:val="left"/>
      <w:pPr>
        <w:ind w:left="9409" w:hanging="721"/>
      </w:pPr>
      <w:rPr>
        <w:rFonts w:hint="default"/>
        <w:lang w:val="fr-FR" w:eastAsia="en-US" w:bidi="ar-SA"/>
      </w:rPr>
    </w:lvl>
  </w:abstractNum>
  <w:abstractNum w:abstractNumId="95" w15:restartNumberingAfterBreak="0">
    <w:nsid w:val="33C416BA"/>
    <w:multiLevelType w:val="hybridMultilevel"/>
    <w:tmpl w:val="05328E4C"/>
    <w:lvl w:ilvl="0" w:tplc="5D2CD77C">
      <w:start w:val="1"/>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712C2658">
      <w:numFmt w:val="bullet"/>
      <w:lvlText w:val="•"/>
      <w:lvlJc w:val="left"/>
      <w:pPr>
        <w:ind w:left="3643" w:hanging="721"/>
      </w:pPr>
      <w:rPr>
        <w:rFonts w:hint="default"/>
        <w:lang w:val="fr-FR" w:eastAsia="en-US" w:bidi="ar-SA"/>
      </w:rPr>
    </w:lvl>
    <w:lvl w:ilvl="2" w:tplc="7402FFF0">
      <w:numFmt w:val="bullet"/>
      <w:lvlText w:val="•"/>
      <w:lvlJc w:val="left"/>
      <w:pPr>
        <w:ind w:left="4467" w:hanging="721"/>
      </w:pPr>
      <w:rPr>
        <w:rFonts w:hint="default"/>
        <w:lang w:val="fr-FR" w:eastAsia="en-US" w:bidi="ar-SA"/>
      </w:rPr>
    </w:lvl>
    <w:lvl w:ilvl="3" w:tplc="2B6426A6">
      <w:numFmt w:val="bullet"/>
      <w:lvlText w:val="•"/>
      <w:lvlJc w:val="left"/>
      <w:pPr>
        <w:ind w:left="5290" w:hanging="721"/>
      </w:pPr>
      <w:rPr>
        <w:rFonts w:hint="default"/>
        <w:lang w:val="fr-FR" w:eastAsia="en-US" w:bidi="ar-SA"/>
      </w:rPr>
    </w:lvl>
    <w:lvl w:ilvl="4" w:tplc="1D22E53E">
      <w:numFmt w:val="bullet"/>
      <w:lvlText w:val="•"/>
      <w:lvlJc w:val="left"/>
      <w:pPr>
        <w:ind w:left="6114" w:hanging="721"/>
      </w:pPr>
      <w:rPr>
        <w:rFonts w:hint="default"/>
        <w:lang w:val="fr-FR" w:eastAsia="en-US" w:bidi="ar-SA"/>
      </w:rPr>
    </w:lvl>
    <w:lvl w:ilvl="5" w:tplc="22D47674">
      <w:numFmt w:val="bullet"/>
      <w:lvlText w:val="•"/>
      <w:lvlJc w:val="left"/>
      <w:pPr>
        <w:ind w:left="6938" w:hanging="721"/>
      </w:pPr>
      <w:rPr>
        <w:rFonts w:hint="default"/>
        <w:lang w:val="fr-FR" w:eastAsia="en-US" w:bidi="ar-SA"/>
      </w:rPr>
    </w:lvl>
    <w:lvl w:ilvl="6" w:tplc="A1A4AB84">
      <w:numFmt w:val="bullet"/>
      <w:lvlText w:val="•"/>
      <w:lvlJc w:val="left"/>
      <w:pPr>
        <w:ind w:left="7761" w:hanging="721"/>
      </w:pPr>
      <w:rPr>
        <w:rFonts w:hint="default"/>
        <w:lang w:val="fr-FR" w:eastAsia="en-US" w:bidi="ar-SA"/>
      </w:rPr>
    </w:lvl>
    <w:lvl w:ilvl="7" w:tplc="952641A6">
      <w:numFmt w:val="bullet"/>
      <w:lvlText w:val="•"/>
      <w:lvlJc w:val="left"/>
      <w:pPr>
        <w:ind w:left="8585" w:hanging="721"/>
      </w:pPr>
      <w:rPr>
        <w:rFonts w:hint="default"/>
        <w:lang w:val="fr-FR" w:eastAsia="en-US" w:bidi="ar-SA"/>
      </w:rPr>
    </w:lvl>
    <w:lvl w:ilvl="8" w:tplc="105618C8">
      <w:numFmt w:val="bullet"/>
      <w:lvlText w:val="•"/>
      <w:lvlJc w:val="left"/>
      <w:pPr>
        <w:ind w:left="9409" w:hanging="721"/>
      </w:pPr>
      <w:rPr>
        <w:rFonts w:hint="default"/>
        <w:lang w:val="fr-FR" w:eastAsia="en-US" w:bidi="ar-SA"/>
      </w:rPr>
    </w:lvl>
  </w:abstractNum>
  <w:abstractNum w:abstractNumId="96" w15:restartNumberingAfterBreak="0">
    <w:nsid w:val="34ED28CD"/>
    <w:multiLevelType w:val="hybridMultilevel"/>
    <w:tmpl w:val="0C845F86"/>
    <w:lvl w:ilvl="0" w:tplc="18A85344">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D46602A">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A81A68DA">
      <w:numFmt w:val="bullet"/>
      <w:lvlText w:val="•"/>
      <w:lvlJc w:val="left"/>
      <w:pPr>
        <w:ind w:left="3415" w:hanging="720"/>
      </w:pPr>
      <w:rPr>
        <w:rFonts w:hint="default"/>
        <w:lang w:val="fr-FR" w:eastAsia="en-US" w:bidi="ar-SA"/>
      </w:rPr>
    </w:lvl>
    <w:lvl w:ilvl="3" w:tplc="02C2493A">
      <w:numFmt w:val="bullet"/>
      <w:lvlText w:val="•"/>
      <w:lvlJc w:val="left"/>
      <w:pPr>
        <w:ind w:left="4370" w:hanging="720"/>
      </w:pPr>
      <w:rPr>
        <w:rFonts w:hint="default"/>
        <w:lang w:val="fr-FR" w:eastAsia="en-US" w:bidi="ar-SA"/>
      </w:rPr>
    </w:lvl>
    <w:lvl w:ilvl="4" w:tplc="8AF2F1EC">
      <w:numFmt w:val="bullet"/>
      <w:lvlText w:val="•"/>
      <w:lvlJc w:val="left"/>
      <w:pPr>
        <w:ind w:left="5325" w:hanging="720"/>
      </w:pPr>
      <w:rPr>
        <w:rFonts w:hint="default"/>
        <w:lang w:val="fr-FR" w:eastAsia="en-US" w:bidi="ar-SA"/>
      </w:rPr>
    </w:lvl>
    <w:lvl w:ilvl="5" w:tplc="962E019A">
      <w:numFmt w:val="bullet"/>
      <w:lvlText w:val="•"/>
      <w:lvlJc w:val="left"/>
      <w:pPr>
        <w:ind w:left="6280" w:hanging="720"/>
      </w:pPr>
      <w:rPr>
        <w:rFonts w:hint="default"/>
        <w:lang w:val="fr-FR" w:eastAsia="en-US" w:bidi="ar-SA"/>
      </w:rPr>
    </w:lvl>
    <w:lvl w:ilvl="6" w:tplc="DB46C216">
      <w:numFmt w:val="bullet"/>
      <w:lvlText w:val="•"/>
      <w:lvlJc w:val="left"/>
      <w:pPr>
        <w:ind w:left="7235" w:hanging="720"/>
      </w:pPr>
      <w:rPr>
        <w:rFonts w:hint="default"/>
        <w:lang w:val="fr-FR" w:eastAsia="en-US" w:bidi="ar-SA"/>
      </w:rPr>
    </w:lvl>
    <w:lvl w:ilvl="7" w:tplc="4FB0A542">
      <w:numFmt w:val="bullet"/>
      <w:lvlText w:val="•"/>
      <w:lvlJc w:val="left"/>
      <w:pPr>
        <w:ind w:left="8190" w:hanging="720"/>
      </w:pPr>
      <w:rPr>
        <w:rFonts w:hint="default"/>
        <w:lang w:val="fr-FR" w:eastAsia="en-US" w:bidi="ar-SA"/>
      </w:rPr>
    </w:lvl>
    <w:lvl w:ilvl="8" w:tplc="75968D20">
      <w:numFmt w:val="bullet"/>
      <w:lvlText w:val="•"/>
      <w:lvlJc w:val="left"/>
      <w:pPr>
        <w:ind w:left="9146" w:hanging="720"/>
      </w:pPr>
      <w:rPr>
        <w:rFonts w:hint="default"/>
        <w:lang w:val="fr-FR" w:eastAsia="en-US" w:bidi="ar-SA"/>
      </w:rPr>
    </w:lvl>
  </w:abstractNum>
  <w:abstractNum w:abstractNumId="97" w15:restartNumberingAfterBreak="0">
    <w:nsid w:val="353E5CC1"/>
    <w:multiLevelType w:val="hybridMultilevel"/>
    <w:tmpl w:val="2B2CA752"/>
    <w:lvl w:ilvl="0" w:tplc="6122CAA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0ACB9BE">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4468B2CE">
      <w:numFmt w:val="bullet"/>
      <w:lvlText w:val="•"/>
      <w:lvlJc w:val="left"/>
      <w:pPr>
        <w:ind w:left="3735" w:hanging="721"/>
      </w:pPr>
      <w:rPr>
        <w:rFonts w:hint="default"/>
        <w:lang w:val="fr-FR" w:eastAsia="en-US" w:bidi="ar-SA"/>
      </w:rPr>
    </w:lvl>
    <w:lvl w:ilvl="3" w:tplc="22BE5266">
      <w:numFmt w:val="bullet"/>
      <w:lvlText w:val="•"/>
      <w:lvlJc w:val="left"/>
      <w:pPr>
        <w:ind w:left="4650" w:hanging="721"/>
      </w:pPr>
      <w:rPr>
        <w:rFonts w:hint="default"/>
        <w:lang w:val="fr-FR" w:eastAsia="en-US" w:bidi="ar-SA"/>
      </w:rPr>
    </w:lvl>
    <w:lvl w:ilvl="4" w:tplc="9F68D6CC">
      <w:numFmt w:val="bullet"/>
      <w:lvlText w:val="•"/>
      <w:lvlJc w:val="left"/>
      <w:pPr>
        <w:ind w:left="5565" w:hanging="721"/>
      </w:pPr>
      <w:rPr>
        <w:rFonts w:hint="default"/>
        <w:lang w:val="fr-FR" w:eastAsia="en-US" w:bidi="ar-SA"/>
      </w:rPr>
    </w:lvl>
    <w:lvl w:ilvl="5" w:tplc="F9CCA4D4">
      <w:numFmt w:val="bullet"/>
      <w:lvlText w:val="•"/>
      <w:lvlJc w:val="left"/>
      <w:pPr>
        <w:ind w:left="6480" w:hanging="721"/>
      </w:pPr>
      <w:rPr>
        <w:rFonts w:hint="default"/>
        <w:lang w:val="fr-FR" w:eastAsia="en-US" w:bidi="ar-SA"/>
      </w:rPr>
    </w:lvl>
    <w:lvl w:ilvl="6" w:tplc="FCEEBA92">
      <w:numFmt w:val="bullet"/>
      <w:lvlText w:val="•"/>
      <w:lvlJc w:val="left"/>
      <w:pPr>
        <w:ind w:left="7395" w:hanging="721"/>
      </w:pPr>
      <w:rPr>
        <w:rFonts w:hint="default"/>
        <w:lang w:val="fr-FR" w:eastAsia="en-US" w:bidi="ar-SA"/>
      </w:rPr>
    </w:lvl>
    <w:lvl w:ilvl="7" w:tplc="1D942AA4">
      <w:numFmt w:val="bullet"/>
      <w:lvlText w:val="•"/>
      <w:lvlJc w:val="left"/>
      <w:pPr>
        <w:ind w:left="8310" w:hanging="721"/>
      </w:pPr>
      <w:rPr>
        <w:rFonts w:hint="default"/>
        <w:lang w:val="fr-FR" w:eastAsia="en-US" w:bidi="ar-SA"/>
      </w:rPr>
    </w:lvl>
    <w:lvl w:ilvl="8" w:tplc="578C1F4A">
      <w:numFmt w:val="bullet"/>
      <w:lvlText w:val="•"/>
      <w:lvlJc w:val="left"/>
      <w:pPr>
        <w:ind w:left="9226" w:hanging="721"/>
      </w:pPr>
      <w:rPr>
        <w:rFonts w:hint="default"/>
        <w:lang w:val="fr-FR" w:eastAsia="en-US" w:bidi="ar-SA"/>
      </w:rPr>
    </w:lvl>
  </w:abstractNum>
  <w:abstractNum w:abstractNumId="98" w15:restartNumberingAfterBreak="0">
    <w:nsid w:val="355D6722"/>
    <w:multiLevelType w:val="hybridMultilevel"/>
    <w:tmpl w:val="8438E4D2"/>
    <w:lvl w:ilvl="0" w:tplc="100C1B1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C3CC652">
      <w:numFmt w:val="bullet"/>
      <w:lvlText w:val="•"/>
      <w:lvlJc w:val="left"/>
      <w:pPr>
        <w:ind w:left="2995" w:hanging="720"/>
      </w:pPr>
      <w:rPr>
        <w:rFonts w:hint="default"/>
        <w:lang w:val="fr-FR" w:eastAsia="en-US" w:bidi="ar-SA"/>
      </w:rPr>
    </w:lvl>
    <w:lvl w:ilvl="2" w:tplc="DC541368">
      <w:numFmt w:val="bullet"/>
      <w:lvlText w:val="•"/>
      <w:lvlJc w:val="left"/>
      <w:pPr>
        <w:ind w:left="3891" w:hanging="720"/>
      </w:pPr>
      <w:rPr>
        <w:rFonts w:hint="default"/>
        <w:lang w:val="fr-FR" w:eastAsia="en-US" w:bidi="ar-SA"/>
      </w:rPr>
    </w:lvl>
    <w:lvl w:ilvl="3" w:tplc="01928B44">
      <w:numFmt w:val="bullet"/>
      <w:lvlText w:val="•"/>
      <w:lvlJc w:val="left"/>
      <w:pPr>
        <w:ind w:left="4786" w:hanging="720"/>
      </w:pPr>
      <w:rPr>
        <w:rFonts w:hint="default"/>
        <w:lang w:val="fr-FR" w:eastAsia="en-US" w:bidi="ar-SA"/>
      </w:rPr>
    </w:lvl>
    <w:lvl w:ilvl="4" w:tplc="1532A01A">
      <w:numFmt w:val="bullet"/>
      <w:lvlText w:val="•"/>
      <w:lvlJc w:val="left"/>
      <w:pPr>
        <w:ind w:left="5682" w:hanging="720"/>
      </w:pPr>
      <w:rPr>
        <w:rFonts w:hint="default"/>
        <w:lang w:val="fr-FR" w:eastAsia="en-US" w:bidi="ar-SA"/>
      </w:rPr>
    </w:lvl>
    <w:lvl w:ilvl="5" w:tplc="B540067A">
      <w:numFmt w:val="bullet"/>
      <w:lvlText w:val="•"/>
      <w:lvlJc w:val="left"/>
      <w:pPr>
        <w:ind w:left="6578" w:hanging="720"/>
      </w:pPr>
      <w:rPr>
        <w:rFonts w:hint="default"/>
        <w:lang w:val="fr-FR" w:eastAsia="en-US" w:bidi="ar-SA"/>
      </w:rPr>
    </w:lvl>
    <w:lvl w:ilvl="6" w:tplc="F7A2BF80">
      <w:numFmt w:val="bullet"/>
      <w:lvlText w:val="•"/>
      <w:lvlJc w:val="left"/>
      <w:pPr>
        <w:ind w:left="7473" w:hanging="720"/>
      </w:pPr>
      <w:rPr>
        <w:rFonts w:hint="default"/>
        <w:lang w:val="fr-FR" w:eastAsia="en-US" w:bidi="ar-SA"/>
      </w:rPr>
    </w:lvl>
    <w:lvl w:ilvl="7" w:tplc="03926E30">
      <w:numFmt w:val="bullet"/>
      <w:lvlText w:val="•"/>
      <w:lvlJc w:val="left"/>
      <w:pPr>
        <w:ind w:left="8369" w:hanging="720"/>
      </w:pPr>
      <w:rPr>
        <w:rFonts w:hint="default"/>
        <w:lang w:val="fr-FR" w:eastAsia="en-US" w:bidi="ar-SA"/>
      </w:rPr>
    </w:lvl>
    <w:lvl w:ilvl="8" w:tplc="B83684BA">
      <w:numFmt w:val="bullet"/>
      <w:lvlText w:val="•"/>
      <w:lvlJc w:val="left"/>
      <w:pPr>
        <w:ind w:left="9265" w:hanging="720"/>
      </w:pPr>
      <w:rPr>
        <w:rFonts w:hint="default"/>
        <w:lang w:val="fr-FR" w:eastAsia="en-US" w:bidi="ar-SA"/>
      </w:rPr>
    </w:lvl>
  </w:abstractNum>
  <w:abstractNum w:abstractNumId="99" w15:restartNumberingAfterBreak="0">
    <w:nsid w:val="35FD7103"/>
    <w:multiLevelType w:val="hybridMultilevel"/>
    <w:tmpl w:val="AFA27E50"/>
    <w:lvl w:ilvl="0" w:tplc="28BACE3A">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6300CC0">
      <w:numFmt w:val="bullet"/>
      <w:lvlText w:val="•"/>
      <w:lvlJc w:val="left"/>
      <w:pPr>
        <w:ind w:left="3319" w:hanging="720"/>
      </w:pPr>
      <w:rPr>
        <w:rFonts w:hint="default"/>
        <w:lang w:val="fr-FR" w:eastAsia="en-US" w:bidi="ar-SA"/>
      </w:rPr>
    </w:lvl>
    <w:lvl w:ilvl="2" w:tplc="909E6B44">
      <w:numFmt w:val="bullet"/>
      <w:lvlText w:val="•"/>
      <w:lvlJc w:val="left"/>
      <w:pPr>
        <w:ind w:left="4179" w:hanging="720"/>
      </w:pPr>
      <w:rPr>
        <w:rFonts w:hint="default"/>
        <w:lang w:val="fr-FR" w:eastAsia="en-US" w:bidi="ar-SA"/>
      </w:rPr>
    </w:lvl>
    <w:lvl w:ilvl="3" w:tplc="8AF41AD0">
      <w:numFmt w:val="bullet"/>
      <w:lvlText w:val="•"/>
      <w:lvlJc w:val="left"/>
      <w:pPr>
        <w:ind w:left="5038" w:hanging="720"/>
      </w:pPr>
      <w:rPr>
        <w:rFonts w:hint="default"/>
        <w:lang w:val="fr-FR" w:eastAsia="en-US" w:bidi="ar-SA"/>
      </w:rPr>
    </w:lvl>
    <w:lvl w:ilvl="4" w:tplc="2648E920">
      <w:numFmt w:val="bullet"/>
      <w:lvlText w:val="•"/>
      <w:lvlJc w:val="left"/>
      <w:pPr>
        <w:ind w:left="5898" w:hanging="720"/>
      </w:pPr>
      <w:rPr>
        <w:rFonts w:hint="default"/>
        <w:lang w:val="fr-FR" w:eastAsia="en-US" w:bidi="ar-SA"/>
      </w:rPr>
    </w:lvl>
    <w:lvl w:ilvl="5" w:tplc="2BACA8F4">
      <w:numFmt w:val="bullet"/>
      <w:lvlText w:val="•"/>
      <w:lvlJc w:val="left"/>
      <w:pPr>
        <w:ind w:left="6758" w:hanging="720"/>
      </w:pPr>
      <w:rPr>
        <w:rFonts w:hint="default"/>
        <w:lang w:val="fr-FR" w:eastAsia="en-US" w:bidi="ar-SA"/>
      </w:rPr>
    </w:lvl>
    <w:lvl w:ilvl="6" w:tplc="15B07764">
      <w:numFmt w:val="bullet"/>
      <w:lvlText w:val="•"/>
      <w:lvlJc w:val="left"/>
      <w:pPr>
        <w:ind w:left="7617" w:hanging="720"/>
      </w:pPr>
      <w:rPr>
        <w:rFonts w:hint="default"/>
        <w:lang w:val="fr-FR" w:eastAsia="en-US" w:bidi="ar-SA"/>
      </w:rPr>
    </w:lvl>
    <w:lvl w:ilvl="7" w:tplc="BC302BCE">
      <w:numFmt w:val="bullet"/>
      <w:lvlText w:val="•"/>
      <w:lvlJc w:val="left"/>
      <w:pPr>
        <w:ind w:left="8477" w:hanging="720"/>
      </w:pPr>
      <w:rPr>
        <w:rFonts w:hint="default"/>
        <w:lang w:val="fr-FR" w:eastAsia="en-US" w:bidi="ar-SA"/>
      </w:rPr>
    </w:lvl>
    <w:lvl w:ilvl="8" w:tplc="DC1A6678">
      <w:numFmt w:val="bullet"/>
      <w:lvlText w:val="•"/>
      <w:lvlJc w:val="left"/>
      <w:pPr>
        <w:ind w:left="9337" w:hanging="720"/>
      </w:pPr>
      <w:rPr>
        <w:rFonts w:hint="default"/>
        <w:lang w:val="fr-FR" w:eastAsia="en-US" w:bidi="ar-SA"/>
      </w:rPr>
    </w:lvl>
  </w:abstractNum>
  <w:abstractNum w:abstractNumId="100" w15:restartNumberingAfterBreak="0">
    <w:nsid w:val="3673224C"/>
    <w:multiLevelType w:val="hybridMultilevel"/>
    <w:tmpl w:val="F2AC5E0C"/>
    <w:lvl w:ilvl="0" w:tplc="567679F4">
      <w:start w:val="3"/>
      <w:numFmt w:val="lowerLetter"/>
      <w:lvlText w:val="(%1)"/>
      <w:lvlJc w:val="left"/>
      <w:pPr>
        <w:ind w:left="1375" w:hanging="697"/>
      </w:pPr>
      <w:rPr>
        <w:rFonts w:ascii="Times New Roman" w:eastAsia="Times New Roman" w:hAnsi="Times New Roman" w:cs="Times New Roman" w:hint="default"/>
        <w:b w:val="0"/>
        <w:bCs w:val="0"/>
        <w:i w:val="0"/>
        <w:iCs w:val="0"/>
        <w:spacing w:val="-2"/>
        <w:w w:val="100"/>
        <w:sz w:val="24"/>
        <w:szCs w:val="24"/>
        <w:lang w:val="fr-FR" w:eastAsia="en-US" w:bidi="ar-SA"/>
      </w:rPr>
    </w:lvl>
    <w:lvl w:ilvl="1" w:tplc="1B4CBD96">
      <w:numFmt w:val="bullet"/>
      <w:lvlText w:val="•"/>
      <w:lvlJc w:val="left"/>
      <w:pPr>
        <w:ind w:left="2347" w:hanging="697"/>
      </w:pPr>
      <w:rPr>
        <w:rFonts w:hint="default"/>
        <w:lang w:val="fr-FR" w:eastAsia="en-US" w:bidi="ar-SA"/>
      </w:rPr>
    </w:lvl>
    <w:lvl w:ilvl="2" w:tplc="AA82CFBA">
      <w:numFmt w:val="bullet"/>
      <w:lvlText w:val="•"/>
      <w:lvlJc w:val="left"/>
      <w:pPr>
        <w:ind w:left="3315" w:hanging="697"/>
      </w:pPr>
      <w:rPr>
        <w:rFonts w:hint="default"/>
        <w:lang w:val="fr-FR" w:eastAsia="en-US" w:bidi="ar-SA"/>
      </w:rPr>
    </w:lvl>
    <w:lvl w:ilvl="3" w:tplc="A0F41904">
      <w:numFmt w:val="bullet"/>
      <w:lvlText w:val="•"/>
      <w:lvlJc w:val="left"/>
      <w:pPr>
        <w:ind w:left="4282" w:hanging="697"/>
      </w:pPr>
      <w:rPr>
        <w:rFonts w:hint="default"/>
        <w:lang w:val="fr-FR" w:eastAsia="en-US" w:bidi="ar-SA"/>
      </w:rPr>
    </w:lvl>
    <w:lvl w:ilvl="4" w:tplc="F6909F8A">
      <w:numFmt w:val="bullet"/>
      <w:lvlText w:val="•"/>
      <w:lvlJc w:val="left"/>
      <w:pPr>
        <w:ind w:left="5250" w:hanging="697"/>
      </w:pPr>
      <w:rPr>
        <w:rFonts w:hint="default"/>
        <w:lang w:val="fr-FR" w:eastAsia="en-US" w:bidi="ar-SA"/>
      </w:rPr>
    </w:lvl>
    <w:lvl w:ilvl="5" w:tplc="E1D413A6">
      <w:numFmt w:val="bullet"/>
      <w:lvlText w:val="•"/>
      <w:lvlJc w:val="left"/>
      <w:pPr>
        <w:ind w:left="6218" w:hanging="697"/>
      </w:pPr>
      <w:rPr>
        <w:rFonts w:hint="default"/>
        <w:lang w:val="fr-FR" w:eastAsia="en-US" w:bidi="ar-SA"/>
      </w:rPr>
    </w:lvl>
    <w:lvl w:ilvl="6" w:tplc="2A9615F4">
      <w:numFmt w:val="bullet"/>
      <w:lvlText w:val="•"/>
      <w:lvlJc w:val="left"/>
      <w:pPr>
        <w:ind w:left="7185" w:hanging="697"/>
      </w:pPr>
      <w:rPr>
        <w:rFonts w:hint="default"/>
        <w:lang w:val="fr-FR" w:eastAsia="en-US" w:bidi="ar-SA"/>
      </w:rPr>
    </w:lvl>
    <w:lvl w:ilvl="7" w:tplc="ABBE35F2">
      <w:numFmt w:val="bullet"/>
      <w:lvlText w:val="•"/>
      <w:lvlJc w:val="left"/>
      <w:pPr>
        <w:ind w:left="8153" w:hanging="697"/>
      </w:pPr>
      <w:rPr>
        <w:rFonts w:hint="default"/>
        <w:lang w:val="fr-FR" w:eastAsia="en-US" w:bidi="ar-SA"/>
      </w:rPr>
    </w:lvl>
    <w:lvl w:ilvl="8" w:tplc="DE9ED13C">
      <w:numFmt w:val="bullet"/>
      <w:lvlText w:val="•"/>
      <w:lvlJc w:val="left"/>
      <w:pPr>
        <w:ind w:left="9121" w:hanging="697"/>
      </w:pPr>
      <w:rPr>
        <w:rFonts w:hint="default"/>
        <w:lang w:val="fr-FR" w:eastAsia="en-US" w:bidi="ar-SA"/>
      </w:rPr>
    </w:lvl>
  </w:abstractNum>
  <w:abstractNum w:abstractNumId="101" w15:restartNumberingAfterBreak="0">
    <w:nsid w:val="36BB6982"/>
    <w:multiLevelType w:val="hybridMultilevel"/>
    <w:tmpl w:val="EF424A18"/>
    <w:lvl w:ilvl="0" w:tplc="FEE412D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37CB826">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1F9280F8">
      <w:numFmt w:val="bullet"/>
      <w:lvlText w:val="•"/>
      <w:lvlJc w:val="left"/>
      <w:pPr>
        <w:ind w:left="3735" w:hanging="721"/>
      </w:pPr>
      <w:rPr>
        <w:rFonts w:hint="default"/>
        <w:lang w:val="fr-FR" w:eastAsia="en-US" w:bidi="ar-SA"/>
      </w:rPr>
    </w:lvl>
    <w:lvl w:ilvl="3" w:tplc="3A7857AA">
      <w:numFmt w:val="bullet"/>
      <w:lvlText w:val="•"/>
      <w:lvlJc w:val="left"/>
      <w:pPr>
        <w:ind w:left="4650" w:hanging="721"/>
      </w:pPr>
      <w:rPr>
        <w:rFonts w:hint="default"/>
        <w:lang w:val="fr-FR" w:eastAsia="en-US" w:bidi="ar-SA"/>
      </w:rPr>
    </w:lvl>
    <w:lvl w:ilvl="4" w:tplc="ADA40BE8">
      <w:numFmt w:val="bullet"/>
      <w:lvlText w:val="•"/>
      <w:lvlJc w:val="left"/>
      <w:pPr>
        <w:ind w:left="5565" w:hanging="721"/>
      </w:pPr>
      <w:rPr>
        <w:rFonts w:hint="default"/>
        <w:lang w:val="fr-FR" w:eastAsia="en-US" w:bidi="ar-SA"/>
      </w:rPr>
    </w:lvl>
    <w:lvl w:ilvl="5" w:tplc="209437AA">
      <w:numFmt w:val="bullet"/>
      <w:lvlText w:val="•"/>
      <w:lvlJc w:val="left"/>
      <w:pPr>
        <w:ind w:left="6480" w:hanging="721"/>
      </w:pPr>
      <w:rPr>
        <w:rFonts w:hint="default"/>
        <w:lang w:val="fr-FR" w:eastAsia="en-US" w:bidi="ar-SA"/>
      </w:rPr>
    </w:lvl>
    <w:lvl w:ilvl="6" w:tplc="DB1EA7FA">
      <w:numFmt w:val="bullet"/>
      <w:lvlText w:val="•"/>
      <w:lvlJc w:val="left"/>
      <w:pPr>
        <w:ind w:left="7395" w:hanging="721"/>
      </w:pPr>
      <w:rPr>
        <w:rFonts w:hint="default"/>
        <w:lang w:val="fr-FR" w:eastAsia="en-US" w:bidi="ar-SA"/>
      </w:rPr>
    </w:lvl>
    <w:lvl w:ilvl="7" w:tplc="AF6E8E7E">
      <w:numFmt w:val="bullet"/>
      <w:lvlText w:val="•"/>
      <w:lvlJc w:val="left"/>
      <w:pPr>
        <w:ind w:left="8310" w:hanging="721"/>
      </w:pPr>
      <w:rPr>
        <w:rFonts w:hint="default"/>
        <w:lang w:val="fr-FR" w:eastAsia="en-US" w:bidi="ar-SA"/>
      </w:rPr>
    </w:lvl>
    <w:lvl w:ilvl="8" w:tplc="014C2ECE">
      <w:numFmt w:val="bullet"/>
      <w:lvlText w:val="•"/>
      <w:lvlJc w:val="left"/>
      <w:pPr>
        <w:ind w:left="9226" w:hanging="721"/>
      </w:pPr>
      <w:rPr>
        <w:rFonts w:hint="default"/>
        <w:lang w:val="fr-FR" w:eastAsia="en-US" w:bidi="ar-SA"/>
      </w:rPr>
    </w:lvl>
  </w:abstractNum>
  <w:abstractNum w:abstractNumId="102" w15:restartNumberingAfterBreak="0">
    <w:nsid w:val="37B02C13"/>
    <w:multiLevelType w:val="hybridMultilevel"/>
    <w:tmpl w:val="FCE46FB2"/>
    <w:lvl w:ilvl="0" w:tplc="9402B2E6">
      <w:start w:val="4"/>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A462DEDA">
      <w:numFmt w:val="bullet"/>
      <w:lvlText w:val="•"/>
      <w:lvlJc w:val="left"/>
      <w:pPr>
        <w:ind w:left="3643" w:hanging="721"/>
      </w:pPr>
      <w:rPr>
        <w:rFonts w:hint="default"/>
        <w:lang w:val="fr-FR" w:eastAsia="en-US" w:bidi="ar-SA"/>
      </w:rPr>
    </w:lvl>
    <w:lvl w:ilvl="2" w:tplc="0114A860">
      <w:numFmt w:val="bullet"/>
      <w:lvlText w:val="•"/>
      <w:lvlJc w:val="left"/>
      <w:pPr>
        <w:ind w:left="4467" w:hanging="721"/>
      </w:pPr>
      <w:rPr>
        <w:rFonts w:hint="default"/>
        <w:lang w:val="fr-FR" w:eastAsia="en-US" w:bidi="ar-SA"/>
      </w:rPr>
    </w:lvl>
    <w:lvl w:ilvl="3" w:tplc="04F0D9B2">
      <w:numFmt w:val="bullet"/>
      <w:lvlText w:val="•"/>
      <w:lvlJc w:val="left"/>
      <w:pPr>
        <w:ind w:left="5290" w:hanging="721"/>
      </w:pPr>
      <w:rPr>
        <w:rFonts w:hint="default"/>
        <w:lang w:val="fr-FR" w:eastAsia="en-US" w:bidi="ar-SA"/>
      </w:rPr>
    </w:lvl>
    <w:lvl w:ilvl="4" w:tplc="237232CC">
      <w:numFmt w:val="bullet"/>
      <w:lvlText w:val="•"/>
      <w:lvlJc w:val="left"/>
      <w:pPr>
        <w:ind w:left="6114" w:hanging="721"/>
      </w:pPr>
      <w:rPr>
        <w:rFonts w:hint="default"/>
        <w:lang w:val="fr-FR" w:eastAsia="en-US" w:bidi="ar-SA"/>
      </w:rPr>
    </w:lvl>
    <w:lvl w:ilvl="5" w:tplc="1682E0D2">
      <w:numFmt w:val="bullet"/>
      <w:lvlText w:val="•"/>
      <w:lvlJc w:val="left"/>
      <w:pPr>
        <w:ind w:left="6938" w:hanging="721"/>
      </w:pPr>
      <w:rPr>
        <w:rFonts w:hint="default"/>
        <w:lang w:val="fr-FR" w:eastAsia="en-US" w:bidi="ar-SA"/>
      </w:rPr>
    </w:lvl>
    <w:lvl w:ilvl="6" w:tplc="8CFC15AE">
      <w:numFmt w:val="bullet"/>
      <w:lvlText w:val="•"/>
      <w:lvlJc w:val="left"/>
      <w:pPr>
        <w:ind w:left="7761" w:hanging="721"/>
      </w:pPr>
      <w:rPr>
        <w:rFonts w:hint="default"/>
        <w:lang w:val="fr-FR" w:eastAsia="en-US" w:bidi="ar-SA"/>
      </w:rPr>
    </w:lvl>
    <w:lvl w:ilvl="7" w:tplc="38823710">
      <w:numFmt w:val="bullet"/>
      <w:lvlText w:val="•"/>
      <w:lvlJc w:val="left"/>
      <w:pPr>
        <w:ind w:left="8585" w:hanging="721"/>
      </w:pPr>
      <w:rPr>
        <w:rFonts w:hint="default"/>
        <w:lang w:val="fr-FR" w:eastAsia="en-US" w:bidi="ar-SA"/>
      </w:rPr>
    </w:lvl>
    <w:lvl w:ilvl="8" w:tplc="CE4A7A7A">
      <w:numFmt w:val="bullet"/>
      <w:lvlText w:val="•"/>
      <w:lvlJc w:val="left"/>
      <w:pPr>
        <w:ind w:left="9409" w:hanging="721"/>
      </w:pPr>
      <w:rPr>
        <w:rFonts w:hint="default"/>
        <w:lang w:val="fr-FR" w:eastAsia="en-US" w:bidi="ar-SA"/>
      </w:rPr>
    </w:lvl>
  </w:abstractNum>
  <w:abstractNum w:abstractNumId="103" w15:restartNumberingAfterBreak="0">
    <w:nsid w:val="385A1922"/>
    <w:multiLevelType w:val="hybridMultilevel"/>
    <w:tmpl w:val="D94E3CD0"/>
    <w:lvl w:ilvl="0" w:tplc="8AF0BB3C">
      <w:start w:val="1"/>
      <w:numFmt w:val="lowerLetter"/>
      <w:lvlText w:val="(%1)"/>
      <w:lvlJc w:val="left"/>
      <w:pPr>
        <w:ind w:left="2455" w:hanging="720"/>
        <w:jc w:val="right"/>
      </w:pPr>
      <w:rPr>
        <w:rFonts w:ascii="Times New Roman" w:eastAsia="Times New Roman" w:hAnsi="Times New Roman" w:cs="Times New Roman" w:hint="default"/>
        <w:b w:val="0"/>
        <w:bCs w:val="0"/>
        <w:i w:val="0"/>
        <w:iCs w:val="0"/>
        <w:spacing w:val="-1"/>
        <w:w w:val="100"/>
        <w:sz w:val="24"/>
        <w:szCs w:val="24"/>
        <w:lang w:val="fr-FR" w:eastAsia="en-US" w:bidi="ar-SA"/>
      </w:rPr>
    </w:lvl>
    <w:lvl w:ilvl="1" w:tplc="71A41AE4">
      <w:numFmt w:val="bullet"/>
      <w:lvlText w:val="•"/>
      <w:lvlJc w:val="left"/>
      <w:pPr>
        <w:ind w:left="3319" w:hanging="720"/>
      </w:pPr>
      <w:rPr>
        <w:rFonts w:hint="default"/>
        <w:lang w:val="fr-FR" w:eastAsia="en-US" w:bidi="ar-SA"/>
      </w:rPr>
    </w:lvl>
    <w:lvl w:ilvl="2" w:tplc="214CE802">
      <w:numFmt w:val="bullet"/>
      <w:lvlText w:val="•"/>
      <w:lvlJc w:val="left"/>
      <w:pPr>
        <w:ind w:left="4179" w:hanging="720"/>
      </w:pPr>
      <w:rPr>
        <w:rFonts w:hint="default"/>
        <w:lang w:val="fr-FR" w:eastAsia="en-US" w:bidi="ar-SA"/>
      </w:rPr>
    </w:lvl>
    <w:lvl w:ilvl="3" w:tplc="307A0124">
      <w:numFmt w:val="bullet"/>
      <w:lvlText w:val="•"/>
      <w:lvlJc w:val="left"/>
      <w:pPr>
        <w:ind w:left="5038" w:hanging="720"/>
      </w:pPr>
      <w:rPr>
        <w:rFonts w:hint="default"/>
        <w:lang w:val="fr-FR" w:eastAsia="en-US" w:bidi="ar-SA"/>
      </w:rPr>
    </w:lvl>
    <w:lvl w:ilvl="4" w:tplc="F97A5AE6">
      <w:numFmt w:val="bullet"/>
      <w:lvlText w:val="•"/>
      <w:lvlJc w:val="left"/>
      <w:pPr>
        <w:ind w:left="5898" w:hanging="720"/>
      </w:pPr>
      <w:rPr>
        <w:rFonts w:hint="default"/>
        <w:lang w:val="fr-FR" w:eastAsia="en-US" w:bidi="ar-SA"/>
      </w:rPr>
    </w:lvl>
    <w:lvl w:ilvl="5" w:tplc="9120E74A">
      <w:numFmt w:val="bullet"/>
      <w:lvlText w:val="•"/>
      <w:lvlJc w:val="left"/>
      <w:pPr>
        <w:ind w:left="6758" w:hanging="720"/>
      </w:pPr>
      <w:rPr>
        <w:rFonts w:hint="default"/>
        <w:lang w:val="fr-FR" w:eastAsia="en-US" w:bidi="ar-SA"/>
      </w:rPr>
    </w:lvl>
    <w:lvl w:ilvl="6" w:tplc="B1CED82C">
      <w:numFmt w:val="bullet"/>
      <w:lvlText w:val="•"/>
      <w:lvlJc w:val="left"/>
      <w:pPr>
        <w:ind w:left="7617" w:hanging="720"/>
      </w:pPr>
      <w:rPr>
        <w:rFonts w:hint="default"/>
        <w:lang w:val="fr-FR" w:eastAsia="en-US" w:bidi="ar-SA"/>
      </w:rPr>
    </w:lvl>
    <w:lvl w:ilvl="7" w:tplc="B9CC60B0">
      <w:numFmt w:val="bullet"/>
      <w:lvlText w:val="•"/>
      <w:lvlJc w:val="left"/>
      <w:pPr>
        <w:ind w:left="8477" w:hanging="720"/>
      </w:pPr>
      <w:rPr>
        <w:rFonts w:hint="default"/>
        <w:lang w:val="fr-FR" w:eastAsia="en-US" w:bidi="ar-SA"/>
      </w:rPr>
    </w:lvl>
    <w:lvl w:ilvl="8" w:tplc="B22E1DEC">
      <w:numFmt w:val="bullet"/>
      <w:lvlText w:val="•"/>
      <w:lvlJc w:val="left"/>
      <w:pPr>
        <w:ind w:left="9337" w:hanging="720"/>
      </w:pPr>
      <w:rPr>
        <w:rFonts w:hint="default"/>
        <w:lang w:val="fr-FR" w:eastAsia="en-US" w:bidi="ar-SA"/>
      </w:rPr>
    </w:lvl>
  </w:abstractNum>
  <w:abstractNum w:abstractNumId="104" w15:restartNumberingAfterBreak="0">
    <w:nsid w:val="38AD1204"/>
    <w:multiLevelType w:val="hybridMultilevel"/>
    <w:tmpl w:val="9A38F0FE"/>
    <w:lvl w:ilvl="0" w:tplc="04A46254">
      <w:start w:val="1"/>
      <w:numFmt w:val="decimal"/>
      <w:lvlText w:val="%1."/>
      <w:lvlJc w:val="left"/>
      <w:pPr>
        <w:ind w:left="2431" w:hanging="262"/>
      </w:pPr>
      <w:rPr>
        <w:rFonts w:ascii="Times New Roman" w:eastAsia="Times New Roman" w:hAnsi="Times New Roman" w:cs="Times New Roman" w:hint="default"/>
        <w:b w:val="0"/>
        <w:bCs w:val="0"/>
        <w:i w:val="0"/>
        <w:iCs w:val="0"/>
        <w:spacing w:val="0"/>
        <w:w w:val="100"/>
        <w:sz w:val="24"/>
        <w:szCs w:val="24"/>
        <w:lang w:val="fr-FR" w:eastAsia="en-US" w:bidi="ar-SA"/>
      </w:rPr>
    </w:lvl>
    <w:lvl w:ilvl="1" w:tplc="BFE8BA38">
      <w:start w:val="1"/>
      <w:numFmt w:val="lowerLetter"/>
      <w:lvlText w:val="%2)"/>
      <w:lvlJc w:val="left"/>
      <w:pPr>
        <w:ind w:left="1980" w:hanging="246"/>
      </w:pPr>
      <w:rPr>
        <w:rFonts w:ascii="Times New Roman" w:eastAsia="Times New Roman" w:hAnsi="Times New Roman" w:cs="Times New Roman" w:hint="default"/>
        <w:b w:val="0"/>
        <w:bCs w:val="0"/>
        <w:i w:val="0"/>
        <w:iCs w:val="0"/>
        <w:spacing w:val="-1"/>
        <w:w w:val="100"/>
        <w:sz w:val="24"/>
        <w:szCs w:val="24"/>
        <w:lang w:val="fr-FR" w:eastAsia="en-US" w:bidi="ar-SA"/>
      </w:rPr>
    </w:lvl>
    <w:lvl w:ilvl="2" w:tplc="7FF8EB42">
      <w:numFmt w:val="bullet"/>
      <w:lvlText w:val="•"/>
      <w:lvlJc w:val="left"/>
      <w:pPr>
        <w:ind w:left="3397" w:hanging="246"/>
      </w:pPr>
      <w:rPr>
        <w:rFonts w:hint="default"/>
        <w:lang w:val="fr-FR" w:eastAsia="en-US" w:bidi="ar-SA"/>
      </w:rPr>
    </w:lvl>
    <w:lvl w:ilvl="3" w:tplc="E4EE189A">
      <w:numFmt w:val="bullet"/>
      <w:lvlText w:val="•"/>
      <w:lvlJc w:val="left"/>
      <w:pPr>
        <w:ind w:left="4354" w:hanging="246"/>
      </w:pPr>
      <w:rPr>
        <w:rFonts w:hint="default"/>
        <w:lang w:val="fr-FR" w:eastAsia="en-US" w:bidi="ar-SA"/>
      </w:rPr>
    </w:lvl>
    <w:lvl w:ilvl="4" w:tplc="2834A682">
      <w:numFmt w:val="bullet"/>
      <w:lvlText w:val="•"/>
      <w:lvlJc w:val="left"/>
      <w:pPr>
        <w:ind w:left="5312" w:hanging="246"/>
      </w:pPr>
      <w:rPr>
        <w:rFonts w:hint="default"/>
        <w:lang w:val="fr-FR" w:eastAsia="en-US" w:bidi="ar-SA"/>
      </w:rPr>
    </w:lvl>
    <w:lvl w:ilvl="5" w:tplc="34169EEA">
      <w:numFmt w:val="bullet"/>
      <w:lvlText w:val="•"/>
      <w:lvlJc w:val="left"/>
      <w:pPr>
        <w:ind w:left="6269" w:hanging="246"/>
      </w:pPr>
      <w:rPr>
        <w:rFonts w:hint="default"/>
        <w:lang w:val="fr-FR" w:eastAsia="en-US" w:bidi="ar-SA"/>
      </w:rPr>
    </w:lvl>
    <w:lvl w:ilvl="6" w:tplc="F514B928">
      <w:numFmt w:val="bullet"/>
      <w:lvlText w:val="•"/>
      <w:lvlJc w:val="left"/>
      <w:pPr>
        <w:ind w:left="7226" w:hanging="246"/>
      </w:pPr>
      <w:rPr>
        <w:rFonts w:hint="default"/>
        <w:lang w:val="fr-FR" w:eastAsia="en-US" w:bidi="ar-SA"/>
      </w:rPr>
    </w:lvl>
    <w:lvl w:ilvl="7" w:tplc="A7249060">
      <w:numFmt w:val="bullet"/>
      <w:lvlText w:val="•"/>
      <w:lvlJc w:val="left"/>
      <w:pPr>
        <w:ind w:left="8184" w:hanging="246"/>
      </w:pPr>
      <w:rPr>
        <w:rFonts w:hint="default"/>
        <w:lang w:val="fr-FR" w:eastAsia="en-US" w:bidi="ar-SA"/>
      </w:rPr>
    </w:lvl>
    <w:lvl w:ilvl="8" w:tplc="1D582B14">
      <w:numFmt w:val="bullet"/>
      <w:lvlText w:val="•"/>
      <w:lvlJc w:val="left"/>
      <w:pPr>
        <w:ind w:left="9141" w:hanging="246"/>
      </w:pPr>
      <w:rPr>
        <w:rFonts w:hint="default"/>
        <w:lang w:val="fr-FR" w:eastAsia="en-US" w:bidi="ar-SA"/>
      </w:rPr>
    </w:lvl>
  </w:abstractNum>
  <w:abstractNum w:abstractNumId="105" w15:restartNumberingAfterBreak="0">
    <w:nsid w:val="38BD783A"/>
    <w:multiLevelType w:val="hybridMultilevel"/>
    <w:tmpl w:val="15720D7A"/>
    <w:lvl w:ilvl="0" w:tplc="778CB48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5D05B9E">
      <w:numFmt w:val="bullet"/>
      <w:lvlText w:val="•"/>
      <w:lvlJc w:val="left"/>
      <w:pPr>
        <w:ind w:left="2995" w:hanging="720"/>
      </w:pPr>
      <w:rPr>
        <w:rFonts w:hint="default"/>
        <w:lang w:val="fr-FR" w:eastAsia="en-US" w:bidi="ar-SA"/>
      </w:rPr>
    </w:lvl>
    <w:lvl w:ilvl="2" w:tplc="17349124">
      <w:numFmt w:val="bullet"/>
      <w:lvlText w:val="•"/>
      <w:lvlJc w:val="left"/>
      <w:pPr>
        <w:ind w:left="3891" w:hanging="720"/>
      </w:pPr>
      <w:rPr>
        <w:rFonts w:hint="default"/>
        <w:lang w:val="fr-FR" w:eastAsia="en-US" w:bidi="ar-SA"/>
      </w:rPr>
    </w:lvl>
    <w:lvl w:ilvl="3" w:tplc="C054D68E">
      <w:numFmt w:val="bullet"/>
      <w:lvlText w:val="•"/>
      <w:lvlJc w:val="left"/>
      <w:pPr>
        <w:ind w:left="4786" w:hanging="720"/>
      </w:pPr>
      <w:rPr>
        <w:rFonts w:hint="default"/>
        <w:lang w:val="fr-FR" w:eastAsia="en-US" w:bidi="ar-SA"/>
      </w:rPr>
    </w:lvl>
    <w:lvl w:ilvl="4" w:tplc="AE30E7C0">
      <w:numFmt w:val="bullet"/>
      <w:lvlText w:val="•"/>
      <w:lvlJc w:val="left"/>
      <w:pPr>
        <w:ind w:left="5682" w:hanging="720"/>
      </w:pPr>
      <w:rPr>
        <w:rFonts w:hint="default"/>
        <w:lang w:val="fr-FR" w:eastAsia="en-US" w:bidi="ar-SA"/>
      </w:rPr>
    </w:lvl>
    <w:lvl w:ilvl="5" w:tplc="3D9E53F4">
      <w:numFmt w:val="bullet"/>
      <w:lvlText w:val="•"/>
      <w:lvlJc w:val="left"/>
      <w:pPr>
        <w:ind w:left="6578" w:hanging="720"/>
      </w:pPr>
      <w:rPr>
        <w:rFonts w:hint="default"/>
        <w:lang w:val="fr-FR" w:eastAsia="en-US" w:bidi="ar-SA"/>
      </w:rPr>
    </w:lvl>
    <w:lvl w:ilvl="6" w:tplc="4BE03010">
      <w:numFmt w:val="bullet"/>
      <w:lvlText w:val="•"/>
      <w:lvlJc w:val="left"/>
      <w:pPr>
        <w:ind w:left="7473" w:hanging="720"/>
      </w:pPr>
      <w:rPr>
        <w:rFonts w:hint="default"/>
        <w:lang w:val="fr-FR" w:eastAsia="en-US" w:bidi="ar-SA"/>
      </w:rPr>
    </w:lvl>
    <w:lvl w:ilvl="7" w:tplc="481E0614">
      <w:numFmt w:val="bullet"/>
      <w:lvlText w:val="•"/>
      <w:lvlJc w:val="left"/>
      <w:pPr>
        <w:ind w:left="8369" w:hanging="720"/>
      </w:pPr>
      <w:rPr>
        <w:rFonts w:hint="default"/>
        <w:lang w:val="fr-FR" w:eastAsia="en-US" w:bidi="ar-SA"/>
      </w:rPr>
    </w:lvl>
    <w:lvl w:ilvl="8" w:tplc="8D16FF70">
      <w:numFmt w:val="bullet"/>
      <w:lvlText w:val="•"/>
      <w:lvlJc w:val="left"/>
      <w:pPr>
        <w:ind w:left="9265" w:hanging="720"/>
      </w:pPr>
      <w:rPr>
        <w:rFonts w:hint="default"/>
        <w:lang w:val="fr-FR" w:eastAsia="en-US" w:bidi="ar-SA"/>
      </w:rPr>
    </w:lvl>
  </w:abstractNum>
  <w:abstractNum w:abstractNumId="106" w15:restartNumberingAfterBreak="0">
    <w:nsid w:val="394D00A3"/>
    <w:multiLevelType w:val="hybridMultilevel"/>
    <w:tmpl w:val="15223614"/>
    <w:lvl w:ilvl="0" w:tplc="F30828A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E6004F8">
      <w:numFmt w:val="bullet"/>
      <w:lvlText w:val="•"/>
      <w:lvlJc w:val="left"/>
      <w:pPr>
        <w:ind w:left="2671" w:hanging="720"/>
      </w:pPr>
      <w:rPr>
        <w:rFonts w:hint="default"/>
        <w:lang w:val="fr-FR" w:eastAsia="en-US" w:bidi="ar-SA"/>
      </w:rPr>
    </w:lvl>
    <w:lvl w:ilvl="2" w:tplc="04A22720">
      <w:numFmt w:val="bullet"/>
      <w:lvlText w:val="•"/>
      <w:lvlJc w:val="left"/>
      <w:pPr>
        <w:ind w:left="3603" w:hanging="720"/>
      </w:pPr>
      <w:rPr>
        <w:rFonts w:hint="default"/>
        <w:lang w:val="fr-FR" w:eastAsia="en-US" w:bidi="ar-SA"/>
      </w:rPr>
    </w:lvl>
    <w:lvl w:ilvl="3" w:tplc="6436CA38">
      <w:numFmt w:val="bullet"/>
      <w:lvlText w:val="•"/>
      <w:lvlJc w:val="left"/>
      <w:pPr>
        <w:ind w:left="4534" w:hanging="720"/>
      </w:pPr>
      <w:rPr>
        <w:rFonts w:hint="default"/>
        <w:lang w:val="fr-FR" w:eastAsia="en-US" w:bidi="ar-SA"/>
      </w:rPr>
    </w:lvl>
    <w:lvl w:ilvl="4" w:tplc="662E8084">
      <w:numFmt w:val="bullet"/>
      <w:lvlText w:val="•"/>
      <w:lvlJc w:val="left"/>
      <w:pPr>
        <w:ind w:left="5466" w:hanging="720"/>
      </w:pPr>
      <w:rPr>
        <w:rFonts w:hint="default"/>
        <w:lang w:val="fr-FR" w:eastAsia="en-US" w:bidi="ar-SA"/>
      </w:rPr>
    </w:lvl>
    <w:lvl w:ilvl="5" w:tplc="A5E490B4">
      <w:numFmt w:val="bullet"/>
      <w:lvlText w:val="•"/>
      <w:lvlJc w:val="left"/>
      <w:pPr>
        <w:ind w:left="6398" w:hanging="720"/>
      </w:pPr>
      <w:rPr>
        <w:rFonts w:hint="default"/>
        <w:lang w:val="fr-FR" w:eastAsia="en-US" w:bidi="ar-SA"/>
      </w:rPr>
    </w:lvl>
    <w:lvl w:ilvl="6" w:tplc="AD90F630">
      <w:numFmt w:val="bullet"/>
      <w:lvlText w:val="•"/>
      <w:lvlJc w:val="left"/>
      <w:pPr>
        <w:ind w:left="7329" w:hanging="720"/>
      </w:pPr>
      <w:rPr>
        <w:rFonts w:hint="default"/>
        <w:lang w:val="fr-FR" w:eastAsia="en-US" w:bidi="ar-SA"/>
      </w:rPr>
    </w:lvl>
    <w:lvl w:ilvl="7" w:tplc="3CF029BC">
      <w:numFmt w:val="bullet"/>
      <w:lvlText w:val="•"/>
      <w:lvlJc w:val="left"/>
      <w:pPr>
        <w:ind w:left="8261" w:hanging="720"/>
      </w:pPr>
      <w:rPr>
        <w:rFonts w:hint="default"/>
        <w:lang w:val="fr-FR" w:eastAsia="en-US" w:bidi="ar-SA"/>
      </w:rPr>
    </w:lvl>
    <w:lvl w:ilvl="8" w:tplc="8B6E9F2E">
      <w:numFmt w:val="bullet"/>
      <w:lvlText w:val="•"/>
      <w:lvlJc w:val="left"/>
      <w:pPr>
        <w:ind w:left="9193" w:hanging="720"/>
      </w:pPr>
      <w:rPr>
        <w:rFonts w:hint="default"/>
        <w:lang w:val="fr-FR" w:eastAsia="en-US" w:bidi="ar-SA"/>
      </w:rPr>
    </w:lvl>
  </w:abstractNum>
  <w:abstractNum w:abstractNumId="107" w15:restartNumberingAfterBreak="0">
    <w:nsid w:val="39AF23C1"/>
    <w:multiLevelType w:val="hybridMultilevel"/>
    <w:tmpl w:val="BAFA775C"/>
    <w:lvl w:ilvl="0" w:tplc="844E1CA2">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F1BECB5A">
      <w:start w:val="1"/>
      <w:numFmt w:val="lowerRoman"/>
      <w:lvlText w:val="(%2)"/>
      <w:lvlJc w:val="left"/>
      <w:pPr>
        <w:ind w:left="3536"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2" w:tplc="CB5C0594">
      <w:numFmt w:val="bullet"/>
      <w:lvlText w:val="•"/>
      <w:lvlJc w:val="left"/>
      <w:pPr>
        <w:ind w:left="4375" w:hanging="720"/>
      </w:pPr>
      <w:rPr>
        <w:rFonts w:hint="default"/>
        <w:lang w:val="fr-FR" w:eastAsia="en-US" w:bidi="ar-SA"/>
      </w:rPr>
    </w:lvl>
    <w:lvl w:ilvl="3" w:tplc="6AE2C3DE">
      <w:numFmt w:val="bullet"/>
      <w:lvlText w:val="•"/>
      <w:lvlJc w:val="left"/>
      <w:pPr>
        <w:ind w:left="5210" w:hanging="720"/>
      </w:pPr>
      <w:rPr>
        <w:rFonts w:hint="default"/>
        <w:lang w:val="fr-FR" w:eastAsia="en-US" w:bidi="ar-SA"/>
      </w:rPr>
    </w:lvl>
    <w:lvl w:ilvl="4" w:tplc="B5C833A2">
      <w:numFmt w:val="bullet"/>
      <w:lvlText w:val="•"/>
      <w:lvlJc w:val="left"/>
      <w:pPr>
        <w:ind w:left="6045" w:hanging="720"/>
      </w:pPr>
      <w:rPr>
        <w:rFonts w:hint="default"/>
        <w:lang w:val="fr-FR" w:eastAsia="en-US" w:bidi="ar-SA"/>
      </w:rPr>
    </w:lvl>
    <w:lvl w:ilvl="5" w:tplc="55CCFBA0">
      <w:numFmt w:val="bullet"/>
      <w:lvlText w:val="•"/>
      <w:lvlJc w:val="left"/>
      <w:pPr>
        <w:ind w:left="6880" w:hanging="720"/>
      </w:pPr>
      <w:rPr>
        <w:rFonts w:hint="default"/>
        <w:lang w:val="fr-FR" w:eastAsia="en-US" w:bidi="ar-SA"/>
      </w:rPr>
    </w:lvl>
    <w:lvl w:ilvl="6" w:tplc="DA7ED522">
      <w:numFmt w:val="bullet"/>
      <w:lvlText w:val="•"/>
      <w:lvlJc w:val="left"/>
      <w:pPr>
        <w:ind w:left="7715" w:hanging="720"/>
      </w:pPr>
      <w:rPr>
        <w:rFonts w:hint="default"/>
        <w:lang w:val="fr-FR" w:eastAsia="en-US" w:bidi="ar-SA"/>
      </w:rPr>
    </w:lvl>
    <w:lvl w:ilvl="7" w:tplc="F0C8C0B8">
      <w:numFmt w:val="bullet"/>
      <w:lvlText w:val="•"/>
      <w:lvlJc w:val="left"/>
      <w:pPr>
        <w:ind w:left="8550" w:hanging="720"/>
      </w:pPr>
      <w:rPr>
        <w:rFonts w:hint="default"/>
        <w:lang w:val="fr-FR" w:eastAsia="en-US" w:bidi="ar-SA"/>
      </w:rPr>
    </w:lvl>
    <w:lvl w:ilvl="8" w:tplc="E01C3D0E">
      <w:numFmt w:val="bullet"/>
      <w:lvlText w:val="•"/>
      <w:lvlJc w:val="left"/>
      <w:pPr>
        <w:ind w:left="9386" w:hanging="720"/>
      </w:pPr>
      <w:rPr>
        <w:rFonts w:hint="default"/>
        <w:lang w:val="fr-FR" w:eastAsia="en-US" w:bidi="ar-SA"/>
      </w:rPr>
    </w:lvl>
  </w:abstractNum>
  <w:abstractNum w:abstractNumId="108" w15:restartNumberingAfterBreak="0">
    <w:nsid w:val="3A0E76CB"/>
    <w:multiLevelType w:val="hybridMultilevel"/>
    <w:tmpl w:val="5B8EAFB8"/>
    <w:lvl w:ilvl="0" w:tplc="C00415B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5E472D4">
      <w:numFmt w:val="bullet"/>
      <w:lvlText w:val="•"/>
      <w:lvlJc w:val="left"/>
      <w:pPr>
        <w:ind w:left="2995" w:hanging="720"/>
      </w:pPr>
      <w:rPr>
        <w:rFonts w:hint="default"/>
        <w:lang w:val="fr-FR" w:eastAsia="en-US" w:bidi="ar-SA"/>
      </w:rPr>
    </w:lvl>
    <w:lvl w:ilvl="2" w:tplc="B97EA2EC">
      <w:numFmt w:val="bullet"/>
      <w:lvlText w:val="•"/>
      <w:lvlJc w:val="left"/>
      <w:pPr>
        <w:ind w:left="3891" w:hanging="720"/>
      </w:pPr>
      <w:rPr>
        <w:rFonts w:hint="default"/>
        <w:lang w:val="fr-FR" w:eastAsia="en-US" w:bidi="ar-SA"/>
      </w:rPr>
    </w:lvl>
    <w:lvl w:ilvl="3" w:tplc="B24E0A0A">
      <w:numFmt w:val="bullet"/>
      <w:lvlText w:val="•"/>
      <w:lvlJc w:val="left"/>
      <w:pPr>
        <w:ind w:left="4786" w:hanging="720"/>
      </w:pPr>
      <w:rPr>
        <w:rFonts w:hint="default"/>
        <w:lang w:val="fr-FR" w:eastAsia="en-US" w:bidi="ar-SA"/>
      </w:rPr>
    </w:lvl>
    <w:lvl w:ilvl="4" w:tplc="A4C81A06">
      <w:numFmt w:val="bullet"/>
      <w:lvlText w:val="•"/>
      <w:lvlJc w:val="left"/>
      <w:pPr>
        <w:ind w:left="5682" w:hanging="720"/>
      </w:pPr>
      <w:rPr>
        <w:rFonts w:hint="default"/>
        <w:lang w:val="fr-FR" w:eastAsia="en-US" w:bidi="ar-SA"/>
      </w:rPr>
    </w:lvl>
    <w:lvl w:ilvl="5" w:tplc="ABBCB7AC">
      <w:numFmt w:val="bullet"/>
      <w:lvlText w:val="•"/>
      <w:lvlJc w:val="left"/>
      <w:pPr>
        <w:ind w:left="6578" w:hanging="720"/>
      </w:pPr>
      <w:rPr>
        <w:rFonts w:hint="default"/>
        <w:lang w:val="fr-FR" w:eastAsia="en-US" w:bidi="ar-SA"/>
      </w:rPr>
    </w:lvl>
    <w:lvl w:ilvl="6" w:tplc="F55C5A34">
      <w:numFmt w:val="bullet"/>
      <w:lvlText w:val="•"/>
      <w:lvlJc w:val="left"/>
      <w:pPr>
        <w:ind w:left="7473" w:hanging="720"/>
      </w:pPr>
      <w:rPr>
        <w:rFonts w:hint="default"/>
        <w:lang w:val="fr-FR" w:eastAsia="en-US" w:bidi="ar-SA"/>
      </w:rPr>
    </w:lvl>
    <w:lvl w:ilvl="7" w:tplc="F01E3E3A">
      <w:numFmt w:val="bullet"/>
      <w:lvlText w:val="•"/>
      <w:lvlJc w:val="left"/>
      <w:pPr>
        <w:ind w:left="8369" w:hanging="720"/>
      </w:pPr>
      <w:rPr>
        <w:rFonts w:hint="default"/>
        <w:lang w:val="fr-FR" w:eastAsia="en-US" w:bidi="ar-SA"/>
      </w:rPr>
    </w:lvl>
    <w:lvl w:ilvl="8" w:tplc="B39C158E">
      <w:numFmt w:val="bullet"/>
      <w:lvlText w:val="•"/>
      <w:lvlJc w:val="left"/>
      <w:pPr>
        <w:ind w:left="9265" w:hanging="720"/>
      </w:pPr>
      <w:rPr>
        <w:rFonts w:hint="default"/>
        <w:lang w:val="fr-FR" w:eastAsia="en-US" w:bidi="ar-SA"/>
      </w:rPr>
    </w:lvl>
  </w:abstractNum>
  <w:abstractNum w:abstractNumId="109" w15:restartNumberingAfterBreak="0">
    <w:nsid w:val="3B2F44C2"/>
    <w:multiLevelType w:val="hybridMultilevel"/>
    <w:tmpl w:val="21D2CD76"/>
    <w:lvl w:ilvl="0" w:tplc="A2DEC79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C9E771A">
      <w:numFmt w:val="bullet"/>
      <w:lvlText w:val="•"/>
      <w:lvlJc w:val="left"/>
      <w:pPr>
        <w:ind w:left="2671" w:hanging="720"/>
      </w:pPr>
      <w:rPr>
        <w:rFonts w:hint="default"/>
        <w:lang w:val="fr-FR" w:eastAsia="en-US" w:bidi="ar-SA"/>
      </w:rPr>
    </w:lvl>
    <w:lvl w:ilvl="2" w:tplc="A6D6CE56">
      <w:numFmt w:val="bullet"/>
      <w:lvlText w:val="•"/>
      <w:lvlJc w:val="left"/>
      <w:pPr>
        <w:ind w:left="3603" w:hanging="720"/>
      </w:pPr>
      <w:rPr>
        <w:rFonts w:hint="default"/>
        <w:lang w:val="fr-FR" w:eastAsia="en-US" w:bidi="ar-SA"/>
      </w:rPr>
    </w:lvl>
    <w:lvl w:ilvl="3" w:tplc="3564C8F6">
      <w:numFmt w:val="bullet"/>
      <w:lvlText w:val="•"/>
      <w:lvlJc w:val="left"/>
      <w:pPr>
        <w:ind w:left="4534" w:hanging="720"/>
      </w:pPr>
      <w:rPr>
        <w:rFonts w:hint="default"/>
        <w:lang w:val="fr-FR" w:eastAsia="en-US" w:bidi="ar-SA"/>
      </w:rPr>
    </w:lvl>
    <w:lvl w:ilvl="4" w:tplc="F80C91A0">
      <w:numFmt w:val="bullet"/>
      <w:lvlText w:val="•"/>
      <w:lvlJc w:val="left"/>
      <w:pPr>
        <w:ind w:left="5466" w:hanging="720"/>
      </w:pPr>
      <w:rPr>
        <w:rFonts w:hint="default"/>
        <w:lang w:val="fr-FR" w:eastAsia="en-US" w:bidi="ar-SA"/>
      </w:rPr>
    </w:lvl>
    <w:lvl w:ilvl="5" w:tplc="121E90D4">
      <w:numFmt w:val="bullet"/>
      <w:lvlText w:val="•"/>
      <w:lvlJc w:val="left"/>
      <w:pPr>
        <w:ind w:left="6398" w:hanging="720"/>
      </w:pPr>
      <w:rPr>
        <w:rFonts w:hint="default"/>
        <w:lang w:val="fr-FR" w:eastAsia="en-US" w:bidi="ar-SA"/>
      </w:rPr>
    </w:lvl>
    <w:lvl w:ilvl="6" w:tplc="C0C6032A">
      <w:numFmt w:val="bullet"/>
      <w:lvlText w:val="•"/>
      <w:lvlJc w:val="left"/>
      <w:pPr>
        <w:ind w:left="7329" w:hanging="720"/>
      </w:pPr>
      <w:rPr>
        <w:rFonts w:hint="default"/>
        <w:lang w:val="fr-FR" w:eastAsia="en-US" w:bidi="ar-SA"/>
      </w:rPr>
    </w:lvl>
    <w:lvl w:ilvl="7" w:tplc="B9FA62F0">
      <w:numFmt w:val="bullet"/>
      <w:lvlText w:val="•"/>
      <w:lvlJc w:val="left"/>
      <w:pPr>
        <w:ind w:left="8261" w:hanging="720"/>
      </w:pPr>
      <w:rPr>
        <w:rFonts w:hint="default"/>
        <w:lang w:val="fr-FR" w:eastAsia="en-US" w:bidi="ar-SA"/>
      </w:rPr>
    </w:lvl>
    <w:lvl w:ilvl="8" w:tplc="1436C89C">
      <w:numFmt w:val="bullet"/>
      <w:lvlText w:val="•"/>
      <w:lvlJc w:val="left"/>
      <w:pPr>
        <w:ind w:left="9193" w:hanging="720"/>
      </w:pPr>
      <w:rPr>
        <w:rFonts w:hint="default"/>
        <w:lang w:val="fr-FR" w:eastAsia="en-US" w:bidi="ar-SA"/>
      </w:rPr>
    </w:lvl>
  </w:abstractNum>
  <w:abstractNum w:abstractNumId="110" w15:restartNumberingAfterBreak="0">
    <w:nsid w:val="3BC817EC"/>
    <w:multiLevelType w:val="hybridMultilevel"/>
    <w:tmpl w:val="02246DB6"/>
    <w:lvl w:ilvl="0" w:tplc="7C9272B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68A0A0E">
      <w:numFmt w:val="bullet"/>
      <w:lvlText w:val="•"/>
      <w:lvlJc w:val="left"/>
      <w:pPr>
        <w:ind w:left="2671" w:hanging="720"/>
      </w:pPr>
      <w:rPr>
        <w:rFonts w:hint="default"/>
        <w:lang w:val="fr-FR" w:eastAsia="en-US" w:bidi="ar-SA"/>
      </w:rPr>
    </w:lvl>
    <w:lvl w:ilvl="2" w:tplc="29108FAE">
      <w:numFmt w:val="bullet"/>
      <w:lvlText w:val="•"/>
      <w:lvlJc w:val="left"/>
      <w:pPr>
        <w:ind w:left="3603" w:hanging="720"/>
      </w:pPr>
      <w:rPr>
        <w:rFonts w:hint="default"/>
        <w:lang w:val="fr-FR" w:eastAsia="en-US" w:bidi="ar-SA"/>
      </w:rPr>
    </w:lvl>
    <w:lvl w:ilvl="3" w:tplc="A2E46EA4">
      <w:numFmt w:val="bullet"/>
      <w:lvlText w:val="•"/>
      <w:lvlJc w:val="left"/>
      <w:pPr>
        <w:ind w:left="4534" w:hanging="720"/>
      </w:pPr>
      <w:rPr>
        <w:rFonts w:hint="default"/>
        <w:lang w:val="fr-FR" w:eastAsia="en-US" w:bidi="ar-SA"/>
      </w:rPr>
    </w:lvl>
    <w:lvl w:ilvl="4" w:tplc="200A6F38">
      <w:numFmt w:val="bullet"/>
      <w:lvlText w:val="•"/>
      <w:lvlJc w:val="left"/>
      <w:pPr>
        <w:ind w:left="5466" w:hanging="720"/>
      </w:pPr>
      <w:rPr>
        <w:rFonts w:hint="default"/>
        <w:lang w:val="fr-FR" w:eastAsia="en-US" w:bidi="ar-SA"/>
      </w:rPr>
    </w:lvl>
    <w:lvl w:ilvl="5" w:tplc="12E8B05E">
      <w:numFmt w:val="bullet"/>
      <w:lvlText w:val="•"/>
      <w:lvlJc w:val="left"/>
      <w:pPr>
        <w:ind w:left="6398" w:hanging="720"/>
      </w:pPr>
      <w:rPr>
        <w:rFonts w:hint="default"/>
        <w:lang w:val="fr-FR" w:eastAsia="en-US" w:bidi="ar-SA"/>
      </w:rPr>
    </w:lvl>
    <w:lvl w:ilvl="6" w:tplc="90B287E2">
      <w:numFmt w:val="bullet"/>
      <w:lvlText w:val="•"/>
      <w:lvlJc w:val="left"/>
      <w:pPr>
        <w:ind w:left="7329" w:hanging="720"/>
      </w:pPr>
      <w:rPr>
        <w:rFonts w:hint="default"/>
        <w:lang w:val="fr-FR" w:eastAsia="en-US" w:bidi="ar-SA"/>
      </w:rPr>
    </w:lvl>
    <w:lvl w:ilvl="7" w:tplc="5BC88CDC">
      <w:numFmt w:val="bullet"/>
      <w:lvlText w:val="•"/>
      <w:lvlJc w:val="left"/>
      <w:pPr>
        <w:ind w:left="8261" w:hanging="720"/>
      </w:pPr>
      <w:rPr>
        <w:rFonts w:hint="default"/>
        <w:lang w:val="fr-FR" w:eastAsia="en-US" w:bidi="ar-SA"/>
      </w:rPr>
    </w:lvl>
    <w:lvl w:ilvl="8" w:tplc="37566BDE">
      <w:numFmt w:val="bullet"/>
      <w:lvlText w:val="•"/>
      <w:lvlJc w:val="left"/>
      <w:pPr>
        <w:ind w:left="9193" w:hanging="720"/>
      </w:pPr>
      <w:rPr>
        <w:rFonts w:hint="default"/>
        <w:lang w:val="fr-FR" w:eastAsia="en-US" w:bidi="ar-SA"/>
      </w:rPr>
    </w:lvl>
  </w:abstractNum>
  <w:abstractNum w:abstractNumId="111" w15:restartNumberingAfterBreak="0">
    <w:nsid w:val="3BD05E6D"/>
    <w:multiLevelType w:val="hybridMultilevel"/>
    <w:tmpl w:val="8B18BB6C"/>
    <w:lvl w:ilvl="0" w:tplc="A886CDF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412C5C0">
      <w:start w:val="1"/>
      <w:numFmt w:val="lowerLetter"/>
      <w:lvlText w:val="(%2)"/>
      <w:lvlJc w:val="left"/>
      <w:pPr>
        <w:ind w:left="2792" w:hanging="697"/>
      </w:pPr>
      <w:rPr>
        <w:rFonts w:ascii="Times New Roman" w:eastAsia="Times New Roman" w:hAnsi="Times New Roman" w:cs="Times New Roman" w:hint="default"/>
        <w:b w:val="0"/>
        <w:bCs w:val="0"/>
        <w:i w:val="0"/>
        <w:iCs w:val="0"/>
        <w:spacing w:val="-2"/>
        <w:w w:val="100"/>
        <w:sz w:val="24"/>
        <w:szCs w:val="24"/>
        <w:lang w:val="fr-FR" w:eastAsia="en-US" w:bidi="ar-SA"/>
      </w:rPr>
    </w:lvl>
    <w:lvl w:ilvl="2" w:tplc="0526FE1E">
      <w:start w:val="1"/>
      <w:numFmt w:val="lowerRoman"/>
      <w:lvlText w:val="(%3)"/>
      <w:lvlJc w:val="left"/>
      <w:pPr>
        <w:ind w:left="3536"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3" w:tplc="7BE0D612">
      <w:numFmt w:val="bullet"/>
      <w:lvlText w:val="•"/>
      <w:lvlJc w:val="left"/>
      <w:pPr>
        <w:ind w:left="3540" w:hanging="720"/>
      </w:pPr>
      <w:rPr>
        <w:rFonts w:hint="default"/>
        <w:lang w:val="fr-FR" w:eastAsia="en-US" w:bidi="ar-SA"/>
      </w:rPr>
    </w:lvl>
    <w:lvl w:ilvl="4" w:tplc="2F7631FC">
      <w:numFmt w:val="bullet"/>
      <w:lvlText w:val="•"/>
      <w:lvlJc w:val="left"/>
      <w:pPr>
        <w:ind w:left="4613" w:hanging="720"/>
      </w:pPr>
      <w:rPr>
        <w:rFonts w:hint="default"/>
        <w:lang w:val="fr-FR" w:eastAsia="en-US" w:bidi="ar-SA"/>
      </w:rPr>
    </w:lvl>
    <w:lvl w:ilvl="5" w:tplc="194CD604">
      <w:numFmt w:val="bullet"/>
      <w:lvlText w:val="•"/>
      <w:lvlJc w:val="left"/>
      <w:pPr>
        <w:ind w:left="5687" w:hanging="720"/>
      </w:pPr>
      <w:rPr>
        <w:rFonts w:hint="default"/>
        <w:lang w:val="fr-FR" w:eastAsia="en-US" w:bidi="ar-SA"/>
      </w:rPr>
    </w:lvl>
    <w:lvl w:ilvl="6" w:tplc="DE0AADCE">
      <w:numFmt w:val="bullet"/>
      <w:lvlText w:val="•"/>
      <w:lvlJc w:val="left"/>
      <w:pPr>
        <w:ind w:left="6761" w:hanging="720"/>
      </w:pPr>
      <w:rPr>
        <w:rFonts w:hint="default"/>
        <w:lang w:val="fr-FR" w:eastAsia="en-US" w:bidi="ar-SA"/>
      </w:rPr>
    </w:lvl>
    <w:lvl w:ilvl="7" w:tplc="35E29B4E">
      <w:numFmt w:val="bullet"/>
      <w:lvlText w:val="•"/>
      <w:lvlJc w:val="left"/>
      <w:pPr>
        <w:ind w:left="7835" w:hanging="720"/>
      </w:pPr>
      <w:rPr>
        <w:rFonts w:hint="default"/>
        <w:lang w:val="fr-FR" w:eastAsia="en-US" w:bidi="ar-SA"/>
      </w:rPr>
    </w:lvl>
    <w:lvl w:ilvl="8" w:tplc="9C9CBA84">
      <w:numFmt w:val="bullet"/>
      <w:lvlText w:val="•"/>
      <w:lvlJc w:val="left"/>
      <w:pPr>
        <w:ind w:left="8908" w:hanging="720"/>
      </w:pPr>
      <w:rPr>
        <w:rFonts w:hint="default"/>
        <w:lang w:val="fr-FR" w:eastAsia="en-US" w:bidi="ar-SA"/>
      </w:rPr>
    </w:lvl>
  </w:abstractNum>
  <w:abstractNum w:abstractNumId="112" w15:restartNumberingAfterBreak="0">
    <w:nsid w:val="3C3B6E04"/>
    <w:multiLevelType w:val="hybridMultilevel"/>
    <w:tmpl w:val="BE7638FC"/>
    <w:lvl w:ilvl="0" w:tplc="77E6328A">
      <w:start w:val="1"/>
      <w:numFmt w:val="lowerLetter"/>
      <w:lvlText w:val="(%1)"/>
      <w:lvlJc w:val="left"/>
      <w:pPr>
        <w:ind w:left="2792" w:hanging="697"/>
      </w:pPr>
      <w:rPr>
        <w:rFonts w:ascii="Times New Roman" w:eastAsia="Times New Roman" w:hAnsi="Times New Roman" w:cs="Times New Roman" w:hint="default"/>
        <w:b w:val="0"/>
        <w:bCs w:val="0"/>
        <w:i w:val="0"/>
        <w:iCs w:val="0"/>
        <w:spacing w:val="-2"/>
        <w:w w:val="100"/>
        <w:sz w:val="24"/>
        <w:szCs w:val="24"/>
        <w:lang w:val="fr-FR" w:eastAsia="en-US" w:bidi="ar-SA"/>
      </w:rPr>
    </w:lvl>
    <w:lvl w:ilvl="1" w:tplc="62D4CC82">
      <w:numFmt w:val="bullet"/>
      <w:lvlText w:val="•"/>
      <w:lvlJc w:val="left"/>
      <w:pPr>
        <w:ind w:left="3625" w:hanging="697"/>
      </w:pPr>
      <w:rPr>
        <w:rFonts w:hint="default"/>
        <w:lang w:val="fr-FR" w:eastAsia="en-US" w:bidi="ar-SA"/>
      </w:rPr>
    </w:lvl>
    <w:lvl w:ilvl="2" w:tplc="4D04102E">
      <w:numFmt w:val="bullet"/>
      <w:lvlText w:val="•"/>
      <w:lvlJc w:val="left"/>
      <w:pPr>
        <w:ind w:left="4451" w:hanging="697"/>
      </w:pPr>
      <w:rPr>
        <w:rFonts w:hint="default"/>
        <w:lang w:val="fr-FR" w:eastAsia="en-US" w:bidi="ar-SA"/>
      </w:rPr>
    </w:lvl>
    <w:lvl w:ilvl="3" w:tplc="0E0AD6E0">
      <w:numFmt w:val="bullet"/>
      <w:lvlText w:val="•"/>
      <w:lvlJc w:val="left"/>
      <w:pPr>
        <w:ind w:left="5276" w:hanging="697"/>
      </w:pPr>
      <w:rPr>
        <w:rFonts w:hint="default"/>
        <w:lang w:val="fr-FR" w:eastAsia="en-US" w:bidi="ar-SA"/>
      </w:rPr>
    </w:lvl>
    <w:lvl w:ilvl="4" w:tplc="09C2A9CA">
      <w:numFmt w:val="bullet"/>
      <w:lvlText w:val="•"/>
      <w:lvlJc w:val="left"/>
      <w:pPr>
        <w:ind w:left="6102" w:hanging="697"/>
      </w:pPr>
      <w:rPr>
        <w:rFonts w:hint="default"/>
        <w:lang w:val="fr-FR" w:eastAsia="en-US" w:bidi="ar-SA"/>
      </w:rPr>
    </w:lvl>
    <w:lvl w:ilvl="5" w:tplc="311EB9FC">
      <w:numFmt w:val="bullet"/>
      <w:lvlText w:val="•"/>
      <w:lvlJc w:val="left"/>
      <w:pPr>
        <w:ind w:left="6928" w:hanging="697"/>
      </w:pPr>
      <w:rPr>
        <w:rFonts w:hint="default"/>
        <w:lang w:val="fr-FR" w:eastAsia="en-US" w:bidi="ar-SA"/>
      </w:rPr>
    </w:lvl>
    <w:lvl w:ilvl="6" w:tplc="A03EDFEA">
      <w:numFmt w:val="bullet"/>
      <w:lvlText w:val="•"/>
      <w:lvlJc w:val="left"/>
      <w:pPr>
        <w:ind w:left="7753" w:hanging="697"/>
      </w:pPr>
      <w:rPr>
        <w:rFonts w:hint="default"/>
        <w:lang w:val="fr-FR" w:eastAsia="en-US" w:bidi="ar-SA"/>
      </w:rPr>
    </w:lvl>
    <w:lvl w:ilvl="7" w:tplc="9DE4D866">
      <w:numFmt w:val="bullet"/>
      <w:lvlText w:val="•"/>
      <w:lvlJc w:val="left"/>
      <w:pPr>
        <w:ind w:left="8579" w:hanging="697"/>
      </w:pPr>
      <w:rPr>
        <w:rFonts w:hint="default"/>
        <w:lang w:val="fr-FR" w:eastAsia="en-US" w:bidi="ar-SA"/>
      </w:rPr>
    </w:lvl>
    <w:lvl w:ilvl="8" w:tplc="51A6AA06">
      <w:numFmt w:val="bullet"/>
      <w:lvlText w:val="•"/>
      <w:lvlJc w:val="left"/>
      <w:pPr>
        <w:ind w:left="9405" w:hanging="697"/>
      </w:pPr>
      <w:rPr>
        <w:rFonts w:hint="default"/>
        <w:lang w:val="fr-FR" w:eastAsia="en-US" w:bidi="ar-SA"/>
      </w:rPr>
    </w:lvl>
  </w:abstractNum>
  <w:abstractNum w:abstractNumId="113" w15:restartNumberingAfterBreak="0">
    <w:nsid w:val="3C7174F1"/>
    <w:multiLevelType w:val="hybridMultilevel"/>
    <w:tmpl w:val="40B49286"/>
    <w:lvl w:ilvl="0" w:tplc="9AC4CE4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D021B34">
      <w:start w:val="1"/>
      <w:numFmt w:val="lowerLetter"/>
      <w:lvlText w:val="%2)"/>
      <w:lvlJc w:val="left"/>
      <w:pPr>
        <w:ind w:left="2792"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0BA8A7D4">
      <w:numFmt w:val="bullet"/>
      <w:lvlText w:val="•"/>
      <w:lvlJc w:val="left"/>
      <w:pPr>
        <w:ind w:left="3717" w:hanging="697"/>
      </w:pPr>
      <w:rPr>
        <w:rFonts w:hint="default"/>
        <w:lang w:val="fr-FR" w:eastAsia="en-US" w:bidi="ar-SA"/>
      </w:rPr>
    </w:lvl>
    <w:lvl w:ilvl="3" w:tplc="E8C2FAC8">
      <w:numFmt w:val="bullet"/>
      <w:lvlText w:val="•"/>
      <w:lvlJc w:val="left"/>
      <w:pPr>
        <w:ind w:left="4634" w:hanging="697"/>
      </w:pPr>
      <w:rPr>
        <w:rFonts w:hint="default"/>
        <w:lang w:val="fr-FR" w:eastAsia="en-US" w:bidi="ar-SA"/>
      </w:rPr>
    </w:lvl>
    <w:lvl w:ilvl="4" w:tplc="7294F40A">
      <w:numFmt w:val="bullet"/>
      <w:lvlText w:val="•"/>
      <w:lvlJc w:val="left"/>
      <w:pPr>
        <w:ind w:left="5552" w:hanging="697"/>
      </w:pPr>
      <w:rPr>
        <w:rFonts w:hint="default"/>
        <w:lang w:val="fr-FR" w:eastAsia="en-US" w:bidi="ar-SA"/>
      </w:rPr>
    </w:lvl>
    <w:lvl w:ilvl="5" w:tplc="B7FCD6CC">
      <w:numFmt w:val="bullet"/>
      <w:lvlText w:val="•"/>
      <w:lvlJc w:val="left"/>
      <w:pPr>
        <w:ind w:left="6469" w:hanging="697"/>
      </w:pPr>
      <w:rPr>
        <w:rFonts w:hint="default"/>
        <w:lang w:val="fr-FR" w:eastAsia="en-US" w:bidi="ar-SA"/>
      </w:rPr>
    </w:lvl>
    <w:lvl w:ilvl="6" w:tplc="02B8B37C">
      <w:numFmt w:val="bullet"/>
      <w:lvlText w:val="•"/>
      <w:lvlJc w:val="left"/>
      <w:pPr>
        <w:ind w:left="7386" w:hanging="697"/>
      </w:pPr>
      <w:rPr>
        <w:rFonts w:hint="default"/>
        <w:lang w:val="fr-FR" w:eastAsia="en-US" w:bidi="ar-SA"/>
      </w:rPr>
    </w:lvl>
    <w:lvl w:ilvl="7" w:tplc="4216A15C">
      <w:numFmt w:val="bullet"/>
      <w:lvlText w:val="•"/>
      <w:lvlJc w:val="left"/>
      <w:pPr>
        <w:ind w:left="8304" w:hanging="697"/>
      </w:pPr>
      <w:rPr>
        <w:rFonts w:hint="default"/>
        <w:lang w:val="fr-FR" w:eastAsia="en-US" w:bidi="ar-SA"/>
      </w:rPr>
    </w:lvl>
    <w:lvl w:ilvl="8" w:tplc="E6A4E5D4">
      <w:numFmt w:val="bullet"/>
      <w:lvlText w:val="•"/>
      <w:lvlJc w:val="left"/>
      <w:pPr>
        <w:ind w:left="9221" w:hanging="697"/>
      </w:pPr>
      <w:rPr>
        <w:rFonts w:hint="default"/>
        <w:lang w:val="fr-FR" w:eastAsia="en-US" w:bidi="ar-SA"/>
      </w:rPr>
    </w:lvl>
  </w:abstractNum>
  <w:abstractNum w:abstractNumId="114" w15:restartNumberingAfterBreak="0">
    <w:nsid w:val="3CC87578"/>
    <w:multiLevelType w:val="hybridMultilevel"/>
    <w:tmpl w:val="B0C40634"/>
    <w:lvl w:ilvl="0" w:tplc="75720C4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7E84B4C">
      <w:numFmt w:val="bullet"/>
      <w:lvlText w:val="•"/>
      <w:lvlJc w:val="left"/>
      <w:pPr>
        <w:ind w:left="2671" w:hanging="720"/>
      </w:pPr>
      <w:rPr>
        <w:rFonts w:hint="default"/>
        <w:lang w:val="fr-FR" w:eastAsia="en-US" w:bidi="ar-SA"/>
      </w:rPr>
    </w:lvl>
    <w:lvl w:ilvl="2" w:tplc="245A1A56">
      <w:numFmt w:val="bullet"/>
      <w:lvlText w:val="•"/>
      <w:lvlJc w:val="left"/>
      <w:pPr>
        <w:ind w:left="3603" w:hanging="720"/>
      </w:pPr>
      <w:rPr>
        <w:rFonts w:hint="default"/>
        <w:lang w:val="fr-FR" w:eastAsia="en-US" w:bidi="ar-SA"/>
      </w:rPr>
    </w:lvl>
    <w:lvl w:ilvl="3" w:tplc="A9CA3F3A">
      <w:numFmt w:val="bullet"/>
      <w:lvlText w:val="•"/>
      <w:lvlJc w:val="left"/>
      <w:pPr>
        <w:ind w:left="4534" w:hanging="720"/>
      </w:pPr>
      <w:rPr>
        <w:rFonts w:hint="default"/>
        <w:lang w:val="fr-FR" w:eastAsia="en-US" w:bidi="ar-SA"/>
      </w:rPr>
    </w:lvl>
    <w:lvl w:ilvl="4" w:tplc="05D878C4">
      <w:numFmt w:val="bullet"/>
      <w:lvlText w:val="•"/>
      <w:lvlJc w:val="left"/>
      <w:pPr>
        <w:ind w:left="5466" w:hanging="720"/>
      </w:pPr>
      <w:rPr>
        <w:rFonts w:hint="default"/>
        <w:lang w:val="fr-FR" w:eastAsia="en-US" w:bidi="ar-SA"/>
      </w:rPr>
    </w:lvl>
    <w:lvl w:ilvl="5" w:tplc="8F66E60A">
      <w:numFmt w:val="bullet"/>
      <w:lvlText w:val="•"/>
      <w:lvlJc w:val="left"/>
      <w:pPr>
        <w:ind w:left="6398" w:hanging="720"/>
      </w:pPr>
      <w:rPr>
        <w:rFonts w:hint="default"/>
        <w:lang w:val="fr-FR" w:eastAsia="en-US" w:bidi="ar-SA"/>
      </w:rPr>
    </w:lvl>
    <w:lvl w:ilvl="6" w:tplc="B6B27A9A">
      <w:numFmt w:val="bullet"/>
      <w:lvlText w:val="•"/>
      <w:lvlJc w:val="left"/>
      <w:pPr>
        <w:ind w:left="7329" w:hanging="720"/>
      </w:pPr>
      <w:rPr>
        <w:rFonts w:hint="default"/>
        <w:lang w:val="fr-FR" w:eastAsia="en-US" w:bidi="ar-SA"/>
      </w:rPr>
    </w:lvl>
    <w:lvl w:ilvl="7" w:tplc="D3BC79A4">
      <w:numFmt w:val="bullet"/>
      <w:lvlText w:val="•"/>
      <w:lvlJc w:val="left"/>
      <w:pPr>
        <w:ind w:left="8261" w:hanging="720"/>
      </w:pPr>
      <w:rPr>
        <w:rFonts w:hint="default"/>
        <w:lang w:val="fr-FR" w:eastAsia="en-US" w:bidi="ar-SA"/>
      </w:rPr>
    </w:lvl>
    <w:lvl w:ilvl="8" w:tplc="FD72AD6C">
      <w:numFmt w:val="bullet"/>
      <w:lvlText w:val="•"/>
      <w:lvlJc w:val="left"/>
      <w:pPr>
        <w:ind w:left="9193" w:hanging="720"/>
      </w:pPr>
      <w:rPr>
        <w:rFonts w:hint="default"/>
        <w:lang w:val="fr-FR" w:eastAsia="en-US" w:bidi="ar-SA"/>
      </w:rPr>
    </w:lvl>
  </w:abstractNum>
  <w:abstractNum w:abstractNumId="115" w15:restartNumberingAfterBreak="0">
    <w:nsid w:val="3D257483"/>
    <w:multiLevelType w:val="hybridMultilevel"/>
    <w:tmpl w:val="39BE78DE"/>
    <w:lvl w:ilvl="0" w:tplc="4E2EBE2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BD8A0D0">
      <w:numFmt w:val="bullet"/>
      <w:lvlText w:val="•"/>
      <w:lvlJc w:val="left"/>
      <w:pPr>
        <w:ind w:left="2671" w:hanging="720"/>
      </w:pPr>
      <w:rPr>
        <w:rFonts w:hint="default"/>
        <w:lang w:val="fr-FR" w:eastAsia="en-US" w:bidi="ar-SA"/>
      </w:rPr>
    </w:lvl>
    <w:lvl w:ilvl="2" w:tplc="F5461AAE">
      <w:numFmt w:val="bullet"/>
      <w:lvlText w:val="•"/>
      <w:lvlJc w:val="left"/>
      <w:pPr>
        <w:ind w:left="3603" w:hanging="720"/>
      </w:pPr>
      <w:rPr>
        <w:rFonts w:hint="default"/>
        <w:lang w:val="fr-FR" w:eastAsia="en-US" w:bidi="ar-SA"/>
      </w:rPr>
    </w:lvl>
    <w:lvl w:ilvl="3" w:tplc="D144CEF0">
      <w:numFmt w:val="bullet"/>
      <w:lvlText w:val="•"/>
      <w:lvlJc w:val="left"/>
      <w:pPr>
        <w:ind w:left="4534" w:hanging="720"/>
      </w:pPr>
      <w:rPr>
        <w:rFonts w:hint="default"/>
        <w:lang w:val="fr-FR" w:eastAsia="en-US" w:bidi="ar-SA"/>
      </w:rPr>
    </w:lvl>
    <w:lvl w:ilvl="4" w:tplc="8D12595A">
      <w:numFmt w:val="bullet"/>
      <w:lvlText w:val="•"/>
      <w:lvlJc w:val="left"/>
      <w:pPr>
        <w:ind w:left="5466" w:hanging="720"/>
      </w:pPr>
      <w:rPr>
        <w:rFonts w:hint="default"/>
        <w:lang w:val="fr-FR" w:eastAsia="en-US" w:bidi="ar-SA"/>
      </w:rPr>
    </w:lvl>
    <w:lvl w:ilvl="5" w:tplc="2ACA1406">
      <w:numFmt w:val="bullet"/>
      <w:lvlText w:val="•"/>
      <w:lvlJc w:val="left"/>
      <w:pPr>
        <w:ind w:left="6398" w:hanging="720"/>
      </w:pPr>
      <w:rPr>
        <w:rFonts w:hint="default"/>
        <w:lang w:val="fr-FR" w:eastAsia="en-US" w:bidi="ar-SA"/>
      </w:rPr>
    </w:lvl>
    <w:lvl w:ilvl="6" w:tplc="81809916">
      <w:numFmt w:val="bullet"/>
      <w:lvlText w:val="•"/>
      <w:lvlJc w:val="left"/>
      <w:pPr>
        <w:ind w:left="7329" w:hanging="720"/>
      </w:pPr>
      <w:rPr>
        <w:rFonts w:hint="default"/>
        <w:lang w:val="fr-FR" w:eastAsia="en-US" w:bidi="ar-SA"/>
      </w:rPr>
    </w:lvl>
    <w:lvl w:ilvl="7" w:tplc="60F2B0C6">
      <w:numFmt w:val="bullet"/>
      <w:lvlText w:val="•"/>
      <w:lvlJc w:val="left"/>
      <w:pPr>
        <w:ind w:left="8261" w:hanging="720"/>
      </w:pPr>
      <w:rPr>
        <w:rFonts w:hint="default"/>
        <w:lang w:val="fr-FR" w:eastAsia="en-US" w:bidi="ar-SA"/>
      </w:rPr>
    </w:lvl>
    <w:lvl w:ilvl="8" w:tplc="11820ECE">
      <w:numFmt w:val="bullet"/>
      <w:lvlText w:val="•"/>
      <w:lvlJc w:val="left"/>
      <w:pPr>
        <w:ind w:left="9193" w:hanging="720"/>
      </w:pPr>
      <w:rPr>
        <w:rFonts w:hint="default"/>
        <w:lang w:val="fr-FR" w:eastAsia="en-US" w:bidi="ar-SA"/>
      </w:rPr>
    </w:lvl>
  </w:abstractNum>
  <w:abstractNum w:abstractNumId="116" w15:restartNumberingAfterBreak="0">
    <w:nsid w:val="3DF46E0C"/>
    <w:multiLevelType w:val="hybridMultilevel"/>
    <w:tmpl w:val="03EE339A"/>
    <w:lvl w:ilvl="0" w:tplc="E5FCB9EE">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3CEE5C2">
      <w:numFmt w:val="bullet"/>
      <w:lvlText w:val="•"/>
      <w:lvlJc w:val="left"/>
      <w:pPr>
        <w:ind w:left="3319" w:hanging="720"/>
      </w:pPr>
      <w:rPr>
        <w:rFonts w:hint="default"/>
        <w:lang w:val="fr-FR" w:eastAsia="en-US" w:bidi="ar-SA"/>
      </w:rPr>
    </w:lvl>
    <w:lvl w:ilvl="2" w:tplc="DCB4882A">
      <w:numFmt w:val="bullet"/>
      <w:lvlText w:val="•"/>
      <w:lvlJc w:val="left"/>
      <w:pPr>
        <w:ind w:left="4179" w:hanging="720"/>
      </w:pPr>
      <w:rPr>
        <w:rFonts w:hint="default"/>
        <w:lang w:val="fr-FR" w:eastAsia="en-US" w:bidi="ar-SA"/>
      </w:rPr>
    </w:lvl>
    <w:lvl w:ilvl="3" w:tplc="354C2C08">
      <w:numFmt w:val="bullet"/>
      <w:lvlText w:val="•"/>
      <w:lvlJc w:val="left"/>
      <w:pPr>
        <w:ind w:left="5038" w:hanging="720"/>
      </w:pPr>
      <w:rPr>
        <w:rFonts w:hint="default"/>
        <w:lang w:val="fr-FR" w:eastAsia="en-US" w:bidi="ar-SA"/>
      </w:rPr>
    </w:lvl>
    <w:lvl w:ilvl="4" w:tplc="808CFC5E">
      <w:numFmt w:val="bullet"/>
      <w:lvlText w:val="•"/>
      <w:lvlJc w:val="left"/>
      <w:pPr>
        <w:ind w:left="5898" w:hanging="720"/>
      </w:pPr>
      <w:rPr>
        <w:rFonts w:hint="default"/>
        <w:lang w:val="fr-FR" w:eastAsia="en-US" w:bidi="ar-SA"/>
      </w:rPr>
    </w:lvl>
    <w:lvl w:ilvl="5" w:tplc="6108E786">
      <w:numFmt w:val="bullet"/>
      <w:lvlText w:val="•"/>
      <w:lvlJc w:val="left"/>
      <w:pPr>
        <w:ind w:left="6758" w:hanging="720"/>
      </w:pPr>
      <w:rPr>
        <w:rFonts w:hint="default"/>
        <w:lang w:val="fr-FR" w:eastAsia="en-US" w:bidi="ar-SA"/>
      </w:rPr>
    </w:lvl>
    <w:lvl w:ilvl="6" w:tplc="8F0641CE">
      <w:numFmt w:val="bullet"/>
      <w:lvlText w:val="•"/>
      <w:lvlJc w:val="left"/>
      <w:pPr>
        <w:ind w:left="7617" w:hanging="720"/>
      </w:pPr>
      <w:rPr>
        <w:rFonts w:hint="default"/>
        <w:lang w:val="fr-FR" w:eastAsia="en-US" w:bidi="ar-SA"/>
      </w:rPr>
    </w:lvl>
    <w:lvl w:ilvl="7" w:tplc="C97888EA">
      <w:numFmt w:val="bullet"/>
      <w:lvlText w:val="•"/>
      <w:lvlJc w:val="left"/>
      <w:pPr>
        <w:ind w:left="8477" w:hanging="720"/>
      </w:pPr>
      <w:rPr>
        <w:rFonts w:hint="default"/>
        <w:lang w:val="fr-FR" w:eastAsia="en-US" w:bidi="ar-SA"/>
      </w:rPr>
    </w:lvl>
    <w:lvl w:ilvl="8" w:tplc="E410F9C2">
      <w:numFmt w:val="bullet"/>
      <w:lvlText w:val="•"/>
      <w:lvlJc w:val="left"/>
      <w:pPr>
        <w:ind w:left="9337" w:hanging="720"/>
      </w:pPr>
      <w:rPr>
        <w:rFonts w:hint="default"/>
        <w:lang w:val="fr-FR" w:eastAsia="en-US" w:bidi="ar-SA"/>
      </w:rPr>
    </w:lvl>
  </w:abstractNum>
  <w:abstractNum w:abstractNumId="117" w15:restartNumberingAfterBreak="0">
    <w:nsid w:val="3F711A8C"/>
    <w:multiLevelType w:val="hybridMultilevel"/>
    <w:tmpl w:val="365CB1F4"/>
    <w:lvl w:ilvl="0" w:tplc="6F4ACC2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CA8A3C2">
      <w:numFmt w:val="bullet"/>
      <w:lvlText w:val="•"/>
      <w:lvlJc w:val="left"/>
      <w:pPr>
        <w:ind w:left="2995" w:hanging="720"/>
      </w:pPr>
      <w:rPr>
        <w:rFonts w:hint="default"/>
        <w:lang w:val="fr-FR" w:eastAsia="en-US" w:bidi="ar-SA"/>
      </w:rPr>
    </w:lvl>
    <w:lvl w:ilvl="2" w:tplc="D7FC8646">
      <w:numFmt w:val="bullet"/>
      <w:lvlText w:val="•"/>
      <w:lvlJc w:val="left"/>
      <w:pPr>
        <w:ind w:left="3891" w:hanging="720"/>
      </w:pPr>
      <w:rPr>
        <w:rFonts w:hint="default"/>
        <w:lang w:val="fr-FR" w:eastAsia="en-US" w:bidi="ar-SA"/>
      </w:rPr>
    </w:lvl>
    <w:lvl w:ilvl="3" w:tplc="C6B22DB4">
      <w:numFmt w:val="bullet"/>
      <w:lvlText w:val="•"/>
      <w:lvlJc w:val="left"/>
      <w:pPr>
        <w:ind w:left="4786" w:hanging="720"/>
      </w:pPr>
      <w:rPr>
        <w:rFonts w:hint="default"/>
        <w:lang w:val="fr-FR" w:eastAsia="en-US" w:bidi="ar-SA"/>
      </w:rPr>
    </w:lvl>
    <w:lvl w:ilvl="4" w:tplc="CA5E265C">
      <w:numFmt w:val="bullet"/>
      <w:lvlText w:val="•"/>
      <w:lvlJc w:val="left"/>
      <w:pPr>
        <w:ind w:left="5682" w:hanging="720"/>
      </w:pPr>
      <w:rPr>
        <w:rFonts w:hint="default"/>
        <w:lang w:val="fr-FR" w:eastAsia="en-US" w:bidi="ar-SA"/>
      </w:rPr>
    </w:lvl>
    <w:lvl w:ilvl="5" w:tplc="E5F209DE">
      <w:numFmt w:val="bullet"/>
      <w:lvlText w:val="•"/>
      <w:lvlJc w:val="left"/>
      <w:pPr>
        <w:ind w:left="6578" w:hanging="720"/>
      </w:pPr>
      <w:rPr>
        <w:rFonts w:hint="default"/>
        <w:lang w:val="fr-FR" w:eastAsia="en-US" w:bidi="ar-SA"/>
      </w:rPr>
    </w:lvl>
    <w:lvl w:ilvl="6" w:tplc="FAA4038C">
      <w:numFmt w:val="bullet"/>
      <w:lvlText w:val="•"/>
      <w:lvlJc w:val="left"/>
      <w:pPr>
        <w:ind w:left="7473" w:hanging="720"/>
      </w:pPr>
      <w:rPr>
        <w:rFonts w:hint="default"/>
        <w:lang w:val="fr-FR" w:eastAsia="en-US" w:bidi="ar-SA"/>
      </w:rPr>
    </w:lvl>
    <w:lvl w:ilvl="7" w:tplc="591C1CC6">
      <w:numFmt w:val="bullet"/>
      <w:lvlText w:val="•"/>
      <w:lvlJc w:val="left"/>
      <w:pPr>
        <w:ind w:left="8369" w:hanging="720"/>
      </w:pPr>
      <w:rPr>
        <w:rFonts w:hint="default"/>
        <w:lang w:val="fr-FR" w:eastAsia="en-US" w:bidi="ar-SA"/>
      </w:rPr>
    </w:lvl>
    <w:lvl w:ilvl="8" w:tplc="537081D0">
      <w:numFmt w:val="bullet"/>
      <w:lvlText w:val="•"/>
      <w:lvlJc w:val="left"/>
      <w:pPr>
        <w:ind w:left="9265" w:hanging="720"/>
      </w:pPr>
      <w:rPr>
        <w:rFonts w:hint="default"/>
        <w:lang w:val="fr-FR" w:eastAsia="en-US" w:bidi="ar-SA"/>
      </w:rPr>
    </w:lvl>
  </w:abstractNum>
  <w:abstractNum w:abstractNumId="118" w15:restartNumberingAfterBreak="0">
    <w:nsid w:val="406D4EC2"/>
    <w:multiLevelType w:val="hybridMultilevel"/>
    <w:tmpl w:val="5E925D88"/>
    <w:lvl w:ilvl="0" w:tplc="931C1BD4">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332F582">
      <w:start w:val="1"/>
      <w:numFmt w:val="lowerLetter"/>
      <w:lvlText w:val="(%2)"/>
      <w:lvlJc w:val="left"/>
      <w:pPr>
        <w:ind w:left="2455" w:hanging="732"/>
      </w:pPr>
      <w:rPr>
        <w:rFonts w:ascii="Times New Roman" w:eastAsia="Times New Roman" w:hAnsi="Times New Roman" w:cs="Times New Roman" w:hint="default"/>
        <w:b w:val="0"/>
        <w:bCs w:val="0"/>
        <w:i w:val="0"/>
        <w:iCs w:val="0"/>
        <w:spacing w:val="-2"/>
        <w:w w:val="100"/>
        <w:sz w:val="24"/>
        <w:szCs w:val="24"/>
        <w:lang w:val="fr-FR" w:eastAsia="en-US" w:bidi="ar-SA"/>
      </w:rPr>
    </w:lvl>
    <w:lvl w:ilvl="2" w:tplc="1EF049FA">
      <w:numFmt w:val="bullet"/>
      <w:lvlText w:val="•"/>
      <w:lvlJc w:val="left"/>
      <w:pPr>
        <w:ind w:left="3415" w:hanging="732"/>
      </w:pPr>
      <w:rPr>
        <w:rFonts w:hint="default"/>
        <w:lang w:val="fr-FR" w:eastAsia="en-US" w:bidi="ar-SA"/>
      </w:rPr>
    </w:lvl>
    <w:lvl w:ilvl="3" w:tplc="9306CD04">
      <w:numFmt w:val="bullet"/>
      <w:lvlText w:val="•"/>
      <w:lvlJc w:val="left"/>
      <w:pPr>
        <w:ind w:left="4370" w:hanging="732"/>
      </w:pPr>
      <w:rPr>
        <w:rFonts w:hint="default"/>
        <w:lang w:val="fr-FR" w:eastAsia="en-US" w:bidi="ar-SA"/>
      </w:rPr>
    </w:lvl>
    <w:lvl w:ilvl="4" w:tplc="C9B0E8D4">
      <w:numFmt w:val="bullet"/>
      <w:lvlText w:val="•"/>
      <w:lvlJc w:val="left"/>
      <w:pPr>
        <w:ind w:left="5325" w:hanging="732"/>
      </w:pPr>
      <w:rPr>
        <w:rFonts w:hint="default"/>
        <w:lang w:val="fr-FR" w:eastAsia="en-US" w:bidi="ar-SA"/>
      </w:rPr>
    </w:lvl>
    <w:lvl w:ilvl="5" w:tplc="CA3CD62C">
      <w:numFmt w:val="bullet"/>
      <w:lvlText w:val="•"/>
      <w:lvlJc w:val="left"/>
      <w:pPr>
        <w:ind w:left="6280" w:hanging="732"/>
      </w:pPr>
      <w:rPr>
        <w:rFonts w:hint="default"/>
        <w:lang w:val="fr-FR" w:eastAsia="en-US" w:bidi="ar-SA"/>
      </w:rPr>
    </w:lvl>
    <w:lvl w:ilvl="6" w:tplc="0EC61772">
      <w:numFmt w:val="bullet"/>
      <w:lvlText w:val="•"/>
      <w:lvlJc w:val="left"/>
      <w:pPr>
        <w:ind w:left="7235" w:hanging="732"/>
      </w:pPr>
      <w:rPr>
        <w:rFonts w:hint="default"/>
        <w:lang w:val="fr-FR" w:eastAsia="en-US" w:bidi="ar-SA"/>
      </w:rPr>
    </w:lvl>
    <w:lvl w:ilvl="7" w:tplc="D32A9252">
      <w:numFmt w:val="bullet"/>
      <w:lvlText w:val="•"/>
      <w:lvlJc w:val="left"/>
      <w:pPr>
        <w:ind w:left="8190" w:hanging="732"/>
      </w:pPr>
      <w:rPr>
        <w:rFonts w:hint="default"/>
        <w:lang w:val="fr-FR" w:eastAsia="en-US" w:bidi="ar-SA"/>
      </w:rPr>
    </w:lvl>
    <w:lvl w:ilvl="8" w:tplc="C6901DF2">
      <w:numFmt w:val="bullet"/>
      <w:lvlText w:val="•"/>
      <w:lvlJc w:val="left"/>
      <w:pPr>
        <w:ind w:left="9146" w:hanging="732"/>
      </w:pPr>
      <w:rPr>
        <w:rFonts w:hint="default"/>
        <w:lang w:val="fr-FR" w:eastAsia="en-US" w:bidi="ar-SA"/>
      </w:rPr>
    </w:lvl>
  </w:abstractNum>
  <w:abstractNum w:abstractNumId="119" w15:restartNumberingAfterBreak="0">
    <w:nsid w:val="40857F66"/>
    <w:multiLevelType w:val="hybridMultilevel"/>
    <w:tmpl w:val="61046560"/>
    <w:lvl w:ilvl="0" w:tplc="ACFCEC28">
      <w:start w:val="1"/>
      <w:numFmt w:val="lowerLetter"/>
      <w:lvlText w:val="(%1)"/>
      <w:lvlJc w:val="left"/>
      <w:pPr>
        <w:ind w:left="2431" w:hanging="696"/>
      </w:pPr>
      <w:rPr>
        <w:rFonts w:ascii="Times New Roman" w:eastAsia="Times New Roman" w:hAnsi="Times New Roman" w:cs="Times New Roman" w:hint="default"/>
        <w:b w:val="0"/>
        <w:bCs w:val="0"/>
        <w:i w:val="0"/>
        <w:iCs w:val="0"/>
        <w:spacing w:val="-2"/>
        <w:w w:val="100"/>
        <w:sz w:val="24"/>
        <w:szCs w:val="24"/>
        <w:lang w:val="fr-FR" w:eastAsia="en-US" w:bidi="ar-SA"/>
      </w:rPr>
    </w:lvl>
    <w:lvl w:ilvl="1" w:tplc="3FE6DA0C">
      <w:numFmt w:val="bullet"/>
      <w:lvlText w:val="•"/>
      <w:lvlJc w:val="left"/>
      <w:pPr>
        <w:ind w:left="3301" w:hanging="696"/>
      </w:pPr>
      <w:rPr>
        <w:rFonts w:hint="default"/>
        <w:lang w:val="fr-FR" w:eastAsia="en-US" w:bidi="ar-SA"/>
      </w:rPr>
    </w:lvl>
    <w:lvl w:ilvl="2" w:tplc="9EF8FD30">
      <w:numFmt w:val="bullet"/>
      <w:lvlText w:val="•"/>
      <w:lvlJc w:val="left"/>
      <w:pPr>
        <w:ind w:left="4163" w:hanging="696"/>
      </w:pPr>
      <w:rPr>
        <w:rFonts w:hint="default"/>
        <w:lang w:val="fr-FR" w:eastAsia="en-US" w:bidi="ar-SA"/>
      </w:rPr>
    </w:lvl>
    <w:lvl w:ilvl="3" w:tplc="9DCC4B7A">
      <w:numFmt w:val="bullet"/>
      <w:lvlText w:val="•"/>
      <w:lvlJc w:val="left"/>
      <w:pPr>
        <w:ind w:left="5024" w:hanging="696"/>
      </w:pPr>
      <w:rPr>
        <w:rFonts w:hint="default"/>
        <w:lang w:val="fr-FR" w:eastAsia="en-US" w:bidi="ar-SA"/>
      </w:rPr>
    </w:lvl>
    <w:lvl w:ilvl="4" w:tplc="135E4E50">
      <w:numFmt w:val="bullet"/>
      <w:lvlText w:val="•"/>
      <w:lvlJc w:val="left"/>
      <w:pPr>
        <w:ind w:left="5886" w:hanging="696"/>
      </w:pPr>
      <w:rPr>
        <w:rFonts w:hint="default"/>
        <w:lang w:val="fr-FR" w:eastAsia="en-US" w:bidi="ar-SA"/>
      </w:rPr>
    </w:lvl>
    <w:lvl w:ilvl="5" w:tplc="AC08436A">
      <w:numFmt w:val="bullet"/>
      <w:lvlText w:val="•"/>
      <w:lvlJc w:val="left"/>
      <w:pPr>
        <w:ind w:left="6748" w:hanging="696"/>
      </w:pPr>
      <w:rPr>
        <w:rFonts w:hint="default"/>
        <w:lang w:val="fr-FR" w:eastAsia="en-US" w:bidi="ar-SA"/>
      </w:rPr>
    </w:lvl>
    <w:lvl w:ilvl="6" w:tplc="CF440F74">
      <w:numFmt w:val="bullet"/>
      <w:lvlText w:val="•"/>
      <w:lvlJc w:val="left"/>
      <w:pPr>
        <w:ind w:left="7609" w:hanging="696"/>
      </w:pPr>
      <w:rPr>
        <w:rFonts w:hint="default"/>
        <w:lang w:val="fr-FR" w:eastAsia="en-US" w:bidi="ar-SA"/>
      </w:rPr>
    </w:lvl>
    <w:lvl w:ilvl="7" w:tplc="31F4CBA0">
      <w:numFmt w:val="bullet"/>
      <w:lvlText w:val="•"/>
      <w:lvlJc w:val="left"/>
      <w:pPr>
        <w:ind w:left="8471" w:hanging="696"/>
      </w:pPr>
      <w:rPr>
        <w:rFonts w:hint="default"/>
        <w:lang w:val="fr-FR" w:eastAsia="en-US" w:bidi="ar-SA"/>
      </w:rPr>
    </w:lvl>
    <w:lvl w:ilvl="8" w:tplc="5C767FD8">
      <w:numFmt w:val="bullet"/>
      <w:lvlText w:val="•"/>
      <w:lvlJc w:val="left"/>
      <w:pPr>
        <w:ind w:left="9333" w:hanging="696"/>
      </w:pPr>
      <w:rPr>
        <w:rFonts w:hint="default"/>
        <w:lang w:val="fr-FR" w:eastAsia="en-US" w:bidi="ar-SA"/>
      </w:rPr>
    </w:lvl>
  </w:abstractNum>
  <w:abstractNum w:abstractNumId="120" w15:restartNumberingAfterBreak="0">
    <w:nsid w:val="40E67E7E"/>
    <w:multiLevelType w:val="hybridMultilevel"/>
    <w:tmpl w:val="072C7724"/>
    <w:lvl w:ilvl="0" w:tplc="FF3EAC9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20A0C">
      <w:numFmt w:val="bullet"/>
      <w:lvlText w:val="•"/>
      <w:lvlJc w:val="left"/>
      <w:pPr>
        <w:ind w:left="2995" w:hanging="720"/>
      </w:pPr>
      <w:rPr>
        <w:rFonts w:hint="default"/>
        <w:lang w:val="fr-FR" w:eastAsia="en-US" w:bidi="ar-SA"/>
      </w:rPr>
    </w:lvl>
    <w:lvl w:ilvl="2" w:tplc="EF1EE48E">
      <w:numFmt w:val="bullet"/>
      <w:lvlText w:val="•"/>
      <w:lvlJc w:val="left"/>
      <w:pPr>
        <w:ind w:left="3891" w:hanging="720"/>
      </w:pPr>
      <w:rPr>
        <w:rFonts w:hint="default"/>
        <w:lang w:val="fr-FR" w:eastAsia="en-US" w:bidi="ar-SA"/>
      </w:rPr>
    </w:lvl>
    <w:lvl w:ilvl="3" w:tplc="983A5B66">
      <w:numFmt w:val="bullet"/>
      <w:lvlText w:val="•"/>
      <w:lvlJc w:val="left"/>
      <w:pPr>
        <w:ind w:left="4786" w:hanging="720"/>
      </w:pPr>
      <w:rPr>
        <w:rFonts w:hint="default"/>
        <w:lang w:val="fr-FR" w:eastAsia="en-US" w:bidi="ar-SA"/>
      </w:rPr>
    </w:lvl>
    <w:lvl w:ilvl="4" w:tplc="C76C2D20">
      <w:numFmt w:val="bullet"/>
      <w:lvlText w:val="•"/>
      <w:lvlJc w:val="left"/>
      <w:pPr>
        <w:ind w:left="5682" w:hanging="720"/>
      </w:pPr>
      <w:rPr>
        <w:rFonts w:hint="default"/>
        <w:lang w:val="fr-FR" w:eastAsia="en-US" w:bidi="ar-SA"/>
      </w:rPr>
    </w:lvl>
    <w:lvl w:ilvl="5" w:tplc="9E9C70CE">
      <w:numFmt w:val="bullet"/>
      <w:lvlText w:val="•"/>
      <w:lvlJc w:val="left"/>
      <w:pPr>
        <w:ind w:left="6578" w:hanging="720"/>
      </w:pPr>
      <w:rPr>
        <w:rFonts w:hint="default"/>
        <w:lang w:val="fr-FR" w:eastAsia="en-US" w:bidi="ar-SA"/>
      </w:rPr>
    </w:lvl>
    <w:lvl w:ilvl="6" w:tplc="2154F3F6">
      <w:numFmt w:val="bullet"/>
      <w:lvlText w:val="•"/>
      <w:lvlJc w:val="left"/>
      <w:pPr>
        <w:ind w:left="7473" w:hanging="720"/>
      </w:pPr>
      <w:rPr>
        <w:rFonts w:hint="default"/>
        <w:lang w:val="fr-FR" w:eastAsia="en-US" w:bidi="ar-SA"/>
      </w:rPr>
    </w:lvl>
    <w:lvl w:ilvl="7" w:tplc="B3D0B22E">
      <w:numFmt w:val="bullet"/>
      <w:lvlText w:val="•"/>
      <w:lvlJc w:val="left"/>
      <w:pPr>
        <w:ind w:left="8369" w:hanging="720"/>
      </w:pPr>
      <w:rPr>
        <w:rFonts w:hint="default"/>
        <w:lang w:val="fr-FR" w:eastAsia="en-US" w:bidi="ar-SA"/>
      </w:rPr>
    </w:lvl>
    <w:lvl w:ilvl="8" w:tplc="2C809392">
      <w:numFmt w:val="bullet"/>
      <w:lvlText w:val="•"/>
      <w:lvlJc w:val="left"/>
      <w:pPr>
        <w:ind w:left="9265" w:hanging="720"/>
      </w:pPr>
      <w:rPr>
        <w:rFonts w:hint="default"/>
        <w:lang w:val="fr-FR" w:eastAsia="en-US" w:bidi="ar-SA"/>
      </w:rPr>
    </w:lvl>
  </w:abstractNum>
  <w:abstractNum w:abstractNumId="121" w15:restartNumberingAfterBreak="0">
    <w:nsid w:val="4112104F"/>
    <w:multiLevelType w:val="hybridMultilevel"/>
    <w:tmpl w:val="AA6C9C70"/>
    <w:lvl w:ilvl="0" w:tplc="E0188C6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7D4C844">
      <w:numFmt w:val="bullet"/>
      <w:lvlText w:val="•"/>
      <w:lvlJc w:val="left"/>
      <w:pPr>
        <w:ind w:left="2995" w:hanging="720"/>
      </w:pPr>
      <w:rPr>
        <w:rFonts w:hint="default"/>
        <w:lang w:val="fr-FR" w:eastAsia="en-US" w:bidi="ar-SA"/>
      </w:rPr>
    </w:lvl>
    <w:lvl w:ilvl="2" w:tplc="6270E588">
      <w:numFmt w:val="bullet"/>
      <w:lvlText w:val="•"/>
      <w:lvlJc w:val="left"/>
      <w:pPr>
        <w:ind w:left="3891" w:hanging="720"/>
      </w:pPr>
      <w:rPr>
        <w:rFonts w:hint="default"/>
        <w:lang w:val="fr-FR" w:eastAsia="en-US" w:bidi="ar-SA"/>
      </w:rPr>
    </w:lvl>
    <w:lvl w:ilvl="3" w:tplc="56EE84BE">
      <w:numFmt w:val="bullet"/>
      <w:lvlText w:val="•"/>
      <w:lvlJc w:val="left"/>
      <w:pPr>
        <w:ind w:left="4786" w:hanging="720"/>
      </w:pPr>
      <w:rPr>
        <w:rFonts w:hint="default"/>
        <w:lang w:val="fr-FR" w:eastAsia="en-US" w:bidi="ar-SA"/>
      </w:rPr>
    </w:lvl>
    <w:lvl w:ilvl="4" w:tplc="E9B0BFF6">
      <w:numFmt w:val="bullet"/>
      <w:lvlText w:val="•"/>
      <w:lvlJc w:val="left"/>
      <w:pPr>
        <w:ind w:left="5682" w:hanging="720"/>
      </w:pPr>
      <w:rPr>
        <w:rFonts w:hint="default"/>
        <w:lang w:val="fr-FR" w:eastAsia="en-US" w:bidi="ar-SA"/>
      </w:rPr>
    </w:lvl>
    <w:lvl w:ilvl="5" w:tplc="C7A0EAB2">
      <w:numFmt w:val="bullet"/>
      <w:lvlText w:val="•"/>
      <w:lvlJc w:val="left"/>
      <w:pPr>
        <w:ind w:left="6578" w:hanging="720"/>
      </w:pPr>
      <w:rPr>
        <w:rFonts w:hint="default"/>
        <w:lang w:val="fr-FR" w:eastAsia="en-US" w:bidi="ar-SA"/>
      </w:rPr>
    </w:lvl>
    <w:lvl w:ilvl="6" w:tplc="686695D2">
      <w:numFmt w:val="bullet"/>
      <w:lvlText w:val="•"/>
      <w:lvlJc w:val="left"/>
      <w:pPr>
        <w:ind w:left="7473" w:hanging="720"/>
      </w:pPr>
      <w:rPr>
        <w:rFonts w:hint="default"/>
        <w:lang w:val="fr-FR" w:eastAsia="en-US" w:bidi="ar-SA"/>
      </w:rPr>
    </w:lvl>
    <w:lvl w:ilvl="7" w:tplc="462EA704">
      <w:numFmt w:val="bullet"/>
      <w:lvlText w:val="•"/>
      <w:lvlJc w:val="left"/>
      <w:pPr>
        <w:ind w:left="8369" w:hanging="720"/>
      </w:pPr>
      <w:rPr>
        <w:rFonts w:hint="default"/>
        <w:lang w:val="fr-FR" w:eastAsia="en-US" w:bidi="ar-SA"/>
      </w:rPr>
    </w:lvl>
    <w:lvl w:ilvl="8" w:tplc="DE40BA18">
      <w:numFmt w:val="bullet"/>
      <w:lvlText w:val="•"/>
      <w:lvlJc w:val="left"/>
      <w:pPr>
        <w:ind w:left="9265" w:hanging="720"/>
      </w:pPr>
      <w:rPr>
        <w:rFonts w:hint="default"/>
        <w:lang w:val="fr-FR" w:eastAsia="en-US" w:bidi="ar-SA"/>
      </w:rPr>
    </w:lvl>
  </w:abstractNum>
  <w:abstractNum w:abstractNumId="122" w15:restartNumberingAfterBreak="0">
    <w:nsid w:val="43526EB6"/>
    <w:multiLevelType w:val="hybridMultilevel"/>
    <w:tmpl w:val="1CE005D4"/>
    <w:lvl w:ilvl="0" w:tplc="EFF62EDA">
      <w:start w:val="2"/>
      <w:numFmt w:val="lowerLetter"/>
      <w:lvlText w:val="(%1)"/>
      <w:lvlJc w:val="left"/>
      <w:pPr>
        <w:ind w:left="2433"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A9F0ED52">
      <w:numFmt w:val="bullet"/>
      <w:lvlText w:val="•"/>
      <w:lvlJc w:val="left"/>
      <w:pPr>
        <w:ind w:left="3301" w:hanging="339"/>
      </w:pPr>
      <w:rPr>
        <w:rFonts w:hint="default"/>
        <w:lang w:val="fr-FR" w:eastAsia="en-US" w:bidi="ar-SA"/>
      </w:rPr>
    </w:lvl>
    <w:lvl w:ilvl="2" w:tplc="26107E38">
      <w:numFmt w:val="bullet"/>
      <w:lvlText w:val="•"/>
      <w:lvlJc w:val="left"/>
      <w:pPr>
        <w:ind w:left="4163" w:hanging="339"/>
      </w:pPr>
      <w:rPr>
        <w:rFonts w:hint="default"/>
        <w:lang w:val="fr-FR" w:eastAsia="en-US" w:bidi="ar-SA"/>
      </w:rPr>
    </w:lvl>
    <w:lvl w:ilvl="3" w:tplc="93EA1526">
      <w:numFmt w:val="bullet"/>
      <w:lvlText w:val="•"/>
      <w:lvlJc w:val="left"/>
      <w:pPr>
        <w:ind w:left="5024" w:hanging="339"/>
      </w:pPr>
      <w:rPr>
        <w:rFonts w:hint="default"/>
        <w:lang w:val="fr-FR" w:eastAsia="en-US" w:bidi="ar-SA"/>
      </w:rPr>
    </w:lvl>
    <w:lvl w:ilvl="4" w:tplc="C7408FE2">
      <w:numFmt w:val="bullet"/>
      <w:lvlText w:val="•"/>
      <w:lvlJc w:val="left"/>
      <w:pPr>
        <w:ind w:left="5886" w:hanging="339"/>
      </w:pPr>
      <w:rPr>
        <w:rFonts w:hint="default"/>
        <w:lang w:val="fr-FR" w:eastAsia="en-US" w:bidi="ar-SA"/>
      </w:rPr>
    </w:lvl>
    <w:lvl w:ilvl="5" w:tplc="35B610B4">
      <w:numFmt w:val="bullet"/>
      <w:lvlText w:val="•"/>
      <w:lvlJc w:val="left"/>
      <w:pPr>
        <w:ind w:left="6748" w:hanging="339"/>
      </w:pPr>
      <w:rPr>
        <w:rFonts w:hint="default"/>
        <w:lang w:val="fr-FR" w:eastAsia="en-US" w:bidi="ar-SA"/>
      </w:rPr>
    </w:lvl>
    <w:lvl w:ilvl="6" w:tplc="39C6AF42">
      <w:numFmt w:val="bullet"/>
      <w:lvlText w:val="•"/>
      <w:lvlJc w:val="left"/>
      <w:pPr>
        <w:ind w:left="7609" w:hanging="339"/>
      </w:pPr>
      <w:rPr>
        <w:rFonts w:hint="default"/>
        <w:lang w:val="fr-FR" w:eastAsia="en-US" w:bidi="ar-SA"/>
      </w:rPr>
    </w:lvl>
    <w:lvl w:ilvl="7" w:tplc="E7F8CFA4">
      <w:numFmt w:val="bullet"/>
      <w:lvlText w:val="•"/>
      <w:lvlJc w:val="left"/>
      <w:pPr>
        <w:ind w:left="8471" w:hanging="339"/>
      </w:pPr>
      <w:rPr>
        <w:rFonts w:hint="default"/>
        <w:lang w:val="fr-FR" w:eastAsia="en-US" w:bidi="ar-SA"/>
      </w:rPr>
    </w:lvl>
    <w:lvl w:ilvl="8" w:tplc="6C5A2C5A">
      <w:numFmt w:val="bullet"/>
      <w:lvlText w:val="•"/>
      <w:lvlJc w:val="left"/>
      <w:pPr>
        <w:ind w:left="9333" w:hanging="339"/>
      </w:pPr>
      <w:rPr>
        <w:rFonts w:hint="default"/>
        <w:lang w:val="fr-FR" w:eastAsia="en-US" w:bidi="ar-SA"/>
      </w:rPr>
    </w:lvl>
  </w:abstractNum>
  <w:abstractNum w:abstractNumId="123" w15:restartNumberingAfterBreak="0">
    <w:nsid w:val="441C3A4B"/>
    <w:multiLevelType w:val="hybridMultilevel"/>
    <w:tmpl w:val="43B278D2"/>
    <w:lvl w:ilvl="0" w:tplc="8E8032CC">
      <w:start w:val="1"/>
      <w:numFmt w:val="decimal"/>
      <w:lvlText w:val="%1."/>
      <w:lvlJc w:val="left"/>
      <w:pPr>
        <w:ind w:left="172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083AD1B8">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1BA60422">
      <w:numFmt w:val="bullet"/>
      <w:lvlText w:val="•"/>
      <w:lvlJc w:val="left"/>
      <w:pPr>
        <w:ind w:left="3415" w:hanging="720"/>
      </w:pPr>
      <w:rPr>
        <w:rFonts w:hint="default"/>
        <w:lang w:val="fr-FR" w:eastAsia="en-US" w:bidi="ar-SA"/>
      </w:rPr>
    </w:lvl>
    <w:lvl w:ilvl="3" w:tplc="D8AA898E">
      <w:numFmt w:val="bullet"/>
      <w:lvlText w:val="•"/>
      <w:lvlJc w:val="left"/>
      <w:pPr>
        <w:ind w:left="4370" w:hanging="720"/>
      </w:pPr>
      <w:rPr>
        <w:rFonts w:hint="default"/>
        <w:lang w:val="fr-FR" w:eastAsia="en-US" w:bidi="ar-SA"/>
      </w:rPr>
    </w:lvl>
    <w:lvl w:ilvl="4" w:tplc="B87A8E8A">
      <w:numFmt w:val="bullet"/>
      <w:lvlText w:val="•"/>
      <w:lvlJc w:val="left"/>
      <w:pPr>
        <w:ind w:left="5325" w:hanging="720"/>
      </w:pPr>
      <w:rPr>
        <w:rFonts w:hint="default"/>
        <w:lang w:val="fr-FR" w:eastAsia="en-US" w:bidi="ar-SA"/>
      </w:rPr>
    </w:lvl>
    <w:lvl w:ilvl="5" w:tplc="C868CC7A">
      <w:numFmt w:val="bullet"/>
      <w:lvlText w:val="•"/>
      <w:lvlJc w:val="left"/>
      <w:pPr>
        <w:ind w:left="6280" w:hanging="720"/>
      </w:pPr>
      <w:rPr>
        <w:rFonts w:hint="default"/>
        <w:lang w:val="fr-FR" w:eastAsia="en-US" w:bidi="ar-SA"/>
      </w:rPr>
    </w:lvl>
    <w:lvl w:ilvl="6" w:tplc="1226BF34">
      <w:numFmt w:val="bullet"/>
      <w:lvlText w:val="•"/>
      <w:lvlJc w:val="left"/>
      <w:pPr>
        <w:ind w:left="7235" w:hanging="720"/>
      </w:pPr>
      <w:rPr>
        <w:rFonts w:hint="default"/>
        <w:lang w:val="fr-FR" w:eastAsia="en-US" w:bidi="ar-SA"/>
      </w:rPr>
    </w:lvl>
    <w:lvl w:ilvl="7" w:tplc="B060FDB8">
      <w:numFmt w:val="bullet"/>
      <w:lvlText w:val="•"/>
      <w:lvlJc w:val="left"/>
      <w:pPr>
        <w:ind w:left="8190" w:hanging="720"/>
      </w:pPr>
      <w:rPr>
        <w:rFonts w:hint="default"/>
        <w:lang w:val="fr-FR" w:eastAsia="en-US" w:bidi="ar-SA"/>
      </w:rPr>
    </w:lvl>
    <w:lvl w:ilvl="8" w:tplc="32DC8170">
      <w:numFmt w:val="bullet"/>
      <w:lvlText w:val="•"/>
      <w:lvlJc w:val="left"/>
      <w:pPr>
        <w:ind w:left="9146" w:hanging="720"/>
      </w:pPr>
      <w:rPr>
        <w:rFonts w:hint="default"/>
        <w:lang w:val="fr-FR" w:eastAsia="en-US" w:bidi="ar-SA"/>
      </w:rPr>
    </w:lvl>
  </w:abstractNum>
  <w:abstractNum w:abstractNumId="124" w15:restartNumberingAfterBreak="0">
    <w:nsid w:val="453968C3"/>
    <w:multiLevelType w:val="hybridMultilevel"/>
    <w:tmpl w:val="888ABBDC"/>
    <w:lvl w:ilvl="0" w:tplc="55A652EC">
      <w:start w:val="3"/>
      <w:numFmt w:val="lowerLetter"/>
      <w:lvlText w:val="%1)"/>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1" w:tplc="8744BE42">
      <w:numFmt w:val="bullet"/>
      <w:lvlText w:val="•"/>
      <w:lvlJc w:val="left"/>
      <w:pPr>
        <w:ind w:left="3319" w:hanging="720"/>
      </w:pPr>
      <w:rPr>
        <w:rFonts w:hint="default"/>
        <w:lang w:val="fr-FR" w:eastAsia="en-US" w:bidi="ar-SA"/>
      </w:rPr>
    </w:lvl>
    <w:lvl w:ilvl="2" w:tplc="A1B41E28">
      <w:numFmt w:val="bullet"/>
      <w:lvlText w:val="•"/>
      <w:lvlJc w:val="left"/>
      <w:pPr>
        <w:ind w:left="4179" w:hanging="720"/>
      </w:pPr>
      <w:rPr>
        <w:rFonts w:hint="default"/>
        <w:lang w:val="fr-FR" w:eastAsia="en-US" w:bidi="ar-SA"/>
      </w:rPr>
    </w:lvl>
    <w:lvl w:ilvl="3" w:tplc="5B32FF10">
      <w:numFmt w:val="bullet"/>
      <w:lvlText w:val="•"/>
      <w:lvlJc w:val="left"/>
      <w:pPr>
        <w:ind w:left="5038" w:hanging="720"/>
      </w:pPr>
      <w:rPr>
        <w:rFonts w:hint="default"/>
        <w:lang w:val="fr-FR" w:eastAsia="en-US" w:bidi="ar-SA"/>
      </w:rPr>
    </w:lvl>
    <w:lvl w:ilvl="4" w:tplc="D01434EC">
      <w:numFmt w:val="bullet"/>
      <w:lvlText w:val="•"/>
      <w:lvlJc w:val="left"/>
      <w:pPr>
        <w:ind w:left="5898" w:hanging="720"/>
      </w:pPr>
      <w:rPr>
        <w:rFonts w:hint="default"/>
        <w:lang w:val="fr-FR" w:eastAsia="en-US" w:bidi="ar-SA"/>
      </w:rPr>
    </w:lvl>
    <w:lvl w:ilvl="5" w:tplc="9558D0DC">
      <w:numFmt w:val="bullet"/>
      <w:lvlText w:val="•"/>
      <w:lvlJc w:val="left"/>
      <w:pPr>
        <w:ind w:left="6758" w:hanging="720"/>
      </w:pPr>
      <w:rPr>
        <w:rFonts w:hint="default"/>
        <w:lang w:val="fr-FR" w:eastAsia="en-US" w:bidi="ar-SA"/>
      </w:rPr>
    </w:lvl>
    <w:lvl w:ilvl="6" w:tplc="0A4078BC">
      <w:numFmt w:val="bullet"/>
      <w:lvlText w:val="•"/>
      <w:lvlJc w:val="left"/>
      <w:pPr>
        <w:ind w:left="7617" w:hanging="720"/>
      </w:pPr>
      <w:rPr>
        <w:rFonts w:hint="default"/>
        <w:lang w:val="fr-FR" w:eastAsia="en-US" w:bidi="ar-SA"/>
      </w:rPr>
    </w:lvl>
    <w:lvl w:ilvl="7" w:tplc="3334A7CC">
      <w:numFmt w:val="bullet"/>
      <w:lvlText w:val="•"/>
      <w:lvlJc w:val="left"/>
      <w:pPr>
        <w:ind w:left="8477" w:hanging="720"/>
      </w:pPr>
      <w:rPr>
        <w:rFonts w:hint="default"/>
        <w:lang w:val="fr-FR" w:eastAsia="en-US" w:bidi="ar-SA"/>
      </w:rPr>
    </w:lvl>
    <w:lvl w:ilvl="8" w:tplc="B1605440">
      <w:numFmt w:val="bullet"/>
      <w:lvlText w:val="•"/>
      <w:lvlJc w:val="left"/>
      <w:pPr>
        <w:ind w:left="9337" w:hanging="720"/>
      </w:pPr>
      <w:rPr>
        <w:rFonts w:hint="default"/>
        <w:lang w:val="fr-FR" w:eastAsia="en-US" w:bidi="ar-SA"/>
      </w:rPr>
    </w:lvl>
  </w:abstractNum>
  <w:abstractNum w:abstractNumId="125" w15:restartNumberingAfterBreak="0">
    <w:nsid w:val="4565773E"/>
    <w:multiLevelType w:val="hybridMultilevel"/>
    <w:tmpl w:val="A8DA4254"/>
    <w:lvl w:ilvl="0" w:tplc="E34A12A2">
      <w:start w:val="2"/>
      <w:numFmt w:val="lowerRoman"/>
      <w:lvlText w:val="(%1)"/>
      <w:lvlJc w:val="left"/>
      <w:pPr>
        <w:ind w:left="1375"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325C3FE8">
      <w:numFmt w:val="bullet"/>
      <w:lvlText w:val="•"/>
      <w:lvlJc w:val="left"/>
      <w:pPr>
        <w:ind w:left="2347" w:hanging="348"/>
      </w:pPr>
      <w:rPr>
        <w:rFonts w:hint="default"/>
        <w:lang w:val="fr-FR" w:eastAsia="en-US" w:bidi="ar-SA"/>
      </w:rPr>
    </w:lvl>
    <w:lvl w:ilvl="2" w:tplc="3BB0494C">
      <w:numFmt w:val="bullet"/>
      <w:lvlText w:val="•"/>
      <w:lvlJc w:val="left"/>
      <w:pPr>
        <w:ind w:left="3315" w:hanging="348"/>
      </w:pPr>
      <w:rPr>
        <w:rFonts w:hint="default"/>
        <w:lang w:val="fr-FR" w:eastAsia="en-US" w:bidi="ar-SA"/>
      </w:rPr>
    </w:lvl>
    <w:lvl w:ilvl="3" w:tplc="722A2BC2">
      <w:numFmt w:val="bullet"/>
      <w:lvlText w:val="•"/>
      <w:lvlJc w:val="left"/>
      <w:pPr>
        <w:ind w:left="4282" w:hanging="348"/>
      </w:pPr>
      <w:rPr>
        <w:rFonts w:hint="default"/>
        <w:lang w:val="fr-FR" w:eastAsia="en-US" w:bidi="ar-SA"/>
      </w:rPr>
    </w:lvl>
    <w:lvl w:ilvl="4" w:tplc="011021F8">
      <w:numFmt w:val="bullet"/>
      <w:lvlText w:val="•"/>
      <w:lvlJc w:val="left"/>
      <w:pPr>
        <w:ind w:left="5250" w:hanging="348"/>
      </w:pPr>
      <w:rPr>
        <w:rFonts w:hint="default"/>
        <w:lang w:val="fr-FR" w:eastAsia="en-US" w:bidi="ar-SA"/>
      </w:rPr>
    </w:lvl>
    <w:lvl w:ilvl="5" w:tplc="82FA494E">
      <w:numFmt w:val="bullet"/>
      <w:lvlText w:val="•"/>
      <w:lvlJc w:val="left"/>
      <w:pPr>
        <w:ind w:left="6218" w:hanging="348"/>
      </w:pPr>
      <w:rPr>
        <w:rFonts w:hint="default"/>
        <w:lang w:val="fr-FR" w:eastAsia="en-US" w:bidi="ar-SA"/>
      </w:rPr>
    </w:lvl>
    <w:lvl w:ilvl="6" w:tplc="CDB8BF02">
      <w:numFmt w:val="bullet"/>
      <w:lvlText w:val="•"/>
      <w:lvlJc w:val="left"/>
      <w:pPr>
        <w:ind w:left="7185" w:hanging="348"/>
      </w:pPr>
      <w:rPr>
        <w:rFonts w:hint="default"/>
        <w:lang w:val="fr-FR" w:eastAsia="en-US" w:bidi="ar-SA"/>
      </w:rPr>
    </w:lvl>
    <w:lvl w:ilvl="7" w:tplc="2B22193E">
      <w:numFmt w:val="bullet"/>
      <w:lvlText w:val="•"/>
      <w:lvlJc w:val="left"/>
      <w:pPr>
        <w:ind w:left="8153" w:hanging="348"/>
      </w:pPr>
      <w:rPr>
        <w:rFonts w:hint="default"/>
        <w:lang w:val="fr-FR" w:eastAsia="en-US" w:bidi="ar-SA"/>
      </w:rPr>
    </w:lvl>
    <w:lvl w:ilvl="8" w:tplc="A4D62DB0">
      <w:numFmt w:val="bullet"/>
      <w:lvlText w:val="•"/>
      <w:lvlJc w:val="left"/>
      <w:pPr>
        <w:ind w:left="9121" w:hanging="348"/>
      </w:pPr>
      <w:rPr>
        <w:rFonts w:hint="default"/>
        <w:lang w:val="fr-FR" w:eastAsia="en-US" w:bidi="ar-SA"/>
      </w:rPr>
    </w:lvl>
  </w:abstractNum>
  <w:abstractNum w:abstractNumId="126" w15:restartNumberingAfterBreak="0">
    <w:nsid w:val="456F7AB5"/>
    <w:multiLevelType w:val="hybridMultilevel"/>
    <w:tmpl w:val="A7B2CEA4"/>
    <w:lvl w:ilvl="0" w:tplc="E1028AD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1FEEF72">
      <w:numFmt w:val="bullet"/>
      <w:lvlText w:val="•"/>
      <w:lvlJc w:val="left"/>
      <w:pPr>
        <w:ind w:left="2995" w:hanging="720"/>
      </w:pPr>
      <w:rPr>
        <w:rFonts w:hint="default"/>
        <w:lang w:val="fr-FR" w:eastAsia="en-US" w:bidi="ar-SA"/>
      </w:rPr>
    </w:lvl>
    <w:lvl w:ilvl="2" w:tplc="830A8F9A">
      <w:numFmt w:val="bullet"/>
      <w:lvlText w:val="•"/>
      <w:lvlJc w:val="left"/>
      <w:pPr>
        <w:ind w:left="3891" w:hanging="720"/>
      </w:pPr>
      <w:rPr>
        <w:rFonts w:hint="default"/>
        <w:lang w:val="fr-FR" w:eastAsia="en-US" w:bidi="ar-SA"/>
      </w:rPr>
    </w:lvl>
    <w:lvl w:ilvl="3" w:tplc="9B30EC52">
      <w:numFmt w:val="bullet"/>
      <w:lvlText w:val="•"/>
      <w:lvlJc w:val="left"/>
      <w:pPr>
        <w:ind w:left="4786" w:hanging="720"/>
      </w:pPr>
      <w:rPr>
        <w:rFonts w:hint="default"/>
        <w:lang w:val="fr-FR" w:eastAsia="en-US" w:bidi="ar-SA"/>
      </w:rPr>
    </w:lvl>
    <w:lvl w:ilvl="4" w:tplc="C4C68B8A">
      <w:numFmt w:val="bullet"/>
      <w:lvlText w:val="•"/>
      <w:lvlJc w:val="left"/>
      <w:pPr>
        <w:ind w:left="5682" w:hanging="720"/>
      </w:pPr>
      <w:rPr>
        <w:rFonts w:hint="default"/>
        <w:lang w:val="fr-FR" w:eastAsia="en-US" w:bidi="ar-SA"/>
      </w:rPr>
    </w:lvl>
    <w:lvl w:ilvl="5" w:tplc="BDCA8E5C">
      <w:numFmt w:val="bullet"/>
      <w:lvlText w:val="•"/>
      <w:lvlJc w:val="left"/>
      <w:pPr>
        <w:ind w:left="6578" w:hanging="720"/>
      </w:pPr>
      <w:rPr>
        <w:rFonts w:hint="default"/>
        <w:lang w:val="fr-FR" w:eastAsia="en-US" w:bidi="ar-SA"/>
      </w:rPr>
    </w:lvl>
    <w:lvl w:ilvl="6" w:tplc="FCA630AA">
      <w:numFmt w:val="bullet"/>
      <w:lvlText w:val="•"/>
      <w:lvlJc w:val="left"/>
      <w:pPr>
        <w:ind w:left="7473" w:hanging="720"/>
      </w:pPr>
      <w:rPr>
        <w:rFonts w:hint="default"/>
        <w:lang w:val="fr-FR" w:eastAsia="en-US" w:bidi="ar-SA"/>
      </w:rPr>
    </w:lvl>
    <w:lvl w:ilvl="7" w:tplc="780A98F8">
      <w:numFmt w:val="bullet"/>
      <w:lvlText w:val="•"/>
      <w:lvlJc w:val="left"/>
      <w:pPr>
        <w:ind w:left="8369" w:hanging="720"/>
      </w:pPr>
      <w:rPr>
        <w:rFonts w:hint="default"/>
        <w:lang w:val="fr-FR" w:eastAsia="en-US" w:bidi="ar-SA"/>
      </w:rPr>
    </w:lvl>
    <w:lvl w:ilvl="8" w:tplc="ED7089BC">
      <w:numFmt w:val="bullet"/>
      <w:lvlText w:val="•"/>
      <w:lvlJc w:val="left"/>
      <w:pPr>
        <w:ind w:left="9265" w:hanging="720"/>
      </w:pPr>
      <w:rPr>
        <w:rFonts w:hint="default"/>
        <w:lang w:val="fr-FR" w:eastAsia="en-US" w:bidi="ar-SA"/>
      </w:rPr>
    </w:lvl>
  </w:abstractNum>
  <w:abstractNum w:abstractNumId="127" w15:restartNumberingAfterBreak="0">
    <w:nsid w:val="47B06706"/>
    <w:multiLevelType w:val="hybridMultilevel"/>
    <w:tmpl w:val="1F6480EC"/>
    <w:lvl w:ilvl="0" w:tplc="63D6652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7322A2C">
      <w:numFmt w:val="bullet"/>
      <w:lvlText w:val="•"/>
      <w:lvlJc w:val="left"/>
      <w:pPr>
        <w:ind w:left="2995" w:hanging="720"/>
      </w:pPr>
      <w:rPr>
        <w:rFonts w:hint="default"/>
        <w:lang w:val="fr-FR" w:eastAsia="en-US" w:bidi="ar-SA"/>
      </w:rPr>
    </w:lvl>
    <w:lvl w:ilvl="2" w:tplc="20060CF0">
      <w:numFmt w:val="bullet"/>
      <w:lvlText w:val="•"/>
      <w:lvlJc w:val="left"/>
      <w:pPr>
        <w:ind w:left="3891" w:hanging="720"/>
      </w:pPr>
      <w:rPr>
        <w:rFonts w:hint="default"/>
        <w:lang w:val="fr-FR" w:eastAsia="en-US" w:bidi="ar-SA"/>
      </w:rPr>
    </w:lvl>
    <w:lvl w:ilvl="3" w:tplc="D7602B50">
      <w:numFmt w:val="bullet"/>
      <w:lvlText w:val="•"/>
      <w:lvlJc w:val="left"/>
      <w:pPr>
        <w:ind w:left="4786" w:hanging="720"/>
      </w:pPr>
      <w:rPr>
        <w:rFonts w:hint="default"/>
        <w:lang w:val="fr-FR" w:eastAsia="en-US" w:bidi="ar-SA"/>
      </w:rPr>
    </w:lvl>
    <w:lvl w:ilvl="4" w:tplc="0096DFD2">
      <w:numFmt w:val="bullet"/>
      <w:lvlText w:val="•"/>
      <w:lvlJc w:val="left"/>
      <w:pPr>
        <w:ind w:left="5682" w:hanging="720"/>
      </w:pPr>
      <w:rPr>
        <w:rFonts w:hint="default"/>
        <w:lang w:val="fr-FR" w:eastAsia="en-US" w:bidi="ar-SA"/>
      </w:rPr>
    </w:lvl>
    <w:lvl w:ilvl="5" w:tplc="0C66DEE6">
      <w:numFmt w:val="bullet"/>
      <w:lvlText w:val="•"/>
      <w:lvlJc w:val="left"/>
      <w:pPr>
        <w:ind w:left="6578" w:hanging="720"/>
      </w:pPr>
      <w:rPr>
        <w:rFonts w:hint="default"/>
        <w:lang w:val="fr-FR" w:eastAsia="en-US" w:bidi="ar-SA"/>
      </w:rPr>
    </w:lvl>
    <w:lvl w:ilvl="6" w:tplc="D744006C">
      <w:numFmt w:val="bullet"/>
      <w:lvlText w:val="•"/>
      <w:lvlJc w:val="left"/>
      <w:pPr>
        <w:ind w:left="7473" w:hanging="720"/>
      </w:pPr>
      <w:rPr>
        <w:rFonts w:hint="default"/>
        <w:lang w:val="fr-FR" w:eastAsia="en-US" w:bidi="ar-SA"/>
      </w:rPr>
    </w:lvl>
    <w:lvl w:ilvl="7" w:tplc="670EFCCC">
      <w:numFmt w:val="bullet"/>
      <w:lvlText w:val="•"/>
      <w:lvlJc w:val="left"/>
      <w:pPr>
        <w:ind w:left="8369" w:hanging="720"/>
      </w:pPr>
      <w:rPr>
        <w:rFonts w:hint="default"/>
        <w:lang w:val="fr-FR" w:eastAsia="en-US" w:bidi="ar-SA"/>
      </w:rPr>
    </w:lvl>
    <w:lvl w:ilvl="8" w:tplc="BF42CD9E">
      <w:numFmt w:val="bullet"/>
      <w:lvlText w:val="•"/>
      <w:lvlJc w:val="left"/>
      <w:pPr>
        <w:ind w:left="9265" w:hanging="720"/>
      </w:pPr>
      <w:rPr>
        <w:rFonts w:hint="default"/>
        <w:lang w:val="fr-FR" w:eastAsia="en-US" w:bidi="ar-SA"/>
      </w:rPr>
    </w:lvl>
  </w:abstractNum>
  <w:abstractNum w:abstractNumId="128" w15:restartNumberingAfterBreak="0">
    <w:nsid w:val="48216600"/>
    <w:multiLevelType w:val="hybridMultilevel"/>
    <w:tmpl w:val="C226D270"/>
    <w:lvl w:ilvl="0" w:tplc="BA700936">
      <w:start w:val="1"/>
      <w:numFmt w:val="decimal"/>
      <w:lvlText w:val="%1."/>
      <w:lvlJc w:val="left"/>
      <w:pPr>
        <w:ind w:left="209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3FA427E">
      <w:start w:val="1"/>
      <w:numFmt w:val="lowerLetter"/>
      <w:lvlText w:val="%2)"/>
      <w:lvlJc w:val="left"/>
      <w:pPr>
        <w:ind w:left="2340" w:hanging="246"/>
      </w:pPr>
      <w:rPr>
        <w:rFonts w:ascii="Times New Roman" w:eastAsia="Times New Roman" w:hAnsi="Times New Roman" w:cs="Times New Roman" w:hint="default"/>
        <w:b w:val="0"/>
        <w:bCs w:val="0"/>
        <w:i w:val="0"/>
        <w:iCs w:val="0"/>
        <w:spacing w:val="-1"/>
        <w:w w:val="100"/>
        <w:sz w:val="24"/>
        <w:szCs w:val="24"/>
        <w:lang w:val="fr-FR" w:eastAsia="en-US" w:bidi="ar-SA"/>
      </w:rPr>
    </w:lvl>
    <w:lvl w:ilvl="2" w:tplc="55E6E796">
      <w:numFmt w:val="bullet"/>
      <w:lvlText w:val="•"/>
      <w:lvlJc w:val="left"/>
      <w:pPr>
        <w:ind w:left="3308" w:hanging="246"/>
      </w:pPr>
      <w:rPr>
        <w:rFonts w:hint="default"/>
        <w:lang w:val="fr-FR" w:eastAsia="en-US" w:bidi="ar-SA"/>
      </w:rPr>
    </w:lvl>
    <w:lvl w:ilvl="3" w:tplc="FB2EB9A6">
      <w:numFmt w:val="bullet"/>
      <w:lvlText w:val="•"/>
      <w:lvlJc w:val="left"/>
      <w:pPr>
        <w:ind w:left="4276" w:hanging="246"/>
      </w:pPr>
      <w:rPr>
        <w:rFonts w:hint="default"/>
        <w:lang w:val="fr-FR" w:eastAsia="en-US" w:bidi="ar-SA"/>
      </w:rPr>
    </w:lvl>
    <w:lvl w:ilvl="4" w:tplc="A52649C8">
      <w:numFmt w:val="bullet"/>
      <w:lvlText w:val="•"/>
      <w:lvlJc w:val="left"/>
      <w:pPr>
        <w:ind w:left="5245" w:hanging="246"/>
      </w:pPr>
      <w:rPr>
        <w:rFonts w:hint="default"/>
        <w:lang w:val="fr-FR" w:eastAsia="en-US" w:bidi="ar-SA"/>
      </w:rPr>
    </w:lvl>
    <w:lvl w:ilvl="5" w:tplc="DF22A470">
      <w:numFmt w:val="bullet"/>
      <w:lvlText w:val="•"/>
      <w:lvlJc w:val="left"/>
      <w:pPr>
        <w:ind w:left="6213" w:hanging="246"/>
      </w:pPr>
      <w:rPr>
        <w:rFonts w:hint="default"/>
        <w:lang w:val="fr-FR" w:eastAsia="en-US" w:bidi="ar-SA"/>
      </w:rPr>
    </w:lvl>
    <w:lvl w:ilvl="6" w:tplc="CDDCFE38">
      <w:numFmt w:val="bullet"/>
      <w:lvlText w:val="•"/>
      <w:lvlJc w:val="left"/>
      <w:pPr>
        <w:ind w:left="7182" w:hanging="246"/>
      </w:pPr>
      <w:rPr>
        <w:rFonts w:hint="default"/>
        <w:lang w:val="fr-FR" w:eastAsia="en-US" w:bidi="ar-SA"/>
      </w:rPr>
    </w:lvl>
    <w:lvl w:ilvl="7" w:tplc="7242B3F2">
      <w:numFmt w:val="bullet"/>
      <w:lvlText w:val="•"/>
      <w:lvlJc w:val="left"/>
      <w:pPr>
        <w:ind w:left="8150" w:hanging="246"/>
      </w:pPr>
      <w:rPr>
        <w:rFonts w:hint="default"/>
        <w:lang w:val="fr-FR" w:eastAsia="en-US" w:bidi="ar-SA"/>
      </w:rPr>
    </w:lvl>
    <w:lvl w:ilvl="8" w:tplc="BF22EE38">
      <w:numFmt w:val="bullet"/>
      <w:lvlText w:val="•"/>
      <w:lvlJc w:val="left"/>
      <w:pPr>
        <w:ind w:left="9119" w:hanging="246"/>
      </w:pPr>
      <w:rPr>
        <w:rFonts w:hint="default"/>
        <w:lang w:val="fr-FR" w:eastAsia="en-US" w:bidi="ar-SA"/>
      </w:rPr>
    </w:lvl>
  </w:abstractNum>
  <w:abstractNum w:abstractNumId="129" w15:restartNumberingAfterBreak="0">
    <w:nsid w:val="492A1BC4"/>
    <w:multiLevelType w:val="hybridMultilevel"/>
    <w:tmpl w:val="D5D4E27A"/>
    <w:lvl w:ilvl="0" w:tplc="06CAE9B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CEABD42">
      <w:numFmt w:val="bullet"/>
      <w:lvlText w:val="•"/>
      <w:lvlJc w:val="left"/>
      <w:pPr>
        <w:ind w:left="2671" w:hanging="720"/>
      </w:pPr>
      <w:rPr>
        <w:rFonts w:hint="default"/>
        <w:lang w:val="fr-FR" w:eastAsia="en-US" w:bidi="ar-SA"/>
      </w:rPr>
    </w:lvl>
    <w:lvl w:ilvl="2" w:tplc="30B4C98E">
      <w:numFmt w:val="bullet"/>
      <w:lvlText w:val="•"/>
      <w:lvlJc w:val="left"/>
      <w:pPr>
        <w:ind w:left="3603" w:hanging="720"/>
      </w:pPr>
      <w:rPr>
        <w:rFonts w:hint="default"/>
        <w:lang w:val="fr-FR" w:eastAsia="en-US" w:bidi="ar-SA"/>
      </w:rPr>
    </w:lvl>
    <w:lvl w:ilvl="3" w:tplc="FF5E52EC">
      <w:numFmt w:val="bullet"/>
      <w:lvlText w:val="•"/>
      <w:lvlJc w:val="left"/>
      <w:pPr>
        <w:ind w:left="4534" w:hanging="720"/>
      </w:pPr>
      <w:rPr>
        <w:rFonts w:hint="default"/>
        <w:lang w:val="fr-FR" w:eastAsia="en-US" w:bidi="ar-SA"/>
      </w:rPr>
    </w:lvl>
    <w:lvl w:ilvl="4" w:tplc="B12C8D66">
      <w:numFmt w:val="bullet"/>
      <w:lvlText w:val="•"/>
      <w:lvlJc w:val="left"/>
      <w:pPr>
        <w:ind w:left="5466" w:hanging="720"/>
      </w:pPr>
      <w:rPr>
        <w:rFonts w:hint="default"/>
        <w:lang w:val="fr-FR" w:eastAsia="en-US" w:bidi="ar-SA"/>
      </w:rPr>
    </w:lvl>
    <w:lvl w:ilvl="5" w:tplc="1FAA2468">
      <w:numFmt w:val="bullet"/>
      <w:lvlText w:val="•"/>
      <w:lvlJc w:val="left"/>
      <w:pPr>
        <w:ind w:left="6398" w:hanging="720"/>
      </w:pPr>
      <w:rPr>
        <w:rFonts w:hint="default"/>
        <w:lang w:val="fr-FR" w:eastAsia="en-US" w:bidi="ar-SA"/>
      </w:rPr>
    </w:lvl>
    <w:lvl w:ilvl="6" w:tplc="2F621A3E">
      <w:numFmt w:val="bullet"/>
      <w:lvlText w:val="•"/>
      <w:lvlJc w:val="left"/>
      <w:pPr>
        <w:ind w:left="7329" w:hanging="720"/>
      </w:pPr>
      <w:rPr>
        <w:rFonts w:hint="default"/>
        <w:lang w:val="fr-FR" w:eastAsia="en-US" w:bidi="ar-SA"/>
      </w:rPr>
    </w:lvl>
    <w:lvl w:ilvl="7" w:tplc="FC98EE3E">
      <w:numFmt w:val="bullet"/>
      <w:lvlText w:val="•"/>
      <w:lvlJc w:val="left"/>
      <w:pPr>
        <w:ind w:left="8261" w:hanging="720"/>
      </w:pPr>
      <w:rPr>
        <w:rFonts w:hint="default"/>
        <w:lang w:val="fr-FR" w:eastAsia="en-US" w:bidi="ar-SA"/>
      </w:rPr>
    </w:lvl>
    <w:lvl w:ilvl="8" w:tplc="7AC415EE">
      <w:numFmt w:val="bullet"/>
      <w:lvlText w:val="•"/>
      <w:lvlJc w:val="left"/>
      <w:pPr>
        <w:ind w:left="9193" w:hanging="720"/>
      </w:pPr>
      <w:rPr>
        <w:rFonts w:hint="default"/>
        <w:lang w:val="fr-FR" w:eastAsia="en-US" w:bidi="ar-SA"/>
      </w:rPr>
    </w:lvl>
  </w:abstractNum>
  <w:abstractNum w:abstractNumId="130" w15:restartNumberingAfterBreak="0">
    <w:nsid w:val="4A3222DC"/>
    <w:multiLevelType w:val="hybridMultilevel"/>
    <w:tmpl w:val="3424D236"/>
    <w:lvl w:ilvl="0" w:tplc="DB26F116">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2BAB206">
      <w:numFmt w:val="bullet"/>
      <w:lvlText w:val="•"/>
      <w:lvlJc w:val="left"/>
      <w:pPr>
        <w:ind w:left="2671" w:hanging="720"/>
      </w:pPr>
      <w:rPr>
        <w:rFonts w:hint="default"/>
        <w:lang w:val="fr-FR" w:eastAsia="en-US" w:bidi="ar-SA"/>
      </w:rPr>
    </w:lvl>
    <w:lvl w:ilvl="2" w:tplc="086C7A38">
      <w:numFmt w:val="bullet"/>
      <w:lvlText w:val="•"/>
      <w:lvlJc w:val="left"/>
      <w:pPr>
        <w:ind w:left="3603" w:hanging="720"/>
      </w:pPr>
      <w:rPr>
        <w:rFonts w:hint="default"/>
        <w:lang w:val="fr-FR" w:eastAsia="en-US" w:bidi="ar-SA"/>
      </w:rPr>
    </w:lvl>
    <w:lvl w:ilvl="3" w:tplc="5BD2E4D6">
      <w:numFmt w:val="bullet"/>
      <w:lvlText w:val="•"/>
      <w:lvlJc w:val="left"/>
      <w:pPr>
        <w:ind w:left="4534" w:hanging="720"/>
      </w:pPr>
      <w:rPr>
        <w:rFonts w:hint="default"/>
        <w:lang w:val="fr-FR" w:eastAsia="en-US" w:bidi="ar-SA"/>
      </w:rPr>
    </w:lvl>
    <w:lvl w:ilvl="4" w:tplc="A6CA115A">
      <w:numFmt w:val="bullet"/>
      <w:lvlText w:val="•"/>
      <w:lvlJc w:val="left"/>
      <w:pPr>
        <w:ind w:left="5466" w:hanging="720"/>
      </w:pPr>
      <w:rPr>
        <w:rFonts w:hint="default"/>
        <w:lang w:val="fr-FR" w:eastAsia="en-US" w:bidi="ar-SA"/>
      </w:rPr>
    </w:lvl>
    <w:lvl w:ilvl="5" w:tplc="1CCABF40">
      <w:numFmt w:val="bullet"/>
      <w:lvlText w:val="•"/>
      <w:lvlJc w:val="left"/>
      <w:pPr>
        <w:ind w:left="6398" w:hanging="720"/>
      </w:pPr>
      <w:rPr>
        <w:rFonts w:hint="default"/>
        <w:lang w:val="fr-FR" w:eastAsia="en-US" w:bidi="ar-SA"/>
      </w:rPr>
    </w:lvl>
    <w:lvl w:ilvl="6" w:tplc="98823944">
      <w:numFmt w:val="bullet"/>
      <w:lvlText w:val="•"/>
      <w:lvlJc w:val="left"/>
      <w:pPr>
        <w:ind w:left="7329" w:hanging="720"/>
      </w:pPr>
      <w:rPr>
        <w:rFonts w:hint="default"/>
        <w:lang w:val="fr-FR" w:eastAsia="en-US" w:bidi="ar-SA"/>
      </w:rPr>
    </w:lvl>
    <w:lvl w:ilvl="7" w:tplc="530A2864">
      <w:numFmt w:val="bullet"/>
      <w:lvlText w:val="•"/>
      <w:lvlJc w:val="left"/>
      <w:pPr>
        <w:ind w:left="8261" w:hanging="720"/>
      </w:pPr>
      <w:rPr>
        <w:rFonts w:hint="default"/>
        <w:lang w:val="fr-FR" w:eastAsia="en-US" w:bidi="ar-SA"/>
      </w:rPr>
    </w:lvl>
    <w:lvl w:ilvl="8" w:tplc="F3E2D0B4">
      <w:numFmt w:val="bullet"/>
      <w:lvlText w:val="•"/>
      <w:lvlJc w:val="left"/>
      <w:pPr>
        <w:ind w:left="9193" w:hanging="720"/>
      </w:pPr>
      <w:rPr>
        <w:rFonts w:hint="default"/>
        <w:lang w:val="fr-FR" w:eastAsia="en-US" w:bidi="ar-SA"/>
      </w:rPr>
    </w:lvl>
  </w:abstractNum>
  <w:abstractNum w:abstractNumId="131" w15:restartNumberingAfterBreak="0">
    <w:nsid w:val="4B136274"/>
    <w:multiLevelType w:val="hybridMultilevel"/>
    <w:tmpl w:val="6D38878A"/>
    <w:lvl w:ilvl="0" w:tplc="48AA107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1B6882A">
      <w:start w:val="1"/>
      <w:numFmt w:val="lowerLetter"/>
      <w:lvlText w:val="(%2)"/>
      <w:lvlJc w:val="left"/>
      <w:pPr>
        <w:ind w:left="2794"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177C5776">
      <w:numFmt w:val="bullet"/>
      <w:lvlText w:val="•"/>
      <w:lvlJc w:val="left"/>
      <w:pPr>
        <w:ind w:left="3717" w:hanging="721"/>
      </w:pPr>
      <w:rPr>
        <w:rFonts w:hint="default"/>
        <w:lang w:val="fr-FR" w:eastAsia="en-US" w:bidi="ar-SA"/>
      </w:rPr>
    </w:lvl>
    <w:lvl w:ilvl="3" w:tplc="CAEE8166">
      <w:numFmt w:val="bullet"/>
      <w:lvlText w:val="•"/>
      <w:lvlJc w:val="left"/>
      <w:pPr>
        <w:ind w:left="4634" w:hanging="721"/>
      </w:pPr>
      <w:rPr>
        <w:rFonts w:hint="default"/>
        <w:lang w:val="fr-FR" w:eastAsia="en-US" w:bidi="ar-SA"/>
      </w:rPr>
    </w:lvl>
    <w:lvl w:ilvl="4" w:tplc="978C69AA">
      <w:numFmt w:val="bullet"/>
      <w:lvlText w:val="•"/>
      <w:lvlJc w:val="left"/>
      <w:pPr>
        <w:ind w:left="5552" w:hanging="721"/>
      </w:pPr>
      <w:rPr>
        <w:rFonts w:hint="default"/>
        <w:lang w:val="fr-FR" w:eastAsia="en-US" w:bidi="ar-SA"/>
      </w:rPr>
    </w:lvl>
    <w:lvl w:ilvl="5" w:tplc="0D84E708">
      <w:numFmt w:val="bullet"/>
      <w:lvlText w:val="•"/>
      <w:lvlJc w:val="left"/>
      <w:pPr>
        <w:ind w:left="6469" w:hanging="721"/>
      </w:pPr>
      <w:rPr>
        <w:rFonts w:hint="default"/>
        <w:lang w:val="fr-FR" w:eastAsia="en-US" w:bidi="ar-SA"/>
      </w:rPr>
    </w:lvl>
    <w:lvl w:ilvl="6" w:tplc="CFF0B5A6">
      <w:numFmt w:val="bullet"/>
      <w:lvlText w:val="•"/>
      <w:lvlJc w:val="left"/>
      <w:pPr>
        <w:ind w:left="7386" w:hanging="721"/>
      </w:pPr>
      <w:rPr>
        <w:rFonts w:hint="default"/>
        <w:lang w:val="fr-FR" w:eastAsia="en-US" w:bidi="ar-SA"/>
      </w:rPr>
    </w:lvl>
    <w:lvl w:ilvl="7" w:tplc="2286ED84">
      <w:numFmt w:val="bullet"/>
      <w:lvlText w:val="•"/>
      <w:lvlJc w:val="left"/>
      <w:pPr>
        <w:ind w:left="8304" w:hanging="721"/>
      </w:pPr>
      <w:rPr>
        <w:rFonts w:hint="default"/>
        <w:lang w:val="fr-FR" w:eastAsia="en-US" w:bidi="ar-SA"/>
      </w:rPr>
    </w:lvl>
    <w:lvl w:ilvl="8" w:tplc="82F6A726">
      <w:numFmt w:val="bullet"/>
      <w:lvlText w:val="•"/>
      <w:lvlJc w:val="left"/>
      <w:pPr>
        <w:ind w:left="9221" w:hanging="721"/>
      </w:pPr>
      <w:rPr>
        <w:rFonts w:hint="default"/>
        <w:lang w:val="fr-FR" w:eastAsia="en-US" w:bidi="ar-SA"/>
      </w:rPr>
    </w:lvl>
  </w:abstractNum>
  <w:abstractNum w:abstractNumId="132" w15:restartNumberingAfterBreak="0">
    <w:nsid w:val="4C331155"/>
    <w:multiLevelType w:val="hybridMultilevel"/>
    <w:tmpl w:val="42845190"/>
    <w:lvl w:ilvl="0" w:tplc="62166304">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26E8F72A">
      <w:numFmt w:val="bullet"/>
      <w:lvlText w:val="•"/>
      <w:lvlJc w:val="left"/>
      <w:pPr>
        <w:ind w:left="3643" w:hanging="721"/>
      </w:pPr>
      <w:rPr>
        <w:rFonts w:hint="default"/>
        <w:lang w:val="fr-FR" w:eastAsia="en-US" w:bidi="ar-SA"/>
      </w:rPr>
    </w:lvl>
    <w:lvl w:ilvl="2" w:tplc="9B1E3B54">
      <w:numFmt w:val="bullet"/>
      <w:lvlText w:val="•"/>
      <w:lvlJc w:val="left"/>
      <w:pPr>
        <w:ind w:left="4467" w:hanging="721"/>
      </w:pPr>
      <w:rPr>
        <w:rFonts w:hint="default"/>
        <w:lang w:val="fr-FR" w:eastAsia="en-US" w:bidi="ar-SA"/>
      </w:rPr>
    </w:lvl>
    <w:lvl w:ilvl="3" w:tplc="80662AA2">
      <w:numFmt w:val="bullet"/>
      <w:lvlText w:val="•"/>
      <w:lvlJc w:val="left"/>
      <w:pPr>
        <w:ind w:left="5290" w:hanging="721"/>
      </w:pPr>
      <w:rPr>
        <w:rFonts w:hint="default"/>
        <w:lang w:val="fr-FR" w:eastAsia="en-US" w:bidi="ar-SA"/>
      </w:rPr>
    </w:lvl>
    <w:lvl w:ilvl="4" w:tplc="ECC01182">
      <w:numFmt w:val="bullet"/>
      <w:lvlText w:val="•"/>
      <w:lvlJc w:val="left"/>
      <w:pPr>
        <w:ind w:left="6114" w:hanging="721"/>
      </w:pPr>
      <w:rPr>
        <w:rFonts w:hint="default"/>
        <w:lang w:val="fr-FR" w:eastAsia="en-US" w:bidi="ar-SA"/>
      </w:rPr>
    </w:lvl>
    <w:lvl w:ilvl="5" w:tplc="ECA04D98">
      <w:numFmt w:val="bullet"/>
      <w:lvlText w:val="•"/>
      <w:lvlJc w:val="left"/>
      <w:pPr>
        <w:ind w:left="6938" w:hanging="721"/>
      </w:pPr>
      <w:rPr>
        <w:rFonts w:hint="default"/>
        <w:lang w:val="fr-FR" w:eastAsia="en-US" w:bidi="ar-SA"/>
      </w:rPr>
    </w:lvl>
    <w:lvl w:ilvl="6" w:tplc="379CC6B6">
      <w:numFmt w:val="bullet"/>
      <w:lvlText w:val="•"/>
      <w:lvlJc w:val="left"/>
      <w:pPr>
        <w:ind w:left="7761" w:hanging="721"/>
      </w:pPr>
      <w:rPr>
        <w:rFonts w:hint="default"/>
        <w:lang w:val="fr-FR" w:eastAsia="en-US" w:bidi="ar-SA"/>
      </w:rPr>
    </w:lvl>
    <w:lvl w:ilvl="7" w:tplc="A5FC3B20">
      <w:numFmt w:val="bullet"/>
      <w:lvlText w:val="•"/>
      <w:lvlJc w:val="left"/>
      <w:pPr>
        <w:ind w:left="8585" w:hanging="721"/>
      </w:pPr>
      <w:rPr>
        <w:rFonts w:hint="default"/>
        <w:lang w:val="fr-FR" w:eastAsia="en-US" w:bidi="ar-SA"/>
      </w:rPr>
    </w:lvl>
    <w:lvl w:ilvl="8" w:tplc="CBE21CCE">
      <w:numFmt w:val="bullet"/>
      <w:lvlText w:val="•"/>
      <w:lvlJc w:val="left"/>
      <w:pPr>
        <w:ind w:left="9409" w:hanging="721"/>
      </w:pPr>
      <w:rPr>
        <w:rFonts w:hint="default"/>
        <w:lang w:val="fr-FR" w:eastAsia="en-US" w:bidi="ar-SA"/>
      </w:rPr>
    </w:lvl>
  </w:abstractNum>
  <w:abstractNum w:abstractNumId="133" w15:restartNumberingAfterBreak="0">
    <w:nsid w:val="4D260147"/>
    <w:multiLevelType w:val="hybridMultilevel"/>
    <w:tmpl w:val="7F1E3AFA"/>
    <w:lvl w:ilvl="0" w:tplc="00FC193E">
      <w:start w:val="1"/>
      <w:numFmt w:val="decimal"/>
      <w:lvlText w:val="%1."/>
      <w:lvlJc w:val="left"/>
      <w:pPr>
        <w:ind w:left="1015"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CFFA496A">
      <w:numFmt w:val="bullet"/>
      <w:lvlText w:val="•"/>
      <w:lvlJc w:val="left"/>
      <w:pPr>
        <w:ind w:left="2023" w:hanging="708"/>
      </w:pPr>
      <w:rPr>
        <w:rFonts w:hint="default"/>
        <w:lang w:val="fr-FR" w:eastAsia="en-US" w:bidi="ar-SA"/>
      </w:rPr>
    </w:lvl>
    <w:lvl w:ilvl="2" w:tplc="C02E16E2">
      <w:numFmt w:val="bullet"/>
      <w:lvlText w:val="•"/>
      <w:lvlJc w:val="left"/>
      <w:pPr>
        <w:ind w:left="3027" w:hanging="708"/>
      </w:pPr>
      <w:rPr>
        <w:rFonts w:hint="default"/>
        <w:lang w:val="fr-FR" w:eastAsia="en-US" w:bidi="ar-SA"/>
      </w:rPr>
    </w:lvl>
    <w:lvl w:ilvl="3" w:tplc="40CAD928">
      <w:numFmt w:val="bullet"/>
      <w:lvlText w:val="•"/>
      <w:lvlJc w:val="left"/>
      <w:pPr>
        <w:ind w:left="4030" w:hanging="708"/>
      </w:pPr>
      <w:rPr>
        <w:rFonts w:hint="default"/>
        <w:lang w:val="fr-FR" w:eastAsia="en-US" w:bidi="ar-SA"/>
      </w:rPr>
    </w:lvl>
    <w:lvl w:ilvl="4" w:tplc="79A87F74">
      <w:numFmt w:val="bullet"/>
      <w:lvlText w:val="•"/>
      <w:lvlJc w:val="left"/>
      <w:pPr>
        <w:ind w:left="5034" w:hanging="708"/>
      </w:pPr>
      <w:rPr>
        <w:rFonts w:hint="default"/>
        <w:lang w:val="fr-FR" w:eastAsia="en-US" w:bidi="ar-SA"/>
      </w:rPr>
    </w:lvl>
    <w:lvl w:ilvl="5" w:tplc="0C4AC43A">
      <w:numFmt w:val="bullet"/>
      <w:lvlText w:val="•"/>
      <w:lvlJc w:val="left"/>
      <w:pPr>
        <w:ind w:left="6038" w:hanging="708"/>
      </w:pPr>
      <w:rPr>
        <w:rFonts w:hint="default"/>
        <w:lang w:val="fr-FR" w:eastAsia="en-US" w:bidi="ar-SA"/>
      </w:rPr>
    </w:lvl>
    <w:lvl w:ilvl="6" w:tplc="99B68208">
      <w:numFmt w:val="bullet"/>
      <w:lvlText w:val="•"/>
      <w:lvlJc w:val="left"/>
      <w:pPr>
        <w:ind w:left="7041" w:hanging="708"/>
      </w:pPr>
      <w:rPr>
        <w:rFonts w:hint="default"/>
        <w:lang w:val="fr-FR" w:eastAsia="en-US" w:bidi="ar-SA"/>
      </w:rPr>
    </w:lvl>
    <w:lvl w:ilvl="7" w:tplc="F0047340">
      <w:numFmt w:val="bullet"/>
      <w:lvlText w:val="•"/>
      <w:lvlJc w:val="left"/>
      <w:pPr>
        <w:ind w:left="8045" w:hanging="708"/>
      </w:pPr>
      <w:rPr>
        <w:rFonts w:hint="default"/>
        <w:lang w:val="fr-FR" w:eastAsia="en-US" w:bidi="ar-SA"/>
      </w:rPr>
    </w:lvl>
    <w:lvl w:ilvl="8" w:tplc="BAA85402">
      <w:numFmt w:val="bullet"/>
      <w:lvlText w:val="•"/>
      <w:lvlJc w:val="left"/>
      <w:pPr>
        <w:ind w:left="9049" w:hanging="708"/>
      </w:pPr>
      <w:rPr>
        <w:rFonts w:hint="default"/>
        <w:lang w:val="fr-FR" w:eastAsia="en-US" w:bidi="ar-SA"/>
      </w:rPr>
    </w:lvl>
  </w:abstractNum>
  <w:abstractNum w:abstractNumId="134" w15:restartNumberingAfterBreak="0">
    <w:nsid w:val="4EAC5674"/>
    <w:multiLevelType w:val="hybridMultilevel"/>
    <w:tmpl w:val="D918F1A0"/>
    <w:lvl w:ilvl="0" w:tplc="4FE200E4">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82045F68">
      <w:numFmt w:val="bullet"/>
      <w:lvlText w:val="•"/>
      <w:lvlJc w:val="left"/>
      <w:pPr>
        <w:ind w:left="3643" w:hanging="721"/>
      </w:pPr>
      <w:rPr>
        <w:rFonts w:hint="default"/>
        <w:lang w:val="fr-FR" w:eastAsia="en-US" w:bidi="ar-SA"/>
      </w:rPr>
    </w:lvl>
    <w:lvl w:ilvl="2" w:tplc="85D6F594">
      <w:numFmt w:val="bullet"/>
      <w:lvlText w:val="•"/>
      <w:lvlJc w:val="left"/>
      <w:pPr>
        <w:ind w:left="4467" w:hanging="721"/>
      </w:pPr>
      <w:rPr>
        <w:rFonts w:hint="default"/>
        <w:lang w:val="fr-FR" w:eastAsia="en-US" w:bidi="ar-SA"/>
      </w:rPr>
    </w:lvl>
    <w:lvl w:ilvl="3" w:tplc="BB38D4B0">
      <w:numFmt w:val="bullet"/>
      <w:lvlText w:val="•"/>
      <w:lvlJc w:val="left"/>
      <w:pPr>
        <w:ind w:left="5290" w:hanging="721"/>
      </w:pPr>
      <w:rPr>
        <w:rFonts w:hint="default"/>
        <w:lang w:val="fr-FR" w:eastAsia="en-US" w:bidi="ar-SA"/>
      </w:rPr>
    </w:lvl>
    <w:lvl w:ilvl="4" w:tplc="0CAC7CE2">
      <w:numFmt w:val="bullet"/>
      <w:lvlText w:val="•"/>
      <w:lvlJc w:val="left"/>
      <w:pPr>
        <w:ind w:left="6114" w:hanging="721"/>
      </w:pPr>
      <w:rPr>
        <w:rFonts w:hint="default"/>
        <w:lang w:val="fr-FR" w:eastAsia="en-US" w:bidi="ar-SA"/>
      </w:rPr>
    </w:lvl>
    <w:lvl w:ilvl="5" w:tplc="8AFC8DAE">
      <w:numFmt w:val="bullet"/>
      <w:lvlText w:val="•"/>
      <w:lvlJc w:val="left"/>
      <w:pPr>
        <w:ind w:left="6938" w:hanging="721"/>
      </w:pPr>
      <w:rPr>
        <w:rFonts w:hint="default"/>
        <w:lang w:val="fr-FR" w:eastAsia="en-US" w:bidi="ar-SA"/>
      </w:rPr>
    </w:lvl>
    <w:lvl w:ilvl="6" w:tplc="D0748666">
      <w:numFmt w:val="bullet"/>
      <w:lvlText w:val="•"/>
      <w:lvlJc w:val="left"/>
      <w:pPr>
        <w:ind w:left="7761" w:hanging="721"/>
      </w:pPr>
      <w:rPr>
        <w:rFonts w:hint="default"/>
        <w:lang w:val="fr-FR" w:eastAsia="en-US" w:bidi="ar-SA"/>
      </w:rPr>
    </w:lvl>
    <w:lvl w:ilvl="7" w:tplc="63FAC538">
      <w:numFmt w:val="bullet"/>
      <w:lvlText w:val="•"/>
      <w:lvlJc w:val="left"/>
      <w:pPr>
        <w:ind w:left="8585" w:hanging="721"/>
      </w:pPr>
      <w:rPr>
        <w:rFonts w:hint="default"/>
        <w:lang w:val="fr-FR" w:eastAsia="en-US" w:bidi="ar-SA"/>
      </w:rPr>
    </w:lvl>
    <w:lvl w:ilvl="8" w:tplc="72C21794">
      <w:numFmt w:val="bullet"/>
      <w:lvlText w:val="•"/>
      <w:lvlJc w:val="left"/>
      <w:pPr>
        <w:ind w:left="9409" w:hanging="721"/>
      </w:pPr>
      <w:rPr>
        <w:rFonts w:hint="default"/>
        <w:lang w:val="fr-FR" w:eastAsia="en-US" w:bidi="ar-SA"/>
      </w:rPr>
    </w:lvl>
  </w:abstractNum>
  <w:abstractNum w:abstractNumId="135" w15:restartNumberingAfterBreak="0">
    <w:nsid w:val="4F121F6D"/>
    <w:multiLevelType w:val="hybridMultilevel"/>
    <w:tmpl w:val="7EB42B84"/>
    <w:lvl w:ilvl="0" w:tplc="EECA8296">
      <w:start w:val="1"/>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5C90975A">
      <w:start w:val="1"/>
      <w:numFmt w:val="lowerRoman"/>
      <w:lvlText w:val="(%2)"/>
      <w:lvlJc w:val="left"/>
      <w:pPr>
        <w:ind w:left="3536"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2" w:tplc="BCC8C9D8">
      <w:numFmt w:val="bullet"/>
      <w:lvlText w:val="•"/>
      <w:lvlJc w:val="left"/>
      <w:pPr>
        <w:ind w:left="4375" w:hanging="720"/>
      </w:pPr>
      <w:rPr>
        <w:rFonts w:hint="default"/>
        <w:lang w:val="fr-FR" w:eastAsia="en-US" w:bidi="ar-SA"/>
      </w:rPr>
    </w:lvl>
    <w:lvl w:ilvl="3" w:tplc="08A610B4">
      <w:numFmt w:val="bullet"/>
      <w:lvlText w:val="•"/>
      <w:lvlJc w:val="left"/>
      <w:pPr>
        <w:ind w:left="5210" w:hanging="720"/>
      </w:pPr>
      <w:rPr>
        <w:rFonts w:hint="default"/>
        <w:lang w:val="fr-FR" w:eastAsia="en-US" w:bidi="ar-SA"/>
      </w:rPr>
    </w:lvl>
    <w:lvl w:ilvl="4" w:tplc="25D6E66C">
      <w:numFmt w:val="bullet"/>
      <w:lvlText w:val="•"/>
      <w:lvlJc w:val="left"/>
      <w:pPr>
        <w:ind w:left="6045" w:hanging="720"/>
      </w:pPr>
      <w:rPr>
        <w:rFonts w:hint="default"/>
        <w:lang w:val="fr-FR" w:eastAsia="en-US" w:bidi="ar-SA"/>
      </w:rPr>
    </w:lvl>
    <w:lvl w:ilvl="5" w:tplc="721AE006">
      <w:numFmt w:val="bullet"/>
      <w:lvlText w:val="•"/>
      <w:lvlJc w:val="left"/>
      <w:pPr>
        <w:ind w:left="6880" w:hanging="720"/>
      </w:pPr>
      <w:rPr>
        <w:rFonts w:hint="default"/>
        <w:lang w:val="fr-FR" w:eastAsia="en-US" w:bidi="ar-SA"/>
      </w:rPr>
    </w:lvl>
    <w:lvl w:ilvl="6" w:tplc="F550B1DA">
      <w:numFmt w:val="bullet"/>
      <w:lvlText w:val="•"/>
      <w:lvlJc w:val="left"/>
      <w:pPr>
        <w:ind w:left="7715" w:hanging="720"/>
      </w:pPr>
      <w:rPr>
        <w:rFonts w:hint="default"/>
        <w:lang w:val="fr-FR" w:eastAsia="en-US" w:bidi="ar-SA"/>
      </w:rPr>
    </w:lvl>
    <w:lvl w:ilvl="7" w:tplc="6B061C9C">
      <w:numFmt w:val="bullet"/>
      <w:lvlText w:val="•"/>
      <w:lvlJc w:val="left"/>
      <w:pPr>
        <w:ind w:left="8550" w:hanging="720"/>
      </w:pPr>
      <w:rPr>
        <w:rFonts w:hint="default"/>
        <w:lang w:val="fr-FR" w:eastAsia="en-US" w:bidi="ar-SA"/>
      </w:rPr>
    </w:lvl>
    <w:lvl w:ilvl="8" w:tplc="D23A9474">
      <w:numFmt w:val="bullet"/>
      <w:lvlText w:val="•"/>
      <w:lvlJc w:val="left"/>
      <w:pPr>
        <w:ind w:left="9386" w:hanging="720"/>
      </w:pPr>
      <w:rPr>
        <w:rFonts w:hint="default"/>
        <w:lang w:val="fr-FR" w:eastAsia="en-US" w:bidi="ar-SA"/>
      </w:rPr>
    </w:lvl>
  </w:abstractNum>
  <w:abstractNum w:abstractNumId="136" w15:restartNumberingAfterBreak="0">
    <w:nsid w:val="4F2329AE"/>
    <w:multiLevelType w:val="hybridMultilevel"/>
    <w:tmpl w:val="46685CA8"/>
    <w:lvl w:ilvl="0" w:tplc="F8D6CAD2">
      <w:start w:val="13"/>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444E4C6">
      <w:numFmt w:val="bullet"/>
      <w:lvlText w:val="•"/>
      <w:lvlJc w:val="left"/>
      <w:pPr>
        <w:ind w:left="3319" w:hanging="720"/>
      </w:pPr>
      <w:rPr>
        <w:rFonts w:hint="default"/>
        <w:lang w:val="fr-FR" w:eastAsia="en-US" w:bidi="ar-SA"/>
      </w:rPr>
    </w:lvl>
    <w:lvl w:ilvl="2" w:tplc="2020DF6E">
      <w:numFmt w:val="bullet"/>
      <w:lvlText w:val="•"/>
      <w:lvlJc w:val="left"/>
      <w:pPr>
        <w:ind w:left="4179" w:hanging="720"/>
      </w:pPr>
      <w:rPr>
        <w:rFonts w:hint="default"/>
        <w:lang w:val="fr-FR" w:eastAsia="en-US" w:bidi="ar-SA"/>
      </w:rPr>
    </w:lvl>
    <w:lvl w:ilvl="3" w:tplc="FE9AF394">
      <w:numFmt w:val="bullet"/>
      <w:lvlText w:val="•"/>
      <w:lvlJc w:val="left"/>
      <w:pPr>
        <w:ind w:left="5038" w:hanging="720"/>
      </w:pPr>
      <w:rPr>
        <w:rFonts w:hint="default"/>
        <w:lang w:val="fr-FR" w:eastAsia="en-US" w:bidi="ar-SA"/>
      </w:rPr>
    </w:lvl>
    <w:lvl w:ilvl="4" w:tplc="1A7A3728">
      <w:numFmt w:val="bullet"/>
      <w:lvlText w:val="•"/>
      <w:lvlJc w:val="left"/>
      <w:pPr>
        <w:ind w:left="5898" w:hanging="720"/>
      </w:pPr>
      <w:rPr>
        <w:rFonts w:hint="default"/>
        <w:lang w:val="fr-FR" w:eastAsia="en-US" w:bidi="ar-SA"/>
      </w:rPr>
    </w:lvl>
    <w:lvl w:ilvl="5" w:tplc="78BAEB92">
      <w:numFmt w:val="bullet"/>
      <w:lvlText w:val="•"/>
      <w:lvlJc w:val="left"/>
      <w:pPr>
        <w:ind w:left="6758" w:hanging="720"/>
      </w:pPr>
      <w:rPr>
        <w:rFonts w:hint="default"/>
        <w:lang w:val="fr-FR" w:eastAsia="en-US" w:bidi="ar-SA"/>
      </w:rPr>
    </w:lvl>
    <w:lvl w:ilvl="6" w:tplc="E41495AA">
      <w:numFmt w:val="bullet"/>
      <w:lvlText w:val="•"/>
      <w:lvlJc w:val="left"/>
      <w:pPr>
        <w:ind w:left="7617" w:hanging="720"/>
      </w:pPr>
      <w:rPr>
        <w:rFonts w:hint="default"/>
        <w:lang w:val="fr-FR" w:eastAsia="en-US" w:bidi="ar-SA"/>
      </w:rPr>
    </w:lvl>
    <w:lvl w:ilvl="7" w:tplc="00DC5CC6">
      <w:numFmt w:val="bullet"/>
      <w:lvlText w:val="•"/>
      <w:lvlJc w:val="left"/>
      <w:pPr>
        <w:ind w:left="8477" w:hanging="720"/>
      </w:pPr>
      <w:rPr>
        <w:rFonts w:hint="default"/>
        <w:lang w:val="fr-FR" w:eastAsia="en-US" w:bidi="ar-SA"/>
      </w:rPr>
    </w:lvl>
    <w:lvl w:ilvl="8" w:tplc="9E441F6C">
      <w:numFmt w:val="bullet"/>
      <w:lvlText w:val="•"/>
      <w:lvlJc w:val="left"/>
      <w:pPr>
        <w:ind w:left="9337" w:hanging="720"/>
      </w:pPr>
      <w:rPr>
        <w:rFonts w:hint="default"/>
        <w:lang w:val="fr-FR" w:eastAsia="en-US" w:bidi="ar-SA"/>
      </w:rPr>
    </w:lvl>
  </w:abstractNum>
  <w:abstractNum w:abstractNumId="137" w15:restartNumberingAfterBreak="0">
    <w:nsid w:val="4FDF6832"/>
    <w:multiLevelType w:val="hybridMultilevel"/>
    <w:tmpl w:val="3026775E"/>
    <w:lvl w:ilvl="0" w:tplc="E932DBC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0C6F572">
      <w:numFmt w:val="bullet"/>
      <w:lvlText w:val="•"/>
      <w:lvlJc w:val="left"/>
      <w:pPr>
        <w:ind w:left="2995" w:hanging="720"/>
      </w:pPr>
      <w:rPr>
        <w:rFonts w:hint="default"/>
        <w:lang w:val="fr-FR" w:eastAsia="en-US" w:bidi="ar-SA"/>
      </w:rPr>
    </w:lvl>
    <w:lvl w:ilvl="2" w:tplc="A0066D10">
      <w:numFmt w:val="bullet"/>
      <w:lvlText w:val="•"/>
      <w:lvlJc w:val="left"/>
      <w:pPr>
        <w:ind w:left="3891" w:hanging="720"/>
      </w:pPr>
      <w:rPr>
        <w:rFonts w:hint="default"/>
        <w:lang w:val="fr-FR" w:eastAsia="en-US" w:bidi="ar-SA"/>
      </w:rPr>
    </w:lvl>
    <w:lvl w:ilvl="3" w:tplc="8422B2EA">
      <w:numFmt w:val="bullet"/>
      <w:lvlText w:val="•"/>
      <w:lvlJc w:val="left"/>
      <w:pPr>
        <w:ind w:left="4786" w:hanging="720"/>
      </w:pPr>
      <w:rPr>
        <w:rFonts w:hint="default"/>
        <w:lang w:val="fr-FR" w:eastAsia="en-US" w:bidi="ar-SA"/>
      </w:rPr>
    </w:lvl>
    <w:lvl w:ilvl="4" w:tplc="338031EE">
      <w:numFmt w:val="bullet"/>
      <w:lvlText w:val="•"/>
      <w:lvlJc w:val="left"/>
      <w:pPr>
        <w:ind w:left="5682" w:hanging="720"/>
      </w:pPr>
      <w:rPr>
        <w:rFonts w:hint="default"/>
        <w:lang w:val="fr-FR" w:eastAsia="en-US" w:bidi="ar-SA"/>
      </w:rPr>
    </w:lvl>
    <w:lvl w:ilvl="5" w:tplc="DF3C9D5A">
      <w:numFmt w:val="bullet"/>
      <w:lvlText w:val="•"/>
      <w:lvlJc w:val="left"/>
      <w:pPr>
        <w:ind w:left="6578" w:hanging="720"/>
      </w:pPr>
      <w:rPr>
        <w:rFonts w:hint="default"/>
        <w:lang w:val="fr-FR" w:eastAsia="en-US" w:bidi="ar-SA"/>
      </w:rPr>
    </w:lvl>
    <w:lvl w:ilvl="6" w:tplc="1FE62330">
      <w:numFmt w:val="bullet"/>
      <w:lvlText w:val="•"/>
      <w:lvlJc w:val="left"/>
      <w:pPr>
        <w:ind w:left="7473" w:hanging="720"/>
      </w:pPr>
      <w:rPr>
        <w:rFonts w:hint="default"/>
        <w:lang w:val="fr-FR" w:eastAsia="en-US" w:bidi="ar-SA"/>
      </w:rPr>
    </w:lvl>
    <w:lvl w:ilvl="7" w:tplc="5BC4D414">
      <w:numFmt w:val="bullet"/>
      <w:lvlText w:val="•"/>
      <w:lvlJc w:val="left"/>
      <w:pPr>
        <w:ind w:left="8369" w:hanging="720"/>
      </w:pPr>
      <w:rPr>
        <w:rFonts w:hint="default"/>
        <w:lang w:val="fr-FR" w:eastAsia="en-US" w:bidi="ar-SA"/>
      </w:rPr>
    </w:lvl>
    <w:lvl w:ilvl="8" w:tplc="92926F60">
      <w:numFmt w:val="bullet"/>
      <w:lvlText w:val="•"/>
      <w:lvlJc w:val="left"/>
      <w:pPr>
        <w:ind w:left="9265" w:hanging="720"/>
      </w:pPr>
      <w:rPr>
        <w:rFonts w:hint="default"/>
        <w:lang w:val="fr-FR" w:eastAsia="en-US" w:bidi="ar-SA"/>
      </w:rPr>
    </w:lvl>
  </w:abstractNum>
  <w:abstractNum w:abstractNumId="138" w15:restartNumberingAfterBreak="0">
    <w:nsid w:val="508842B2"/>
    <w:multiLevelType w:val="hybridMultilevel"/>
    <w:tmpl w:val="F6D284FE"/>
    <w:lvl w:ilvl="0" w:tplc="666834A0">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6986C6BA">
      <w:numFmt w:val="bullet"/>
      <w:lvlText w:val="•"/>
      <w:lvlJc w:val="left"/>
      <w:pPr>
        <w:ind w:left="3643" w:hanging="721"/>
      </w:pPr>
      <w:rPr>
        <w:rFonts w:hint="default"/>
        <w:lang w:val="fr-FR" w:eastAsia="en-US" w:bidi="ar-SA"/>
      </w:rPr>
    </w:lvl>
    <w:lvl w:ilvl="2" w:tplc="62CED4FA">
      <w:numFmt w:val="bullet"/>
      <w:lvlText w:val="•"/>
      <w:lvlJc w:val="left"/>
      <w:pPr>
        <w:ind w:left="4467" w:hanging="721"/>
      </w:pPr>
      <w:rPr>
        <w:rFonts w:hint="default"/>
        <w:lang w:val="fr-FR" w:eastAsia="en-US" w:bidi="ar-SA"/>
      </w:rPr>
    </w:lvl>
    <w:lvl w:ilvl="3" w:tplc="02689BA2">
      <w:numFmt w:val="bullet"/>
      <w:lvlText w:val="•"/>
      <w:lvlJc w:val="left"/>
      <w:pPr>
        <w:ind w:left="5290" w:hanging="721"/>
      </w:pPr>
      <w:rPr>
        <w:rFonts w:hint="default"/>
        <w:lang w:val="fr-FR" w:eastAsia="en-US" w:bidi="ar-SA"/>
      </w:rPr>
    </w:lvl>
    <w:lvl w:ilvl="4" w:tplc="3E70D0D8">
      <w:numFmt w:val="bullet"/>
      <w:lvlText w:val="•"/>
      <w:lvlJc w:val="left"/>
      <w:pPr>
        <w:ind w:left="6114" w:hanging="721"/>
      </w:pPr>
      <w:rPr>
        <w:rFonts w:hint="default"/>
        <w:lang w:val="fr-FR" w:eastAsia="en-US" w:bidi="ar-SA"/>
      </w:rPr>
    </w:lvl>
    <w:lvl w:ilvl="5" w:tplc="94AC2286">
      <w:numFmt w:val="bullet"/>
      <w:lvlText w:val="•"/>
      <w:lvlJc w:val="left"/>
      <w:pPr>
        <w:ind w:left="6938" w:hanging="721"/>
      </w:pPr>
      <w:rPr>
        <w:rFonts w:hint="default"/>
        <w:lang w:val="fr-FR" w:eastAsia="en-US" w:bidi="ar-SA"/>
      </w:rPr>
    </w:lvl>
    <w:lvl w:ilvl="6" w:tplc="C97060AE">
      <w:numFmt w:val="bullet"/>
      <w:lvlText w:val="•"/>
      <w:lvlJc w:val="left"/>
      <w:pPr>
        <w:ind w:left="7761" w:hanging="721"/>
      </w:pPr>
      <w:rPr>
        <w:rFonts w:hint="default"/>
        <w:lang w:val="fr-FR" w:eastAsia="en-US" w:bidi="ar-SA"/>
      </w:rPr>
    </w:lvl>
    <w:lvl w:ilvl="7" w:tplc="8B5EF72E">
      <w:numFmt w:val="bullet"/>
      <w:lvlText w:val="•"/>
      <w:lvlJc w:val="left"/>
      <w:pPr>
        <w:ind w:left="8585" w:hanging="721"/>
      </w:pPr>
      <w:rPr>
        <w:rFonts w:hint="default"/>
        <w:lang w:val="fr-FR" w:eastAsia="en-US" w:bidi="ar-SA"/>
      </w:rPr>
    </w:lvl>
    <w:lvl w:ilvl="8" w:tplc="4B5EC0B2">
      <w:numFmt w:val="bullet"/>
      <w:lvlText w:val="•"/>
      <w:lvlJc w:val="left"/>
      <w:pPr>
        <w:ind w:left="9409" w:hanging="721"/>
      </w:pPr>
      <w:rPr>
        <w:rFonts w:hint="default"/>
        <w:lang w:val="fr-FR" w:eastAsia="en-US" w:bidi="ar-SA"/>
      </w:rPr>
    </w:lvl>
  </w:abstractNum>
  <w:abstractNum w:abstractNumId="139" w15:restartNumberingAfterBreak="0">
    <w:nsid w:val="50DB310E"/>
    <w:multiLevelType w:val="hybridMultilevel"/>
    <w:tmpl w:val="6A68A892"/>
    <w:lvl w:ilvl="0" w:tplc="6E3EDE8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F98C9F8">
      <w:start w:val="1"/>
      <w:numFmt w:val="lowerLetter"/>
      <w:lvlText w:val="%2)"/>
      <w:lvlJc w:val="left"/>
      <w:pPr>
        <w:ind w:left="2792"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E7067A52">
      <w:numFmt w:val="bullet"/>
      <w:lvlText w:val="•"/>
      <w:lvlJc w:val="left"/>
      <w:pPr>
        <w:ind w:left="3717" w:hanging="697"/>
      </w:pPr>
      <w:rPr>
        <w:rFonts w:hint="default"/>
        <w:lang w:val="fr-FR" w:eastAsia="en-US" w:bidi="ar-SA"/>
      </w:rPr>
    </w:lvl>
    <w:lvl w:ilvl="3" w:tplc="365E3C7A">
      <w:numFmt w:val="bullet"/>
      <w:lvlText w:val="•"/>
      <w:lvlJc w:val="left"/>
      <w:pPr>
        <w:ind w:left="4634" w:hanging="697"/>
      </w:pPr>
      <w:rPr>
        <w:rFonts w:hint="default"/>
        <w:lang w:val="fr-FR" w:eastAsia="en-US" w:bidi="ar-SA"/>
      </w:rPr>
    </w:lvl>
    <w:lvl w:ilvl="4" w:tplc="5CA0FA66">
      <w:numFmt w:val="bullet"/>
      <w:lvlText w:val="•"/>
      <w:lvlJc w:val="left"/>
      <w:pPr>
        <w:ind w:left="5552" w:hanging="697"/>
      </w:pPr>
      <w:rPr>
        <w:rFonts w:hint="default"/>
        <w:lang w:val="fr-FR" w:eastAsia="en-US" w:bidi="ar-SA"/>
      </w:rPr>
    </w:lvl>
    <w:lvl w:ilvl="5" w:tplc="AB50B6D2">
      <w:numFmt w:val="bullet"/>
      <w:lvlText w:val="•"/>
      <w:lvlJc w:val="left"/>
      <w:pPr>
        <w:ind w:left="6469" w:hanging="697"/>
      </w:pPr>
      <w:rPr>
        <w:rFonts w:hint="default"/>
        <w:lang w:val="fr-FR" w:eastAsia="en-US" w:bidi="ar-SA"/>
      </w:rPr>
    </w:lvl>
    <w:lvl w:ilvl="6" w:tplc="34F060DE">
      <w:numFmt w:val="bullet"/>
      <w:lvlText w:val="•"/>
      <w:lvlJc w:val="left"/>
      <w:pPr>
        <w:ind w:left="7386" w:hanging="697"/>
      </w:pPr>
      <w:rPr>
        <w:rFonts w:hint="default"/>
        <w:lang w:val="fr-FR" w:eastAsia="en-US" w:bidi="ar-SA"/>
      </w:rPr>
    </w:lvl>
    <w:lvl w:ilvl="7" w:tplc="8ECA477C">
      <w:numFmt w:val="bullet"/>
      <w:lvlText w:val="•"/>
      <w:lvlJc w:val="left"/>
      <w:pPr>
        <w:ind w:left="8304" w:hanging="697"/>
      </w:pPr>
      <w:rPr>
        <w:rFonts w:hint="default"/>
        <w:lang w:val="fr-FR" w:eastAsia="en-US" w:bidi="ar-SA"/>
      </w:rPr>
    </w:lvl>
    <w:lvl w:ilvl="8" w:tplc="B63C9024">
      <w:numFmt w:val="bullet"/>
      <w:lvlText w:val="•"/>
      <w:lvlJc w:val="left"/>
      <w:pPr>
        <w:ind w:left="9221" w:hanging="697"/>
      </w:pPr>
      <w:rPr>
        <w:rFonts w:hint="default"/>
        <w:lang w:val="fr-FR" w:eastAsia="en-US" w:bidi="ar-SA"/>
      </w:rPr>
    </w:lvl>
  </w:abstractNum>
  <w:abstractNum w:abstractNumId="140" w15:restartNumberingAfterBreak="0">
    <w:nsid w:val="5117161F"/>
    <w:multiLevelType w:val="hybridMultilevel"/>
    <w:tmpl w:val="B2D041E8"/>
    <w:lvl w:ilvl="0" w:tplc="D1FEB678">
      <w:start w:val="1"/>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9296ECF6">
      <w:numFmt w:val="bullet"/>
      <w:lvlText w:val="•"/>
      <w:lvlJc w:val="left"/>
      <w:pPr>
        <w:ind w:left="3643" w:hanging="721"/>
      </w:pPr>
      <w:rPr>
        <w:rFonts w:hint="default"/>
        <w:lang w:val="fr-FR" w:eastAsia="en-US" w:bidi="ar-SA"/>
      </w:rPr>
    </w:lvl>
    <w:lvl w:ilvl="2" w:tplc="5FE8E69E">
      <w:numFmt w:val="bullet"/>
      <w:lvlText w:val="•"/>
      <w:lvlJc w:val="left"/>
      <w:pPr>
        <w:ind w:left="4467" w:hanging="721"/>
      </w:pPr>
      <w:rPr>
        <w:rFonts w:hint="default"/>
        <w:lang w:val="fr-FR" w:eastAsia="en-US" w:bidi="ar-SA"/>
      </w:rPr>
    </w:lvl>
    <w:lvl w:ilvl="3" w:tplc="CB3A1472">
      <w:numFmt w:val="bullet"/>
      <w:lvlText w:val="•"/>
      <w:lvlJc w:val="left"/>
      <w:pPr>
        <w:ind w:left="5290" w:hanging="721"/>
      </w:pPr>
      <w:rPr>
        <w:rFonts w:hint="default"/>
        <w:lang w:val="fr-FR" w:eastAsia="en-US" w:bidi="ar-SA"/>
      </w:rPr>
    </w:lvl>
    <w:lvl w:ilvl="4" w:tplc="C554CF06">
      <w:numFmt w:val="bullet"/>
      <w:lvlText w:val="•"/>
      <w:lvlJc w:val="left"/>
      <w:pPr>
        <w:ind w:left="6114" w:hanging="721"/>
      </w:pPr>
      <w:rPr>
        <w:rFonts w:hint="default"/>
        <w:lang w:val="fr-FR" w:eastAsia="en-US" w:bidi="ar-SA"/>
      </w:rPr>
    </w:lvl>
    <w:lvl w:ilvl="5" w:tplc="C4B87D48">
      <w:numFmt w:val="bullet"/>
      <w:lvlText w:val="•"/>
      <w:lvlJc w:val="left"/>
      <w:pPr>
        <w:ind w:left="6938" w:hanging="721"/>
      </w:pPr>
      <w:rPr>
        <w:rFonts w:hint="default"/>
        <w:lang w:val="fr-FR" w:eastAsia="en-US" w:bidi="ar-SA"/>
      </w:rPr>
    </w:lvl>
    <w:lvl w:ilvl="6" w:tplc="D7AA273C">
      <w:numFmt w:val="bullet"/>
      <w:lvlText w:val="•"/>
      <w:lvlJc w:val="left"/>
      <w:pPr>
        <w:ind w:left="7761" w:hanging="721"/>
      </w:pPr>
      <w:rPr>
        <w:rFonts w:hint="default"/>
        <w:lang w:val="fr-FR" w:eastAsia="en-US" w:bidi="ar-SA"/>
      </w:rPr>
    </w:lvl>
    <w:lvl w:ilvl="7" w:tplc="7D209232">
      <w:numFmt w:val="bullet"/>
      <w:lvlText w:val="•"/>
      <w:lvlJc w:val="left"/>
      <w:pPr>
        <w:ind w:left="8585" w:hanging="721"/>
      </w:pPr>
      <w:rPr>
        <w:rFonts w:hint="default"/>
        <w:lang w:val="fr-FR" w:eastAsia="en-US" w:bidi="ar-SA"/>
      </w:rPr>
    </w:lvl>
    <w:lvl w:ilvl="8" w:tplc="1294300E">
      <w:numFmt w:val="bullet"/>
      <w:lvlText w:val="•"/>
      <w:lvlJc w:val="left"/>
      <w:pPr>
        <w:ind w:left="9409" w:hanging="721"/>
      </w:pPr>
      <w:rPr>
        <w:rFonts w:hint="default"/>
        <w:lang w:val="fr-FR" w:eastAsia="en-US" w:bidi="ar-SA"/>
      </w:rPr>
    </w:lvl>
  </w:abstractNum>
  <w:abstractNum w:abstractNumId="141" w15:restartNumberingAfterBreak="0">
    <w:nsid w:val="516B3ED5"/>
    <w:multiLevelType w:val="hybridMultilevel"/>
    <w:tmpl w:val="750E200A"/>
    <w:lvl w:ilvl="0" w:tplc="8370E73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882ABC2">
      <w:numFmt w:val="bullet"/>
      <w:lvlText w:val="•"/>
      <w:lvlJc w:val="left"/>
      <w:pPr>
        <w:ind w:left="2671" w:hanging="720"/>
      </w:pPr>
      <w:rPr>
        <w:rFonts w:hint="default"/>
        <w:lang w:val="fr-FR" w:eastAsia="en-US" w:bidi="ar-SA"/>
      </w:rPr>
    </w:lvl>
    <w:lvl w:ilvl="2" w:tplc="E63C2C96">
      <w:numFmt w:val="bullet"/>
      <w:lvlText w:val="•"/>
      <w:lvlJc w:val="left"/>
      <w:pPr>
        <w:ind w:left="3603" w:hanging="720"/>
      </w:pPr>
      <w:rPr>
        <w:rFonts w:hint="default"/>
        <w:lang w:val="fr-FR" w:eastAsia="en-US" w:bidi="ar-SA"/>
      </w:rPr>
    </w:lvl>
    <w:lvl w:ilvl="3" w:tplc="BFE8A912">
      <w:numFmt w:val="bullet"/>
      <w:lvlText w:val="•"/>
      <w:lvlJc w:val="left"/>
      <w:pPr>
        <w:ind w:left="4534" w:hanging="720"/>
      </w:pPr>
      <w:rPr>
        <w:rFonts w:hint="default"/>
        <w:lang w:val="fr-FR" w:eastAsia="en-US" w:bidi="ar-SA"/>
      </w:rPr>
    </w:lvl>
    <w:lvl w:ilvl="4" w:tplc="87288C72">
      <w:numFmt w:val="bullet"/>
      <w:lvlText w:val="•"/>
      <w:lvlJc w:val="left"/>
      <w:pPr>
        <w:ind w:left="5466" w:hanging="720"/>
      </w:pPr>
      <w:rPr>
        <w:rFonts w:hint="default"/>
        <w:lang w:val="fr-FR" w:eastAsia="en-US" w:bidi="ar-SA"/>
      </w:rPr>
    </w:lvl>
    <w:lvl w:ilvl="5" w:tplc="8FA415A2">
      <w:numFmt w:val="bullet"/>
      <w:lvlText w:val="•"/>
      <w:lvlJc w:val="left"/>
      <w:pPr>
        <w:ind w:left="6398" w:hanging="720"/>
      </w:pPr>
      <w:rPr>
        <w:rFonts w:hint="default"/>
        <w:lang w:val="fr-FR" w:eastAsia="en-US" w:bidi="ar-SA"/>
      </w:rPr>
    </w:lvl>
    <w:lvl w:ilvl="6" w:tplc="47DA01A6">
      <w:numFmt w:val="bullet"/>
      <w:lvlText w:val="•"/>
      <w:lvlJc w:val="left"/>
      <w:pPr>
        <w:ind w:left="7329" w:hanging="720"/>
      </w:pPr>
      <w:rPr>
        <w:rFonts w:hint="default"/>
        <w:lang w:val="fr-FR" w:eastAsia="en-US" w:bidi="ar-SA"/>
      </w:rPr>
    </w:lvl>
    <w:lvl w:ilvl="7" w:tplc="BABE84F6">
      <w:numFmt w:val="bullet"/>
      <w:lvlText w:val="•"/>
      <w:lvlJc w:val="left"/>
      <w:pPr>
        <w:ind w:left="8261" w:hanging="720"/>
      </w:pPr>
      <w:rPr>
        <w:rFonts w:hint="default"/>
        <w:lang w:val="fr-FR" w:eastAsia="en-US" w:bidi="ar-SA"/>
      </w:rPr>
    </w:lvl>
    <w:lvl w:ilvl="8" w:tplc="2FA2E166">
      <w:numFmt w:val="bullet"/>
      <w:lvlText w:val="•"/>
      <w:lvlJc w:val="left"/>
      <w:pPr>
        <w:ind w:left="9193" w:hanging="720"/>
      </w:pPr>
      <w:rPr>
        <w:rFonts w:hint="default"/>
        <w:lang w:val="fr-FR" w:eastAsia="en-US" w:bidi="ar-SA"/>
      </w:rPr>
    </w:lvl>
  </w:abstractNum>
  <w:abstractNum w:abstractNumId="142" w15:restartNumberingAfterBreak="0">
    <w:nsid w:val="52751771"/>
    <w:multiLevelType w:val="hybridMultilevel"/>
    <w:tmpl w:val="DBBC5A8C"/>
    <w:lvl w:ilvl="0" w:tplc="1BA62BC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E04159C">
      <w:start w:val="1"/>
      <w:numFmt w:val="lowerLetter"/>
      <w:lvlText w:val="(%2)"/>
      <w:lvlJc w:val="left"/>
      <w:pPr>
        <w:ind w:left="2907"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5B9858C2">
      <w:numFmt w:val="bullet"/>
      <w:lvlText w:val="•"/>
      <w:lvlJc w:val="left"/>
      <w:pPr>
        <w:ind w:left="3806" w:hanging="721"/>
      </w:pPr>
      <w:rPr>
        <w:rFonts w:hint="default"/>
        <w:lang w:val="fr-FR" w:eastAsia="en-US" w:bidi="ar-SA"/>
      </w:rPr>
    </w:lvl>
    <w:lvl w:ilvl="3" w:tplc="89D2CF9A">
      <w:numFmt w:val="bullet"/>
      <w:lvlText w:val="•"/>
      <w:lvlJc w:val="left"/>
      <w:pPr>
        <w:ind w:left="4712" w:hanging="721"/>
      </w:pPr>
      <w:rPr>
        <w:rFonts w:hint="default"/>
        <w:lang w:val="fr-FR" w:eastAsia="en-US" w:bidi="ar-SA"/>
      </w:rPr>
    </w:lvl>
    <w:lvl w:ilvl="4" w:tplc="BCE6636C">
      <w:numFmt w:val="bullet"/>
      <w:lvlText w:val="•"/>
      <w:lvlJc w:val="left"/>
      <w:pPr>
        <w:ind w:left="5618" w:hanging="721"/>
      </w:pPr>
      <w:rPr>
        <w:rFonts w:hint="default"/>
        <w:lang w:val="fr-FR" w:eastAsia="en-US" w:bidi="ar-SA"/>
      </w:rPr>
    </w:lvl>
    <w:lvl w:ilvl="5" w:tplc="A334A104">
      <w:numFmt w:val="bullet"/>
      <w:lvlText w:val="•"/>
      <w:lvlJc w:val="left"/>
      <w:pPr>
        <w:ind w:left="6525" w:hanging="721"/>
      </w:pPr>
      <w:rPr>
        <w:rFonts w:hint="default"/>
        <w:lang w:val="fr-FR" w:eastAsia="en-US" w:bidi="ar-SA"/>
      </w:rPr>
    </w:lvl>
    <w:lvl w:ilvl="6" w:tplc="85D603CC">
      <w:numFmt w:val="bullet"/>
      <w:lvlText w:val="•"/>
      <w:lvlJc w:val="left"/>
      <w:pPr>
        <w:ind w:left="7431" w:hanging="721"/>
      </w:pPr>
      <w:rPr>
        <w:rFonts w:hint="default"/>
        <w:lang w:val="fr-FR" w:eastAsia="en-US" w:bidi="ar-SA"/>
      </w:rPr>
    </w:lvl>
    <w:lvl w:ilvl="7" w:tplc="28CC733C">
      <w:numFmt w:val="bullet"/>
      <w:lvlText w:val="•"/>
      <w:lvlJc w:val="left"/>
      <w:pPr>
        <w:ind w:left="8337" w:hanging="721"/>
      </w:pPr>
      <w:rPr>
        <w:rFonts w:hint="default"/>
        <w:lang w:val="fr-FR" w:eastAsia="en-US" w:bidi="ar-SA"/>
      </w:rPr>
    </w:lvl>
    <w:lvl w:ilvl="8" w:tplc="550AEFF2">
      <w:numFmt w:val="bullet"/>
      <w:lvlText w:val="•"/>
      <w:lvlJc w:val="left"/>
      <w:pPr>
        <w:ind w:left="9243" w:hanging="721"/>
      </w:pPr>
      <w:rPr>
        <w:rFonts w:hint="default"/>
        <w:lang w:val="fr-FR" w:eastAsia="en-US" w:bidi="ar-SA"/>
      </w:rPr>
    </w:lvl>
  </w:abstractNum>
  <w:abstractNum w:abstractNumId="143" w15:restartNumberingAfterBreak="0">
    <w:nsid w:val="5293268B"/>
    <w:multiLevelType w:val="hybridMultilevel"/>
    <w:tmpl w:val="B0B0DCCA"/>
    <w:lvl w:ilvl="0" w:tplc="B102304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1EE6E8E">
      <w:start w:val="1"/>
      <w:numFmt w:val="lowerLetter"/>
      <w:lvlText w:val="(%2)"/>
      <w:lvlJc w:val="left"/>
      <w:pPr>
        <w:ind w:left="2445" w:hanging="504"/>
      </w:pPr>
      <w:rPr>
        <w:rFonts w:ascii="Times New Roman" w:eastAsia="Times New Roman" w:hAnsi="Times New Roman" w:cs="Times New Roman" w:hint="default"/>
        <w:b w:val="0"/>
        <w:bCs w:val="0"/>
        <w:i w:val="0"/>
        <w:iCs w:val="0"/>
        <w:spacing w:val="-2"/>
        <w:w w:val="100"/>
        <w:sz w:val="24"/>
        <w:szCs w:val="24"/>
        <w:lang w:val="fr-FR" w:eastAsia="en-US" w:bidi="ar-SA"/>
      </w:rPr>
    </w:lvl>
    <w:lvl w:ilvl="2" w:tplc="B180045E">
      <w:numFmt w:val="bullet"/>
      <w:lvlText w:val="•"/>
      <w:lvlJc w:val="left"/>
      <w:pPr>
        <w:ind w:left="3397" w:hanging="504"/>
      </w:pPr>
      <w:rPr>
        <w:rFonts w:hint="default"/>
        <w:lang w:val="fr-FR" w:eastAsia="en-US" w:bidi="ar-SA"/>
      </w:rPr>
    </w:lvl>
    <w:lvl w:ilvl="3" w:tplc="EA8470A4">
      <w:numFmt w:val="bullet"/>
      <w:lvlText w:val="•"/>
      <w:lvlJc w:val="left"/>
      <w:pPr>
        <w:ind w:left="4354" w:hanging="504"/>
      </w:pPr>
      <w:rPr>
        <w:rFonts w:hint="default"/>
        <w:lang w:val="fr-FR" w:eastAsia="en-US" w:bidi="ar-SA"/>
      </w:rPr>
    </w:lvl>
    <w:lvl w:ilvl="4" w:tplc="CBCCE9EE">
      <w:numFmt w:val="bullet"/>
      <w:lvlText w:val="•"/>
      <w:lvlJc w:val="left"/>
      <w:pPr>
        <w:ind w:left="5312" w:hanging="504"/>
      </w:pPr>
      <w:rPr>
        <w:rFonts w:hint="default"/>
        <w:lang w:val="fr-FR" w:eastAsia="en-US" w:bidi="ar-SA"/>
      </w:rPr>
    </w:lvl>
    <w:lvl w:ilvl="5" w:tplc="F5345282">
      <w:numFmt w:val="bullet"/>
      <w:lvlText w:val="•"/>
      <w:lvlJc w:val="left"/>
      <w:pPr>
        <w:ind w:left="6269" w:hanging="504"/>
      </w:pPr>
      <w:rPr>
        <w:rFonts w:hint="default"/>
        <w:lang w:val="fr-FR" w:eastAsia="en-US" w:bidi="ar-SA"/>
      </w:rPr>
    </w:lvl>
    <w:lvl w:ilvl="6" w:tplc="CE169CA6">
      <w:numFmt w:val="bullet"/>
      <w:lvlText w:val="•"/>
      <w:lvlJc w:val="left"/>
      <w:pPr>
        <w:ind w:left="7226" w:hanging="504"/>
      </w:pPr>
      <w:rPr>
        <w:rFonts w:hint="default"/>
        <w:lang w:val="fr-FR" w:eastAsia="en-US" w:bidi="ar-SA"/>
      </w:rPr>
    </w:lvl>
    <w:lvl w:ilvl="7" w:tplc="2A242D60">
      <w:numFmt w:val="bullet"/>
      <w:lvlText w:val="•"/>
      <w:lvlJc w:val="left"/>
      <w:pPr>
        <w:ind w:left="8184" w:hanging="504"/>
      </w:pPr>
      <w:rPr>
        <w:rFonts w:hint="default"/>
        <w:lang w:val="fr-FR" w:eastAsia="en-US" w:bidi="ar-SA"/>
      </w:rPr>
    </w:lvl>
    <w:lvl w:ilvl="8" w:tplc="1BA26F26">
      <w:numFmt w:val="bullet"/>
      <w:lvlText w:val="•"/>
      <w:lvlJc w:val="left"/>
      <w:pPr>
        <w:ind w:left="9141" w:hanging="504"/>
      </w:pPr>
      <w:rPr>
        <w:rFonts w:hint="default"/>
        <w:lang w:val="fr-FR" w:eastAsia="en-US" w:bidi="ar-SA"/>
      </w:rPr>
    </w:lvl>
  </w:abstractNum>
  <w:abstractNum w:abstractNumId="144" w15:restartNumberingAfterBreak="0">
    <w:nsid w:val="52E968CE"/>
    <w:multiLevelType w:val="hybridMultilevel"/>
    <w:tmpl w:val="F5740AFC"/>
    <w:lvl w:ilvl="0" w:tplc="B636C1F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CC25B9A">
      <w:numFmt w:val="bullet"/>
      <w:lvlText w:val="•"/>
      <w:lvlJc w:val="left"/>
      <w:pPr>
        <w:ind w:left="2995" w:hanging="720"/>
      </w:pPr>
      <w:rPr>
        <w:rFonts w:hint="default"/>
        <w:lang w:val="fr-FR" w:eastAsia="en-US" w:bidi="ar-SA"/>
      </w:rPr>
    </w:lvl>
    <w:lvl w:ilvl="2" w:tplc="BB181F8E">
      <w:numFmt w:val="bullet"/>
      <w:lvlText w:val="•"/>
      <w:lvlJc w:val="left"/>
      <w:pPr>
        <w:ind w:left="3891" w:hanging="720"/>
      </w:pPr>
      <w:rPr>
        <w:rFonts w:hint="default"/>
        <w:lang w:val="fr-FR" w:eastAsia="en-US" w:bidi="ar-SA"/>
      </w:rPr>
    </w:lvl>
    <w:lvl w:ilvl="3" w:tplc="F45040A6">
      <w:numFmt w:val="bullet"/>
      <w:lvlText w:val="•"/>
      <w:lvlJc w:val="left"/>
      <w:pPr>
        <w:ind w:left="4786" w:hanging="720"/>
      </w:pPr>
      <w:rPr>
        <w:rFonts w:hint="default"/>
        <w:lang w:val="fr-FR" w:eastAsia="en-US" w:bidi="ar-SA"/>
      </w:rPr>
    </w:lvl>
    <w:lvl w:ilvl="4" w:tplc="ABC65B74">
      <w:numFmt w:val="bullet"/>
      <w:lvlText w:val="•"/>
      <w:lvlJc w:val="left"/>
      <w:pPr>
        <w:ind w:left="5682" w:hanging="720"/>
      </w:pPr>
      <w:rPr>
        <w:rFonts w:hint="default"/>
        <w:lang w:val="fr-FR" w:eastAsia="en-US" w:bidi="ar-SA"/>
      </w:rPr>
    </w:lvl>
    <w:lvl w:ilvl="5" w:tplc="D76858C4">
      <w:numFmt w:val="bullet"/>
      <w:lvlText w:val="•"/>
      <w:lvlJc w:val="left"/>
      <w:pPr>
        <w:ind w:left="6578" w:hanging="720"/>
      </w:pPr>
      <w:rPr>
        <w:rFonts w:hint="default"/>
        <w:lang w:val="fr-FR" w:eastAsia="en-US" w:bidi="ar-SA"/>
      </w:rPr>
    </w:lvl>
    <w:lvl w:ilvl="6" w:tplc="DD1299F2">
      <w:numFmt w:val="bullet"/>
      <w:lvlText w:val="•"/>
      <w:lvlJc w:val="left"/>
      <w:pPr>
        <w:ind w:left="7473" w:hanging="720"/>
      </w:pPr>
      <w:rPr>
        <w:rFonts w:hint="default"/>
        <w:lang w:val="fr-FR" w:eastAsia="en-US" w:bidi="ar-SA"/>
      </w:rPr>
    </w:lvl>
    <w:lvl w:ilvl="7" w:tplc="76E80952">
      <w:numFmt w:val="bullet"/>
      <w:lvlText w:val="•"/>
      <w:lvlJc w:val="left"/>
      <w:pPr>
        <w:ind w:left="8369" w:hanging="720"/>
      </w:pPr>
      <w:rPr>
        <w:rFonts w:hint="default"/>
        <w:lang w:val="fr-FR" w:eastAsia="en-US" w:bidi="ar-SA"/>
      </w:rPr>
    </w:lvl>
    <w:lvl w:ilvl="8" w:tplc="D63E9BAA">
      <w:numFmt w:val="bullet"/>
      <w:lvlText w:val="•"/>
      <w:lvlJc w:val="left"/>
      <w:pPr>
        <w:ind w:left="9265" w:hanging="720"/>
      </w:pPr>
      <w:rPr>
        <w:rFonts w:hint="default"/>
        <w:lang w:val="fr-FR" w:eastAsia="en-US" w:bidi="ar-SA"/>
      </w:rPr>
    </w:lvl>
  </w:abstractNum>
  <w:abstractNum w:abstractNumId="145" w15:restartNumberingAfterBreak="0">
    <w:nsid w:val="52FC4555"/>
    <w:multiLevelType w:val="hybridMultilevel"/>
    <w:tmpl w:val="37647C9E"/>
    <w:lvl w:ilvl="0" w:tplc="3FC4C48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9ECF0C0">
      <w:numFmt w:val="bullet"/>
      <w:lvlText w:val="•"/>
      <w:lvlJc w:val="left"/>
      <w:pPr>
        <w:ind w:left="2995" w:hanging="720"/>
      </w:pPr>
      <w:rPr>
        <w:rFonts w:hint="default"/>
        <w:lang w:val="fr-FR" w:eastAsia="en-US" w:bidi="ar-SA"/>
      </w:rPr>
    </w:lvl>
    <w:lvl w:ilvl="2" w:tplc="BFEAECDC">
      <w:numFmt w:val="bullet"/>
      <w:lvlText w:val="•"/>
      <w:lvlJc w:val="left"/>
      <w:pPr>
        <w:ind w:left="3891" w:hanging="720"/>
      </w:pPr>
      <w:rPr>
        <w:rFonts w:hint="default"/>
        <w:lang w:val="fr-FR" w:eastAsia="en-US" w:bidi="ar-SA"/>
      </w:rPr>
    </w:lvl>
    <w:lvl w:ilvl="3" w:tplc="60CCF7C2">
      <w:numFmt w:val="bullet"/>
      <w:lvlText w:val="•"/>
      <w:lvlJc w:val="left"/>
      <w:pPr>
        <w:ind w:left="4786" w:hanging="720"/>
      </w:pPr>
      <w:rPr>
        <w:rFonts w:hint="default"/>
        <w:lang w:val="fr-FR" w:eastAsia="en-US" w:bidi="ar-SA"/>
      </w:rPr>
    </w:lvl>
    <w:lvl w:ilvl="4" w:tplc="5B321464">
      <w:numFmt w:val="bullet"/>
      <w:lvlText w:val="•"/>
      <w:lvlJc w:val="left"/>
      <w:pPr>
        <w:ind w:left="5682" w:hanging="720"/>
      </w:pPr>
      <w:rPr>
        <w:rFonts w:hint="default"/>
        <w:lang w:val="fr-FR" w:eastAsia="en-US" w:bidi="ar-SA"/>
      </w:rPr>
    </w:lvl>
    <w:lvl w:ilvl="5" w:tplc="B9A0CE00">
      <w:numFmt w:val="bullet"/>
      <w:lvlText w:val="•"/>
      <w:lvlJc w:val="left"/>
      <w:pPr>
        <w:ind w:left="6578" w:hanging="720"/>
      </w:pPr>
      <w:rPr>
        <w:rFonts w:hint="default"/>
        <w:lang w:val="fr-FR" w:eastAsia="en-US" w:bidi="ar-SA"/>
      </w:rPr>
    </w:lvl>
    <w:lvl w:ilvl="6" w:tplc="8678426C">
      <w:numFmt w:val="bullet"/>
      <w:lvlText w:val="•"/>
      <w:lvlJc w:val="left"/>
      <w:pPr>
        <w:ind w:left="7473" w:hanging="720"/>
      </w:pPr>
      <w:rPr>
        <w:rFonts w:hint="default"/>
        <w:lang w:val="fr-FR" w:eastAsia="en-US" w:bidi="ar-SA"/>
      </w:rPr>
    </w:lvl>
    <w:lvl w:ilvl="7" w:tplc="85DE0C70">
      <w:numFmt w:val="bullet"/>
      <w:lvlText w:val="•"/>
      <w:lvlJc w:val="left"/>
      <w:pPr>
        <w:ind w:left="8369" w:hanging="720"/>
      </w:pPr>
      <w:rPr>
        <w:rFonts w:hint="default"/>
        <w:lang w:val="fr-FR" w:eastAsia="en-US" w:bidi="ar-SA"/>
      </w:rPr>
    </w:lvl>
    <w:lvl w:ilvl="8" w:tplc="8E7837A0">
      <w:numFmt w:val="bullet"/>
      <w:lvlText w:val="•"/>
      <w:lvlJc w:val="left"/>
      <w:pPr>
        <w:ind w:left="9265" w:hanging="720"/>
      </w:pPr>
      <w:rPr>
        <w:rFonts w:hint="default"/>
        <w:lang w:val="fr-FR" w:eastAsia="en-US" w:bidi="ar-SA"/>
      </w:rPr>
    </w:lvl>
  </w:abstractNum>
  <w:abstractNum w:abstractNumId="146" w15:restartNumberingAfterBreak="0">
    <w:nsid w:val="54614AB3"/>
    <w:multiLevelType w:val="hybridMultilevel"/>
    <w:tmpl w:val="0A665EEC"/>
    <w:lvl w:ilvl="0" w:tplc="D9845D9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62E6196">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289A190E">
      <w:numFmt w:val="bullet"/>
      <w:lvlText w:val="•"/>
      <w:lvlJc w:val="left"/>
      <w:pPr>
        <w:ind w:left="3735" w:hanging="721"/>
      </w:pPr>
      <w:rPr>
        <w:rFonts w:hint="default"/>
        <w:lang w:val="fr-FR" w:eastAsia="en-US" w:bidi="ar-SA"/>
      </w:rPr>
    </w:lvl>
    <w:lvl w:ilvl="3" w:tplc="A34E903E">
      <w:numFmt w:val="bullet"/>
      <w:lvlText w:val="•"/>
      <w:lvlJc w:val="left"/>
      <w:pPr>
        <w:ind w:left="4650" w:hanging="721"/>
      </w:pPr>
      <w:rPr>
        <w:rFonts w:hint="default"/>
        <w:lang w:val="fr-FR" w:eastAsia="en-US" w:bidi="ar-SA"/>
      </w:rPr>
    </w:lvl>
    <w:lvl w:ilvl="4" w:tplc="07687D92">
      <w:numFmt w:val="bullet"/>
      <w:lvlText w:val="•"/>
      <w:lvlJc w:val="left"/>
      <w:pPr>
        <w:ind w:left="5565" w:hanging="721"/>
      </w:pPr>
      <w:rPr>
        <w:rFonts w:hint="default"/>
        <w:lang w:val="fr-FR" w:eastAsia="en-US" w:bidi="ar-SA"/>
      </w:rPr>
    </w:lvl>
    <w:lvl w:ilvl="5" w:tplc="BE880D2A">
      <w:numFmt w:val="bullet"/>
      <w:lvlText w:val="•"/>
      <w:lvlJc w:val="left"/>
      <w:pPr>
        <w:ind w:left="6480" w:hanging="721"/>
      </w:pPr>
      <w:rPr>
        <w:rFonts w:hint="default"/>
        <w:lang w:val="fr-FR" w:eastAsia="en-US" w:bidi="ar-SA"/>
      </w:rPr>
    </w:lvl>
    <w:lvl w:ilvl="6" w:tplc="77EAEFA8">
      <w:numFmt w:val="bullet"/>
      <w:lvlText w:val="•"/>
      <w:lvlJc w:val="left"/>
      <w:pPr>
        <w:ind w:left="7395" w:hanging="721"/>
      </w:pPr>
      <w:rPr>
        <w:rFonts w:hint="default"/>
        <w:lang w:val="fr-FR" w:eastAsia="en-US" w:bidi="ar-SA"/>
      </w:rPr>
    </w:lvl>
    <w:lvl w:ilvl="7" w:tplc="986E532E">
      <w:numFmt w:val="bullet"/>
      <w:lvlText w:val="•"/>
      <w:lvlJc w:val="left"/>
      <w:pPr>
        <w:ind w:left="8310" w:hanging="721"/>
      </w:pPr>
      <w:rPr>
        <w:rFonts w:hint="default"/>
        <w:lang w:val="fr-FR" w:eastAsia="en-US" w:bidi="ar-SA"/>
      </w:rPr>
    </w:lvl>
    <w:lvl w:ilvl="8" w:tplc="7D4C29A8">
      <w:numFmt w:val="bullet"/>
      <w:lvlText w:val="•"/>
      <w:lvlJc w:val="left"/>
      <w:pPr>
        <w:ind w:left="9226" w:hanging="721"/>
      </w:pPr>
      <w:rPr>
        <w:rFonts w:hint="default"/>
        <w:lang w:val="fr-FR" w:eastAsia="en-US" w:bidi="ar-SA"/>
      </w:rPr>
    </w:lvl>
  </w:abstractNum>
  <w:abstractNum w:abstractNumId="147" w15:restartNumberingAfterBreak="0">
    <w:nsid w:val="54B72A85"/>
    <w:multiLevelType w:val="hybridMultilevel"/>
    <w:tmpl w:val="F1A8462E"/>
    <w:lvl w:ilvl="0" w:tplc="B284032E">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67824442">
      <w:numFmt w:val="bullet"/>
      <w:lvlText w:val="•"/>
      <w:lvlJc w:val="left"/>
      <w:pPr>
        <w:ind w:left="510" w:hanging="140"/>
      </w:pPr>
      <w:rPr>
        <w:rFonts w:hint="default"/>
        <w:lang w:val="fr-FR" w:eastAsia="en-US" w:bidi="ar-SA"/>
      </w:rPr>
    </w:lvl>
    <w:lvl w:ilvl="2" w:tplc="2A0A3CEE">
      <w:numFmt w:val="bullet"/>
      <w:lvlText w:val="•"/>
      <w:lvlJc w:val="left"/>
      <w:pPr>
        <w:ind w:left="941" w:hanging="140"/>
      </w:pPr>
      <w:rPr>
        <w:rFonts w:hint="default"/>
        <w:lang w:val="fr-FR" w:eastAsia="en-US" w:bidi="ar-SA"/>
      </w:rPr>
    </w:lvl>
    <w:lvl w:ilvl="3" w:tplc="E090765C">
      <w:numFmt w:val="bullet"/>
      <w:lvlText w:val="•"/>
      <w:lvlJc w:val="left"/>
      <w:pPr>
        <w:ind w:left="1371" w:hanging="140"/>
      </w:pPr>
      <w:rPr>
        <w:rFonts w:hint="default"/>
        <w:lang w:val="fr-FR" w:eastAsia="en-US" w:bidi="ar-SA"/>
      </w:rPr>
    </w:lvl>
    <w:lvl w:ilvl="4" w:tplc="3CCE2E28">
      <w:numFmt w:val="bullet"/>
      <w:lvlText w:val="•"/>
      <w:lvlJc w:val="left"/>
      <w:pPr>
        <w:ind w:left="1802" w:hanging="140"/>
      </w:pPr>
      <w:rPr>
        <w:rFonts w:hint="default"/>
        <w:lang w:val="fr-FR" w:eastAsia="en-US" w:bidi="ar-SA"/>
      </w:rPr>
    </w:lvl>
    <w:lvl w:ilvl="5" w:tplc="2EACC36C">
      <w:numFmt w:val="bullet"/>
      <w:lvlText w:val="•"/>
      <w:lvlJc w:val="left"/>
      <w:pPr>
        <w:ind w:left="2232" w:hanging="140"/>
      </w:pPr>
      <w:rPr>
        <w:rFonts w:hint="default"/>
        <w:lang w:val="fr-FR" w:eastAsia="en-US" w:bidi="ar-SA"/>
      </w:rPr>
    </w:lvl>
    <w:lvl w:ilvl="6" w:tplc="B28ADF76">
      <w:numFmt w:val="bullet"/>
      <w:lvlText w:val="•"/>
      <w:lvlJc w:val="left"/>
      <w:pPr>
        <w:ind w:left="2663" w:hanging="140"/>
      </w:pPr>
      <w:rPr>
        <w:rFonts w:hint="default"/>
        <w:lang w:val="fr-FR" w:eastAsia="en-US" w:bidi="ar-SA"/>
      </w:rPr>
    </w:lvl>
    <w:lvl w:ilvl="7" w:tplc="460EF2BA">
      <w:numFmt w:val="bullet"/>
      <w:lvlText w:val="•"/>
      <w:lvlJc w:val="left"/>
      <w:pPr>
        <w:ind w:left="3093" w:hanging="140"/>
      </w:pPr>
      <w:rPr>
        <w:rFonts w:hint="default"/>
        <w:lang w:val="fr-FR" w:eastAsia="en-US" w:bidi="ar-SA"/>
      </w:rPr>
    </w:lvl>
    <w:lvl w:ilvl="8" w:tplc="85B29B7A">
      <w:numFmt w:val="bullet"/>
      <w:lvlText w:val="•"/>
      <w:lvlJc w:val="left"/>
      <w:pPr>
        <w:ind w:left="3524" w:hanging="140"/>
      </w:pPr>
      <w:rPr>
        <w:rFonts w:hint="default"/>
        <w:lang w:val="fr-FR" w:eastAsia="en-US" w:bidi="ar-SA"/>
      </w:rPr>
    </w:lvl>
  </w:abstractNum>
  <w:abstractNum w:abstractNumId="148" w15:restartNumberingAfterBreak="0">
    <w:nsid w:val="54E3597A"/>
    <w:multiLevelType w:val="hybridMultilevel"/>
    <w:tmpl w:val="B1A0B710"/>
    <w:lvl w:ilvl="0" w:tplc="6722E0F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98A2F00">
      <w:numFmt w:val="bullet"/>
      <w:lvlText w:val="•"/>
      <w:lvlJc w:val="left"/>
      <w:pPr>
        <w:ind w:left="2995" w:hanging="720"/>
      </w:pPr>
      <w:rPr>
        <w:rFonts w:hint="default"/>
        <w:lang w:val="fr-FR" w:eastAsia="en-US" w:bidi="ar-SA"/>
      </w:rPr>
    </w:lvl>
    <w:lvl w:ilvl="2" w:tplc="5944F712">
      <w:numFmt w:val="bullet"/>
      <w:lvlText w:val="•"/>
      <w:lvlJc w:val="left"/>
      <w:pPr>
        <w:ind w:left="3891" w:hanging="720"/>
      </w:pPr>
      <w:rPr>
        <w:rFonts w:hint="default"/>
        <w:lang w:val="fr-FR" w:eastAsia="en-US" w:bidi="ar-SA"/>
      </w:rPr>
    </w:lvl>
    <w:lvl w:ilvl="3" w:tplc="08EED6A8">
      <w:numFmt w:val="bullet"/>
      <w:lvlText w:val="•"/>
      <w:lvlJc w:val="left"/>
      <w:pPr>
        <w:ind w:left="4786" w:hanging="720"/>
      </w:pPr>
      <w:rPr>
        <w:rFonts w:hint="default"/>
        <w:lang w:val="fr-FR" w:eastAsia="en-US" w:bidi="ar-SA"/>
      </w:rPr>
    </w:lvl>
    <w:lvl w:ilvl="4" w:tplc="9F0E6564">
      <w:numFmt w:val="bullet"/>
      <w:lvlText w:val="•"/>
      <w:lvlJc w:val="left"/>
      <w:pPr>
        <w:ind w:left="5682" w:hanging="720"/>
      </w:pPr>
      <w:rPr>
        <w:rFonts w:hint="default"/>
        <w:lang w:val="fr-FR" w:eastAsia="en-US" w:bidi="ar-SA"/>
      </w:rPr>
    </w:lvl>
    <w:lvl w:ilvl="5" w:tplc="1ED2DB7A">
      <w:numFmt w:val="bullet"/>
      <w:lvlText w:val="•"/>
      <w:lvlJc w:val="left"/>
      <w:pPr>
        <w:ind w:left="6578" w:hanging="720"/>
      </w:pPr>
      <w:rPr>
        <w:rFonts w:hint="default"/>
        <w:lang w:val="fr-FR" w:eastAsia="en-US" w:bidi="ar-SA"/>
      </w:rPr>
    </w:lvl>
    <w:lvl w:ilvl="6" w:tplc="63844908">
      <w:numFmt w:val="bullet"/>
      <w:lvlText w:val="•"/>
      <w:lvlJc w:val="left"/>
      <w:pPr>
        <w:ind w:left="7473" w:hanging="720"/>
      </w:pPr>
      <w:rPr>
        <w:rFonts w:hint="default"/>
        <w:lang w:val="fr-FR" w:eastAsia="en-US" w:bidi="ar-SA"/>
      </w:rPr>
    </w:lvl>
    <w:lvl w:ilvl="7" w:tplc="44B8C4F2">
      <w:numFmt w:val="bullet"/>
      <w:lvlText w:val="•"/>
      <w:lvlJc w:val="left"/>
      <w:pPr>
        <w:ind w:left="8369" w:hanging="720"/>
      </w:pPr>
      <w:rPr>
        <w:rFonts w:hint="default"/>
        <w:lang w:val="fr-FR" w:eastAsia="en-US" w:bidi="ar-SA"/>
      </w:rPr>
    </w:lvl>
    <w:lvl w:ilvl="8" w:tplc="EB163E64">
      <w:numFmt w:val="bullet"/>
      <w:lvlText w:val="•"/>
      <w:lvlJc w:val="left"/>
      <w:pPr>
        <w:ind w:left="9265" w:hanging="720"/>
      </w:pPr>
      <w:rPr>
        <w:rFonts w:hint="default"/>
        <w:lang w:val="fr-FR" w:eastAsia="en-US" w:bidi="ar-SA"/>
      </w:rPr>
    </w:lvl>
  </w:abstractNum>
  <w:abstractNum w:abstractNumId="149" w15:restartNumberingAfterBreak="0">
    <w:nsid w:val="552A710C"/>
    <w:multiLevelType w:val="hybridMultilevel"/>
    <w:tmpl w:val="486A6CE8"/>
    <w:lvl w:ilvl="0" w:tplc="76AAC92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C46FE08">
      <w:numFmt w:val="bullet"/>
      <w:lvlText w:val="•"/>
      <w:lvlJc w:val="left"/>
      <w:pPr>
        <w:ind w:left="2671" w:hanging="720"/>
      </w:pPr>
      <w:rPr>
        <w:rFonts w:hint="default"/>
        <w:lang w:val="fr-FR" w:eastAsia="en-US" w:bidi="ar-SA"/>
      </w:rPr>
    </w:lvl>
    <w:lvl w:ilvl="2" w:tplc="22C68B1C">
      <w:numFmt w:val="bullet"/>
      <w:lvlText w:val="•"/>
      <w:lvlJc w:val="left"/>
      <w:pPr>
        <w:ind w:left="3603" w:hanging="720"/>
      </w:pPr>
      <w:rPr>
        <w:rFonts w:hint="default"/>
        <w:lang w:val="fr-FR" w:eastAsia="en-US" w:bidi="ar-SA"/>
      </w:rPr>
    </w:lvl>
    <w:lvl w:ilvl="3" w:tplc="40545FD8">
      <w:numFmt w:val="bullet"/>
      <w:lvlText w:val="•"/>
      <w:lvlJc w:val="left"/>
      <w:pPr>
        <w:ind w:left="4534" w:hanging="720"/>
      </w:pPr>
      <w:rPr>
        <w:rFonts w:hint="default"/>
        <w:lang w:val="fr-FR" w:eastAsia="en-US" w:bidi="ar-SA"/>
      </w:rPr>
    </w:lvl>
    <w:lvl w:ilvl="4" w:tplc="50B8296E">
      <w:numFmt w:val="bullet"/>
      <w:lvlText w:val="•"/>
      <w:lvlJc w:val="left"/>
      <w:pPr>
        <w:ind w:left="5466" w:hanging="720"/>
      </w:pPr>
      <w:rPr>
        <w:rFonts w:hint="default"/>
        <w:lang w:val="fr-FR" w:eastAsia="en-US" w:bidi="ar-SA"/>
      </w:rPr>
    </w:lvl>
    <w:lvl w:ilvl="5" w:tplc="BF12990C">
      <w:numFmt w:val="bullet"/>
      <w:lvlText w:val="•"/>
      <w:lvlJc w:val="left"/>
      <w:pPr>
        <w:ind w:left="6398" w:hanging="720"/>
      </w:pPr>
      <w:rPr>
        <w:rFonts w:hint="default"/>
        <w:lang w:val="fr-FR" w:eastAsia="en-US" w:bidi="ar-SA"/>
      </w:rPr>
    </w:lvl>
    <w:lvl w:ilvl="6" w:tplc="F18E8B24">
      <w:numFmt w:val="bullet"/>
      <w:lvlText w:val="•"/>
      <w:lvlJc w:val="left"/>
      <w:pPr>
        <w:ind w:left="7329" w:hanging="720"/>
      </w:pPr>
      <w:rPr>
        <w:rFonts w:hint="default"/>
        <w:lang w:val="fr-FR" w:eastAsia="en-US" w:bidi="ar-SA"/>
      </w:rPr>
    </w:lvl>
    <w:lvl w:ilvl="7" w:tplc="87207416">
      <w:numFmt w:val="bullet"/>
      <w:lvlText w:val="•"/>
      <w:lvlJc w:val="left"/>
      <w:pPr>
        <w:ind w:left="8261" w:hanging="720"/>
      </w:pPr>
      <w:rPr>
        <w:rFonts w:hint="default"/>
        <w:lang w:val="fr-FR" w:eastAsia="en-US" w:bidi="ar-SA"/>
      </w:rPr>
    </w:lvl>
    <w:lvl w:ilvl="8" w:tplc="E228BF4C">
      <w:numFmt w:val="bullet"/>
      <w:lvlText w:val="•"/>
      <w:lvlJc w:val="left"/>
      <w:pPr>
        <w:ind w:left="9193" w:hanging="720"/>
      </w:pPr>
      <w:rPr>
        <w:rFonts w:hint="default"/>
        <w:lang w:val="fr-FR" w:eastAsia="en-US" w:bidi="ar-SA"/>
      </w:rPr>
    </w:lvl>
  </w:abstractNum>
  <w:abstractNum w:abstractNumId="150" w15:restartNumberingAfterBreak="0">
    <w:nsid w:val="552F291B"/>
    <w:multiLevelType w:val="hybridMultilevel"/>
    <w:tmpl w:val="57DADB2E"/>
    <w:lvl w:ilvl="0" w:tplc="EF74BE5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6BC6AC0">
      <w:numFmt w:val="bullet"/>
      <w:lvlText w:val="•"/>
      <w:lvlJc w:val="left"/>
      <w:pPr>
        <w:ind w:left="2995" w:hanging="720"/>
      </w:pPr>
      <w:rPr>
        <w:rFonts w:hint="default"/>
        <w:lang w:val="fr-FR" w:eastAsia="en-US" w:bidi="ar-SA"/>
      </w:rPr>
    </w:lvl>
    <w:lvl w:ilvl="2" w:tplc="CB38CF74">
      <w:numFmt w:val="bullet"/>
      <w:lvlText w:val="•"/>
      <w:lvlJc w:val="left"/>
      <w:pPr>
        <w:ind w:left="3891" w:hanging="720"/>
      </w:pPr>
      <w:rPr>
        <w:rFonts w:hint="default"/>
        <w:lang w:val="fr-FR" w:eastAsia="en-US" w:bidi="ar-SA"/>
      </w:rPr>
    </w:lvl>
    <w:lvl w:ilvl="3" w:tplc="4BDC8E6A">
      <w:numFmt w:val="bullet"/>
      <w:lvlText w:val="•"/>
      <w:lvlJc w:val="left"/>
      <w:pPr>
        <w:ind w:left="4786" w:hanging="720"/>
      </w:pPr>
      <w:rPr>
        <w:rFonts w:hint="default"/>
        <w:lang w:val="fr-FR" w:eastAsia="en-US" w:bidi="ar-SA"/>
      </w:rPr>
    </w:lvl>
    <w:lvl w:ilvl="4" w:tplc="EC0ABAC2">
      <w:numFmt w:val="bullet"/>
      <w:lvlText w:val="•"/>
      <w:lvlJc w:val="left"/>
      <w:pPr>
        <w:ind w:left="5682" w:hanging="720"/>
      </w:pPr>
      <w:rPr>
        <w:rFonts w:hint="default"/>
        <w:lang w:val="fr-FR" w:eastAsia="en-US" w:bidi="ar-SA"/>
      </w:rPr>
    </w:lvl>
    <w:lvl w:ilvl="5" w:tplc="38162746">
      <w:numFmt w:val="bullet"/>
      <w:lvlText w:val="•"/>
      <w:lvlJc w:val="left"/>
      <w:pPr>
        <w:ind w:left="6578" w:hanging="720"/>
      </w:pPr>
      <w:rPr>
        <w:rFonts w:hint="default"/>
        <w:lang w:val="fr-FR" w:eastAsia="en-US" w:bidi="ar-SA"/>
      </w:rPr>
    </w:lvl>
    <w:lvl w:ilvl="6" w:tplc="268AFFBA">
      <w:numFmt w:val="bullet"/>
      <w:lvlText w:val="•"/>
      <w:lvlJc w:val="left"/>
      <w:pPr>
        <w:ind w:left="7473" w:hanging="720"/>
      </w:pPr>
      <w:rPr>
        <w:rFonts w:hint="default"/>
        <w:lang w:val="fr-FR" w:eastAsia="en-US" w:bidi="ar-SA"/>
      </w:rPr>
    </w:lvl>
    <w:lvl w:ilvl="7" w:tplc="3502ED80">
      <w:numFmt w:val="bullet"/>
      <w:lvlText w:val="•"/>
      <w:lvlJc w:val="left"/>
      <w:pPr>
        <w:ind w:left="8369" w:hanging="720"/>
      </w:pPr>
      <w:rPr>
        <w:rFonts w:hint="default"/>
        <w:lang w:val="fr-FR" w:eastAsia="en-US" w:bidi="ar-SA"/>
      </w:rPr>
    </w:lvl>
    <w:lvl w:ilvl="8" w:tplc="ED9E537E">
      <w:numFmt w:val="bullet"/>
      <w:lvlText w:val="•"/>
      <w:lvlJc w:val="left"/>
      <w:pPr>
        <w:ind w:left="9265" w:hanging="720"/>
      </w:pPr>
      <w:rPr>
        <w:rFonts w:hint="default"/>
        <w:lang w:val="fr-FR" w:eastAsia="en-US" w:bidi="ar-SA"/>
      </w:rPr>
    </w:lvl>
  </w:abstractNum>
  <w:abstractNum w:abstractNumId="151" w15:restartNumberingAfterBreak="0">
    <w:nsid w:val="55FF5E3E"/>
    <w:multiLevelType w:val="hybridMultilevel"/>
    <w:tmpl w:val="84C609BC"/>
    <w:lvl w:ilvl="0" w:tplc="E37E150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8F040C8">
      <w:start w:val="1"/>
      <w:numFmt w:val="lowerLetter"/>
      <w:lvlText w:val="(%2)"/>
      <w:lvlJc w:val="left"/>
      <w:pPr>
        <w:ind w:left="2455" w:hanging="720"/>
      </w:pPr>
      <w:rPr>
        <w:rFonts w:ascii="Times New Roman" w:eastAsia="Times New Roman" w:hAnsi="Times New Roman" w:cs="Times New Roman" w:hint="default"/>
        <w:b w:val="0"/>
        <w:bCs w:val="0"/>
        <w:i w:val="0"/>
        <w:iCs w:val="0"/>
        <w:spacing w:val="-2"/>
        <w:w w:val="100"/>
        <w:sz w:val="24"/>
        <w:szCs w:val="24"/>
        <w:lang w:val="fr-FR" w:eastAsia="en-US" w:bidi="ar-SA"/>
      </w:rPr>
    </w:lvl>
    <w:lvl w:ilvl="2" w:tplc="9C6A23D4">
      <w:numFmt w:val="bullet"/>
      <w:lvlText w:val="•"/>
      <w:lvlJc w:val="left"/>
      <w:pPr>
        <w:ind w:left="3415" w:hanging="720"/>
      </w:pPr>
      <w:rPr>
        <w:rFonts w:hint="default"/>
        <w:lang w:val="fr-FR" w:eastAsia="en-US" w:bidi="ar-SA"/>
      </w:rPr>
    </w:lvl>
    <w:lvl w:ilvl="3" w:tplc="D8CA74E6">
      <w:numFmt w:val="bullet"/>
      <w:lvlText w:val="•"/>
      <w:lvlJc w:val="left"/>
      <w:pPr>
        <w:ind w:left="4370" w:hanging="720"/>
      </w:pPr>
      <w:rPr>
        <w:rFonts w:hint="default"/>
        <w:lang w:val="fr-FR" w:eastAsia="en-US" w:bidi="ar-SA"/>
      </w:rPr>
    </w:lvl>
    <w:lvl w:ilvl="4" w:tplc="F9E8F35E">
      <w:numFmt w:val="bullet"/>
      <w:lvlText w:val="•"/>
      <w:lvlJc w:val="left"/>
      <w:pPr>
        <w:ind w:left="5325" w:hanging="720"/>
      </w:pPr>
      <w:rPr>
        <w:rFonts w:hint="default"/>
        <w:lang w:val="fr-FR" w:eastAsia="en-US" w:bidi="ar-SA"/>
      </w:rPr>
    </w:lvl>
    <w:lvl w:ilvl="5" w:tplc="F8321930">
      <w:numFmt w:val="bullet"/>
      <w:lvlText w:val="•"/>
      <w:lvlJc w:val="left"/>
      <w:pPr>
        <w:ind w:left="6280" w:hanging="720"/>
      </w:pPr>
      <w:rPr>
        <w:rFonts w:hint="default"/>
        <w:lang w:val="fr-FR" w:eastAsia="en-US" w:bidi="ar-SA"/>
      </w:rPr>
    </w:lvl>
    <w:lvl w:ilvl="6" w:tplc="B9B26B30">
      <w:numFmt w:val="bullet"/>
      <w:lvlText w:val="•"/>
      <w:lvlJc w:val="left"/>
      <w:pPr>
        <w:ind w:left="7235" w:hanging="720"/>
      </w:pPr>
      <w:rPr>
        <w:rFonts w:hint="default"/>
        <w:lang w:val="fr-FR" w:eastAsia="en-US" w:bidi="ar-SA"/>
      </w:rPr>
    </w:lvl>
    <w:lvl w:ilvl="7" w:tplc="9E5CDF0E">
      <w:numFmt w:val="bullet"/>
      <w:lvlText w:val="•"/>
      <w:lvlJc w:val="left"/>
      <w:pPr>
        <w:ind w:left="8190" w:hanging="720"/>
      </w:pPr>
      <w:rPr>
        <w:rFonts w:hint="default"/>
        <w:lang w:val="fr-FR" w:eastAsia="en-US" w:bidi="ar-SA"/>
      </w:rPr>
    </w:lvl>
    <w:lvl w:ilvl="8" w:tplc="AF70CFB0">
      <w:numFmt w:val="bullet"/>
      <w:lvlText w:val="•"/>
      <w:lvlJc w:val="left"/>
      <w:pPr>
        <w:ind w:left="9146" w:hanging="720"/>
      </w:pPr>
      <w:rPr>
        <w:rFonts w:hint="default"/>
        <w:lang w:val="fr-FR" w:eastAsia="en-US" w:bidi="ar-SA"/>
      </w:rPr>
    </w:lvl>
  </w:abstractNum>
  <w:abstractNum w:abstractNumId="152" w15:restartNumberingAfterBreak="0">
    <w:nsid w:val="561B14DB"/>
    <w:multiLevelType w:val="hybridMultilevel"/>
    <w:tmpl w:val="8CEA88C8"/>
    <w:lvl w:ilvl="0" w:tplc="06AC638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10043F4">
      <w:start w:val="1"/>
      <w:numFmt w:val="lowerLetter"/>
      <w:lvlText w:val="%2)"/>
      <w:lvlJc w:val="left"/>
      <w:pPr>
        <w:ind w:left="2816" w:hanging="733"/>
      </w:pPr>
      <w:rPr>
        <w:rFonts w:ascii="Times New Roman" w:eastAsia="Times New Roman" w:hAnsi="Times New Roman" w:cs="Times New Roman" w:hint="default"/>
        <w:b w:val="0"/>
        <w:bCs w:val="0"/>
        <w:i w:val="0"/>
        <w:iCs w:val="0"/>
        <w:spacing w:val="-1"/>
        <w:w w:val="100"/>
        <w:sz w:val="24"/>
        <w:szCs w:val="24"/>
        <w:lang w:val="fr-FR" w:eastAsia="en-US" w:bidi="ar-SA"/>
      </w:rPr>
    </w:lvl>
    <w:lvl w:ilvl="2" w:tplc="619E5538">
      <w:start w:val="1"/>
      <w:numFmt w:val="lowerRoman"/>
      <w:lvlText w:val="(%3)"/>
      <w:lvlJc w:val="left"/>
      <w:pPr>
        <w:ind w:left="3536" w:hanging="732"/>
      </w:pPr>
      <w:rPr>
        <w:rFonts w:ascii="Times New Roman" w:eastAsia="Times New Roman" w:hAnsi="Times New Roman" w:cs="Times New Roman" w:hint="default"/>
        <w:b w:val="0"/>
        <w:bCs w:val="0"/>
        <w:i w:val="0"/>
        <w:iCs w:val="0"/>
        <w:spacing w:val="0"/>
        <w:w w:val="100"/>
        <w:sz w:val="24"/>
        <w:szCs w:val="24"/>
        <w:lang w:val="fr-FR" w:eastAsia="en-US" w:bidi="ar-SA"/>
      </w:rPr>
    </w:lvl>
    <w:lvl w:ilvl="3" w:tplc="BD003528">
      <w:numFmt w:val="bullet"/>
      <w:lvlText w:val="•"/>
      <w:lvlJc w:val="left"/>
      <w:pPr>
        <w:ind w:left="4479" w:hanging="732"/>
      </w:pPr>
      <w:rPr>
        <w:rFonts w:hint="default"/>
        <w:lang w:val="fr-FR" w:eastAsia="en-US" w:bidi="ar-SA"/>
      </w:rPr>
    </w:lvl>
    <w:lvl w:ilvl="4" w:tplc="9A18F6D6">
      <w:numFmt w:val="bullet"/>
      <w:lvlText w:val="•"/>
      <w:lvlJc w:val="left"/>
      <w:pPr>
        <w:ind w:left="5419" w:hanging="732"/>
      </w:pPr>
      <w:rPr>
        <w:rFonts w:hint="default"/>
        <w:lang w:val="fr-FR" w:eastAsia="en-US" w:bidi="ar-SA"/>
      </w:rPr>
    </w:lvl>
    <w:lvl w:ilvl="5" w:tplc="1CF2EB34">
      <w:numFmt w:val="bullet"/>
      <w:lvlText w:val="•"/>
      <w:lvlJc w:val="left"/>
      <w:pPr>
        <w:ind w:left="6358" w:hanging="732"/>
      </w:pPr>
      <w:rPr>
        <w:rFonts w:hint="default"/>
        <w:lang w:val="fr-FR" w:eastAsia="en-US" w:bidi="ar-SA"/>
      </w:rPr>
    </w:lvl>
    <w:lvl w:ilvl="6" w:tplc="CA1E5536">
      <w:numFmt w:val="bullet"/>
      <w:lvlText w:val="•"/>
      <w:lvlJc w:val="left"/>
      <w:pPr>
        <w:ind w:left="7298" w:hanging="732"/>
      </w:pPr>
      <w:rPr>
        <w:rFonts w:hint="default"/>
        <w:lang w:val="fr-FR" w:eastAsia="en-US" w:bidi="ar-SA"/>
      </w:rPr>
    </w:lvl>
    <w:lvl w:ilvl="7" w:tplc="752E094A">
      <w:numFmt w:val="bullet"/>
      <w:lvlText w:val="•"/>
      <w:lvlJc w:val="left"/>
      <w:pPr>
        <w:ind w:left="8237" w:hanging="732"/>
      </w:pPr>
      <w:rPr>
        <w:rFonts w:hint="default"/>
        <w:lang w:val="fr-FR" w:eastAsia="en-US" w:bidi="ar-SA"/>
      </w:rPr>
    </w:lvl>
    <w:lvl w:ilvl="8" w:tplc="BA200D82">
      <w:numFmt w:val="bullet"/>
      <w:lvlText w:val="•"/>
      <w:lvlJc w:val="left"/>
      <w:pPr>
        <w:ind w:left="9177" w:hanging="732"/>
      </w:pPr>
      <w:rPr>
        <w:rFonts w:hint="default"/>
        <w:lang w:val="fr-FR" w:eastAsia="en-US" w:bidi="ar-SA"/>
      </w:rPr>
    </w:lvl>
  </w:abstractNum>
  <w:abstractNum w:abstractNumId="153" w15:restartNumberingAfterBreak="0">
    <w:nsid w:val="57064296"/>
    <w:multiLevelType w:val="hybridMultilevel"/>
    <w:tmpl w:val="5B88DC98"/>
    <w:lvl w:ilvl="0" w:tplc="35AEB6C4">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086EAFE4">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31701C34">
      <w:numFmt w:val="bullet"/>
      <w:lvlText w:val="•"/>
      <w:lvlJc w:val="left"/>
      <w:pPr>
        <w:ind w:left="3735" w:hanging="721"/>
      </w:pPr>
      <w:rPr>
        <w:rFonts w:hint="default"/>
        <w:lang w:val="fr-FR" w:eastAsia="en-US" w:bidi="ar-SA"/>
      </w:rPr>
    </w:lvl>
    <w:lvl w:ilvl="3" w:tplc="736461B6">
      <w:numFmt w:val="bullet"/>
      <w:lvlText w:val="•"/>
      <w:lvlJc w:val="left"/>
      <w:pPr>
        <w:ind w:left="4650" w:hanging="721"/>
      </w:pPr>
      <w:rPr>
        <w:rFonts w:hint="default"/>
        <w:lang w:val="fr-FR" w:eastAsia="en-US" w:bidi="ar-SA"/>
      </w:rPr>
    </w:lvl>
    <w:lvl w:ilvl="4" w:tplc="01F67B48">
      <w:numFmt w:val="bullet"/>
      <w:lvlText w:val="•"/>
      <w:lvlJc w:val="left"/>
      <w:pPr>
        <w:ind w:left="5565" w:hanging="721"/>
      </w:pPr>
      <w:rPr>
        <w:rFonts w:hint="default"/>
        <w:lang w:val="fr-FR" w:eastAsia="en-US" w:bidi="ar-SA"/>
      </w:rPr>
    </w:lvl>
    <w:lvl w:ilvl="5" w:tplc="FC2255A6">
      <w:numFmt w:val="bullet"/>
      <w:lvlText w:val="•"/>
      <w:lvlJc w:val="left"/>
      <w:pPr>
        <w:ind w:left="6480" w:hanging="721"/>
      </w:pPr>
      <w:rPr>
        <w:rFonts w:hint="default"/>
        <w:lang w:val="fr-FR" w:eastAsia="en-US" w:bidi="ar-SA"/>
      </w:rPr>
    </w:lvl>
    <w:lvl w:ilvl="6" w:tplc="54CC6C3A">
      <w:numFmt w:val="bullet"/>
      <w:lvlText w:val="•"/>
      <w:lvlJc w:val="left"/>
      <w:pPr>
        <w:ind w:left="7395" w:hanging="721"/>
      </w:pPr>
      <w:rPr>
        <w:rFonts w:hint="default"/>
        <w:lang w:val="fr-FR" w:eastAsia="en-US" w:bidi="ar-SA"/>
      </w:rPr>
    </w:lvl>
    <w:lvl w:ilvl="7" w:tplc="8A52DE62">
      <w:numFmt w:val="bullet"/>
      <w:lvlText w:val="•"/>
      <w:lvlJc w:val="left"/>
      <w:pPr>
        <w:ind w:left="8310" w:hanging="721"/>
      </w:pPr>
      <w:rPr>
        <w:rFonts w:hint="default"/>
        <w:lang w:val="fr-FR" w:eastAsia="en-US" w:bidi="ar-SA"/>
      </w:rPr>
    </w:lvl>
    <w:lvl w:ilvl="8" w:tplc="0D085776">
      <w:numFmt w:val="bullet"/>
      <w:lvlText w:val="•"/>
      <w:lvlJc w:val="left"/>
      <w:pPr>
        <w:ind w:left="9226" w:hanging="721"/>
      </w:pPr>
      <w:rPr>
        <w:rFonts w:hint="default"/>
        <w:lang w:val="fr-FR" w:eastAsia="en-US" w:bidi="ar-SA"/>
      </w:rPr>
    </w:lvl>
  </w:abstractNum>
  <w:abstractNum w:abstractNumId="154" w15:restartNumberingAfterBreak="0">
    <w:nsid w:val="572A2C6A"/>
    <w:multiLevelType w:val="hybridMultilevel"/>
    <w:tmpl w:val="47F4AC4A"/>
    <w:lvl w:ilvl="0" w:tplc="1A1C08C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3B89AC6">
      <w:start w:val="1"/>
      <w:numFmt w:val="lowerLetter"/>
      <w:lvlText w:val="(%2)"/>
      <w:lvlJc w:val="left"/>
      <w:pPr>
        <w:ind w:left="2907"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29D2DFD4">
      <w:numFmt w:val="bullet"/>
      <w:lvlText w:val="•"/>
      <w:lvlJc w:val="left"/>
      <w:pPr>
        <w:ind w:left="2900" w:hanging="721"/>
      </w:pPr>
      <w:rPr>
        <w:rFonts w:hint="default"/>
        <w:lang w:val="fr-FR" w:eastAsia="en-US" w:bidi="ar-SA"/>
      </w:rPr>
    </w:lvl>
    <w:lvl w:ilvl="3" w:tplc="70529220">
      <w:numFmt w:val="bullet"/>
      <w:lvlText w:val="•"/>
      <w:lvlJc w:val="left"/>
      <w:pPr>
        <w:ind w:left="3919" w:hanging="721"/>
      </w:pPr>
      <w:rPr>
        <w:rFonts w:hint="default"/>
        <w:lang w:val="fr-FR" w:eastAsia="en-US" w:bidi="ar-SA"/>
      </w:rPr>
    </w:lvl>
    <w:lvl w:ilvl="4" w:tplc="6FBE37A8">
      <w:numFmt w:val="bullet"/>
      <w:lvlText w:val="•"/>
      <w:lvlJc w:val="left"/>
      <w:pPr>
        <w:ind w:left="4939" w:hanging="721"/>
      </w:pPr>
      <w:rPr>
        <w:rFonts w:hint="default"/>
        <w:lang w:val="fr-FR" w:eastAsia="en-US" w:bidi="ar-SA"/>
      </w:rPr>
    </w:lvl>
    <w:lvl w:ilvl="5" w:tplc="9EB066BA">
      <w:numFmt w:val="bullet"/>
      <w:lvlText w:val="•"/>
      <w:lvlJc w:val="left"/>
      <w:pPr>
        <w:ind w:left="5958" w:hanging="721"/>
      </w:pPr>
      <w:rPr>
        <w:rFonts w:hint="default"/>
        <w:lang w:val="fr-FR" w:eastAsia="en-US" w:bidi="ar-SA"/>
      </w:rPr>
    </w:lvl>
    <w:lvl w:ilvl="6" w:tplc="587E4812">
      <w:numFmt w:val="bullet"/>
      <w:lvlText w:val="•"/>
      <w:lvlJc w:val="left"/>
      <w:pPr>
        <w:ind w:left="6978" w:hanging="721"/>
      </w:pPr>
      <w:rPr>
        <w:rFonts w:hint="default"/>
        <w:lang w:val="fr-FR" w:eastAsia="en-US" w:bidi="ar-SA"/>
      </w:rPr>
    </w:lvl>
    <w:lvl w:ilvl="7" w:tplc="5ED6BC0C">
      <w:numFmt w:val="bullet"/>
      <w:lvlText w:val="•"/>
      <w:lvlJc w:val="left"/>
      <w:pPr>
        <w:ind w:left="7997" w:hanging="721"/>
      </w:pPr>
      <w:rPr>
        <w:rFonts w:hint="default"/>
        <w:lang w:val="fr-FR" w:eastAsia="en-US" w:bidi="ar-SA"/>
      </w:rPr>
    </w:lvl>
    <w:lvl w:ilvl="8" w:tplc="ADB21C3A">
      <w:numFmt w:val="bullet"/>
      <w:lvlText w:val="•"/>
      <w:lvlJc w:val="left"/>
      <w:pPr>
        <w:ind w:left="9017" w:hanging="721"/>
      </w:pPr>
      <w:rPr>
        <w:rFonts w:hint="default"/>
        <w:lang w:val="fr-FR" w:eastAsia="en-US" w:bidi="ar-SA"/>
      </w:rPr>
    </w:lvl>
  </w:abstractNum>
  <w:abstractNum w:abstractNumId="155" w15:restartNumberingAfterBreak="0">
    <w:nsid w:val="575B18D5"/>
    <w:multiLevelType w:val="hybridMultilevel"/>
    <w:tmpl w:val="A9A823B0"/>
    <w:lvl w:ilvl="0" w:tplc="9F3429AA">
      <w:start w:val="1"/>
      <w:numFmt w:val="decimal"/>
      <w:lvlText w:val="%1."/>
      <w:lvlJc w:val="left"/>
      <w:pPr>
        <w:ind w:left="2186" w:hanging="812"/>
      </w:pPr>
      <w:rPr>
        <w:rFonts w:ascii="Times New Roman" w:eastAsia="Times New Roman" w:hAnsi="Times New Roman" w:cs="Times New Roman" w:hint="default"/>
        <w:b w:val="0"/>
        <w:bCs w:val="0"/>
        <w:i w:val="0"/>
        <w:iCs w:val="0"/>
        <w:spacing w:val="0"/>
        <w:w w:val="100"/>
        <w:sz w:val="24"/>
        <w:szCs w:val="24"/>
        <w:lang w:val="fr-FR" w:eastAsia="en-US" w:bidi="ar-SA"/>
      </w:rPr>
    </w:lvl>
    <w:lvl w:ilvl="1" w:tplc="EDAEE974">
      <w:numFmt w:val="bullet"/>
      <w:lvlText w:val="•"/>
      <w:lvlJc w:val="left"/>
      <w:pPr>
        <w:ind w:left="3067" w:hanging="812"/>
      </w:pPr>
      <w:rPr>
        <w:rFonts w:hint="default"/>
        <w:lang w:val="fr-FR" w:eastAsia="en-US" w:bidi="ar-SA"/>
      </w:rPr>
    </w:lvl>
    <w:lvl w:ilvl="2" w:tplc="B8844EBA">
      <w:numFmt w:val="bullet"/>
      <w:lvlText w:val="•"/>
      <w:lvlJc w:val="left"/>
      <w:pPr>
        <w:ind w:left="3955" w:hanging="812"/>
      </w:pPr>
      <w:rPr>
        <w:rFonts w:hint="default"/>
        <w:lang w:val="fr-FR" w:eastAsia="en-US" w:bidi="ar-SA"/>
      </w:rPr>
    </w:lvl>
    <w:lvl w:ilvl="3" w:tplc="B2200FC8">
      <w:numFmt w:val="bullet"/>
      <w:lvlText w:val="•"/>
      <w:lvlJc w:val="left"/>
      <w:pPr>
        <w:ind w:left="4842" w:hanging="812"/>
      </w:pPr>
      <w:rPr>
        <w:rFonts w:hint="default"/>
        <w:lang w:val="fr-FR" w:eastAsia="en-US" w:bidi="ar-SA"/>
      </w:rPr>
    </w:lvl>
    <w:lvl w:ilvl="4" w:tplc="EB7E0742">
      <w:numFmt w:val="bullet"/>
      <w:lvlText w:val="•"/>
      <w:lvlJc w:val="left"/>
      <w:pPr>
        <w:ind w:left="5730" w:hanging="812"/>
      </w:pPr>
      <w:rPr>
        <w:rFonts w:hint="default"/>
        <w:lang w:val="fr-FR" w:eastAsia="en-US" w:bidi="ar-SA"/>
      </w:rPr>
    </w:lvl>
    <w:lvl w:ilvl="5" w:tplc="E2243176">
      <w:numFmt w:val="bullet"/>
      <w:lvlText w:val="•"/>
      <w:lvlJc w:val="left"/>
      <w:pPr>
        <w:ind w:left="6618" w:hanging="812"/>
      </w:pPr>
      <w:rPr>
        <w:rFonts w:hint="default"/>
        <w:lang w:val="fr-FR" w:eastAsia="en-US" w:bidi="ar-SA"/>
      </w:rPr>
    </w:lvl>
    <w:lvl w:ilvl="6" w:tplc="D38AF2C6">
      <w:numFmt w:val="bullet"/>
      <w:lvlText w:val="•"/>
      <w:lvlJc w:val="left"/>
      <w:pPr>
        <w:ind w:left="7505" w:hanging="812"/>
      </w:pPr>
      <w:rPr>
        <w:rFonts w:hint="default"/>
        <w:lang w:val="fr-FR" w:eastAsia="en-US" w:bidi="ar-SA"/>
      </w:rPr>
    </w:lvl>
    <w:lvl w:ilvl="7" w:tplc="26B0B714">
      <w:numFmt w:val="bullet"/>
      <w:lvlText w:val="•"/>
      <w:lvlJc w:val="left"/>
      <w:pPr>
        <w:ind w:left="8393" w:hanging="812"/>
      </w:pPr>
      <w:rPr>
        <w:rFonts w:hint="default"/>
        <w:lang w:val="fr-FR" w:eastAsia="en-US" w:bidi="ar-SA"/>
      </w:rPr>
    </w:lvl>
    <w:lvl w:ilvl="8" w:tplc="26ECB594">
      <w:numFmt w:val="bullet"/>
      <w:lvlText w:val="•"/>
      <w:lvlJc w:val="left"/>
      <w:pPr>
        <w:ind w:left="9281" w:hanging="812"/>
      </w:pPr>
      <w:rPr>
        <w:rFonts w:hint="default"/>
        <w:lang w:val="fr-FR" w:eastAsia="en-US" w:bidi="ar-SA"/>
      </w:rPr>
    </w:lvl>
  </w:abstractNum>
  <w:abstractNum w:abstractNumId="156" w15:restartNumberingAfterBreak="0">
    <w:nsid w:val="57B27DB2"/>
    <w:multiLevelType w:val="hybridMultilevel"/>
    <w:tmpl w:val="F57A0270"/>
    <w:lvl w:ilvl="0" w:tplc="BCFA4B9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26C0A0C">
      <w:start w:val="1"/>
      <w:numFmt w:val="lowerLetter"/>
      <w:lvlText w:val="%2)"/>
      <w:lvlJc w:val="left"/>
      <w:pPr>
        <w:ind w:left="1375"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A95A4F1E">
      <w:numFmt w:val="bullet"/>
      <w:lvlText w:val="•"/>
      <w:lvlJc w:val="left"/>
      <w:pPr>
        <w:ind w:left="3095" w:hanging="697"/>
      </w:pPr>
      <w:rPr>
        <w:rFonts w:hint="default"/>
        <w:lang w:val="fr-FR" w:eastAsia="en-US" w:bidi="ar-SA"/>
      </w:rPr>
    </w:lvl>
    <w:lvl w:ilvl="3" w:tplc="C972A892">
      <w:numFmt w:val="bullet"/>
      <w:lvlText w:val="•"/>
      <w:lvlJc w:val="left"/>
      <w:pPr>
        <w:ind w:left="4090" w:hanging="697"/>
      </w:pPr>
      <w:rPr>
        <w:rFonts w:hint="default"/>
        <w:lang w:val="fr-FR" w:eastAsia="en-US" w:bidi="ar-SA"/>
      </w:rPr>
    </w:lvl>
    <w:lvl w:ilvl="4" w:tplc="8BE07DFC">
      <w:numFmt w:val="bullet"/>
      <w:lvlText w:val="•"/>
      <w:lvlJc w:val="left"/>
      <w:pPr>
        <w:ind w:left="5085" w:hanging="697"/>
      </w:pPr>
      <w:rPr>
        <w:rFonts w:hint="default"/>
        <w:lang w:val="fr-FR" w:eastAsia="en-US" w:bidi="ar-SA"/>
      </w:rPr>
    </w:lvl>
    <w:lvl w:ilvl="5" w:tplc="A2CE3992">
      <w:numFmt w:val="bullet"/>
      <w:lvlText w:val="•"/>
      <w:lvlJc w:val="left"/>
      <w:pPr>
        <w:ind w:left="6080" w:hanging="697"/>
      </w:pPr>
      <w:rPr>
        <w:rFonts w:hint="default"/>
        <w:lang w:val="fr-FR" w:eastAsia="en-US" w:bidi="ar-SA"/>
      </w:rPr>
    </w:lvl>
    <w:lvl w:ilvl="6" w:tplc="00B8023C">
      <w:numFmt w:val="bullet"/>
      <w:lvlText w:val="•"/>
      <w:lvlJc w:val="left"/>
      <w:pPr>
        <w:ind w:left="7075" w:hanging="697"/>
      </w:pPr>
      <w:rPr>
        <w:rFonts w:hint="default"/>
        <w:lang w:val="fr-FR" w:eastAsia="en-US" w:bidi="ar-SA"/>
      </w:rPr>
    </w:lvl>
    <w:lvl w:ilvl="7" w:tplc="277AFD56">
      <w:numFmt w:val="bullet"/>
      <w:lvlText w:val="•"/>
      <w:lvlJc w:val="left"/>
      <w:pPr>
        <w:ind w:left="8070" w:hanging="697"/>
      </w:pPr>
      <w:rPr>
        <w:rFonts w:hint="default"/>
        <w:lang w:val="fr-FR" w:eastAsia="en-US" w:bidi="ar-SA"/>
      </w:rPr>
    </w:lvl>
    <w:lvl w:ilvl="8" w:tplc="67AA74E6">
      <w:numFmt w:val="bullet"/>
      <w:lvlText w:val="•"/>
      <w:lvlJc w:val="left"/>
      <w:pPr>
        <w:ind w:left="9066" w:hanging="697"/>
      </w:pPr>
      <w:rPr>
        <w:rFonts w:hint="default"/>
        <w:lang w:val="fr-FR" w:eastAsia="en-US" w:bidi="ar-SA"/>
      </w:rPr>
    </w:lvl>
  </w:abstractNum>
  <w:abstractNum w:abstractNumId="157" w15:restartNumberingAfterBreak="0">
    <w:nsid w:val="57C56379"/>
    <w:multiLevelType w:val="hybridMultilevel"/>
    <w:tmpl w:val="EDD6AF42"/>
    <w:lvl w:ilvl="0" w:tplc="2BAA716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B3CF714">
      <w:numFmt w:val="bullet"/>
      <w:lvlText w:val="•"/>
      <w:lvlJc w:val="left"/>
      <w:pPr>
        <w:ind w:left="2671" w:hanging="720"/>
      </w:pPr>
      <w:rPr>
        <w:rFonts w:hint="default"/>
        <w:lang w:val="fr-FR" w:eastAsia="en-US" w:bidi="ar-SA"/>
      </w:rPr>
    </w:lvl>
    <w:lvl w:ilvl="2" w:tplc="49A6D156">
      <w:numFmt w:val="bullet"/>
      <w:lvlText w:val="•"/>
      <w:lvlJc w:val="left"/>
      <w:pPr>
        <w:ind w:left="3603" w:hanging="720"/>
      </w:pPr>
      <w:rPr>
        <w:rFonts w:hint="default"/>
        <w:lang w:val="fr-FR" w:eastAsia="en-US" w:bidi="ar-SA"/>
      </w:rPr>
    </w:lvl>
    <w:lvl w:ilvl="3" w:tplc="645A4FDC">
      <w:numFmt w:val="bullet"/>
      <w:lvlText w:val="•"/>
      <w:lvlJc w:val="left"/>
      <w:pPr>
        <w:ind w:left="4534" w:hanging="720"/>
      </w:pPr>
      <w:rPr>
        <w:rFonts w:hint="default"/>
        <w:lang w:val="fr-FR" w:eastAsia="en-US" w:bidi="ar-SA"/>
      </w:rPr>
    </w:lvl>
    <w:lvl w:ilvl="4" w:tplc="16286536">
      <w:numFmt w:val="bullet"/>
      <w:lvlText w:val="•"/>
      <w:lvlJc w:val="left"/>
      <w:pPr>
        <w:ind w:left="5466" w:hanging="720"/>
      </w:pPr>
      <w:rPr>
        <w:rFonts w:hint="default"/>
        <w:lang w:val="fr-FR" w:eastAsia="en-US" w:bidi="ar-SA"/>
      </w:rPr>
    </w:lvl>
    <w:lvl w:ilvl="5" w:tplc="66BCA482">
      <w:numFmt w:val="bullet"/>
      <w:lvlText w:val="•"/>
      <w:lvlJc w:val="left"/>
      <w:pPr>
        <w:ind w:left="6398" w:hanging="720"/>
      </w:pPr>
      <w:rPr>
        <w:rFonts w:hint="default"/>
        <w:lang w:val="fr-FR" w:eastAsia="en-US" w:bidi="ar-SA"/>
      </w:rPr>
    </w:lvl>
    <w:lvl w:ilvl="6" w:tplc="784217FC">
      <w:numFmt w:val="bullet"/>
      <w:lvlText w:val="•"/>
      <w:lvlJc w:val="left"/>
      <w:pPr>
        <w:ind w:left="7329" w:hanging="720"/>
      </w:pPr>
      <w:rPr>
        <w:rFonts w:hint="default"/>
        <w:lang w:val="fr-FR" w:eastAsia="en-US" w:bidi="ar-SA"/>
      </w:rPr>
    </w:lvl>
    <w:lvl w:ilvl="7" w:tplc="75C8FB48">
      <w:numFmt w:val="bullet"/>
      <w:lvlText w:val="•"/>
      <w:lvlJc w:val="left"/>
      <w:pPr>
        <w:ind w:left="8261" w:hanging="720"/>
      </w:pPr>
      <w:rPr>
        <w:rFonts w:hint="default"/>
        <w:lang w:val="fr-FR" w:eastAsia="en-US" w:bidi="ar-SA"/>
      </w:rPr>
    </w:lvl>
    <w:lvl w:ilvl="8" w:tplc="A970D088">
      <w:numFmt w:val="bullet"/>
      <w:lvlText w:val="•"/>
      <w:lvlJc w:val="left"/>
      <w:pPr>
        <w:ind w:left="9193" w:hanging="720"/>
      </w:pPr>
      <w:rPr>
        <w:rFonts w:hint="default"/>
        <w:lang w:val="fr-FR" w:eastAsia="en-US" w:bidi="ar-SA"/>
      </w:rPr>
    </w:lvl>
  </w:abstractNum>
  <w:abstractNum w:abstractNumId="158" w15:restartNumberingAfterBreak="0">
    <w:nsid w:val="587968A5"/>
    <w:multiLevelType w:val="hybridMultilevel"/>
    <w:tmpl w:val="AA122058"/>
    <w:lvl w:ilvl="0" w:tplc="34E2389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8867E5E">
      <w:numFmt w:val="bullet"/>
      <w:lvlText w:val="•"/>
      <w:lvlJc w:val="left"/>
      <w:pPr>
        <w:ind w:left="2671" w:hanging="720"/>
      </w:pPr>
      <w:rPr>
        <w:rFonts w:hint="default"/>
        <w:lang w:val="fr-FR" w:eastAsia="en-US" w:bidi="ar-SA"/>
      </w:rPr>
    </w:lvl>
    <w:lvl w:ilvl="2" w:tplc="47A8495C">
      <w:numFmt w:val="bullet"/>
      <w:lvlText w:val="•"/>
      <w:lvlJc w:val="left"/>
      <w:pPr>
        <w:ind w:left="3603" w:hanging="720"/>
      </w:pPr>
      <w:rPr>
        <w:rFonts w:hint="default"/>
        <w:lang w:val="fr-FR" w:eastAsia="en-US" w:bidi="ar-SA"/>
      </w:rPr>
    </w:lvl>
    <w:lvl w:ilvl="3" w:tplc="C5724A80">
      <w:numFmt w:val="bullet"/>
      <w:lvlText w:val="•"/>
      <w:lvlJc w:val="left"/>
      <w:pPr>
        <w:ind w:left="4534" w:hanging="720"/>
      </w:pPr>
      <w:rPr>
        <w:rFonts w:hint="default"/>
        <w:lang w:val="fr-FR" w:eastAsia="en-US" w:bidi="ar-SA"/>
      </w:rPr>
    </w:lvl>
    <w:lvl w:ilvl="4" w:tplc="75FA8312">
      <w:numFmt w:val="bullet"/>
      <w:lvlText w:val="•"/>
      <w:lvlJc w:val="left"/>
      <w:pPr>
        <w:ind w:left="5466" w:hanging="720"/>
      </w:pPr>
      <w:rPr>
        <w:rFonts w:hint="default"/>
        <w:lang w:val="fr-FR" w:eastAsia="en-US" w:bidi="ar-SA"/>
      </w:rPr>
    </w:lvl>
    <w:lvl w:ilvl="5" w:tplc="F39C3E22">
      <w:numFmt w:val="bullet"/>
      <w:lvlText w:val="•"/>
      <w:lvlJc w:val="left"/>
      <w:pPr>
        <w:ind w:left="6398" w:hanging="720"/>
      </w:pPr>
      <w:rPr>
        <w:rFonts w:hint="default"/>
        <w:lang w:val="fr-FR" w:eastAsia="en-US" w:bidi="ar-SA"/>
      </w:rPr>
    </w:lvl>
    <w:lvl w:ilvl="6" w:tplc="0F94FBD8">
      <w:numFmt w:val="bullet"/>
      <w:lvlText w:val="•"/>
      <w:lvlJc w:val="left"/>
      <w:pPr>
        <w:ind w:left="7329" w:hanging="720"/>
      </w:pPr>
      <w:rPr>
        <w:rFonts w:hint="default"/>
        <w:lang w:val="fr-FR" w:eastAsia="en-US" w:bidi="ar-SA"/>
      </w:rPr>
    </w:lvl>
    <w:lvl w:ilvl="7" w:tplc="590A69D4">
      <w:numFmt w:val="bullet"/>
      <w:lvlText w:val="•"/>
      <w:lvlJc w:val="left"/>
      <w:pPr>
        <w:ind w:left="8261" w:hanging="720"/>
      </w:pPr>
      <w:rPr>
        <w:rFonts w:hint="default"/>
        <w:lang w:val="fr-FR" w:eastAsia="en-US" w:bidi="ar-SA"/>
      </w:rPr>
    </w:lvl>
    <w:lvl w:ilvl="8" w:tplc="6B6A3920">
      <w:numFmt w:val="bullet"/>
      <w:lvlText w:val="•"/>
      <w:lvlJc w:val="left"/>
      <w:pPr>
        <w:ind w:left="9193" w:hanging="720"/>
      </w:pPr>
      <w:rPr>
        <w:rFonts w:hint="default"/>
        <w:lang w:val="fr-FR" w:eastAsia="en-US" w:bidi="ar-SA"/>
      </w:rPr>
    </w:lvl>
  </w:abstractNum>
  <w:abstractNum w:abstractNumId="159" w15:restartNumberingAfterBreak="0">
    <w:nsid w:val="59AB31F7"/>
    <w:multiLevelType w:val="hybridMultilevel"/>
    <w:tmpl w:val="15BE8058"/>
    <w:lvl w:ilvl="0" w:tplc="2F70547A">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357C4EBE">
      <w:numFmt w:val="bullet"/>
      <w:lvlText w:val="•"/>
      <w:lvlJc w:val="left"/>
      <w:pPr>
        <w:ind w:left="3643" w:hanging="721"/>
      </w:pPr>
      <w:rPr>
        <w:rFonts w:hint="default"/>
        <w:lang w:val="fr-FR" w:eastAsia="en-US" w:bidi="ar-SA"/>
      </w:rPr>
    </w:lvl>
    <w:lvl w:ilvl="2" w:tplc="5C267BE2">
      <w:numFmt w:val="bullet"/>
      <w:lvlText w:val="•"/>
      <w:lvlJc w:val="left"/>
      <w:pPr>
        <w:ind w:left="4467" w:hanging="721"/>
      </w:pPr>
      <w:rPr>
        <w:rFonts w:hint="default"/>
        <w:lang w:val="fr-FR" w:eastAsia="en-US" w:bidi="ar-SA"/>
      </w:rPr>
    </w:lvl>
    <w:lvl w:ilvl="3" w:tplc="FAF2BA8C">
      <w:numFmt w:val="bullet"/>
      <w:lvlText w:val="•"/>
      <w:lvlJc w:val="left"/>
      <w:pPr>
        <w:ind w:left="5290" w:hanging="721"/>
      </w:pPr>
      <w:rPr>
        <w:rFonts w:hint="default"/>
        <w:lang w:val="fr-FR" w:eastAsia="en-US" w:bidi="ar-SA"/>
      </w:rPr>
    </w:lvl>
    <w:lvl w:ilvl="4" w:tplc="FE64F694">
      <w:numFmt w:val="bullet"/>
      <w:lvlText w:val="•"/>
      <w:lvlJc w:val="left"/>
      <w:pPr>
        <w:ind w:left="6114" w:hanging="721"/>
      </w:pPr>
      <w:rPr>
        <w:rFonts w:hint="default"/>
        <w:lang w:val="fr-FR" w:eastAsia="en-US" w:bidi="ar-SA"/>
      </w:rPr>
    </w:lvl>
    <w:lvl w:ilvl="5" w:tplc="2BA23F6A">
      <w:numFmt w:val="bullet"/>
      <w:lvlText w:val="•"/>
      <w:lvlJc w:val="left"/>
      <w:pPr>
        <w:ind w:left="6938" w:hanging="721"/>
      </w:pPr>
      <w:rPr>
        <w:rFonts w:hint="default"/>
        <w:lang w:val="fr-FR" w:eastAsia="en-US" w:bidi="ar-SA"/>
      </w:rPr>
    </w:lvl>
    <w:lvl w:ilvl="6" w:tplc="11ECD93C">
      <w:numFmt w:val="bullet"/>
      <w:lvlText w:val="•"/>
      <w:lvlJc w:val="left"/>
      <w:pPr>
        <w:ind w:left="7761" w:hanging="721"/>
      </w:pPr>
      <w:rPr>
        <w:rFonts w:hint="default"/>
        <w:lang w:val="fr-FR" w:eastAsia="en-US" w:bidi="ar-SA"/>
      </w:rPr>
    </w:lvl>
    <w:lvl w:ilvl="7" w:tplc="8EDE3C26">
      <w:numFmt w:val="bullet"/>
      <w:lvlText w:val="•"/>
      <w:lvlJc w:val="left"/>
      <w:pPr>
        <w:ind w:left="8585" w:hanging="721"/>
      </w:pPr>
      <w:rPr>
        <w:rFonts w:hint="default"/>
        <w:lang w:val="fr-FR" w:eastAsia="en-US" w:bidi="ar-SA"/>
      </w:rPr>
    </w:lvl>
    <w:lvl w:ilvl="8" w:tplc="0BA89A80">
      <w:numFmt w:val="bullet"/>
      <w:lvlText w:val="•"/>
      <w:lvlJc w:val="left"/>
      <w:pPr>
        <w:ind w:left="9409" w:hanging="721"/>
      </w:pPr>
      <w:rPr>
        <w:rFonts w:hint="default"/>
        <w:lang w:val="fr-FR" w:eastAsia="en-US" w:bidi="ar-SA"/>
      </w:rPr>
    </w:lvl>
  </w:abstractNum>
  <w:abstractNum w:abstractNumId="160" w15:restartNumberingAfterBreak="0">
    <w:nsid w:val="59DD4EA0"/>
    <w:multiLevelType w:val="hybridMultilevel"/>
    <w:tmpl w:val="2AA8BB06"/>
    <w:lvl w:ilvl="0" w:tplc="80A4BB82">
      <w:start w:val="8"/>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55CD866">
      <w:numFmt w:val="bullet"/>
      <w:lvlText w:val="•"/>
      <w:lvlJc w:val="left"/>
      <w:pPr>
        <w:ind w:left="3319" w:hanging="720"/>
      </w:pPr>
      <w:rPr>
        <w:rFonts w:hint="default"/>
        <w:lang w:val="fr-FR" w:eastAsia="en-US" w:bidi="ar-SA"/>
      </w:rPr>
    </w:lvl>
    <w:lvl w:ilvl="2" w:tplc="49523A48">
      <w:numFmt w:val="bullet"/>
      <w:lvlText w:val="•"/>
      <w:lvlJc w:val="left"/>
      <w:pPr>
        <w:ind w:left="4179" w:hanging="720"/>
      </w:pPr>
      <w:rPr>
        <w:rFonts w:hint="default"/>
        <w:lang w:val="fr-FR" w:eastAsia="en-US" w:bidi="ar-SA"/>
      </w:rPr>
    </w:lvl>
    <w:lvl w:ilvl="3" w:tplc="5E844638">
      <w:numFmt w:val="bullet"/>
      <w:lvlText w:val="•"/>
      <w:lvlJc w:val="left"/>
      <w:pPr>
        <w:ind w:left="5038" w:hanging="720"/>
      </w:pPr>
      <w:rPr>
        <w:rFonts w:hint="default"/>
        <w:lang w:val="fr-FR" w:eastAsia="en-US" w:bidi="ar-SA"/>
      </w:rPr>
    </w:lvl>
    <w:lvl w:ilvl="4" w:tplc="5762BECE">
      <w:numFmt w:val="bullet"/>
      <w:lvlText w:val="•"/>
      <w:lvlJc w:val="left"/>
      <w:pPr>
        <w:ind w:left="5898" w:hanging="720"/>
      </w:pPr>
      <w:rPr>
        <w:rFonts w:hint="default"/>
        <w:lang w:val="fr-FR" w:eastAsia="en-US" w:bidi="ar-SA"/>
      </w:rPr>
    </w:lvl>
    <w:lvl w:ilvl="5" w:tplc="71F097CC">
      <w:numFmt w:val="bullet"/>
      <w:lvlText w:val="•"/>
      <w:lvlJc w:val="left"/>
      <w:pPr>
        <w:ind w:left="6758" w:hanging="720"/>
      </w:pPr>
      <w:rPr>
        <w:rFonts w:hint="default"/>
        <w:lang w:val="fr-FR" w:eastAsia="en-US" w:bidi="ar-SA"/>
      </w:rPr>
    </w:lvl>
    <w:lvl w:ilvl="6" w:tplc="EC1EF9EA">
      <w:numFmt w:val="bullet"/>
      <w:lvlText w:val="•"/>
      <w:lvlJc w:val="left"/>
      <w:pPr>
        <w:ind w:left="7617" w:hanging="720"/>
      </w:pPr>
      <w:rPr>
        <w:rFonts w:hint="default"/>
        <w:lang w:val="fr-FR" w:eastAsia="en-US" w:bidi="ar-SA"/>
      </w:rPr>
    </w:lvl>
    <w:lvl w:ilvl="7" w:tplc="2902BBDC">
      <w:numFmt w:val="bullet"/>
      <w:lvlText w:val="•"/>
      <w:lvlJc w:val="left"/>
      <w:pPr>
        <w:ind w:left="8477" w:hanging="720"/>
      </w:pPr>
      <w:rPr>
        <w:rFonts w:hint="default"/>
        <w:lang w:val="fr-FR" w:eastAsia="en-US" w:bidi="ar-SA"/>
      </w:rPr>
    </w:lvl>
    <w:lvl w:ilvl="8" w:tplc="95C656B8">
      <w:numFmt w:val="bullet"/>
      <w:lvlText w:val="•"/>
      <w:lvlJc w:val="left"/>
      <w:pPr>
        <w:ind w:left="9337" w:hanging="720"/>
      </w:pPr>
      <w:rPr>
        <w:rFonts w:hint="default"/>
        <w:lang w:val="fr-FR" w:eastAsia="en-US" w:bidi="ar-SA"/>
      </w:rPr>
    </w:lvl>
  </w:abstractNum>
  <w:abstractNum w:abstractNumId="161" w15:restartNumberingAfterBreak="0">
    <w:nsid w:val="5ABB7B53"/>
    <w:multiLevelType w:val="hybridMultilevel"/>
    <w:tmpl w:val="C6960136"/>
    <w:lvl w:ilvl="0" w:tplc="DC92899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020CFCE">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CB7A9810">
      <w:numFmt w:val="bullet"/>
      <w:lvlText w:val="•"/>
      <w:lvlJc w:val="left"/>
      <w:pPr>
        <w:ind w:left="3735" w:hanging="721"/>
      </w:pPr>
      <w:rPr>
        <w:rFonts w:hint="default"/>
        <w:lang w:val="fr-FR" w:eastAsia="en-US" w:bidi="ar-SA"/>
      </w:rPr>
    </w:lvl>
    <w:lvl w:ilvl="3" w:tplc="33187098">
      <w:numFmt w:val="bullet"/>
      <w:lvlText w:val="•"/>
      <w:lvlJc w:val="left"/>
      <w:pPr>
        <w:ind w:left="4650" w:hanging="721"/>
      </w:pPr>
      <w:rPr>
        <w:rFonts w:hint="default"/>
        <w:lang w:val="fr-FR" w:eastAsia="en-US" w:bidi="ar-SA"/>
      </w:rPr>
    </w:lvl>
    <w:lvl w:ilvl="4" w:tplc="0A1E639C">
      <w:numFmt w:val="bullet"/>
      <w:lvlText w:val="•"/>
      <w:lvlJc w:val="left"/>
      <w:pPr>
        <w:ind w:left="5565" w:hanging="721"/>
      </w:pPr>
      <w:rPr>
        <w:rFonts w:hint="default"/>
        <w:lang w:val="fr-FR" w:eastAsia="en-US" w:bidi="ar-SA"/>
      </w:rPr>
    </w:lvl>
    <w:lvl w:ilvl="5" w:tplc="C3FE6AFC">
      <w:numFmt w:val="bullet"/>
      <w:lvlText w:val="•"/>
      <w:lvlJc w:val="left"/>
      <w:pPr>
        <w:ind w:left="6480" w:hanging="721"/>
      </w:pPr>
      <w:rPr>
        <w:rFonts w:hint="default"/>
        <w:lang w:val="fr-FR" w:eastAsia="en-US" w:bidi="ar-SA"/>
      </w:rPr>
    </w:lvl>
    <w:lvl w:ilvl="6" w:tplc="C540AE7C">
      <w:numFmt w:val="bullet"/>
      <w:lvlText w:val="•"/>
      <w:lvlJc w:val="left"/>
      <w:pPr>
        <w:ind w:left="7395" w:hanging="721"/>
      </w:pPr>
      <w:rPr>
        <w:rFonts w:hint="default"/>
        <w:lang w:val="fr-FR" w:eastAsia="en-US" w:bidi="ar-SA"/>
      </w:rPr>
    </w:lvl>
    <w:lvl w:ilvl="7" w:tplc="71044AD2">
      <w:numFmt w:val="bullet"/>
      <w:lvlText w:val="•"/>
      <w:lvlJc w:val="left"/>
      <w:pPr>
        <w:ind w:left="8310" w:hanging="721"/>
      </w:pPr>
      <w:rPr>
        <w:rFonts w:hint="default"/>
        <w:lang w:val="fr-FR" w:eastAsia="en-US" w:bidi="ar-SA"/>
      </w:rPr>
    </w:lvl>
    <w:lvl w:ilvl="8" w:tplc="BED473D4">
      <w:numFmt w:val="bullet"/>
      <w:lvlText w:val="•"/>
      <w:lvlJc w:val="left"/>
      <w:pPr>
        <w:ind w:left="9226" w:hanging="721"/>
      </w:pPr>
      <w:rPr>
        <w:rFonts w:hint="default"/>
        <w:lang w:val="fr-FR" w:eastAsia="en-US" w:bidi="ar-SA"/>
      </w:rPr>
    </w:lvl>
  </w:abstractNum>
  <w:abstractNum w:abstractNumId="162" w15:restartNumberingAfterBreak="0">
    <w:nsid w:val="5ABD5E53"/>
    <w:multiLevelType w:val="hybridMultilevel"/>
    <w:tmpl w:val="A904A186"/>
    <w:lvl w:ilvl="0" w:tplc="1D629EF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C9A3A3C">
      <w:numFmt w:val="bullet"/>
      <w:lvlText w:val="•"/>
      <w:lvlJc w:val="left"/>
      <w:pPr>
        <w:ind w:left="2671" w:hanging="720"/>
      </w:pPr>
      <w:rPr>
        <w:rFonts w:hint="default"/>
        <w:lang w:val="fr-FR" w:eastAsia="en-US" w:bidi="ar-SA"/>
      </w:rPr>
    </w:lvl>
    <w:lvl w:ilvl="2" w:tplc="9B4AF47A">
      <w:numFmt w:val="bullet"/>
      <w:lvlText w:val="•"/>
      <w:lvlJc w:val="left"/>
      <w:pPr>
        <w:ind w:left="3603" w:hanging="720"/>
      </w:pPr>
      <w:rPr>
        <w:rFonts w:hint="default"/>
        <w:lang w:val="fr-FR" w:eastAsia="en-US" w:bidi="ar-SA"/>
      </w:rPr>
    </w:lvl>
    <w:lvl w:ilvl="3" w:tplc="6EA059FA">
      <w:numFmt w:val="bullet"/>
      <w:lvlText w:val="•"/>
      <w:lvlJc w:val="left"/>
      <w:pPr>
        <w:ind w:left="4534" w:hanging="720"/>
      </w:pPr>
      <w:rPr>
        <w:rFonts w:hint="default"/>
        <w:lang w:val="fr-FR" w:eastAsia="en-US" w:bidi="ar-SA"/>
      </w:rPr>
    </w:lvl>
    <w:lvl w:ilvl="4" w:tplc="68C4AE56">
      <w:numFmt w:val="bullet"/>
      <w:lvlText w:val="•"/>
      <w:lvlJc w:val="left"/>
      <w:pPr>
        <w:ind w:left="5466" w:hanging="720"/>
      </w:pPr>
      <w:rPr>
        <w:rFonts w:hint="default"/>
        <w:lang w:val="fr-FR" w:eastAsia="en-US" w:bidi="ar-SA"/>
      </w:rPr>
    </w:lvl>
    <w:lvl w:ilvl="5" w:tplc="A888F296">
      <w:numFmt w:val="bullet"/>
      <w:lvlText w:val="•"/>
      <w:lvlJc w:val="left"/>
      <w:pPr>
        <w:ind w:left="6398" w:hanging="720"/>
      </w:pPr>
      <w:rPr>
        <w:rFonts w:hint="default"/>
        <w:lang w:val="fr-FR" w:eastAsia="en-US" w:bidi="ar-SA"/>
      </w:rPr>
    </w:lvl>
    <w:lvl w:ilvl="6" w:tplc="2CD8AA8C">
      <w:numFmt w:val="bullet"/>
      <w:lvlText w:val="•"/>
      <w:lvlJc w:val="left"/>
      <w:pPr>
        <w:ind w:left="7329" w:hanging="720"/>
      </w:pPr>
      <w:rPr>
        <w:rFonts w:hint="default"/>
        <w:lang w:val="fr-FR" w:eastAsia="en-US" w:bidi="ar-SA"/>
      </w:rPr>
    </w:lvl>
    <w:lvl w:ilvl="7" w:tplc="547A279C">
      <w:numFmt w:val="bullet"/>
      <w:lvlText w:val="•"/>
      <w:lvlJc w:val="left"/>
      <w:pPr>
        <w:ind w:left="8261" w:hanging="720"/>
      </w:pPr>
      <w:rPr>
        <w:rFonts w:hint="default"/>
        <w:lang w:val="fr-FR" w:eastAsia="en-US" w:bidi="ar-SA"/>
      </w:rPr>
    </w:lvl>
    <w:lvl w:ilvl="8" w:tplc="EA4052E2">
      <w:numFmt w:val="bullet"/>
      <w:lvlText w:val="•"/>
      <w:lvlJc w:val="left"/>
      <w:pPr>
        <w:ind w:left="9193" w:hanging="720"/>
      </w:pPr>
      <w:rPr>
        <w:rFonts w:hint="default"/>
        <w:lang w:val="fr-FR" w:eastAsia="en-US" w:bidi="ar-SA"/>
      </w:rPr>
    </w:lvl>
  </w:abstractNum>
  <w:abstractNum w:abstractNumId="163" w15:restartNumberingAfterBreak="0">
    <w:nsid w:val="5B3416F0"/>
    <w:multiLevelType w:val="hybridMultilevel"/>
    <w:tmpl w:val="39606818"/>
    <w:lvl w:ilvl="0" w:tplc="E5B270A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60073D4">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27B8414E">
      <w:numFmt w:val="bullet"/>
      <w:lvlText w:val="•"/>
      <w:lvlJc w:val="left"/>
      <w:pPr>
        <w:ind w:left="3735" w:hanging="721"/>
      </w:pPr>
      <w:rPr>
        <w:rFonts w:hint="default"/>
        <w:lang w:val="fr-FR" w:eastAsia="en-US" w:bidi="ar-SA"/>
      </w:rPr>
    </w:lvl>
    <w:lvl w:ilvl="3" w:tplc="D4403A02">
      <w:numFmt w:val="bullet"/>
      <w:lvlText w:val="•"/>
      <w:lvlJc w:val="left"/>
      <w:pPr>
        <w:ind w:left="4650" w:hanging="721"/>
      </w:pPr>
      <w:rPr>
        <w:rFonts w:hint="default"/>
        <w:lang w:val="fr-FR" w:eastAsia="en-US" w:bidi="ar-SA"/>
      </w:rPr>
    </w:lvl>
    <w:lvl w:ilvl="4" w:tplc="E65E4B0A">
      <w:numFmt w:val="bullet"/>
      <w:lvlText w:val="•"/>
      <w:lvlJc w:val="left"/>
      <w:pPr>
        <w:ind w:left="5565" w:hanging="721"/>
      </w:pPr>
      <w:rPr>
        <w:rFonts w:hint="default"/>
        <w:lang w:val="fr-FR" w:eastAsia="en-US" w:bidi="ar-SA"/>
      </w:rPr>
    </w:lvl>
    <w:lvl w:ilvl="5" w:tplc="4A143406">
      <w:numFmt w:val="bullet"/>
      <w:lvlText w:val="•"/>
      <w:lvlJc w:val="left"/>
      <w:pPr>
        <w:ind w:left="6480" w:hanging="721"/>
      </w:pPr>
      <w:rPr>
        <w:rFonts w:hint="default"/>
        <w:lang w:val="fr-FR" w:eastAsia="en-US" w:bidi="ar-SA"/>
      </w:rPr>
    </w:lvl>
    <w:lvl w:ilvl="6" w:tplc="5BFA19D8">
      <w:numFmt w:val="bullet"/>
      <w:lvlText w:val="•"/>
      <w:lvlJc w:val="left"/>
      <w:pPr>
        <w:ind w:left="7395" w:hanging="721"/>
      </w:pPr>
      <w:rPr>
        <w:rFonts w:hint="default"/>
        <w:lang w:val="fr-FR" w:eastAsia="en-US" w:bidi="ar-SA"/>
      </w:rPr>
    </w:lvl>
    <w:lvl w:ilvl="7" w:tplc="BC34CBCA">
      <w:numFmt w:val="bullet"/>
      <w:lvlText w:val="•"/>
      <w:lvlJc w:val="left"/>
      <w:pPr>
        <w:ind w:left="8310" w:hanging="721"/>
      </w:pPr>
      <w:rPr>
        <w:rFonts w:hint="default"/>
        <w:lang w:val="fr-FR" w:eastAsia="en-US" w:bidi="ar-SA"/>
      </w:rPr>
    </w:lvl>
    <w:lvl w:ilvl="8" w:tplc="C1A08A1E">
      <w:numFmt w:val="bullet"/>
      <w:lvlText w:val="•"/>
      <w:lvlJc w:val="left"/>
      <w:pPr>
        <w:ind w:left="9226" w:hanging="721"/>
      </w:pPr>
      <w:rPr>
        <w:rFonts w:hint="default"/>
        <w:lang w:val="fr-FR" w:eastAsia="en-US" w:bidi="ar-SA"/>
      </w:rPr>
    </w:lvl>
  </w:abstractNum>
  <w:abstractNum w:abstractNumId="164" w15:restartNumberingAfterBreak="0">
    <w:nsid w:val="5C4F140D"/>
    <w:multiLevelType w:val="hybridMultilevel"/>
    <w:tmpl w:val="ECC609CA"/>
    <w:lvl w:ilvl="0" w:tplc="EB6AD70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39EED0E">
      <w:numFmt w:val="bullet"/>
      <w:lvlText w:val="•"/>
      <w:lvlJc w:val="left"/>
      <w:pPr>
        <w:ind w:left="2995" w:hanging="720"/>
      </w:pPr>
      <w:rPr>
        <w:rFonts w:hint="default"/>
        <w:lang w:val="fr-FR" w:eastAsia="en-US" w:bidi="ar-SA"/>
      </w:rPr>
    </w:lvl>
    <w:lvl w:ilvl="2" w:tplc="BBCAE96E">
      <w:numFmt w:val="bullet"/>
      <w:lvlText w:val="•"/>
      <w:lvlJc w:val="left"/>
      <w:pPr>
        <w:ind w:left="3891" w:hanging="720"/>
      </w:pPr>
      <w:rPr>
        <w:rFonts w:hint="default"/>
        <w:lang w:val="fr-FR" w:eastAsia="en-US" w:bidi="ar-SA"/>
      </w:rPr>
    </w:lvl>
    <w:lvl w:ilvl="3" w:tplc="CAA803A0">
      <w:numFmt w:val="bullet"/>
      <w:lvlText w:val="•"/>
      <w:lvlJc w:val="left"/>
      <w:pPr>
        <w:ind w:left="4786" w:hanging="720"/>
      </w:pPr>
      <w:rPr>
        <w:rFonts w:hint="default"/>
        <w:lang w:val="fr-FR" w:eastAsia="en-US" w:bidi="ar-SA"/>
      </w:rPr>
    </w:lvl>
    <w:lvl w:ilvl="4" w:tplc="6E0AD254">
      <w:numFmt w:val="bullet"/>
      <w:lvlText w:val="•"/>
      <w:lvlJc w:val="left"/>
      <w:pPr>
        <w:ind w:left="5682" w:hanging="720"/>
      </w:pPr>
      <w:rPr>
        <w:rFonts w:hint="default"/>
        <w:lang w:val="fr-FR" w:eastAsia="en-US" w:bidi="ar-SA"/>
      </w:rPr>
    </w:lvl>
    <w:lvl w:ilvl="5" w:tplc="93442C4E">
      <w:numFmt w:val="bullet"/>
      <w:lvlText w:val="•"/>
      <w:lvlJc w:val="left"/>
      <w:pPr>
        <w:ind w:left="6578" w:hanging="720"/>
      </w:pPr>
      <w:rPr>
        <w:rFonts w:hint="default"/>
        <w:lang w:val="fr-FR" w:eastAsia="en-US" w:bidi="ar-SA"/>
      </w:rPr>
    </w:lvl>
    <w:lvl w:ilvl="6" w:tplc="F4364DAC">
      <w:numFmt w:val="bullet"/>
      <w:lvlText w:val="•"/>
      <w:lvlJc w:val="left"/>
      <w:pPr>
        <w:ind w:left="7473" w:hanging="720"/>
      </w:pPr>
      <w:rPr>
        <w:rFonts w:hint="default"/>
        <w:lang w:val="fr-FR" w:eastAsia="en-US" w:bidi="ar-SA"/>
      </w:rPr>
    </w:lvl>
    <w:lvl w:ilvl="7" w:tplc="27D46A9A">
      <w:numFmt w:val="bullet"/>
      <w:lvlText w:val="•"/>
      <w:lvlJc w:val="left"/>
      <w:pPr>
        <w:ind w:left="8369" w:hanging="720"/>
      </w:pPr>
      <w:rPr>
        <w:rFonts w:hint="default"/>
        <w:lang w:val="fr-FR" w:eastAsia="en-US" w:bidi="ar-SA"/>
      </w:rPr>
    </w:lvl>
    <w:lvl w:ilvl="8" w:tplc="0178B212">
      <w:numFmt w:val="bullet"/>
      <w:lvlText w:val="•"/>
      <w:lvlJc w:val="left"/>
      <w:pPr>
        <w:ind w:left="9265" w:hanging="720"/>
      </w:pPr>
      <w:rPr>
        <w:rFonts w:hint="default"/>
        <w:lang w:val="fr-FR" w:eastAsia="en-US" w:bidi="ar-SA"/>
      </w:rPr>
    </w:lvl>
  </w:abstractNum>
  <w:abstractNum w:abstractNumId="165" w15:restartNumberingAfterBreak="0">
    <w:nsid w:val="5C654C9B"/>
    <w:multiLevelType w:val="hybridMultilevel"/>
    <w:tmpl w:val="3130881C"/>
    <w:lvl w:ilvl="0" w:tplc="2D2A2B02">
      <w:start w:val="3"/>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623631BC">
      <w:numFmt w:val="bullet"/>
      <w:lvlText w:val="•"/>
      <w:lvlJc w:val="left"/>
      <w:pPr>
        <w:ind w:left="3643" w:hanging="721"/>
      </w:pPr>
      <w:rPr>
        <w:rFonts w:hint="default"/>
        <w:lang w:val="fr-FR" w:eastAsia="en-US" w:bidi="ar-SA"/>
      </w:rPr>
    </w:lvl>
    <w:lvl w:ilvl="2" w:tplc="7416F1E2">
      <w:numFmt w:val="bullet"/>
      <w:lvlText w:val="•"/>
      <w:lvlJc w:val="left"/>
      <w:pPr>
        <w:ind w:left="4467" w:hanging="721"/>
      </w:pPr>
      <w:rPr>
        <w:rFonts w:hint="default"/>
        <w:lang w:val="fr-FR" w:eastAsia="en-US" w:bidi="ar-SA"/>
      </w:rPr>
    </w:lvl>
    <w:lvl w:ilvl="3" w:tplc="1A92C2D4">
      <w:numFmt w:val="bullet"/>
      <w:lvlText w:val="•"/>
      <w:lvlJc w:val="left"/>
      <w:pPr>
        <w:ind w:left="5290" w:hanging="721"/>
      </w:pPr>
      <w:rPr>
        <w:rFonts w:hint="default"/>
        <w:lang w:val="fr-FR" w:eastAsia="en-US" w:bidi="ar-SA"/>
      </w:rPr>
    </w:lvl>
    <w:lvl w:ilvl="4" w:tplc="DCE6E892">
      <w:numFmt w:val="bullet"/>
      <w:lvlText w:val="•"/>
      <w:lvlJc w:val="left"/>
      <w:pPr>
        <w:ind w:left="6114" w:hanging="721"/>
      </w:pPr>
      <w:rPr>
        <w:rFonts w:hint="default"/>
        <w:lang w:val="fr-FR" w:eastAsia="en-US" w:bidi="ar-SA"/>
      </w:rPr>
    </w:lvl>
    <w:lvl w:ilvl="5" w:tplc="EC5ADACA">
      <w:numFmt w:val="bullet"/>
      <w:lvlText w:val="•"/>
      <w:lvlJc w:val="left"/>
      <w:pPr>
        <w:ind w:left="6938" w:hanging="721"/>
      </w:pPr>
      <w:rPr>
        <w:rFonts w:hint="default"/>
        <w:lang w:val="fr-FR" w:eastAsia="en-US" w:bidi="ar-SA"/>
      </w:rPr>
    </w:lvl>
    <w:lvl w:ilvl="6" w:tplc="25CEBD6A">
      <w:numFmt w:val="bullet"/>
      <w:lvlText w:val="•"/>
      <w:lvlJc w:val="left"/>
      <w:pPr>
        <w:ind w:left="7761" w:hanging="721"/>
      </w:pPr>
      <w:rPr>
        <w:rFonts w:hint="default"/>
        <w:lang w:val="fr-FR" w:eastAsia="en-US" w:bidi="ar-SA"/>
      </w:rPr>
    </w:lvl>
    <w:lvl w:ilvl="7" w:tplc="13063BF2">
      <w:numFmt w:val="bullet"/>
      <w:lvlText w:val="•"/>
      <w:lvlJc w:val="left"/>
      <w:pPr>
        <w:ind w:left="8585" w:hanging="721"/>
      </w:pPr>
      <w:rPr>
        <w:rFonts w:hint="default"/>
        <w:lang w:val="fr-FR" w:eastAsia="en-US" w:bidi="ar-SA"/>
      </w:rPr>
    </w:lvl>
    <w:lvl w:ilvl="8" w:tplc="1844644C">
      <w:numFmt w:val="bullet"/>
      <w:lvlText w:val="•"/>
      <w:lvlJc w:val="left"/>
      <w:pPr>
        <w:ind w:left="9409" w:hanging="721"/>
      </w:pPr>
      <w:rPr>
        <w:rFonts w:hint="default"/>
        <w:lang w:val="fr-FR" w:eastAsia="en-US" w:bidi="ar-SA"/>
      </w:rPr>
    </w:lvl>
  </w:abstractNum>
  <w:abstractNum w:abstractNumId="166" w15:restartNumberingAfterBreak="0">
    <w:nsid w:val="5C706D0A"/>
    <w:multiLevelType w:val="hybridMultilevel"/>
    <w:tmpl w:val="E884BA66"/>
    <w:lvl w:ilvl="0" w:tplc="9300F6D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FFAD4C0">
      <w:numFmt w:val="bullet"/>
      <w:lvlText w:val="•"/>
      <w:lvlJc w:val="left"/>
      <w:pPr>
        <w:ind w:left="2671" w:hanging="720"/>
      </w:pPr>
      <w:rPr>
        <w:rFonts w:hint="default"/>
        <w:lang w:val="fr-FR" w:eastAsia="en-US" w:bidi="ar-SA"/>
      </w:rPr>
    </w:lvl>
    <w:lvl w:ilvl="2" w:tplc="6532AA84">
      <w:numFmt w:val="bullet"/>
      <w:lvlText w:val="•"/>
      <w:lvlJc w:val="left"/>
      <w:pPr>
        <w:ind w:left="3603" w:hanging="720"/>
      </w:pPr>
      <w:rPr>
        <w:rFonts w:hint="default"/>
        <w:lang w:val="fr-FR" w:eastAsia="en-US" w:bidi="ar-SA"/>
      </w:rPr>
    </w:lvl>
    <w:lvl w:ilvl="3" w:tplc="FEDCE55E">
      <w:numFmt w:val="bullet"/>
      <w:lvlText w:val="•"/>
      <w:lvlJc w:val="left"/>
      <w:pPr>
        <w:ind w:left="4534" w:hanging="720"/>
      </w:pPr>
      <w:rPr>
        <w:rFonts w:hint="default"/>
        <w:lang w:val="fr-FR" w:eastAsia="en-US" w:bidi="ar-SA"/>
      </w:rPr>
    </w:lvl>
    <w:lvl w:ilvl="4" w:tplc="C330B56C">
      <w:numFmt w:val="bullet"/>
      <w:lvlText w:val="•"/>
      <w:lvlJc w:val="left"/>
      <w:pPr>
        <w:ind w:left="5466" w:hanging="720"/>
      </w:pPr>
      <w:rPr>
        <w:rFonts w:hint="default"/>
        <w:lang w:val="fr-FR" w:eastAsia="en-US" w:bidi="ar-SA"/>
      </w:rPr>
    </w:lvl>
    <w:lvl w:ilvl="5" w:tplc="9F7241BC">
      <w:numFmt w:val="bullet"/>
      <w:lvlText w:val="•"/>
      <w:lvlJc w:val="left"/>
      <w:pPr>
        <w:ind w:left="6398" w:hanging="720"/>
      </w:pPr>
      <w:rPr>
        <w:rFonts w:hint="default"/>
        <w:lang w:val="fr-FR" w:eastAsia="en-US" w:bidi="ar-SA"/>
      </w:rPr>
    </w:lvl>
    <w:lvl w:ilvl="6" w:tplc="48C28A74">
      <w:numFmt w:val="bullet"/>
      <w:lvlText w:val="•"/>
      <w:lvlJc w:val="left"/>
      <w:pPr>
        <w:ind w:left="7329" w:hanging="720"/>
      </w:pPr>
      <w:rPr>
        <w:rFonts w:hint="default"/>
        <w:lang w:val="fr-FR" w:eastAsia="en-US" w:bidi="ar-SA"/>
      </w:rPr>
    </w:lvl>
    <w:lvl w:ilvl="7" w:tplc="E52E90E2">
      <w:numFmt w:val="bullet"/>
      <w:lvlText w:val="•"/>
      <w:lvlJc w:val="left"/>
      <w:pPr>
        <w:ind w:left="8261" w:hanging="720"/>
      </w:pPr>
      <w:rPr>
        <w:rFonts w:hint="default"/>
        <w:lang w:val="fr-FR" w:eastAsia="en-US" w:bidi="ar-SA"/>
      </w:rPr>
    </w:lvl>
    <w:lvl w:ilvl="8" w:tplc="CCD22924">
      <w:numFmt w:val="bullet"/>
      <w:lvlText w:val="•"/>
      <w:lvlJc w:val="left"/>
      <w:pPr>
        <w:ind w:left="9193" w:hanging="720"/>
      </w:pPr>
      <w:rPr>
        <w:rFonts w:hint="default"/>
        <w:lang w:val="fr-FR" w:eastAsia="en-US" w:bidi="ar-SA"/>
      </w:rPr>
    </w:lvl>
  </w:abstractNum>
  <w:abstractNum w:abstractNumId="167" w15:restartNumberingAfterBreak="0">
    <w:nsid w:val="5C782243"/>
    <w:multiLevelType w:val="hybridMultilevel"/>
    <w:tmpl w:val="57944E34"/>
    <w:lvl w:ilvl="0" w:tplc="9D369DB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CC65DEA">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552CEBF8">
      <w:numFmt w:val="bullet"/>
      <w:lvlText w:val="•"/>
      <w:lvlJc w:val="left"/>
      <w:pPr>
        <w:ind w:left="3735" w:hanging="721"/>
      </w:pPr>
      <w:rPr>
        <w:rFonts w:hint="default"/>
        <w:lang w:val="fr-FR" w:eastAsia="en-US" w:bidi="ar-SA"/>
      </w:rPr>
    </w:lvl>
    <w:lvl w:ilvl="3" w:tplc="2E04D720">
      <w:numFmt w:val="bullet"/>
      <w:lvlText w:val="•"/>
      <w:lvlJc w:val="left"/>
      <w:pPr>
        <w:ind w:left="4650" w:hanging="721"/>
      </w:pPr>
      <w:rPr>
        <w:rFonts w:hint="default"/>
        <w:lang w:val="fr-FR" w:eastAsia="en-US" w:bidi="ar-SA"/>
      </w:rPr>
    </w:lvl>
    <w:lvl w:ilvl="4" w:tplc="7F46FF18">
      <w:numFmt w:val="bullet"/>
      <w:lvlText w:val="•"/>
      <w:lvlJc w:val="left"/>
      <w:pPr>
        <w:ind w:left="5565" w:hanging="721"/>
      </w:pPr>
      <w:rPr>
        <w:rFonts w:hint="default"/>
        <w:lang w:val="fr-FR" w:eastAsia="en-US" w:bidi="ar-SA"/>
      </w:rPr>
    </w:lvl>
    <w:lvl w:ilvl="5" w:tplc="0150917C">
      <w:numFmt w:val="bullet"/>
      <w:lvlText w:val="•"/>
      <w:lvlJc w:val="left"/>
      <w:pPr>
        <w:ind w:left="6480" w:hanging="721"/>
      </w:pPr>
      <w:rPr>
        <w:rFonts w:hint="default"/>
        <w:lang w:val="fr-FR" w:eastAsia="en-US" w:bidi="ar-SA"/>
      </w:rPr>
    </w:lvl>
    <w:lvl w:ilvl="6" w:tplc="B9904826">
      <w:numFmt w:val="bullet"/>
      <w:lvlText w:val="•"/>
      <w:lvlJc w:val="left"/>
      <w:pPr>
        <w:ind w:left="7395" w:hanging="721"/>
      </w:pPr>
      <w:rPr>
        <w:rFonts w:hint="default"/>
        <w:lang w:val="fr-FR" w:eastAsia="en-US" w:bidi="ar-SA"/>
      </w:rPr>
    </w:lvl>
    <w:lvl w:ilvl="7" w:tplc="2DA4736C">
      <w:numFmt w:val="bullet"/>
      <w:lvlText w:val="•"/>
      <w:lvlJc w:val="left"/>
      <w:pPr>
        <w:ind w:left="8310" w:hanging="721"/>
      </w:pPr>
      <w:rPr>
        <w:rFonts w:hint="default"/>
        <w:lang w:val="fr-FR" w:eastAsia="en-US" w:bidi="ar-SA"/>
      </w:rPr>
    </w:lvl>
    <w:lvl w:ilvl="8" w:tplc="720473C2">
      <w:numFmt w:val="bullet"/>
      <w:lvlText w:val="•"/>
      <w:lvlJc w:val="left"/>
      <w:pPr>
        <w:ind w:left="9226" w:hanging="721"/>
      </w:pPr>
      <w:rPr>
        <w:rFonts w:hint="default"/>
        <w:lang w:val="fr-FR" w:eastAsia="en-US" w:bidi="ar-SA"/>
      </w:rPr>
    </w:lvl>
  </w:abstractNum>
  <w:abstractNum w:abstractNumId="168" w15:restartNumberingAfterBreak="0">
    <w:nsid w:val="5D3C0D8D"/>
    <w:multiLevelType w:val="hybridMultilevel"/>
    <w:tmpl w:val="F46462E0"/>
    <w:lvl w:ilvl="0" w:tplc="97201B2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A8A9324">
      <w:numFmt w:val="bullet"/>
      <w:lvlText w:val="•"/>
      <w:lvlJc w:val="left"/>
      <w:pPr>
        <w:ind w:left="2671" w:hanging="720"/>
      </w:pPr>
      <w:rPr>
        <w:rFonts w:hint="default"/>
        <w:lang w:val="fr-FR" w:eastAsia="en-US" w:bidi="ar-SA"/>
      </w:rPr>
    </w:lvl>
    <w:lvl w:ilvl="2" w:tplc="454280F2">
      <w:numFmt w:val="bullet"/>
      <w:lvlText w:val="•"/>
      <w:lvlJc w:val="left"/>
      <w:pPr>
        <w:ind w:left="3603" w:hanging="720"/>
      </w:pPr>
      <w:rPr>
        <w:rFonts w:hint="default"/>
        <w:lang w:val="fr-FR" w:eastAsia="en-US" w:bidi="ar-SA"/>
      </w:rPr>
    </w:lvl>
    <w:lvl w:ilvl="3" w:tplc="5CA0CAA4">
      <w:numFmt w:val="bullet"/>
      <w:lvlText w:val="•"/>
      <w:lvlJc w:val="left"/>
      <w:pPr>
        <w:ind w:left="4534" w:hanging="720"/>
      </w:pPr>
      <w:rPr>
        <w:rFonts w:hint="default"/>
        <w:lang w:val="fr-FR" w:eastAsia="en-US" w:bidi="ar-SA"/>
      </w:rPr>
    </w:lvl>
    <w:lvl w:ilvl="4" w:tplc="6980ACCE">
      <w:numFmt w:val="bullet"/>
      <w:lvlText w:val="•"/>
      <w:lvlJc w:val="left"/>
      <w:pPr>
        <w:ind w:left="5466" w:hanging="720"/>
      </w:pPr>
      <w:rPr>
        <w:rFonts w:hint="default"/>
        <w:lang w:val="fr-FR" w:eastAsia="en-US" w:bidi="ar-SA"/>
      </w:rPr>
    </w:lvl>
    <w:lvl w:ilvl="5" w:tplc="058AF110">
      <w:numFmt w:val="bullet"/>
      <w:lvlText w:val="•"/>
      <w:lvlJc w:val="left"/>
      <w:pPr>
        <w:ind w:left="6398" w:hanging="720"/>
      </w:pPr>
      <w:rPr>
        <w:rFonts w:hint="default"/>
        <w:lang w:val="fr-FR" w:eastAsia="en-US" w:bidi="ar-SA"/>
      </w:rPr>
    </w:lvl>
    <w:lvl w:ilvl="6" w:tplc="78747EFC">
      <w:numFmt w:val="bullet"/>
      <w:lvlText w:val="•"/>
      <w:lvlJc w:val="left"/>
      <w:pPr>
        <w:ind w:left="7329" w:hanging="720"/>
      </w:pPr>
      <w:rPr>
        <w:rFonts w:hint="default"/>
        <w:lang w:val="fr-FR" w:eastAsia="en-US" w:bidi="ar-SA"/>
      </w:rPr>
    </w:lvl>
    <w:lvl w:ilvl="7" w:tplc="EB9A2148">
      <w:numFmt w:val="bullet"/>
      <w:lvlText w:val="•"/>
      <w:lvlJc w:val="left"/>
      <w:pPr>
        <w:ind w:left="8261" w:hanging="720"/>
      </w:pPr>
      <w:rPr>
        <w:rFonts w:hint="default"/>
        <w:lang w:val="fr-FR" w:eastAsia="en-US" w:bidi="ar-SA"/>
      </w:rPr>
    </w:lvl>
    <w:lvl w:ilvl="8" w:tplc="16D6903C">
      <w:numFmt w:val="bullet"/>
      <w:lvlText w:val="•"/>
      <w:lvlJc w:val="left"/>
      <w:pPr>
        <w:ind w:left="9193" w:hanging="720"/>
      </w:pPr>
      <w:rPr>
        <w:rFonts w:hint="default"/>
        <w:lang w:val="fr-FR" w:eastAsia="en-US" w:bidi="ar-SA"/>
      </w:rPr>
    </w:lvl>
  </w:abstractNum>
  <w:abstractNum w:abstractNumId="169" w15:restartNumberingAfterBreak="0">
    <w:nsid w:val="5DB07A5B"/>
    <w:multiLevelType w:val="hybridMultilevel"/>
    <w:tmpl w:val="9250A80E"/>
    <w:lvl w:ilvl="0" w:tplc="AF3ACBD2">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ECB80156">
      <w:numFmt w:val="bullet"/>
      <w:lvlText w:val="•"/>
      <w:lvlJc w:val="left"/>
      <w:pPr>
        <w:ind w:left="3643" w:hanging="721"/>
      </w:pPr>
      <w:rPr>
        <w:rFonts w:hint="default"/>
        <w:lang w:val="fr-FR" w:eastAsia="en-US" w:bidi="ar-SA"/>
      </w:rPr>
    </w:lvl>
    <w:lvl w:ilvl="2" w:tplc="9668777C">
      <w:numFmt w:val="bullet"/>
      <w:lvlText w:val="•"/>
      <w:lvlJc w:val="left"/>
      <w:pPr>
        <w:ind w:left="4467" w:hanging="721"/>
      </w:pPr>
      <w:rPr>
        <w:rFonts w:hint="default"/>
        <w:lang w:val="fr-FR" w:eastAsia="en-US" w:bidi="ar-SA"/>
      </w:rPr>
    </w:lvl>
    <w:lvl w:ilvl="3" w:tplc="34589F20">
      <w:numFmt w:val="bullet"/>
      <w:lvlText w:val="•"/>
      <w:lvlJc w:val="left"/>
      <w:pPr>
        <w:ind w:left="5290" w:hanging="721"/>
      </w:pPr>
      <w:rPr>
        <w:rFonts w:hint="default"/>
        <w:lang w:val="fr-FR" w:eastAsia="en-US" w:bidi="ar-SA"/>
      </w:rPr>
    </w:lvl>
    <w:lvl w:ilvl="4" w:tplc="128830F8">
      <w:numFmt w:val="bullet"/>
      <w:lvlText w:val="•"/>
      <w:lvlJc w:val="left"/>
      <w:pPr>
        <w:ind w:left="6114" w:hanging="721"/>
      </w:pPr>
      <w:rPr>
        <w:rFonts w:hint="default"/>
        <w:lang w:val="fr-FR" w:eastAsia="en-US" w:bidi="ar-SA"/>
      </w:rPr>
    </w:lvl>
    <w:lvl w:ilvl="5" w:tplc="19482672">
      <w:numFmt w:val="bullet"/>
      <w:lvlText w:val="•"/>
      <w:lvlJc w:val="left"/>
      <w:pPr>
        <w:ind w:left="6938" w:hanging="721"/>
      </w:pPr>
      <w:rPr>
        <w:rFonts w:hint="default"/>
        <w:lang w:val="fr-FR" w:eastAsia="en-US" w:bidi="ar-SA"/>
      </w:rPr>
    </w:lvl>
    <w:lvl w:ilvl="6" w:tplc="262CE03C">
      <w:numFmt w:val="bullet"/>
      <w:lvlText w:val="•"/>
      <w:lvlJc w:val="left"/>
      <w:pPr>
        <w:ind w:left="7761" w:hanging="721"/>
      </w:pPr>
      <w:rPr>
        <w:rFonts w:hint="default"/>
        <w:lang w:val="fr-FR" w:eastAsia="en-US" w:bidi="ar-SA"/>
      </w:rPr>
    </w:lvl>
    <w:lvl w:ilvl="7" w:tplc="FADEE184">
      <w:numFmt w:val="bullet"/>
      <w:lvlText w:val="•"/>
      <w:lvlJc w:val="left"/>
      <w:pPr>
        <w:ind w:left="8585" w:hanging="721"/>
      </w:pPr>
      <w:rPr>
        <w:rFonts w:hint="default"/>
        <w:lang w:val="fr-FR" w:eastAsia="en-US" w:bidi="ar-SA"/>
      </w:rPr>
    </w:lvl>
    <w:lvl w:ilvl="8" w:tplc="431C1778">
      <w:numFmt w:val="bullet"/>
      <w:lvlText w:val="•"/>
      <w:lvlJc w:val="left"/>
      <w:pPr>
        <w:ind w:left="9409" w:hanging="721"/>
      </w:pPr>
      <w:rPr>
        <w:rFonts w:hint="default"/>
        <w:lang w:val="fr-FR" w:eastAsia="en-US" w:bidi="ar-SA"/>
      </w:rPr>
    </w:lvl>
  </w:abstractNum>
  <w:abstractNum w:abstractNumId="170" w15:restartNumberingAfterBreak="0">
    <w:nsid w:val="5E6D5224"/>
    <w:multiLevelType w:val="hybridMultilevel"/>
    <w:tmpl w:val="D3CA711C"/>
    <w:lvl w:ilvl="0" w:tplc="E29AC2E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30C2AA8">
      <w:start w:val="1"/>
      <w:numFmt w:val="lowerLetter"/>
      <w:lvlText w:val="(%2)"/>
      <w:lvlJc w:val="left"/>
      <w:pPr>
        <w:ind w:left="2794"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CAAEEE58">
      <w:numFmt w:val="bullet"/>
      <w:lvlText w:val="•"/>
      <w:lvlJc w:val="left"/>
      <w:pPr>
        <w:ind w:left="3717" w:hanging="721"/>
      </w:pPr>
      <w:rPr>
        <w:rFonts w:hint="default"/>
        <w:lang w:val="fr-FR" w:eastAsia="en-US" w:bidi="ar-SA"/>
      </w:rPr>
    </w:lvl>
    <w:lvl w:ilvl="3" w:tplc="4CF26EEA">
      <w:numFmt w:val="bullet"/>
      <w:lvlText w:val="•"/>
      <w:lvlJc w:val="left"/>
      <w:pPr>
        <w:ind w:left="4634" w:hanging="721"/>
      </w:pPr>
      <w:rPr>
        <w:rFonts w:hint="default"/>
        <w:lang w:val="fr-FR" w:eastAsia="en-US" w:bidi="ar-SA"/>
      </w:rPr>
    </w:lvl>
    <w:lvl w:ilvl="4" w:tplc="7180C4B8">
      <w:numFmt w:val="bullet"/>
      <w:lvlText w:val="•"/>
      <w:lvlJc w:val="left"/>
      <w:pPr>
        <w:ind w:left="5552" w:hanging="721"/>
      </w:pPr>
      <w:rPr>
        <w:rFonts w:hint="default"/>
        <w:lang w:val="fr-FR" w:eastAsia="en-US" w:bidi="ar-SA"/>
      </w:rPr>
    </w:lvl>
    <w:lvl w:ilvl="5" w:tplc="7730C8CC">
      <w:numFmt w:val="bullet"/>
      <w:lvlText w:val="•"/>
      <w:lvlJc w:val="left"/>
      <w:pPr>
        <w:ind w:left="6469" w:hanging="721"/>
      </w:pPr>
      <w:rPr>
        <w:rFonts w:hint="default"/>
        <w:lang w:val="fr-FR" w:eastAsia="en-US" w:bidi="ar-SA"/>
      </w:rPr>
    </w:lvl>
    <w:lvl w:ilvl="6" w:tplc="CE7297F4">
      <w:numFmt w:val="bullet"/>
      <w:lvlText w:val="•"/>
      <w:lvlJc w:val="left"/>
      <w:pPr>
        <w:ind w:left="7386" w:hanging="721"/>
      </w:pPr>
      <w:rPr>
        <w:rFonts w:hint="default"/>
        <w:lang w:val="fr-FR" w:eastAsia="en-US" w:bidi="ar-SA"/>
      </w:rPr>
    </w:lvl>
    <w:lvl w:ilvl="7" w:tplc="E454EF50">
      <w:numFmt w:val="bullet"/>
      <w:lvlText w:val="•"/>
      <w:lvlJc w:val="left"/>
      <w:pPr>
        <w:ind w:left="8304" w:hanging="721"/>
      </w:pPr>
      <w:rPr>
        <w:rFonts w:hint="default"/>
        <w:lang w:val="fr-FR" w:eastAsia="en-US" w:bidi="ar-SA"/>
      </w:rPr>
    </w:lvl>
    <w:lvl w:ilvl="8" w:tplc="90F81324">
      <w:numFmt w:val="bullet"/>
      <w:lvlText w:val="•"/>
      <w:lvlJc w:val="left"/>
      <w:pPr>
        <w:ind w:left="9221" w:hanging="721"/>
      </w:pPr>
      <w:rPr>
        <w:rFonts w:hint="default"/>
        <w:lang w:val="fr-FR" w:eastAsia="en-US" w:bidi="ar-SA"/>
      </w:rPr>
    </w:lvl>
  </w:abstractNum>
  <w:abstractNum w:abstractNumId="171" w15:restartNumberingAfterBreak="0">
    <w:nsid w:val="5F144AB9"/>
    <w:multiLevelType w:val="hybridMultilevel"/>
    <w:tmpl w:val="C2D61E04"/>
    <w:lvl w:ilvl="0" w:tplc="C074BDE0">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DECAA0B0">
      <w:numFmt w:val="bullet"/>
      <w:lvlText w:val="•"/>
      <w:lvlJc w:val="left"/>
      <w:pPr>
        <w:ind w:left="3643" w:hanging="721"/>
      </w:pPr>
      <w:rPr>
        <w:rFonts w:hint="default"/>
        <w:lang w:val="fr-FR" w:eastAsia="en-US" w:bidi="ar-SA"/>
      </w:rPr>
    </w:lvl>
    <w:lvl w:ilvl="2" w:tplc="1B7E077E">
      <w:numFmt w:val="bullet"/>
      <w:lvlText w:val="•"/>
      <w:lvlJc w:val="left"/>
      <w:pPr>
        <w:ind w:left="4467" w:hanging="721"/>
      </w:pPr>
      <w:rPr>
        <w:rFonts w:hint="default"/>
        <w:lang w:val="fr-FR" w:eastAsia="en-US" w:bidi="ar-SA"/>
      </w:rPr>
    </w:lvl>
    <w:lvl w:ilvl="3" w:tplc="BE06633A">
      <w:numFmt w:val="bullet"/>
      <w:lvlText w:val="•"/>
      <w:lvlJc w:val="left"/>
      <w:pPr>
        <w:ind w:left="5290" w:hanging="721"/>
      </w:pPr>
      <w:rPr>
        <w:rFonts w:hint="default"/>
        <w:lang w:val="fr-FR" w:eastAsia="en-US" w:bidi="ar-SA"/>
      </w:rPr>
    </w:lvl>
    <w:lvl w:ilvl="4" w:tplc="434ADE98">
      <w:numFmt w:val="bullet"/>
      <w:lvlText w:val="•"/>
      <w:lvlJc w:val="left"/>
      <w:pPr>
        <w:ind w:left="6114" w:hanging="721"/>
      </w:pPr>
      <w:rPr>
        <w:rFonts w:hint="default"/>
        <w:lang w:val="fr-FR" w:eastAsia="en-US" w:bidi="ar-SA"/>
      </w:rPr>
    </w:lvl>
    <w:lvl w:ilvl="5" w:tplc="15642084">
      <w:numFmt w:val="bullet"/>
      <w:lvlText w:val="•"/>
      <w:lvlJc w:val="left"/>
      <w:pPr>
        <w:ind w:left="6938" w:hanging="721"/>
      </w:pPr>
      <w:rPr>
        <w:rFonts w:hint="default"/>
        <w:lang w:val="fr-FR" w:eastAsia="en-US" w:bidi="ar-SA"/>
      </w:rPr>
    </w:lvl>
    <w:lvl w:ilvl="6" w:tplc="F4143BB4">
      <w:numFmt w:val="bullet"/>
      <w:lvlText w:val="•"/>
      <w:lvlJc w:val="left"/>
      <w:pPr>
        <w:ind w:left="7761" w:hanging="721"/>
      </w:pPr>
      <w:rPr>
        <w:rFonts w:hint="default"/>
        <w:lang w:val="fr-FR" w:eastAsia="en-US" w:bidi="ar-SA"/>
      </w:rPr>
    </w:lvl>
    <w:lvl w:ilvl="7" w:tplc="F23454A0">
      <w:numFmt w:val="bullet"/>
      <w:lvlText w:val="•"/>
      <w:lvlJc w:val="left"/>
      <w:pPr>
        <w:ind w:left="8585" w:hanging="721"/>
      </w:pPr>
      <w:rPr>
        <w:rFonts w:hint="default"/>
        <w:lang w:val="fr-FR" w:eastAsia="en-US" w:bidi="ar-SA"/>
      </w:rPr>
    </w:lvl>
    <w:lvl w:ilvl="8" w:tplc="D67E4B94">
      <w:numFmt w:val="bullet"/>
      <w:lvlText w:val="•"/>
      <w:lvlJc w:val="left"/>
      <w:pPr>
        <w:ind w:left="9409" w:hanging="721"/>
      </w:pPr>
      <w:rPr>
        <w:rFonts w:hint="default"/>
        <w:lang w:val="fr-FR" w:eastAsia="en-US" w:bidi="ar-SA"/>
      </w:rPr>
    </w:lvl>
  </w:abstractNum>
  <w:abstractNum w:abstractNumId="172" w15:restartNumberingAfterBreak="0">
    <w:nsid w:val="5F6A2B35"/>
    <w:multiLevelType w:val="hybridMultilevel"/>
    <w:tmpl w:val="9C8E8962"/>
    <w:lvl w:ilvl="0" w:tplc="141CF150">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DF0B7FC">
      <w:numFmt w:val="bullet"/>
      <w:lvlText w:val="•"/>
      <w:lvlJc w:val="left"/>
      <w:pPr>
        <w:ind w:left="2671" w:hanging="720"/>
      </w:pPr>
      <w:rPr>
        <w:rFonts w:hint="default"/>
        <w:lang w:val="fr-FR" w:eastAsia="en-US" w:bidi="ar-SA"/>
      </w:rPr>
    </w:lvl>
    <w:lvl w:ilvl="2" w:tplc="B0DEB3C6">
      <w:numFmt w:val="bullet"/>
      <w:lvlText w:val="•"/>
      <w:lvlJc w:val="left"/>
      <w:pPr>
        <w:ind w:left="3603" w:hanging="720"/>
      </w:pPr>
      <w:rPr>
        <w:rFonts w:hint="default"/>
        <w:lang w:val="fr-FR" w:eastAsia="en-US" w:bidi="ar-SA"/>
      </w:rPr>
    </w:lvl>
    <w:lvl w:ilvl="3" w:tplc="5260A552">
      <w:numFmt w:val="bullet"/>
      <w:lvlText w:val="•"/>
      <w:lvlJc w:val="left"/>
      <w:pPr>
        <w:ind w:left="4534" w:hanging="720"/>
      </w:pPr>
      <w:rPr>
        <w:rFonts w:hint="default"/>
        <w:lang w:val="fr-FR" w:eastAsia="en-US" w:bidi="ar-SA"/>
      </w:rPr>
    </w:lvl>
    <w:lvl w:ilvl="4" w:tplc="B7D03236">
      <w:numFmt w:val="bullet"/>
      <w:lvlText w:val="•"/>
      <w:lvlJc w:val="left"/>
      <w:pPr>
        <w:ind w:left="5466" w:hanging="720"/>
      </w:pPr>
      <w:rPr>
        <w:rFonts w:hint="default"/>
        <w:lang w:val="fr-FR" w:eastAsia="en-US" w:bidi="ar-SA"/>
      </w:rPr>
    </w:lvl>
    <w:lvl w:ilvl="5" w:tplc="C2BC3E54">
      <w:numFmt w:val="bullet"/>
      <w:lvlText w:val="•"/>
      <w:lvlJc w:val="left"/>
      <w:pPr>
        <w:ind w:left="6398" w:hanging="720"/>
      </w:pPr>
      <w:rPr>
        <w:rFonts w:hint="default"/>
        <w:lang w:val="fr-FR" w:eastAsia="en-US" w:bidi="ar-SA"/>
      </w:rPr>
    </w:lvl>
    <w:lvl w:ilvl="6" w:tplc="A176C0EE">
      <w:numFmt w:val="bullet"/>
      <w:lvlText w:val="•"/>
      <w:lvlJc w:val="left"/>
      <w:pPr>
        <w:ind w:left="7329" w:hanging="720"/>
      </w:pPr>
      <w:rPr>
        <w:rFonts w:hint="default"/>
        <w:lang w:val="fr-FR" w:eastAsia="en-US" w:bidi="ar-SA"/>
      </w:rPr>
    </w:lvl>
    <w:lvl w:ilvl="7" w:tplc="F578B762">
      <w:numFmt w:val="bullet"/>
      <w:lvlText w:val="•"/>
      <w:lvlJc w:val="left"/>
      <w:pPr>
        <w:ind w:left="8261" w:hanging="720"/>
      </w:pPr>
      <w:rPr>
        <w:rFonts w:hint="default"/>
        <w:lang w:val="fr-FR" w:eastAsia="en-US" w:bidi="ar-SA"/>
      </w:rPr>
    </w:lvl>
    <w:lvl w:ilvl="8" w:tplc="DE3092B2">
      <w:numFmt w:val="bullet"/>
      <w:lvlText w:val="•"/>
      <w:lvlJc w:val="left"/>
      <w:pPr>
        <w:ind w:left="9193" w:hanging="720"/>
      </w:pPr>
      <w:rPr>
        <w:rFonts w:hint="default"/>
        <w:lang w:val="fr-FR" w:eastAsia="en-US" w:bidi="ar-SA"/>
      </w:rPr>
    </w:lvl>
  </w:abstractNum>
  <w:abstractNum w:abstractNumId="173" w15:restartNumberingAfterBreak="0">
    <w:nsid w:val="5FC967B2"/>
    <w:multiLevelType w:val="hybridMultilevel"/>
    <w:tmpl w:val="DFF093B6"/>
    <w:lvl w:ilvl="0" w:tplc="3CE0D322">
      <w:start w:val="1"/>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61824656">
      <w:numFmt w:val="bullet"/>
      <w:lvlText w:val="•"/>
      <w:lvlJc w:val="left"/>
      <w:pPr>
        <w:ind w:left="3643" w:hanging="721"/>
      </w:pPr>
      <w:rPr>
        <w:rFonts w:hint="default"/>
        <w:lang w:val="fr-FR" w:eastAsia="en-US" w:bidi="ar-SA"/>
      </w:rPr>
    </w:lvl>
    <w:lvl w:ilvl="2" w:tplc="CBC249AC">
      <w:numFmt w:val="bullet"/>
      <w:lvlText w:val="•"/>
      <w:lvlJc w:val="left"/>
      <w:pPr>
        <w:ind w:left="4467" w:hanging="721"/>
      </w:pPr>
      <w:rPr>
        <w:rFonts w:hint="default"/>
        <w:lang w:val="fr-FR" w:eastAsia="en-US" w:bidi="ar-SA"/>
      </w:rPr>
    </w:lvl>
    <w:lvl w:ilvl="3" w:tplc="C1A43D18">
      <w:numFmt w:val="bullet"/>
      <w:lvlText w:val="•"/>
      <w:lvlJc w:val="left"/>
      <w:pPr>
        <w:ind w:left="5290" w:hanging="721"/>
      </w:pPr>
      <w:rPr>
        <w:rFonts w:hint="default"/>
        <w:lang w:val="fr-FR" w:eastAsia="en-US" w:bidi="ar-SA"/>
      </w:rPr>
    </w:lvl>
    <w:lvl w:ilvl="4" w:tplc="566E3336">
      <w:numFmt w:val="bullet"/>
      <w:lvlText w:val="•"/>
      <w:lvlJc w:val="left"/>
      <w:pPr>
        <w:ind w:left="6114" w:hanging="721"/>
      </w:pPr>
      <w:rPr>
        <w:rFonts w:hint="default"/>
        <w:lang w:val="fr-FR" w:eastAsia="en-US" w:bidi="ar-SA"/>
      </w:rPr>
    </w:lvl>
    <w:lvl w:ilvl="5" w:tplc="25323844">
      <w:numFmt w:val="bullet"/>
      <w:lvlText w:val="•"/>
      <w:lvlJc w:val="left"/>
      <w:pPr>
        <w:ind w:left="6938" w:hanging="721"/>
      </w:pPr>
      <w:rPr>
        <w:rFonts w:hint="default"/>
        <w:lang w:val="fr-FR" w:eastAsia="en-US" w:bidi="ar-SA"/>
      </w:rPr>
    </w:lvl>
    <w:lvl w:ilvl="6" w:tplc="1B7269C6">
      <w:numFmt w:val="bullet"/>
      <w:lvlText w:val="•"/>
      <w:lvlJc w:val="left"/>
      <w:pPr>
        <w:ind w:left="7761" w:hanging="721"/>
      </w:pPr>
      <w:rPr>
        <w:rFonts w:hint="default"/>
        <w:lang w:val="fr-FR" w:eastAsia="en-US" w:bidi="ar-SA"/>
      </w:rPr>
    </w:lvl>
    <w:lvl w:ilvl="7" w:tplc="6530708C">
      <w:numFmt w:val="bullet"/>
      <w:lvlText w:val="•"/>
      <w:lvlJc w:val="left"/>
      <w:pPr>
        <w:ind w:left="8585" w:hanging="721"/>
      </w:pPr>
      <w:rPr>
        <w:rFonts w:hint="default"/>
        <w:lang w:val="fr-FR" w:eastAsia="en-US" w:bidi="ar-SA"/>
      </w:rPr>
    </w:lvl>
    <w:lvl w:ilvl="8" w:tplc="28E2B1E2">
      <w:numFmt w:val="bullet"/>
      <w:lvlText w:val="•"/>
      <w:lvlJc w:val="left"/>
      <w:pPr>
        <w:ind w:left="9409" w:hanging="721"/>
      </w:pPr>
      <w:rPr>
        <w:rFonts w:hint="default"/>
        <w:lang w:val="fr-FR" w:eastAsia="en-US" w:bidi="ar-SA"/>
      </w:rPr>
    </w:lvl>
  </w:abstractNum>
  <w:abstractNum w:abstractNumId="174" w15:restartNumberingAfterBreak="0">
    <w:nsid w:val="5FE34FEB"/>
    <w:multiLevelType w:val="hybridMultilevel"/>
    <w:tmpl w:val="5B402DB4"/>
    <w:lvl w:ilvl="0" w:tplc="D270B4F6">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B34F012">
      <w:numFmt w:val="bullet"/>
      <w:lvlText w:val="•"/>
      <w:lvlJc w:val="left"/>
      <w:pPr>
        <w:ind w:left="3319" w:hanging="720"/>
      </w:pPr>
      <w:rPr>
        <w:rFonts w:hint="default"/>
        <w:lang w:val="fr-FR" w:eastAsia="en-US" w:bidi="ar-SA"/>
      </w:rPr>
    </w:lvl>
    <w:lvl w:ilvl="2" w:tplc="6D3032D4">
      <w:numFmt w:val="bullet"/>
      <w:lvlText w:val="•"/>
      <w:lvlJc w:val="left"/>
      <w:pPr>
        <w:ind w:left="4179" w:hanging="720"/>
      </w:pPr>
      <w:rPr>
        <w:rFonts w:hint="default"/>
        <w:lang w:val="fr-FR" w:eastAsia="en-US" w:bidi="ar-SA"/>
      </w:rPr>
    </w:lvl>
    <w:lvl w:ilvl="3" w:tplc="72A2515E">
      <w:numFmt w:val="bullet"/>
      <w:lvlText w:val="•"/>
      <w:lvlJc w:val="left"/>
      <w:pPr>
        <w:ind w:left="5038" w:hanging="720"/>
      </w:pPr>
      <w:rPr>
        <w:rFonts w:hint="default"/>
        <w:lang w:val="fr-FR" w:eastAsia="en-US" w:bidi="ar-SA"/>
      </w:rPr>
    </w:lvl>
    <w:lvl w:ilvl="4" w:tplc="1A904746">
      <w:numFmt w:val="bullet"/>
      <w:lvlText w:val="•"/>
      <w:lvlJc w:val="left"/>
      <w:pPr>
        <w:ind w:left="5898" w:hanging="720"/>
      </w:pPr>
      <w:rPr>
        <w:rFonts w:hint="default"/>
        <w:lang w:val="fr-FR" w:eastAsia="en-US" w:bidi="ar-SA"/>
      </w:rPr>
    </w:lvl>
    <w:lvl w:ilvl="5" w:tplc="A492EE28">
      <w:numFmt w:val="bullet"/>
      <w:lvlText w:val="•"/>
      <w:lvlJc w:val="left"/>
      <w:pPr>
        <w:ind w:left="6758" w:hanging="720"/>
      </w:pPr>
      <w:rPr>
        <w:rFonts w:hint="default"/>
        <w:lang w:val="fr-FR" w:eastAsia="en-US" w:bidi="ar-SA"/>
      </w:rPr>
    </w:lvl>
    <w:lvl w:ilvl="6" w:tplc="FFB67474">
      <w:numFmt w:val="bullet"/>
      <w:lvlText w:val="•"/>
      <w:lvlJc w:val="left"/>
      <w:pPr>
        <w:ind w:left="7617" w:hanging="720"/>
      </w:pPr>
      <w:rPr>
        <w:rFonts w:hint="default"/>
        <w:lang w:val="fr-FR" w:eastAsia="en-US" w:bidi="ar-SA"/>
      </w:rPr>
    </w:lvl>
    <w:lvl w:ilvl="7" w:tplc="1AC2D794">
      <w:numFmt w:val="bullet"/>
      <w:lvlText w:val="•"/>
      <w:lvlJc w:val="left"/>
      <w:pPr>
        <w:ind w:left="8477" w:hanging="720"/>
      </w:pPr>
      <w:rPr>
        <w:rFonts w:hint="default"/>
        <w:lang w:val="fr-FR" w:eastAsia="en-US" w:bidi="ar-SA"/>
      </w:rPr>
    </w:lvl>
    <w:lvl w:ilvl="8" w:tplc="C18A41F0">
      <w:numFmt w:val="bullet"/>
      <w:lvlText w:val="•"/>
      <w:lvlJc w:val="left"/>
      <w:pPr>
        <w:ind w:left="9337" w:hanging="720"/>
      </w:pPr>
      <w:rPr>
        <w:rFonts w:hint="default"/>
        <w:lang w:val="fr-FR" w:eastAsia="en-US" w:bidi="ar-SA"/>
      </w:rPr>
    </w:lvl>
  </w:abstractNum>
  <w:abstractNum w:abstractNumId="175" w15:restartNumberingAfterBreak="0">
    <w:nsid w:val="601547B0"/>
    <w:multiLevelType w:val="hybridMultilevel"/>
    <w:tmpl w:val="BBDC730E"/>
    <w:lvl w:ilvl="0" w:tplc="408CC73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E54437E">
      <w:numFmt w:val="bullet"/>
      <w:lvlText w:val="•"/>
      <w:lvlJc w:val="left"/>
      <w:pPr>
        <w:ind w:left="2995" w:hanging="720"/>
      </w:pPr>
      <w:rPr>
        <w:rFonts w:hint="default"/>
        <w:lang w:val="fr-FR" w:eastAsia="en-US" w:bidi="ar-SA"/>
      </w:rPr>
    </w:lvl>
    <w:lvl w:ilvl="2" w:tplc="92C63320">
      <w:numFmt w:val="bullet"/>
      <w:lvlText w:val="•"/>
      <w:lvlJc w:val="left"/>
      <w:pPr>
        <w:ind w:left="3891" w:hanging="720"/>
      </w:pPr>
      <w:rPr>
        <w:rFonts w:hint="default"/>
        <w:lang w:val="fr-FR" w:eastAsia="en-US" w:bidi="ar-SA"/>
      </w:rPr>
    </w:lvl>
    <w:lvl w:ilvl="3" w:tplc="C74066E6">
      <w:numFmt w:val="bullet"/>
      <w:lvlText w:val="•"/>
      <w:lvlJc w:val="left"/>
      <w:pPr>
        <w:ind w:left="4786" w:hanging="720"/>
      </w:pPr>
      <w:rPr>
        <w:rFonts w:hint="default"/>
        <w:lang w:val="fr-FR" w:eastAsia="en-US" w:bidi="ar-SA"/>
      </w:rPr>
    </w:lvl>
    <w:lvl w:ilvl="4" w:tplc="1820E024">
      <w:numFmt w:val="bullet"/>
      <w:lvlText w:val="•"/>
      <w:lvlJc w:val="left"/>
      <w:pPr>
        <w:ind w:left="5682" w:hanging="720"/>
      </w:pPr>
      <w:rPr>
        <w:rFonts w:hint="default"/>
        <w:lang w:val="fr-FR" w:eastAsia="en-US" w:bidi="ar-SA"/>
      </w:rPr>
    </w:lvl>
    <w:lvl w:ilvl="5" w:tplc="50F41722">
      <w:numFmt w:val="bullet"/>
      <w:lvlText w:val="•"/>
      <w:lvlJc w:val="left"/>
      <w:pPr>
        <w:ind w:left="6578" w:hanging="720"/>
      </w:pPr>
      <w:rPr>
        <w:rFonts w:hint="default"/>
        <w:lang w:val="fr-FR" w:eastAsia="en-US" w:bidi="ar-SA"/>
      </w:rPr>
    </w:lvl>
    <w:lvl w:ilvl="6" w:tplc="CCE4FC70">
      <w:numFmt w:val="bullet"/>
      <w:lvlText w:val="•"/>
      <w:lvlJc w:val="left"/>
      <w:pPr>
        <w:ind w:left="7473" w:hanging="720"/>
      </w:pPr>
      <w:rPr>
        <w:rFonts w:hint="default"/>
        <w:lang w:val="fr-FR" w:eastAsia="en-US" w:bidi="ar-SA"/>
      </w:rPr>
    </w:lvl>
    <w:lvl w:ilvl="7" w:tplc="1166EE86">
      <w:numFmt w:val="bullet"/>
      <w:lvlText w:val="•"/>
      <w:lvlJc w:val="left"/>
      <w:pPr>
        <w:ind w:left="8369" w:hanging="720"/>
      </w:pPr>
      <w:rPr>
        <w:rFonts w:hint="default"/>
        <w:lang w:val="fr-FR" w:eastAsia="en-US" w:bidi="ar-SA"/>
      </w:rPr>
    </w:lvl>
    <w:lvl w:ilvl="8" w:tplc="14D45D2E">
      <w:numFmt w:val="bullet"/>
      <w:lvlText w:val="•"/>
      <w:lvlJc w:val="left"/>
      <w:pPr>
        <w:ind w:left="9265" w:hanging="720"/>
      </w:pPr>
      <w:rPr>
        <w:rFonts w:hint="default"/>
        <w:lang w:val="fr-FR" w:eastAsia="en-US" w:bidi="ar-SA"/>
      </w:rPr>
    </w:lvl>
  </w:abstractNum>
  <w:abstractNum w:abstractNumId="176" w15:restartNumberingAfterBreak="0">
    <w:nsid w:val="61A532D9"/>
    <w:multiLevelType w:val="hybridMultilevel"/>
    <w:tmpl w:val="E22E8616"/>
    <w:lvl w:ilvl="0" w:tplc="C9DEBC6A">
      <w:start w:val="1"/>
      <w:numFmt w:val="decimal"/>
      <w:lvlText w:val="%1."/>
      <w:lvlJc w:val="left"/>
      <w:pPr>
        <w:ind w:left="1735" w:hanging="360"/>
      </w:pPr>
      <w:rPr>
        <w:rFonts w:hint="default"/>
      </w:rPr>
    </w:lvl>
    <w:lvl w:ilvl="1" w:tplc="040C0019" w:tentative="1">
      <w:start w:val="1"/>
      <w:numFmt w:val="lowerLetter"/>
      <w:lvlText w:val="%2."/>
      <w:lvlJc w:val="left"/>
      <w:pPr>
        <w:ind w:left="2455" w:hanging="360"/>
      </w:pPr>
    </w:lvl>
    <w:lvl w:ilvl="2" w:tplc="040C001B" w:tentative="1">
      <w:start w:val="1"/>
      <w:numFmt w:val="lowerRoman"/>
      <w:lvlText w:val="%3."/>
      <w:lvlJc w:val="right"/>
      <w:pPr>
        <w:ind w:left="3175" w:hanging="180"/>
      </w:pPr>
    </w:lvl>
    <w:lvl w:ilvl="3" w:tplc="040C000F" w:tentative="1">
      <w:start w:val="1"/>
      <w:numFmt w:val="decimal"/>
      <w:lvlText w:val="%4."/>
      <w:lvlJc w:val="left"/>
      <w:pPr>
        <w:ind w:left="3895" w:hanging="360"/>
      </w:pPr>
    </w:lvl>
    <w:lvl w:ilvl="4" w:tplc="040C0019" w:tentative="1">
      <w:start w:val="1"/>
      <w:numFmt w:val="lowerLetter"/>
      <w:lvlText w:val="%5."/>
      <w:lvlJc w:val="left"/>
      <w:pPr>
        <w:ind w:left="4615" w:hanging="360"/>
      </w:pPr>
    </w:lvl>
    <w:lvl w:ilvl="5" w:tplc="040C001B" w:tentative="1">
      <w:start w:val="1"/>
      <w:numFmt w:val="lowerRoman"/>
      <w:lvlText w:val="%6."/>
      <w:lvlJc w:val="right"/>
      <w:pPr>
        <w:ind w:left="5335" w:hanging="180"/>
      </w:pPr>
    </w:lvl>
    <w:lvl w:ilvl="6" w:tplc="040C000F" w:tentative="1">
      <w:start w:val="1"/>
      <w:numFmt w:val="decimal"/>
      <w:lvlText w:val="%7."/>
      <w:lvlJc w:val="left"/>
      <w:pPr>
        <w:ind w:left="6055" w:hanging="360"/>
      </w:pPr>
    </w:lvl>
    <w:lvl w:ilvl="7" w:tplc="040C0019" w:tentative="1">
      <w:start w:val="1"/>
      <w:numFmt w:val="lowerLetter"/>
      <w:lvlText w:val="%8."/>
      <w:lvlJc w:val="left"/>
      <w:pPr>
        <w:ind w:left="6775" w:hanging="360"/>
      </w:pPr>
    </w:lvl>
    <w:lvl w:ilvl="8" w:tplc="040C001B" w:tentative="1">
      <w:start w:val="1"/>
      <w:numFmt w:val="lowerRoman"/>
      <w:lvlText w:val="%9."/>
      <w:lvlJc w:val="right"/>
      <w:pPr>
        <w:ind w:left="7495" w:hanging="180"/>
      </w:pPr>
    </w:lvl>
  </w:abstractNum>
  <w:abstractNum w:abstractNumId="177" w15:restartNumberingAfterBreak="0">
    <w:nsid w:val="62E11505"/>
    <w:multiLevelType w:val="hybridMultilevel"/>
    <w:tmpl w:val="1D3A960A"/>
    <w:lvl w:ilvl="0" w:tplc="86ECA8CC">
      <w:start w:val="1"/>
      <w:numFmt w:val="lowerLetter"/>
      <w:lvlText w:val="%1)"/>
      <w:lvlJc w:val="left"/>
      <w:pPr>
        <w:ind w:left="2816" w:hanging="298"/>
      </w:pPr>
      <w:rPr>
        <w:rFonts w:ascii="Times New Roman" w:eastAsia="Times New Roman" w:hAnsi="Times New Roman" w:cs="Times New Roman" w:hint="default"/>
        <w:b w:val="0"/>
        <w:bCs w:val="0"/>
        <w:i w:val="0"/>
        <w:iCs w:val="0"/>
        <w:spacing w:val="-1"/>
        <w:w w:val="100"/>
        <w:sz w:val="24"/>
        <w:szCs w:val="24"/>
        <w:lang w:val="fr-FR" w:eastAsia="en-US" w:bidi="ar-SA"/>
      </w:rPr>
    </w:lvl>
    <w:lvl w:ilvl="1" w:tplc="1EBC580E">
      <w:numFmt w:val="bullet"/>
      <w:lvlText w:val="•"/>
      <w:lvlJc w:val="left"/>
      <w:pPr>
        <w:ind w:left="3643" w:hanging="298"/>
      </w:pPr>
      <w:rPr>
        <w:rFonts w:hint="default"/>
        <w:lang w:val="fr-FR" w:eastAsia="en-US" w:bidi="ar-SA"/>
      </w:rPr>
    </w:lvl>
    <w:lvl w:ilvl="2" w:tplc="9FEC8E3A">
      <w:numFmt w:val="bullet"/>
      <w:lvlText w:val="•"/>
      <w:lvlJc w:val="left"/>
      <w:pPr>
        <w:ind w:left="4467" w:hanging="298"/>
      </w:pPr>
      <w:rPr>
        <w:rFonts w:hint="default"/>
        <w:lang w:val="fr-FR" w:eastAsia="en-US" w:bidi="ar-SA"/>
      </w:rPr>
    </w:lvl>
    <w:lvl w:ilvl="3" w:tplc="D4648A5A">
      <w:numFmt w:val="bullet"/>
      <w:lvlText w:val="•"/>
      <w:lvlJc w:val="left"/>
      <w:pPr>
        <w:ind w:left="5290" w:hanging="298"/>
      </w:pPr>
      <w:rPr>
        <w:rFonts w:hint="default"/>
        <w:lang w:val="fr-FR" w:eastAsia="en-US" w:bidi="ar-SA"/>
      </w:rPr>
    </w:lvl>
    <w:lvl w:ilvl="4" w:tplc="2848B5C2">
      <w:numFmt w:val="bullet"/>
      <w:lvlText w:val="•"/>
      <w:lvlJc w:val="left"/>
      <w:pPr>
        <w:ind w:left="6114" w:hanging="298"/>
      </w:pPr>
      <w:rPr>
        <w:rFonts w:hint="default"/>
        <w:lang w:val="fr-FR" w:eastAsia="en-US" w:bidi="ar-SA"/>
      </w:rPr>
    </w:lvl>
    <w:lvl w:ilvl="5" w:tplc="417454A2">
      <w:numFmt w:val="bullet"/>
      <w:lvlText w:val="•"/>
      <w:lvlJc w:val="left"/>
      <w:pPr>
        <w:ind w:left="6938" w:hanging="298"/>
      </w:pPr>
      <w:rPr>
        <w:rFonts w:hint="default"/>
        <w:lang w:val="fr-FR" w:eastAsia="en-US" w:bidi="ar-SA"/>
      </w:rPr>
    </w:lvl>
    <w:lvl w:ilvl="6" w:tplc="247C19C8">
      <w:numFmt w:val="bullet"/>
      <w:lvlText w:val="•"/>
      <w:lvlJc w:val="left"/>
      <w:pPr>
        <w:ind w:left="7761" w:hanging="298"/>
      </w:pPr>
      <w:rPr>
        <w:rFonts w:hint="default"/>
        <w:lang w:val="fr-FR" w:eastAsia="en-US" w:bidi="ar-SA"/>
      </w:rPr>
    </w:lvl>
    <w:lvl w:ilvl="7" w:tplc="978A02FE">
      <w:numFmt w:val="bullet"/>
      <w:lvlText w:val="•"/>
      <w:lvlJc w:val="left"/>
      <w:pPr>
        <w:ind w:left="8585" w:hanging="298"/>
      </w:pPr>
      <w:rPr>
        <w:rFonts w:hint="default"/>
        <w:lang w:val="fr-FR" w:eastAsia="en-US" w:bidi="ar-SA"/>
      </w:rPr>
    </w:lvl>
    <w:lvl w:ilvl="8" w:tplc="44A27F32">
      <w:numFmt w:val="bullet"/>
      <w:lvlText w:val="•"/>
      <w:lvlJc w:val="left"/>
      <w:pPr>
        <w:ind w:left="9409" w:hanging="298"/>
      </w:pPr>
      <w:rPr>
        <w:rFonts w:hint="default"/>
        <w:lang w:val="fr-FR" w:eastAsia="en-US" w:bidi="ar-SA"/>
      </w:rPr>
    </w:lvl>
  </w:abstractNum>
  <w:abstractNum w:abstractNumId="178" w15:restartNumberingAfterBreak="0">
    <w:nsid w:val="62EC4F9B"/>
    <w:multiLevelType w:val="hybridMultilevel"/>
    <w:tmpl w:val="78A0171E"/>
    <w:lvl w:ilvl="0" w:tplc="214CB352">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F93C17CE">
      <w:numFmt w:val="bullet"/>
      <w:lvlText w:val="•"/>
      <w:lvlJc w:val="left"/>
      <w:pPr>
        <w:ind w:left="3643" w:hanging="721"/>
      </w:pPr>
      <w:rPr>
        <w:rFonts w:hint="default"/>
        <w:lang w:val="fr-FR" w:eastAsia="en-US" w:bidi="ar-SA"/>
      </w:rPr>
    </w:lvl>
    <w:lvl w:ilvl="2" w:tplc="C270DACE">
      <w:numFmt w:val="bullet"/>
      <w:lvlText w:val="•"/>
      <w:lvlJc w:val="left"/>
      <w:pPr>
        <w:ind w:left="4467" w:hanging="721"/>
      </w:pPr>
      <w:rPr>
        <w:rFonts w:hint="default"/>
        <w:lang w:val="fr-FR" w:eastAsia="en-US" w:bidi="ar-SA"/>
      </w:rPr>
    </w:lvl>
    <w:lvl w:ilvl="3" w:tplc="9EF4868C">
      <w:numFmt w:val="bullet"/>
      <w:lvlText w:val="•"/>
      <w:lvlJc w:val="left"/>
      <w:pPr>
        <w:ind w:left="5290" w:hanging="721"/>
      </w:pPr>
      <w:rPr>
        <w:rFonts w:hint="default"/>
        <w:lang w:val="fr-FR" w:eastAsia="en-US" w:bidi="ar-SA"/>
      </w:rPr>
    </w:lvl>
    <w:lvl w:ilvl="4" w:tplc="0798CC06">
      <w:numFmt w:val="bullet"/>
      <w:lvlText w:val="•"/>
      <w:lvlJc w:val="left"/>
      <w:pPr>
        <w:ind w:left="6114" w:hanging="721"/>
      </w:pPr>
      <w:rPr>
        <w:rFonts w:hint="default"/>
        <w:lang w:val="fr-FR" w:eastAsia="en-US" w:bidi="ar-SA"/>
      </w:rPr>
    </w:lvl>
    <w:lvl w:ilvl="5" w:tplc="9D042E94">
      <w:numFmt w:val="bullet"/>
      <w:lvlText w:val="•"/>
      <w:lvlJc w:val="left"/>
      <w:pPr>
        <w:ind w:left="6938" w:hanging="721"/>
      </w:pPr>
      <w:rPr>
        <w:rFonts w:hint="default"/>
        <w:lang w:val="fr-FR" w:eastAsia="en-US" w:bidi="ar-SA"/>
      </w:rPr>
    </w:lvl>
    <w:lvl w:ilvl="6" w:tplc="45869132">
      <w:numFmt w:val="bullet"/>
      <w:lvlText w:val="•"/>
      <w:lvlJc w:val="left"/>
      <w:pPr>
        <w:ind w:left="7761" w:hanging="721"/>
      </w:pPr>
      <w:rPr>
        <w:rFonts w:hint="default"/>
        <w:lang w:val="fr-FR" w:eastAsia="en-US" w:bidi="ar-SA"/>
      </w:rPr>
    </w:lvl>
    <w:lvl w:ilvl="7" w:tplc="BB5A24B2">
      <w:numFmt w:val="bullet"/>
      <w:lvlText w:val="•"/>
      <w:lvlJc w:val="left"/>
      <w:pPr>
        <w:ind w:left="8585" w:hanging="721"/>
      </w:pPr>
      <w:rPr>
        <w:rFonts w:hint="default"/>
        <w:lang w:val="fr-FR" w:eastAsia="en-US" w:bidi="ar-SA"/>
      </w:rPr>
    </w:lvl>
    <w:lvl w:ilvl="8" w:tplc="241E18DE">
      <w:numFmt w:val="bullet"/>
      <w:lvlText w:val="•"/>
      <w:lvlJc w:val="left"/>
      <w:pPr>
        <w:ind w:left="9409" w:hanging="721"/>
      </w:pPr>
      <w:rPr>
        <w:rFonts w:hint="default"/>
        <w:lang w:val="fr-FR" w:eastAsia="en-US" w:bidi="ar-SA"/>
      </w:rPr>
    </w:lvl>
  </w:abstractNum>
  <w:abstractNum w:abstractNumId="179" w15:restartNumberingAfterBreak="0">
    <w:nsid w:val="633A7A68"/>
    <w:multiLevelType w:val="hybridMultilevel"/>
    <w:tmpl w:val="8FECDC70"/>
    <w:lvl w:ilvl="0" w:tplc="5DBC555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F06E93A">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DF94AF0A">
      <w:numFmt w:val="bullet"/>
      <w:lvlText w:val="•"/>
      <w:lvlJc w:val="left"/>
      <w:pPr>
        <w:ind w:left="3735" w:hanging="721"/>
      </w:pPr>
      <w:rPr>
        <w:rFonts w:hint="default"/>
        <w:lang w:val="fr-FR" w:eastAsia="en-US" w:bidi="ar-SA"/>
      </w:rPr>
    </w:lvl>
    <w:lvl w:ilvl="3" w:tplc="C6683020">
      <w:numFmt w:val="bullet"/>
      <w:lvlText w:val="•"/>
      <w:lvlJc w:val="left"/>
      <w:pPr>
        <w:ind w:left="4650" w:hanging="721"/>
      </w:pPr>
      <w:rPr>
        <w:rFonts w:hint="default"/>
        <w:lang w:val="fr-FR" w:eastAsia="en-US" w:bidi="ar-SA"/>
      </w:rPr>
    </w:lvl>
    <w:lvl w:ilvl="4" w:tplc="9F285994">
      <w:numFmt w:val="bullet"/>
      <w:lvlText w:val="•"/>
      <w:lvlJc w:val="left"/>
      <w:pPr>
        <w:ind w:left="5565" w:hanging="721"/>
      </w:pPr>
      <w:rPr>
        <w:rFonts w:hint="default"/>
        <w:lang w:val="fr-FR" w:eastAsia="en-US" w:bidi="ar-SA"/>
      </w:rPr>
    </w:lvl>
    <w:lvl w:ilvl="5" w:tplc="DEF86C06">
      <w:numFmt w:val="bullet"/>
      <w:lvlText w:val="•"/>
      <w:lvlJc w:val="left"/>
      <w:pPr>
        <w:ind w:left="6480" w:hanging="721"/>
      </w:pPr>
      <w:rPr>
        <w:rFonts w:hint="default"/>
        <w:lang w:val="fr-FR" w:eastAsia="en-US" w:bidi="ar-SA"/>
      </w:rPr>
    </w:lvl>
    <w:lvl w:ilvl="6" w:tplc="AFF6FE26">
      <w:numFmt w:val="bullet"/>
      <w:lvlText w:val="•"/>
      <w:lvlJc w:val="left"/>
      <w:pPr>
        <w:ind w:left="7395" w:hanging="721"/>
      </w:pPr>
      <w:rPr>
        <w:rFonts w:hint="default"/>
        <w:lang w:val="fr-FR" w:eastAsia="en-US" w:bidi="ar-SA"/>
      </w:rPr>
    </w:lvl>
    <w:lvl w:ilvl="7" w:tplc="B79A2862">
      <w:numFmt w:val="bullet"/>
      <w:lvlText w:val="•"/>
      <w:lvlJc w:val="left"/>
      <w:pPr>
        <w:ind w:left="8310" w:hanging="721"/>
      </w:pPr>
      <w:rPr>
        <w:rFonts w:hint="default"/>
        <w:lang w:val="fr-FR" w:eastAsia="en-US" w:bidi="ar-SA"/>
      </w:rPr>
    </w:lvl>
    <w:lvl w:ilvl="8" w:tplc="9112E52C">
      <w:numFmt w:val="bullet"/>
      <w:lvlText w:val="•"/>
      <w:lvlJc w:val="left"/>
      <w:pPr>
        <w:ind w:left="9226" w:hanging="721"/>
      </w:pPr>
      <w:rPr>
        <w:rFonts w:hint="default"/>
        <w:lang w:val="fr-FR" w:eastAsia="en-US" w:bidi="ar-SA"/>
      </w:rPr>
    </w:lvl>
  </w:abstractNum>
  <w:abstractNum w:abstractNumId="180" w15:restartNumberingAfterBreak="0">
    <w:nsid w:val="64597249"/>
    <w:multiLevelType w:val="hybridMultilevel"/>
    <w:tmpl w:val="7A3E2EE0"/>
    <w:lvl w:ilvl="0" w:tplc="B59A81C4">
      <w:start w:val="1"/>
      <w:numFmt w:val="decimal"/>
      <w:lvlText w:val="%1."/>
      <w:lvlJc w:val="left"/>
      <w:pPr>
        <w:ind w:left="1711"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D2052C4">
      <w:numFmt w:val="bullet"/>
      <w:lvlText w:val="•"/>
      <w:lvlJc w:val="left"/>
      <w:pPr>
        <w:ind w:left="2653" w:hanging="720"/>
      </w:pPr>
      <w:rPr>
        <w:rFonts w:hint="default"/>
        <w:lang w:val="fr-FR" w:eastAsia="en-US" w:bidi="ar-SA"/>
      </w:rPr>
    </w:lvl>
    <w:lvl w:ilvl="2" w:tplc="AD74CC48">
      <w:numFmt w:val="bullet"/>
      <w:lvlText w:val="•"/>
      <w:lvlJc w:val="left"/>
      <w:pPr>
        <w:ind w:left="3587" w:hanging="720"/>
      </w:pPr>
      <w:rPr>
        <w:rFonts w:hint="default"/>
        <w:lang w:val="fr-FR" w:eastAsia="en-US" w:bidi="ar-SA"/>
      </w:rPr>
    </w:lvl>
    <w:lvl w:ilvl="3" w:tplc="80A6FC82">
      <w:numFmt w:val="bullet"/>
      <w:lvlText w:val="•"/>
      <w:lvlJc w:val="left"/>
      <w:pPr>
        <w:ind w:left="4520" w:hanging="720"/>
      </w:pPr>
      <w:rPr>
        <w:rFonts w:hint="default"/>
        <w:lang w:val="fr-FR" w:eastAsia="en-US" w:bidi="ar-SA"/>
      </w:rPr>
    </w:lvl>
    <w:lvl w:ilvl="4" w:tplc="CF2C5192">
      <w:numFmt w:val="bullet"/>
      <w:lvlText w:val="•"/>
      <w:lvlJc w:val="left"/>
      <w:pPr>
        <w:ind w:left="5454" w:hanging="720"/>
      </w:pPr>
      <w:rPr>
        <w:rFonts w:hint="default"/>
        <w:lang w:val="fr-FR" w:eastAsia="en-US" w:bidi="ar-SA"/>
      </w:rPr>
    </w:lvl>
    <w:lvl w:ilvl="5" w:tplc="E79C0200">
      <w:numFmt w:val="bullet"/>
      <w:lvlText w:val="•"/>
      <w:lvlJc w:val="left"/>
      <w:pPr>
        <w:ind w:left="6388" w:hanging="720"/>
      </w:pPr>
      <w:rPr>
        <w:rFonts w:hint="default"/>
        <w:lang w:val="fr-FR" w:eastAsia="en-US" w:bidi="ar-SA"/>
      </w:rPr>
    </w:lvl>
    <w:lvl w:ilvl="6" w:tplc="1500EBF6">
      <w:numFmt w:val="bullet"/>
      <w:lvlText w:val="•"/>
      <w:lvlJc w:val="left"/>
      <w:pPr>
        <w:ind w:left="7321" w:hanging="720"/>
      </w:pPr>
      <w:rPr>
        <w:rFonts w:hint="default"/>
        <w:lang w:val="fr-FR" w:eastAsia="en-US" w:bidi="ar-SA"/>
      </w:rPr>
    </w:lvl>
    <w:lvl w:ilvl="7" w:tplc="C08AE6E6">
      <w:numFmt w:val="bullet"/>
      <w:lvlText w:val="•"/>
      <w:lvlJc w:val="left"/>
      <w:pPr>
        <w:ind w:left="8255" w:hanging="720"/>
      </w:pPr>
      <w:rPr>
        <w:rFonts w:hint="default"/>
        <w:lang w:val="fr-FR" w:eastAsia="en-US" w:bidi="ar-SA"/>
      </w:rPr>
    </w:lvl>
    <w:lvl w:ilvl="8" w:tplc="8C94A94C">
      <w:numFmt w:val="bullet"/>
      <w:lvlText w:val="•"/>
      <w:lvlJc w:val="left"/>
      <w:pPr>
        <w:ind w:left="9189" w:hanging="720"/>
      </w:pPr>
      <w:rPr>
        <w:rFonts w:hint="default"/>
        <w:lang w:val="fr-FR" w:eastAsia="en-US" w:bidi="ar-SA"/>
      </w:rPr>
    </w:lvl>
  </w:abstractNum>
  <w:abstractNum w:abstractNumId="181" w15:restartNumberingAfterBreak="0">
    <w:nsid w:val="649B6B41"/>
    <w:multiLevelType w:val="hybridMultilevel"/>
    <w:tmpl w:val="F320C228"/>
    <w:lvl w:ilvl="0" w:tplc="3236C50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61A655E">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6850448A">
      <w:numFmt w:val="bullet"/>
      <w:lvlText w:val="•"/>
      <w:lvlJc w:val="left"/>
      <w:pPr>
        <w:ind w:left="3415" w:hanging="720"/>
      </w:pPr>
      <w:rPr>
        <w:rFonts w:hint="default"/>
        <w:lang w:val="fr-FR" w:eastAsia="en-US" w:bidi="ar-SA"/>
      </w:rPr>
    </w:lvl>
    <w:lvl w:ilvl="3" w:tplc="B8A2C506">
      <w:numFmt w:val="bullet"/>
      <w:lvlText w:val="•"/>
      <w:lvlJc w:val="left"/>
      <w:pPr>
        <w:ind w:left="4370" w:hanging="720"/>
      </w:pPr>
      <w:rPr>
        <w:rFonts w:hint="default"/>
        <w:lang w:val="fr-FR" w:eastAsia="en-US" w:bidi="ar-SA"/>
      </w:rPr>
    </w:lvl>
    <w:lvl w:ilvl="4" w:tplc="2B081BAA">
      <w:numFmt w:val="bullet"/>
      <w:lvlText w:val="•"/>
      <w:lvlJc w:val="left"/>
      <w:pPr>
        <w:ind w:left="5325" w:hanging="720"/>
      </w:pPr>
      <w:rPr>
        <w:rFonts w:hint="default"/>
        <w:lang w:val="fr-FR" w:eastAsia="en-US" w:bidi="ar-SA"/>
      </w:rPr>
    </w:lvl>
    <w:lvl w:ilvl="5" w:tplc="A90EE8B0">
      <w:numFmt w:val="bullet"/>
      <w:lvlText w:val="•"/>
      <w:lvlJc w:val="left"/>
      <w:pPr>
        <w:ind w:left="6280" w:hanging="720"/>
      </w:pPr>
      <w:rPr>
        <w:rFonts w:hint="default"/>
        <w:lang w:val="fr-FR" w:eastAsia="en-US" w:bidi="ar-SA"/>
      </w:rPr>
    </w:lvl>
    <w:lvl w:ilvl="6" w:tplc="30FA3E2E">
      <w:numFmt w:val="bullet"/>
      <w:lvlText w:val="•"/>
      <w:lvlJc w:val="left"/>
      <w:pPr>
        <w:ind w:left="7235" w:hanging="720"/>
      </w:pPr>
      <w:rPr>
        <w:rFonts w:hint="default"/>
        <w:lang w:val="fr-FR" w:eastAsia="en-US" w:bidi="ar-SA"/>
      </w:rPr>
    </w:lvl>
    <w:lvl w:ilvl="7" w:tplc="FCC26CA8">
      <w:numFmt w:val="bullet"/>
      <w:lvlText w:val="•"/>
      <w:lvlJc w:val="left"/>
      <w:pPr>
        <w:ind w:left="8190" w:hanging="720"/>
      </w:pPr>
      <w:rPr>
        <w:rFonts w:hint="default"/>
        <w:lang w:val="fr-FR" w:eastAsia="en-US" w:bidi="ar-SA"/>
      </w:rPr>
    </w:lvl>
    <w:lvl w:ilvl="8" w:tplc="CB76FB80">
      <w:numFmt w:val="bullet"/>
      <w:lvlText w:val="•"/>
      <w:lvlJc w:val="left"/>
      <w:pPr>
        <w:ind w:left="9146" w:hanging="720"/>
      </w:pPr>
      <w:rPr>
        <w:rFonts w:hint="default"/>
        <w:lang w:val="fr-FR" w:eastAsia="en-US" w:bidi="ar-SA"/>
      </w:rPr>
    </w:lvl>
  </w:abstractNum>
  <w:abstractNum w:abstractNumId="182" w15:restartNumberingAfterBreak="0">
    <w:nsid w:val="655F4BAB"/>
    <w:multiLevelType w:val="hybridMultilevel"/>
    <w:tmpl w:val="3D043084"/>
    <w:lvl w:ilvl="0" w:tplc="B2C0FD2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1D87892">
      <w:numFmt w:val="bullet"/>
      <w:lvlText w:val="•"/>
      <w:lvlJc w:val="left"/>
      <w:pPr>
        <w:ind w:left="2995" w:hanging="720"/>
      </w:pPr>
      <w:rPr>
        <w:rFonts w:hint="default"/>
        <w:lang w:val="fr-FR" w:eastAsia="en-US" w:bidi="ar-SA"/>
      </w:rPr>
    </w:lvl>
    <w:lvl w:ilvl="2" w:tplc="1128799A">
      <w:numFmt w:val="bullet"/>
      <w:lvlText w:val="•"/>
      <w:lvlJc w:val="left"/>
      <w:pPr>
        <w:ind w:left="3891" w:hanging="720"/>
      </w:pPr>
      <w:rPr>
        <w:rFonts w:hint="default"/>
        <w:lang w:val="fr-FR" w:eastAsia="en-US" w:bidi="ar-SA"/>
      </w:rPr>
    </w:lvl>
    <w:lvl w:ilvl="3" w:tplc="944EEAF8">
      <w:numFmt w:val="bullet"/>
      <w:lvlText w:val="•"/>
      <w:lvlJc w:val="left"/>
      <w:pPr>
        <w:ind w:left="4786" w:hanging="720"/>
      </w:pPr>
      <w:rPr>
        <w:rFonts w:hint="default"/>
        <w:lang w:val="fr-FR" w:eastAsia="en-US" w:bidi="ar-SA"/>
      </w:rPr>
    </w:lvl>
    <w:lvl w:ilvl="4" w:tplc="D534D93A">
      <w:numFmt w:val="bullet"/>
      <w:lvlText w:val="•"/>
      <w:lvlJc w:val="left"/>
      <w:pPr>
        <w:ind w:left="5682" w:hanging="720"/>
      </w:pPr>
      <w:rPr>
        <w:rFonts w:hint="default"/>
        <w:lang w:val="fr-FR" w:eastAsia="en-US" w:bidi="ar-SA"/>
      </w:rPr>
    </w:lvl>
    <w:lvl w:ilvl="5" w:tplc="29C27AD6">
      <w:numFmt w:val="bullet"/>
      <w:lvlText w:val="•"/>
      <w:lvlJc w:val="left"/>
      <w:pPr>
        <w:ind w:left="6578" w:hanging="720"/>
      </w:pPr>
      <w:rPr>
        <w:rFonts w:hint="default"/>
        <w:lang w:val="fr-FR" w:eastAsia="en-US" w:bidi="ar-SA"/>
      </w:rPr>
    </w:lvl>
    <w:lvl w:ilvl="6" w:tplc="E3CEDEE4">
      <w:numFmt w:val="bullet"/>
      <w:lvlText w:val="•"/>
      <w:lvlJc w:val="left"/>
      <w:pPr>
        <w:ind w:left="7473" w:hanging="720"/>
      </w:pPr>
      <w:rPr>
        <w:rFonts w:hint="default"/>
        <w:lang w:val="fr-FR" w:eastAsia="en-US" w:bidi="ar-SA"/>
      </w:rPr>
    </w:lvl>
    <w:lvl w:ilvl="7" w:tplc="49FCB724">
      <w:numFmt w:val="bullet"/>
      <w:lvlText w:val="•"/>
      <w:lvlJc w:val="left"/>
      <w:pPr>
        <w:ind w:left="8369" w:hanging="720"/>
      </w:pPr>
      <w:rPr>
        <w:rFonts w:hint="default"/>
        <w:lang w:val="fr-FR" w:eastAsia="en-US" w:bidi="ar-SA"/>
      </w:rPr>
    </w:lvl>
    <w:lvl w:ilvl="8" w:tplc="5944F016">
      <w:numFmt w:val="bullet"/>
      <w:lvlText w:val="•"/>
      <w:lvlJc w:val="left"/>
      <w:pPr>
        <w:ind w:left="9265" w:hanging="720"/>
      </w:pPr>
      <w:rPr>
        <w:rFonts w:hint="default"/>
        <w:lang w:val="fr-FR" w:eastAsia="en-US" w:bidi="ar-SA"/>
      </w:rPr>
    </w:lvl>
  </w:abstractNum>
  <w:abstractNum w:abstractNumId="183" w15:restartNumberingAfterBreak="0">
    <w:nsid w:val="65E12CF9"/>
    <w:multiLevelType w:val="hybridMultilevel"/>
    <w:tmpl w:val="274CD4B0"/>
    <w:lvl w:ilvl="0" w:tplc="DDA6A6DC">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4E25F32">
      <w:numFmt w:val="bullet"/>
      <w:lvlText w:val="•"/>
      <w:lvlJc w:val="left"/>
      <w:pPr>
        <w:ind w:left="3319" w:hanging="720"/>
      </w:pPr>
      <w:rPr>
        <w:rFonts w:hint="default"/>
        <w:lang w:val="fr-FR" w:eastAsia="en-US" w:bidi="ar-SA"/>
      </w:rPr>
    </w:lvl>
    <w:lvl w:ilvl="2" w:tplc="542ED4B8">
      <w:numFmt w:val="bullet"/>
      <w:lvlText w:val="•"/>
      <w:lvlJc w:val="left"/>
      <w:pPr>
        <w:ind w:left="4179" w:hanging="720"/>
      </w:pPr>
      <w:rPr>
        <w:rFonts w:hint="default"/>
        <w:lang w:val="fr-FR" w:eastAsia="en-US" w:bidi="ar-SA"/>
      </w:rPr>
    </w:lvl>
    <w:lvl w:ilvl="3" w:tplc="1902CA62">
      <w:numFmt w:val="bullet"/>
      <w:lvlText w:val="•"/>
      <w:lvlJc w:val="left"/>
      <w:pPr>
        <w:ind w:left="5038" w:hanging="720"/>
      </w:pPr>
      <w:rPr>
        <w:rFonts w:hint="default"/>
        <w:lang w:val="fr-FR" w:eastAsia="en-US" w:bidi="ar-SA"/>
      </w:rPr>
    </w:lvl>
    <w:lvl w:ilvl="4" w:tplc="B5CCDD40">
      <w:numFmt w:val="bullet"/>
      <w:lvlText w:val="•"/>
      <w:lvlJc w:val="left"/>
      <w:pPr>
        <w:ind w:left="5898" w:hanging="720"/>
      </w:pPr>
      <w:rPr>
        <w:rFonts w:hint="default"/>
        <w:lang w:val="fr-FR" w:eastAsia="en-US" w:bidi="ar-SA"/>
      </w:rPr>
    </w:lvl>
    <w:lvl w:ilvl="5" w:tplc="62C81478">
      <w:numFmt w:val="bullet"/>
      <w:lvlText w:val="•"/>
      <w:lvlJc w:val="left"/>
      <w:pPr>
        <w:ind w:left="6758" w:hanging="720"/>
      </w:pPr>
      <w:rPr>
        <w:rFonts w:hint="default"/>
        <w:lang w:val="fr-FR" w:eastAsia="en-US" w:bidi="ar-SA"/>
      </w:rPr>
    </w:lvl>
    <w:lvl w:ilvl="6" w:tplc="88B4D5FA">
      <w:numFmt w:val="bullet"/>
      <w:lvlText w:val="•"/>
      <w:lvlJc w:val="left"/>
      <w:pPr>
        <w:ind w:left="7617" w:hanging="720"/>
      </w:pPr>
      <w:rPr>
        <w:rFonts w:hint="default"/>
        <w:lang w:val="fr-FR" w:eastAsia="en-US" w:bidi="ar-SA"/>
      </w:rPr>
    </w:lvl>
    <w:lvl w:ilvl="7" w:tplc="931057DA">
      <w:numFmt w:val="bullet"/>
      <w:lvlText w:val="•"/>
      <w:lvlJc w:val="left"/>
      <w:pPr>
        <w:ind w:left="8477" w:hanging="720"/>
      </w:pPr>
      <w:rPr>
        <w:rFonts w:hint="default"/>
        <w:lang w:val="fr-FR" w:eastAsia="en-US" w:bidi="ar-SA"/>
      </w:rPr>
    </w:lvl>
    <w:lvl w:ilvl="8" w:tplc="C28638C4">
      <w:numFmt w:val="bullet"/>
      <w:lvlText w:val="•"/>
      <w:lvlJc w:val="left"/>
      <w:pPr>
        <w:ind w:left="9337" w:hanging="720"/>
      </w:pPr>
      <w:rPr>
        <w:rFonts w:hint="default"/>
        <w:lang w:val="fr-FR" w:eastAsia="en-US" w:bidi="ar-SA"/>
      </w:rPr>
    </w:lvl>
  </w:abstractNum>
  <w:abstractNum w:abstractNumId="184" w15:restartNumberingAfterBreak="0">
    <w:nsid w:val="66307EC4"/>
    <w:multiLevelType w:val="hybridMultilevel"/>
    <w:tmpl w:val="E15648BC"/>
    <w:lvl w:ilvl="0" w:tplc="B4E2F58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80819AA">
      <w:numFmt w:val="bullet"/>
      <w:lvlText w:val="•"/>
      <w:lvlJc w:val="left"/>
      <w:pPr>
        <w:ind w:left="2995" w:hanging="720"/>
      </w:pPr>
      <w:rPr>
        <w:rFonts w:hint="default"/>
        <w:lang w:val="fr-FR" w:eastAsia="en-US" w:bidi="ar-SA"/>
      </w:rPr>
    </w:lvl>
    <w:lvl w:ilvl="2" w:tplc="131EB55E">
      <w:numFmt w:val="bullet"/>
      <w:lvlText w:val="•"/>
      <w:lvlJc w:val="left"/>
      <w:pPr>
        <w:ind w:left="3891" w:hanging="720"/>
      </w:pPr>
      <w:rPr>
        <w:rFonts w:hint="default"/>
        <w:lang w:val="fr-FR" w:eastAsia="en-US" w:bidi="ar-SA"/>
      </w:rPr>
    </w:lvl>
    <w:lvl w:ilvl="3" w:tplc="63540656">
      <w:numFmt w:val="bullet"/>
      <w:lvlText w:val="•"/>
      <w:lvlJc w:val="left"/>
      <w:pPr>
        <w:ind w:left="4786" w:hanging="720"/>
      </w:pPr>
      <w:rPr>
        <w:rFonts w:hint="default"/>
        <w:lang w:val="fr-FR" w:eastAsia="en-US" w:bidi="ar-SA"/>
      </w:rPr>
    </w:lvl>
    <w:lvl w:ilvl="4" w:tplc="584483CA">
      <w:numFmt w:val="bullet"/>
      <w:lvlText w:val="•"/>
      <w:lvlJc w:val="left"/>
      <w:pPr>
        <w:ind w:left="5682" w:hanging="720"/>
      </w:pPr>
      <w:rPr>
        <w:rFonts w:hint="default"/>
        <w:lang w:val="fr-FR" w:eastAsia="en-US" w:bidi="ar-SA"/>
      </w:rPr>
    </w:lvl>
    <w:lvl w:ilvl="5" w:tplc="6AB4F32E">
      <w:numFmt w:val="bullet"/>
      <w:lvlText w:val="•"/>
      <w:lvlJc w:val="left"/>
      <w:pPr>
        <w:ind w:left="6578" w:hanging="720"/>
      </w:pPr>
      <w:rPr>
        <w:rFonts w:hint="default"/>
        <w:lang w:val="fr-FR" w:eastAsia="en-US" w:bidi="ar-SA"/>
      </w:rPr>
    </w:lvl>
    <w:lvl w:ilvl="6" w:tplc="D0BE7E52">
      <w:numFmt w:val="bullet"/>
      <w:lvlText w:val="•"/>
      <w:lvlJc w:val="left"/>
      <w:pPr>
        <w:ind w:left="7473" w:hanging="720"/>
      </w:pPr>
      <w:rPr>
        <w:rFonts w:hint="default"/>
        <w:lang w:val="fr-FR" w:eastAsia="en-US" w:bidi="ar-SA"/>
      </w:rPr>
    </w:lvl>
    <w:lvl w:ilvl="7" w:tplc="8208FDD0">
      <w:numFmt w:val="bullet"/>
      <w:lvlText w:val="•"/>
      <w:lvlJc w:val="left"/>
      <w:pPr>
        <w:ind w:left="8369" w:hanging="720"/>
      </w:pPr>
      <w:rPr>
        <w:rFonts w:hint="default"/>
        <w:lang w:val="fr-FR" w:eastAsia="en-US" w:bidi="ar-SA"/>
      </w:rPr>
    </w:lvl>
    <w:lvl w:ilvl="8" w:tplc="E2CC3E08">
      <w:numFmt w:val="bullet"/>
      <w:lvlText w:val="•"/>
      <w:lvlJc w:val="left"/>
      <w:pPr>
        <w:ind w:left="9265" w:hanging="720"/>
      </w:pPr>
      <w:rPr>
        <w:rFonts w:hint="default"/>
        <w:lang w:val="fr-FR" w:eastAsia="en-US" w:bidi="ar-SA"/>
      </w:rPr>
    </w:lvl>
  </w:abstractNum>
  <w:abstractNum w:abstractNumId="185" w15:restartNumberingAfterBreak="0">
    <w:nsid w:val="66F04393"/>
    <w:multiLevelType w:val="hybridMultilevel"/>
    <w:tmpl w:val="53765F5E"/>
    <w:lvl w:ilvl="0" w:tplc="0B844A5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5BE4C876">
      <w:numFmt w:val="bullet"/>
      <w:lvlText w:val="•"/>
      <w:lvlJc w:val="left"/>
      <w:pPr>
        <w:ind w:left="2995" w:hanging="720"/>
      </w:pPr>
      <w:rPr>
        <w:rFonts w:hint="default"/>
        <w:lang w:val="fr-FR" w:eastAsia="en-US" w:bidi="ar-SA"/>
      </w:rPr>
    </w:lvl>
    <w:lvl w:ilvl="2" w:tplc="F182BAC6">
      <w:numFmt w:val="bullet"/>
      <w:lvlText w:val="•"/>
      <w:lvlJc w:val="left"/>
      <w:pPr>
        <w:ind w:left="3891" w:hanging="720"/>
      </w:pPr>
      <w:rPr>
        <w:rFonts w:hint="default"/>
        <w:lang w:val="fr-FR" w:eastAsia="en-US" w:bidi="ar-SA"/>
      </w:rPr>
    </w:lvl>
    <w:lvl w:ilvl="3" w:tplc="B598F888">
      <w:numFmt w:val="bullet"/>
      <w:lvlText w:val="•"/>
      <w:lvlJc w:val="left"/>
      <w:pPr>
        <w:ind w:left="4786" w:hanging="720"/>
      </w:pPr>
      <w:rPr>
        <w:rFonts w:hint="default"/>
        <w:lang w:val="fr-FR" w:eastAsia="en-US" w:bidi="ar-SA"/>
      </w:rPr>
    </w:lvl>
    <w:lvl w:ilvl="4" w:tplc="0F7419B2">
      <w:numFmt w:val="bullet"/>
      <w:lvlText w:val="•"/>
      <w:lvlJc w:val="left"/>
      <w:pPr>
        <w:ind w:left="5682" w:hanging="720"/>
      </w:pPr>
      <w:rPr>
        <w:rFonts w:hint="default"/>
        <w:lang w:val="fr-FR" w:eastAsia="en-US" w:bidi="ar-SA"/>
      </w:rPr>
    </w:lvl>
    <w:lvl w:ilvl="5" w:tplc="24FE6DDE">
      <w:numFmt w:val="bullet"/>
      <w:lvlText w:val="•"/>
      <w:lvlJc w:val="left"/>
      <w:pPr>
        <w:ind w:left="6578" w:hanging="720"/>
      </w:pPr>
      <w:rPr>
        <w:rFonts w:hint="default"/>
        <w:lang w:val="fr-FR" w:eastAsia="en-US" w:bidi="ar-SA"/>
      </w:rPr>
    </w:lvl>
    <w:lvl w:ilvl="6" w:tplc="4E3EF846">
      <w:numFmt w:val="bullet"/>
      <w:lvlText w:val="•"/>
      <w:lvlJc w:val="left"/>
      <w:pPr>
        <w:ind w:left="7473" w:hanging="720"/>
      </w:pPr>
      <w:rPr>
        <w:rFonts w:hint="default"/>
        <w:lang w:val="fr-FR" w:eastAsia="en-US" w:bidi="ar-SA"/>
      </w:rPr>
    </w:lvl>
    <w:lvl w:ilvl="7" w:tplc="3B127D60">
      <w:numFmt w:val="bullet"/>
      <w:lvlText w:val="•"/>
      <w:lvlJc w:val="left"/>
      <w:pPr>
        <w:ind w:left="8369" w:hanging="720"/>
      </w:pPr>
      <w:rPr>
        <w:rFonts w:hint="default"/>
        <w:lang w:val="fr-FR" w:eastAsia="en-US" w:bidi="ar-SA"/>
      </w:rPr>
    </w:lvl>
    <w:lvl w:ilvl="8" w:tplc="304C5774">
      <w:numFmt w:val="bullet"/>
      <w:lvlText w:val="•"/>
      <w:lvlJc w:val="left"/>
      <w:pPr>
        <w:ind w:left="9265" w:hanging="720"/>
      </w:pPr>
      <w:rPr>
        <w:rFonts w:hint="default"/>
        <w:lang w:val="fr-FR" w:eastAsia="en-US" w:bidi="ar-SA"/>
      </w:rPr>
    </w:lvl>
  </w:abstractNum>
  <w:abstractNum w:abstractNumId="186" w15:restartNumberingAfterBreak="0">
    <w:nsid w:val="672720E4"/>
    <w:multiLevelType w:val="hybridMultilevel"/>
    <w:tmpl w:val="1D56E4AA"/>
    <w:lvl w:ilvl="0" w:tplc="0C3E11FC">
      <w:start w:val="1"/>
      <w:numFmt w:val="decimal"/>
      <w:lvlText w:val="%1."/>
      <w:lvlJc w:val="left"/>
      <w:pPr>
        <w:ind w:left="2546"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707CD3A8">
      <w:start w:val="1"/>
      <w:numFmt w:val="lowerLetter"/>
      <w:lvlText w:val="(%2)"/>
      <w:lvlJc w:val="left"/>
      <w:pPr>
        <w:ind w:left="2431" w:hanging="696"/>
      </w:pPr>
      <w:rPr>
        <w:rFonts w:ascii="Times New Roman" w:eastAsia="Times New Roman" w:hAnsi="Times New Roman" w:cs="Times New Roman" w:hint="default"/>
        <w:b w:val="0"/>
        <w:bCs w:val="0"/>
        <w:i w:val="0"/>
        <w:iCs w:val="0"/>
        <w:spacing w:val="-2"/>
        <w:w w:val="100"/>
        <w:sz w:val="24"/>
        <w:szCs w:val="24"/>
        <w:lang w:val="fr-FR" w:eastAsia="en-US" w:bidi="ar-SA"/>
      </w:rPr>
    </w:lvl>
    <w:lvl w:ilvl="2" w:tplc="86083F44">
      <w:start w:val="1"/>
      <w:numFmt w:val="lowerRoman"/>
      <w:lvlText w:val="(%3)"/>
      <w:lvlJc w:val="left"/>
      <w:pPr>
        <w:ind w:left="317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3" w:tplc="5EB4BC32">
      <w:numFmt w:val="bullet"/>
      <w:lvlText w:val="•"/>
      <w:lvlJc w:val="left"/>
      <w:pPr>
        <w:ind w:left="4164" w:hanging="721"/>
      </w:pPr>
      <w:rPr>
        <w:rFonts w:hint="default"/>
        <w:lang w:val="fr-FR" w:eastAsia="en-US" w:bidi="ar-SA"/>
      </w:rPr>
    </w:lvl>
    <w:lvl w:ilvl="4" w:tplc="57B89A7E">
      <w:numFmt w:val="bullet"/>
      <w:lvlText w:val="•"/>
      <w:lvlJc w:val="left"/>
      <w:pPr>
        <w:ind w:left="5149" w:hanging="721"/>
      </w:pPr>
      <w:rPr>
        <w:rFonts w:hint="default"/>
        <w:lang w:val="fr-FR" w:eastAsia="en-US" w:bidi="ar-SA"/>
      </w:rPr>
    </w:lvl>
    <w:lvl w:ilvl="5" w:tplc="67665276">
      <w:numFmt w:val="bullet"/>
      <w:lvlText w:val="•"/>
      <w:lvlJc w:val="left"/>
      <w:pPr>
        <w:ind w:left="6133" w:hanging="721"/>
      </w:pPr>
      <w:rPr>
        <w:rFonts w:hint="default"/>
        <w:lang w:val="fr-FR" w:eastAsia="en-US" w:bidi="ar-SA"/>
      </w:rPr>
    </w:lvl>
    <w:lvl w:ilvl="6" w:tplc="E89E7C3E">
      <w:numFmt w:val="bullet"/>
      <w:lvlText w:val="•"/>
      <w:lvlJc w:val="left"/>
      <w:pPr>
        <w:ind w:left="7118" w:hanging="721"/>
      </w:pPr>
      <w:rPr>
        <w:rFonts w:hint="default"/>
        <w:lang w:val="fr-FR" w:eastAsia="en-US" w:bidi="ar-SA"/>
      </w:rPr>
    </w:lvl>
    <w:lvl w:ilvl="7" w:tplc="CA26AEFA">
      <w:numFmt w:val="bullet"/>
      <w:lvlText w:val="•"/>
      <w:lvlJc w:val="left"/>
      <w:pPr>
        <w:ind w:left="8102" w:hanging="721"/>
      </w:pPr>
      <w:rPr>
        <w:rFonts w:hint="default"/>
        <w:lang w:val="fr-FR" w:eastAsia="en-US" w:bidi="ar-SA"/>
      </w:rPr>
    </w:lvl>
    <w:lvl w:ilvl="8" w:tplc="26223182">
      <w:numFmt w:val="bullet"/>
      <w:lvlText w:val="•"/>
      <w:lvlJc w:val="left"/>
      <w:pPr>
        <w:ind w:left="9087" w:hanging="721"/>
      </w:pPr>
      <w:rPr>
        <w:rFonts w:hint="default"/>
        <w:lang w:val="fr-FR" w:eastAsia="en-US" w:bidi="ar-SA"/>
      </w:rPr>
    </w:lvl>
  </w:abstractNum>
  <w:abstractNum w:abstractNumId="187" w15:restartNumberingAfterBreak="0">
    <w:nsid w:val="67C240B3"/>
    <w:multiLevelType w:val="hybridMultilevel"/>
    <w:tmpl w:val="8FF2E4D6"/>
    <w:lvl w:ilvl="0" w:tplc="758E4BC0">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7FF0B726">
      <w:numFmt w:val="bullet"/>
      <w:lvlText w:val="•"/>
      <w:lvlJc w:val="left"/>
      <w:pPr>
        <w:ind w:left="3643" w:hanging="721"/>
      </w:pPr>
      <w:rPr>
        <w:rFonts w:hint="default"/>
        <w:lang w:val="fr-FR" w:eastAsia="en-US" w:bidi="ar-SA"/>
      </w:rPr>
    </w:lvl>
    <w:lvl w:ilvl="2" w:tplc="D1F06028">
      <w:numFmt w:val="bullet"/>
      <w:lvlText w:val="•"/>
      <w:lvlJc w:val="left"/>
      <w:pPr>
        <w:ind w:left="4467" w:hanging="721"/>
      </w:pPr>
      <w:rPr>
        <w:rFonts w:hint="default"/>
        <w:lang w:val="fr-FR" w:eastAsia="en-US" w:bidi="ar-SA"/>
      </w:rPr>
    </w:lvl>
    <w:lvl w:ilvl="3" w:tplc="66C4FE84">
      <w:numFmt w:val="bullet"/>
      <w:lvlText w:val="•"/>
      <w:lvlJc w:val="left"/>
      <w:pPr>
        <w:ind w:left="5290" w:hanging="721"/>
      </w:pPr>
      <w:rPr>
        <w:rFonts w:hint="default"/>
        <w:lang w:val="fr-FR" w:eastAsia="en-US" w:bidi="ar-SA"/>
      </w:rPr>
    </w:lvl>
    <w:lvl w:ilvl="4" w:tplc="CDEC6DF6">
      <w:numFmt w:val="bullet"/>
      <w:lvlText w:val="•"/>
      <w:lvlJc w:val="left"/>
      <w:pPr>
        <w:ind w:left="6114" w:hanging="721"/>
      </w:pPr>
      <w:rPr>
        <w:rFonts w:hint="default"/>
        <w:lang w:val="fr-FR" w:eastAsia="en-US" w:bidi="ar-SA"/>
      </w:rPr>
    </w:lvl>
    <w:lvl w:ilvl="5" w:tplc="05BC5C22">
      <w:numFmt w:val="bullet"/>
      <w:lvlText w:val="•"/>
      <w:lvlJc w:val="left"/>
      <w:pPr>
        <w:ind w:left="6938" w:hanging="721"/>
      </w:pPr>
      <w:rPr>
        <w:rFonts w:hint="default"/>
        <w:lang w:val="fr-FR" w:eastAsia="en-US" w:bidi="ar-SA"/>
      </w:rPr>
    </w:lvl>
    <w:lvl w:ilvl="6" w:tplc="E8663970">
      <w:numFmt w:val="bullet"/>
      <w:lvlText w:val="•"/>
      <w:lvlJc w:val="left"/>
      <w:pPr>
        <w:ind w:left="7761" w:hanging="721"/>
      </w:pPr>
      <w:rPr>
        <w:rFonts w:hint="default"/>
        <w:lang w:val="fr-FR" w:eastAsia="en-US" w:bidi="ar-SA"/>
      </w:rPr>
    </w:lvl>
    <w:lvl w:ilvl="7" w:tplc="D4A69832">
      <w:numFmt w:val="bullet"/>
      <w:lvlText w:val="•"/>
      <w:lvlJc w:val="left"/>
      <w:pPr>
        <w:ind w:left="8585" w:hanging="721"/>
      </w:pPr>
      <w:rPr>
        <w:rFonts w:hint="default"/>
        <w:lang w:val="fr-FR" w:eastAsia="en-US" w:bidi="ar-SA"/>
      </w:rPr>
    </w:lvl>
    <w:lvl w:ilvl="8" w:tplc="25904AA0">
      <w:numFmt w:val="bullet"/>
      <w:lvlText w:val="•"/>
      <w:lvlJc w:val="left"/>
      <w:pPr>
        <w:ind w:left="9409" w:hanging="721"/>
      </w:pPr>
      <w:rPr>
        <w:rFonts w:hint="default"/>
        <w:lang w:val="fr-FR" w:eastAsia="en-US" w:bidi="ar-SA"/>
      </w:rPr>
    </w:lvl>
  </w:abstractNum>
  <w:abstractNum w:abstractNumId="188" w15:restartNumberingAfterBreak="0">
    <w:nsid w:val="67C371B6"/>
    <w:multiLevelType w:val="hybridMultilevel"/>
    <w:tmpl w:val="5BF42F58"/>
    <w:lvl w:ilvl="0" w:tplc="897CE0F2">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1E44D24">
      <w:numFmt w:val="bullet"/>
      <w:lvlText w:val="•"/>
      <w:lvlJc w:val="left"/>
      <w:pPr>
        <w:ind w:left="2995" w:hanging="720"/>
      </w:pPr>
      <w:rPr>
        <w:rFonts w:hint="default"/>
        <w:lang w:val="fr-FR" w:eastAsia="en-US" w:bidi="ar-SA"/>
      </w:rPr>
    </w:lvl>
    <w:lvl w:ilvl="2" w:tplc="C3F4F79E">
      <w:numFmt w:val="bullet"/>
      <w:lvlText w:val="•"/>
      <w:lvlJc w:val="left"/>
      <w:pPr>
        <w:ind w:left="3891" w:hanging="720"/>
      </w:pPr>
      <w:rPr>
        <w:rFonts w:hint="default"/>
        <w:lang w:val="fr-FR" w:eastAsia="en-US" w:bidi="ar-SA"/>
      </w:rPr>
    </w:lvl>
    <w:lvl w:ilvl="3" w:tplc="FEBE82DE">
      <w:numFmt w:val="bullet"/>
      <w:lvlText w:val="•"/>
      <w:lvlJc w:val="left"/>
      <w:pPr>
        <w:ind w:left="4786" w:hanging="720"/>
      </w:pPr>
      <w:rPr>
        <w:rFonts w:hint="default"/>
        <w:lang w:val="fr-FR" w:eastAsia="en-US" w:bidi="ar-SA"/>
      </w:rPr>
    </w:lvl>
    <w:lvl w:ilvl="4" w:tplc="EF46FE78">
      <w:numFmt w:val="bullet"/>
      <w:lvlText w:val="•"/>
      <w:lvlJc w:val="left"/>
      <w:pPr>
        <w:ind w:left="5682" w:hanging="720"/>
      </w:pPr>
      <w:rPr>
        <w:rFonts w:hint="default"/>
        <w:lang w:val="fr-FR" w:eastAsia="en-US" w:bidi="ar-SA"/>
      </w:rPr>
    </w:lvl>
    <w:lvl w:ilvl="5" w:tplc="0FE2C73E">
      <w:numFmt w:val="bullet"/>
      <w:lvlText w:val="•"/>
      <w:lvlJc w:val="left"/>
      <w:pPr>
        <w:ind w:left="6578" w:hanging="720"/>
      </w:pPr>
      <w:rPr>
        <w:rFonts w:hint="default"/>
        <w:lang w:val="fr-FR" w:eastAsia="en-US" w:bidi="ar-SA"/>
      </w:rPr>
    </w:lvl>
    <w:lvl w:ilvl="6" w:tplc="07C0C26E">
      <w:numFmt w:val="bullet"/>
      <w:lvlText w:val="•"/>
      <w:lvlJc w:val="left"/>
      <w:pPr>
        <w:ind w:left="7473" w:hanging="720"/>
      </w:pPr>
      <w:rPr>
        <w:rFonts w:hint="default"/>
        <w:lang w:val="fr-FR" w:eastAsia="en-US" w:bidi="ar-SA"/>
      </w:rPr>
    </w:lvl>
    <w:lvl w:ilvl="7" w:tplc="8354D392">
      <w:numFmt w:val="bullet"/>
      <w:lvlText w:val="•"/>
      <w:lvlJc w:val="left"/>
      <w:pPr>
        <w:ind w:left="8369" w:hanging="720"/>
      </w:pPr>
      <w:rPr>
        <w:rFonts w:hint="default"/>
        <w:lang w:val="fr-FR" w:eastAsia="en-US" w:bidi="ar-SA"/>
      </w:rPr>
    </w:lvl>
    <w:lvl w:ilvl="8" w:tplc="39049E50">
      <w:numFmt w:val="bullet"/>
      <w:lvlText w:val="•"/>
      <w:lvlJc w:val="left"/>
      <w:pPr>
        <w:ind w:left="9265" w:hanging="720"/>
      </w:pPr>
      <w:rPr>
        <w:rFonts w:hint="default"/>
        <w:lang w:val="fr-FR" w:eastAsia="en-US" w:bidi="ar-SA"/>
      </w:rPr>
    </w:lvl>
  </w:abstractNum>
  <w:abstractNum w:abstractNumId="189" w15:restartNumberingAfterBreak="0">
    <w:nsid w:val="68392C77"/>
    <w:multiLevelType w:val="hybridMultilevel"/>
    <w:tmpl w:val="0598DD6E"/>
    <w:lvl w:ilvl="0" w:tplc="5BCADFC8">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D5AF864">
      <w:numFmt w:val="bullet"/>
      <w:lvlText w:val="•"/>
      <w:lvlJc w:val="left"/>
      <w:pPr>
        <w:ind w:left="2995" w:hanging="720"/>
      </w:pPr>
      <w:rPr>
        <w:rFonts w:hint="default"/>
        <w:lang w:val="fr-FR" w:eastAsia="en-US" w:bidi="ar-SA"/>
      </w:rPr>
    </w:lvl>
    <w:lvl w:ilvl="2" w:tplc="C14E581C">
      <w:numFmt w:val="bullet"/>
      <w:lvlText w:val="•"/>
      <w:lvlJc w:val="left"/>
      <w:pPr>
        <w:ind w:left="3891" w:hanging="720"/>
      </w:pPr>
      <w:rPr>
        <w:rFonts w:hint="default"/>
        <w:lang w:val="fr-FR" w:eastAsia="en-US" w:bidi="ar-SA"/>
      </w:rPr>
    </w:lvl>
    <w:lvl w:ilvl="3" w:tplc="B3CE8710">
      <w:numFmt w:val="bullet"/>
      <w:lvlText w:val="•"/>
      <w:lvlJc w:val="left"/>
      <w:pPr>
        <w:ind w:left="4786" w:hanging="720"/>
      </w:pPr>
      <w:rPr>
        <w:rFonts w:hint="default"/>
        <w:lang w:val="fr-FR" w:eastAsia="en-US" w:bidi="ar-SA"/>
      </w:rPr>
    </w:lvl>
    <w:lvl w:ilvl="4" w:tplc="18EA4808">
      <w:numFmt w:val="bullet"/>
      <w:lvlText w:val="•"/>
      <w:lvlJc w:val="left"/>
      <w:pPr>
        <w:ind w:left="5682" w:hanging="720"/>
      </w:pPr>
      <w:rPr>
        <w:rFonts w:hint="default"/>
        <w:lang w:val="fr-FR" w:eastAsia="en-US" w:bidi="ar-SA"/>
      </w:rPr>
    </w:lvl>
    <w:lvl w:ilvl="5" w:tplc="C0DA1BC0">
      <w:numFmt w:val="bullet"/>
      <w:lvlText w:val="•"/>
      <w:lvlJc w:val="left"/>
      <w:pPr>
        <w:ind w:left="6578" w:hanging="720"/>
      </w:pPr>
      <w:rPr>
        <w:rFonts w:hint="default"/>
        <w:lang w:val="fr-FR" w:eastAsia="en-US" w:bidi="ar-SA"/>
      </w:rPr>
    </w:lvl>
    <w:lvl w:ilvl="6" w:tplc="16A2C092">
      <w:numFmt w:val="bullet"/>
      <w:lvlText w:val="•"/>
      <w:lvlJc w:val="left"/>
      <w:pPr>
        <w:ind w:left="7473" w:hanging="720"/>
      </w:pPr>
      <w:rPr>
        <w:rFonts w:hint="default"/>
        <w:lang w:val="fr-FR" w:eastAsia="en-US" w:bidi="ar-SA"/>
      </w:rPr>
    </w:lvl>
    <w:lvl w:ilvl="7" w:tplc="11FEBBD6">
      <w:numFmt w:val="bullet"/>
      <w:lvlText w:val="•"/>
      <w:lvlJc w:val="left"/>
      <w:pPr>
        <w:ind w:left="8369" w:hanging="720"/>
      </w:pPr>
      <w:rPr>
        <w:rFonts w:hint="default"/>
        <w:lang w:val="fr-FR" w:eastAsia="en-US" w:bidi="ar-SA"/>
      </w:rPr>
    </w:lvl>
    <w:lvl w:ilvl="8" w:tplc="B81C815A">
      <w:numFmt w:val="bullet"/>
      <w:lvlText w:val="•"/>
      <w:lvlJc w:val="left"/>
      <w:pPr>
        <w:ind w:left="9265" w:hanging="720"/>
      </w:pPr>
      <w:rPr>
        <w:rFonts w:hint="default"/>
        <w:lang w:val="fr-FR" w:eastAsia="en-US" w:bidi="ar-SA"/>
      </w:rPr>
    </w:lvl>
  </w:abstractNum>
  <w:abstractNum w:abstractNumId="190" w15:restartNumberingAfterBreak="0">
    <w:nsid w:val="68A721E5"/>
    <w:multiLevelType w:val="hybridMultilevel"/>
    <w:tmpl w:val="FAD44CF8"/>
    <w:lvl w:ilvl="0" w:tplc="3B40651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6136CC12">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855A4832">
      <w:numFmt w:val="bullet"/>
      <w:lvlText w:val="•"/>
      <w:lvlJc w:val="left"/>
      <w:pPr>
        <w:ind w:left="3735" w:hanging="721"/>
      </w:pPr>
      <w:rPr>
        <w:rFonts w:hint="default"/>
        <w:lang w:val="fr-FR" w:eastAsia="en-US" w:bidi="ar-SA"/>
      </w:rPr>
    </w:lvl>
    <w:lvl w:ilvl="3" w:tplc="06901ABC">
      <w:numFmt w:val="bullet"/>
      <w:lvlText w:val="•"/>
      <w:lvlJc w:val="left"/>
      <w:pPr>
        <w:ind w:left="4650" w:hanging="721"/>
      </w:pPr>
      <w:rPr>
        <w:rFonts w:hint="default"/>
        <w:lang w:val="fr-FR" w:eastAsia="en-US" w:bidi="ar-SA"/>
      </w:rPr>
    </w:lvl>
    <w:lvl w:ilvl="4" w:tplc="EB92E300">
      <w:numFmt w:val="bullet"/>
      <w:lvlText w:val="•"/>
      <w:lvlJc w:val="left"/>
      <w:pPr>
        <w:ind w:left="5565" w:hanging="721"/>
      </w:pPr>
      <w:rPr>
        <w:rFonts w:hint="default"/>
        <w:lang w:val="fr-FR" w:eastAsia="en-US" w:bidi="ar-SA"/>
      </w:rPr>
    </w:lvl>
    <w:lvl w:ilvl="5" w:tplc="2FA65BDC">
      <w:numFmt w:val="bullet"/>
      <w:lvlText w:val="•"/>
      <w:lvlJc w:val="left"/>
      <w:pPr>
        <w:ind w:left="6480" w:hanging="721"/>
      </w:pPr>
      <w:rPr>
        <w:rFonts w:hint="default"/>
        <w:lang w:val="fr-FR" w:eastAsia="en-US" w:bidi="ar-SA"/>
      </w:rPr>
    </w:lvl>
    <w:lvl w:ilvl="6" w:tplc="6AC6B8DE">
      <w:numFmt w:val="bullet"/>
      <w:lvlText w:val="•"/>
      <w:lvlJc w:val="left"/>
      <w:pPr>
        <w:ind w:left="7395" w:hanging="721"/>
      </w:pPr>
      <w:rPr>
        <w:rFonts w:hint="default"/>
        <w:lang w:val="fr-FR" w:eastAsia="en-US" w:bidi="ar-SA"/>
      </w:rPr>
    </w:lvl>
    <w:lvl w:ilvl="7" w:tplc="97DA1A4A">
      <w:numFmt w:val="bullet"/>
      <w:lvlText w:val="•"/>
      <w:lvlJc w:val="left"/>
      <w:pPr>
        <w:ind w:left="8310" w:hanging="721"/>
      </w:pPr>
      <w:rPr>
        <w:rFonts w:hint="default"/>
        <w:lang w:val="fr-FR" w:eastAsia="en-US" w:bidi="ar-SA"/>
      </w:rPr>
    </w:lvl>
    <w:lvl w:ilvl="8" w:tplc="E11C69F8">
      <w:numFmt w:val="bullet"/>
      <w:lvlText w:val="•"/>
      <w:lvlJc w:val="left"/>
      <w:pPr>
        <w:ind w:left="9226" w:hanging="721"/>
      </w:pPr>
      <w:rPr>
        <w:rFonts w:hint="default"/>
        <w:lang w:val="fr-FR" w:eastAsia="en-US" w:bidi="ar-SA"/>
      </w:rPr>
    </w:lvl>
  </w:abstractNum>
  <w:abstractNum w:abstractNumId="191" w15:restartNumberingAfterBreak="0">
    <w:nsid w:val="68FC5A51"/>
    <w:multiLevelType w:val="hybridMultilevel"/>
    <w:tmpl w:val="3A0ADF30"/>
    <w:lvl w:ilvl="0" w:tplc="E24288F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8BA0BCA">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ACC44DFE">
      <w:numFmt w:val="bullet"/>
      <w:lvlText w:val="•"/>
      <w:lvlJc w:val="left"/>
      <w:pPr>
        <w:ind w:left="3735" w:hanging="721"/>
      </w:pPr>
      <w:rPr>
        <w:rFonts w:hint="default"/>
        <w:lang w:val="fr-FR" w:eastAsia="en-US" w:bidi="ar-SA"/>
      </w:rPr>
    </w:lvl>
    <w:lvl w:ilvl="3" w:tplc="9EA23486">
      <w:numFmt w:val="bullet"/>
      <w:lvlText w:val="•"/>
      <w:lvlJc w:val="left"/>
      <w:pPr>
        <w:ind w:left="4650" w:hanging="721"/>
      </w:pPr>
      <w:rPr>
        <w:rFonts w:hint="default"/>
        <w:lang w:val="fr-FR" w:eastAsia="en-US" w:bidi="ar-SA"/>
      </w:rPr>
    </w:lvl>
    <w:lvl w:ilvl="4" w:tplc="78F6E152">
      <w:numFmt w:val="bullet"/>
      <w:lvlText w:val="•"/>
      <w:lvlJc w:val="left"/>
      <w:pPr>
        <w:ind w:left="5565" w:hanging="721"/>
      </w:pPr>
      <w:rPr>
        <w:rFonts w:hint="default"/>
        <w:lang w:val="fr-FR" w:eastAsia="en-US" w:bidi="ar-SA"/>
      </w:rPr>
    </w:lvl>
    <w:lvl w:ilvl="5" w:tplc="8F6CAC60">
      <w:numFmt w:val="bullet"/>
      <w:lvlText w:val="•"/>
      <w:lvlJc w:val="left"/>
      <w:pPr>
        <w:ind w:left="6480" w:hanging="721"/>
      </w:pPr>
      <w:rPr>
        <w:rFonts w:hint="default"/>
        <w:lang w:val="fr-FR" w:eastAsia="en-US" w:bidi="ar-SA"/>
      </w:rPr>
    </w:lvl>
    <w:lvl w:ilvl="6" w:tplc="66261CAA">
      <w:numFmt w:val="bullet"/>
      <w:lvlText w:val="•"/>
      <w:lvlJc w:val="left"/>
      <w:pPr>
        <w:ind w:left="7395" w:hanging="721"/>
      </w:pPr>
      <w:rPr>
        <w:rFonts w:hint="default"/>
        <w:lang w:val="fr-FR" w:eastAsia="en-US" w:bidi="ar-SA"/>
      </w:rPr>
    </w:lvl>
    <w:lvl w:ilvl="7" w:tplc="041CDFB0">
      <w:numFmt w:val="bullet"/>
      <w:lvlText w:val="•"/>
      <w:lvlJc w:val="left"/>
      <w:pPr>
        <w:ind w:left="8310" w:hanging="721"/>
      </w:pPr>
      <w:rPr>
        <w:rFonts w:hint="default"/>
        <w:lang w:val="fr-FR" w:eastAsia="en-US" w:bidi="ar-SA"/>
      </w:rPr>
    </w:lvl>
    <w:lvl w:ilvl="8" w:tplc="25AA68EE">
      <w:numFmt w:val="bullet"/>
      <w:lvlText w:val="•"/>
      <w:lvlJc w:val="left"/>
      <w:pPr>
        <w:ind w:left="9226" w:hanging="721"/>
      </w:pPr>
      <w:rPr>
        <w:rFonts w:hint="default"/>
        <w:lang w:val="fr-FR" w:eastAsia="en-US" w:bidi="ar-SA"/>
      </w:rPr>
    </w:lvl>
  </w:abstractNum>
  <w:abstractNum w:abstractNumId="192" w15:restartNumberingAfterBreak="0">
    <w:nsid w:val="69121E83"/>
    <w:multiLevelType w:val="hybridMultilevel"/>
    <w:tmpl w:val="9B0C887A"/>
    <w:lvl w:ilvl="0" w:tplc="182E1896">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654FC4A">
      <w:start w:val="1"/>
      <w:numFmt w:val="lowerLetter"/>
      <w:lvlText w:val="%2)"/>
      <w:lvlJc w:val="left"/>
      <w:pPr>
        <w:ind w:left="2792"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37062FA0">
      <w:numFmt w:val="bullet"/>
      <w:lvlText w:val="•"/>
      <w:lvlJc w:val="left"/>
      <w:pPr>
        <w:ind w:left="3717" w:hanging="697"/>
      </w:pPr>
      <w:rPr>
        <w:rFonts w:hint="default"/>
        <w:lang w:val="fr-FR" w:eastAsia="en-US" w:bidi="ar-SA"/>
      </w:rPr>
    </w:lvl>
    <w:lvl w:ilvl="3" w:tplc="7D84BB72">
      <w:numFmt w:val="bullet"/>
      <w:lvlText w:val="•"/>
      <w:lvlJc w:val="left"/>
      <w:pPr>
        <w:ind w:left="4634" w:hanging="697"/>
      </w:pPr>
      <w:rPr>
        <w:rFonts w:hint="default"/>
        <w:lang w:val="fr-FR" w:eastAsia="en-US" w:bidi="ar-SA"/>
      </w:rPr>
    </w:lvl>
    <w:lvl w:ilvl="4" w:tplc="BC0814BE">
      <w:numFmt w:val="bullet"/>
      <w:lvlText w:val="•"/>
      <w:lvlJc w:val="left"/>
      <w:pPr>
        <w:ind w:left="5552" w:hanging="697"/>
      </w:pPr>
      <w:rPr>
        <w:rFonts w:hint="default"/>
        <w:lang w:val="fr-FR" w:eastAsia="en-US" w:bidi="ar-SA"/>
      </w:rPr>
    </w:lvl>
    <w:lvl w:ilvl="5" w:tplc="08E8F792">
      <w:numFmt w:val="bullet"/>
      <w:lvlText w:val="•"/>
      <w:lvlJc w:val="left"/>
      <w:pPr>
        <w:ind w:left="6469" w:hanging="697"/>
      </w:pPr>
      <w:rPr>
        <w:rFonts w:hint="default"/>
        <w:lang w:val="fr-FR" w:eastAsia="en-US" w:bidi="ar-SA"/>
      </w:rPr>
    </w:lvl>
    <w:lvl w:ilvl="6" w:tplc="2D243A7C">
      <w:numFmt w:val="bullet"/>
      <w:lvlText w:val="•"/>
      <w:lvlJc w:val="left"/>
      <w:pPr>
        <w:ind w:left="7386" w:hanging="697"/>
      </w:pPr>
      <w:rPr>
        <w:rFonts w:hint="default"/>
        <w:lang w:val="fr-FR" w:eastAsia="en-US" w:bidi="ar-SA"/>
      </w:rPr>
    </w:lvl>
    <w:lvl w:ilvl="7" w:tplc="047EB1EA">
      <w:numFmt w:val="bullet"/>
      <w:lvlText w:val="•"/>
      <w:lvlJc w:val="left"/>
      <w:pPr>
        <w:ind w:left="8304" w:hanging="697"/>
      </w:pPr>
      <w:rPr>
        <w:rFonts w:hint="default"/>
        <w:lang w:val="fr-FR" w:eastAsia="en-US" w:bidi="ar-SA"/>
      </w:rPr>
    </w:lvl>
    <w:lvl w:ilvl="8" w:tplc="F582161A">
      <w:numFmt w:val="bullet"/>
      <w:lvlText w:val="•"/>
      <w:lvlJc w:val="left"/>
      <w:pPr>
        <w:ind w:left="9221" w:hanging="697"/>
      </w:pPr>
      <w:rPr>
        <w:rFonts w:hint="default"/>
        <w:lang w:val="fr-FR" w:eastAsia="en-US" w:bidi="ar-SA"/>
      </w:rPr>
    </w:lvl>
  </w:abstractNum>
  <w:abstractNum w:abstractNumId="193" w15:restartNumberingAfterBreak="0">
    <w:nsid w:val="69997170"/>
    <w:multiLevelType w:val="hybridMultilevel"/>
    <w:tmpl w:val="5BF2D81C"/>
    <w:lvl w:ilvl="0" w:tplc="6706DC0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0C4578C">
      <w:start w:val="7"/>
      <w:numFmt w:val="lowerLetter"/>
      <w:lvlText w:val="(%2)"/>
      <w:lvlJc w:val="left"/>
      <w:pPr>
        <w:ind w:left="2907"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2" w:tplc="0E68E6E6">
      <w:numFmt w:val="bullet"/>
      <w:lvlText w:val="•"/>
      <w:lvlJc w:val="left"/>
      <w:pPr>
        <w:ind w:left="3806" w:hanging="721"/>
      </w:pPr>
      <w:rPr>
        <w:rFonts w:hint="default"/>
        <w:lang w:val="fr-FR" w:eastAsia="en-US" w:bidi="ar-SA"/>
      </w:rPr>
    </w:lvl>
    <w:lvl w:ilvl="3" w:tplc="8B0A8088">
      <w:numFmt w:val="bullet"/>
      <w:lvlText w:val="•"/>
      <w:lvlJc w:val="left"/>
      <w:pPr>
        <w:ind w:left="4712" w:hanging="721"/>
      </w:pPr>
      <w:rPr>
        <w:rFonts w:hint="default"/>
        <w:lang w:val="fr-FR" w:eastAsia="en-US" w:bidi="ar-SA"/>
      </w:rPr>
    </w:lvl>
    <w:lvl w:ilvl="4" w:tplc="5FF466A2">
      <w:numFmt w:val="bullet"/>
      <w:lvlText w:val="•"/>
      <w:lvlJc w:val="left"/>
      <w:pPr>
        <w:ind w:left="5618" w:hanging="721"/>
      </w:pPr>
      <w:rPr>
        <w:rFonts w:hint="default"/>
        <w:lang w:val="fr-FR" w:eastAsia="en-US" w:bidi="ar-SA"/>
      </w:rPr>
    </w:lvl>
    <w:lvl w:ilvl="5" w:tplc="AC32741A">
      <w:numFmt w:val="bullet"/>
      <w:lvlText w:val="•"/>
      <w:lvlJc w:val="left"/>
      <w:pPr>
        <w:ind w:left="6525" w:hanging="721"/>
      </w:pPr>
      <w:rPr>
        <w:rFonts w:hint="default"/>
        <w:lang w:val="fr-FR" w:eastAsia="en-US" w:bidi="ar-SA"/>
      </w:rPr>
    </w:lvl>
    <w:lvl w:ilvl="6" w:tplc="A73E757C">
      <w:numFmt w:val="bullet"/>
      <w:lvlText w:val="•"/>
      <w:lvlJc w:val="left"/>
      <w:pPr>
        <w:ind w:left="7431" w:hanging="721"/>
      </w:pPr>
      <w:rPr>
        <w:rFonts w:hint="default"/>
        <w:lang w:val="fr-FR" w:eastAsia="en-US" w:bidi="ar-SA"/>
      </w:rPr>
    </w:lvl>
    <w:lvl w:ilvl="7" w:tplc="944C91E2">
      <w:numFmt w:val="bullet"/>
      <w:lvlText w:val="•"/>
      <w:lvlJc w:val="left"/>
      <w:pPr>
        <w:ind w:left="8337" w:hanging="721"/>
      </w:pPr>
      <w:rPr>
        <w:rFonts w:hint="default"/>
        <w:lang w:val="fr-FR" w:eastAsia="en-US" w:bidi="ar-SA"/>
      </w:rPr>
    </w:lvl>
    <w:lvl w:ilvl="8" w:tplc="FA8A0CA4">
      <w:numFmt w:val="bullet"/>
      <w:lvlText w:val="•"/>
      <w:lvlJc w:val="left"/>
      <w:pPr>
        <w:ind w:left="9243" w:hanging="721"/>
      </w:pPr>
      <w:rPr>
        <w:rFonts w:hint="default"/>
        <w:lang w:val="fr-FR" w:eastAsia="en-US" w:bidi="ar-SA"/>
      </w:rPr>
    </w:lvl>
  </w:abstractNum>
  <w:abstractNum w:abstractNumId="194" w15:restartNumberingAfterBreak="0">
    <w:nsid w:val="6A493119"/>
    <w:multiLevelType w:val="hybridMultilevel"/>
    <w:tmpl w:val="958CA4F4"/>
    <w:lvl w:ilvl="0" w:tplc="C5562E0A">
      <w:start w:val="1"/>
      <w:numFmt w:val="lowerLetter"/>
      <w:lvlText w:val="(%1)"/>
      <w:lvlJc w:val="left"/>
      <w:pPr>
        <w:ind w:left="2455" w:hanging="720"/>
      </w:pPr>
      <w:rPr>
        <w:rFonts w:ascii="Times New Roman" w:eastAsia="Times New Roman" w:hAnsi="Times New Roman" w:cs="Times New Roman" w:hint="default"/>
        <w:b w:val="0"/>
        <w:bCs w:val="0"/>
        <w:i w:val="0"/>
        <w:iCs w:val="0"/>
        <w:spacing w:val="-2"/>
        <w:w w:val="100"/>
        <w:sz w:val="24"/>
        <w:szCs w:val="24"/>
        <w:lang w:val="fr-FR" w:eastAsia="en-US" w:bidi="ar-SA"/>
      </w:rPr>
    </w:lvl>
    <w:lvl w:ilvl="1" w:tplc="958EF0B0">
      <w:numFmt w:val="bullet"/>
      <w:lvlText w:val="•"/>
      <w:lvlJc w:val="left"/>
      <w:pPr>
        <w:ind w:left="3319" w:hanging="720"/>
      </w:pPr>
      <w:rPr>
        <w:rFonts w:hint="default"/>
        <w:lang w:val="fr-FR" w:eastAsia="en-US" w:bidi="ar-SA"/>
      </w:rPr>
    </w:lvl>
    <w:lvl w:ilvl="2" w:tplc="43DE1D58">
      <w:numFmt w:val="bullet"/>
      <w:lvlText w:val="•"/>
      <w:lvlJc w:val="left"/>
      <w:pPr>
        <w:ind w:left="4179" w:hanging="720"/>
      </w:pPr>
      <w:rPr>
        <w:rFonts w:hint="default"/>
        <w:lang w:val="fr-FR" w:eastAsia="en-US" w:bidi="ar-SA"/>
      </w:rPr>
    </w:lvl>
    <w:lvl w:ilvl="3" w:tplc="34A2794A">
      <w:numFmt w:val="bullet"/>
      <w:lvlText w:val="•"/>
      <w:lvlJc w:val="left"/>
      <w:pPr>
        <w:ind w:left="5038" w:hanging="720"/>
      </w:pPr>
      <w:rPr>
        <w:rFonts w:hint="default"/>
        <w:lang w:val="fr-FR" w:eastAsia="en-US" w:bidi="ar-SA"/>
      </w:rPr>
    </w:lvl>
    <w:lvl w:ilvl="4" w:tplc="AF8897AE">
      <w:numFmt w:val="bullet"/>
      <w:lvlText w:val="•"/>
      <w:lvlJc w:val="left"/>
      <w:pPr>
        <w:ind w:left="5898" w:hanging="720"/>
      </w:pPr>
      <w:rPr>
        <w:rFonts w:hint="default"/>
        <w:lang w:val="fr-FR" w:eastAsia="en-US" w:bidi="ar-SA"/>
      </w:rPr>
    </w:lvl>
    <w:lvl w:ilvl="5" w:tplc="544EB534">
      <w:numFmt w:val="bullet"/>
      <w:lvlText w:val="•"/>
      <w:lvlJc w:val="left"/>
      <w:pPr>
        <w:ind w:left="6758" w:hanging="720"/>
      </w:pPr>
      <w:rPr>
        <w:rFonts w:hint="default"/>
        <w:lang w:val="fr-FR" w:eastAsia="en-US" w:bidi="ar-SA"/>
      </w:rPr>
    </w:lvl>
    <w:lvl w:ilvl="6" w:tplc="232A7D88">
      <w:numFmt w:val="bullet"/>
      <w:lvlText w:val="•"/>
      <w:lvlJc w:val="left"/>
      <w:pPr>
        <w:ind w:left="7617" w:hanging="720"/>
      </w:pPr>
      <w:rPr>
        <w:rFonts w:hint="default"/>
        <w:lang w:val="fr-FR" w:eastAsia="en-US" w:bidi="ar-SA"/>
      </w:rPr>
    </w:lvl>
    <w:lvl w:ilvl="7" w:tplc="4D60D8A2">
      <w:numFmt w:val="bullet"/>
      <w:lvlText w:val="•"/>
      <w:lvlJc w:val="left"/>
      <w:pPr>
        <w:ind w:left="8477" w:hanging="720"/>
      </w:pPr>
      <w:rPr>
        <w:rFonts w:hint="default"/>
        <w:lang w:val="fr-FR" w:eastAsia="en-US" w:bidi="ar-SA"/>
      </w:rPr>
    </w:lvl>
    <w:lvl w:ilvl="8" w:tplc="6E32E28E">
      <w:numFmt w:val="bullet"/>
      <w:lvlText w:val="•"/>
      <w:lvlJc w:val="left"/>
      <w:pPr>
        <w:ind w:left="9337" w:hanging="720"/>
      </w:pPr>
      <w:rPr>
        <w:rFonts w:hint="default"/>
        <w:lang w:val="fr-FR" w:eastAsia="en-US" w:bidi="ar-SA"/>
      </w:rPr>
    </w:lvl>
  </w:abstractNum>
  <w:abstractNum w:abstractNumId="195" w15:restartNumberingAfterBreak="0">
    <w:nsid w:val="6C926F42"/>
    <w:multiLevelType w:val="hybridMultilevel"/>
    <w:tmpl w:val="EBDC0152"/>
    <w:lvl w:ilvl="0" w:tplc="0CC4FA7E">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0A6FE70">
      <w:numFmt w:val="bullet"/>
      <w:lvlText w:val="•"/>
      <w:lvlJc w:val="left"/>
      <w:pPr>
        <w:ind w:left="2995" w:hanging="720"/>
      </w:pPr>
      <w:rPr>
        <w:rFonts w:hint="default"/>
        <w:lang w:val="fr-FR" w:eastAsia="en-US" w:bidi="ar-SA"/>
      </w:rPr>
    </w:lvl>
    <w:lvl w:ilvl="2" w:tplc="AB9C12B4">
      <w:numFmt w:val="bullet"/>
      <w:lvlText w:val="•"/>
      <w:lvlJc w:val="left"/>
      <w:pPr>
        <w:ind w:left="3891" w:hanging="720"/>
      </w:pPr>
      <w:rPr>
        <w:rFonts w:hint="default"/>
        <w:lang w:val="fr-FR" w:eastAsia="en-US" w:bidi="ar-SA"/>
      </w:rPr>
    </w:lvl>
    <w:lvl w:ilvl="3" w:tplc="0BCE3DE4">
      <w:numFmt w:val="bullet"/>
      <w:lvlText w:val="•"/>
      <w:lvlJc w:val="left"/>
      <w:pPr>
        <w:ind w:left="4786" w:hanging="720"/>
      </w:pPr>
      <w:rPr>
        <w:rFonts w:hint="default"/>
        <w:lang w:val="fr-FR" w:eastAsia="en-US" w:bidi="ar-SA"/>
      </w:rPr>
    </w:lvl>
    <w:lvl w:ilvl="4" w:tplc="C032C49A">
      <w:numFmt w:val="bullet"/>
      <w:lvlText w:val="•"/>
      <w:lvlJc w:val="left"/>
      <w:pPr>
        <w:ind w:left="5682" w:hanging="720"/>
      </w:pPr>
      <w:rPr>
        <w:rFonts w:hint="default"/>
        <w:lang w:val="fr-FR" w:eastAsia="en-US" w:bidi="ar-SA"/>
      </w:rPr>
    </w:lvl>
    <w:lvl w:ilvl="5" w:tplc="C4662F76">
      <w:numFmt w:val="bullet"/>
      <w:lvlText w:val="•"/>
      <w:lvlJc w:val="left"/>
      <w:pPr>
        <w:ind w:left="6578" w:hanging="720"/>
      </w:pPr>
      <w:rPr>
        <w:rFonts w:hint="default"/>
        <w:lang w:val="fr-FR" w:eastAsia="en-US" w:bidi="ar-SA"/>
      </w:rPr>
    </w:lvl>
    <w:lvl w:ilvl="6" w:tplc="3976C650">
      <w:numFmt w:val="bullet"/>
      <w:lvlText w:val="•"/>
      <w:lvlJc w:val="left"/>
      <w:pPr>
        <w:ind w:left="7473" w:hanging="720"/>
      </w:pPr>
      <w:rPr>
        <w:rFonts w:hint="default"/>
        <w:lang w:val="fr-FR" w:eastAsia="en-US" w:bidi="ar-SA"/>
      </w:rPr>
    </w:lvl>
    <w:lvl w:ilvl="7" w:tplc="6BB2F672">
      <w:numFmt w:val="bullet"/>
      <w:lvlText w:val="•"/>
      <w:lvlJc w:val="left"/>
      <w:pPr>
        <w:ind w:left="8369" w:hanging="720"/>
      </w:pPr>
      <w:rPr>
        <w:rFonts w:hint="default"/>
        <w:lang w:val="fr-FR" w:eastAsia="en-US" w:bidi="ar-SA"/>
      </w:rPr>
    </w:lvl>
    <w:lvl w:ilvl="8" w:tplc="20FE22E2">
      <w:numFmt w:val="bullet"/>
      <w:lvlText w:val="•"/>
      <w:lvlJc w:val="left"/>
      <w:pPr>
        <w:ind w:left="9265" w:hanging="720"/>
      </w:pPr>
      <w:rPr>
        <w:rFonts w:hint="default"/>
        <w:lang w:val="fr-FR" w:eastAsia="en-US" w:bidi="ar-SA"/>
      </w:rPr>
    </w:lvl>
  </w:abstractNum>
  <w:abstractNum w:abstractNumId="196" w15:restartNumberingAfterBreak="0">
    <w:nsid w:val="6CAE13FA"/>
    <w:multiLevelType w:val="hybridMultilevel"/>
    <w:tmpl w:val="29BC7D10"/>
    <w:lvl w:ilvl="0" w:tplc="4D948290">
      <w:start w:val="1"/>
      <w:numFmt w:val="decimal"/>
      <w:lvlText w:val="%1."/>
      <w:lvlJc w:val="left"/>
      <w:pPr>
        <w:ind w:left="2095"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40706216">
      <w:start w:val="1"/>
      <w:numFmt w:val="lowerLetter"/>
      <w:lvlText w:val="%2)"/>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2" w:tplc="7BBC7452">
      <w:numFmt w:val="bullet"/>
      <w:lvlText w:val="•"/>
      <w:lvlJc w:val="left"/>
      <w:pPr>
        <w:ind w:left="3735" w:hanging="721"/>
      </w:pPr>
      <w:rPr>
        <w:rFonts w:hint="default"/>
        <w:lang w:val="fr-FR" w:eastAsia="en-US" w:bidi="ar-SA"/>
      </w:rPr>
    </w:lvl>
    <w:lvl w:ilvl="3" w:tplc="DDA47D00">
      <w:numFmt w:val="bullet"/>
      <w:lvlText w:val="•"/>
      <w:lvlJc w:val="left"/>
      <w:pPr>
        <w:ind w:left="4650" w:hanging="721"/>
      </w:pPr>
      <w:rPr>
        <w:rFonts w:hint="default"/>
        <w:lang w:val="fr-FR" w:eastAsia="en-US" w:bidi="ar-SA"/>
      </w:rPr>
    </w:lvl>
    <w:lvl w:ilvl="4" w:tplc="0B8EA158">
      <w:numFmt w:val="bullet"/>
      <w:lvlText w:val="•"/>
      <w:lvlJc w:val="left"/>
      <w:pPr>
        <w:ind w:left="5565" w:hanging="721"/>
      </w:pPr>
      <w:rPr>
        <w:rFonts w:hint="default"/>
        <w:lang w:val="fr-FR" w:eastAsia="en-US" w:bidi="ar-SA"/>
      </w:rPr>
    </w:lvl>
    <w:lvl w:ilvl="5" w:tplc="316A140E">
      <w:numFmt w:val="bullet"/>
      <w:lvlText w:val="•"/>
      <w:lvlJc w:val="left"/>
      <w:pPr>
        <w:ind w:left="6480" w:hanging="721"/>
      </w:pPr>
      <w:rPr>
        <w:rFonts w:hint="default"/>
        <w:lang w:val="fr-FR" w:eastAsia="en-US" w:bidi="ar-SA"/>
      </w:rPr>
    </w:lvl>
    <w:lvl w:ilvl="6" w:tplc="BC605984">
      <w:numFmt w:val="bullet"/>
      <w:lvlText w:val="•"/>
      <w:lvlJc w:val="left"/>
      <w:pPr>
        <w:ind w:left="7395" w:hanging="721"/>
      </w:pPr>
      <w:rPr>
        <w:rFonts w:hint="default"/>
        <w:lang w:val="fr-FR" w:eastAsia="en-US" w:bidi="ar-SA"/>
      </w:rPr>
    </w:lvl>
    <w:lvl w:ilvl="7" w:tplc="7CC86ADC">
      <w:numFmt w:val="bullet"/>
      <w:lvlText w:val="•"/>
      <w:lvlJc w:val="left"/>
      <w:pPr>
        <w:ind w:left="8310" w:hanging="721"/>
      </w:pPr>
      <w:rPr>
        <w:rFonts w:hint="default"/>
        <w:lang w:val="fr-FR" w:eastAsia="en-US" w:bidi="ar-SA"/>
      </w:rPr>
    </w:lvl>
    <w:lvl w:ilvl="8" w:tplc="E8C4642E">
      <w:numFmt w:val="bullet"/>
      <w:lvlText w:val="•"/>
      <w:lvlJc w:val="left"/>
      <w:pPr>
        <w:ind w:left="9226" w:hanging="721"/>
      </w:pPr>
      <w:rPr>
        <w:rFonts w:hint="default"/>
        <w:lang w:val="fr-FR" w:eastAsia="en-US" w:bidi="ar-SA"/>
      </w:rPr>
    </w:lvl>
  </w:abstractNum>
  <w:abstractNum w:abstractNumId="197" w15:restartNumberingAfterBreak="0">
    <w:nsid w:val="6D262044"/>
    <w:multiLevelType w:val="hybridMultilevel"/>
    <w:tmpl w:val="F4A4C5E2"/>
    <w:lvl w:ilvl="0" w:tplc="E9A2A548">
      <w:start w:val="6"/>
      <w:numFmt w:val="lowerLetter"/>
      <w:lvlText w:val="(%1)"/>
      <w:lvlJc w:val="left"/>
      <w:pPr>
        <w:ind w:left="2431" w:hanging="696"/>
      </w:pPr>
      <w:rPr>
        <w:rFonts w:ascii="Times New Roman" w:eastAsia="Times New Roman" w:hAnsi="Times New Roman" w:cs="Times New Roman" w:hint="default"/>
        <w:b w:val="0"/>
        <w:bCs w:val="0"/>
        <w:i w:val="0"/>
        <w:iCs w:val="0"/>
        <w:spacing w:val="-1"/>
        <w:w w:val="100"/>
        <w:sz w:val="24"/>
        <w:szCs w:val="24"/>
        <w:lang w:val="fr-FR" w:eastAsia="en-US" w:bidi="ar-SA"/>
      </w:rPr>
    </w:lvl>
    <w:lvl w:ilvl="1" w:tplc="24509C36">
      <w:numFmt w:val="bullet"/>
      <w:lvlText w:val="•"/>
      <w:lvlJc w:val="left"/>
      <w:pPr>
        <w:ind w:left="3301" w:hanging="696"/>
      </w:pPr>
      <w:rPr>
        <w:rFonts w:hint="default"/>
        <w:lang w:val="fr-FR" w:eastAsia="en-US" w:bidi="ar-SA"/>
      </w:rPr>
    </w:lvl>
    <w:lvl w:ilvl="2" w:tplc="38A478EE">
      <w:numFmt w:val="bullet"/>
      <w:lvlText w:val="•"/>
      <w:lvlJc w:val="left"/>
      <w:pPr>
        <w:ind w:left="4163" w:hanging="696"/>
      </w:pPr>
      <w:rPr>
        <w:rFonts w:hint="default"/>
        <w:lang w:val="fr-FR" w:eastAsia="en-US" w:bidi="ar-SA"/>
      </w:rPr>
    </w:lvl>
    <w:lvl w:ilvl="3" w:tplc="B0DA357A">
      <w:numFmt w:val="bullet"/>
      <w:lvlText w:val="•"/>
      <w:lvlJc w:val="left"/>
      <w:pPr>
        <w:ind w:left="5024" w:hanging="696"/>
      </w:pPr>
      <w:rPr>
        <w:rFonts w:hint="default"/>
        <w:lang w:val="fr-FR" w:eastAsia="en-US" w:bidi="ar-SA"/>
      </w:rPr>
    </w:lvl>
    <w:lvl w:ilvl="4" w:tplc="EA9AD850">
      <w:numFmt w:val="bullet"/>
      <w:lvlText w:val="•"/>
      <w:lvlJc w:val="left"/>
      <w:pPr>
        <w:ind w:left="5886" w:hanging="696"/>
      </w:pPr>
      <w:rPr>
        <w:rFonts w:hint="default"/>
        <w:lang w:val="fr-FR" w:eastAsia="en-US" w:bidi="ar-SA"/>
      </w:rPr>
    </w:lvl>
    <w:lvl w:ilvl="5" w:tplc="2850ED3A">
      <w:numFmt w:val="bullet"/>
      <w:lvlText w:val="•"/>
      <w:lvlJc w:val="left"/>
      <w:pPr>
        <w:ind w:left="6748" w:hanging="696"/>
      </w:pPr>
      <w:rPr>
        <w:rFonts w:hint="default"/>
        <w:lang w:val="fr-FR" w:eastAsia="en-US" w:bidi="ar-SA"/>
      </w:rPr>
    </w:lvl>
    <w:lvl w:ilvl="6" w:tplc="61709B6E">
      <w:numFmt w:val="bullet"/>
      <w:lvlText w:val="•"/>
      <w:lvlJc w:val="left"/>
      <w:pPr>
        <w:ind w:left="7609" w:hanging="696"/>
      </w:pPr>
      <w:rPr>
        <w:rFonts w:hint="default"/>
        <w:lang w:val="fr-FR" w:eastAsia="en-US" w:bidi="ar-SA"/>
      </w:rPr>
    </w:lvl>
    <w:lvl w:ilvl="7" w:tplc="6FEE7F0E">
      <w:numFmt w:val="bullet"/>
      <w:lvlText w:val="•"/>
      <w:lvlJc w:val="left"/>
      <w:pPr>
        <w:ind w:left="8471" w:hanging="696"/>
      </w:pPr>
      <w:rPr>
        <w:rFonts w:hint="default"/>
        <w:lang w:val="fr-FR" w:eastAsia="en-US" w:bidi="ar-SA"/>
      </w:rPr>
    </w:lvl>
    <w:lvl w:ilvl="8" w:tplc="E0A8165E">
      <w:numFmt w:val="bullet"/>
      <w:lvlText w:val="•"/>
      <w:lvlJc w:val="left"/>
      <w:pPr>
        <w:ind w:left="9333" w:hanging="696"/>
      </w:pPr>
      <w:rPr>
        <w:rFonts w:hint="default"/>
        <w:lang w:val="fr-FR" w:eastAsia="en-US" w:bidi="ar-SA"/>
      </w:rPr>
    </w:lvl>
  </w:abstractNum>
  <w:abstractNum w:abstractNumId="198" w15:restartNumberingAfterBreak="0">
    <w:nsid w:val="6D801547"/>
    <w:multiLevelType w:val="hybridMultilevel"/>
    <w:tmpl w:val="F6CCA0D0"/>
    <w:lvl w:ilvl="0" w:tplc="DC7AE912">
      <w:start w:val="2"/>
      <w:numFmt w:val="lowerLetter"/>
      <w:lvlText w:val="(%1)"/>
      <w:lvlJc w:val="left"/>
      <w:pPr>
        <w:ind w:left="2095" w:hanging="697"/>
      </w:pPr>
      <w:rPr>
        <w:rFonts w:ascii="Times New Roman" w:eastAsia="Times New Roman" w:hAnsi="Times New Roman" w:cs="Times New Roman" w:hint="default"/>
        <w:b w:val="0"/>
        <w:bCs w:val="0"/>
        <w:i w:val="0"/>
        <w:iCs w:val="0"/>
        <w:spacing w:val="0"/>
        <w:w w:val="100"/>
        <w:sz w:val="24"/>
        <w:szCs w:val="24"/>
        <w:lang w:val="fr-FR" w:eastAsia="en-US" w:bidi="ar-SA"/>
      </w:rPr>
    </w:lvl>
    <w:lvl w:ilvl="1" w:tplc="1748AA6E">
      <w:numFmt w:val="bullet"/>
      <w:lvlText w:val="•"/>
      <w:lvlJc w:val="left"/>
      <w:pPr>
        <w:ind w:left="2995" w:hanging="697"/>
      </w:pPr>
      <w:rPr>
        <w:rFonts w:hint="default"/>
        <w:lang w:val="fr-FR" w:eastAsia="en-US" w:bidi="ar-SA"/>
      </w:rPr>
    </w:lvl>
    <w:lvl w:ilvl="2" w:tplc="AD5645CC">
      <w:numFmt w:val="bullet"/>
      <w:lvlText w:val="•"/>
      <w:lvlJc w:val="left"/>
      <w:pPr>
        <w:ind w:left="3891" w:hanging="697"/>
      </w:pPr>
      <w:rPr>
        <w:rFonts w:hint="default"/>
        <w:lang w:val="fr-FR" w:eastAsia="en-US" w:bidi="ar-SA"/>
      </w:rPr>
    </w:lvl>
    <w:lvl w:ilvl="3" w:tplc="2CBEC9F2">
      <w:numFmt w:val="bullet"/>
      <w:lvlText w:val="•"/>
      <w:lvlJc w:val="left"/>
      <w:pPr>
        <w:ind w:left="4786" w:hanging="697"/>
      </w:pPr>
      <w:rPr>
        <w:rFonts w:hint="default"/>
        <w:lang w:val="fr-FR" w:eastAsia="en-US" w:bidi="ar-SA"/>
      </w:rPr>
    </w:lvl>
    <w:lvl w:ilvl="4" w:tplc="C81696D6">
      <w:numFmt w:val="bullet"/>
      <w:lvlText w:val="•"/>
      <w:lvlJc w:val="left"/>
      <w:pPr>
        <w:ind w:left="5682" w:hanging="697"/>
      </w:pPr>
      <w:rPr>
        <w:rFonts w:hint="default"/>
        <w:lang w:val="fr-FR" w:eastAsia="en-US" w:bidi="ar-SA"/>
      </w:rPr>
    </w:lvl>
    <w:lvl w:ilvl="5" w:tplc="16F65738">
      <w:numFmt w:val="bullet"/>
      <w:lvlText w:val="•"/>
      <w:lvlJc w:val="left"/>
      <w:pPr>
        <w:ind w:left="6578" w:hanging="697"/>
      </w:pPr>
      <w:rPr>
        <w:rFonts w:hint="default"/>
        <w:lang w:val="fr-FR" w:eastAsia="en-US" w:bidi="ar-SA"/>
      </w:rPr>
    </w:lvl>
    <w:lvl w:ilvl="6" w:tplc="7B341820">
      <w:numFmt w:val="bullet"/>
      <w:lvlText w:val="•"/>
      <w:lvlJc w:val="left"/>
      <w:pPr>
        <w:ind w:left="7473" w:hanging="697"/>
      </w:pPr>
      <w:rPr>
        <w:rFonts w:hint="default"/>
        <w:lang w:val="fr-FR" w:eastAsia="en-US" w:bidi="ar-SA"/>
      </w:rPr>
    </w:lvl>
    <w:lvl w:ilvl="7" w:tplc="DEC85A10">
      <w:numFmt w:val="bullet"/>
      <w:lvlText w:val="•"/>
      <w:lvlJc w:val="left"/>
      <w:pPr>
        <w:ind w:left="8369" w:hanging="697"/>
      </w:pPr>
      <w:rPr>
        <w:rFonts w:hint="default"/>
        <w:lang w:val="fr-FR" w:eastAsia="en-US" w:bidi="ar-SA"/>
      </w:rPr>
    </w:lvl>
    <w:lvl w:ilvl="8" w:tplc="7B6C8222">
      <w:numFmt w:val="bullet"/>
      <w:lvlText w:val="•"/>
      <w:lvlJc w:val="left"/>
      <w:pPr>
        <w:ind w:left="9265" w:hanging="697"/>
      </w:pPr>
      <w:rPr>
        <w:rFonts w:hint="default"/>
        <w:lang w:val="fr-FR" w:eastAsia="en-US" w:bidi="ar-SA"/>
      </w:rPr>
    </w:lvl>
  </w:abstractNum>
  <w:abstractNum w:abstractNumId="199" w15:restartNumberingAfterBreak="0">
    <w:nsid w:val="6DC14310"/>
    <w:multiLevelType w:val="hybridMultilevel"/>
    <w:tmpl w:val="E4064814"/>
    <w:lvl w:ilvl="0" w:tplc="AFD86C6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6987F9C">
      <w:start w:val="1"/>
      <w:numFmt w:val="lowerLetter"/>
      <w:lvlText w:val="%2)"/>
      <w:lvlJc w:val="left"/>
      <w:pPr>
        <w:ind w:left="2792" w:hanging="697"/>
      </w:pPr>
      <w:rPr>
        <w:rFonts w:ascii="Times New Roman" w:eastAsia="Times New Roman" w:hAnsi="Times New Roman" w:cs="Times New Roman" w:hint="default"/>
        <w:b w:val="0"/>
        <w:bCs w:val="0"/>
        <w:i w:val="0"/>
        <w:iCs w:val="0"/>
        <w:spacing w:val="-1"/>
        <w:w w:val="100"/>
        <w:sz w:val="24"/>
        <w:szCs w:val="24"/>
        <w:lang w:val="fr-FR" w:eastAsia="en-US" w:bidi="ar-SA"/>
      </w:rPr>
    </w:lvl>
    <w:lvl w:ilvl="2" w:tplc="06F89AD2">
      <w:numFmt w:val="bullet"/>
      <w:lvlText w:val="•"/>
      <w:lvlJc w:val="left"/>
      <w:pPr>
        <w:ind w:left="3717" w:hanging="697"/>
      </w:pPr>
      <w:rPr>
        <w:rFonts w:hint="default"/>
        <w:lang w:val="fr-FR" w:eastAsia="en-US" w:bidi="ar-SA"/>
      </w:rPr>
    </w:lvl>
    <w:lvl w:ilvl="3" w:tplc="01C072E0">
      <w:numFmt w:val="bullet"/>
      <w:lvlText w:val="•"/>
      <w:lvlJc w:val="left"/>
      <w:pPr>
        <w:ind w:left="4634" w:hanging="697"/>
      </w:pPr>
      <w:rPr>
        <w:rFonts w:hint="default"/>
        <w:lang w:val="fr-FR" w:eastAsia="en-US" w:bidi="ar-SA"/>
      </w:rPr>
    </w:lvl>
    <w:lvl w:ilvl="4" w:tplc="78582C58">
      <w:numFmt w:val="bullet"/>
      <w:lvlText w:val="•"/>
      <w:lvlJc w:val="left"/>
      <w:pPr>
        <w:ind w:left="5552" w:hanging="697"/>
      </w:pPr>
      <w:rPr>
        <w:rFonts w:hint="default"/>
        <w:lang w:val="fr-FR" w:eastAsia="en-US" w:bidi="ar-SA"/>
      </w:rPr>
    </w:lvl>
    <w:lvl w:ilvl="5" w:tplc="B776B602">
      <w:numFmt w:val="bullet"/>
      <w:lvlText w:val="•"/>
      <w:lvlJc w:val="left"/>
      <w:pPr>
        <w:ind w:left="6469" w:hanging="697"/>
      </w:pPr>
      <w:rPr>
        <w:rFonts w:hint="default"/>
        <w:lang w:val="fr-FR" w:eastAsia="en-US" w:bidi="ar-SA"/>
      </w:rPr>
    </w:lvl>
    <w:lvl w:ilvl="6" w:tplc="213677DA">
      <w:numFmt w:val="bullet"/>
      <w:lvlText w:val="•"/>
      <w:lvlJc w:val="left"/>
      <w:pPr>
        <w:ind w:left="7386" w:hanging="697"/>
      </w:pPr>
      <w:rPr>
        <w:rFonts w:hint="default"/>
        <w:lang w:val="fr-FR" w:eastAsia="en-US" w:bidi="ar-SA"/>
      </w:rPr>
    </w:lvl>
    <w:lvl w:ilvl="7" w:tplc="77B48F70">
      <w:numFmt w:val="bullet"/>
      <w:lvlText w:val="•"/>
      <w:lvlJc w:val="left"/>
      <w:pPr>
        <w:ind w:left="8304" w:hanging="697"/>
      </w:pPr>
      <w:rPr>
        <w:rFonts w:hint="default"/>
        <w:lang w:val="fr-FR" w:eastAsia="en-US" w:bidi="ar-SA"/>
      </w:rPr>
    </w:lvl>
    <w:lvl w:ilvl="8" w:tplc="5290DD98">
      <w:numFmt w:val="bullet"/>
      <w:lvlText w:val="•"/>
      <w:lvlJc w:val="left"/>
      <w:pPr>
        <w:ind w:left="9221" w:hanging="697"/>
      </w:pPr>
      <w:rPr>
        <w:rFonts w:hint="default"/>
        <w:lang w:val="fr-FR" w:eastAsia="en-US" w:bidi="ar-SA"/>
      </w:rPr>
    </w:lvl>
  </w:abstractNum>
  <w:abstractNum w:abstractNumId="200" w15:restartNumberingAfterBreak="0">
    <w:nsid w:val="6DF75F8C"/>
    <w:multiLevelType w:val="hybridMultilevel"/>
    <w:tmpl w:val="85A0CBA8"/>
    <w:lvl w:ilvl="0" w:tplc="7D2C679A">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14CADE68">
      <w:numFmt w:val="bullet"/>
      <w:lvlText w:val="•"/>
      <w:lvlJc w:val="left"/>
      <w:pPr>
        <w:ind w:left="3319" w:hanging="720"/>
      </w:pPr>
      <w:rPr>
        <w:rFonts w:hint="default"/>
        <w:lang w:val="fr-FR" w:eastAsia="en-US" w:bidi="ar-SA"/>
      </w:rPr>
    </w:lvl>
    <w:lvl w:ilvl="2" w:tplc="D9088532">
      <w:numFmt w:val="bullet"/>
      <w:lvlText w:val="•"/>
      <w:lvlJc w:val="left"/>
      <w:pPr>
        <w:ind w:left="4179" w:hanging="720"/>
      </w:pPr>
      <w:rPr>
        <w:rFonts w:hint="default"/>
        <w:lang w:val="fr-FR" w:eastAsia="en-US" w:bidi="ar-SA"/>
      </w:rPr>
    </w:lvl>
    <w:lvl w:ilvl="3" w:tplc="4DCE3162">
      <w:numFmt w:val="bullet"/>
      <w:lvlText w:val="•"/>
      <w:lvlJc w:val="left"/>
      <w:pPr>
        <w:ind w:left="5038" w:hanging="720"/>
      </w:pPr>
      <w:rPr>
        <w:rFonts w:hint="default"/>
        <w:lang w:val="fr-FR" w:eastAsia="en-US" w:bidi="ar-SA"/>
      </w:rPr>
    </w:lvl>
    <w:lvl w:ilvl="4" w:tplc="C1F6947C">
      <w:numFmt w:val="bullet"/>
      <w:lvlText w:val="•"/>
      <w:lvlJc w:val="left"/>
      <w:pPr>
        <w:ind w:left="5898" w:hanging="720"/>
      </w:pPr>
      <w:rPr>
        <w:rFonts w:hint="default"/>
        <w:lang w:val="fr-FR" w:eastAsia="en-US" w:bidi="ar-SA"/>
      </w:rPr>
    </w:lvl>
    <w:lvl w:ilvl="5" w:tplc="01C4162A">
      <w:numFmt w:val="bullet"/>
      <w:lvlText w:val="•"/>
      <w:lvlJc w:val="left"/>
      <w:pPr>
        <w:ind w:left="6758" w:hanging="720"/>
      </w:pPr>
      <w:rPr>
        <w:rFonts w:hint="default"/>
        <w:lang w:val="fr-FR" w:eastAsia="en-US" w:bidi="ar-SA"/>
      </w:rPr>
    </w:lvl>
    <w:lvl w:ilvl="6" w:tplc="A418A37C">
      <w:numFmt w:val="bullet"/>
      <w:lvlText w:val="•"/>
      <w:lvlJc w:val="left"/>
      <w:pPr>
        <w:ind w:left="7617" w:hanging="720"/>
      </w:pPr>
      <w:rPr>
        <w:rFonts w:hint="default"/>
        <w:lang w:val="fr-FR" w:eastAsia="en-US" w:bidi="ar-SA"/>
      </w:rPr>
    </w:lvl>
    <w:lvl w:ilvl="7" w:tplc="54780CC6">
      <w:numFmt w:val="bullet"/>
      <w:lvlText w:val="•"/>
      <w:lvlJc w:val="left"/>
      <w:pPr>
        <w:ind w:left="8477" w:hanging="720"/>
      </w:pPr>
      <w:rPr>
        <w:rFonts w:hint="default"/>
        <w:lang w:val="fr-FR" w:eastAsia="en-US" w:bidi="ar-SA"/>
      </w:rPr>
    </w:lvl>
    <w:lvl w:ilvl="8" w:tplc="74FA3EDA">
      <w:numFmt w:val="bullet"/>
      <w:lvlText w:val="•"/>
      <w:lvlJc w:val="left"/>
      <w:pPr>
        <w:ind w:left="9337" w:hanging="720"/>
      </w:pPr>
      <w:rPr>
        <w:rFonts w:hint="default"/>
        <w:lang w:val="fr-FR" w:eastAsia="en-US" w:bidi="ar-SA"/>
      </w:rPr>
    </w:lvl>
  </w:abstractNum>
  <w:abstractNum w:abstractNumId="201" w15:restartNumberingAfterBreak="0">
    <w:nsid w:val="6E2E2E65"/>
    <w:multiLevelType w:val="hybridMultilevel"/>
    <w:tmpl w:val="4C7CB2CE"/>
    <w:lvl w:ilvl="0" w:tplc="1E54DD10">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2068CE8">
      <w:numFmt w:val="bullet"/>
      <w:lvlText w:val="•"/>
      <w:lvlJc w:val="left"/>
      <w:pPr>
        <w:ind w:left="3319" w:hanging="720"/>
      </w:pPr>
      <w:rPr>
        <w:rFonts w:hint="default"/>
        <w:lang w:val="fr-FR" w:eastAsia="en-US" w:bidi="ar-SA"/>
      </w:rPr>
    </w:lvl>
    <w:lvl w:ilvl="2" w:tplc="1F4E7436">
      <w:numFmt w:val="bullet"/>
      <w:lvlText w:val="•"/>
      <w:lvlJc w:val="left"/>
      <w:pPr>
        <w:ind w:left="4179" w:hanging="720"/>
      </w:pPr>
      <w:rPr>
        <w:rFonts w:hint="default"/>
        <w:lang w:val="fr-FR" w:eastAsia="en-US" w:bidi="ar-SA"/>
      </w:rPr>
    </w:lvl>
    <w:lvl w:ilvl="3" w:tplc="C74ADFD6">
      <w:numFmt w:val="bullet"/>
      <w:lvlText w:val="•"/>
      <w:lvlJc w:val="left"/>
      <w:pPr>
        <w:ind w:left="5038" w:hanging="720"/>
      </w:pPr>
      <w:rPr>
        <w:rFonts w:hint="default"/>
        <w:lang w:val="fr-FR" w:eastAsia="en-US" w:bidi="ar-SA"/>
      </w:rPr>
    </w:lvl>
    <w:lvl w:ilvl="4" w:tplc="C158F3B2">
      <w:numFmt w:val="bullet"/>
      <w:lvlText w:val="•"/>
      <w:lvlJc w:val="left"/>
      <w:pPr>
        <w:ind w:left="5898" w:hanging="720"/>
      </w:pPr>
      <w:rPr>
        <w:rFonts w:hint="default"/>
        <w:lang w:val="fr-FR" w:eastAsia="en-US" w:bidi="ar-SA"/>
      </w:rPr>
    </w:lvl>
    <w:lvl w:ilvl="5" w:tplc="8E18D0C8">
      <w:numFmt w:val="bullet"/>
      <w:lvlText w:val="•"/>
      <w:lvlJc w:val="left"/>
      <w:pPr>
        <w:ind w:left="6758" w:hanging="720"/>
      </w:pPr>
      <w:rPr>
        <w:rFonts w:hint="default"/>
        <w:lang w:val="fr-FR" w:eastAsia="en-US" w:bidi="ar-SA"/>
      </w:rPr>
    </w:lvl>
    <w:lvl w:ilvl="6" w:tplc="37CE51F4">
      <w:numFmt w:val="bullet"/>
      <w:lvlText w:val="•"/>
      <w:lvlJc w:val="left"/>
      <w:pPr>
        <w:ind w:left="7617" w:hanging="720"/>
      </w:pPr>
      <w:rPr>
        <w:rFonts w:hint="default"/>
        <w:lang w:val="fr-FR" w:eastAsia="en-US" w:bidi="ar-SA"/>
      </w:rPr>
    </w:lvl>
    <w:lvl w:ilvl="7" w:tplc="68029996">
      <w:numFmt w:val="bullet"/>
      <w:lvlText w:val="•"/>
      <w:lvlJc w:val="left"/>
      <w:pPr>
        <w:ind w:left="8477" w:hanging="720"/>
      </w:pPr>
      <w:rPr>
        <w:rFonts w:hint="default"/>
        <w:lang w:val="fr-FR" w:eastAsia="en-US" w:bidi="ar-SA"/>
      </w:rPr>
    </w:lvl>
    <w:lvl w:ilvl="8" w:tplc="83889E90">
      <w:numFmt w:val="bullet"/>
      <w:lvlText w:val="•"/>
      <w:lvlJc w:val="left"/>
      <w:pPr>
        <w:ind w:left="9337" w:hanging="720"/>
      </w:pPr>
      <w:rPr>
        <w:rFonts w:hint="default"/>
        <w:lang w:val="fr-FR" w:eastAsia="en-US" w:bidi="ar-SA"/>
      </w:rPr>
    </w:lvl>
  </w:abstractNum>
  <w:abstractNum w:abstractNumId="202" w15:restartNumberingAfterBreak="0">
    <w:nsid w:val="6E550CF9"/>
    <w:multiLevelType w:val="hybridMultilevel"/>
    <w:tmpl w:val="B0B49D78"/>
    <w:lvl w:ilvl="0" w:tplc="7714A672">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71ADAF2">
      <w:numFmt w:val="bullet"/>
      <w:lvlText w:val="•"/>
      <w:lvlJc w:val="left"/>
      <w:pPr>
        <w:ind w:left="2671" w:hanging="720"/>
      </w:pPr>
      <w:rPr>
        <w:rFonts w:hint="default"/>
        <w:lang w:val="fr-FR" w:eastAsia="en-US" w:bidi="ar-SA"/>
      </w:rPr>
    </w:lvl>
    <w:lvl w:ilvl="2" w:tplc="F0E2B284">
      <w:numFmt w:val="bullet"/>
      <w:lvlText w:val="•"/>
      <w:lvlJc w:val="left"/>
      <w:pPr>
        <w:ind w:left="3603" w:hanging="720"/>
      </w:pPr>
      <w:rPr>
        <w:rFonts w:hint="default"/>
        <w:lang w:val="fr-FR" w:eastAsia="en-US" w:bidi="ar-SA"/>
      </w:rPr>
    </w:lvl>
    <w:lvl w:ilvl="3" w:tplc="06A2DF3E">
      <w:numFmt w:val="bullet"/>
      <w:lvlText w:val="•"/>
      <w:lvlJc w:val="left"/>
      <w:pPr>
        <w:ind w:left="4534" w:hanging="720"/>
      </w:pPr>
      <w:rPr>
        <w:rFonts w:hint="default"/>
        <w:lang w:val="fr-FR" w:eastAsia="en-US" w:bidi="ar-SA"/>
      </w:rPr>
    </w:lvl>
    <w:lvl w:ilvl="4" w:tplc="E65E5B20">
      <w:numFmt w:val="bullet"/>
      <w:lvlText w:val="•"/>
      <w:lvlJc w:val="left"/>
      <w:pPr>
        <w:ind w:left="5466" w:hanging="720"/>
      </w:pPr>
      <w:rPr>
        <w:rFonts w:hint="default"/>
        <w:lang w:val="fr-FR" w:eastAsia="en-US" w:bidi="ar-SA"/>
      </w:rPr>
    </w:lvl>
    <w:lvl w:ilvl="5" w:tplc="3328E758">
      <w:numFmt w:val="bullet"/>
      <w:lvlText w:val="•"/>
      <w:lvlJc w:val="left"/>
      <w:pPr>
        <w:ind w:left="6398" w:hanging="720"/>
      </w:pPr>
      <w:rPr>
        <w:rFonts w:hint="default"/>
        <w:lang w:val="fr-FR" w:eastAsia="en-US" w:bidi="ar-SA"/>
      </w:rPr>
    </w:lvl>
    <w:lvl w:ilvl="6" w:tplc="BDDC2B2A">
      <w:numFmt w:val="bullet"/>
      <w:lvlText w:val="•"/>
      <w:lvlJc w:val="left"/>
      <w:pPr>
        <w:ind w:left="7329" w:hanging="720"/>
      </w:pPr>
      <w:rPr>
        <w:rFonts w:hint="default"/>
        <w:lang w:val="fr-FR" w:eastAsia="en-US" w:bidi="ar-SA"/>
      </w:rPr>
    </w:lvl>
    <w:lvl w:ilvl="7" w:tplc="326E1496">
      <w:numFmt w:val="bullet"/>
      <w:lvlText w:val="•"/>
      <w:lvlJc w:val="left"/>
      <w:pPr>
        <w:ind w:left="8261" w:hanging="720"/>
      </w:pPr>
      <w:rPr>
        <w:rFonts w:hint="default"/>
        <w:lang w:val="fr-FR" w:eastAsia="en-US" w:bidi="ar-SA"/>
      </w:rPr>
    </w:lvl>
    <w:lvl w:ilvl="8" w:tplc="06F09E56">
      <w:numFmt w:val="bullet"/>
      <w:lvlText w:val="•"/>
      <w:lvlJc w:val="left"/>
      <w:pPr>
        <w:ind w:left="9193" w:hanging="720"/>
      </w:pPr>
      <w:rPr>
        <w:rFonts w:hint="default"/>
        <w:lang w:val="fr-FR" w:eastAsia="en-US" w:bidi="ar-SA"/>
      </w:rPr>
    </w:lvl>
  </w:abstractNum>
  <w:abstractNum w:abstractNumId="203" w15:restartNumberingAfterBreak="0">
    <w:nsid w:val="6E6619FF"/>
    <w:multiLevelType w:val="hybridMultilevel"/>
    <w:tmpl w:val="17E4F04C"/>
    <w:lvl w:ilvl="0" w:tplc="5AD043C6">
      <w:start w:val="1"/>
      <w:numFmt w:val="lowerLetter"/>
      <w:lvlText w:val="(%1)"/>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1" w:tplc="5568D6B6">
      <w:numFmt w:val="bullet"/>
      <w:lvlText w:val="•"/>
      <w:lvlJc w:val="left"/>
      <w:pPr>
        <w:ind w:left="3643" w:hanging="721"/>
      </w:pPr>
      <w:rPr>
        <w:rFonts w:hint="default"/>
        <w:lang w:val="fr-FR" w:eastAsia="en-US" w:bidi="ar-SA"/>
      </w:rPr>
    </w:lvl>
    <w:lvl w:ilvl="2" w:tplc="BF12C9DC">
      <w:numFmt w:val="bullet"/>
      <w:lvlText w:val="•"/>
      <w:lvlJc w:val="left"/>
      <w:pPr>
        <w:ind w:left="4467" w:hanging="721"/>
      </w:pPr>
      <w:rPr>
        <w:rFonts w:hint="default"/>
        <w:lang w:val="fr-FR" w:eastAsia="en-US" w:bidi="ar-SA"/>
      </w:rPr>
    </w:lvl>
    <w:lvl w:ilvl="3" w:tplc="74229656">
      <w:numFmt w:val="bullet"/>
      <w:lvlText w:val="•"/>
      <w:lvlJc w:val="left"/>
      <w:pPr>
        <w:ind w:left="5290" w:hanging="721"/>
      </w:pPr>
      <w:rPr>
        <w:rFonts w:hint="default"/>
        <w:lang w:val="fr-FR" w:eastAsia="en-US" w:bidi="ar-SA"/>
      </w:rPr>
    </w:lvl>
    <w:lvl w:ilvl="4" w:tplc="0950B5BA">
      <w:numFmt w:val="bullet"/>
      <w:lvlText w:val="•"/>
      <w:lvlJc w:val="left"/>
      <w:pPr>
        <w:ind w:left="6114" w:hanging="721"/>
      </w:pPr>
      <w:rPr>
        <w:rFonts w:hint="default"/>
        <w:lang w:val="fr-FR" w:eastAsia="en-US" w:bidi="ar-SA"/>
      </w:rPr>
    </w:lvl>
    <w:lvl w:ilvl="5" w:tplc="391E9496">
      <w:numFmt w:val="bullet"/>
      <w:lvlText w:val="•"/>
      <w:lvlJc w:val="left"/>
      <w:pPr>
        <w:ind w:left="6938" w:hanging="721"/>
      </w:pPr>
      <w:rPr>
        <w:rFonts w:hint="default"/>
        <w:lang w:val="fr-FR" w:eastAsia="en-US" w:bidi="ar-SA"/>
      </w:rPr>
    </w:lvl>
    <w:lvl w:ilvl="6" w:tplc="C24A2428">
      <w:numFmt w:val="bullet"/>
      <w:lvlText w:val="•"/>
      <w:lvlJc w:val="left"/>
      <w:pPr>
        <w:ind w:left="7761" w:hanging="721"/>
      </w:pPr>
      <w:rPr>
        <w:rFonts w:hint="default"/>
        <w:lang w:val="fr-FR" w:eastAsia="en-US" w:bidi="ar-SA"/>
      </w:rPr>
    </w:lvl>
    <w:lvl w:ilvl="7" w:tplc="8B40B74C">
      <w:numFmt w:val="bullet"/>
      <w:lvlText w:val="•"/>
      <w:lvlJc w:val="left"/>
      <w:pPr>
        <w:ind w:left="8585" w:hanging="721"/>
      </w:pPr>
      <w:rPr>
        <w:rFonts w:hint="default"/>
        <w:lang w:val="fr-FR" w:eastAsia="en-US" w:bidi="ar-SA"/>
      </w:rPr>
    </w:lvl>
    <w:lvl w:ilvl="8" w:tplc="4FC8FF38">
      <w:numFmt w:val="bullet"/>
      <w:lvlText w:val="•"/>
      <w:lvlJc w:val="left"/>
      <w:pPr>
        <w:ind w:left="9409" w:hanging="721"/>
      </w:pPr>
      <w:rPr>
        <w:rFonts w:hint="default"/>
        <w:lang w:val="fr-FR" w:eastAsia="en-US" w:bidi="ar-SA"/>
      </w:rPr>
    </w:lvl>
  </w:abstractNum>
  <w:abstractNum w:abstractNumId="204" w15:restartNumberingAfterBreak="0">
    <w:nsid w:val="6E7D12D5"/>
    <w:multiLevelType w:val="hybridMultilevel"/>
    <w:tmpl w:val="4C409F84"/>
    <w:lvl w:ilvl="0" w:tplc="1E5E70A2">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6076FF00">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3E62A67C">
      <w:numFmt w:val="bullet"/>
      <w:lvlText w:val="•"/>
      <w:lvlJc w:val="left"/>
      <w:pPr>
        <w:ind w:left="3735" w:hanging="721"/>
      </w:pPr>
      <w:rPr>
        <w:rFonts w:hint="default"/>
        <w:lang w:val="fr-FR" w:eastAsia="en-US" w:bidi="ar-SA"/>
      </w:rPr>
    </w:lvl>
    <w:lvl w:ilvl="3" w:tplc="51BAB878">
      <w:numFmt w:val="bullet"/>
      <w:lvlText w:val="•"/>
      <w:lvlJc w:val="left"/>
      <w:pPr>
        <w:ind w:left="4650" w:hanging="721"/>
      </w:pPr>
      <w:rPr>
        <w:rFonts w:hint="default"/>
        <w:lang w:val="fr-FR" w:eastAsia="en-US" w:bidi="ar-SA"/>
      </w:rPr>
    </w:lvl>
    <w:lvl w:ilvl="4" w:tplc="5F9431D2">
      <w:numFmt w:val="bullet"/>
      <w:lvlText w:val="•"/>
      <w:lvlJc w:val="left"/>
      <w:pPr>
        <w:ind w:left="5565" w:hanging="721"/>
      </w:pPr>
      <w:rPr>
        <w:rFonts w:hint="default"/>
        <w:lang w:val="fr-FR" w:eastAsia="en-US" w:bidi="ar-SA"/>
      </w:rPr>
    </w:lvl>
    <w:lvl w:ilvl="5" w:tplc="D64E209C">
      <w:numFmt w:val="bullet"/>
      <w:lvlText w:val="•"/>
      <w:lvlJc w:val="left"/>
      <w:pPr>
        <w:ind w:left="6480" w:hanging="721"/>
      </w:pPr>
      <w:rPr>
        <w:rFonts w:hint="default"/>
        <w:lang w:val="fr-FR" w:eastAsia="en-US" w:bidi="ar-SA"/>
      </w:rPr>
    </w:lvl>
    <w:lvl w:ilvl="6" w:tplc="4CCA6F92">
      <w:numFmt w:val="bullet"/>
      <w:lvlText w:val="•"/>
      <w:lvlJc w:val="left"/>
      <w:pPr>
        <w:ind w:left="7395" w:hanging="721"/>
      </w:pPr>
      <w:rPr>
        <w:rFonts w:hint="default"/>
        <w:lang w:val="fr-FR" w:eastAsia="en-US" w:bidi="ar-SA"/>
      </w:rPr>
    </w:lvl>
    <w:lvl w:ilvl="7" w:tplc="CC10FFDA">
      <w:numFmt w:val="bullet"/>
      <w:lvlText w:val="•"/>
      <w:lvlJc w:val="left"/>
      <w:pPr>
        <w:ind w:left="8310" w:hanging="721"/>
      </w:pPr>
      <w:rPr>
        <w:rFonts w:hint="default"/>
        <w:lang w:val="fr-FR" w:eastAsia="en-US" w:bidi="ar-SA"/>
      </w:rPr>
    </w:lvl>
    <w:lvl w:ilvl="8" w:tplc="008435F2">
      <w:numFmt w:val="bullet"/>
      <w:lvlText w:val="•"/>
      <w:lvlJc w:val="left"/>
      <w:pPr>
        <w:ind w:left="9226" w:hanging="721"/>
      </w:pPr>
      <w:rPr>
        <w:rFonts w:hint="default"/>
        <w:lang w:val="fr-FR" w:eastAsia="en-US" w:bidi="ar-SA"/>
      </w:rPr>
    </w:lvl>
  </w:abstractNum>
  <w:abstractNum w:abstractNumId="205" w15:restartNumberingAfterBreak="0">
    <w:nsid w:val="6F197183"/>
    <w:multiLevelType w:val="hybridMultilevel"/>
    <w:tmpl w:val="1B62BE94"/>
    <w:lvl w:ilvl="0" w:tplc="A946676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C92925E">
      <w:start w:val="1"/>
      <w:numFmt w:val="lowerLetter"/>
      <w:lvlText w:val="(%2)"/>
      <w:lvlJc w:val="left"/>
      <w:pPr>
        <w:ind w:left="2792" w:hanging="697"/>
      </w:pPr>
      <w:rPr>
        <w:rFonts w:ascii="Times New Roman" w:eastAsia="Times New Roman" w:hAnsi="Times New Roman" w:cs="Times New Roman" w:hint="default"/>
        <w:b w:val="0"/>
        <w:bCs w:val="0"/>
        <w:i w:val="0"/>
        <w:iCs w:val="0"/>
        <w:spacing w:val="-2"/>
        <w:w w:val="100"/>
        <w:sz w:val="24"/>
        <w:szCs w:val="24"/>
        <w:lang w:val="fr-FR" w:eastAsia="en-US" w:bidi="ar-SA"/>
      </w:rPr>
    </w:lvl>
    <w:lvl w:ilvl="2" w:tplc="BEB00C0E">
      <w:numFmt w:val="bullet"/>
      <w:lvlText w:val="•"/>
      <w:lvlJc w:val="left"/>
      <w:pPr>
        <w:ind w:left="3717" w:hanging="697"/>
      </w:pPr>
      <w:rPr>
        <w:rFonts w:hint="default"/>
        <w:lang w:val="fr-FR" w:eastAsia="en-US" w:bidi="ar-SA"/>
      </w:rPr>
    </w:lvl>
    <w:lvl w:ilvl="3" w:tplc="DA2E985C">
      <w:numFmt w:val="bullet"/>
      <w:lvlText w:val="•"/>
      <w:lvlJc w:val="left"/>
      <w:pPr>
        <w:ind w:left="4634" w:hanging="697"/>
      </w:pPr>
      <w:rPr>
        <w:rFonts w:hint="default"/>
        <w:lang w:val="fr-FR" w:eastAsia="en-US" w:bidi="ar-SA"/>
      </w:rPr>
    </w:lvl>
    <w:lvl w:ilvl="4" w:tplc="A4F4BCAE">
      <w:numFmt w:val="bullet"/>
      <w:lvlText w:val="•"/>
      <w:lvlJc w:val="left"/>
      <w:pPr>
        <w:ind w:left="5552" w:hanging="697"/>
      </w:pPr>
      <w:rPr>
        <w:rFonts w:hint="default"/>
        <w:lang w:val="fr-FR" w:eastAsia="en-US" w:bidi="ar-SA"/>
      </w:rPr>
    </w:lvl>
    <w:lvl w:ilvl="5" w:tplc="0032EE44">
      <w:numFmt w:val="bullet"/>
      <w:lvlText w:val="•"/>
      <w:lvlJc w:val="left"/>
      <w:pPr>
        <w:ind w:left="6469" w:hanging="697"/>
      </w:pPr>
      <w:rPr>
        <w:rFonts w:hint="default"/>
        <w:lang w:val="fr-FR" w:eastAsia="en-US" w:bidi="ar-SA"/>
      </w:rPr>
    </w:lvl>
    <w:lvl w:ilvl="6" w:tplc="6074D724">
      <w:numFmt w:val="bullet"/>
      <w:lvlText w:val="•"/>
      <w:lvlJc w:val="left"/>
      <w:pPr>
        <w:ind w:left="7386" w:hanging="697"/>
      </w:pPr>
      <w:rPr>
        <w:rFonts w:hint="default"/>
        <w:lang w:val="fr-FR" w:eastAsia="en-US" w:bidi="ar-SA"/>
      </w:rPr>
    </w:lvl>
    <w:lvl w:ilvl="7" w:tplc="18B8CC34">
      <w:numFmt w:val="bullet"/>
      <w:lvlText w:val="•"/>
      <w:lvlJc w:val="left"/>
      <w:pPr>
        <w:ind w:left="8304" w:hanging="697"/>
      </w:pPr>
      <w:rPr>
        <w:rFonts w:hint="default"/>
        <w:lang w:val="fr-FR" w:eastAsia="en-US" w:bidi="ar-SA"/>
      </w:rPr>
    </w:lvl>
    <w:lvl w:ilvl="8" w:tplc="5B96F4AA">
      <w:numFmt w:val="bullet"/>
      <w:lvlText w:val="•"/>
      <w:lvlJc w:val="left"/>
      <w:pPr>
        <w:ind w:left="9221" w:hanging="697"/>
      </w:pPr>
      <w:rPr>
        <w:rFonts w:hint="default"/>
        <w:lang w:val="fr-FR" w:eastAsia="en-US" w:bidi="ar-SA"/>
      </w:rPr>
    </w:lvl>
  </w:abstractNum>
  <w:abstractNum w:abstractNumId="206" w15:restartNumberingAfterBreak="0">
    <w:nsid w:val="6F241128"/>
    <w:multiLevelType w:val="hybridMultilevel"/>
    <w:tmpl w:val="CCE28498"/>
    <w:lvl w:ilvl="0" w:tplc="3DC649A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3D41C52">
      <w:numFmt w:val="bullet"/>
      <w:lvlText w:val="•"/>
      <w:lvlJc w:val="left"/>
      <w:pPr>
        <w:ind w:left="2995" w:hanging="720"/>
      </w:pPr>
      <w:rPr>
        <w:rFonts w:hint="default"/>
        <w:lang w:val="fr-FR" w:eastAsia="en-US" w:bidi="ar-SA"/>
      </w:rPr>
    </w:lvl>
    <w:lvl w:ilvl="2" w:tplc="BD7A8E1E">
      <w:numFmt w:val="bullet"/>
      <w:lvlText w:val="•"/>
      <w:lvlJc w:val="left"/>
      <w:pPr>
        <w:ind w:left="3891" w:hanging="720"/>
      </w:pPr>
      <w:rPr>
        <w:rFonts w:hint="default"/>
        <w:lang w:val="fr-FR" w:eastAsia="en-US" w:bidi="ar-SA"/>
      </w:rPr>
    </w:lvl>
    <w:lvl w:ilvl="3" w:tplc="8B387FD6">
      <w:numFmt w:val="bullet"/>
      <w:lvlText w:val="•"/>
      <w:lvlJc w:val="left"/>
      <w:pPr>
        <w:ind w:left="4786" w:hanging="720"/>
      </w:pPr>
      <w:rPr>
        <w:rFonts w:hint="default"/>
        <w:lang w:val="fr-FR" w:eastAsia="en-US" w:bidi="ar-SA"/>
      </w:rPr>
    </w:lvl>
    <w:lvl w:ilvl="4" w:tplc="C160FAC2">
      <w:numFmt w:val="bullet"/>
      <w:lvlText w:val="•"/>
      <w:lvlJc w:val="left"/>
      <w:pPr>
        <w:ind w:left="5682" w:hanging="720"/>
      </w:pPr>
      <w:rPr>
        <w:rFonts w:hint="default"/>
        <w:lang w:val="fr-FR" w:eastAsia="en-US" w:bidi="ar-SA"/>
      </w:rPr>
    </w:lvl>
    <w:lvl w:ilvl="5" w:tplc="75FA68EA">
      <w:numFmt w:val="bullet"/>
      <w:lvlText w:val="•"/>
      <w:lvlJc w:val="left"/>
      <w:pPr>
        <w:ind w:left="6578" w:hanging="720"/>
      </w:pPr>
      <w:rPr>
        <w:rFonts w:hint="default"/>
        <w:lang w:val="fr-FR" w:eastAsia="en-US" w:bidi="ar-SA"/>
      </w:rPr>
    </w:lvl>
    <w:lvl w:ilvl="6" w:tplc="519C33D0">
      <w:numFmt w:val="bullet"/>
      <w:lvlText w:val="•"/>
      <w:lvlJc w:val="left"/>
      <w:pPr>
        <w:ind w:left="7473" w:hanging="720"/>
      </w:pPr>
      <w:rPr>
        <w:rFonts w:hint="default"/>
        <w:lang w:val="fr-FR" w:eastAsia="en-US" w:bidi="ar-SA"/>
      </w:rPr>
    </w:lvl>
    <w:lvl w:ilvl="7" w:tplc="343A1940">
      <w:numFmt w:val="bullet"/>
      <w:lvlText w:val="•"/>
      <w:lvlJc w:val="left"/>
      <w:pPr>
        <w:ind w:left="8369" w:hanging="720"/>
      </w:pPr>
      <w:rPr>
        <w:rFonts w:hint="default"/>
        <w:lang w:val="fr-FR" w:eastAsia="en-US" w:bidi="ar-SA"/>
      </w:rPr>
    </w:lvl>
    <w:lvl w:ilvl="8" w:tplc="27C2966E">
      <w:numFmt w:val="bullet"/>
      <w:lvlText w:val="•"/>
      <w:lvlJc w:val="left"/>
      <w:pPr>
        <w:ind w:left="9265" w:hanging="720"/>
      </w:pPr>
      <w:rPr>
        <w:rFonts w:hint="default"/>
        <w:lang w:val="fr-FR" w:eastAsia="en-US" w:bidi="ar-SA"/>
      </w:rPr>
    </w:lvl>
  </w:abstractNum>
  <w:abstractNum w:abstractNumId="207" w15:restartNumberingAfterBreak="0">
    <w:nsid w:val="6FA02D0E"/>
    <w:multiLevelType w:val="hybridMultilevel"/>
    <w:tmpl w:val="40543566"/>
    <w:lvl w:ilvl="0" w:tplc="1640E6A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D501338">
      <w:numFmt w:val="bullet"/>
      <w:lvlText w:val="•"/>
      <w:lvlJc w:val="left"/>
      <w:pPr>
        <w:ind w:left="2995" w:hanging="720"/>
      </w:pPr>
      <w:rPr>
        <w:rFonts w:hint="default"/>
        <w:lang w:val="fr-FR" w:eastAsia="en-US" w:bidi="ar-SA"/>
      </w:rPr>
    </w:lvl>
    <w:lvl w:ilvl="2" w:tplc="B9C071B8">
      <w:numFmt w:val="bullet"/>
      <w:lvlText w:val="•"/>
      <w:lvlJc w:val="left"/>
      <w:pPr>
        <w:ind w:left="3891" w:hanging="720"/>
      </w:pPr>
      <w:rPr>
        <w:rFonts w:hint="default"/>
        <w:lang w:val="fr-FR" w:eastAsia="en-US" w:bidi="ar-SA"/>
      </w:rPr>
    </w:lvl>
    <w:lvl w:ilvl="3" w:tplc="382A2354">
      <w:numFmt w:val="bullet"/>
      <w:lvlText w:val="•"/>
      <w:lvlJc w:val="left"/>
      <w:pPr>
        <w:ind w:left="4786" w:hanging="720"/>
      </w:pPr>
      <w:rPr>
        <w:rFonts w:hint="default"/>
        <w:lang w:val="fr-FR" w:eastAsia="en-US" w:bidi="ar-SA"/>
      </w:rPr>
    </w:lvl>
    <w:lvl w:ilvl="4" w:tplc="C5A4D98E">
      <w:numFmt w:val="bullet"/>
      <w:lvlText w:val="•"/>
      <w:lvlJc w:val="left"/>
      <w:pPr>
        <w:ind w:left="5682" w:hanging="720"/>
      </w:pPr>
      <w:rPr>
        <w:rFonts w:hint="default"/>
        <w:lang w:val="fr-FR" w:eastAsia="en-US" w:bidi="ar-SA"/>
      </w:rPr>
    </w:lvl>
    <w:lvl w:ilvl="5" w:tplc="B25E59B6">
      <w:numFmt w:val="bullet"/>
      <w:lvlText w:val="•"/>
      <w:lvlJc w:val="left"/>
      <w:pPr>
        <w:ind w:left="6578" w:hanging="720"/>
      </w:pPr>
      <w:rPr>
        <w:rFonts w:hint="default"/>
        <w:lang w:val="fr-FR" w:eastAsia="en-US" w:bidi="ar-SA"/>
      </w:rPr>
    </w:lvl>
    <w:lvl w:ilvl="6" w:tplc="09B6D038">
      <w:numFmt w:val="bullet"/>
      <w:lvlText w:val="•"/>
      <w:lvlJc w:val="left"/>
      <w:pPr>
        <w:ind w:left="7473" w:hanging="720"/>
      </w:pPr>
      <w:rPr>
        <w:rFonts w:hint="default"/>
        <w:lang w:val="fr-FR" w:eastAsia="en-US" w:bidi="ar-SA"/>
      </w:rPr>
    </w:lvl>
    <w:lvl w:ilvl="7" w:tplc="AF06F9A4">
      <w:numFmt w:val="bullet"/>
      <w:lvlText w:val="•"/>
      <w:lvlJc w:val="left"/>
      <w:pPr>
        <w:ind w:left="8369" w:hanging="720"/>
      </w:pPr>
      <w:rPr>
        <w:rFonts w:hint="default"/>
        <w:lang w:val="fr-FR" w:eastAsia="en-US" w:bidi="ar-SA"/>
      </w:rPr>
    </w:lvl>
    <w:lvl w:ilvl="8" w:tplc="BF2233DA">
      <w:numFmt w:val="bullet"/>
      <w:lvlText w:val="•"/>
      <w:lvlJc w:val="left"/>
      <w:pPr>
        <w:ind w:left="9265" w:hanging="720"/>
      </w:pPr>
      <w:rPr>
        <w:rFonts w:hint="default"/>
        <w:lang w:val="fr-FR" w:eastAsia="en-US" w:bidi="ar-SA"/>
      </w:rPr>
    </w:lvl>
  </w:abstractNum>
  <w:abstractNum w:abstractNumId="208" w15:restartNumberingAfterBreak="0">
    <w:nsid w:val="70B92FFF"/>
    <w:multiLevelType w:val="hybridMultilevel"/>
    <w:tmpl w:val="2444B25C"/>
    <w:lvl w:ilvl="0" w:tplc="007C0312">
      <w:start w:val="3"/>
      <w:numFmt w:val="lowerLetter"/>
      <w:lvlText w:val="%1)"/>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1" w:tplc="038EA5F8">
      <w:numFmt w:val="bullet"/>
      <w:lvlText w:val="•"/>
      <w:lvlJc w:val="left"/>
      <w:pPr>
        <w:ind w:left="3319" w:hanging="720"/>
      </w:pPr>
      <w:rPr>
        <w:rFonts w:hint="default"/>
        <w:lang w:val="fr-FR" w:eastAsia="en-US" w:bidi="ar-SA"/>
      </w:rPr>
    </w:lvl>
    <w:lvl w:ilvl="2" w:tplc="A23ECF24">
      <w:numFmt w:val="bullet"/>
      <w:lvlText w:val="•"/>
      <w:lvlJc w:val="left"/>
      <w:pPr>
        <w:ind w:left="4179" w:hanging="720"/>
      </w:pPr>
      <w:rPr>
        <w:rFonts w:hint="default"/>
        <w:lang w:val="fr-FR" w:eastAsia="en-US" w:bidi="ar-SA"/>
      </w:rPr>
    </w:lvl>
    <w:lvl w:ilvl="3" w:tplc="0FDEF890">
      <w:numFmt w:val="bullet"/>
      <w:lvlText w:val="•"/>
      <w:lvlJc w:val="left"/>
      <w:pPr>
        <w:ind w:left="5038" w:hanging="720"/>
      </w:pPr>
      <w:rPr>
        <w:rFonts w:hint="default"/>
        <w:lang w:val="fr-FR" w:eastAsia="en-US" w:bidi="ar-SA"/>
      </w:rPr>
    </w:lvl>
    <w:lvl w:ilvl="4" w:tplc="4822B398">
      <w:numFmt w:val="bullet"/>
      <w:lvlText w:val="•"/>
      <w:lvlJc w:val="left"/>
      <w:pPr>
        <w:ind w:left="5898" w:hanging="720"/>
      </w:pPr>
      <w:rPr>
        <w:rFonts w:hint="default"/>
        <w:lang w:val="fr-FR" w:eastAsia="en-US" w:bidi="ar-SA"/>
      </w:rPr>
    </w:lvl>
    <w:lvl w:ilvl="5" w:tplc="83282192">
      <w:numFmt w:val="bullet"/>
      <w:lvlText w:val="•"/>
      <w:lvlJc w:val="left"/>
      <w:pPr>
        <w:ind w:left="6758" w:hanging="720"/>
      </w:pPr>
      <w:rPr>
        <w:rFonts w:hint="default"/>
        <w:lang w:val="fr-FR" w:eastAsia="en-US" w:bidi="ar-SA"/>
      </w:rPr>
    </w:lvl>
    <w:lvl w:ilvl="6" w:tplc="4F422046">
      <w:numFmt w:val="bullet"/>
      <w:lvlText w:val="•"/>
      <w:lvlJc w:val="left"/>
      <w:pPr>
        <w:ind w:left="7617" w:hanging="720"/>
      </w:pPr>
      <w:rPr>
        <w:rFonts w:hint="default"/>
        <w:lang w:val="fr-FR" w:eastAsia="en-US" w:bidi="ar-SA"/>
      </w:rPr>
    </w:lvl>
    <w:lvl w:ilvl="7" w:tplc="7AA2240A">
      <w:numFmt w:val="bullet"/>
      <w:lvlText w:val="•"/>
      <w:lvlJc w:val="left"/>
      <w:pPr>
        <w:ind w:left="8477" w:hanging="720"/>
      </w:pPr>
      <w:rPr>
        <w:rFonts w:hint="default"/>
        <w:lang w:val="fr-FR" w:eastAsia="en-US" w:bidi="ar-SA"/>
      </w:rPr>
    </w:lvl>
    <w:lvl w:ilvl="8" w:tplc="DA64E4C6">
      <w:numFmt w:val="bullet"/>
      <w:lvlText w:val="•"/>
      <w:lvlJc w:val="left"/>
      <w:pPr>
        <w:ind w:left="9337" w:hanging="720"/>
      </w:pPr>
      <w:rPr>
        <w:rFonts w:hint="default"/>
        <w:lang w:val="fr-FR" w:eastAsia="en-US" w:bidi="ar-SA"/>
      </w:rPr>
    </w:lvl>
  </w:abstractNum>
  <w:abstractNum w:abstractNumId="209" w15:restartNumberingAfterBreak="0">
    <w:nsid w:val="70CF01A1"/>
    <w:multiLevelType w:val="hybridMultilevel"/>
    <w:tmpl w:val="556C8892"/>
    <w:lvl w:ilvl="0" w:tplc="E24C2BA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016F25C">
      <w:numFmt w:val="bullet"/>
      <w:lvlText w:val="•"/>
      <w:lvlJc w:val="left"/>
      <w:pPr>
        <w:ind w:left="2671" w:hanging="720"/>
      </w:pPr>
      <w:rPr>
        <w:rFonts w:hint="default"/>
        <w:lang w:val="fr-FR" w:eastAsia="en-US" w:bidi="ar-SA"/>
      </w:rPr>
    </w:lvl>
    <w:lvl w:ilvl="2" w:tplc="5A4465B6">
      <w:numFmt w:val="bullet"/>
      <w:lvlText w:val="•"/>
      <w:lvlJc w:val="left"/>
      <w:pPr>
        <w:ind w:left="3603" w:hanging="720"/>
      </w:pPr>
      <w:rPr>
        <w:rFonts w:hint="default"/>
        <w:lang w:val="fr-FR" w:eastAsia="en-US" w:bidi="ar-SA"/>
      </w:rPr>
    </w:lvl>
    <w:lvl w:ilvl="3" w:tplc="90885546">
      <w:numFmt w:val="bullet"/>
      <w:lvlText w:val="•"/>
      <w:lvlJc w:val="left"/>
      <w:pPr>
        <w:ind w:left="4534" w:hanging="720"/>
      </w:pPr>
      <w:rPr>
        <w:rFonts w:hint="default"/>
        <w:lang w:val="fr-FR" w:eastAsia="en-US" w:bidi="ar-SA"/>
      </w:rPr>
    </w:lvl>
    <w:lvl w:ilvl="4" w:tplc="C7A0FFE0">
      <w:numFmt w:val="bullet"/>
      <w:lvlText w:val="•"/>
      <w:lvlJc w:val="left"/>
      <w:pPr>
        <w:ind w:left="5466" w:hanging="720"/>
      </w:pPr>
      <w:rPr>
        <w:rFonts w:hint="default"/>
        <w:lang w:val="fr-FR" w:eastAsia="en-US" w:bidi="ar-SA"/>
      </w:rPr>
    </w:lvl>
    <w:lvl w:ilvl="5" w:tplc="F04C2414">
      <w:numFmt w:val="bullet"/>
      <w:lvlText w:val="•"/>
      <w:lvlJc w:val="left"/>
      <w:pPr>
        <w:ind w:left="6398" w:hanging="720"/>
      </w:pPr>
      <w:rPr>
        <w:rFonts w:hint="default"/>
        <w:lang w:val="fr-FR" w:eastAsia="en-US" w:bidi="ar-SA"/>
      </w:rPr>
    </w:lvl>
    <w:lvl w:ilvl="6" w:tplc="8CF662E6">
      <w:numFmt w:val="bullet"/>
      <w:lvlText w:val="•"/>
      <w:lvlJc w:val="left"/>
      <w:pPr>
        <w:ind w:left="7329" w:hanging="720"/>
      </w:pPr>
      <w:rPr>
        <w:rFonts w:hint="default"/>
        <w:lang w:val="fr-FR" w:eastAsia="en-US" w:bidi="ar-SA"/>
      </w:rPr>
    </w:lvl>
    <w:lvl w:ilvl="7" w:tplc="A412CF58">
      <w:numFmt w:val="bullet"/>
      <w:lvlText w:val="•"/>
      <w:lvlJc w:val="left"/>
      <w:pPr>
        <w:ind w:left="8261" w:hanging="720"/>
      </w:pPr>
      <w:rPr>
        <w:rFonts w:hint="default"/>
        <w:lang w:val="fr-FR" w:eastAsia="en-US" w:bidi="ar-SA"/>
      </w:rPr>
    </w:lvl>
    <w:lvl w:ilvl="8" w:tplc="F56A682C">
      <w:numFmt w:val="bullet"/>
      <w:lvlText w:val="•"/>
      <w:lvlJc w:val="left"/>
      <w:pPr>
        <w:ind w:left="9193" w:hanging="720"/>
      </w:pPr>
      <w:rPr>
        <w:rFonts w:hint="default"/>
        <w:lang w:val="fr-FR" w:eastAsia="en-US" w:bidi="ar-SA"/>
      </w:rPr>
    </w:lvl>
  </w:abstractNum>
  <w:abstractNum w:abstractNumId="210" w15:restartNumberingAfterBreak="0">
    <w:nsid w:val="70E0181A"/>
    <w:multiLevelType w:val="hybridMultilevel"/>
    <w:tmpl w:val="A3BAB670"/>
    <w:lvl w:ilvl="0" w:tplc="5F883DF0">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738DEDA">
      <w:numFmt w:val="bullet"/>
      <w:lvlText w:val="•"/>
      <w:lvlJc w:val="left"/>
      <w:pPr>
        <w:ind w:left="2671" w:hanging="720"/>
      </w:pPr>
      <w:rPr>
        <w:rFonts w:hint="default"/>
        <w:lang w:val="fr-FR" w:eastAsia="en-US" w:bidi="ar-SA"/>
      </w:rPr>
    </w:lvl>
    <w:lvl w:ilvl="2" w:tplc="E07EE0CC">
      <w:numFmt w:val="bullet"/>
      <w:lvlText w:val="•"/>
      <w:lvlJc w:val="left"/>
      <w:pPr>
        <w:ind w:left="3603" w:hanging="720"/>
      </w:pPr>
      <w:rPr>
        <w:rFonts w:hint="default"/>
        <w:lang w:val="fr-FR" w:eastAsia="en-US" w:bidi="ar-SA"/>
      </w:rPr>
    </w:lvl>
    <w:lvl w:ilvl="3" w:tplc="79DC559A">
      <w:numFmt w:val="bullet"/>
      <w:lvlText w:val="•"/>
      <w:lvlJc w:val="left"/>
      <w:pPr>
        <w:ind w:left="4534" w:hanging="720"/>
      </w:pPr>
      <w:rPr>
        <w:rFonts w:hint="default"/>
        <w:lang w:val="fr-FR" w:eastAsia="en-US" w:bidi="ar-SA"/>
      </w:rPr>
    </w:lvl>
    <w:lvl w:ilvl="4" w:tplc="58F29758">
      <w:numFmt w:val="bullet"/>
      <w:lvlText w:val="•"/>
      <w:lvlJc w:val="left"/>
      <w:pPr>
        <w:ind w:left="5466" w:hanging="720"/>
      </w:pPr>
      <w:rPr>
        <w:rFonts w:hint="default"/>
        <w:lang w:val="fr-FR" w:eastAsia="en-US" w:bidi="ar-SA"/>
      </w:rPr>
    </w:lvl>
    <w:lvl w:ilvl="5" w:tplc="9B40919C">
      <w:numFmt w:val="bullet"/>
      <w:lvlText w:val="•"/>
      <w:lvlJc w:val="left"/>
      <w:pPr>
        <w:ind w:left="6398" w:hanging="720"/>
      </w:pPr>
      <w:rPr>
        <w:rFonts w:hint="default"/>
        <w:lang w:val="fr-FR" w:eastAsia="en-US" w:bidi="ar-SA"/>
      </w:rPr>
    </w:lvl>
    <w:lvl w:ilvl="6" w:tplc="9EC22980">
      <w:numFmt w:val="bullet"/>
      <w:lvlText w:val="•"/>
      <w:lvlJc w:val="left"/>
      <w:pPr>
        <w:ind w:left="7329" w:hanging="720"/>
      </w:pPr>
      <w:rPr>
        <w:rFonts w:hint="default"/>
        <w:lang w:val="fr-FR" w:eastAsia="en-US" w:bidi="ar-SA"/>
      </w:rPr>
    </w:lvl>
    <w:lvl w:ilvl="7" w:tplc="98B4C926">
      <w:numFmt w:val="bullet"/>
      <w:lvlText w:val="•"/>
      <w:lvlJc w:val="left"/>
      <w:pPr>
        <w:ind w:left="8261" w:hanging="720"/>
      </w:pPr>
      <w:rPr>
        <w:rFonts w:hint="default"/>
        <w:lang w:val="fr-FR" w:eastAsia="en-US" w:bidi="ar-SA"/>
      </w:rPr>
    </w:lvl>
    <w:lvl w:ilvl="8" w:tplc="66C29DF0">
      <w:numFmt w:val="bullet"/>
      <w:lvlText w:val="•"/>
      <w:lvlJc w:val="left"/>
      <w:pPr>
        <w:ind w:left="9193" w:hanging="720"/>
      </w:pPr>
      <w:rPr>
        <w:rFonts w:hint="default"/>
        <w:lang w:val="fr-FR" w:eastAsia="en-US" w:bidi="ar-SA"/>
      </w:rPr>
    </w:lvl>
  </w:abstractNum>
  <w:abstractNum w:abstractNumId="211" w15:restartNumberingAfterBreak="0">
    <w:nsid w:val="71051CE8"/>
    <w:multiLevelType w:val="hybridMultilevel"/>
    <w:tmpl w:val="64B299FC"/>
    <w:lvl w:ilvl="0" w:tplc="BFB651CC">
      <w:start w:val="2"/>
      <w:numFmt w:val="lowerLetter"/>
      <w:lvlText w:val="(%1)"/>
      <w:lvlJc w:val="left"/>
      <w:pPr>
        <w:ind w:left="245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49604DE">
      <w:numFmt w:val="bullet"/>
      <w:lvlText w:val="•"/>
      <w:lvlJc w:val="left"/>
      <w:pPr>
        <w:ind w:left="3319" w:hanging="720"/>
      </w:pPr>
      <w:rPr>
        <w:rFonts w:hint="default"/>
        <w:lang w:val="fr-FR" w:eastAsia="en-US" w:bidi="ar-SA"/>
      </w:rPr>
    </w:lvl>
    <w:lvl w:ilvl="2" w:tplc="086EAAEC">
      <w:numFmt w:val="bullet"/>
      <w:lvlText w:val="•"/>
      <w:lvlJc w:val="left"/>
      <w:pPr>
        <w:ind w:left="4179" w:hanging="720"/>
      </w:pPr>
      <w:rPr>
        <w:rFonts w:hint="default"/>
        <w:lang w:val="fr-FR" w:eastAsia="en-US" w:bidi="ar-SA"/>
      </w:rPr>
    </w:lvl>
    <w:lvl w:ilvl="3" w:tplc="D368EA2A">
      <w:numFmt w:val="bullet"/>
      <w:lvlText w:val="•"/>
      <w:lvlJc w:val="left"/>
      <w:pPr>
        <w:ind w:left="5038" w:hanging="720"/>
      </w:pPr>
      <w:rPr>
        <w:rFonts w:hint="default"/>
        <w:lang w:val="fr-FR" w:eastAsia="en-US" w:bidi="ar-SA"/>
      </w:rPr>
    </w:lvl>
    <w:lvl w:ilvl="4" w:tplc="0B52BCDC">
      <w:numFmt w:val="bullet"/>
      <w:lvlText w:val="•"/>
      <w:lvlJc w:val="left"/>
      <w:pPr>
        <w:ind w:left="5898" w:hanging="720"/>
      </w:pPr>
      <w:rPr>
        <w:rFonts w:hint="default"/>
        <w:lang w:val="fr-FR" w:eastAsia="en-US" w:bidi="ar-SA"/>
      </w:rPr>
    </w:lvl>
    <w:lvl w:ilvl="5" w:tplc="CE3206E4">
      <w:numFmt w:val="bullet"/>
      <w:lvlText w:val="•"/>
      <w:lvlJc w:val="left"/>
      <w:pPr>
        <w:ind w:left="6758" w:hanging="720"/>
      </w:pPr>
      <w:rPr>
        <w:rFonts w:hint="default"/>
        <w:lang w:val="fr-FR" w:eastAsia="en-US" w:bidi="ar-SA"/>
      </w:rPr>
    </w:lvl>
    <w:lvl w:ilvl="6" w:tplc="93989888">
      <w:numFmt w:val="bullet"/>
      <w:lvlText w:val="•"/>
      <w:lvlJc w:val="left"/>
      <w:pPr>
        <w:ind w:left="7617" w:hanging="720"/>
      </w:pPr>
      <w:rPr>
        <w:rFonts w:hint="default"/>
        <w:lang w:val="fr-FR" w:eastAsia="en-US" w:bidi="ar-SA"/>
      </w:rPr>
    </w:lvl>
    <w:lvl w:ilvl="7" w:tplc="141A7232">
      <w:numFmt w:val="bullet"/>
      <w:lvlText w:val="•"/>
      <w:lvlJc w:val="left"/>
      <w:pPr>
        <w:ind w:left="8477" w:hanging="720"/>
      </w:pPr>
      <w:rPr>
        <w:rFonts w:hint="default"/>
        <w:lang w:val="fr-FR" w:eastAsia="en-US" w:bidi="ar-SA"/>
      </w:rPr>
    </w:lvl>
    <w:lvl w:ilvl="8" w:tplc="4AB8CA8C">
      <w:numFmt w:val="bullet"/>
      <w:lvlText w:val="•"/>
      <w:lvlJc w:val="left"/>
      <w:pPr>
        <w:ind w:left="9337" w:hanging="720"/>
      </w:pPr>
      <w:rPr>
        <w:rFonts w:hint="default"/>
        <w:lang w:val="fr-FR" w:eastAsia="en-US" w:bidi="ar-SA"/>
      </w:rPr>
    </w:lvl>
  </w:abstractNum>
  <w:abstractNum w:abstractNumId="212" w15:restartNumberingAfterBreak="0">
    <w:nsid w:val="73541EF8"/>
    <w:multiLevelType w:val="hybridMultilevel"/>
    <w:tmpl w:val="AB80B840"/>
    <w:lvl w:ilvl="0" w:tplc="DEB2E60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0EA16DC">
      <w:numFmt w:val="bullet"/>
      <w:lvlText w:val="•"/>
      <w:lvlJc w:val="left"/>
      <w:pPr>
        <w:ind w:left="2995" w:hanging="720"/>
      </w:pPr>
      <w:rPr>
        <w:rFonts w:hint="default"/>
        <w:lang w:val="fr-FR" w:eastAsia="en-US" w:bidi="ar-SA"/>
      </w:rPr>
    </w:lvl>
    <w:lvl w:ilvl="2" w:tplc="62D85C50">
      <w:numFmt w:val="bullet"/>
      <w:lvlText w:val="•"/>
      <w:lvlJc w:val="left"/>
      <w:pPr>
        <w:ind w:left="3891" w:hanging="720"/>
      </w:pPr>
      <w:rPr>
        <w:rFonts w:hint="default"/>
        <w:lang w:val="fr-FR" w:eastAsia="en-US" w:bidi="ar-SA"/>
      </w:rPr>
    </w:lvl>
    <w:lvl w:ilvl="3" w:tplc="BDD2C834">
      <w:numFmt w:val="bullet"/>
      <w:lvlText w:val="•"/>
      <w:lvlJc w:val="left"/>
      <w:pPr>
        <w:ind w:left="4786" w:hanging="720"/>
      </w:pPr>
      <w:rPr>
        <w:rFonts w:hint="default"/>
        <w:lang w:val="fr-FR" w:eastAsia="en-US" w:bidi="ar-SA"/>
      </w:rPr>
    </w:lvl>
    <w:lvl w:ilvl="4" w:tplc="00CA8FD8">
      <w:numFmt w:val="bullet"/>
      <w:lvlText w:val="•"/>
      <w:lvlJc w:val="left"/>
      <w:pPr>
        <w:ind w:left="5682" w:hanging="720"/>
      </w:pPr>
      <w:rPr>
        <w:rFonts w:hint="default"/>
        <w:lang w:val="fr-FR" w:eastAsia="en-US" w:bidi="ar-SA"/>
      </w:rPr>
    </w:lvl>
    <w:lvl w:ilvl="5" w:tplc="D7B02D10">
      <w:numFmt w:val="bullet"/>
      <w:lvlText w:val="•"/>
      <w:lvlJc w:val="left"/>
      <w:pPr>
        <w:ind w:left="6578" w:hanging="720"/>
      </w:pPr>
      <w:rPr>
        <w:rFonts w:hint="default"/>
        <w:lang w:val="fr-FR" w:eastAsia="en-US" w:bidi="ar-SA"/>
      </w:rPr>
    </w:lvl>
    <w:lvl w:ilvl="6" w:tplc="4ED4974A">
      <w:numFmt w:val="bullet"/>
      <w:lvlText w:val="•"/>
      <w:lvlJc w:val="left"/>
      <w:pPr>
        <w:ind w:left="7473" w:hanging="720"/>
      </w:pPr>
      <w:rPr>
        <w:rFonts w:hint="default"/>
        <w:lang w:val="fr-FR" w:eastAsia="en-US" w:bidi="ar-SA"/>
      </w:rPr>
    </w:lvl>
    <w:lvl w:ilvl="7" w:tplc="9F3643CC">
      <w:numFmt w:val="bullet"/>
      <w:lvlText w:val="•"/>
      <w:lvlJc w:val="left"/>
      <w:pPr>
        <w:ind w:left="8369" w:hanging="720"/>
      </w:pPr>
      <w:rPr>
        <w:rFonts w:hint="default"/>
        <w:lang w:val="fr-FR" w:eastAsia="en-US" w:bidi="ar-SA"/>
      </w:rPr>
    </w:lvl>
    <w:lvl w:ilvl="8" w:tplc="5C86076C">
      <w:numFmt w:val="bullet"/>
      <w:lvlText w:val="•"/>
      <w:lvlJc w:val="left"/>
      <w:pPr>
        <w:ind w:left="9265" w:hanging="720"/>
      </w:pPr>
      <w:rPr>
        <w:rFonts w:hint="default"/>
        <w:lang w:val="fr-FR" w:eastAsia="en-US" w:bidi="ar-SA"/>
      </w:rPr>
    </w:lvl>
  </w:abstractNum>
  <w:abstractNum w:abstractNumId="213" w15:restartNumberingAfterBreak="0">
    <w:nsid w:val="73775D8D"/>
    <w:multiLevelType w:val="hybridMultilevel"/>
    <w:tmpl w:val="5C7C92BA"/>
    <w:lvl w:ilvl="0" w:tplc="5E1A9EDA">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ADBA6B10">
      <w:numFmt w:val="bullet"/>
      <w:lvlText w:val="•"/>
      <w:lvlJc w:val="left"/>
      <w:pPr>
        <w:ind w:left="2671" w:hanging="720"/>
      </w:pPr>
      <w:rPr>
        <w:rFonts w:hint="default"/>
        <w:lang w:val="fr-FR" w:eastAsia="en-US" w:bidi="ar-SA"/>
      </w:rPr>
    </w:lvl>
    <w:lvl w:ilvl="2" w:tplc="DDDE4744">
      <w:numFmt w:val="bullet"/>
      <w:lvlText w:val="•"/>
      <w:lvlJc w:val="left"/>
      <w:pPr>
        <w:ind w:left="3603" w:hanging="720"/>
      </w:pPr>
      <w:rPr>
        <w:rFonts w:hint="default"/>
        <w:lang w:val="fr-FR" w:eastAsia="en-US" w:bidi="ar-SA"/>
      </w:rPr>
    </w:lvl>
    <w:lvl w:ilvl="3" w:tplc="7A80FF46">
      <w:numFmt w:val="bullet"/>
      <w:lvlText w:val="•"/>
      <w:lvlJc w:val="left"/>
      <w:pPr>
        <w:ind w:left="4534" w:hanging="720"/>
      </w:pPr>
      <w:rPr>
        <w:rFonts w:hint="default"/>
        <w:lang w:val="fr-FR" w:eastAsia="en-US" w:bidi="ar-SA"/>
      </w:rPr>
    </w:lvl>
    <w:lvl w:ilvl="4" w:tplc="AA44A70E">
      <w:numFmt w:val="bullet"/>
      <w:lvlText w:val="•"/>
      <w:lvlJc w:val="left"/>
      <w:pPr>
        <w:ind w:left="5466" w:hanging="720"/>
      </w:pPr>
      <w:rPr>
        <w:rFonts w:hint="default"/>
        <w:lang w:val="fr-FR" w:eastAsia="en-US" w:bidi="ar-SA"/>
      </w:rPr>
    </w:lvl>
    <w:lvl w:ilvl="5" w:tplc="37F652A8">
      <w:numFmt w:val="bullet"/>
      <w:lvlText w:val="•"/>
      <w:lvlJc w:val="left"/>
      <w:pPr>
        <w:ind w:left="6398" w:hanging="720"/>
      </w:pPr>
      <w:rPr>
        <w:rFonts w:hint="default"/>
        <w:lang w:val="fr-FR" w:eastAsia="en-US" w:bidi="ar-SA"/>
      </w:rPr>
    </w:lvl>
    <w:lvl w:ilvl="6" w:tplc="7A882D5E">
      <w:numFmt w:val="bullet"/>
      <w:lvlText w:val="•"/>
      <w:lvlJc w:val="left"/>
      <w:pPr>
        <w:ind w:left="7329" w:hanging="720"/>
      </w:pPr>
      <w:rPr>
        <w:rFonts w:hint="default"/>
        <w:lang w:val="fr-FR" w:eastAsia="en-US" w:bidi="ar-SA"/>
      </w:rPr>
    </w:lvl>
    <w:lvl w:ilvl="7" w:tplc="E0C0D124">
      <w:numFmt w:val="bullet"/>
      <w:lvlText w:val="•"/>
      <w:lvlJc w:val="left"/>
      <w:pPr>
        <w:ind w:left="8261" w:hanging="720"/>
      </w:pPr>
      <w:rPr>
        <w:rFonts w:hint="default"/>
        <w:lang w:val="fr-FR" w:eastAsia="en-US" w:bidi="ar-SA"/>
      </w:rPr>
    </w:lvl>
    <w:lvl w:ilvl="8" w:tplc="08389E74">
      <w:numFmt w:val="bullet"/>
      <w:lvlText w:val="•"/>
      <w:lvlJc w:val="left"/>
      <w:pPr>
        <w:ind w:left="9193" w:hanging="720"/>
      </w:pPr>
      <w:rPr>
        <w:rFonts w:hint="default"/>
        <w:lang w:val="fr-FR" w:eastAsia="en-US" w:bidi="ar-SA"/>
      </w:rPr>
    </w:lvl>
  </w:abstractNum>
  <w:abstractNum w:abstractNumId="214" w15:restartNumberingAfterBreak="0">
    <w:nsid w:val="73991158"/>
    <w:multiLevelType w:val="hybridMultilevel"/>
    <w:tmpl w:val="3EA0E83E"/>
    <w:lvl w:ilvl="0" w:tplc="4B1A7F6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CF2114E">
      <w:numFmt w:val="bullet"/>
      <w:lvlText w:val="•"/>
      <w:lvlJc w:val="left"/>
      <w:pPr>
        <w:ind w:left="2995" w:hanging="720"/>
      </w:pPr>
      <w:rPr>
        <w:rFonts w:hint="default"/>
        <w:lang w:val="fr-FR" w:eastAsia="en-US" w:bidi="ar-SA"/>
      </w:rPr>
    </w:lvl>
    <w:lvl w:ilvl="2" w:tplc="5BAE841A">
      <w:numFmt w:val="bullet"/>
      <w:lvlText w:val="•"/>
      <w:lvlJc w:val="left"/>
      <w:pPr>
        <w:ind w:left="3891" w:hanging="720"/>
      </w:pPr>
      <w:rPr>
        <w:rFonts w:hint="default"/>
        <w:lang w:val="fr-FR" w:eastAsia="en-US" w:bidi="ar-SA"/>
      </w:rPr>
    </w:lvl>
    <w:lvl w:ilvl="3" w:tplc="5A468A34">
      <w:numFmt w:val="bullet"/>
      <w:lvlText w:val="•"/>
      <w:lvlJc w:val="left"/>
      <w:pPr>
        <w:ind w:left="4786" w:hanging="720"/>
      </w:pPr>
      <w:rPr>
        <w:rFonts w:hint="default"/>
        <w:lang w:val="fr-FR" w:eastAsia="en-US" w:bidi="ar-SA"/>
      </w:rPr>
    </w:lvl>
    <w:lvl w:ilvl="4" w:tplc="7110D1EC">
      <w:numFmt w:val="bullet"/>
      <w:lvlText w:val="•"/>
      <w:lvlJc w:val="left"/>
      <w:pPr>
        <w:ind w:left="5682" w:hanging="720"/>
      </w:pPr>
      <w:rPr>
        <w:rFonts w:hint="default"/>
        <w:lang w:val="fr-FR" w:eastAsia="en-US" w:bidi="ar-SA"/>
      </w:rPr>
    </w:lvl>
    <w:lvl w:ilvl="5" w:tplc="C94290F0">
      <w:numFmt w:val="bullet"/>
      <w:lvlText w:val="•"/>
      <w:lvlJc w:val="left"/>
      <w:pPr>
        <w:ind w:left="6578" w:hanging="720"/>
      </w:pPr>
      <w:rPr>
        <w:rFonts w:hint="default"/>
        <w:lang w:val="fr-FR" w:eastAsia="en-US" w:bidi="ar-SA"/>
      </w:rPr>
    </w:lvl>
    <w:lvl w:ilvl="6" w:tplc="C62887BC">
      <w:numFmt w:val="bullet"/>
      <w:lvlText w:val="•"/>
      <w:lvlJc w:val="left"/>
      <w:pPr>
        <w:ind w:left="7473" w:hanging="720"/>
      </w:pPr>
      <w:rPr>
        <w:rFonts w:hint="default"/>
        <w:lang w:val="fr-FR" w:eastAsia="en-US" w:bidi="ar-SA"/>
      </w:rPr>
    </w:lvl>
    <w:lvl w:ilvl="7" w:tplc="9BD25A74">
      <w:numFmt w:val="bullet"/>
      <w:lvlText w:val="•"/>
      <w:lvlJc w:val="left"/>
      <w:pPr>
        <w:ind w:left="8369" w:hanging="720"/>
      </w:pPr>
      <w:rPr>
        <w:rFonts w:hint="default"/>
        <w:lang w:val="fr-FR" w:eastAsia="en-US" w:bidi="ar-SA"/>
      </w:rPr>
    </w:lvl>
    <w:lvl w:ilvl="8" w:tplc="99445DEA">
      <w:numFmt w:val="bullet"/>
      <w:lvlText w:val="•"/>
      <w:lvlJc w:val="left"/>
      <w:pPr>
        <w:ind w:left="9265" w:hanging="720"/>
      </w:pPr>
      <w:rPr>
        <w:rFonts w:hint="default"/>
        <w:lang w:val="fr-FR" w:eastAsia="en-US" w:bidi="ar-SA"/>
      </w:rPr>
    </w:lvl>
  </w:abstractNum>
  <w:abstractNum w:abstractNumId="215" w15:restartNumberingAfterBreak="0">
    <w:nsid w:val="73C0676C"/>
    <w:multiLevelType w:val="hybridMultilevel"/>
    <w:tmpl w:val="BF32847C"/>
    <w:lvl w:ilvl="0" w:tplc="F2E6F092">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6900B80">
      <w:numFmt w:val="bullet"/>
      <w:lvlText w:val="•"/>
      <w:lvlJc w:val="left"/>
      <w:pPr>
        <w:ind w:left="2995" w:hanging="720"/>
      </w:pPr>
      <w:rPr>
        <w:rFonts w:hint="default"/>
        <w:lang w:val="fr-FR" w:eastAsia="en-US" w:bidi="ar-SA"/>
      </w:rPr>
    </w:lvl>
    <w:lvl w:ilvl="2" w:tplc="A4363C92">
      <w:numFmt w:val="bullet"/>
      <w:lvlText w:val="•"/>
      <w:lvlJc w:val="left"/>
      <w:pPr>
        <w:ind w:left="3891" w:hanging="720"/>
      </w:pPr>
      <w:rPr>
        <w:rFonts w:hint="default"/>
        <w:lang w:val="fr-FR" w:eastAsia="en-US" w:bidi="ar-SA"/>
      </w:rPr>
    </w:lvl>
    <w:lvl w:ilvl="3" w:tplc="103C33C2">
      <w:numFmt w:val="bullet"/>
      <w:lvlText w:val="•"/>
      <w:lvlJc w:val="left"/>
      <w:pPr>
        <w:ind w:left="4786" w:hanging="720"/>
      </w:pPr>
      <w:rPr>
        <w:rFonts w:hint="default"/>
        <w:lang w:val="fr-FR" w:eastAsia="en-US" w:bidi="ar-SA"/>
      </w:rPr>
    </w:lvl>
    <w:lvl w:ilvl="4" w:tplc="101E8BCC">
      <w:numFmt w:val="bullet"/>
      <w:lvlText w:val="•"/>
      <w:lvlJc w:val="left"/>
      <w:pPr>
        <w:ind w:left="5682" w:hanging="720"/>
      </w:pPr>
      <w:rPr>
        <w:rFonts w:hint="default"/>
        <w:lang w:val="fr-FR" w:eastAsia="en-US" w:bidi="ar-SA"/>
      </w:rPr>
    </w:lvl>
    <w:lvl w:ilvl="5" w:tplc="BB3EE396">
      <w:numFmt w:val="bullet"/>
      <w:lvlText w:val="•"/>
      <w:lvlJc w:val="left"/>
      <w:pPr>
        <w:ind w:left="6578" w:hanging="720"/>
      </w:pPr>
      <w:rPr>
        <w:rFonts w:hint="default"/>
        <w:lang w:val="fr-FR" w:eastAsia="en-US" w:bidi="ar-SA"/>
      </w:rPr>
    </w:lvl>
    <w:lvl w:ilvl="6" w:tplc="AF82B602">
      <w:numFmt w:val="bullet"/>
      <w:lvlText w:val="•"/>
      <w:lvlJc w:val="left"/>
      <w:pPr>
        <w:ind w:left="7473" w:hanging="720"/>
      </w:pPr>
      <w:rPr>
        <w:rFonts w:hint="default"/>
        <w:lang w:val="fr-FR" w:eastAsia="en-US" w:bidi="ar-SA"/>
      </w:rPr>
    </w:lvl>
    <w:lvl w:ilvl="7" w:tplc="E70A199A">
      <w:numFmt w:val="bullet"/>
      <w:lvlText w:val="•"/>
      <w:lvlJc w:val="left"/>
      <w:pPr>
        <w:ind w:left="8369" w:hanging="720"/>
      </w:pPr>
      <w:rPr>
        <w:rFonts w:hint="default"/>
        <w:lang w:val="fr-FR" w:eastAsia="en-US" w:bidi="ar-SA"/>
      </w:rPr>
    </w:lvl>
    <w:lvl w:ilvl="8" w:tplc="85522778">
      <w:numFmt w:val="bullet"/>
      <w:lvlText w:val="•"/>
      <w:lvlJc w:val="left"/>
      <w:pPr>
        <w:ind w:left="9265" w:hanging="720"/>
      </w:pPr>
      <w:rPr>
        <w:rFonts w:hint="default"/>
        <w:lang w:val="fr-FR" w:eastAsia="en-US" w:bidi="ar-SA"/>
      </w:rPr>
    </w:lvl>
  </w:abstractNum>
  <w:abstractNum w:abstractNumId="216" w15:restartNumberingAfterBreak="0">
    <w:nsid w:val="73DC0F11"/>
    <w:multiLevelType w:val="hybridMultilevel"/>
    <w:tmpl w:val="7294199A"/>
    <w:lvl w:ilvl="0" w:tplc="9BFC9A9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C2BC3D9A">
      <w:numFmt w:val="bullet"/>
      <w:lvlText w:val="•"/>
      <w:lvlJc w:val="left"/>
      <w:pPr>
        <w:ind w:left="2995" w:hanging="720"/>
      </w:pPr>
      <w:rPr>
        <w:rFonts w:hint="default"/>
        <w:lang w:val="fr-FR" w:eastAsia="en-US" w:bidi="ar-SA"/>
      </w:rPr>
    </w:lvl>
    <w:lvl w:ilvl="2" w:tplc="ADE019BE">
      <w:numFmt w:val="bullet"/>
      <w:lvlText w:val="•"/>
      <w:lvlJc w:val="left"/>
      <w:pPr>
        <w:ind w:left="3891" w:hanging="720"/>
      </w:pPr>
      <w:rPr>
        <w:rFonts w:hint="default"/>
        <w:lang w:val="fr-FR" w:eastAsia="en-US" w:bidi="ar-SA"/>
      </w:rPr>
    </w:lvl>
    <w:lvl w:ilvl="3" w:tplc="E20EAF66">
      <w:numFmt w:val="bullet"/>
      <w:lvlText w:val="•"/>
      <w:lvlJc w:val="left"/>
      <w:pPr>
        <w:ind w:left="4786" w:hanging="720"/>
      </w:pPr>
      <w:rPr>
        <w:rFonts w:hint="default"/>
        <w:lang w:val="fr-FR" w:eastAsia="en-US" w:bidi="ar-SA"/>
      </w:rPr>
    </w:lvl>
    <w:lvl w:ilvl="4" w:tplc="4B567980">
      <w:numFmt w:val="bullet"/>
      <w:lvlText w:val="•"/>
      <w:lvlJc w:val="left"/>
      <w:pPr>
        <w:ind w:left="5682" w:hanging="720"/>
      </w:pPr>
      <w:rPr>
        <w:rFonts w:hint="default"/>
        <w:lang w:val="fr-FR" w:eastAsia="en-US" w:bidi="ar-SA"/>
      </w:rPr>
    </w:lvl>
    <w:lvl w:ilvl="5" w:tplc="9786836E">
      <w:numFmt w:val="bullet"/>
      <w:lvlText w:val="•"/>
      <w:lvlJc w:val="left"/>
      <w:pPr>
        <w:ind w:left="6578" w:hanging="720"/>
      </w:pPr>
      <w:rPr>
        <w:rFonts w:hint="default"/>
        <w:lang w:val="fr-FR" w:eastAsia="en-US" w:bidi="ar-SA"/>
      </w:rPr>
    </w:lvl>
    <w:lvl w:ilvl="6" w:tplc="70BEB2B0">
      <w:numFmt w:val="bullet"/>
      <w:lvlText w:val="•"/>
      <w:lvlJc w:val="left"/>
      <w:pPr>
        <w:ind w:left="7473" w:hanging="720"/>
      </w:pPr>
      <w:rPr>
        <w:rFonts w:hint="default"/>
        <w:lang w:val="fr-FR" w:eastAsia="en-US" w:bidi="ar-SA"/>
      </w:rPr>
    </w:lvl>
    <w:lvl w:ilvl="7" w:tplc="ABA6ADF0">
      <w:numFmt w:val="bullet"/>
      <w:lvlText w:val="•"/>
      <w:lvlJc w:val="left"/>
      <w:pPr>
        <w:ind w:left="8369" w:hanging="720"/>
      </w:pPr>
      <w:rPr>
        <w:rFonts w:hint="default"/>
        <w:lang w:val="fr-FR" w:eastAsia="en-US" w:bidi="ar-SA"/>
      </w:rPr>
    </w:lvl>
    <w:lvl w:ilvl="8" w:tplc="430A56CC">
      <w:numFmt w:val="bullet"/>
      <w:lvlText w:val="•"/>
      <w:lvlJc w:val="left"/>
      <w:pPr>
        <w:ind w:left="9265" w:hanging="720"/>
      </w:pPr>
      <w:rPr>
        <w:rFonts w:hint="default"/>
        <w:lang w:val="fr-FR" w:eastAsia="en-US" w:bidi="ar-SA"/>
      </w:rPr>
    </w:lvl>
  </w:abstractNum>
  <w:abstractNum w:abstractNumId="217" w15:restartNumberingAfterBreak="0">
    <w:nsid w:val="743900DE"/>
    <w:multiLevelType w:val="hybridMultilevel"/>
    <w:tmpl w:val="C9A0B510"/>
    <w:lvl w:ilvl="0" w:tplc="A2AAC38E">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B3891DA">
      <w:numFmt w:val="bullet"/>
      <w:lvlText w:val="•"/>
      <w:lvlJc w:val="left"/>
      <w:pPr>
        <w:ind w:left="2995" w:hanging="720"/>
      </w:pPr>
      <w:rPr>
        <w:rFonts w:hint="default"/>
        <w:lang w:val="fr-FR" w:eastAsia="en-US" w:bidi="ar-SA"/>
      </w:rPr>
    </w:lvl>
    <w:lvl w:ilvl="2" w:tplc="015A4EF8">
      <w:numFmt w:val="bullet"/>
      <w:lvlText w:val="•"/>
      <w:lvlJc w:val="left"/>
      <w:pPr>
        <w:ind w:left="3891" w:hanging="720"/>
      </w:pPr>
      <w:rPr>
        <w:rFonts w:hint="default"/>
        <w:lang w:val="fr-FR" w:eastAsia="en-US" w:bidi="ar-SA"/>
      </w:rPr>
    </w:lvl>
    <w:lvl w:ilvl="3" w:tplc="FFBC86B0">
      <w:numFmt w:val="bullet"/>
      <w:lvlText w:val="•"/>
      <w:lvlJc w:val="left"/>
      <w:pPr>
        <w:ind w:left="4786" w:hanging="720"/>
      </w:pPr>
      <w:rPr>
        <w:rFonts w:hint="default"/>
        <w:lang w:val="fr-FR" w:eastAsia="en-US" w:bidi="ar-SA"/>
      </w:rPr>
    </w:lvl>
    <w:lvl w:ilvl="4" w:tplc="A0822F36">
      <w:numFmt w:val="bullet"/>
      <w:lvlText w:val="•"/>
      <w:lvlJc w:val="left"/>
      <w:pPr>
        <w:ind w:left="5682" w:hanging="720"/>
      </w:pPr>
      <w:rPr>
        <w:rFonts w:hint="default"/>
        <w:lang w:val="fr-FR" w:eastAsia="en-US" w:bidi="ar-SA"/>
      </w:rPr>
    </w:lvl>
    <w:lvl w:ilvl="5" w:tplc="B6A8F5A6">
      <w:numFmt w:val="bullet"/>
      <w:lvlText w:val="•"/>
      <w:lvlJc w:val="left"/>
      <w:pPr>
        <w:ind w:left="6578" w:hanging="720"/>
      </w:pPr>
      <w:rPr>
        <w:rFonts w:hint="default"/>
        <w:lang w:val="fr-FR" w:eastAsia="en-US" w:bidi="ar-SA"/>
      </w:rPr>
    </w:lvl>
    <w:lvl w:ilvl="6" w:tplc="7A9E6FF2">
      <w:numFmt w:val="bullet"/>
      <w:lvlText w:val="•"/>
      <w:lvlJc w:val="left"/>
      <w:pPr>
        <w:ind w:left="7473" w:hanging="720"/>
      </w:pPr>
      <w:rPr>
        <w:rFonts w:hint="default"/>
        <w:lang w:val="fr-FR" w:eastAsia="en-US" w:bidi="ar-SA"/>
      </w:rPr>
    </w:lvl>
    <w:lvl w:ilvl="7" w:tplc="10D29E58">
      <w:numFmt w:val="bullet"/>
      <w:lvlText w:val="•"/>
      <w:lvlJc w:val="left"/>
      <w:pPr>
        <w:ind w:left="8369" w:hanging="720"/>
      </w:pPr>
      <w:rPr>
        <w:rFonts w:hint="default"/>
        <w:lang w:val="fr-FR" w:eastAsia="en-US" w:bidi="ar-SA"/>
      </w:rPr>
    </w:lvl>
    <w:lvl w:ilvl="8" w:tplc="20E43190">
      <w:numFmt w:val="bullet"/>
      <w:lvlText w:val="•"/>
      <w:lvlJc w:val="left"/>
      <w:pPr>
        <w:ind w:left="9265" w:hanging="720"/>
      </w:pPr>
      <w:rPr>
        <w:rFonts w:hint="default"/>
        <w:lang w:val="fr-FR" w:eastAsia="en-US" w:bidi="ar-SA"/>
      </w:rPr>
    </w:lvl>
  </w:abstractNum>
  <w:abstractNum w:abstractNumId="218" w15:restartNumberingAfterBreak="0">
    <w:nsid w:val="751A39EB"/>
    <w:multiLevelType w:val="hybridMultilevel"/>
    <w:tmpl w:val="5E00C04C"/>
    <w:lvl w:ilvl="0" w:tplc="98F20C30">
      <w:start w:val="3"/>
      <w:numFmt w:val="lowerLetter"/>
      <w:lvlText w:val="(%1)"/>
      <w:lvlJc w:val="left"/>
      <w:pPr>
        <w:ind w:left="2792" w:hanging="697"/>
      </w:pPr>
      <w:rPr>
        <w:rFonts w:ascii="Times New Roman" w:eastAsia="Times New Roman" w:hAnsi="Times New Roman" w:cs="Times New Roman" w:hint="default"/>
        <w:b w:val="0"/>
        <w:bCs w:val="0"/>
        <w:i w:val="0"/>
        <w:iCs w:val="0"/>
        <w:spacing w:val="-2"/>
        <w:w w:val="100"/>
        <w:sz w:val="24"/>
        <w:szCs w:val="24"/>
        <w:lang w:val="fr-FR" w:eastAsia="en-US" w:bidi="ar-SA"/>
      </w:rPr>
    </w:lvl>
    <w:lvl w:ilvl="1" w:tplc="E08E35B0">
      <w:start w:val="1"/>
      <w:numFmt w:val="lowerRoman"/>
      <w:lvlText w:val="(%2)"/>
      <w:lvlJc w:val="left"/>
      <w:pPr>
        <w:ind w:left="3536"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2" w:tplc="2690C57E">
      <w:numFmt w:val="bullet"/>
      <w:lvlText w:val="•"/>
      <w:lvlJc w:val="left"/>
      <w:pPr>
        <w:ind w:left="4375" w:hanging="720"/>
      </w:pPr>
      <w:rPr>
        <w:rFonts w:hint="default"/>
        <w:lang w:val="fr-FR" w:eastAsia="en-US" w:bidi="ar-SA"/>
      </w:rPr>
    </w:lvl>
    <w:lvl w:ilvl="3" w:tplc="045A5B80">
      <w:numFmt w:val="bullet"/>
      <w:lvlText w:val="•"/>
      <w:lvlJc w:val="left"/>
      <w:pPr>
        <w:ind w:left="5210" w:hanging="720"/>
      </w:pPr>
      <w:rPr>
        <w:rFonts w:hint="default"/>
        <w:lang w:val="fr-FR" w:eastAsia="en-US" w:bidi="ar-SA"/>
      </w:rPr>
    </w:lvl>
    <w:lvl w:ilvl="4" w:tplc="C02A9D80">
      <w:numFmt w:val="bullet"/>
      <w:lvlText w:val="•"/>
      <w:lvlJc w:val="left"/>
      <w:pPr>
        <w:ind w:left="6045" w:hanging="720"/>
      </w:pPr>
      <w:rPr>
        <w:rFonts w:hint="default"/>
        <w:lang w:val="fr-FR" w:eastAsia="en-US" w:bidi="ar-SA"/>
      </w:rPr>
    </w:lvl>
    <w:lvl w:ilvl="5" w:tplc="B0CAB554">
      <w:numFmt w:val="bullet"/>
      <w:lvlText w:val="•"/>
      <w:lvlJc w:val="left"/>
      <w:pPr>
        <w:ind w:left="6880" w:hanging="720"/>
      </w:pPr>
      <w:rPr>
        <w:rFonts w:hint="default"/>
        <w:lang w:val="fr-FR" w:eastAsia="en-US" w:bidi="ar-SA"/>
      </w:rPr>
    </w:lvl>
    <w:lvl w:ilvl="6" w:tplc="EECEF01A">
      <w:numFmt w:val="bullet"/>
      <w:lvlText w:val="•"/>
      <w:lvlJc w:val="left"/>
      <w:pPr>
        <w:ind w:left="7715" w:hanging="720"/>
      </w:pPr>
      <w:rPr>
        <w:rFonts w:hint="default"/>
        <w:lang w:val="fr-FR" w:eastAsia="en-US" w:bidi="ar-SA"/>
      </w:rPr>
    </w:lvl>
    <w:lvl w:ilvl="7" w:tplc="C4C69A30">
      <w:numFmt w:val="bullet"/>
      <w:lvlText w:val="•"/>
      <w:lvlJc w:val="left"/>
      <w:pPr>
        <w:ind w:left="8550" w:hanging="720"/>
      </w:pPr>
      <w:rPr>
        <w:rFonts w:hint="default"/>
        <w:lang w:val="fr-FR" w:eastAsia="en-US" w:bidi="ar-SA"/>
      </w:rPr>
    </w:lvl>
    <w:lvl w:ilvl="8" w:tplc="892AAE48">
      <w:numFmt w:val="bullet"/>
      <w:lvlText w:val="•"/>
      <w:lvlJc w:val="left"/>
      <w:pPr>
        <w:ind w:left="9386" w:hanging="720"/>
      </w:pPr>
      <w:rPr>
        <w:rFonts w:hint="default"/>
        <w:lang w:val="fr-FR" w:eastAsia="en-US" w:bidi="ar-SA"/>
      </w:rPr>
    </w:lvl>
  </w:abstractNum>
  <w:abstractNum w:abstractNumId="219" w15:restartNumberingAfterBreak="0">
    <w:nsid w:val="752B4122"/>
    <w:multiLevelType w:val="hybridMultilevel"/>
    <w:tmpl w:val="D700A7EA"/>
    <w:lvl w:ilvl="0" w:tplc="397CC31A">
      <w:start w:val="1"/>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5EFA2114">
      <w:numFmt w:val="bullet"/>
      <w:lvlText w:val="•"/>
      <w:lvlJc w:val="left"/>
      <w:pPr>
        <w:ind w:left="3643" w:hanging="721"/>
      </w:pPr>
      <w:rPr>
        <w:rFonts w:hint="default"/>
        <w:lang w:val="fr-FR" w:eastAsia="en-US" w:bidi="ar-SA"/>
      </w:rPr>
    </w:lvl>
    <w:lvl w:ilvl="2" w:tplc="59EC4806">
      <w:numFmt w:val="bullet"/>
      <w:lvlText w:val="•"/>
      <w:lvlJc w:val="left"/>
      <w:pPr>
        <w:ind w:left="4467" w:hanging="721"/>
      </w:pPr>
      <w:rPr>
        <w:rFonts w:hint="default"/>
        <w:lang w:val="fr-FR" w:eastAsia="en-US" w:bidi="ar-SA"/>
      </w:rPr>
    </w:lvl>
    <w:lvl w:ilvl="3" w:tplc="A4BAF98C">
      <w:numFmt w:val="bullet"/>
      <w:lvlText w:val="•"/>
      <w:lvlJc w:val="left"/>
      <w:pPr>
        <w:ind w:left="5290" w:hanging="721"/>
      </w:pPr>
      <w:rPr>
        <w:rFonts w:hint="default"/>
        <w:lang w:val="fr-FR" w:eastAsia="en-US" w:bidi="ar-SA"/>
      </w:rPr>
    </w:lvl>
    <w:lvl w:ilvl="4" w:tplc="24D46042">
      <w:numFmt w:val="bullet"/>
      <w:lvlText w:val="•"/>
      <w:lvlJc w:val="left"/>
      <w:pPr>
        <w:ind w:left="6114" w:hanging="721"/>
      </w:pPr>
      <w:rPr>
        <w:rFonts w:hint="default"/>
        <w:lang w:val="fr-FR" w:eastAsia="en-US" w:bidi="ar-SA"/>
      </w:rPr>
    </w:lvl>
    <w:lvl w:ilvl="5" w:tplc="61A2E7AA">
      <w:numFmt w:val="bullet"/>
      <w:lvlText w:val="•"/>
      <w:lvlJc w:val="left"/>
      <w:pPr>
        <w:ind w:left="6938" w:hanging="721"/>
      </w:pPr>
      <w:rPr>
        <w:rFonts w:hint="default"/>
        <w:lang w:val="fr-FR" w:eastAsia="en-US" w:bidi="ar-SA"/>
      </w:rPr>
    </w:lvl>
    <w:lvl w:ilvl="6" w:tplc="18CC91F2">
      <w:numFmt w:val="bullet"/>
      <w:lvlText w:val="•"/>
      <w:lvlJc w:val="left"/>
      <w:pPr>
        <w:ind w:left="7761" w:hanging="721"/>
      </w:pPr>
      <w:rPr>
        <w:rFonts w:hint="default"/>
        <w:lang w:val="fr-FR" w:eastAsia="en-US" w:bidi="ar-SA"/>
      </w:rPr>
    </w:lvl>
    <w:lvl w:ilvl="7" w:tplc="7722C6E8">
      <w:numFmt w:val="bullet"/>
      <w:lvlText w:val="•"/>
      <w:lvlJc w:val="left"/>
      <w:pPr>
        <w:ind w:left="8585" w:hanging="721"/>
      </w:pPr>
      <w:rPr>
        <w:rFonts w:hint="default"/>
        <w:lang w:val="fr-FR" w:eastAsia="en-US" w:bidi="ar-SA"/>
      </w:rPr>
    </w:lvl>
    <w:lvl w:ilvl="8" w:tplc="706E91DE">
      <w:numFmt w:val="bullet"/>
      <w:lvlText w:val="•"/>
      <w:lvlJc w:val="left"/>
      <w:pPr>
        <w:ind w:left="9409" w:hanging="721"/>
      </w:pPr>
      <w:rPr>
        <w:rFonts w:hint="default"/>
        <w:lang w:val="fr-FR" w:eastAsia="en-US" w:bidi="ar-SA"/>
      </w:rPr>
    </w:lvl>
  </w:abstractNum>
  <w:abstractNum w:abstractNumId="220" w15:restartNumberingAfterBreak="0">
    <w:nsid w:val="756D1B49"/>
    <w:multiLevelType w:val="hybridMultilevel"/>
    <w:tmpl w:val="D3144086"/>
    <w:lvl w:ilvl="0" w:tplc="B87AB27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76A39CC">
      <w:numFmt w:val="bullet"/>
      <w:lvlText w:val="•"/>
      <w:lvlJc w:val="left"/>
      <w:pPr>
        <w:ind w:left="2671" w:hanging="720"/>
      </w:pPr>
      <w:rPr>
        <w:rFonts w:hint="default"/>
        <w:lang w:val="fr-FR" w:eastAsia="en-US" w:bidi="ar-SA"/>
      </w:rPr>
    </w:lvl>
    <w:lvl w:ilvl="2" w:tplc="95AA0C22">
      <w:numFmt w:val="bullet"/>
      <w:lvlText w:val="•"/>
      <w:lvlJc w:val="left"/>
      <w:pPr>
        <w:ind w:left="3603" w:hanging="720"/>
      </w:pPr>
      <w:rPr>
        <w:rFonts w:hint="default"/>
        <w:lang w:val="fr-FR" w:eastAsia="en-US" w:bidi="ar-SA"/>
      </w:rPr>
    </w:lvl>
    <w:lvl w:ilvl="3" w:tplc="CA38413E">
      <w:numFmt w:val="bullet"/>
      <w:lvlText w:val="•"/>
      <w:lvlJc w:val="left"/>
      <w:pPr>
        <w:ind w:left="4534" w:hanging="720"/>
      </w:pPr>
      <w:rPr>
        <w:rFonts w:hint="default"/>
        <w:lang w:val="fr-FR" w:eastAsia="en-US" w:bidi="ar-SA"/>
      </w:rPr>
    </w:lvl>
    <w:lvl w:ilvl="4" w:tplc="3DB6D72C">
      <w:numFmt w:val="bullet"/>
      <w:lvlText w:val="•"/>
      <w:lvlJc w:val="left"/>
      <w:pPr>
        <w:ind w:left="5466" w:hanging="720"/>
      </w:pPr>
      <w:rPr>
        <w:rFonts w:hint="default"/>
        <w:lang w:val="fr-FR" w:eastAsia="en-US" w:bidi="ar-SA"/>
      </w:rPr>
    </w:lvl>
    <w:lvl w:ilvl="5" w:tplc="75303ACA">
      <w:numFmt w:val="bullet"/>
      <w:lvlText w:val="•"/>
      <w:lvlJc w:val="left"/>
      <w:pPr>
        <w:ind w:left="6398" w:hanging="720"/>
      </w:pPr>
      <w:rPr>
        <w:rFonts w:hint="default"/>
        <w:lang w:val="fr-FR" w:eastAsia="en-US" w:bidi="ar-SA"/>
      </w:rPr>
    </w:lvl>
    <w:lvl w:ilvl="6" w:tplc="9FCE31D8">
      <w:numFmt w:val="bullet"/>
      <w:lvlText w:val="•"/>
      <w:lvlJc w:val="left"/>
      <w:pPr>
        <w:ind w:left="7329" w:hanging="720"/>
      </w:pPr>
      <w:rPr>
        <w:rFonts w:hint="default"/>
        <w:lang w:val="fr-FR" w:eastAsia="en-US" w:bidi="ar-SA"/>
      </w:rPr>
    </w:lvl>
    <w:lvl w:ilvl="7" w:tplc="AEC42164">
      <w:numFmt w:val="bullet"/>
      <w:lvlText w:val="•"/>
      <w:lvlJc w:val="left"/>
      <w:pPr>
        <w:ind w:left="8261" w:hanging="720"/>
      </w:pPr>
      <w:rPr>
        <w:rFonts w:hint="default"/>
        <w:lang w:val="fr-FR" w:eastAsia="en-US" w:bidi="ar-SA"/>
      </w:rPr>
    </w:lvl>
    <w:lvl w:ilvl="8" w:tplc="68506206">
      <w:numFmt w:val="bullet"/>
      <w:lvlText w:val="•"/>
      <w:lvlJc w:val="left"/>
      <w:pPr>
        <w:ind w:left="9193" w:hanging="720"/>
      </w:pPr>
      <w:rPr>
        <w:rFonts w:hint="default"/>
        <w:lang w:val="fr-FR" w:eastAsia="en-US" w:bidi="ar-SA"/>
      </w:rPr>
    </w:lvl>
  </w:abstractNum>
  <w:abstractNum w:abstractNumId="221" w15:restartNumberingAfterBreak="0">
    <w:nsid w:val="75C27749"/>
    <w:multiLevelType w:val="hybridMultilevel"/>
    <w:tmpl w:val="FCD890B0"/>
    <w:lvl w:ilvl="0" w:tplc="375AE942">
      <w:start w:val="2"/>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7DED242">
      <w:numFmt w:val="bullet"/>
      <w:lvlText w:val="•"/>
      <w:lvlJc w:val="left"/>
      <w:pPr>
        <w:ind w:left="3643" w:hanging="721"/>
      </w:pPr>
      <w:rPr>
        <w:rFonts w:hint="default"/>
        <w:lang w:val="fr-FR" w:eastAsia="en-US" w:bidi="ar-SA"/>
      </w:rPr>
    </w:lvl>
    <w:lvl w:ilvl="2" w:tplc="A4442E7A">
      <w:numFmt w:val="bullet"/>
      <w:lvlText w:val="•"/>
      <w:lvlJc w:val="left"/>
      <w:pPr>
        <w:ind w:left="4467" w:hanging="721"/>
      </w:pPr>
      <w:rPr>
        <w:rFonts w:hint="default"/>
        <w:lang w:val="fr-FR" w:eastAsia="en-US" w:bidi="ar-SA"/>
      </w:rPr>
    </w:lvl>
    <w:lvl w:ilvl="3" w:tplc="71A2C3B4">
      <w:numFmt w:val="bullet"/>
      <w:lvlText w:val="•"/>
      <w:lvlJc w:val="left"/>
      <w:pPr>
        <w:ind w:left="5290" w:hanging="721"/>
      </w:pPr>
      <w:rPr>
        <w:rFonts w:hint="default"/>
        <w:lang w:val="fr-FR" w:eastAsia="en-US" w:bidi="ar-SA"/>
      </w:rPr>
    </w:lvl>
    <w:lvl w:ilvl="4" w:tplc="5462CDAE">
      <w:numFmt w:val="bullet"/>
      <w:lvlText w:val="•"/>
      <w:lvlJc w:val="left"/>
      <w:pPr>
        <w:ind w:left="6114" w:hanging="721"/>
      </w:pPr>
      <w:rPr>
        <w:rFonts w:hint="default"/>
        <w:lang w:val="fr-FR" w:eastAsia="en-US" w:bidi="ar-SA"/>
      </w:rPr>
    </w:lvl>
    <w:lvl w:ilvl="5" w:tplc="00E0E5A6">
      <w:numFmt w:val="bullet"/>
      <w:lvlText w:val="•"/>
      <w:lvlJc w:val="left"/>
      <w:pPr>
        <w:ind w:left="6938" w:hanging="721"/>
      </w:pPr>
      <w:rPr>
        <w:rFonts w:hint="default"/>
        <w:lang w:val="fr-FR" w:eastAsia="en-US" w:bidi="ar-SA"/>
      </w:rPr>
    </w:lvl>
    <w:lvl w:ilvl="6" w:tplc="BD6EDAB4">
      <w:numFmt w:val="bullet"/>
      <w:lvlText w:val="•"/>
      <w:lvlJc w:val="left"/>
      <w:pPr>
        <w:ind w:left="7761" w:hanging="721"/>
      </w:pPr>
      <w:rPr>
        <w:rFonts w:hint="default"/>
        <w:lang w:val="fr-FR" w:eastAsia="en-US" w:bidi="ar-SA"/>
      </w:rPr>
    </w:lvl>
    <w:lvl w:ilvl="7" w:tplc="C53E62BE">
      <w:numFmt w:val="bullet"/>
      <w:lvlText w:val="•"/>
      <w:lvlJc w:val="left"/>
      <w:pPr>
        <w:ind w:left="8585" w:hanging="721"/>
      </w:pPr>
      <w:rPr>
        <w:rFonts w:hint="default"/>
        <w:lang w:val="fr-FR" w:eastAsia="en-US" w:bidi="ar-SA"/>
      </w:rPr>
    </w:lvl>
    <w:lvl w:ilvl="8" w:tplc="8E947016">
      <w:numFmt w:val="bullet"/>
      <w:lvlText w:val="•"/>
      <w:lvlJc w:val="left"/>
      <w:pPr>
        <w:ind w:left="9409" w:hanging="721"/>
      </w:pPr>
      <w:rPr>
        <w:rFonts w:hint="default"/>
        <w:lang w:val="fr-FR" w:eastAsia="en-US" w:bidi="ar-SA"/>
      </w:rPr>
    </w:lvl>
  </w:abstractNum>
  <w:abstractNum w:abstractNumId="222" w15:restartNumberingAfterBreak="0">
    <w:nsid w:val="769C1832"/>
    <w:multiLevelType w:val="hybridMultilevel"/>
    <w:tmpl w:val="DE1205D4"/>
    <w:lvl w:ilvl="0" w:tplc="008C4604">
      <w:start w:val="3"/>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62BC1DB0">
      <w:numFmt w:val="bullet"/>
      <w:lvlText w:val="•"/>
      <w:lvlJc w:val="left"/>
      <w:pPr>
        <w:ind w:left="3643" w:hanging="721"/>
      </w:pPr>
      <w:rPr>
        <w:rFonts w:hint="default"/>
        <w:lang w:val="fr-FR" w:eastAsia="en-US" w:bidi="ar-SA"/>
      </w:rPr>
    </w:lvl>
    <w:lvl w:ilvl="2" w:tplc="46767080">
      <w:numFmt w:val="bullet"/>
      <w:lvlText w:val="•"/>
      <w:lvlJc w:val="left"/>
      <w:pPr>
        <w:ind w:left="4467" w:hanging="721"/>
      </w:pPr>
      <w:rPr>
        <w:rFonts w:hint="default"/>
        <w:lang w:val="fr-FR" w:eastAsia="en-US" w:bidi="ar-SA"/>
      </w:rPr>
    </w:lvl>
    <w:lvl w:ilvl="3" w:tplc="53FA1148">
      <w:numFmt w:val="bullet"/>
      <w:lvlText w:val="•"/>
      <w:lvlJc w:val="left"/>
      <w:pPr>
        <w:ind w:left="5290" w:hanging="721"/>
      </w:pPr>
      <w:rPr>
        <w:rFonts w:hint="default"/>
        <w:lang w:val="fr-FR" w:eastAsia="en-US" w:bidi="ar-SA"/>
      </w:rPr>
    </w:lvl>
    <w:lvl w:ilvl="4" w:tplc="76CA88C6">
      <w:numFmt w:val="bullet"/>
      <w:lvlText w:val="•"/>
      <w:lvlJc w:val="left"/>
      <w:pPr>
        <w:ind w:left="6114" w:hanging="721"/>
      </w:pPr>
      <w:rPr>
        <w:rFonts w:hint="default"/>
        <w:lang w:val="fr-FR" w:eastAsia="en-US" w:bidi="ar-SA"/>
      </w:rPr>
    </w:lvl>
    <w:lvl w:ilvl="5" w:tplc="A878A626">
      <w:numFmt w:val="bullet"/>
      <w:lvlText w:val="•"/>
      <w:lvlJc w:val="left"/>
      <w:pPr>
        <w:ind w:left="6938" w:hanging="721"/>
      </w:pPr>
      <w:rPr>
        <w:rFonts w:hint="default"/>
        <w:lang w:val="fr-FR" w:eastAsia="en-US" w:bidi="ar-SA"/>
      </w:rPr>
    </w:lvl>
    <w:lvl w:ilvl="6" w:tplc="767AAA8A">
      <w:numFmt w:val="bullet"/>
      <w:lvlText w:val="•"/>
      <w:lvlJc w:val="left"/>
      <w:pPr>
        <w:ind w:left="7761" w:hanging="721"/>
      </w:pPr>
      <w:rPr>
        <w:rFonts w:hint="default"/>
        <w:lang w:val="fr-FR" w:eastAsia="en-US" w:bidi="ar-SA"/>
      </w:rPr>
    </w:lvl>
    <w:lvl w:ilvl="7" w:tplc="E0187864">
      <w:numFmt w:val="bullet"/>
      <w:lvlText w:val="•"/>
      <w:lvlJc w:val="left"/>
      <w:pPr>
        <w:ind w:left="8585" w:hanging="721"/>
      </w:pPr>
      <w:rPr>
        <w:rFonts w:hint="default"/>
        <w:lang w:val="fr-FR" w:eastAsia="en-US" w:bidi="ar-SA"/>
      </w:rPr>
    </w:lvl>
    <w:lvl w:ilvl="8" w:tplc="294A512E">
      <w:numFmt w:val="bullet"/>
      <w:lvlText w:val="•"/>
      <w:lvlJc w:val="left"/>
      <w:pPr>
        <w:ind w:left="9409" w:hanging="721"/>
      </w:pPr>
      <w:rPr>
        <w:rFonts w:hint="default"/>
        <w:lang w:val="fr-FR" w:eastAsia="en-US" w:bidi="ar-SA"/>
      </w:rPr>
    </w:lvl>
  </w:abstractNum>
  <w:abstractNum w:abstractNumId="223" w15:restartNumberingAfterBreak="0">
    <w:nsid w:val="77083C5A"/>
    <w:multiLevelType w:val="hybridMultilevel"/>
    <w:tmpl w:val="1902A030"/>
    <w:lvl w:ilvl="0" w:tplc="DEF61602">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8BD61968">
      <w:numFmt w:val="bullet"/>
      <w:lvlText w:val="•"/>
      <w:lvlJc w:val="left"/>
      <w:pPr>
        <w:ind w:left="2671" w:hanging="720"/>
      </w:pPr>
      <w:rPr>
        <w:rFonts w:hint="default"/>
        <w:lang w:val="fr-FR" w:eastAsia="en-US" w:bidi="ar-SA"/>
      </w:rPr>
    </w:lvl>
    <w:lvl w:ilvl="2" w:tplc="206ADE34">
      <w:numFmt w:val="bullet"/>
      <w:lvlText w:val="•"/>
      <w:lvlJc w:val="left"/>
      <w:pPr>
        <w:ind w:left="3603" w:hanging="720"/>
      </w:pPr>
      <w:rPr>
        <w:rFonts w:hint="default"/>
        <w:lang w:val="fr-FR" w:eastAsia="en-US" w:bidi="ar-SA"/>
      </w:rPr>
    </w:lvl>
    <w:lvl w:ilvl="3" w:tplc="2B302EC8">
      <w:numFmt w:val="bullet"/>
      <w:lvlText w:val="•"/>
      <w:lvlJc w:val="left"/>
      <w:pPr>
        <w:ind w:left="4534" w:hanging="720"/>
      </w:pPr>
      <w:rPr>
        <w:rFonts w:hint="default"/>
        <w:lang w:val="fr-FR" w:eastAsia="en-US" w:bidi="ar-SA"/>
      </w:rPr>
    </w:lvl>
    <w:lvl w:ilvl="4" w:tplc="15F013B0">
      <w:numFmt w:val="bullet"/>
      <w:lvlText w:val="•"/>
      <w:lvlJc w:val="left"/>
      <w:pPr>
        <w:ind w:left="5466" w:hanging="720"/>
      </w:pPr>
      <w:rPr>
        <w:rFonts w:hint="default"/>
        <w:lang w:val="fr-FR" w:eastAsia="en-US" w:bidi="ar-SA"/>
      </w:rPr>
    </w:lvl>
    <w:lvl w:ilvl="5" w:tplc="A62A3C64">
      <w:numFmt w:val="bullet"/>
      <w:lvlText w:val="•"/>
      <w:lvlJc w:val="left"/>
      <w:pPr>
        <w:ind w:left="6398" w:hanging="720"/>
      </w:pPr>
      <w:rPr>
        <w:rFonts w:hint="default"/>
        <w:lang w:val="fr-FR" w:eastAsia="en-US" w:bidi="ar-SA"/>
      </w:rPr>
    </w:lvl>
    <w:lvl w:ilvl="6" w:tplc="43266B1E">
      <w:numFmt w:val="bullet"/>
      <w:lvlText w:val="•"/>
      <w:lvlJc w:val="left"/>
      <w:pPr>
        <w:ind w:left="7329" w:hanging="720"/>
      </w:pPr>
      <w:rPr>
        <w:rFonts w:hint="default"/>
        <w:lang w:val="fr-FR" w:eastAsia="en-US" w:bidi="ar-SA"/>
      </w:rPr>
    </w:lvl>
    <w:lvl w:ilvl="7" w:tplc="D828F35E">
      <w:numFmt w:val="bullet"/>
      <w:lvlText w:val="•"/>
      <w:lvlJc w:val="left"/>
      <w:pPr>
        <w:ind w:left="8261" w:hanging="720"/>
      </w:pPr>
      <w:rPr>
        <w:rFonts w:hint="default"/>
        <w:lang w:val="fr-FR" w:eastAsia="en-US" w:bidi="ar-SA"/>
      </w:rPr>
    </w:lvl>
    <w:lvl w:ilvl="8" w:tplc="F802F5B8">
      <w:numFmt w:val="bullet"/>
      <w:lvlText w:val="•"/>
      <w:lvlJc w:val="left"/>
      <w:pPr>
        <w:ind w:left="9193" w:hanging="720"/>
      </w:pPr>
      <w:rPr>
        <w:rFonts w:hint="default"/>
        <w:lang w:val="fr-FR" w:eastAsia="en-US" w:bidi="ar-SA"/>
      </w:rPr>
    </w:lvl>
  </w:abstractNum>
  <w:abstractNum w:abstractNumId="224" w15:restartNumberingAfterBreak="0">
    <w:nsid w:val="772A59DE"/>
    <w:multiLevelType w:val="hybridMultilevel"/>
    <w:tmpl w:val="A2868F8E"/>
    <w:lvl w:ilvl="0" w:tplc="BC1AE34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E736B70A">
      <w:numFmt w:val="bullet"/>
      <w:lvlText w:val="•"/>
      <w:lvlJc w:val="left"/>
      <w:pPr>
        <w:ind w:left="2671" w:hanging="720"/>
      </w:pPr>
      <w:rPr>
        <w:rFonts w:hint="default"/>
        <w:lang w:val="fr-FR" w:eastAsia="en-US" w:bidi="ar-SA"/>
      </w:rPr>
    </w:lvl>
    <w:lvl w:ilvl="2" w:tplc="AB04612C">
      <w:numFmt w:val="bullet"/>
      <w:lvlText w:val="•"/>
      <w:lvlJc w:val="left"/>
      <w:pPr>
        <w:ind w:left="3603" w:hanging="720"/>
      </w:pPr>
      <w:rPr>
        <w:rFonts w:hint="default"/>
        <w:lang w:val="fr-FR" w:eastAsia="en-US" w:bidi="ar-SA"/>
      </w:rPr>
    </w:lvl>
    <w:lvl w:ilvl="3" w:tplc="31E230D0">
      <w:numFmt w:val="bullet"/>
      <w:lvlText w:val="•"/>
      <w:lvlJc w:val="left"/>
      <w:pPr>
        <w:ind w:left="4534" w:hanging="720"/>
      </w:pPr>
      <w:rPr>
        <w:rFonts w:hint="default"/>
        <w:lang w:val="fr-FR" w:eastAsia="en-US" w:bidi="ar-SA"/>
      </w:rPr>
    </w:lvl>
    <w:lvl w:ilvl="4" w:tplc="209ED58A">
      <w:numFmt w:val="bullet"/>
      <w:lvlText w:val="•"/>
      <w:lvlJc w:val="left"/>
      <w:pPr>
        <w:ind w:left="5466" w:hanging="720"/>
      </w:pPr>
      <w:rPr>
        <w:rFonts w:hint="default"/>
        <w:lang w:val="fr-FR" w:eastAsia="en-US" w:bidi="ar-SA"/>
      </w:rPr>
    </w:lvl>
    <w:lvl w:ilvl="5" w:tplc="9A483722">
      <w:numFmt w:val="bullet"/>
      <w:lvlText w:val="•"/>
      <w:lvlJc w:val="left"/>
      <w:pPr>
        <w:ind w:left="6398" w:hanging="720"/>
      </w:pPr>
      <w:rPr>
        <w:rFonts w:hint="default"/>
        <w:lang w:val="fr-FR" w:eastAsia="en-US" w:bidi="ar-SA"/>
      </w:rPr>
    </w:lvl>
    <w:lvl w:ilvl="6" w:tplc="8CDC67C0">
      <w:numFmt w:val="bullet"/>
      <w:lvlText w:val="•"/>
      <w:lvlJc w:val="left"/>
      <w:pPr>
        <w:ind w:left="7329" w:hanging="720"/>
      </w:pPr>
      <w:rPr>
        <w:rFonts w:hint="default"/>
        <w:lang w:val="fr-FR" w:eastAsia="en-US" w:bidi="ar-SA"/>
      </w:rPr>
    </w:lvl>
    <w:lvl w:ilvl="7" w:tplc="9FC24A3E">
      <w:numFmt w:val="bullet"/>
      <w:lvlText w:val="•"/>
      <w:lvlJc w:val="left"/>
      <w:pPr>
        <w:ind w:left="8261" w:hanging="720"/>
      </w:pPr>
      <w:rPr>
        <w:rFonts w:hint="default"/>
        <w:lang w:val="fr-FR" w:eastAsia="en-US" w:bidi="ar-SA"/>
      </w:rPr>
    </w:lvl>
    <w:lvl w:ilvl="8" w:tplc="A9D6EA66">
      <w:numFmt w:val="bullet"/>
      <w:lvlText w:val="•"/>
      <w:lvlJc w:val="left"/>
      <w:pPr>
        <w:ind w:left="9193" w:hanging="720"/>
      </w:pPr>
      <w:rPr>
        <w:rFonts w:hint="default"/>
        <w:lang w:val="fr-FR" w:eastAsia="en-US" w:bidi="ar-SA"/>
      </w:rPr>
    </w:lvl>
  </w:abstractNum>
  <w:abstractNum w:abstractNumId="225" w15:restartNumberingAfterBreak="0">
    <w:nsid w:val="7768304B"/>
    <w:multiLevelType w:val="hybridMultilevel"/>
    <w:tmpl w:val="F41C8F22"/>
    <w:lvl w:ilvl="0" w:tplc="899E0410">
      <w:start w:val="1"/>
      <w:numFmt w:val="lowerLetter"/>
      <w:lvlText w:val="%1)"/>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1" w:tplc="128C08B6">
      <w:numFmt w:val="bullet"/>
      <w:lvlText w:val="•"/>
      <w:lvlJc w:val="left"/>
      <w:pPr>
        <w:ind w:left="3319" w:hanging="720"/>
      </w:pPr>
      <w:rPr>
        <w:rFonts w:hint="default"/>
        <w:lang w:val="fr-FR" w:eastAsia="en-US" w:bidi="ar-SA"/>
      </w:rPr>
    </w:lvl>
    <w:lvl w:ilvl="2" w:tplc="87007606">
      <w:numFmt w:val="bullet"/>
      <w:lvlText w:val="•"/>
      <w:lvlJc w:val="left"/>
      <w:pPr>
        <w:ind w:left="4179" w:hanging="720"/>
      </w:pPr>
      <w:rPr>
        <w:rFonts w:hint="default"/>
        <w:lang w:val="fr-FR" w:eastAsia="en-US" w:bidi="ar-SA"/>
      </w:rPr>
    </w:lvl>
    <w:lvl w:ilvl="3" w:tplc="24FEADD4">
      <w:numFmt w:val="bullet"/>
      <w:lvlText w:val="•"/>
      <w:lvlJc w:val="left"/>
      <w:pPr>
        <w:ind w:left="5038" w:hanging="720"/>
      </w:pPr>
      <w:rPr>
        <w:rFonts w:hint="default"/>
        <w:lang w:val="fr-FR" w:eastAsia="en-US" w:bidi="ar-SA"/>
      </w:rPr>
    </w:lvl>
    <w:lvl w:ilvl="4" w:tplc="31A4C106">
      <w:numFmt w:val="bullet"/>
      <w:lvlText w:val="•"/>
      <w:lvlJc w:val="left"/>
      <w:pPr>
        <w:ind w:left="5898" w:hanging="720"/>
      </w:pPr>
      <w:rPr>
        <w:rFonts w:hint="default"/>
        <w:lang w:val="fr-FR" w:eastAsia="en-US" w:bidi="ar-SA"/>
      </w:rPr>
    </w:lvl>
    <w:lvl w:ilvl="5" w:tplc="878EC88A">
      <w:numFmt w:val="bullet"/>
      <w:lvlText w:val="•"/>
      <w:lvlJc w:val="left"/>
      <w:pPr>
        <w:ind w:left="6758" w:hanging="720"/>
      </w:pPr>
      <w:rPr>
        <w:rFonts w:hint="default"/>
        <w:lang w:val="fr-FR" w:eastAsia="en-US" w:bidi="ar-SA"/>
      </w:rPr>
    </w:lvl>
    <w:lvl w:ilvl="6" w:tplc="F9E2E624">
      <w:numFmt w:val="bullet"/>
      <w:lvlText w:val="•"/>
      <w:lvlJc w:val="left"/>
      <w:pPr>
        <w:ind w:left="7617" w:hanging="720"/>
      </w:pPr>
      <w:rPr>
        <w:rFonts w:hint="default"/>
        <w:lang w:val="fr-FR" w:eastAsia="en-US" w:bidi="ar-SA"/>
      </w:rPr>
    </w:lvl>
    <w:lvl w:ilvl="7" w:tplc="705CF81C">
      <w:numFmt w:val="bullet"/>
      <w:lvlText w:val="•"/>
      <w:lvlJc w:val="left"/>
      <w:pPr>
        <w:ind w:left="8477" w:hanging="720"/>
      </w:pPr>
      <w:rPr>
        <w:rFonts w:hint="default"/>
        <w:lang w:val="fr-FR" w:eastAsia="en-US" w:bidi="ar-SA"/>
      </w:rPr>
    </w:lvl>
    <w:lvl w:ilvl="8" w:tplc="14DCC266">
      <w:numFmt w:val="bullet"/>
      <w:lvlText w:val="•"/>
      <w:lvlJc w:val="left"/>
      <w:pPr>
        <w:ind w:left="9337" w:hanging="720"/>
      </w:pPr>
      <w:rPr>
        <w:rFonts w:hint="default"/>
        <w:lang w:val="fr-FR" w:eastAsia="en-US" w:bidi="ar-SA"/>
      </w:rPr>
    </w:lvl>
  </w:abstractNum>
  <w:abstractNum w:abstractNumId="226" w15:restartNumberingAfterBreak="0">
    <w:nsid w:val="77CE7BAC"/>
    <w:multiLevelType w:val="hybridMultilevel"/>
    <w:tmpl w:val="9E42B2CA"/>
    <w:lvl w:ilvl="0" w:tplc="A204131A">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28C434CE">
      <w:numFmt w:val="bullet"/>
      <w:lvlText w:val="•"/>
      <w:lvlJc w:val="left"/>
      <w:pPr>
        <w:ind w:left="2995" w:hanging="720"/>
      </w:pPr>
      <w:rPr>
        <w:rFonts w:hint="default"/>
        <w:lang w:val="fr-FR" w:eastAsia="en-US" w:bidi="ar-SA"/>
      </w:rPr>
    </w:lvl>
    <w:lvl w:ilvl="2" w:tplc="3D38FF80">
      <w:numFmt w:val="bullet"/>
      <w:lvlText w:val="•"/>
      <w:lvlJc w:val="left"/>
      <w:pPr>
        <w:ind w:left="3891" w:hanging="720"/>
      </w:pPr>
      <w:rPr>
        <w:rFonts w:hint="default"/>
        <w:lang w:val="fr-FR" w:eastAsia="en-US" w:bidi="ar-SA"/>
      </w:rPr>
    </w:lvl>
    <w:lvl w:ilvl="3" w:tplc="62B8B656">
      <w:numFmt w:val="bullet"/>
      <w:lvlText w:val="•"/>
      <w:lvlJc w:val="left"/>
      <w:pPr>
        <w:ind w:left="4786" w:hanging="720"/>
      </w:pPr>
      <w:rPr>
        <w:rFonts w:hint="default"/>
        <w:lang w:val="fr-FR" w:eastAsia="en-US" w:bidi="ar-SA"/>
      </w:rPr>
    </w:lvl>
    <w:lvl w:ilvl="4" w:tplc="9D427356">
      <w:numFmt w:val="bullet"/>
      <w:lvlText w:val="•"/>
      <w:lvlJc w:val="left"/>
      <w:pPr>
        <w:ind w:left="5682" w:hanging="720"/>
      </w:pPr>
      <w:rPr>
        <w:rFonts w:hint="default"/>
        <w:lang w:val="fr-FR" w:eastAsia="en-US" w:bidi="ar-SA"/>
      </w:rPr>
    </w:lvl>
    <w:lvl w:ilvl="5" w:tplc="1F847DCC">
      <w:numFmt w:val="bullet"/>
      <w:lvlText w:val="•"/>
      <w:lvlJc w:val="left"/>
      <w:pPr>
        <w:ind w:left="6578" w:hanging="720"/>
      </w:pPr>
      <w:rPr>
        <w:rFonts w:hint="default"/>
        <w:lang w:val="fr-FR" w:eastAsia="en-US" w:bidi="ar-SA"/>
      </w:rPr>
    </w:lvl>
    <w:lvl w:ilvl="6" w:tplc="8F0C5FF8">
      <w:numFmt w:val="bullet"/>
      <w:lvlText w:val="•"/>
      <w:lvlJc w:val="left"/>
      <w:pPr>
        <w:ind w:left="7473" w:hanging="720"/>
      </w:pPr>
      <w:rPr>
        <w:rFonts w:hint="default"/>
        <w:lang w:val="fr-FR" w:eastAsia="en-US" w:bidi="ar-SA"/>
      </w:rPr>
    </w:lvl>
    <w:lvl w:ilvl="7" w:tplc="02D04E18">
      <w:numFmt w:val="bullet"/>
      <w:lvlText w:val="•"/>
      <w:lvlJc w:val="left"/>
      <w:pPr>
        <w:ind w:left="8369" w:hanging="720"/>
      </w:pPr>
      <w:rPr>
        <w:rFonts w:hint="default"/>
        <w:lang w:val="fr-FR" w:eastAsia="en-US" w:bidi="ar-SA"/>
      </w:rPr>
    </w:lvl>
    <w:lvl w:ilvl="8" w:tplc="84BCAF08">
      <w:numFmt w:val="bullet"/>
      <w:lvlText w:val="•"/>
      <w:lvlJc w:val="left"/>
      <w:pPr>
        <w:ind w:left="9265" w:hanging="720"/>
      </w:pPr>
      <w:rPr>
        <w:rFonts w:hint="default"/>
        <w:lang w:val="fr-FR" w:eastAsia="en-US" w:bidi="ar-SA"/>
      </w:rPr>
    </w:lvl>
  </w:abstractNum>
  <w:abstractNum w:abstractNumId="227" w15:restartNumberingAfterBreak="0">
    <w:nsid w:val="78B633AF"/>
    <w:multiLevelType w:val="hybridMultilevel"/>
    <w:tmpl w:val="04B61390"/>
    <w:lvl w:ilvl="0" w:tplc="03D2EA4E">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4DFAFD7A">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E7ECF156">
      <w:numFmt w:val="bullet"/>
      <w:lvlText w:val="•"/>
      <w:lvlJc w:val="left"/>
      <w:pPr>
        <w:ind w:left="3735" w:hanging="721"/>
      </w:pPr>
      <w:rPr>
        <w:rFonts w:hint="default"/>
        <w:lang w:val="fr-FR" w:eastAsia="en-US" w:bidi="ar-SA"/>
      </w:rPr>
    </w:lvl>
    <w:lvl w:ilvl="3" w:tplc="18C801B8">
      <w:numFmt w:val="bullet"/>
      <w:lvlText w:val="•"/>
      <w:lvlJc w:val="left"/>
      <w:pPr>
        <w:ind w:left="4650" w:hanging="721"/>
      </w:pPr>
      <w:rPr>
        <w:rFonts w:hint="default"/>
        <w:lang w:val="fr-FR" w:eastAsia="en-US" w:bidi="ar-SA"/>
      </w:rPr>
    </w:lvl>
    <w:lvl w:ilvl="4" w:tplc="56100986">
      <w:numFmt w:val="bullet"/>
      <w:lvlText w:val="•"/>
      <w:lvlJc w:val="left"/>
      <w:pPr>
        <w:ind w:left="5565" w:hanging="721"/>
      </w:pPr>
      <w:rPr>
        <w:rFonts w:hint="default"/>
        <w:lang w:val="fr-FR" w:eastAsia="en-US" w:bidi="ar-SA"/>
      </w:rPr>
    </w:lvl>
    <w:lvl w:ilvl="5" w:tplc="A3DA777C">
      <w:numFmt w:val="bullet"/>
      <w:lvlText w:val="•"/>
      <w:lvlJc w:val="left"/>
      <w:pPr>
        <w:ind w:left="6480" w:hanging="721"/>
      </w:pPr>
      <w:rPr>
        <w:rFonts w:hint="default"/>
        <w:lang w:val="fr-FR" w:eastAsia="en-US" w:bidi="ar-SA"/>
      </w:rPr>
    </w:lvl>
    <w:lvl w:ilvl="6" w:tplc="326A9B0A">
      <w:numFmt w:val="bullet"/>
      <w:lvlText w:val="•"/>
      <w:lvlJc w:val="left"/>
      <w:pPr>
        <w:ind w:left="7395" w:hanging="721"/>
      </w:pPr>
      <w:rPr>
        <w:rFonts w:hint="default"/>
        <w:lang w:val="fr-FR" w:eastAsia="en-US" w:bidi="ar-SA"/>
      </w:rPr>
    </w:lvl>
    <w:lvl w:ilvl="7" w:tplc="5226CB3E">
      <w:numFmt w:val="bullet"/>
      <w:lvlText w:val="•"/>
      <w:lvlJc w:val="left"/>
      <w:pPr>
        <w:ind w:left="8310" w:hanging="721"/>
      </w:pPr>
      <w:rPr>
        <w:rFonts w:hint="default"/>
        <w:lang w:val="fr-FR" w:eastAsia="en-US" w:bidi="ar-SA"/>
      </w:rPr>
    </w:lvl>
    <w:lvl w:ilvl="8" w:tplc="C832A05E">
      <w:numFmt w:val="bullet"/>
      <w:lvlText w:val="•"/>
      <w:lvlJc w:val="left"/>
      <w:pPr>
        <w:ind w:left="9226" w:hanging="721"/>
      </w:pPr>
      <w:rPr>
        <w:rFonts w:hint="default"/>
        <w:lang w:val="fr-FR" w:eastAsia="en-US" w:bidi="ar-SA"/>
      </w:rPr>
    </w:lvl>
  </w:abstractNum>
  <w:abstractNum w:abstractNumId="228" w15:restartNumberingAfterBreak="0">
    <w:nsid w:val="79657262"/>
    <w:multiLevelType w:val="hybridMultilevel"/>
    <w:tmpl w:val="F8CA043A"/>
    <w:lvl w:ilvl="0" w:tplc="A3D0F02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1CCB39C">
      <w:start w:val="1"/>
      <w:numFmt w:val="lowerLetter"/>
      <w:lvlText w:val="%2)"/>
      <w:lvlJc w:val="left"/>
      <w:pPr>
        <w:ind w:left="2431" w:hanging="696"/>
      </w:pPr>
      <w:rPr>
        <w:rFonts w:ascii="Times New Roman" w:eastAsia="Times New Roman" w:hAnsi="Times New Roman" w:cs="Times New Roman" w:hint="default"/>
        <w:b w:val="0"/>
        <w:bCs w:val="0"/>
        <w:i w:val="0"/>
        <w:iCs w:val="0"/>
        <w:spacing w:val="-1"/>
        <w:w w:val="100"/>
        <w:sz w:val="24"/>
        <w:szCs w:val="24"/>
        <w:lang w:val="fr-FR" w:eastAsia="en-US" w:bidi="ar-SA"/>
      </w:rPr>
    </w:lvl>
    <w:lvl w:ilvl="2" w:tplc="05B89F92">
      <w:numFmt w:val="bullet"/>
      <w:lvlText w:val="•"/>
      <w:lvlJc w:val="left"/>
      <w:pPr>
        <w:ind w:left="3397" w:hanging="696"/>
      </w:pPr>
      <w:rPr>
        <w:rFonts w:hint="default"/>
        <w:lang w:val="fr-FR" w:eastAsia="en-US" w:bidi="ar-SA"/>
      </w:rPr>
    </w:lvl>
    <w:lvl w:ilvl="3" w:tplc="564E82A6">
      <w:numFmt w:val="bullet"/>
      <w:lvlText w:val="•"/>
      <w:lvlJc w:val="left"/>
      <w:pPr>
        <w:ind w:left="4354" w:hanging="696"/>
      </w:pPr>
      <w:rPr>
        <w:rFonts w:hint="default"/>
        <w:lang w:val="fr-FR" w:eastAsia="en-US" w:bidi="ar-SA"/>
      </w:rPr>
    </w:lvl>
    <w:lvl w:ilvl="4" w:tplc="7DA6E47A">
      <w:numFmt w:val="bullet"/>
      <w:lvlText w:val="•"/>
      <w:lvlJc w:val="left"/>
      <w:pPr>
        <w:ind w:left="5312" w:hanging="696"/>
      </w:pPr>
      <w:rPr>
        <w:rFonts w:hint="default"/>
        <w:lang w:val="fr-FR" w:eastAsia="en-US" w:bidi="ar-SA"/>
      </w:rPr>
    </w:lvl>
    <w:lvl w:ilvl="5" w:tplc="B06A7F48">
      <w:numFmt w:val="bullet"/>
      <w:lvlText w:val="•"/>
      <w:lvlJc w:val="left"/>
      <w:pPr>
        <w:ind w:left="6269" w:hanging="696"/>
      </w:pPr>
      <w:rPr>
        <w:rFonts w:hint="default"/>
        <w:lang w:val="fr-FR" w:eastAsia="en-US" w:bidi="ar-SA"/>
      </w:rPr>
    </w:lvl>
    <w:lvl w:ilvl="6" w:tplc="8C3EC6AA">
      <w:numFmt w:val="bullet"/>
      <w:lvlText w:val="•"/>
      <w:lvlJc w:val="left"/>
      <w:pPr>
        <w:ind w:left="7226" w:hanging="696"/>
      </w:pPr>
      <w:rPr>
        <w:rFonts w:hint="default"/>
        <w:lang w:val="fr-FR" w:eastAsia="en-US" w:bidi="ar-SA"/>
      </w:rPr>
    </w:lvl>
    <w:lvl w:ilvl="7" w:tplc="E4FEA69E">
      <w:numFmt w:val="bullet"/>
      <w:lvlText w:val="•"/>
      <w:lvlJc w:val="left"/>
      <w:pPr>
        <w:ind w:left="8184" w:hanging="696"/>
      </w:pPr>
      <w:rPr>
        <w:rFonts w:hint="default"/>
        <w:lang w:val="fr-FR" w:eastAsia="en-US" w:bidi="ar-SA"/>
      </w:rPr>
    </w:lvl>
    <w:lvl w:ilvl="8" w:tplc="AFBE8992">
      <w:numFmt w:val="bullet"/>
      <w:lvlText w:val="•"/>
      <w:lvlJc w:val="left"/>
      <w:pPr>
        <w:ind w:left="9141" w:hanging="696"/>
      </w:pPr>
      <w:rPr>
        <w:rFonts w:hint="default"/>
        <w:lang w:val="fr-FR" w:eastAsia="en-US" w:bidi="ar-SA"/>
      </w:rPr>
    </w:lvl>
  </w:abstractNum>
  <w:abstractNum w:abstractNumId="229" w15:restartNumberingAfterBreak="0">
    <w:nsid w:val="79B90553"/>
    <w:multiLevelType w:val="hybridMultilevel"/>
    <w:tmpl w:val="E05A65FE"/>
    <w:lvl w:ilvl="0" w:tplc="558651DC">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D75ED10C">
      <w:numFmt w:val="bullet"/>
      <w:lvlText w:val="•"/>
      <w:lvlJc w:val="left"/>
      <w:pPr>
        <w:ind w:left="2671" w:hanging="720"/>
      </w:pPr>
      <w:rPr>
        <w:rFonts w:hint="default"/>
        <w:lang w:val="fr-FR" w:eastAsia="en-US" w:bidi="ar-SA"/>
      </w:rPr>
    </w:lvl>
    <w:lvl w:ilvl="2" w:tplc="5A7A88C8">
      <w:numFmt w:val="bullet"/>
      <w:lvlText w:val="•"/>
      <w:lvlJc w:val="left"/>
      <w:pPr>
        <w:ind w:left="3603" w:hanging="720"/>
      </w:pPr>
      <w:rPr>
        <w:rFonts w:hint="default"/>
        <w:lang w:val="fr-FR" w:eastAsia="en-US" w:bidi="ar-SA"/>
      </w:rPr>
    </w:lvl>
    <w:lvl w:ilvl="3" w:tplc="0554B04A">
      <w:numFmt w:val="bullet"/>
      <w:lvlText w:val="•"/>
      <w:lvlJc w:val="left"/>
      <w:pPr>
        <w:ind w:left="4534" w:hanging="720"/>
      </w:pPr>
      <w:rPr>
        <w:rFonts w:hint="default"/>
        <w:lang w:val="fr-FR" w:eastAsia="en-US" w:bidi="ar-SA"/>
      </w:rPr>
    </w:lvl>
    <w:lvl w:ilvl="4" w:tplc="AAC49B88">
      <w:numFmt w:val="bullet"/>
      <w:lvlText w:val="•"/>
      <w:lvlJc w:val="left"/>
      <w:pPr>
        <w:ind w:left="5466" w:hanging="720"/>
      </w:pPr>
      <w:rPr>
        <w:rFonts w:hint="default"/>
        <w:lang w:val="fr-FR" w:eastAsia="en-US" w:bidi="ar-SA"/>
      </w:rPr>
    </w:lvl>
    <w:lvl w:ilvl="5" w:tplc="582C2148">
      <w:numFmt w:val="bullet"/>
      <w:lvlText w:val="•"/>
      <w:lvlJc w:val="left"/>
      <w:pPr>
        <w:ind w:left="6398" w:hanging="720"/>
      </w:pPr>
      <w:rPr>
        <w:rFonts w:hint="default"/>
        <w:lang w:val="fr-FR" w:eastAsia="en-US" w:bidi="ar-SA"/>
      </w:rPr>
    </w:lvl>
    <w:lvl w:ilvl="6" w:tplc="44A4A140">
      <w:numFmt w:val="bullet"/>
      <w:lvlText w:val="•"/>
      <w:lvlJc w:val="left"/>
      <w:pPr>
        <w:ind w:left="7329" w:hanging="720"/>
      </w:pPr>
      <w:rPr>
        <w:rFonts w:hint="default"/>
        <w:lang w:val="fr-FR" w:eastAsia="en-US" w:bidi="ar-SA"/>
      </w:rPr>
    </w:lvl>
    <w:lvl w:ilvl="7" w:tplc="987A0E8A">
      <w:numFmt w:val="bullet"/>
      <w:lvlText w:val="•"/>
      <w:lvlJc w:val="left"/>
      <w:pPr>
        <w:ind w:left="8261" w:hanging="720"/>
      </w:pPr>
      <w:rPr>
        <w:rFonts w:hint="default"/>
        <w:lang w:val="fr-FR" w:eastAsia="en-US" w:bidi="ar-SA"/>
      </w:rPr>
    </w:lvl>
    <w:lvl w:ilvl="8" w:tplc="4AF87F38">
      <w:numFmt w:val="bullet"/>
      <w:lvlText w:val="•"/>
      <w:lvlJc w:val="left"/>
      <w:pPr>
        <w:ind w:left="9193" w:hanging="720"/>
      </w:pPr>
      <w:rPr>
        <w:rFonts w:hint="default"/>
        <w:lang w:val="fr-FR" w:eastAsia="en-US" w:bidi="ar-SA"/>
      </w:rPr>
    </w:lvl>
  </w:abstractNum>
  <w:abstractNum w:abstractNumId="230" w15:restartNumberingAfterBreak="0">
    <w:nsid w:val="7B751AF8"/>
    <w:multiLevelType w:val="hybridMultilevel"/>
    <w:tmpl w:val="AC502940"/>
    <w:lvl w:ilvl="0" w:tplc="C0E6A9A0">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F216C4FE">
      <w:numFmt w:val="bullet"/>
      <w:lvlText w:val="•"/>
      <w:lvlJc w:val="left"/>
      <w:pPr>
        <w:ind w:left="2995" w:hanging="720"/>
      </w:pPr>
      <w:rPr>
        <w:rFonts w:hint="default"/>
        <w:lang w:val="fr-FR" w:eastAsia="en-US" w:bidi="ar-SA"/>
      </w:rPr>
    </w:lvl>
    <w:lvl w:ilvl="2" w:tplc="C1ECFFB6">
      <w:numFmt w:val="bullet"/>
      <w:lvlText w:val="•"/>
      <w:lvlJc w:val="left"/>
      <w:pPr>
        <w:ind w:left="3891" w:hanging="720"/>
      </w:pPr>
      <w:rPr>
        <w:rFonts w:hint="default"/>
        <w:lang w:val="fr-FR" w:eastAsia="en-US" w:bidi="ar-SA"/>
      </w:rPr>
    </w:lvl>
    <w:lvl w:ilvl="3" w:tplc="793C542E">
      <w:numFmt w:val="bullet"/>
      <w:lvlText w:val="•"/>
      <w:lvlJc w:val="left"/>
      <w:pPr>
        <w:ind w:left="4786" w:hanging="720"/>
      </w:pPr>
      <w:rPr>
        <w:rFonts w:hint="default"/>
        <w:lang w:val="fr-FR" w:eastAsia="en-US" w:bidi="ar-SA"/>
      </w:rPr>
    </w:lvl>
    <w:lvl w:ilvl="4" w:tplc="C2FA7656">
      <w:numFmt w:val="bullet"/>
      <w:lvlText w:val="•"/>
      <w:lvlJc w:val="left"/>
      <w:pPr>
        <w:ind w:left="5682" w:hanging="720"/>
      </w:pPr>
      <w:rPr>
        <w:rFonts w:hint="default"/>
        <w:lang w:val="fr-FR" w:eastAsia="en-US" w:bidi="ar-SA"/>
      </w:rPr>
    </w:lvl>
    <w:lvl w:ilvl="5" w:tplc="495A867A">
      <w:numFmt w:val="bullet"/>
      <w:lvlText w:val="•"/>
      <w:lvlJc w:val="left"/>
      <w:pPr>
        <w:ind w:left="6578" w:hanging="720"/>
      </w:pPr>
      <w:rPr>
        <w:rFonts w:hint="default"/>
        <w:lang w:val="fr-FR" w:eastAsia="en-US" w:bidi="ar-SA"/>
      </w:rPr>
    </w:lvl>
    <w:lvl w:ilvl="6" w:tplc="61BE1F1A">
      <w:numFmt w:val="bullet"/>
      <w:lvlText w:val="•"/>
      <w:lvlJc w:val="left"/>
      <w:pPr>
        <w:ind w:left="7473" w:hanging="720"/>
      </w:pPr>
      <w:rPr>
        <w:rFonts w:hint="default"/>
        <w:lang w:val="fr-FR" w:eastAsia="en-US" w:bidi="ar-SA"/>
      </w:rPr>
    </w:lvl>
    <w:lvl w:ilvl="7" w:tplc="A55A0F3E">
      <w:numFmt w:val="bullet"/>
      <w:lvlText w:val="•"/>
      <w:lvlJc w:val="left"/>
      <w:pPr>
        <w:ind w:left="8369" w:hanging="720"/>
      </w:pPr>
      <w:rPr>
        <w:rFonts w:hint="default"/>
        <w:lang w:val="fr-FR" w:eastAsia="en-US" w:bidi="ar-SA"/>
      </w:rPr>
    </w:lvl>
    <w:lvl w:ilvl="8" w:tplc="2398C15E">
      <w:numFmt w:val="bullet"/>
      <w:lvlText w:val="•"/>
      <w:lvlJc w:val="left"/>
      <w:pPr>
        <w:ind w:left="9265" w:hanging="720"/>
      </w:pPr>
      <w:rPr>
        <w:rFonts w:hint="default"/>
        <w:lang w:val="fr-FR" w:eastAsia="en-US" w:bidi="ar-SA"/>
      </w:rPr>
    </w:lvl>
  </w:abstractNum>
  <w:abstractNum w:abstractNumId="231" w15:restartNumberingAfterBreak="0">
    <w:nsid w:val="7BF942F0"/>
    <w:multiLevelType w:val="hybridMultilevel"/>
    <w:tmpl w:val="591ABBEA"/>
    <w:lvl w:ilvl="0" w:tplc="A7F60B2C">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035EABB8">
      <w:numFmt w:val="bullet"/>
      <w:lvlText w:val="•"/>
      <w:lvlJc w:val="left"/>
      <w:pPr>
        <w:ind w:left="2995" w:hanging="720"/>
      </w:pPr>
      <w:rPr>
        <w:rFonts w:hint="default"/>
        <w:lang w:val="fr-FR" w:eastAsia="en-US" w:bidi="ar-SA"/>
      </w:rPr>
    </w:lvl>
    <w:lvl w:ilvl="2" w:tplc="4926CA64">
      <w:numFmt w:val="bullet"/>
      <w:lvlText w:val="•"/>
      <w:lvlJc w:val="left"/>
      <w:pPr>
        <w:ind w:left="3891" w:hanging="720"/>
      </w:pPr>
      <w:rPr>
        <w:rFonts w:hint="default"/>
        <w:lang w:val="fr-FR" w:eastAsia="en-US" w:bidi="ar-SA"/>
      </w:rPr>
    </w:lvl>
    <w:lvl w:ilvl="3" w:tplc="E25EBA9A">
      <w:numFmt w:val="bullet"/>
      <w:lvlText w:val="•"/>
      <w:lvlJc w:val="left"/>
      <w:pPr>
        <w:ind w:left="4786" w:hanging="720"/>
      </w:pPr>
      <w:rPr>
        <w:rFonts w:hint="default"/>
        <w:lang w:val="fr-FR" w:eastAsia="en-US" w:bidi="ar-SA"/>
      </w:rPr>
    </w:lvl>
    <w:lvl w:ilvl="4" w:tplc="409E7276">
      <w:numFmt w:val="bullet"/>
      <w:lvlText w:val="•"/>
      <w:lvlJc w:val="left"/>
      <w:pPr>
        <w:ind w:left="5682" w:hanging="720"/>
      </w:pPr>
      <w:rPr>
        <w:rFonts w:hint="default"/>
        <w:lang w:val="fr-FR" w:eastAsia="en-US" w:bidi="ar-SA"/>
      </w:rPr>
    </w:lvl>
    <w:lvl w:ilvl="5" w:tplc="9016163E">
      <w:numFmt w:val="bullet"/>
      <w:lvlText w:val="•"/>
      <w:lvlJc w:val="left"/>
      <w:pPr>
        <w:ind w:left="6578" w:hanging="720"/>
      </w:pPr>
      <w:rPr>
        <w:rFonts w:hint="default"/>
        <w:lang w:val="fr-FR" w:eastAsia="en-US" w:bidi="ar-SA"/>
      </w:rPr>
    </w:lvl>
    <w:lvl w:ilvl="6" w:tplc="9DFC5CCE">
      <w:numFmt w:val="bullet"/>
      <w:lvlText w:val="•"/>
      <w:lvlJc w:val="left"/>
      <w:pPr>
        <w:ind w:left="7473" w:hanging="720"/>
      </w:pPr>
      <w:rPr>
        <w:rFonts w:hint="default"/>
        <w:lang w:val="fr-FR" w:eastAsia="en-US" w:bidi="ar-SA"/>
      </w:rPr>
    </w:lvl>
    <w:lvl w:ilvl="7" w:tplc="B5D420C6">
      <w:numFmt w:val="bullet"/>
      <w:lvlText w:val="•"/>
      <w:lvlJc w:val="left"/>
      <w:pPr>
        <w:ind w:left="8369" w:hanging="720"/>
      </w:pPr>
      <w:rPr>
        <w:rFonts w:hint="default"/>
        <w:lang w:val="fr-FR" w:eastAsia="en-US" w:bidi="ar-SA"/>
      </w:rPr>
    </w:lvl>
    <w:lvl w:ilvl="8" w:tplc="9DAAFD52">
      <w:numFmt w:val="bullet"/>
      <w:lvlText w:val="•"/>
      <w:lvlJc w:val="left"/>
      <w:pPr>
        <w:ind w:left="9265" w:hanging="720"/>
      </w:pPr>
      <w:rPr>
        <w:rFonts w:hint="default"/>
        <w:lang w:val="fr-FR" w:eastAsia="en-US" w:bidi="ar-SA"/>
      </w:rPr>
    </w:lvl>
  </w:abstractNum>
  <w:abstractNum w:abstractNumId="232" w15:restartNumberingAfterBreak="0">
    <w:nsid w:val="7C157EAD"/>
    <w:multiLevelType w:val="hybridMultilevel"/>
    <w:tmpl w:val="F5C40F24"/>
    <w:lvl w:ilvl="0" w:tplc="4E104E78">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B332FFBE">
      <w:start w:val="1"/>
      <w:numFmt w:val="lowerLetter"/>
      <w:lvlText w:val="%2)"/>
      <w:lvlJc w:val="left"/>
      <w:pPr>
        <w:ind w:left="2455" w:hanging="720"/>
      </w:pPr>
      <w:rPr>
        <w:rFonts w:ascii="Times New Roman" w:eastAsia="Times New Roman" w:hAnsi="Times New Roman" w:cs="Times New Roman" w:hint="default"/>
        <w:b w:val="0"/>
        <w:bCs w:val="0"/>
        <w:i w:val="0"/>
        <w:iCs w:val="0"/>
        <w:spacing w:val="-1"/>
        <w:w w:val="100"/>
        <w:sz w:val="24"/>
        <w:szCs w:val="24"/>
        <w:lang w:val="fr-FR" w:eastAsia="en-US" w:bidi="ar-SA"/>
      </w:rPr>
    </w:lvl>
    <w:lvl w:ilvl="2" w:tplc="EA0C8882">
      <w:numFmt w:val="bullet"/>
      <w:lvlText w:val="•"/>
      <w:lvlJc w:val="left"/>
      <w:pPr>
        <w:ind w:left="3415" w:hanging="720"/>
      </w:pPr>
      <w:rPr>
        <w:rFonts w:hint="default"/>
        <w:lang w:val="fr-FR" w:eastAsia="en-US" w:bidi="ar-SA"/>
      </w:rPr>
    </w:lvl>
    <w:lvl w:ilvl="3" w:tplc="6144DB30">
      <w:numFmt w:val="bullet"/>
      <w:lvlText w:val="•"/>
      <w:lvlJc w:val="left"/>
      <w:pPr>
        <w:ind w:left="4370" w:hanging="720"/>
      </w:pPr>
      <w:rPr>
        <w:rFonts w:hint="default"/>
        <w:lang w:val="fr-FR" w:eastAsia="en-US" w:bidi="ar-SA"/>
      </w:rPr>
    </w:lvl>
    <w:lvl w:ilvl="4" w:tplc="6218C7C0">
      <w:numFmt w:val="bullet"/>
      <w:lvlText w:val="•"/>
      <w:lvlJc w:val="left"/>
      <w:pPr>
        <w:ind w:left="5325" w:hanging="720"/>
      </w:pPr>
      <w:rPr>
        <w:rFonts w:hint="default"/>
        <w:lang w:val="fr-FR" w:eastAsia="en-US" w:bidi="ar-SA"/>
      </w:rPr>
    </w:lvl>
    <w:lvl w:ilvl="5" w:tplc="B6182986">
      <w:numFmt w:val="bullet"/>
      <w:lvlText w:val="•"/>
      <w:lvlJc w:val="left"/>
      <w:pPr>
        <w:ind w:left="6280" w:hanging="720"/>
      </w:pPr>
      <w:rPr>
        <w:rFonts w:hint="default"/>
        <w:lang w:val="fr-FR" w:eastAsia="en-US" w:bidi="ar-SA"/>
      </w:rPr>
    </w:lvl>
    <w:lvl w:ilvl="6" w:tplc="6390E508">
      <w:numFmt w:val="bullet"/>
      <w:lvlText w:val="•"/>
      <w:lvlJc w:val="left"/>
      <w:pPr>
        <w:ind w:left="7235" w:hanging="720"/>
      </w:pPr>
      <w:rPr>
        <w:rFonts w:hint="default"/>
        <w:lang w:val="fr-FR" w:eastAsia="en-US" w:bidi="ar-SA"/>
      </w:rPr>
    </w:lvl>
    <w:lvl w:ilvl="7" w:tplc="101EC986">
      <w:numFmt w:val="bullet"/>
      <w:lvlText w:val="•"/>
      <w:lvlJc w:val="left"/>
      <w:pPr>
        <w:ind w:left="8190" w:hanging="720"/>
      </w:pPr>
      <w:rPr>
        <w:rFonts w:hint="default"/>
        <w:lang w:val="fr-FR" w:eastAsia="en-US" w:bidi="ar-SA"/>
      </w:rPr>
    </w:lvl>
    <w:lvl w:ilvl="8" w:tplc="90EC2C24">
      <w:numFmt w:val="bullet"/>
      <w:lvlText w:val="•"/>
      <w:lvlJc w:val="left"/>
      <w:pPr>
        <w:ind w:left="9146" w:hanging="720"/>
      </w:pPr>
      <w:rPr>
        <w:rFonts w:hint="default"/>
        <w:lang w:val="fr-FR" w:eastAsia="en-US" w:bidi="ar-SA"/>
      </w:rPr>
    </w:lvl>
  </w:abstractNum>
  <w:abstractNum w:abstractNumId="233" w15:restartNumberingAfterBreak="0">
    <w:nsid w:val="7C2D2C55"/>
    <w:multiLevelType w:val="hybridMultilevel"/>
    <w:tmpl w:val="C81ED304"/>
    <w:lvl w:ilvl="0" w:tplc="026EA238">
      <w:start w:val="8"/>
      <w:numFmt w:val="lowerLetter"/>
      <w:lvlText w:val="(%1)"/>
      <w:lvlJc w:val="left"/>
      <w:pPr>
        <w:ind w:left="2816"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E1B6A6F0">
      <w:numFmt w:val="bullet"/>
      <w:lvlText w:val="•"/>
      <w:lvlJc w:val="left"/>
      <w:pPr>
        <w:ind w:left="3643" w:hanging="721"/>
      </w:pPr>
      <w:rPr>
        <w:rFonts w:hint="default"/>
        <w:lang w:val="fr-FR" w:eastAsia="en-US" w:bidi="ar-SA"/>
      </w:rPr>
    </w:lvl>
    <w:lvl w:ilvl="2" w:tplc="E8221F7E">
      <w:numFmt w:val="bullet"/>
      <w:lvlText w:val="•"/>
      <w:lvlJc w:val="left"/>
      <w:pPr>
        <w:ind w:left="4467" w:hanging="721"/>
      </w:pPr>
      <w:rPr>
        <w:rFonts w:hint="default"/>
        <w:lang w:val="fr-FR" w:eastAsia="en-US" w:bidi="ar-SA"/>
      </w:rPr>
    </w:lvl>
    <w:lvl w:ilvl="3" w:tplc="A4C6BA78">
      <w:numFmt w:val="bullet"/>
      <w:lvlText w:val="•"/>
      <w:lvlJc w:val="left"/>
      <w:pPr>
        <w:ind w:left="5290" w:hanging="721"/>
      </w:pPr>
      <w:rPr>
        <w:rFonts w:hint="default"/>
        <w:lang w:val="fr-FR" w:eastAsia="en-US" w:bidi="ar-SA"/>
      </w:rPr>
    </w:lvl>
    <w:lvl w:ilvl="4" w:tplc="2DD6D142">
      <w:numFmt w:val="bullet"/>
      <w:lvlText w:val="•"/>
      <w:lvlJc w:val="left"/>
      <w:pPr>
        <w:ind w:left="6114" w:hanging="721"/>
      </w:pPr>
      <w:rPr>
        <w:rFonts w:hint="default"/>
        <w:lang w:val="fr-FR" w:eastAsia="en-US" w:bidi="ar-SA"/>
      </w:rPr>
    </w:lvl>
    <w:lvl w:ilvl="5" w:tplc="72942074">
      <w:numFmt w:val="bullet"/>
      <w:lvlText w:val="•"/>
      <w:lvlJc w:val="left"/>
      <w:pPr>
        <w:ind w:left="6938" w:hanging="721"/>
      </w:pPr>
      <w:rPr>
        <w:rFonts w:hint="default"/>
        <w:lang w:val="fr-FR" w:eastAsia="en-US" w:bidi="ar-SA"/>
      </w:rPr>
    </w:lvl>
    <w:lvl w:ilvl="6" w:tplc="8984091A">
      <w:numFmt w:val="bullet"/>
      <w:lvlText w:val="•"/>
      <w:lvlJc w:val="left"/>
      <w:pPr>
        <w:ind w:left="7761" w:hanging="721"/>
      </w:pPr>
      <w:rPr>
        <w:rFonts w:hint="default"/>
        <w:lang w:val="fr-FR" w:eastAsia="en-US" w:bidi="ar-SA"/>
      </w:rPr>
    </w:lvl>
    <w:lvl w:ilvl="7" w:tplc="7452053E">
      <w:numFmt w:val="bullet"/>
      <w:lvlText w:val="•"/>
      <w:lvlJc w:val="left"/>
      <w:pPr>
        <w:ind w:left="8585" w:hanging="721"/>
      </w:pPr>
      <w:rPr>
        <w:rFonts w:hint="default"/>
        <w:lang w:val="fr-FR" w:eastAsia="en-US" w:bidi="ar-SA"/>
      </w:rPr>
    </w:lvl>
    <w:lvl w:ilvl="8" w:tplc="72828476">
      <w:numFmt w:val="bullet"/>
      <w:lvlText w:val="•"/>
      <w:lvlJc w:val="left"/>
      <w:pPr>
        <w:ind w:left="9409" w:hanging="721"/>
      </w:pPr>
      <w:rPr>
        <w:rFonts w:hint="default"/>
        <w:lang w:val="fr-FR" w:eastAsia="en-US" w:bidi="ar-SA"/>
      </w:rPr>
    </w:lvl>
  </w:abstractNum>
  <w:abstractNum w:abstractNumId="234" w15:restartNumberingAfterBreak="0">
    <w:nsid w:val="7D667F17"/>
    <w:multiLevelType w:val="hybridMultilevel"/>
    <w:tmpl w:val="E3E0A468"/>
    <w:lvl w:ilvl="0" w:tplc="AE56B21A">
      <w:start w:val="6"/>
      <w:numFmt w:val="lowerLetter"/>
      <w:lvlText w:val="(%1)"/>
      <w:lvlJc w:val="left"/>
      <w:pPr>
        <w:ind w:left="2816" w:hanging="721"/>
      </w:pPr>
      <w:rPr>
        <w:rFonts w:ascii="Times New Roman" w:eastAsia="Times New Roman" w:hAnsi="Times New Roman" w:cs="Times New Roman" w:hint="default"/>
        <w:b w:val="0"/>
        <w:bCs w:val="0"/>
        <w:i w:val="0"/>
        <w:iCs w:val="0"/>
        <w:spacing w:val="-1"/>
        <w:w w:val="100"/>
        <w:sz w:val="24"/>
        <w:szCs w:val="24"/>
        <w:lang w:val="fr-FR" w:eastAsia="en-US" w:bidi="ar-SA"/>
      </w:rPr>
    </w:lvl>
    <w:lvl w:ilvl="1" w:tplc="0E24C80A">
      <w:numFmt w:val="bullet"/>
      <w:lvlText w:val="•"/>
      <w:lvlJc w:val="left"/>
      <w:pPr>
        <w:ind w:left="3643" w:hanging="721"/>
      </w:pPr>
      <w:rPr>
        <w:rFonts w:hint="default"/>
        <w:lang w:val="fr-FR" w:eastAsia="en-US" w:bidi="ar-SA"/>
      </w:rPr>
    </w:lvl>
    <w:lvl w:ilvl="2" w:tplc="A2C862B0">
      <w:numFmt w:val="bullet"/>
      <w:lvlText w:val="•"/>
      <w:lvlJc w:val="left"/>
      <w:pPr>
        <w:ind w:left="4467" w:hanging="721"/>
      </w:pPr>
      <w:rPr>
        <w:rFonts w:hint="default"/>
        <w:lang w:val="fr-FR" w:eastAsia="en-US" w:bidi="ar-SA"/>
      </w:rPr>
    </w:lvl>
    <w:lvl w:ilvl="3" w:tplc="690E9C52">
      <w:numFmt w:val="bullet"/>
      <w:lvlText w:val="•"/>
      <w:lvlJc w:val="left"/>
      <w:pPr>
        <w:ind w:left="5290" w:hanging="721"/>
      </w:pPr>
      <w:rPr>
        <w:rFonts w:hint="default"/>
        <w:lang w:val="fr-FR" w:eastAsia="en-US" w:bidi="ar-SA"/>
      </w:rPr>
    </w:lvl>
    <w:lvl w:ilvl="4" w:tplc="5D76F5AC">
      <w:numFmt w:val="bullet"/>
      <w:lvlText w:val="•"/>
      <w:lvlJc w:val="left"/>
      <w:pPr>
        <w:ind w:left="6114" w:hanging="721"/>
      </w:pPr>
      <w:rPr>
        <w:rFonts w:hint="default"/>
        <w:lang w:val="fr-FR" w:eastAsia="en-US" w:bidi="ar-SA"/>
      </w:rPr>
    </w:lvl>
    <w:lvl w:ilvl="5" w:tplc="753883E6">
      <w:numFmt w:val="bullet"/>
      <w:lvlText w:val="•"/>
      <w:lvlJc w:val="left"/>
      <w:pPr>
        <w:ind w:left="6938" w:hanging="721"/>
      </w:pPr>
      <w:rPr>
        <w:rFonts w:hint="default"/>
        <w:lang w:val="fr-FR" w:eastAsia="en-US" w:bidi="ar-SA"/>
      </w:rPr>
    </w:lvl>
    <w:lvl w:ilvl="6" w:tplc="85A45B64">
      <w:numFmt w:val="bullet"/>
      <w:lvlText w:val="•"/>
      <w:lvlJc w:val="left"/>
      <w:pPr>
        <w:ind w:left="7761" w:hanging="721"/>
      </w:pPr>
      <w:rPr>
        <w:rFonts w:hint="default"/>
        <w:lang w:val="fr-FR" w:eastAsia="en-US" w:bidi="ar-SA"/>
      </w:rPr>
    </w:lvl>
    <w:lvl w:ilvl="7" w:tplc="9DB827AC">
      <w:numFmt w:val="bullet"/>
      <w:lvlText w:val="•"/>
      <w:lvlJc w:val="left"/>
      <w:pPr>
        <w:ind w:left="8585" w:hanging="721"/>
      </w:pPr>
      <w:rPr>
        <w:rFonts w:hint="default"/>
        <w:lang w:val="fr-FR" w:eastAsia="en-US" w:bidi="ar-SA"/>
      </w:rPr>
    </w:lvl>
    <w:lvl w:ilvl="8" w:tplc="7E04E7C8">
      <w:numFmt w:val="bullet"/>
      <w:lvlText w:val="•"/>
      <w:lvlJc w:val="left"/>
      <w:pPr>
        <w:ind w:left="9409" w:hanging="721"/>
      </w:pPr>
      <w:rPr>
        <w:rFonts w:hint="default"/>
        <w:lang w:val="fr-FR" w:eastAsia="en-US" w:bidi="ar-SA"/>
      </w:rPr>
    </w:lvl>
  </w:abstractNum>
  <w:abstractNum w:abstractNumId="235" w15:restartNumberingAfterBreak="0">
    <w:nsid w:val="7D9938A8"/>
    <w:multiLevelType w:val="hybridMultilevel"/>
    <w:tmpl w:val="A70E63D2"/>
    <w:lvl w:ilvl="0" w:tplc="E8C206B2">
      <w:start w:val="1"/>
      <w:numFmt w:val="decimal"/>
      <w:lvlText w:val="%1."/>
      <w:lvlJc w:val="left"/>
      <w:pPr>
        <w:ind w:left="2083"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3324668E">
      <w:start w:val="1"/>
      <w:numFmt w:val="lowerLetter"/>
      <w:lvlText w:val="(%2)"/>
      <w:lvlJc w:val="left"/>
      <w:pPr>
        <w:ind w:left="2816" w:hanging="721"/>
      </w:pPr>
      <w:rPr>
        <w:rFonts w:ascii="Times New Roman" w:eastAsia="Times New Roman" w:hAnsi="Times New Roman" w:cs="Times New Roman" w:hint="default"/>
        <w:b w:val="0"/>
        <w:bCs w:val="0"/>
        <w:i w:val="0"/>
        <w:iCs w:val="0"/>
        <w:spacing w:val="-2"/>
        <w:w w:val="100"/>
        <w:sz w:val="24"/>
        <w:szCs w:val="24"/>
        <w:lang w:val="fr-FR" w:eastAsia="en-US" w:bidi="ar-SA"/>
      </w:rPr>
    </w:lvl>
    <w:lvl w:ilvl="2" w:tplc="E7600B52">
      <w:numFmt w:val="bullet"/>
      <w:lvlText w:val="•"/>
      <w:lvlJc w:val="left"/>
      <w:pPr>
        <w:ind w:left="3735" w:hanging="721"/>
      </w:pPr>
      <w:rPr>
        <w:rFonts w:hint="default"/>
        <w:lang w:val="fr-FR" w:eastAsia="en-US" w:bidi="ar-SA"/>
      </w:rPr>
    </w:lvl>
    <w:lvl w:ilvl="3" w:tplc="A818439C">
      <w:numFmt w:val="bullet"/>
      <w:lvlText w:val="•"/>
      <w:lvlJc w:val="left"/>
      <w:pPr>
        <w:ind w:left="4650" w:hanging="721"/>
      </w:pPr>
      <w:rPr>
        <w:rFonts w:hint="default"/>
        <w:lang w:val="fr-FR" w:eastAsia="en-US" w:bidi="ar-SA"/>
      </w:rPr>
    </w:lvl>
    <w:lvl w:ilvl="4" w:tplc="0234D180">
      <w:numFmt w:val="bullet"/>
      <w:lvlText w:val="•"/>
      <w:lvlJc w:val="left"/>
      <w:pPr>
        <w:ind w:left="5565" w:hanging="721"/>
      </w:pPr>
      <w:rPr>
        <w:rFonts w:hint="default"/>
        <w:lang w:val="fr-FR" w:eastAsia="en-US" w:bidi="ar-SA"/>
      </w:rPr>
    </w:lvl>
    <w:lvl w:ilvl="5" w:tplc="BB5E8932">
      <w:numFmt w:val="bullet"/>
      <w:lvlText w:val="•"/>
      <w:lvlJc w:val="left"/>
      <w:pPr>
        <w:ind w:left="6480" w:hanging="721"/>
      </w:pPr>
      <w:rPr>
        <w:rFonts w:hint="default"/>
        <w:lang w:val="fr-FR" w:eastAsia="en-US" w:bidi="ar-SA"/>
      </w:rPr>
    </w:lvl>
    <w:lvl w:ilvl="6" w:tplc="BCBE3B8A">
      <w:numFmt w:val="bullet"/>
      <w:lvlText w:val="•"/>
      <w:lvlJc w:val="left"/>
      <w:pPr>
        <w:ind w:left="7395" w:hanging="721"/>
      </w:pPr>
      <w:rPr>
        <w:rFonts w:hint="default"/>
        <w:lang w:val="fr-FR" w:eastAsia="en-US" w:bidi="ar-SA"/>
      </w:rPr>
    </w:lvl>
    <w:lvl w:ilvl="7" w:tplc="6F6863C0">
      <w:numFmt w:val="bullet"/>
      <w:lvlText w:val="•"/>
      <w:lvlJc w:val="left"/>
      <w:pPr>
        <w:ind w:left="8310" w:hanging="721"/>
      </w:pPr>
      <w:rPr>
        <w:rFonts w:hint="default"/>
        <w:lang w:val="fr-FR" w:eastAsia="en-US" w:bidi="ar-SA"/>
      </w:rPr>
    </w:lvl>
    <w:lvl w:ilvl="8" w:tplc="192C1146">
      <w:numFmt w:val="bullet"/>
      <w:lvlText w:val="•"/>
      <w:lvlJc w:val="left"/>
      <w:pPr>
        <w:ind w:left="9226" w:hanging="721"/>
      </w:pPr>
      <w:rPr>
        <w:rFonts w:hint="default"/>
        <w:lang w:val="fr-FR" w:eastAsia="en-US" w:bidi="ar-SA"/>
      </w:rPr>
    </w:lvl>
  </w:abstractNum>
  <w:abstractNum w:abstractNumId="236" w15:restartNumberingAfterBreak="0">
    <w:nsid w:val="7DF60A30"/>
    <w:multiLevelType w:val="hybridMultilevel"/>
    <w:tmpl w:val="FC446B4E"/>
    <w:lvl w:ilvl="0" w:tplc="2878CD8E">
      <w:start w:val="1"/>
      <w:numFmt w:val="decimal"/>
      <w:lvlText w:val="%1."/>
      <w:lvlJc w:val="left"/>
      <w:pPr>
        <w:ind w:left="173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3F865D48">
      <w:numFmt w:val="bullet"/>
      <w:lvlText w:val="•"/>
      <w:lvlJc w:val="left"/>
      <w:pPr>
        <w:ind w:left="2671" w:hanging="720"/>
      </w:pPr>
      <w:rPr>
        <w:rFonts w:hint="default"/>
        <w:lang w:val="fr-FR" w:eastAsia="en-US" w:bidi="ar-SA"/>
      </w:rPr>
    </w:lvl>
    <w:lvl w:ilvl="2" w:tplc="300CC8AE">
      <w:numFmt w:val="bullet"/>
      <w:lvlText w:val="•"/>
      <w:lvlJc w:val="left"/>
      <w:pPr>
        <w:ind w:left="3603" w:hanging="720"/>
      </w:pPr>
      <w:rPr>
        <w:rFonts w:hint="default"/>
        <w:lang w:val="fr-FR" w:eastAsia="en-US" w:bidi="ar-SA"/>
      </w:rPr>
    </w:lvl>
    <w:lvl w:ilvl="3" w:tplc="77C8C054">
      <w:numFmt w:val="bullet"/>
      <w:lvlText w:val="•"/>
      <w:lvlJc w:val="left"/>
      <w:pPr>
        <w:ind w:left="4534" w:hanging="720"/>
      </w:pPr>
      <w:rPr>
        <w:rFonts w:hint="default"/>
        <w:lang w:val="fr-FR" w:eastAsia="en-US" w:bidi="ar-SA"/>
      </w:rPr>
    </w:lvl>
    <w:lvl w:ilvl="4" w:tplc="0622A2D2">
      <w:numFmt w:val="bullet"/>
      <w:lvlText w:val="•"/>
      <w:lvlJc w:val="left"/>
      <w:pPr>
        <w:ind w:left="5466" w:hanging="720"/>
      </w:pPr>
      <w:rPr>
        <w:rFonts w:hint="default"/>
        <w:lang w:val="fr-FR" w:eastAsia="en-US" w:bidi="ar-SA"/>
      </w:rPr>
    </w:lvl>
    <w:lvl w:ilvl="5" w:tplc="DE32C916">
      <w:numFmt w:val="bullet"/>
      <w:lvlText w:val="•"/>
      <w:lvlJc w:val="left"/>
      <w:pPr>
        <w:ind w:left="6398" w:hanging="720"/>
      </w:pPr>
      <w:rPr>
        <w:rFonts w:hint="default"/>
        <w:lang w:val="fr-FR" w:eastAsia="en-US" w:bidi="ar-SA"/>
      </w:rPr>
    </w:lvl>
    <w:lvl w:ilvl="6" w:tplc="C88AF76C">
      <w:numFmt w:val="bullet"/>
      <w:lvlText w:val="•"/>
      <w:lvlJc w:val="left"/>
      <w:pPr>
        <w:ind w:left="7329" w:hanging="720"/>
      </w:pPr>
      <w:rPr>
        <w:rFonts w:hint="default"/>
        <w:lang w:val="fr-FR" w:eastAsia="en-US" w:bidi="ar-SA"/>
      </w:rPr>
    </w:lvl>
    <w:lvl w:ilvl="7" w:tplc="9662AAC8">
      <w:numFmt w:val="bullet"/>
      <w:lvlText w:val="•"/>
      <w:lvlJc w:val="left"/>
      <w:pPr>
        <w:ind w:left="8261" w:hanging="720"/>
      </w:pPr>
      <w:rPr>
        <w:rFonts w:hint="default"/>
        <w:lang w:val="fr-FR" w:eastAsia="en-US" w:bidi="ar-SA"/>
      </w:rPr>
    </w:lvl>
    <w:lvl w:ilvl="8" w:tplc="3B8CF26C">
      <w:numFmt w:val="bullet"/>
      <w:lvlText w:val="•"/>
      <w:lvlJc w:val="left"/>
      <w:pPr>
        <w:ind w:left="9193" w:hanging="720"/>
      </w:pPr>
      <w:rPr>
        <w:rFonts w:hint="default"/>
        <w:lang w:val="fr-FR" w:eastAsia="en-US" w:bidi="ar-SA"/>
      </w:rPr>
    </w:lvl>
  </w:abstractNum>
  <w:abstractNum w:abstractNumId="237" w15:restartNumberingAfterBreak="0">
    <w:nsid w:val="7EAB4611"/>
    <w:multiLevelType w:val="hybridMultilevel"/>
    <w:tmpl w:val="7CF662CC"/>
    <w:lvl w:ilvl="0" w:tplc="A4501D54">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91501176">
      <w:numFmt w:val="bullet"/>
      <w:lvlText w:val="•"/>
      <w:lvlJc w:val="left"/>
      <w:pPr>
        <w:ind w:left="2995" w:hanging="720"/>
      </w:pPr>
      <w:rPr>
        <w:rFonts w:hint="default"/>
        <w:lang w:val="fr-FR" w:eastAsia="en-US" w:bidi="ar-SA"/>
      </w:rPr>
    </w:lvl>
    <w:lvl w:ilvl="2" w:tplc="45A65134">
      <w:numFmt w:val="bullet"/>
      <w:lvlText w:val="•"/>
      <w:lvlJc w:val="left"/>
      <w:pPr>
        <w:ind w:left="3891" w:hanging="720"/>
      </w:pPr>
      <w:rPr>
        <w:rFonts w:hint="default"/>
        <w:lang w:val="fr-FR" w:eastAsia="en-US" w:bidi="ar-SA"/>
      </w:rPr>
    </w:lvl>
    <w:lvl w:ilvl="3" w:tplc="918E59B4">
      <w:numFmt w:val="bullet"/>
      <w:lvlText w:val="•"/>
      <w:lvlJc w:val="left"/>
      <w:pPr>
        <w:ind w:left="4786" w:hanging="720"/>
      </w:pPr>
      <w:rPr>
        <w:rFonts w:hint="default"/>
        <w:lang w:val="fr-FR" w:eastAsia="en-US" w:bidi="ar-SA"/>
      </w:rPr>
    </w:lvl>
    <w:lvl w:ilvl="4" w:tplc="C3BEC196">
      <w:numFmt w:val="bullet"/>
      <w:lvlText w:val="•"/>
      <w:lvlJc w:val="left"/>
      <w:pPr>
        <w:ind w:left="5682" w:hanging="720"/>
      </w:pPr>
      <w:rPr>
        <w:rFonts w:hint="default"/>
        <w:lang w:val="fr-FR" w:eastAsia="en-US" w:bidi="ar-SA"/>
      </w:rPr>
    </w:lvl>
    <w:lvl w:ilvl="5" w:tplc="3678226A">
      <w:numFmt w:val="bullet"/>
      <w:lvlText w:val="•"/>
      <w:lvlJc w:val="left"/>
      <w:pPr>
        <w:ind w:left="6578" w:hanging="720"/>
      </w:pPr>
      <w:rPr>
        <w:rFonts w:hint="default"/>
        <w:lang w:val="fr-FR" w:eastAsia="en-US" w:bidi="ar-SA"/>
      </w:rPr>
    </w:lvl>
    <w:lvl w:ilvl="6" w:tplc="9844EF86">
      <w:numFmt w:val="bullet"/>
      <w:lvlText w:val="•"/>
      <w:lvlJc w:val="left"/>
      <w:pPr>
        <w:ind w:left="7473" w:hanging="720"/>
      </w:pPr>
      <w:rPr>
        <w:rFonts w:hint="default"/>
        <w:lang w:val="fr-FR" w:eastAsia="en-US" w:bidi="ar-SA"/>
      </w:rPr>
    </w:lvl>
    <w:lvl w:ilvl="7" w:tplc="A3FEEF4C">
      <w:numFmt w:val="bullet"/>
      <w:lvlText w:val="•"/>
      <w:lvlJc w:val="left"/>
      <w:pPr>
        <w:ind w:left="8369" w:hanging="720"/>
      </w:pPr>
      <w:rPr>
        <w:rFonts w:hint="default"/>
        <w:lang w:val="fr-FR" w:eastAsia="en-US" w:bidi="ar-SA"/>
      </w:rPr>
    </w:lvl>
    <w:lvl w:ilvl="8" w:tplc="C6FC63CC">
      <w:numFmt w:val="bullet"/>
      <w:lvlText w:val="•"/>
      <w:lvlJc w:val="left"/>
      <w:pPr>
        <w:ind w:left="9265" w:hanging="720"/>
      </w:pPr>
      <w:rPr>
        <w:rFonts w:hint="default"/>
        <w:lang w:val="fr-FR" w:eastAsia="en-US" w:bidi="ar-SA"/>
      </w:rPr>
    </w:lvl>
  </w:abstractNum>
  <w:abstractNum w:abstractNumId="238" w15:restartNumberingAfterBreak="0">
    <w:nsid w:val="7F774C9B"/>
    <w:multiLevelType w:val="hybridMultilevel"/>
    <w:tmpl w:val="296C73DC"/>
    <w:lvl w:ilvl="0" w:tplc="620AA5AE">
      <w:start w:val="1"/>
      <w:numFmt w:val="decimal"/>
      <w:lvlText w:val="%1."/>
      <w:lvlJc w:val="left"/>
      <w:pPr>
        <w:ind w:left="2095" w:hanging="720"/>
      </w:pPr>
      <w:rPr>
        <w:rFonts w:ascii="Times New Roman" w:eastAsia="Times New Roman" w:hAnsi="Times New Roman" w:cs="Times New Roman" w:hint="default"/>
        <w:b w:val="0"/>
        <w:bCs w:val="0"/>
        <w:i w:val="0"/>
        <w:iCs w:val="0"/>
        <w:spacing w:val="0"/>
        <w:w w:val="100"/>
        <w:sz w:val="24"/>
        <w:szCs w:val="24"/>
        <w:lang w:val="fr-FR" w:eastAsia="en-US" w:bidi="ar-SA"/>
      </w:rPr>
    </w:lvl>
    <w:lvl w:ilvl="1" w:tplc="7EA617F2">
      <w:numFmt w:val="bullet"/>
      <w:lvlText w:val="•"/>
      <w:lvlJc w:val="left"/>
      <w:pPr>
        <w:ind w:left="2995" w:hanging="720"/>
      </w:pPr>
      <w:rPr>
        <w:rFonts w:hint="default"/>
        <w:lang w:val="fr-FR" w:eastAsia="en-US" w:bidi="ar-SA"/>
      </w:rPr>
    </w:lvl>
    <w:lvl w:ilvl="2" w:tplc="FACAA02A">
      <w:numFmt w:val="bullet"/>
      <w:lvlText w:val="•"/>
      <w:lvlJc w:val="left"/>
      <w:pPr>
        <w:ind w:left="3891" w:hanging="720"/>
      </w:pPr>
      <w:rPr>
        <w:rFonts w:hint="default"/>
        <w:lang w:val="fr-FR" w:eastAsia="en-US" w:bidi="ar-SA"/>
      </w:rPr>
    </w:lvl>
    <w:lvl w:ilvl="3" w:tplc="DFEAD9BA">
      <w:numFmt w:val="bullet"/>
      <w:lvlText w:val="•"/>
      <w:lvlJc w:val="left"/>
      <w:pPr>
        <w:ind w:left="4786" w:hanging="720"/>
      </w:pPr>
      <w:rPr>
        <w:rFonts w:hint="default"/>
        <w:lang w:val="fr-FR" w:eastAsia="en-US" w:bidi="ar-SA"/>
      </w:rPr>
    </w:lvl>
    <w:lvl w:ilvl="4" w:tplc="5148B6C4">
      <w:numFmt w:val="bullet"/>
      <w:lvlText w:val="•"/>
      <w:lvlJc w:val="left"/>
      <w:pPr>
        <w:ind w:left="5682" w:hanging="720"/>
      </w:pPr>
      <w:rPr>
        <w:rFonts w:hint="default"/>
        <w:lang w:val="fr-FR" w:eastAsia="en-US" w:bidi="ar-SA"/>
      </w:rPr>
    </w:lvl>
    <w:lvl w:ilvl="5" w:tplc="1234B81A">
      <w:numFmt w:val="bullet"/>
      <w:lvlText w:val="•"/>
      <w:lvlJc w:val="left"/>
      <w:pPr>
        <w:ind w:left="6578" w:hanging="720"/>
      </w:pPr>
      <w:rPr>
        <w:rFonts w:hint="default"/>
        <w:lang w:val="fr-FR" w:eastAsia="en-US" w:bidi="ar-SA"/>
      </w:rPr>
    </w:lvl>
    <w:lvl w:ilvl="6" w:tplc="6B10B68A">
      <w:numFmt w:val="bullet"/>
      <w:lvlText w:val="•"/>
      <w:lvlJc w:val="left"/>
      <w:pPr>
        <w:ind w:left="7473" w:hanging="720"/>
      </w:pPr>
      <w:rPr>
        <w:rFonts w:hint="default"/>
        <w:lang w:val="fr-FR" w:eastAsia="en-US" w:bidi="ar-SA"/>
      </w:rPr>
    </w:lvl>
    <w:lvl w:ilvl="7" w:tplc="6B588E1A">
      <w:numFmt w:val="bullet"/>
      <w:lvlText w:val="•"/>
      <w:lvlJc w:val="left"/>
      <w:pPr>
        <w:ind w:left="8369" w:hanging="720"/>
      </w:pPr>
      <w:rPr>
        <w:rFonts w:hint="default"/>
        <w:lang w:val="fr-FR" w:eastAsia="en-US" w:bidi="ar-SA"/>
      </w:rPr>
    </w:lvl>
    <w:lvl w:ilvl="8" w:tplc="28C2FCD4">
      <w:numFmt w:val="bullet"/>
      <w:lvlText w:val="•"/>
      <w:lvlJc w:val="left"/>
      <w:pPr>
        <w:ind w:left="9265" w:hanging="720"/>
      </w:pPr>
      <w:rPr>
        <w:rFonts w:hint="default"/>
        <w:lang w:val="fr-FR" w:eastAsia="en-US" w:bidi="ar-SA"/>
      </w:rPr>
    </w:lvl>
  </w:abstractNum>
  <w:num w:numId="1" w16cid:durableId="1997370370">
    <w:abstractNumId w:val="8"/>
  </w:num>
  <w:num w:numId="2" w16cid:durableId="187529321">
    <w:abstractNumId w:val="15"/>
  </w:num>
  <w:num w:numId="3" w16cid:durableId="1687900283">
    <w:abstractNumId w:val="180"/>
  </w:num>
  <w:num w:numId="4" w16cid:durableId="1653868092">
    <w:abstractNumId w:val="237"/>
  </w:num>
  <w:num w:numId="5" w16cid:durableId="451477995">
    <w:abstractNumId w:val="49"/>
  </w:num>
  <w:num w:numId="6" w16cid:durableId="9836224">
    <w:abstractNumId w:val="235"/>
  </w:num>
  <w:num w:numId="7" w16cid:durableId="365982896">
    <w:abstractNumId w:val="59"/>
  </w:num>
  <w:num w:numId="8" w16cid:durableId="268701494">
    <w:abstractNumId w:val="222"/>
  </w:num>
  <w:num w:numId="9" w16cid:durableId="1640917369">
    <w:abstractNumId w:val="107"/>
  </w:num>
  <w:num w:numId="10" w16cid:durableId="455953174">
    <w:abstractNumId w:val="127"/>
  </w:num>
  <w:num w:numId="11" w16cid:durableId="1776317398">
    <w:abstractNumId w:val="195"/>
  </w:num>
  <w:num w:numId="12" w16cid:durableId="1112818579">
    <w:abstractNumId w:val="214"/>
  </w:num>
  <w:num w:numId="13" w16cid:durableId="202596729">
    <w:abstractNumId w:val="216"/>
  </w:num>
  <w:num w:numId="14" w16cid:durableId="1141653850">
    <w:abstractNumId w:val="182"/>
  </w:num>
  <w:num w:numId="15" w16cid:durableId="1574118470">
    <w:abstractNumId w:val="46"/>
  </w:num>
  <w:num w:numId="16" w16cid:durableId="1184055554">
    <w:abstractNumId w:val="43"/>
  </w:num>
  <w:num w:numId="17" w16cid:durableId="941914601">
    <w:abstractNumId w:val="186"/>
  </w:num>
  <w:num w:numId="18" w16cid:durableId="785543872">
    <w:abstractNumId w:val="130"/>
  </w:num>
  <w:num w:numId="19" w16cid:durableId="1556088931">
    <w:abstractNumId w:val="149"/>
  </w:num>
  <w:num w:numId="20" w16cid:durableId="212886979">
    <w:abstractNumId w:val="209"/>
  </w:num>
  <w:num w:numId="21" w16cid:durableId="735665035">
    <w:abstractNumId w:val="168"/>
  </w:num>
  <w:num w:numId="22" w16cid:durableId="826634778">
    <w:abstractNumId w:val="110"/>
  </w:num>
  <w:num w:numId="23" w16cid:durableId="1600024143">
    <w:abstractNumId w:val="166"/>
  </w:num>
  <w:num w:numId="24" w16cid:durableId="1844853438">
    <w:abstractNumId w:val="141"/>
  </w:num>
  <w:num w:numId="25" w16cid:durableId="1906141197">
    <w:abstractNumId w:val="224"/>
  </w:num>
  <w:num w:numId="26" w16cid:durableId="2112696716">
    <w:abstractNumId w:val="115"/>
  </w:num>
  <w:num w:numId="27" w16cid:durableId="653873141">
    <w:abstractNumId w:val="200"/>
  </w:num>
  <w:num w:numId="28" w16cid:durableId="986860956">
    <w:abstractNumId w:val="68"/>
  </w:num>
  <w:num w:numId="29" w16cid:durableId="580262745">
    <w:abstractNumId w:val="4"/>
  </w:num>
  <w:num w:numId="30" w16cid:durableId="592398550">
    <w:abstractNumId w:val="201"/>
  </w:num>
  <w:num w:numId="31" w16cid:durableId="1221281493">
    <w:abstractNumId w:val="194"/>
  </w:num>
  <w:num w:numId="32" w16cid:durableId="1687318314">
    <w:abstractNumId w:val="124"/>
  </w:num>
  <w:num w:numId="33" w16cid:durableId="1359160167">
    <w:abstractNumId w:val="73"/>
  </w:num>
  <w:num w:numId="34" w16cid:durableId="691225883">
    <w:abstractNumId w:val="25"/>
  </w:num>
  <w:num w:numId="35" w16cid:durableId="1911306924">
    <w:abstractNumId w:val="210"/>
  </w:num>
  <w:num w:numId="36" w16cid:durableId="906577397">
    <w:abstractNumId w:val="223"/>
  </w:num>
  <w:num w:numId="37" w16cid:durableId="1701588570">
    <w:abstractNumId w:val="157"/>
  </w:num>
  <w:num w:numId="38" w16cid:durableId="919413009">
    <w:abstractNumId w:val="69"/>
  </w:num>
  <w:num w:numId="39" w16cid:durableId="2062557853">
    <w:abstractNumId w:val="202"/>
  </w:num>
  <w:num w:numId="40" w16cid:durableId="765614726">
    <w:abstractNumId w:val="220"/>
  </w:num>
  <w:num w:numId="41" w16cid:durableId="59407507">
    <w:abstractNumId w:val="27"/>
  </w:num>
  <w:num w:numId="42" w16cid:durableId="1021856107">
    <w:abstractNumId w:val="129"/>
  </w:num>
  <w:num w:numId="43" w16cid:durableId="2121144324">
    <w:abstractNumId w:val="18"/>
  </w:num>
  <w:num w:numId="44" w16cid:durableId="2016685319">
    <w:abstractNumId w:val="37"/>
  </w:num>
  <w:num w:numId="45" w16cid:durableId="1678573764">
    <w:abstractNumId w:val="123"/>
  </w:num>
  <w:num w:numId="46" w16cid:durableId="318383898">
    <w:abstractNumId w:val="133"/>
  </w:num>
  <w:num w:numId="47" w16cid:durableId="600727170">
    <w:abstractNumId w:val="9"/>
  </w:num>
  <w:num w:numId="48" w16cid:durableId="1889296086">
    <w:abstractNumId w:val="114"/>
  </w:num>
  <w:num w:numId="49" w16cid:durableId="489365341">
    <w:abstractNumId w:val="162"/>
  </w:num>
  <w:num w:numId="50" w16cid:durableId="343635041">
    <w:abstractNumId w:val="158"/>
  </w:num>
  <w:num w:numId="51" w16cid:durableId="1597979133">
    <w:abstractNumId w:val="232"/>
  </w:num>
  <w:num w:numId="52" w16cid:durableId="1231887521">
    <w:abstractNumId w:val="99"/>
  </w:num>
  <w:num w:numId="53" w16cid:durableId="2083333436">
    <w:abstractNumId w:val="228"/>
  </w:num>
  <w:num w:numId="54" w16cid:durableId="1085300599">
    <w:abstractNumId w:val="58"/>
  </w:num>
  <w:num w:numId="55" w16cid:durableId="651176278">
    <w:abstractNumId w:val="208"/>
  </w:num>
  <w:num w:numId="56" w16cid:durableId="88165057">
    <w:abstractNumId w:val="33"/>
  </w:num>
  <w:num w:numId="57" w16cid:durableId="1777866511">
    <w:abstractNumId w:val="172"/>
  </w:num>
  <w:num w:numId="58" w16cid:durableId="874661434">
    <w:abstractNumId w:val="109"/>
  </w:num>
  <w:num w:numId="59" w16cid:durableId="1572154707">
    <w:abstractNumId w:val="174"/>
  </w:num>
  <w:num w:numId="60" w16cid:durableId="335348202">
    <w:abstractNumId w:val="42"/>
  </w:num>
  <w:num w:numId="61" w16cid:durableId="550576878">
    <w:abstractNumId w:val="197"/>
  </w:num>
  <w:num w:numId="62" w16cid:durableId="1655330647">
    <w:abstractNumId w:val="104"/>
  </w:num>
  <w:num w:numId="63" w16cid:durableId="570046709">
    <w:abstractNumId w:val="87"/>
  </w:num>
  <w:num w:numId="64" w16cid:durableId="1243876344">
    <w:abstractNumId w:val="20"/>
  </w:num>
  <w:num w:numId="65" w16cid:durableId="812406071">
    <w:abstractNumId w:val="136"/>
  </w:num>
  <w:num w:numId="66" w16cid:durableId="969479505">
    <w:abstractNumId w:val="160"/>
  </w:num>
  <w:num w:numId="67" w16cid:durableId="1455829765">
    <w:abstractNumId w:val="116"/>
  </w:num>
  <w:num w:numId="68" w16cid:durableId="646327542">
    <w:abstractNumId w:val="96"/>
  </w:num>
  <w:num w:numId="69" w16cid:durableId="592401552">
    <w:abstractNumId w:val="12"/>
  </w:num>
  <w:num w:numId="70" w16cid:durableId="1281838890">
    <w:abstractNumId w:val="88"/>
  </w:num>
  <w:num w:numId="71" w16cid:durableId="954750048">
    <w:abstractNumId w:val="61"/>
  </w:num>
  <w:num w:numId="72" w16cid:durableId="1862429202">
    <w:abstractNumId w:val="57"/>
  </w:num>
  <w:num w:numId="73" w16cid:durableId="1166436112">
    <w:abstractNumId w:val="80"/>
  </w:num>
  <w:num w:numId="74" w16cid:durableId="1313093951">
    <w:abstractNumId w:val="75"/>
  </w:num>
  <w:num w:numId="75" w16cid:durableId="2060592879">
    <w:abstractNumId w:val="30"/>
  </w:num>
  <w:num w:numId="76" w16cid:durableId="170294593">
    <w:abstractNumId w:val="26"/>
  </w:num>
  <w:num w:numId="77" w16cid:durableId="1314942951">
    <w:abstractNumId w:val="183"/>
  </w:num>
  <w:num w:numId="78" w16cid:durableId="294599945">
    <w:abstractNumId w:val="181"/>
  </w:num>
  <w:num w:numId="79" w16cid:durableId="848643682">
    <w:abstractNumId w:val="93"/>
  </w:num>
  <w:num w:numId="80" w16cid:durableId="1900943704">
    <w:abstractNumId w:val="85"/>
  </w:num>
  <w:num w:numId="81" w16cid:durableId="148907020">
    <w:abstractNumId w:val="213"/>
  </w:num>
  <w:num w:numId="82" w16cid:durableId="2026440372">
    <w:abstractNumId w:val="65"/>
  </w:num>
  <w:num w:numId="83" w16cid:durableId="173763887">
    <w:abstractNumId w:val="211"/>
  </w:num>
  <w:num w:numId="84" w16cid:durableId="706024774">
    <w:abstractNumId w:val="151"/>
  </w:num>
  <w:num w:numId="85" w16cid:durableId="793136516">
    <w:abstractNumId w:val="229"/>
  </w:num>
  <w:num w:numId="86" w16cid:durableId="890962643">
    <w:abstractNumId w:val="119"/>
  </w:num>
  <w:num w:numId="87" w16cid:durableId="375812674">
    <w:abstractNumId w:val="225"/>
  </w:num>
  <w:num w:numId="88" w16cid:durableId="208227868">
    <w:abstractNumId w:val="10"/>
  </w:num>
  <w:num w:numId="89" w16cid:durableId="2040857015">
    <w:abstractNumId w:val="106"/>
  </w:num>
  <w:num w:numId="90" w16cid:durableId="425154632">
    <w:abstractNumId w:val="6"/>
  </w:num>
  <w:num w:numId="91" w16cid:durableId="22754738">
    <w:abstractNumId w:val="118"/>
  </w:num>
  <w:num w:numId="92" w16cid:durableId="675499357">
    <w:abstractNumId w:val="67"/>
  </w:num>
  <w:num w:numId="93" w16cid:durableId="1700542074">
    <w:abstractNumId w:val="90"/>
  </w:num>
  <w:num w:numId="94" w16cid:durableId="1965117988">
    <w:abstractNumId w:val="35"/>
  </w:num>
  <w:num w:numId="95" w16cid:durableId="2016418044">
    <w:abstractNumId w:val="48"/>
  </w:num>
  <w:num w:numId="96" w16cid:durableId="1511064369">
    <w:abstractNumId w:val="23"/>
  </w:num>
  <w:num w:numId="97" w16cid:durableId="220602560">
    <w:abstractNumId w:val="38"/>
  </w:num>
  <w:num w:numId="98" w16cid:durableId="1570994900">
    <w:abstractNumId w:val="47"/>
  </w:num>
  <w:num w:numId="99" w16cid:durableId="912592111">
    <w:abstractNumId w:val="143"/>
  </w:num>
  <w:num w:numId="100" w16cid:durableId="501045793">
    <w:abstractNumId w:val="98"/>
  </w:num>
  <w:num w:numId="101" w16cid:durableId="1206528567">
    <w:abstractNumId w:val="212"/>
  </w:num>
  <w:num w:numId="102" w16cid:durableId="1379665769">
    <w:abstractNumId w:val="171"/>
  </w:num>
  <w:num w:numId="103" w16cid:durableId="13269086">
    <w:abstractNumId w:val="21"/>
  </w:num>
  <w:num w:numId="104" w16cid:durableId="1466199721">
    <w:abstractNumId w:val="122"/>
  </w:num>
  <w:num w:numId="105" w16cid:durableId="1177814363">
    <w:abstractNumId w:val="128"/>
  </w:num>
  <w:num w:numId="106" w16cid:durableId="1922179099">
    <w:abstractNumId w:val="177"/>
  </w:num>
  <w:num w:numId="107" w16cid:durableId="1992443350">
    <w:abstractNumId w:val="34"/>
  </w:num>
  <w:num w:numId="108" w16cid:durableId="1283420734">
    <w:abstractNumId w:val="52"/>
  </w:num>
  <w:num w:numId="109" w16cid:durableId="2039306759">
    <w:abstractNumId w:val="187"/>
  </w:num>
  <w:num w:numId="110" w16cid:durableId="180898649">
    <w:abstractNumId w:val="54"/>
  </w:num>
  <w:num w:numId="111" w16cid:durableId="1551960936">
    <w:abstractNumId w:val="159"/>
  </w:num>
  <w:num w:numId="112" w16cid:durableId="2097361250">
    <w:abstractNumId w:val="196"/>
  </w:num>
  <w:num w:numId="113" w16cid:durableId="327370841">
    <w:abstractNumId w:val="45"/>
  </w:num>
  <w:num w:numId="114" w16cid:durableId="1487161496">
    <w:abstractNumId w:val="179"/>
  </w:num>
  <w:num w:numId="115" w16cid:durableId="1042556477">
    <w:abstractNumId w:val="19"/>
  </w:num>
  <w:num w:numId="116" w16cid:durableId="1065254825">
    <w:abstractNumId w:val="41"/>
  </w:num>
  <w:num w:numId="117" w16cid:durableId="1077822787">
    <w:abstractNumId w:val="131"/>
  </w:num>
  <w:num w:numId="118" w16cid:durableId="1862011729">
    <w:abstractNumId w:val="121"/>
  </w:num>
  <w:num w:numId="119" w16cid:durableId="130024197">
    <w:abstractNumId w:val="191"/>
  </w:num>
  <w:num w:numId="120" w16cid:durableId="673916181">
    <w:abstractNumId w:val="190"/>
  </w:num>
  <w:num w:numId="121" w16cid:durableId="1934195089">
    <w:abstractNumId w:val="111"/>
  </w:num>
  <w:num w:numId="122" w16cid:durableId="1855537490">
    <w:abstractNumId w:val="91"/>
  </w:num>
  <w:num w:numId="123" w16cid:durableId="1402482511">
    <w:abstractNumId w:val="113"/>
  </w:num>
  <w:num w:numId="124" w16cid:durableId="1973631329">
    <w:abstractNumId w:val="16"/>
  </w:num>
  <w:num w:numId="125" w16cid:durableId="1274172732">
    <w:abstractNumId w:val="13"/>
  </w:num>
  <w:num w:numId="126" w16cid:durableId="725688574">
    <w:abstractNumId w:val="169"/>
  </w:num>
  <w:num w:numId="127" w16cid:durableId="1968005411">
    <w:abstractNumId w:val="51"/>
  </w:num>
  <w:num w:numId="128" w16cid:durableId="209149386">
    <w:abstractNumId w:val="64"/>
  </w:num>
  <w:num w:numId="129" w16cid:durableId="991983788">
    <w:abstractNumId w:val="184"/>
  </w:num>
  <w:num w:numId="130" w16cid:durableId="1350832834">
    <w:abstractNumId w:val="231"/>
  </w:num>
  <w:num w:numId="131" w16cid:durableId="1302343277">
    <w:abstractNumId w:val="170"/>
  </w:num>
  <w:num w:numId="132" w16cid:durableId="235555178">
    <w:abstractNumId w:val="154"/>
  </w:num>
  <w:num w:numId="133" w16cid:durableId="1433666014">
    <w:abstractNumId w:val="60"/>
  </w:num>
  <w:num w:numId="134" w16cid:durableId="1830292583">
    <w:abstractNumId w:val="11"/>
  </w:num>
  <w:num w:numId="135" w16cid:durableId="2025856574">
    <w:abstractNumId w:val="7"/>
  </w:num>
  <w:num w:numId="136" w16cid:durableId="349264372">
    <w:abstractNumId w:val="142"/>
  </w:num>
  <w:num w:numId="137" w16cid:durableId="1384596569">
    <w:abstractNumId w:val="71"/>
  </w:num>
  <w:num w:numId="138" w16cid:durableId="994576237">
    <w:abstractNumId w:val="178"/>
  </w:num>
  <w:num w:numId="139" w16cid:durableId="1994286430">
    <w:abstractNumId w:val="95"/>
  </w:num>
  <w:num w:numId="140" w16cid:durableId="242178843">
    <w:abstractNumId w:val="132"/>
  </w:num>
  <w:num w:numId="141" w16cid:durableId="1344015304">
    <w:abstractNumId w:val="203"/>
  </w:num>
  <w:num w:numId="142" w16cid:durableId="284578555">
    <w:abstractNumId w:val="140"/>
  </w:num>
  <w:num w:numId="143" w16cid:durableId="900560898">
    <w:abstractNumId w:val="138"/>
  </w:num>
  <w:num w:numId="144" w16cid:durableId="609625646">
    <w:abstractNumId w:val="53"/>
  </w:num>
  <w:num w:numId="145" w16cid:durableId="416830763">
    <w:abstractNumId w:val="135"/>
  </w:num>
  <w:num w:numId="146" w16cid:durableId="1597904272">
    <w:abstractNumId w:val="89"/>
  </w:num>
  <w:num w:numId="147" w16cid:durableId="1591112831">
    <w:abstractNumId w:val="102"/>
  </w:num>
  <w:num w:numId="148" w16cid:durableId="1579632277">
    <w:abstractNumId w:val="198"/>
  </w:num>
  <w:num w:numId="149" w16cid:durableId="186407464">
    <w:abstractNumId w:val="79"/>
  </w:num>
  <w:num w:numId="150" w16cid:durableId="759331226">
    <w:abstractNumId w:val="164"/>
  </w:num>
  <w:num w:numId="151" w16cid:durableId="2129858738">
    <w:abstractNumId w:val="207"/>
  </w:num>
  <w:num w:numId="152" w16cid:durableId="1849442354">
    <w:abstractNumId w:val="206"/>
  </w:num>
  <w:num w:numId="153" w16cid:durableId="891648886">
    <w:abstractNumId w:val="153"/>
  </w:num>
  <w:num w:numId="154" w16cid:durableId="2026977659">
    <w:abstractNumId w:val="28"/>
  </w:num>
  <w:num w:numId="155" w16cid:durableId="1563562202">
    <w:abstractNumId w:val="134"/>
  </w:num>
  <w:num w:numId="156" w16cid:durableId="1734305785">
    <w:abstractNumId w:val="205"/>
  </w:num>
  <w:num w:numId="157" w16cid:durableId="1114130353">
    <w:abstractNumId w:val="66"/>
  </w:num>
  <w:num w:numId="158" w16cid:durableId="316611562">
    <w:abstractNumId w:val="83"/>
  </w:num>
  <w:num w:numId="159" w16cid:durableId="1528105525">
    <w:abstractNumId w:val="3"/>
  </w:num>
  <w:num w:numId="160" w16cid:durableId="72552362">
    <w:abstractNumId w:val="167"/>
  </w:num>
  <w:num w:numId="161" w16cid:durableId="998969269">
    <w:abstractNumId w:val="144"/>
  </w:num>
  <w:num w:numId="162" w16cid:durableId="418914024">
    <w:abstractNumId w:val="40"/>
  </w:num>
  <w:num w:numId="163" w16cid:durableId="276916481">
    <w:abstractNumId w:val="185"/>
  </w:num>
  <w:num w:numId="164" w16cid:durableId="296761011">
    <w:abstractNumId w:val="215"/>
  </w:num>
  <w:num w:numId="165" w16cid:durableId="1554733181">
    <w:abstractNumId w:val="76"/>
  </w:num>
  <w:num w:numId="166" w16cid:durableId="1107387499">
    <w:abstractNumId w:val="78"/>
  </w:num>
  <w:num w:numId="167" w16cid:durableId="1209760955">
    <w:abstractNumId w:val="150"/>
  </w:num>
  <w:num w:numId="168" w16cid:durableId="358555379">
    <w:abstractNumId w:val="230"/>
  </w:num>
  <w:num w:numId="169" w16cid:durableId="1176531139">
    <w:abstractNumId w:val="146"/>
  </w:num>
  <w:num w:numId="170" w16cid:durableId="636911236">
    <w:abstractNumId w:val="165"/>
  </w:num>
  <w:num w:numId="171" w16cid:durableId="978463170">
    <w:abstractNumId w:val="97"/>
  </w:num>
  <w:num w:numId="172" w16cid:durableId="544636900">
    <w:abstractNumId w:val="161"/>
  </w:num>
  <w:num w:numId="173" w16cid:durableId="629440238">
    <w:abstractNumId w:val="217"/>
  </w:num>
  <w:num w:numId="174" w16cid:durableId="1736665024">
    <w:abstractNumId w:val="74"/>
  </w:num>
  <w:num w:numId="175" w16cid:durableId="1242177127">
    <w:abstractNumId w:val="0"/>
  </w:num>
  <w:num w:numId="176" w16cid:durableId="1768455520">
    <w:abstractNumId w:val="226"/>
  </w:num>
  <w:num w:numId="177" w16cid:durableId="1978992589">
    <w:abstractNumId w:val="117"/>
  </w:num>
  <w:num w:numId="178" w16cid:durableId="1358971069">
    <w:abstractNumId w:val="39"/>
  </w:num>
  <w:num w:numId="179" w16cid:durableId="24256450">
    <w:abstractNumId w:val="147"/>
  </w:num>
  <w:num w:numId="180" w16cid:durableId="2131586168">
    <w:abstractNumId w:val="125"/>
  </w:num>
  <w:num w:numId="181" w16cid:durableId="655064337">
    <w:abstractNumId w:val="94"/>
  </w:num>
  <w:num w:numId="182" w16cid:durableId="324630533">
    <w:abstractNumId w:val="81"/>
  </w:num>
  <w:num w:numId="183" w16cid:durableId="856239029">
    <w:abstractNumId w:val="24"/>
  </w:num>
  <w:num w:numId="184" w16cid:durableId="1904755028">
    <w:abstractNumId w:val="221"/>
  </w:num>
  <w:num w:numId="185" w16cid:durableId="381104761">
    <w:abstractNumId w:val="5"/>
  </w:num>
  <w:num w:numId="186" w16cid:durableId="1612514701">
    <w:abstractNumId w:val="32"/>
  </w:num>
  <w:num w:numId="187" w16cid:durableId="1395008618">
    <w:abstractNumId w:val="44"/>
  </w:num>
  <w:num w:numId="188" w16cid:durableId="924070371">
    <w:abstractNumId w:val="156"/>
  </w:num>
  <w:num w:numId="189" w16cid:durableId="1443960039">
    <w:abstractNumId w:val="148"/>
  </w:num>
  <w:num w:numId="190" w16cid:durableId="2076009983">
    <w:abstractNumId w:val="139"/>
  </w:num>
  <w:num w:numId="191" w16cid:durableId="487405937">
    <w:abstractNumId w:val="55"/>
  </w:num>
  <w:num w:numId="192" w16cid:durableId="1661351697">
    <w:abstractNumId w:val="238"/>
  </w:num>
  <w:num w:numId="193" w16cid:durableId="2090997062">
    <w:abstractNumId w:val="188"/>
  </w:num>
  <w:num w:numId="194" w16cid:durableId="678823005">
    <w:abstractNumId w:val="163"/>
  </w:num>
  <w:num w:numId="195" w16cid:durableId="1017926687">
    <w:abstractNumId w:val="120"/>
  </w:num>
  <w:num w:numId="196" w16cid:durableId="195000494">
    <w:abstractNumId w:val="100"/>
  </w:num>
  <w:num w:numId="197" w16cid:durableId="814378298">
    <w:abstractNumId w:val="204"/>
  </w:num>
  <w:num w:numId="198" w16cid:durableId="854076310">
    <w:abstractNumId w:val="227"/>
  </w:num>
  <w:num w:numId="199" w16cid:durableId="1443299404">
    <w:abstractNumId w:val="189"/>
  </w:num>
  <w:num w:numId="200" w16cid:durableId="1084105603">
    <w:abstractNumId w:val="175"/>
  </w:num>
  <w:num w:numId="201" w16cid:durableId="584385373">
    <w:abstractNumId w:val="29"/>
  </w:num>
  <w:num w:numId="202" w16cid:durableId="962688931">
    <w:abstractNumId w:val="152"/>
  </w:num>
  <w:num w:numId="203" w16cid:durableId="117651270">
    <w:abstractNumId w:val="82"/>
  </w:num>
  <w:num w:numId="204" w16cid:durableId="1738702740">
    <w:abstractNumId w:val="86"/>
  </w:num>
  <w:num w:numId="205" w16cid:durableId="1080100822">
    <w:abstractNumId w:val="145"/>
  </w:num>
  <w:num w:numId="206" w16cid:durableId="1928266589">
    <w:abstractNumId w:val="101"/>
  </w:num>
  <w:num w:numId="207" w16cid:durableId="1129084129">
    <w:abstractNumId w:val="112"/>
  </w:num>
  <w:num w:numId="208" w16cid:durableId="1499418704">
    <w:abstractNumId w:val="173"/>
  </w:num>
  <w:num w:numId="209" w16cid:durableId="387647946">
    <w:abstractNumId w:val="70"/>
  </w:num>
  <w:num w:numId="210" w16cid:durableId="632322300">
    <w:abstractNumId w:val="192"/>
  </w:num>
  <w:num w:numId="211" w16cid:durableId="119735646">
    <w:abstractNumId w:val="1"/>
  </w:num>
  <w:num w:numId="212" w16cid:durableId="443614696">
    <w:abstractNumId w:val="22"/>
  </w:num>
  <w:num w:numId="213" w16cid:durableId="1117406945">
    <w:abstractNumId w:val="56"/>
  </w:num>
  <w:num w:numId="214" w16cid:durableId="739908482">
    <w:abstractNumId w:val="31"/>
  </w:num>
  <w:num w:numId="215" w16cid:durableId="1008606110">
    <w:abstractNumId w:val="17"/>
  </w:num>
  <w:num w:numId="216" w16cid:durableId="271279976">
    <w:abstractNumId w:val="92"/>
  </w:num>
  <w:num w:numId="217" w16cid:durableId="945187070">
    <w:abstractNumId w:val="218"/>
  </w:num>
  <w:num w:numId="218" w16cid:durableId="121656629">
    <w:abstractNumId w:val="219"/>
  </w:num>
  <w:num w:numId="219" w16cid:durableId="258372439">
    <w:abstractNumId w:val="233"/>
  </w:num>
  <w:num w:numId="220" w16cid:durableId="1144270895">
    <w:abstractNumId w:val="234"/>
  </w:num>
  <w:num w:numId="221" w16cid:durableId="1717972107">
    <w:abstractNumId w:val="199"/>
  </w:num>
  <w:num w:numId="222" w16cid:durableId="669870116">
    <w:abstractNumId w:val="155"/>
  </w:num>
  <w:num w:numId="223" w16cid:durableId="1959097517">
    <w:abstractNumId w:val="193"/>
  </w:num>
  <w:num w:numId="224" w16cid:durableId="922954986">
    <w:abstractNumId w:val="63"/>
  </w:num>
  <w:num w:numId="225" w16cid:durableId="26180406">
    <w:abstractNumId w:val="72"/>
  </w:num>
  <w:num w:numId="226" w16cid:durableId="1219702020">
    <w:abstractNumId w:val="62"/>
  </w:num>
  <w:num w:numId="227" w16cid:durableId="449712184">
    <w:abstractNumId w:val="137"/>
  </w:num>
  <w:num w:numId="228" w16cid:durableId="2070685855">
    <w:abstractNumId w:val="108"/>
  </w:num>
  <w:num w:numId="229" w16cid:durableId="332538227">
    <w:abstractNumId w:val="50"/>
  </w:num>
  <w:num w:numId="230" w16cid:durableId="1042828753">
    <w:abstractNumId w:val="14"/>
  </w:num>
  <w:num w:numId="231" w16cid:durableId="767389170">
    <w:abstractNumId w:val="105"/>
  </w:num>
  <w:num w:numId="232" w16cid:durableId="194201186">
    <w:abstractNumId w:val="126"/>
  </w:num>
  <w:num w:numId="233" w16cid:durableId="1117409419">
    <w:abstractNumId w:val="77"/>
  </w:num>
  <w:num w:numId="234" w16cid:durableId="1139609746">
    <w:abstractNumId w:val="36"/>
  </w:num>
  <w:num w:numId="235" w16cid:durableId="531767249">
    <w:abstractNumId w:val="236"/>
  </w:num>
  <w:num w:numId="236" w16cid:durableId="2112771956">
    <w:abstractNumId w:val="84"/>
  </w:num>
  <w:num w:numId="237" w16cid:durableId="1043747745">
    <w:abstractNumId w:val="2"/>
  </w:num>
  <w:num w:numId="238" w16cid:durableId="133379700">
    <w:abstractNumId w:val="103"/>
  </w:num>
  <w:num w:numId="239" w16cid:durableId="1840000442">
    <w:abstractNumId w:val="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C"/>
    <w:rsid w:val="003213EC"/>
    <w:rsid w:val="003E4B25"/>
    <w:rsid w:val="00402978"/>
    <w:rsid w:val="006C638B"/>
    <w:rsid w:val="00896299"/>
    <w:rsid w:val="009F5C92"/>
    <w:rsid w:val="00A62F8B"/>
    <w:rsid w:val="00A81113"/>
    <w:rsid w:val="00C44711"/>
    <w:rsid w:val="00C4510E"/>
    <w:rsid w:val="00FC28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0A5533ED"/>
  <w15:docId w15:val="{EA82724A-259D-B146-B9C8-A62CC173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272" w:right="1272"/>
      <w:jc w:val="center"/>
      <w:outlineLvl w:val="0"/>
    </w:pPr>
    <w:rPr>
      <w:b/>
      <w:bCs/>
      <w:sz w:val="24"/>
      <w:szCs w:val="24"/>
    </w:rPr>
  </w:style>
  <w:style w:type="paragraph" w:styleId="Titre2">
    <w:name w:val="heading 2"/>
    <w:basedOn w:val="Normal"/>
    <w:uiPriority w:val="9"/>
    <w:unhideWhenUsed/>
    <w:qFormat/>
    <w:pPr>
      <w:spacing w:before="137"/>
      <w:ind w:left="1272" w:right="1272"/>
      <w:jc w:val="center"/>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2095" w:hanging="72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62F8B"/>
    <w:pPr>
      <w:tabs>
        <w:tab w:val="center" w:pos="4536"/>
        <w:tab w:val="right" w:pos="9072"/>
      </w:tabs>
    </w:pPr>
  </w:style>
  <w:style w:type="character" w:customStyle="1" w:styleId="En-tteCar">
    <w:name w:val="En-tête Car"/>
    <w:basedOn w:val="Policepardfaut"/>
    <w:link w:val="En-tte"/>
    <w:uiPriority w:val="99"/>
    <w:rsid w:val="00A62F8B"/>
    <w:rPr>
      <w:rFonts w:ascii="Times New Roman" w:eastAsia="Times New Roman" w:hAnsi="Times New Roman" w:cs="Times New Roman"/>
      <w:lang w:val="fr-FR"/>
    </w:rPr>
  </w:style>
  <w:style w:type="paragraph" w:styleId="Pieddepage">
    <w:name w:val="footer"/>
    <w:basedOn w:val="Normal"/>
    <w:link w:val="PieddepageCar"/>
    <w:uiPriority w:val="99"/>
    <w:unhideWhenUsed/>
    <w:rsid w:val="00A62F8B"/>
    <w:pPr>
      <w:tabs>
        <w:tab w:val="center" w:pos="4536"/>
        <w:tab w:val="right" w:pos="9072"/>
      </w:tabs>
    </w:pPr>
  </w:style>
  <w:style w:type="character" w:customStyle="1" w:styleId="PieddepageCar">
    <w:name w:val="Pied de page Car"/>
    <w:basedOn w:val="Policepardfaut"/>
    <w:link w:val="Pieddepage"/>
    <w:uiPriority w:val="99"/>
    <w:rsid w:val="00A62F8B"/>
    <w:rPr>
      <w:rFonts w:ascii="Times New Roman" w:eastAsia="Times New Roman" w:hAnsi="Times New Roman" w:cs="Times New Roman"/>
      <w:lang w:val="fr-FR"/>
    </w:rPr>
  </w:style>
  <w:style w:type="character" w:styleId="Numrodepage">
    <w:name w:val="page number"/>
    <w:basedOn w:val="Policepardfaut"/>
    <w:uiPriority w:val="99"/>
    <w:semiHidden/>
    <w:unhideWhenUsed/>
    <w:rsid w:val="00A62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yperlink" Target="https://mof.gov.ae/general-revenue-and-expenditure/" TargetMode="External"/><Relationship Id="rId34" Type="http://schemas.openxmlformats.org/officeDocument/2006/relationships/footer" Target="footer2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hyperlink" Target="https://mof.gov.ae/supplier-registration-in-federal-supplier-register/" TargetMode="External"/><Relationship Id="rId33" Type="http://schemas.openxmlformats.org/officeDocument/2006/relationships/footer" Target="footer22.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mof.gov.ae/supplier-registration-in-federal-supplier-register/" TargetMode="External"/><Relationship Id="rId32" Type="http://schemas.openxmlformats.org/officeDocument/2006/relationships/footer" Target="footer2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hyperlink" Target="https://mof.gov.ae/government-procurement-operations/" TargetMode="External"/><Relationship Id="rId28" Type="http://schemas.openxmlformats.org/officeDocument/2006/relationships/footer" Target="footer17.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mof.gov.ae/government-procurement-operations/" TargetMode="Externa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155</Pages>
  <Words>44828</Words>
  <Characters>246556</Characters>
  <Application>Microsoft Office Word</Application>
  <DocSecurity>0</DocSecurity>
  <Lines>2054</Lines>
  <Paragraphs>581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DBKing</dc:creator>
  <cp:lastModifiedBy>Khalil d’Abzac</cp:lastModifiedBy>
  <cp:revision>4</cp:revision>
  <dcterms:created xsi:type="dcterms:W3CDTF">2025-09-08T20:19:00Z</dcterms:created>
  <dcterms:modified xsi:type="dcterms:W3CDTF">2025-12-30T12:31:00Z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Microsoft® Word 2019</vt:lpwstr>
  </property>
</Properties>
</file>