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32"/>
          <w:szCs w:val="32"/>
          <w:u w:val="single"/>
        </w:rPr>
      </w:pPr>
      <w:r w:rsidDel="00000000" w:rsidR="00000000" w:rsidRPr="00000000">
        <w:rPr>
          <w:rtl w:val="0"/>
        </w:rPr>
      </w:r>
    </w:p>
    <w:tbl>
      <w:tblPr>
        <w:tblStyle w:val="Table1"/>
        <w:tblpPr w:leftFromText="141" w:rightFromText="141" w:topFromText="0" w:bottomFromText="200" w:vertAnchor="text" w:horzAnchor="text" w:tblpX="0" w:tblpY="84"/>
        <w:tblW w:w="10749.0" w:type="dxa"/>
        <w:jc w:val="left"/>
        <w:tblInd w:w="-115.0" w:type="dxa"/>
        <w:tblLayout w:type="fixed"/>
        <w:tblLook w:val="0400"/>
      </w:tblPr>
      <w:tblGrid>
        <w:gridCol w:w="4536"/>
        <w:gridCol w:w="2443"/>
        <w:gridCol w:w="3770"/>
        <w:tblGridChange w:id="0">
          <w:tblGrid>
            <w:gridCol w:w="4536"/>
            <w:gridCol w:w="2443"/>
            <w:gridCol w:w="3770"/>
          </w:tblGrid>
        </w:tblGridChange>
      </w:tblGrid>
      <w:tr>
        <w:trPr>
          <w:cantSplit w:val="0"/>
          <w:trHeight w:val="3828" w:hRule="atLeast"/>
          <w:tblHeader w:val="0"/>
        </w:trPr>
        <w:tc>
          <w:tcPr/>
          <w:p w:rsidR="00000000" w:rsidDel="00000000" w:rsidP="00000000" w:rsidRDefault="00000000" w:rsidRPr="00000000" w14:paraId="00000002">
            <w:pPr>
              <w:widowControl w:val="0"/>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03">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   RÉPUBLIQUE DU TCHAD</w:t>
            </w:r>
            <w:r w:rsidDel="00000000" w:rsidR="00000000" w:rsidRPr="00000000">
              <w:rPr>
                <w:rtl w:val="0"/>
              </w:rPr>
            </w:r>
          </w:p>
          <w:p w:rsidR="00000000" w:rsidDel="00000000" w:rsidP="00000000" w:rsidRDefault="00000000" w:rsidRPr="00000000" w14:paraId="00000004">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w:t>
            </w:r>
            <w:r w:rsidDel="00000000" w:rsidR="00000000" w:rsidRPr="00000000">
              <w:rPr>
                <w:rtl w:val="0"/>
              </w:rPr>
            </w:r>
          </w:p>
          <w:p w:rsidR="00000000" w:rsidDel="00000000" w:rsidP="00000000" w:rsidRDefault="00000000" w:rsidRPr="00000000" w14:paraId="00000005">
            <w:pPr>
              <w:widowControl w:val="0"/>
              <w:rPr>
                <w:rFonts w:ascii="Tahoma" w:cs="Tahoma" w:eastAsia="Tahoma" w:hAnsi="Tahoma"/>
                <w:b w:val="1"/>
                <w:bCs w:val="1"/>
                <w:sz w:val="22"/>
                <w:szCs w:val="22"/>
              </w:rPr>
            </w:pPr>
            <w:r w:rsidDel="00000000" w:rsidR="00000000" w:rsidRPr="00000000">
              <w:rPr>
                <w:rFonts w:ascii="Tahoma" w:cs="Tahoma" w:eastAsia="Tahoma" w:hAnsi="Tahoma"/>
                <w:b w:val="1"/>
                <w:bCs w:val="1"/>
                <w:sz w:val="22"/>
                <w:szCs w:val="22"/>
                <w:rtl w:val="0"/>
              </w:rPr>
              <w:t xml:space="preserve">   MINISTERE DE LA SANTE   </w:t>
            </w:r>
          </w:p>
          <w:p w:rsidR="00000000" w:rsidDel="00000000" w:rsidP="00000000" w:rsidRDefault="00000000" w:rsidRPr="00000000" w14:paraId="00000006">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   PUBLIQUE ET DE LA PREVENTION</w:t>
            </w:r>
            <w:r w:rsidDel="00000000" w:rsidR="00000000" w:rsidRPr="00000000">
              <w:rPr>
                <w:rtl w:val="0"/>
              </w:rPr>
            </w:r>
          </w:p>
          <w:p w:rsidR="00000000" w:rsidDel="00000000" w:rsidP="00000000" w:rsidRDefault="00000000" w:rsidRPr="00000000" w14:paraId="00000007">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w:t>
            </w:r>
            <w:r w:rsidDel="00000000" w:rsidR="00000000" w:rsidRPr="00000000">
              <w:rPr>
                <w:rtl w:val="0"/>
              </w:rPr>
            </w:r>
          </w:p>
          <w:p w:rsidR="00000000" w:rsidDel="00000000" w:rsidP="00000000" w:rsidRDefault="00000000" w:rsidRPr="00000000" w14:paraId="00000008">
            <w:pPr>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   SECRÉTARIAT D’ÉTAT</w:t>
            </w:r>
            <w:r w:rsidDel="00000000" w:rsidR="00000000" w:rsidRPr="00000000">
              <w:rPr>
                <w:rtl w:val="0"/>
              </w:rPr>
            </w:r>
          </w:p>
          <w:p w:rsidR="00000000" w:rsidDel="00000000" w:rsidP="00000000" w:rsidRDefault="00000000" w:rsidRPr="00000000" w14:paraId="00000009">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   *************</w:t>
            </w:r>
            <w:r w:rsidDel="00000000" w:rsidR="00000000" w:rsidRPr="00000000">
              <w:rPr>
                <w:rtl w:val="0"/>
              </w:rPr>
            </w:r>
          </w:p>
          <w:p w:rsidR="00000000" w:rsidDel="00000000" w:rsidP="00000000" w:rsidRDefault="00000000" w:rsidRPr="00000000" w14:paraId="0000000A">
            <w:pPr>
              <w:widowControl w:val="0"/>
              <w:rPr>
                <w:rFonts w:ascii="Tahoma" w:cs="Tahoma" w:eastAsia="Tahoma" w:hAnsi="Tahoma"/>
                <w:b w:val="1"/>
                <w:bCs w:val="1"/>
                <w:sz w:val="22"/>
                <w:szCs w:val="22"/>
              </w:rPr>
            </w:pPr>
            <w:r w:rsidDel="00000000" w:rsidR="00000000" w:rsidRPr="00000000">
              <w:rPr>
                <w:rFonts w:ascii="Tahoma" w:cs="Tahoma" w:eastAsia="Tahoma" w:hAnsi="Tahoma"/>
                <w:b w:val="1"/>
                <w:bCs w:val="1"/>
                <w:sz w:val="22"/>
                <w:szCs w:val="22"/>
                <w:rtl w:val="0"/>
              </w:rPr>
              <w:t xml:space="preserve">     SECRETARIAT GÉNÉRAL DU        </w:t>
            </w:r>
          </w:p>
          <w:p w:rsidR="00000000" w:rsidDel="00000000" w:rsidP="00000000" w:rsidRDefault="00000000" w:rsidRPr="00000000" w14:paraId="0000000B">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      MINISTÈRE</w:t>
            </w:r>
            <w:r w:rsidDel="00000000" w:rsidR="00000000" w:rsidRPr="00000000">
              <w:rPr>
                <w:rtl w:val="0"/>
              </w:rPr>
            </w:r>
          </w:p>
          <w:p w:rsidR="00000000" w:rsidDel="00000000" w:rsidP="00000000" w:rsidRDefault="00000000" w:rsidRPr="00000000" w14:paraId="0000000C">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w:t>
            </w:r>
            <w:r w:rsidDel="00000000" w:rsidR="00000000" w:rsidRPr="00000000">
              <w:rPr>
                <w:rtl w:val="0"/>
              </w:rPr>
            </w:r>
          </w:p>
          <w:p w:rsidR="00000000" w:rsidDel="00000000" w:rsidP="00000000" w:rsidRDefault="00000000" w:rsidRPr="00000000" w14:paraId="0000000D">
            <w:pPr>
              <w:widowControl w:val="0"/>
              <w:rPr>
                <w:rFonts w:ascii="Tahoma" w:cs="Tahoma" w:eastAsia="Tahoma" w:hAnsi="Tahoma"/>
                <w:b w:val="1"/>
                <w:bCs w:val="1"/>
              </w:rPr>
            </w:pPr>
            <w:r w:rsidDel="00000000" w:rsidR="00000000" w:rsidRPr="00000000">
              <w:rPr>
                <w:rFonts w:ascii="Tahoma" w:cs="Tahoma" w:eastAsia="Tahoma" w:hAnsi="Tahoma"/>
                <w:b w:val="1"/>
                <w:bCs w:val="1"/>
                <w:sz w:val="22"/>
                <w:szCs w:val="22"/>
                <w:rtl w:val="0"/>
              </w:rPr>
              <w:t xml:space="preserve">CENTRE NATIONAL DE TRANSFUSION SANGUINE</w:t>
            </w:r>
            <w:r w:rsidDel="00000000" w:rsidR="00000000" w:rsidRPr="00000000">
              <w:rPr>
                <w:rtl w:val="0"/>
              </w:rPr>
            </w:r>
          </w:p>
          <w:p w:rsidR="00000000" w:rsidDel="00000000" w:rsidP="00000000" w:rsidRDefault="00000000" w:rsidRPr="00000000" w14:paraId="0000000E">
            <w:pPr>
              <w:widowControl w:val="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0F">
            <w:pPr>
              <w:widowControl w:val="0"/>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0">
            <w:pPr>
              <w:widowControl w:val="0"/>
              <w:spacing w:after="160" w:line="256" w:lineRule="auto"/>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 </w:t>
            </w:r>
          </w:p>
        </w:tc>
        <w:tc>
          <w:tcPr/>
          <w:p w:rsidR="00000000" w:rsidDel="00000000" w:rsidP="00000000" w:rsidRDefault="00000000" w:rsidRPr="00000000" w14:paraId="00000011">
            <w:pPr>
              <w:bidi w:val="1"/>
              <w:jc w:val="center"/>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2">
            <w:pPr>
              <w:bidi w:val="1"/>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Unité-Travail-Progrès</w:t>
            </w:r>
          </w:p>
          <w:p w:rsidR="00000000" w:rsidDel="00000000" w:rsidP="00000000" w:rsidRDefault="00000000" w:rsidRPr="00000000" w14:paraId="00000013">
            <w:pPr>
              <w:bidi w:val="1"/>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20"/>
                <w:szCs w:val="20"/>
                <w:rtl w:val="1"/>
              </w:rPr>
              <w:t xml:space="preserve">وحدة</w:t>
            </w:r>
            <w:r w:rsidDel="00000000" w:rsidR="00000000" w:rsidRPr="00000000">
              <w:rPr>
                <w:rFonts w:ascii="Tahoma" w:cs="Tahoma" w:eastAsia="Tahoma" w:hAnsi="Tahoma"/>
                <w:b w:val="1"/>
                <w:bCs w:val="1"/>
                <w:sz w:val="20"/>
                <w:szCs w:val="20"/>
                <w:rtl w:val="1"/>
              </w:rPr>
              <w:t xml:space="preserve">-</w:t>
            </w:r>
            <w:r w:rsidDel="00000000" w:rsidR="00000000" w:rsidRPr="00000000">
              <w:rPr>
                <w:rFonts w:ascii="Tahoma" w:cs="Tahoma" w:eastAsia="Tahoma" w:hAnsi="Tahoma"/>
                <w:b w:val="1"/>
                <w:bCs w:val="1"/>
                <w:sz w:val="20"/>
                <w:szCs w:val="20"/>
                <w:rtl w:val="1"/>
              </w:rPr>
              <w:t xml:space="preserve">عمل</w:t>
            </w:r>
            <w:r w:rsidDel="00000000" w:rsidR="00000000" w:rsidRPr="00000000">
              <w:rPr>
                <w:rFonts w:ascii="Tahoma" w:cs="Tahoma" w:eastAsia="Tahoma" w:hAnsi="Tahoma"/>
                <w:b w:val="1"/>
                <w:bCs w:val="1"/>
                <w:sz w:val="20"/>
                <w:szCs w:val="20"/>
                <w:rtl w:val="1"/>
              </w:rPr>
              <w:t xml:space="preserve">-</w:t>
            </w:r>
            <w:r w:rsidDel="00000000" w:rsidR="00000000" w:rsidRPr="00000000">
              <w:rPr>
                <w:rFonts w:ascii="Tahoma" w:cs="Tahoma" w:eastAsia="Tahoma" w:hAnsi="Tahoma"/>
                <w:b w:val="1"/>
                <w:bCs w:val="1"/>
                <w:sz w:val="20"/>
                <w:szCs w:val="20"/>
                <w:rtl w:val="1"/>
              </w:rPr>
              <w:t xml:space="preserve">تقدم</w:t>
            </w:r>
            <w:r w:rsidDel="00000000" w:rsidR="00000000" w:rsidRPr="00000000">
              <w:rPr>
                <w:rtl w:val="0"/>
              </w:rPr>
            </w:r>
          </w:p>
          <w:p w:rsidR="00000000" w:rsidDel="00000000" w:rsidP="00000000" w:rsidRDefault="00000000" w:rsidRPr="00000000" w14:paraId="00000014">
            <w:pPr>
              <w:bidi w:val="1"/>
              <w:jc w:val="right"/>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5">
            <w:pPr>
              <w:bidi w:val="1"/>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6">
            <w:pPr>
              <w:bidi w:val="1"/>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7">
            <w:pPr>
              <w:bidi w:val="1"/>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018">
            <w:pPr>
              <w:bidi w:val="1"/>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6"/>
                <w:szCs w:val="16"/>
              </w:rPr>
              <w:drawing>
                <wp:inline distB="0" distT="0" distL="0" distR="0">
                  <wp:extent cx="967740" cy="678180"/>
                  <wp:effectExtent b="0" l="0" r="0" t="0"/>
                  <wp:docPr descr="Description : Description : C:\Users\SONY\Pictures\220px-Coat_of_arms_of_Chad_svg.png" id="28" name="image1.png"/>
                  <a:graphic>
                    <a:graphicData uri="http://schemas.openxmlformats.org/drawingml/2006/picture">
                      <pic:pic>
                        <pic:nvPicPr>
                          <pic:cNvPr descr="Description : Description : C:\Users\SONY\Pictures\220px-Coat_of_arms_of_Chad_svg.png" id="0" name="image1.png"/>
                          <pic:cNvPicPr preferRelativeResize="0"/>
                        </pic:nvPicPr>
                        <pic:blipFill>
                          <a:blip r:embed="rId7"/>
                          <a:srcRect b="0" l="0" r="0" t="0"/>
                          <a:stretch>
                            <a:fillRect/>
                          </a:stretch>
                        </pic:blipFill>
                        <pic:spPr>
                          <a:xfrm>
                            <a:off x="0" y="0"/>
                            <a:ext cx="967740" cy="6781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widowControl w:val="0"/>
              <w:bidi w:val="1"/>
              <w:rPr>
                <w:rFonts w:ascii="Tahoma" w:cs="Tahoma" w:eastAsia="Tahoma" w:hAnsi="Tahoma"/>
                <w:b w:val="1"/>
                <w:bCs w:val="1"/>
              </w:rPr>
            </w:pPr>
            <w:r w:rsidDel="00000000" w:rsidR="00000000" w:rsidRPr="00000000">
              <w:rPr>
                <w:rtl w:val="0"/>
              </w:rPr>
            </w:r>
          </w:p>
          <w:p w:rsidR="00000000" w:rsidDel="00000000" w:rsidP="00000000" w:rsidRDefault="00000000" w:rsidRPr="00000000" w14:paraId="0000001A">
            <w:pPr>
              <w:widowControl w:val="0"/>
              <w:bidi w:val="1"/>
              <w:rPr>
                <w:rFonts w:ascii="Tahoma" w:cs="Tahoma" w:eastAsia="Tahoma" w:hAnsi="Tahoma"/>
                <w:b w:val="1"/>
                <w:bCs w:val="1"/>
              </w:rPr>
            </w:pPr>
            <w:r w:rsidDel="00000000" w:rsidR="00000000" w:rsidRPr="00000000">
              <w:rPr>
                <w:rFonts w:ascii="Tahoma" w:cs="Tahoma" w:eastAsia="Tahoma" w:hAnsi="Tahoma"/>
                <w:b w:val="1"/>
                <w:bCs w:val="1"/>
                <w:rtl w:val="1"/>
              </w:rPr>
              <w:t xml:space="preserve">جـمهـوريـة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تـشاد</w:t>
            </w:r>
          </w:p>
          <w:p w:rsidR="00000000" w:rsidDel="00000000" w:rsidP="00000000" w:rsidRDefault="00000000" w:rsidRPr="00000000" w14:paraId="0000001B">
            <w:pPr>
              <w:widowControl w:val="0"/>
              <w:bidi w:val="1"/>
              <w:rPr>
                <w:rFonts w:ascii="Tahoma" w:cs="Tahoma" w:eastAsia="Tahoma" w:hAnsi="Tahoma"/>
                <w:b w:val="1"/>
                <w:bCs w:val="1"/>
                <w:sz w:val="12"/>
                <w:szCs w:val="12"/>
              </w:rPr>
            </w:pPr>
            <w:r w:rsidDel="00000000" w:rsidR="00000000" w:rsidRPr="00000000">
              <w:rPr>
                <w:rFonts w:ascii="Tahoma" w:cs="Tahoma" w:eastAsia="Tahoma" w:hAnsi="Tahoma"/>
                <w:b w:val="1"/>
                <w:bCs w:val="1"/>
                <w:sz w:val="12"/>
                <w:szCs w:val="12"/>
                <w:rtl w:val="0"/>
              </w:rPr>
              <w:t xml:space="preserve">*******</w:t>
            </w:r>
          </w:p>
          <w:p w:rsidR="00000000" w:rsidDel="00000000" w:rsidP="00000000" w:rsidRDefault="00000000" w:rsidRPr="00000000" w14:paraId="0000001C">
            <w:pPr>
              <w:widowControl w:val="0"/>
              <w:bidi w:val="1"/>
              <w:rPr>
                <w:rFonts w:ascii="Tahoma" w:cs="Tahoma" w:eastAsia="Tahoma" w:hAnsi="Tahoma"/>
                <w:b w:val="1"/>
                <w:bCs w:val="1"/>
              </w:rPr>
            </w:pPr>
            <w:r w:rsidDel="00000000" w:rsidR="00000000" w:rsidRPr="00000000">
              <w:rPr>
                <w:rFonts w:ascii="Tahoma" w:cs="Tahoma" w:eastAsia="Tahoma" w:hAnsi="Tahoma"/>
                <w:b w:val="1"/>
                <w:bCs w:val="1"/>
                <w:rtl w:val="1"/>
              </w:rPr>
              <w:t xml:space="preserve">وزارة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الصحة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العامة</w:t>
            </w:r>
            <w:r w:rsidDel="00000000" w:rsidR="00000000" w:rsidRPr="00000000">
              <w:rPr>
                <w:rFonts w:ascii="Tahoma" w:cs="Tahoma" w:eastAsia="Tahoma" w:hAnsi="Tahoma"/>
                <w:b w:val="1"/>
                <w:bCs w:val="1"/>
                <w:rtl w:val="1"/>
              </w:rPr>
              <w:t xml:space="preserve"> </w:t>
            </w:r>
          </w:p>
          <w:p w:rsidR="00000000" w:rsidDel="00000000" w:rsidP="00000000" w:rsidRDefault="00000000" w:rsidRPr="00000000" w14:paraId="0000001D">
            <w:pPr>
              <w:widowControl w:val="0"/>
              <w:bidi w:val="1"/>
              <w:rPr>
                <w:rFonts w:ascii="Tahoma" w:cs="Tahoma" w:eastAsia="Tahoma" w:hAnsi="Tahoma"/>
                <w:b w:val="1"/>
                <w:bCs w:val="1"/>
                <w:sz w:val="12"/>
                <w:szCs w:val="12"/>
              </w:rPr>
            </w:pPr>
            <w:r w:rsidDel="00000000" w:rsidR="00000000" w:rsidRPr="00000000">
              <w:rPr>
                <w:rFonts w:ascii="Tahoma" w:cs="Tahoma" w:eastAsia="Tahoma" w:hAnsi="Tahoma"/>
                <w:b w:val="1"/>
                <w:bCs w:val="1"/>
                <w:sz w:val="12"/>
                <w:szCs w:val="12"/>
                <w:rtl w:val="0"/>
              </w:rPr>
              <w:t xml:space="preserve">*******</w:t>
            </w:r>
          </w:p>
          <w:p w:rsidR="00000000" w:rsidDel="00000000" w:rsidP="00000000" w:rsidRDefault="00000000" w:rsidRPr="00000000" w14:paraId="0000001E">
            <w:pPr>
              <w:widowControl w:val="0"/>
              <w:bidi w:val="1"/>
              <w:rPr>
                <w:rFonts w:ascii="Tahoma" w:cs="Tahoma" w:eastAsia="Tahoma" w:hAnsi="Tahoma"/>
                <w:b w:val="1"/>
                <w:bCs w:val="1"/>
              </w:rPr>
            </w:pPr>
            <w:r w:rsidDel="00000000" w:rsidR="00000000" w:rsidRPr="00000000">
              <w:rPr>
                <w:rFonts w:ascii="Tahoma" w:cs="Tahoma" w:eastAsia="Tahoma" w:hAnsi="Tahoma"/>
                <w:b w:val="1"/>
                <w:bCs w:val="1"/>
                <w:rtl w:val="1"/>
              </w:rPr>
              <w:t xml:space="preserve">أمانة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الدولة</w:t>
            </w:r>
          </w:p>
          <w:p w:rsidR="00000000" w:rsidDel="00000000" w:rsidP="00000000" w:rsidRDefault="00000000" w:rsidRPr="00000000" w14:paraId="0000001F">
            <w:pPr>
              <w:widowControl w:val="0"/>
              <w:bidi w:val="1"/>
              <w:rPr>
                <w:rFonts w:ascii="Tahoma" w:cs="Tahoma" w:eastAsia="Tahoma" w:hAnsi="Tahoma"/>
                <w:b w:val="1"/>
                <w:bCs w:val="1"/>
                <w:sz w:val="12"/>
                <w:szCs w:val="12"/>
              </w:rPr>
            </w:pPr>
            <w:r w:rsidDel="00000000" w:rsidR="00000000" w:rsidRPr="00000000">
              <w:rPr>
                <w:rFonts w:ascii="Tahoma" w:cs="Tahoma" w:eastAsia="Tahoma" w:hAnsi="Tahoma"/>
                <w:b w:val="1"/>
                <w:bCs w:val="1"/>
                <w:sz w:val="12"/>
                <w:szCs w:val="12"/>
                <w:rtl w:val="0"/>
              </w:rPr>
              <w:t xml:space="preserve">*******</w:t>
            </w:r>
          </w:p>
          <w:p w:rsidR="00000000" w:rsidDel="00000000" w:rsidP="00000000" w:rsidRDefault="00000000" w:rsidRPr="00000000" w14:paraId="00000020">
            <w:pPr>
              <w:widowControl w:val="0"/>
              <w:bidi w:val="1"/>
              <w:rPr>
                <w:rFonts w:ascii="Tahoma" w:cs="Tahoma" w:eastAsia="Tahoma" w:hAnsi="Tahoma"/>
                <w:b w:val="1"/>
                <w:bCs w:val="1"/>
              </w:rPr>
            </w:pPr>
            <w:r w:rsidDel="00000000" w:rsidR="00000000" w:rsidRPr="00000000">
              <w:rPr>
                <w:rFonts w:ascii="Tahoma" w:cs="Tahoma" w:eastAsia="Tahoma" w:hAnsi="Tahoma"/>
                <w:b w:val="1"/>
                <w:bCs w:val="1"/>
                <w:rtl w:val="1"/>
              </w:rPr>
              <w:t xml:space="preserve">الإدارة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العامة</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للوزارة</w:t>
            </w:r>
          </w:p>
          <w:p w:rsidR="00000000" w:rsidDel="00000000" w:rsidP="00000000" w:rsidRDefault="00000000" w:rsidRPr="00000000" w14:paraId="00000021">
            <w:pPr>
              <w:widowControl w:val="0"/>
              <w:bidi w:val="1"/>
              <w:rPr>
                <w:rFonts w:ascii="Tahoma" w:cs="Tahoma" w:eastAsia="Tahoma" w:hAnsi="Tahoma"/>
                <w:b w:val="1"/>
                <w:bCs w:val="1"/>
                <w:sz w:val="12"/>
                <w:szCs w:val="12"/>
              </w:rPr>
            </w:pPr>
            <w:r w:rsidDel="00000000" w:rsidR="00000000" w:rsidRPr="00000000">
              <w:rPr>
                <w:rFonts w:ascii="Tahoma" w:cs="Tahoma" w:eastAsia="Tahoma" w:hAnsi="Tahoma"/>
                <w:b w:val="1"/>
                <w:bCs w:val="1"/>
                <w:sz w:val="12"/>
                <w:szCs w:val="12"/>
                <w:rtl w:val="0"/>
              </w:rPr>
              <w:t xml:space="preserve">*******</w:t>
            </w:r>
          </w:p>
          <w:p w:rsidR="00000000" w:rsidDel="00000000" w:rsidP="00000000" w:rsidRDefault="00000000" w:rsidRPr="00000000" w14:paraId="00000022">
            <w:pPr>
              <w:widowControl w:val="0"/>
              <w:bidi w:val="1"/>
              <w:rPr>
                <w:rFonts w:ascii="Tahoma" w:cs="Tahoma" w:eastAsia="Tahoma" w:hAnsi="Tahoma"/>
                <w:b w:val="1"/>
                <w:bCs w:val="1"/>
              </w:rPr>
            </w:pPr>
            <w:r w:rsidDel="00000000" w:rsidR="00000000" w:rsidRPr="00000000">
              <w:rPr>
                <w:rFonts w:ascii="Tahoma" w:cs="Tahoma" w:eastAsia="Tahoma" w:hAnsi="Tahoma"/>
                <w:b w:val="1"/>
                <w:bCs w:val="1"/>
                <w:rtl w:val="1"/>
              </w:rPr>
              <w:t xml:space="preserve">المركز</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الوطني</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لنقل</w:t>
            </w:r>
            <w:r w:rsidDel="00000000" w:rsidR="00000000" w:rsidRPr="00000000">
              <w:rPr>
                <w:rFonts w:ascii="Tahoma" w:cs="Tahoma" w:eastAsia="Tahoma" w:hAnsi="Tahoma"/>
                <w:b w:val="1"/>
                <w:bCs w:val="1"/>
                <w:rtl w:val="1"/>
              </w:rPr>
              <w:t xml:space="preserve"> </w:t>
            </w:r>
            <w:r w:rsidDel="00000000" w:rsidR="00000000" w:rsidRPr="00000000">
              <w:rPr>
                <w:rFonts w:ascii="Tahoma" w:cs="Tahoma" w:eastAsia="Tahoma" w:hAnsi="Tahoma"/>
                <w:b w:val="1"/>
                <w:bCs w:val="1"/>
                <w:rtl w:val="1"/>
              </w:rPr>
              <w:t xml:space="preserve">الدم</w:t>
            </w:r>
          </w:p>
        </w:tc>
      </w:tr>
    </w:tbl>
    <w:p w:rsidR="00000000" w:rsidDel="00000000" w:rsidP="00000000" w:rsidRDefault="00000000" w:rsidRPr="00000000" w14:paraId="0000002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Pr>
        <w:drawing>
          <wp:inline distB="0" distT="0" distL="0" distR="0">
            <wp:extent cx="1444440" cy="1295804"/>
            <wp:effectExtent b="0" l="0" r="0" t="0"/>
            <wp:docPr id="2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444440" cy="129580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170856</wp:posOffset>
                </wp:positionH>
                <wp:positionV relativeFrom="paragraph">
                  <wp:posOffset>1113101</wp:posOffset>
                </wp:positionV>
                <wp:extent cx="5572733" cy="2424052"/>
                <wp:effectExtent b="0" l="0" r="0" t="0"/>
                <wp:wrapNone/>
                <wp:docPr id="27" name=""/>
                <a:graphic>
                  <a:graphicData uri="http://schemas.microsoft.com/office/word/2010/wordprocessingShape">
                    <wps:wsp>
                      <wps:cNvSpPr/>
                      <wps:cNvPr id="28" name="Shape 28"/>
                      <wps:spPr>
                        <a:xfrm>
                          <a:off x="2588209" y="2596549"/>
                          <a:ext cx="5515583" cy="2366902"/>
                        </a:xfrm>
                        <a:prstGeom prst="horizontalScroll">
                          <a:avLst>
                            <a:gd fmla="val 12500" name="adj"/>
                          </a:avLst>
                        </a:prstGeom>
                        <a:noFill/>
                        <a:ln cap="flat" cmpd="sng" w="57150">
                          <a:solidFill>
                            <a:srgbClr val="008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170856</wp:posOffset>
                </wp:positionH>
                <wp:positionV relativeFrom="paragraph">
                  <wp:posOffset>1113101</wp:posOffset>
                </wp:positionV>
                <wp:extent cx="5572733" cy="2424052"/>
                <wp:effectExtent b="0" l="0" r="0" t="0"/>
                <wp:wrapNone/>
                <wp:docPr id="27"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5572733" cy="2424052"/>
                        </a:xfrm>
                        <a:prstGeom prst="rect"/>
                        <a:ln/>
                      </pic:spPr>
                    </pic:pic>
                  </a:graphicData>
                </a:graphic>
              </wp:anchor>
            </w:drawing>
          </mc:Fallback>
        </mc:AlternateContent>
      </w:r>
    </w:p>
    <w:p w:rsidR="00000000" w:rsidDel="00000000" w:rsidP="00000000" w:rsidRDefault="00000000" w:rsidRPr="00000000" w14:paraId="0000002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7">
      <w:pPr>
        <w:ind w:firstLine="70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A">
      <w:pPr>
        <w:rPr>
          <w:rFonts w:ascii="Arial Narrow" w:cs="Arial Narrow" w:eastAsia="Arial Narrow" w:hAnsi="Arial Narrow"/>
          <w:color w:val="ff0000"/>
          <w:sz w:val="56"/>
          <w:szCs w:val="56"/>
        </w:rPr>
      </w:pPr>
      <w:r w:rsidDel="00000000" w:rsidR="00000000" w:rsidRPr="00000000">
        <w:rPr>
          <w:rFonts w:ascii="Arial Narrow" w:cs="Arial Narrow" w:eastAsia="Arial Narrow" w:hAnsi="Arial Narrow"/>
          <w:rtl w:val="0"/>
        </w:rPr>
        <w:t xml:space="preserve">                    </w:t>
      </w:r>
      <w:r w:rsidDel="00000000" w:rsidR="00000000" w:rsidRPr="00000000">
        <w:rPr>
          <w:rFonts w:ascii="Algerian" w:cs="Algerian" w:eastAsia="Algerian" w:hAnsi="Algerian"/>
          <w:b w:val="1"/>
          <w:bCs w:val="1"/>
          <w:color w:val="ff0000"/>
          <w:sz w:val="56"/>
          <w:szCs w:val="56"/>
          <w:rtl w:val="0"/>
        </w:rPr>
        <w:t xml:space="preserve">RAPPORT D’ACTIVITES 2025</w:t>
      </w:r>
      <w:r w:rsidDel="00000000" w:rsidR="00000000" w:rsidRPr="00000000">
        <w:rPr>
          <w:rtl w:val="0"/>
        </w:rPr>
      </w:r>
    </w:p>
    <w:p w:rsidR="00000000" w:rsidDel="00000000" w:rsidP="00000000" w:rsidRDefault="00000000" w:rsidRPr="00000000" w14:paraId="0000002B">
      <w:pPr>
        <w:jc w:val="both"/>
        <w:rPr>
          <w:rFonts w:ascii="Arial Narrow" w:cs="Arial Narrow" w:eastAsia="Arial Narrow" w:hAnsi="Arial Narrow"/>
          <w:color w:val="ff0000"/>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2D">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rPr>
          <w:rFonts w:ascii="Algerian" w:cs="Algerian" w:eastAsia="Algerian" w:hAnsi="Algerian"/>
          <w:b w:val="1"/>
          <w:bCs w:val="1"/>
          <w:sz w:val="36"/>
          <w:szCs w:val="36"/>
        </w:rPr>
      </w:pPr>
      <w:r w:rsidDel="00000000" w:rsidR="00000000" w:rsidRPr="00000000">
        <w:rPr>
          <w:rFonts w:ascii="Arial Narrow" w:cs="Arial Narrow" w:eastAsia="Arial Narrow" w:hAnsi="Arial Narrow"/>
          <w:rtl w:val="0"/>
        </w:rPr>
        <w:t xml:space="preserve">                                                       </w:t>
      </w:r>
      <w:r w:rsidDel="00000000" w:rsidR="00000000" w:rsidRPr="00000000">
        <w:rPr>
          <w:rFonts w:ascii="Algerian" w:cs="Algerian" w:eastAsia="Algerian" w:hAnsi="Algerian"/>
          <w:b w:val="1"/>
          <w:bCs w:val="1"/>
          <w:color w:val="ff0000"/>
          <w:sz w:val="36"/>
          <w:szCs w:val="36"/>
          <w:rtl w:val="0"/>
        </w:rPr>
        <w:t xml:space="preserve">FEVRIER 2026</w:t>
      </w: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rPr>
          <w:b w:val="1"/>
          <w:bCs w:val="1"/>
          <w:sz w:val="32"/>
          <w:szCs w:val="32"/>
          <w:u w:val="single"/>
        </w:rPr>
      </w:pPr>
      <w:r w:rsidDel="00000000" w:rsidR="00000000" w:rsidRPr="00000000">
        <w:rPr>
          <w:rtl w:val="0"/>
        </w:rPr>
      </w:r>
    </w:p>
    <w:p w:rsidR="00000000" w:rsidDel="00000000" w:rsidP="00000000" w:rsidRDefault="00000000" w:rsidRPr="00000000" w14:paraId="0000003C">
      <w:pPr>
        <w:rPr>
          <w:b w:val="1"/>
          <w:bCs w:val="1"/>
          <w:sz w:val="32"/>
          <w:szCs w:val="32"/>
          <w:u w:val="single"/>
        </w:rPr>
      </w:pPr>
      <w:r w:rsidDel="00000000" w:rsidR="00000000" w:rsidRPr="00000000">
        <w:rPr>
          <w:rtl w:val="0"/>
        </w:rPr>
      </w:r>
    </w:p>
    <w:p w:rsidR="00000000" w:rsidDel="00000000" w:rsidP="00000000" w:rsidRDefault="00000000" w:rsidRPr="00000000" w14:paraId="0000003D">
      <w:pPr>
        <w:jc w:val="center"/>
        <w:rPr>
          <w:b w:val="1"/>
          <w:bCs w:val="1"/>
          <w:sz w:val="32"/>
          <w:szCs w:val="32"/>
          <w:u w:val="single"/>
        </w:rPr>
      </w:pPr>
      <w:r w:rsidDel="00000000" w:rsidR="00000000" w:rsidRPr="00000000">
        <w:rPr>
          <w:b w:val="1"/>
          <w:bCs w:val="1"/>
          <w:sz w:val="32"/>
          <w:szCs w:val="32"/>
          <w:u w:val="single"/>
          <w:rtl w:val="0"/>
        </w:rPr>
        <w:t xml:space="preserve">SOMMAIRE</w:t>
      </w:r>
    </w:p>
    <w:p w:rsidR="00000000" w:rsidDel="00000000" w:rsidP="00000000" w:rsidRDefault="00000000" w:rsidRPr="00000000" w14:paraId="0000003E">
      <w:pPr>
        <w:rPr>
          <w:b w:val="1"/>
          <w:bCs w:val="1"/>
          <w:sz w:val="32"/>
          <w:szCs w:val="32"/>
          <w:u w:val="single"/>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 – Introduction …………………………………………………………………………….   05</w:t>
      </w:r>
    </w:p>
    <w:p w:rsidR="00000000" w:rsidDel="00000000" w:rsidP="00000000" w:rsidRDefault="00000000" w:rsidRPr="00000000" w14:paraId="00000040">
      <w:pPr>
        <w:rPr/>
      </w:pPr>
      <w:r w:rsidDel="00000000" w:rsidR="00000000" w:rsidRPr="00000000">
        <w:rPr>
          <w:rtl w:val="0"/>
        </w:rPr>
        <w:t xml:space="preserve">II - Activités planifiées………………………………………………………………………06</w:t>
      </w:r>
    </w:p>
    <w:p w:rsidR="00000000" w:rsidDel="00000000" w:rsidP="00000000" w:rsidRDefault="00000000" w:rsidRPr="00000000" w14:paraId="00000041">
      <w:pPr>
        <w:rPr/>
      </w:pPr>
      <w:r w:rsidDel="00000000" w:rsidR="00000000" w:rsidRPr="00000000">
        <w:rPr>
          <w:rtl w:val="0"/>
        </w:rPr>
        <w:t xml:space="preserve">2 -1 Collectes de sang……………………………………………………………………..…06</w:t>
      </w:r>
    </w:p>
    <w:p w:rsidR="00000000" w:rsidDel="00000000" w:rsidP="00000000" w:rsidRDefault="00000000" w:rsidRPr="00000000" w14:paraId="00000042">
      <w:pPr>
        <w:rPr/>
      </w:pPr>
      <w:r w:rsidDel="00000000" w:rsidR="00000000" w:rsidRPr="00000000">
        <w:rPr>
          <w:rtl w:val="0"/>
        </w:rPr>
        <w:t xml:space="preserve">2-1-1 Nombre total des poches……………………………………………………………….06</w:t>
      </w:r>
    </w:p>
    <w:p w:rsidR="00000000" w:rsidDel="00000000" w:rsidP="00000000" w:rsidRDefault="00000000" w:rsidRPr="00000000" w14:paraId="00000043">
      <w:pPr>
        <w:rPr/>
      </w:pPr>
      <w:r w:rsidDel="00000000" w:rsidR="00000000" w:rsidRPr="00000000">
        <w:rPr>
          <w:rtl w:val="0"/>
        </w:rPr>
        <w:t xml:space="preserve">2-1- 2 Statistique transfusionnelles au CNTS………………………………………………...06</w:t>
      </w:r>
    </w:p>
    <w:p w:rsidR="00000000" w:rsidDel="00000000" w:rsidP="00000000" w:rsidRDefault="00000000" w:rsidRPr="00000000" w14:paraId="00000044">
      <w:pPr>
        <w:rPr/>
      </w:pPr>
      <w:r w:rsidDel="00000000" w:rsidR="00000000" w:rsidRPr="00000000">
        <w:rPr>
          <w:rtl w:val="0"/>
        </w:rPr>
        <w:t xml:space="preserve">2 -1- 2- 1 </w:t>
      </w:r>
      <w:r w:rsidDel="00000000" w:rsidR="00000000" w:rsidRPr="00000000">
        <w:rPr>
          <w:u w:val="single"/>
          <w:rtl w:val="0"/>
        </w:rPr>
        <w:t xml:space="preserve">Tableau1 :</w:t>
      </w:r>
      <w:r w:rsidDel="00000000" w:rsidR="00000000" w:rsidRPr="00000000">
        <w:rPr>
          <w:rtl w:val="0"/>
        </w:rPr>
        <w:t xml:space="preserve"> poches collectées par rapport à la prévision de 20% de don volontaire </w:t>
      </w:r>
    </w:p>
    <w:p w:rsidR="00000000" w:rsidDel="00000000" w:rsidP="00000000" w:rsidRDefault="00000000" w:rsidRPr="00000000" w14:paraId="00000045">
      <w:pPr>
        <w:rPr/>
      </w:pPr>
      <w:r w:rsidDel="00000000" w:rsidR="00000000" w:rsidRPr="00000000">
        <w:rPr>
          <w:rtl w:val="0"/>
        </w:rPr>
        <w:t xml:space="preserve">   au CNTS.………………………………………………………………………………… . 06</w:t>
      </w:r>
    </w:p>
    <w:p w:rsidR="00000000" w:rsidDel="00000000" w:rsidP="00000000" w:rsidRDefault="00000000" w:rsidRPr="00000000" w14:paraId="00000046">
      <w:pPr>
        <w:rPr/>
      </w:pPr>
      <w:r w:rsidDel="00000000" w:rsidR="00000000" w:rsidRPr="00000000">
        <w:rPr>
          <w:rtl w:val="0"/>
        </w:rPr>
        <w:t xml:space="preserve">2-1 -2 -2 </w:t>
      </w:r>
      <w:r w:rsidDel="00000000" w:rsidR="00000000" w:rsidRPr="00000000">
        <w:rPr>
          <w:u w:val="single"/>
          <w:rtl w:val="0"/>
        </w:rPr>
        <w:t xml:space="preserve">Tableau2 : </w:t>
      </w:r>
      <w:r w:rsidDel="00000000" w:rsidR="00000000" w:rsidRPr="00000000">
        <w:rPr>
          <w:rtl w:val="0"/>
        </w:rPr>
        <w:t xml:space="preserve">nombre et type de don au CNTS ……………………………………….07</w:t>
      </w:r>
    </w:p>
    <w:p w:rsidR="00000000" w:rsidDel="00000000" w:rsidP="00000000" w:rsidRDefault="00000000" w:rsidRPr="00000000" w14:paraId="00000047">
      <w:pPr>
        <w:rPr/>
      </w:pPr>
      <w:r w:rsidDel="00000000" w:rsidR="00000000" w:rsidRPr="00000000">
        <w:rPr>
          <w:rtl w:val="0"/>
        </w:rPr>
        <w:t xml:space="preserve">2-1 -2 -3</w:t>
      </w:r>
      <w:r w:rsidDel="00000000" w:rsidR="00000000" w:rsidRPr="00000000">
        <w:rPr>
          <w:u w:val="single"/>
          <w:rtl w:val="0"/>
        </w:rPr>
        <w:t xml:space="preserve">Tableau3 :</w:t>
      </w:r>
      <w:r w:rsidDel="00000000" w:rsidR="00000000" w:rsidRPr="00000000">
        <w:rPr>
          <w:rtl w:val="0"/>
        </w:rPr>
        <w:t xml:space="preserve"> don de sang en fonction de sexe ………………………………………..07</w:t>
      </w:r>
    </w:p>
    <w:p w:rsidR="00000000" w:rsidDel="00000000" w:rsidP="00000000" w:rsidRDefault="00000000" w:rsidRPr="00000000" w14:paraId="00000048">
      <w:pPr>
        <w:rPr/>
      </w:pPr>
      <w:r w:rsidDel="00000000" w:rsidR="00000000" w:rsidRPr="00000000">
        <w:rPr>
          <w:rtl w:val="0"/>
        </w:rPr>
        <w:t xml:space="preserve">2-1-2- 4 </w:t>
      </w:r>
      <w:r w:rsidDel="00000000" w:rsidR="00000000" w:rsidRPr="00000000">
        <w:rPr>
          <w:u w:val="single"/>
          <w:rtl w:val="0"/>
        </w:rPr>
        <w:t xml:space="preserve">Tableau4 :</w:t>
      </w:r>
      <w:r w:rsidDel="00000000" w:rsidR="00000000" w:rsidRPr="00000000">
        <w:rPr>
          <w:rtl w:val="0"/>
        </w:rPr>
        <w:t xml:space="preserve"> types de don en fonction de sexe ……………………………………….07</w:t>
      </w:r>
    </w:p>
    <w:p w:rsidR="00000000" w:rsidDel="00000000" w:rsidP="00000000" w:rsidRDefault="00000000" w:rsidRPr="00000000" w14:paraId="00000049">
      <w:pPr>
        <w:rPr/>
      </w:pPr>
      <w:r w:rsidDel="00000000" w:rsidR="00000000" w:rsidRPr="00000000">
        <w:rPr>
          <w:rtl w:val="0"/>
        </w:rPr>
        <w:t xml:space="preserve">2-1-2-5</w:t>
      </w:r>
      <w:r w:rsidDel="00000000" w:rsidR="00000000" w:rsidRPr="00000000">
        <w:rPr>
          <w:u w:val="single"/>
          <w:rtl w:val="0"/>
        </w:rPr>
        <w:t xml:space="preserve">Tableau 5 :</w:t>
      </w:r>
      <w:r w:rsidDel="00000000" w:rsidR="00000000" w:rsidRPr="00000000">
        <w:rPr>
          <w:rtl w:val="0"/>
        </w:rPr>
        <w:t xml:space="preserve"> types de don en fonction de tranche d’âge des donneurs ………………..08</w:t>
      </w:r>
    </w:p>
    <w:p w:rsidR="00000000" w:rsidDel="00000000" w:rsidP="00000000" w:rsidRDefault="00000000" w:rsidRPr="00000000" w14:paraId="0000004A">
      <w:pPr>
        <w:rPr/>
      </w:pPr>
      <w:r w:rsidDel="00000000" w:rsidR="00000000" w:rsidRPr="00000000">
        <w:rPr>
          <w:rtl w:val="0"/>
        </w:rPr>
        <w:t xml:space="preserve">2-1-2-6- Don de sang dans les 2 sites hospitaliers de Ndjamena. …………………………..08</w:t>
      </w:r>
    </w:p>
    <w:p w:rsidR="00000000" w:rsidDel="00000000" w:rsidP="00000000" w:rsidRDefault="00000000" w:rsidRPr="00000000" w14:paraId="0000004B">
      <w:pPr>
        <w:rPr/>
      </w:pPr>
      <w:r w:rsidDel="00000000" w:rsidR="00000000" w:rsidRPr="00000000">
        <w:rPr>
          <w:rtl w:val="0"/>
        </w:rPr>
        <w:t xml:space="preserve">2-1-2-7 </w:t>
      </w:r>
      <w:r w:rsidDel="00000000" w:rsidR="00000000" w:rsidRPr="00000000">
        <w:rPr>
          <w:u w:val="single"/>
          <w:rtl w:val="0"/>
        </w:rPr>
        <w:t xml:space="preserve">Tableau 6 : </w:t>
      </w:r>
      <w:r w:rsidDel="00000000" w:rsidR="00000000" w:rsidRPr="00000000">
        <w:rPr>
          <w:rtl w:val="0"/>
        </w:rPr>
        <w:t xml:space="preserve">couverture des besoins en sang exprimés au CNTS ….. ………………..08</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2-1-3 Principales réalisations dans les provinces …………………………………………   09</w:t>
      </w:r>
    </w:p>
    <w:p w:rsidR="00000000" w:rsidDel="00000000" w:rsidP="00000000" w:rsidRDefault="00000000" w:rsidRPr="00000000" w14:paraId="0000004E">
      <w:pPr>
        <w:rPr/>
      </w:pPr>
      <w:r w:rsidDel="00000000" w:rsidR="00000000" w:rsidRPr="00000000">
        <w:rPr>
          <w:rtl w:val="0"/>
        </w:rPr>
        <w:t xml:space="preserve">2-1-3-1 Don de sang …………………………………………………………………………09</w:t>
      </w:r>
    </w:p>
    <w:p w:rsidR="00000000" w:rsidDel="00000000" w:rsidP="00000000" w:rsidRDefault="00000000" w:rsidRPr="00000000" w14:paraId="0000004F">
      <w:pPr>
        <w:rPr/>
      </w:pPr>
      <w:r w:rsidDel="00000000" w:rsidR="00000000" w:rsidRPr="00000000">
        <w:rPr>
          <w:u w:val="single"/>
          <w:rtl w:val="0"/>
        </w:rPr>
        <w:t xml:space="preserve">Tableau 7</w:t>
      </w:r>
      <w:r w:rsidDel="00000000" w:rsidR="00000000" w:rsidRPr="00000000">
        <w:rPr>
          <w:rtl w:val="0"/>
        </w:rPr>
        <w:t xml:space="preserve"> : nombre de donneurs testés et des poches transfusées en fonction des tests de Transfusion ……………………………………………………………………………… 09-11</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III- Campagnes médiatiques et sensibilisation de proximité ………………………………...11</w:t>
      </w:r>
    </w:p>
    <w:p w:rsidR="00000000" w:rsidDel="00000000" w:rsidP="00000000" w:rsidRDefault="00000000" w:rsidRPr="00000000" w14:paraId="00000052">
      <w:pPr>
        <w:rPr/>
      </w:pPr>
      <w:r w:rsidDel="00000000" w:rsidR="00000000" w:rsidRPr="00000000">
        <w:rPr>
          <w:rtl w:val="0"/>
        </w:rPr>
        <w:t xml:space="preserve"> III.1-journée Mondiale de don de sang …………………………………………………11-12</w:t>
      </w:r>
    </w:p>
    <w:p w:rsidR="00000000" w:rsidDel="00000000" w:rsidP="00000000" w:rsidRDefault="00000000" w:rsidRPr="00000000" w14:paraId="00000053">
      <w:pPr>
        <w:rPr/>
      </w:pPr>
      <w:r w:rsidDel="00000000" w:rsidR="00000000" w:rsidRPr="00000000">
        <w:rPr>
          <w:rtl w:val="0"/>
        </w:rPr>
        <w:t xml:space="preserve"> III .2 – Formation des Ambassadeurs de don de sang …………………………………. 12-13</w:t>
      </w:r>
    </w:p>
    <w:p w:rsidR="00000000" w:rsidDel="00000000" w:rsidP="00000000" w:rsidRDefault="00000000" w:rsidRPr="00000000" w14:paraId="00000054">
      <w:pPr>
        <w:rPr/>
      </w:pPr>
      <w:r w:rsidDel="00000000" w:rsidR="00000000" w:rsidRPr="00000000">
        <w:rPr>
          <w:rtl w:val="0"/>
        </w:rPr>
        <w:t xml:space="preserve">1V- Poursuite et intensification des collectes mobiles……………………………………… 13</w:t>
      </w:r>
    </w:p>
    <w:p w:rsidR="00000000" w:rsidDel="00000000" w:rsidP="00000000" w:rsidRDefault="00000000" w:rsidRPr="00000000" w14:paraId="00000055">
      <w:pPr>
        <w:rPr/>
      </w:pPr>
      <w:r w:rsidDel="00000000" w:rsidR="00000000" w:rsidRPr="00000000">
        <w:rPr>
          <w:rtl w:val="0"/>
        </w:rPr>
        <w:t xml:space="preserve">  4-1.</w:t>
      </w:r>
      <w:r w:rsidDel="00000000" w:rsidR="00000000" w:rsidRPr="00000000">
        <w:rPr>
          <w:u w:val="single"/>
          <w:rtl w:val="0"/>
        </w:rPr>
        <w:t xml:space="preserve">Tableau 8 </w:t>
      </w:r>
      <w:r w:rsidDel="00000000" w:rsidR="00000000" w:rsidRPr="00000000">
        <w:rPr>
          <w:rtl w:val="0"/>
        </w:rPr>
        <w:t xml:space="preserve">: répartition des dons volontaire en collecte mobile à Ndjamena ………..    13</w:t>
      </w:r>
    </w:p>
    <w:p w:rsidR="00000000" w:rsidDel="00000000" w:rsidP="00000000" w:rsidRDefault="00000000" w:rsidRPr="00000000" w14:paraId="00000056">
      <w:pPr>
        <w:rPr/>
      </w:pPr>
      <w:r w:rsidDel="00000000" w:rsidR="00000000" w:rsidRPr="00000000">
        <w:rPr>
          <w:rtl w:val="0"/>
        </w:rPr>
        <w:t xml:space="preserve">   IV. 1-Collectes mobiles ………………………………………………………………   13-15</w:t>
      </w:r>
    </w:p>
    <w:p w:rsidR="00000000" w:rsidDel="00000000" w:rsidP="00000000" w:rsidRDefault="00000000" w:rsidRPr="00000000" w14:paraId="00000057">
      <w:pPr>
        <w:rPr/>
      </w:pPr>
      <w:r w:rsidDel="00000000" w:rsidR="00000000" w:rsidRPr="00000000">
        <w:rPr>
          <w:rtl w:val="0"/>
        </w:rPr>
        <w:t xml:space="preserve">   IV. 2- Campagne Nationale de don de sang ……………………………………………..   15</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V – Dépistage des différentes ITTS au Tchad……………………………………………….16</w:t>
      </w:r>
    </w:p>
    <w:p w:rsidR="00000000" w:rsidDel="00000000" w:rsidP="00000000" w:rsidRDefault="00000000" w:rsidRPr="00000000" w14:paraId="0000005A">
      <w:pPr>
        <w:rPr/>
      </w:pPr>
      <w:r w:rsidDel="00000000" w:rsidR="00000000" w:rsidRPr="00000000">
        <w:rPr>
          <w:rtl w:val="0"/>
        </w:rPr>
        <w:t xml:space="preserve">5-1.</w:t>
      </w:r>
      <w:r w:rsidDel="00000000" w:rsidR="00000000" w:rsidRPr="00000000">
        <w:rPr>
          <w:u w:val="single"/>
          <w:rtl w:val="0"/>
        </w:rPr>
        <w:t xml:space="preserve">Tableau9 :</w:t>
      </w:r>
      <w:r w:rsidDel="00000000" w:rsidR="00000000" w:rsidRPr="00000000">
        <w:rPr>
          <w:rtl w:val="0"/>
        </w:rPr>
        <w:t xml:space="preserve"> taux de dépistage des infections transmissibles au CNTS ………………….16</w:t>
      </w:r>
    </w:p>
    <w:p w:rsidR="00000000" w:rsidDel="00000000" w:rsidP="00000000" w:rsidRDefault="00000000" w:rsidRPr="00000000" w14:paraId="0000005B">
      <w:pPr>
        <w:rPr/>
      </w:pPr>
      <w:r w:rsidDel="00000000" w:rsidR="00000000" w:rsidRPr="00000000">
        <w:rPr>
          <w:rtl w:val="0"/>
        </w:rPr>
        <w:t xml:space="preserve">5-2 .</w:t>
      </w:r>
      <w:r w:rsidDel="00000000" w:rsidR="00000000" w:rsidRPr="00000000">
        <w:rPr>
          <w:u w:val="single"/>
          <w:rtl w:val="0"/>
        </w:rPr>
        <w:t xml:space="preserve">Tableau10 :</w:t>
      </w:r>
      <w:r w:rsidDel="00000000" w:rsidR="00000000" w:rsidRPr="00000000">
        <w:rPr>
          <w:rtl w:val="0"/>
        </w:rPr>
        <w:t xml:space="preserve"> fréquence des infections transmissibles par le sang………………………16</w:t>
      </w:r>
    </w:p>
    <w:p w:rsidR="00000000" w:rsidDel="00000000" w:rsidP="00000000" w:rsidRDefault="00000000" w:rsidRPr="00000000" w14:paraId="0000005C">
      <w:pPr>
        <w:rPr/>
      </w:pPr>
      <w:r w:rsidDel="00000000" w:rsidR="00000000" w:rsidRPr="00000000">
        <w:rPr>
          <w:rtl w:val="0"/>
        </w:rPr>
        <w:t xml:space="preserve">5-3.</w:t>
      </w:r>
      <w:r w:rsidDel="00000000" w:rsidR="00000000" w:rsidRPr="00000000">
        <w:rPr>
          <w:u w:val="single"/>
          <w:rtl w:val="0"/>
        </w:rPr>
        <w:t xml:space="preserve">Tableau11 :</w:t>
      </w:r>
      <w:r w:rsidDel="00000000" w:rsidR="00000000" w:rsidRPr="00000000">
        <w:rPr>
          <w:rtl w:val="0"/>
        </w:rPr>
        <w:t xml:space="preserve"> Taux de dépistage des infections transmissibles dans les 02 hôpitaux de </w:t>
      </w:r>
    </w:p>
    <w:p w:rsidR="00000000" w:rsidDel="00000000" w:rsidP="00000000" w:rsidRDefault="00000000" w:rsidRPr="00000000" w14:paraId="0000005D">
      <w:pPr>
        <w:rPr/>
      </w:pPr>
      <w:r w:rsidDel="00000000" w:rsidR="00000000" w:rsidRPr="00000000">
        <w:rPr>
          <w:rtl w:val="0"/>
        </w:rPr>
        <w:t xml:space="preserve">Ndjamena (CHU le bon Samaritain de Walia et hôpital de l’amitié Tchad Chine)…………..17</w:t>
      </w:r>
    </w:p>
    <w:p w:rsidR="00000000" w:rsidDel="00000000" w:rsidP="00000000" w:rsidRDefault="00000000" w:rsidRPr="00000000" w14:paraId="0000005E">
      <w:pPr>
        <w:rPr/>
      </w:pPr>
      <w:r w:rsidDel="00000000" w:rsidR="00000000" w:rsidRPr="00000000">
        <w:rPr>
          <w:rtl w:val="0"/>
        </w:rPr>
        <w:t xml:space="preserve">5- 4.</w:t>
      </w:r>
      <w:r w:rsidDel="00000000" w:rsidR="00000000" w:rsidRPr="00000000">
        <w:rPr>
          <w:u w:val="single"/>
          <w:rtl w:val="0"/>
        </w:rPr>
        <w:t xml:space="preserve">Tableau12</w:t>
      </w:r>
      <w:r w:rsidDel="00000000" w:rsidR="00000000" w:rsidRPr="00000000">
        <w:rPr>
          <w:rtl w:val="0"/>
        </w:rPr>
        <w:t xml:space="preserve"> : prévalence des infections transmissibles par le sang dans les 2 hôpitaux de Ndjamena (CHU le bon Samaritain de Walia et hôpital de l’amitié Tchad Chine) …………17</w:t>
      </w:r>
    </w:p>
    <w:p w:rsidR="00000000" w:rsidDel="00000000" w:rsidP="00000000" w:rsidRDefault="00000000" w:rsidRPr="00000000" w14:paraId="0000005F">
      <w:pPr>
        <w:rPr/>
      </w:pPr>
      <w:r w:rsidDel="00000000" w:rsidR="00000000" w:rsidRPr="00000000">
        <w:rPr>
          <w:rtl w:val="0"/>
        </w:rPr>
        <w:t xml:space="preserve">5-5.</w:t>
      </w:r>
      <w:r w:rsidDel="00000000" w:rsidR="00000000" w:rsidRPr="00000000">
        <w:rPr>
          <w:u w:val="single"/>
          <w:rtl w:val="0"/>
        </w:rPr>
        <w:t xml:space="preserve">Tableau 13 :</w:t>
      </w:r>
      <w:r w:rsidDel="00000000" w:rsidR="00000000" w:rsidRPr="00000000">
        <w:rPr>
          <w:rtl w:val="0"/>
        </w:rPr>
        <w:t xml:space="preserve"> Taux de dépistage des infections transmissibles dans les provinces ……...17</w:t>
      </w:r>
    </w:p>
    <w:p w:rsidR="00000000" w:rsidDel="00000000" w:rsidP="00000000" w:rsidRDefault="00000000" w:rsidRPr="00000000" w14:paraId="00000060">
      <w:pPr>
        <w:rPr/>
      </w:pPr>
      <w:r w:rsidDel="00000000" w:rsidR="00000000" w:rsidRPr="00000000">
        <w:rPr>
          <w:rtl w:val="0"/>
        </w:rPr>
        <w:t xml:space="preserve">5-6.</w:t>
      </w:r>
      <w:r w:rsidDel="00000000" w:rsidR="00000000" w:rsidRPr="00000000">
        <w:rPr>
          <w:u w:val="single"/>
          <w:rtl w:val="0"/>
        </w:rPr>
        <w:t xml:space="preserve">Tableau 14 :</w:t>
      </w:r>
      <w:r w:rsidDel="00000000" w:rsidR="00000000" w:rsidRPr="00000000">
        <w:rPr>
          <w:rtl w:val="0"/>
        </w:rPr>
        <w:t xml:space="preserve"> prévalence provinciale des infections transmissibles par le sang………….18</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VI- Distribution du sang……………………………………………………………………   18</w:t>
      </w:r>
    </w:p>
    <w:p w:rsidR="00000000" w:rsidDel="00000000" w:rsidP="00000000" w:rsidRDefault="00000000" w:rsidRPr="00000000" w14:paraId="00000063">
      <w:pPr>
        <w:rPr/>
      </w:pPr>
      <w:r w:rsidDel="00000000" w:rsidR="00000000" w:rsidRPr="00000000">
        <w:rPr>
          <w:rtl w:val="0"/>
        </w:rPr>
        <w:t xml:space="preserve">6-1.</w:t>
      </w:r>
      <w:r w:rsidDel="00000000" w:rsidR="00000000" w:rsidRPr="00000000">
        <w:rPr>
          <w:u w:val="single"/>
          <w:rtl w:val="0"/>
        </w:rPr>
        <w:t xml:space="preserve">Tableau 15</w:t>
      </w:r>
      <w:r w:rsidDel="00000000" w:rsidR="00000000" w:rsidRPr="00000000">
        <w:rPr>
          <w:rtl w:val="0"/>
        </w:rPr>
        <w:t xml:space="preserve"> : principaux services cliniques utilisateurs de sang à Ndjamena……….. 18- 19</w:t>
      </w:r>
    </w:p>
    <w:p w:rsidR="00000000" w:rsidDel="00000000" w:rsidP="00000000" w:rsidRDefault="00000000" w:rsidRPr="00000000" w14:paraId="00000064">
      <w:pPr>
        <w:rPr/>
      </w:pPr>
      <w:r w:rsidDel="00000000" w:rsidR="00000000" w:rsidRPr="00000000">
        <w:rPr>
          <w:rtl w:val="0"/>
        </w:rPr>
        <w:t xml:space="preserve">6-2.</w:t>
      </w:r>
      <w:r w:rsidDel="00000000" w:rsidR="00000000" w:rsidRPr="00000000">
        <w:rPr>
          <w:u w:val="single"/>
          <w:rtl w:val="0"/>
        </w:rPr>
        <w:t xml:space="preserve">Tableau16</w:t>
      </w:r>
      <w:r w:rsidDel="00000000" w:rsidR="00000000" w:rsidRPr="00000000">
        <w:rPr>
          <w:rtl w:val="0"/>
        </w:rPr>
        <w:t xml:space="preserve"> : répartition du sang dans les principaux services en province………………19</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VII -Ressources humaines ………………………………………………………………18-20</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VIII -Augmenter et améliorer la production des dérivés……………………………………. 20</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IX- organiser des supervisions pour garantir la qualité du sang produit …...........................  20</w:t>
      </w:r>
    </w:p>
    <w:p w:rsidR="00000000" w:rsidDel="00000000" w:rsidP="00000000" w:rsidRDefault="00000000" w:rsidRPr="00000000" w14:paraId="0000006B">
      <w:pPr>
        <w:rPr/>
      </w:pPr>
      <w:r w:rsidDel="00000000" w:rsidR="00000000" w:rsidRPr="00000000">
        <w:rPr>
          <w:rtl w:val="0"/>
        </w:rPr>
        <w:t xml:space="preserve">   IX .1-Mission de Massakory et Moussoro ……………………………………………   20-21</w:t>
      </w:r>
    </w:p>
    <w:p w:rsidR="00000000" w:rsidDel="00000000" w:rsidP="00000000" w:rsidRDefault="00000000" w:rsidRPr="00000000" w14:paraId="0000006C">
      <w:pPr>
        <w:rPr/>
      </w:pPr>
      <w:r w:rsidDel="00000000" w:rsidR="00000000" w:rsidRPr="00000000">
        <w:rPr>
          <w:rtl w:val="0"/>
        </w:rPr>
        <w:t xml:space="preserve">   IX.2- Formation à Hôpital Mère-Enfant………………………………………………….. 21</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X- Former /recycler le personnel de la transfusion ………………………………………..    21</w:t>
      </w:r>
    </w:p>
    <w:p w:rsidR="00000000" w:rsidDel="00000000" w:rsidP="00000000" w:rsidRDefault="00000000" w:rsidRPr="00000000" w14:paraId="0000006F">
      <w:pPr>
        <w:rPr/>
      </w:pPr>
      <w:r w:rsidDel="00000000" w:rsidR="00000000" w:rsidRPr="00000000">
        <w:rPr>
          <w:rtl w:val="0"/>
        </w:rPr>
        <w:t xml:space="preserve">     10.1- Elaboration et Pré validation de la PNTS et de la SNTS ……………………… 21-22 </w:t>
      </w:r>
    </w:p>
    <w:p w:rsidR="00000000" w:rsidDel="00000000" w:rsidP="00000000" w:rsidRDefault="00000000" w:rsidRPr="00000000" w14:paraId="00000070">
      <w:pPr>
        <w:rPr/>
      </w:pPr>
      <w:r w:rsidDel="00000000" w:rsidR="00000000" w:rsidRPr="00000000">
        <w:rPr>
          <w:rtl w:val="0"/>
        </w:rPr>
        <w:t xml:space="preserve">     10-2. Renforcement des structures et Formations …………………………………… 22-23</w:t>
      </w:r>
    </w:p>
    <w:p w:rsidR="00000000" w:rsidDel="00000000" w:rsidP="00000000" w:rsidRDefault="00000000" w:rsidRPr="00000000" w14:paraId="00000071">
      <w:pPr>
        <w:rPr/>
      </w:pPr>
      <w:r w:rsidDel="00000000" w:rsidR="00000000" w:rsidRPr="00000000">
        <w:rPr>
          <w:rtl w:val="0"/>
        </w:rPr>
        <w:t xml:space="preserve">     10-3. Participation à des séminaires internationaux ……………………………………    23</w:t>
      </w:r>
    </w:p>
    <w:p w:rsidR="00000000" w:rsidDel="00000000" w:rsidP="00000000" w:rsidRDefault="00000000" w:rsidRPr="00000000" w14:paraId="00000072">
      <w:pPr>
        <w:rPr/>
      </w:pPr>
      <w:r w:rsidDel="00000000" w:rsidR="00000000" w:rsidRPr="00000000">
        <w:rPr>
          <w:rtl w:val="0"/>
        </w:rPr>
        <w:t xml:space="preserve">XI -Discutions……………………………………………………………………………23-24</w:t>
      </w:r>
    </w:p>
    <w:p w:rsidR="00000000" w:rsidDel="00000000" w:rsidP="00000000" w:rsidRDefault="00000000" w:rsidRPr="00000000" w14:paraId="00000073">
      <w:pPr>
        <w:rPr/>
      </w:pPr>
      <w:r w:rsidDel="00000000" w:rsidR="00000000" w:rsidRPr="00000000">
        <w:rPr>
          <w:rtl w:val="0"/>
        </w:rPr>
        <w:t xml:space="preserve">    11-1 Points forts…………………………………………………………………………. 24</w:t>
      </w:r>
    </w:p>
    <w:p w:rsidR="00000000" w:rsidDel="00000000" w:rsidP="00000000" w:rsidRDefault="00000000" w:rsidRPr="00000000" w14:paraId="00000074">
      <w:pPr>
        <w:rPr/>
      </w:pPr>
      <w:r w:rsidDel="00000000" w:rsidR="00000000" w:rsidRPr="00000000">
        <w:rPr>
          <w:rtl w:val="0"/>
        </w:rPr>
        <w:t xml:space="preserve">    11-2 quelques points faibles……………………………………………………………24-25</w:t>
      </w:r>
    </w:p>
    <w:p w:rsidR="00000000" w:rsidDel="00000000" w:rsidP="00000000" w:rsidRDefault="00000000" w:rsidRPr="00000000" w14:paraId="00000075">
      <w:pPr>
        <w:rPr/>
      </w:pPr>
      <w:r w:rsidDel="00000000" w:rsidR="00000000" w:rsidRPr="00000000">
        <w:rPr>
          <w:rtl w:val="0"/>
        </w:rPr>
        <w:t xml:space="preserve">    11-3-Points à améliorer…………………………………………………………………..  25</w:t>
      </w:r>
    </w:p>
    <w:p w:rsidR="00000000" w:rsidDel="00000000" w:rsidP="00000000" w:rsidRDefault="00000000" w:rsidRPr="00000000" w14:paraId="00000076">
      <w:pPr>
        <w:rPr/>
      </w:pPr>
      <w:r w:rsidDel="00000000" w:rsidR="00000000" w:rsidRPr="00000000">
        <w:rPr>
          <w:rtl w:val="0"/>
        </w:rPr>
        <w:t xml:space="preserve">XII- Perspectives pour 2026………………………………………………………………....26</w:t>
      </w:r>
    </w:p>
    <w:p w:rsidR="00000000" w:rsidDel="00000000" w:rsidP="00000000" w:rsidRDefault="00000000" w:rsidRPr="00000000" w14:paraId="00000077">
      <w:pPr>
        <w:rPr/>
      </w:pPr>
      <w:r w:rsidDel="00000000" w:rsidR="00000000" w:rsidRPr="00000000">
        <w:rPr>
          <w:rtl w:val="0"/>
        </w:rPr>
        <w:t xml:space="preserve">XIII - Conclusion………………………………………………………………………   26-27</w:t>
      </w:r>
    </w:p>
    <w:p w:rsidR="00000000" w:rsidDel="00000000" w:rsidP="00000000" w:rsidRDefault="00000000" w:rsidRPr="00000000" w14:paraId="00000078">
      <w:pPr>
        <w:rPr/>
      </w:pPr>
      <w:r w:rsidDel="00000000" w:rsidR="00000000" w:rsidRPr="00000000">
        <w:rPr>
          <w:rtl w:val="0"/>
        </w:rPr>
        <w:t xml:space="preserve">Annexe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bCs w:val="1"/>
          <w:sz w:val="32"/>
          <w:szCs w:val="32"/>
          <w:u w:val="single"/>
        </w:rPr>
      </w:pPr>
      <w:r w:rsidDel="00000000" w:rsidR="00000000" w:rsidRPr="00000000">
        <w:rPr>
          <w:rtl w:val="0"/>
        </w:rPr>
      </w:r>
    </w:p>
    <w:p w:rsidR="00000000" w:rsidDel="00000000" w:rsidP="00000000" w:rsidRDefault="00000000" w:rsidRPr="00000000" w14:paraId="0000007B">
      <w:pPr>
        <w:rPr>
          <w:b w:val="1"/>
          <w:bCs w:val="1"/>
          <w:sz w:val="32"/>
          <w:szCs w:val="32"/>
          <w:u w:val="single"/>
        </w:rPr>
      </w:pPr>
      <w:r w:rsidDel="00000000" w:rsidR="00000000" w:rsidRPr="00000000">
        <w:rPr>
          <w:rtl w:val="0"/>
        </w:rPr>
      </w:r>
    </w:p>
    <w:p w:rsidR="00000000" w:rsidDel="00000000" w:rsidP="00000000" w:rsidRDefault="00000000" w:rsidRPr="00000000" w14:paraId="0000007C">
      <w:pPr>
        <w:rPr>
          <w:b w:val="1"/>
          <w:bCs w:val="1"/>
          <w:sz w:val="32"/>
          <w:szCs w:val="32"/>
          <w:u w:val="single"/>
        </w:rPr>
      </w:pPr>
      <w:r w:rsidDel="00000000" w:rsidR="00000000" w:rsidRPr="00000000">
        <w:rPr>
          <w:rtl w:val="0"/>
        </w:rPr>
      </w:r>
    </w:p>
    <w:p w:rsidR="00000000" w:rsidDel="00000000" w:rsidP="00000000" w:rsidRDefault="00000000" w:rsidRPr="00000000" w14:paraId="0000007D">
      <w:pPr>
        <w:rPr>
          <w:b w:val="1"/>
          <w:bCs w:val="1"/>
          <w:sz w:val="32"/>
          <w:szCs w:val="32"/>
          <w:u w:val="single"/>
        </w:rPr>
      </w:pPr>
      <w:r w:rsidDel="00000000" w:rsidR="00000000" w:rsidRPr="00000000">
        <w:rPr>
          <w:rtl w:val="0"/>
        </w:rPr>
      </w:r>
    </w:p>
    <w:p w:rsidR="00000000" w:rsidDel="00000000" w:rsidP="00000000" w:rsidRDefault="00000000" w:rsidRPr="00000000" w14:paraId="0000007E">
      <w:pPr>
        <w:rPr>
          <w:b w:val="1"/>
          <w:bCs w:val="1"/>
          <w:sz w:val="32"/>
          <w:szCs w:val="32"/>
          <w:u w:val="single"/>
        </w:rPr>
      </w:pPr>
      <w:r w:rsidDel="00000000" w:rsidR="00000000" w:rsidRPr="00000000">
        <w:rPr>
          <w:rtl w:val="0"/>
        </w:rPr>
      </w:r>
    </w:p>
    <w:p w:rsidR="00000000" w:rsidDel="00000000" w:rsidP="00000000" w:rsidRDefault="00000000" w:rsidRPr="00000000" w14:paraId="0000007F">
      <w:pPr>
        <w:rPr>
          <w:b w:val="1"/>
          <w:bCs w:val="1"/>
          <w:sz w:val="32"/>
          <w:szCs w:val="32"/>
          <w:u w:val="single"/>
        </w:rPr>
      </w:pPr>
      <w:r w:rsidDel="00000000" w:rsidR="00000000" w:rsidRPr="00000000">
        <w:rPr>
          <w:rtl w:val="0"/>
        </w:rPr>
      </w:r>
    </w:p>
    <w:p w:rsidR="00000000" w:rsidDel="00000000" w:rsidP="00000000" w:rsidRDefault="00000000" w:rsidRPr="00000000" w14:paraId="00000080">
      <w:pPr>
        <w:rPr>
          <w:b w:val="1"/>
          <w:bCs w:val="1"/>
          <w:sz w:val="32"/>
          <w:szCs w:val="32"/>
          <w:u w:val="single"/>
        </w:rPr>
      </w:pPr>
      <w:r w:rsidDel="00000000" w:rsidR="00000000" w:rsidRPr="00000000">
        <w:rPr>
          <w:rtl w:val="0"/>
        </w:rPr>
      </w:r>
    </w:p>
    <w:p w:rsidR="00000000" w:rsidDel="00000000" w:rsidP="00000000" w:rsidRDefault="00000000" w:rsidRPr="00000000" w14:paraId="00000081">
      <w:pPr>
        <w:rPr>
          <w:b w:val="1"/>
          <w:bCs w:val="1"/>
          <w:sz w:val="32"/>
          <w:szCs w:val="32"/>
          <w:u w:val="single"/>
        </w:rPr>
      </w:pPr>
      <w:r w:rsidDel="00000000" w:rsidR="00000000" w:rsidRPr="00000000">
        <w:rPr>
          <w:rtl w:val="0"/>
        </w:rPr>
      </w:r>
    </w:p>
    <w:p w:rsidR="00000000" w:rsidDel="00000000" w:rsidP="00000000" w:rsidRDefault="00000000" w:rsidRPr="00000000" w14:paraId="00000082">
      <w:pPr>
        <w:rPr>
          <w:b w:val="1"/>
          <w:bCs w:val="1"/>
          <w:sz w:val="32"/>
          <w:szCs w:val="32"/>
          <w:u w:val="single"/>
        </w:rPr>
      </w:pPr>
      <w:r w:rsidDel="00000000" w:rsidR="00000000" w:rsidRPr="00000000">
        <w:rPr>
          <w:rtl w:val="0"/>
        </w:rPr>
      </w:r>
    </w:p>
    <w:p w:rsidR="00000000" w:rsidDel="00000000" w:rsidP="00000000" w:rsidRDefault="00000000" w:rsidRPr="00000000" w14:paraId="00000083">
      <w:pPr>
        <w:rPr>
          <w:b w:val="1"/>
          <w:bCs w:val="1"/>
          <w:sz w:val="32"/>
          <w:szCs w:val="32"/>
          <w:u w:val="single"/>
        </w:rPr>
      </w:pPr>
      <w:r w:rsidDel="00000000" w:rsidR="00000000" w:rsidRPr="00000000">
        <w:rPr>
          <w:rtl w:val="0"/>
        </w:rPr>
      </w:r>
    </w:p>
    <w:p w:rsidR="00000000" w:rsidDel="00000000" w:rsidP="00000000" w:rsidRDefault="00000000" w:rsidRPr="00000000" w14:paraId="00000084">
      <w:pPr>
        <w:rPr>
          <w:b w:val="1"/>
          <w:bCs w:val="1"/>
          <w:sz w:val="32"/>
          <w:szCs w:val="32"/>
          <w:u w:val="single"/>
        </w:rPr>
      </w:pPr>
      <w:r w:rsidDel="00000000" w:rsidR="00000000" w:rsidRPr="00000000">
        <w:rPr>
          <w:rtl w:val="0"/>
        </w:rPr>
      </w:r>
    </w:p>
    <w:p w:rsidR="00000000" w:rsidDel="00000000" w:rsidP="00000000" w:rsidRDefault="00000000" w:rsidRPr="00000000" w14:paraId="00000085">
      <w:pPr>
        <w:rPr>
          <w:b w:val="1"/>
          <w:bCs w:val="1"/>
          <w:sz w:val="32"/>
          <w:szCs w:val="32"/>
          <w:u w:val="single"/>
        </w:rPr>
      </w:pPr>
      <w:r w:rsidDel="00000000" w:rsidR="00000000" w:rsidRPr="00000000">
        <w:rPr>
          <w:rtl w:val="0"/>
        </w:rPr>
      </w:r>
    </w:p>
    <w:p w:rsidR="00000000" w:rsidDel="00000000" w:rsidP="00000000" w:rsidRDefault="00000000" w:rsidRPr="00000000" w14:paraId="00000086">
      <w:pPr>
        <w:rPr>
          <w:b w:val="1"/>
          <w:bCs w:val="1"/>
          <w:sz w:val="32"/>
          <w:szCs w:val="32"/>
          <w:u w:val="single"/>
        </w:rPr>
      </w:pPr>
      <w:r w:rsidDel="00000000" w:rsidR="00000000" w:rsidRPr="00000000">
        <w:rPr>
          <w:rtl w:val="0"/>
        </w:rPr>
      </w:r>
    </w:p>
    <w:p w:rsidR="00000000" w:rsidDel="00000000" w:rsidP="00000000" w:rsidRDefault="00000000" w:rsidRPr="00000000" w14:paraId="00000087">
      <w:pPr>
        <w:rPr>
          <w:b w:val="1"/>
          <w:bCs w:val="1"/>
          <w:sz w:val="32"/>
          <w:szCs w:val="32"/>
          <w:u w:val="single"/>
        </w:rPr>
      </w:pPr>
      <w:r w:rsidDel="00000000" w:rsidR="00000000" w:rsidRPr="00000000">
        <w:rPr>
          <w:rtl w:val="0"/>
        </w:rPr>
      </w:r>
    </w:p>
    <w:p w:rsidR="00000000" w:rsidDel="00000000" w:rsidP="00000000" w:rsidRDefault="00000000" w:rsidRPr="00000000" w14:paraId="00000088">
      <w:pPr>
        <w:rPr>
          <w:b w:val="1"/>
          <w:bCs w:val="1"/>
          <w:sz w:val="32"/>
          <w:szCs w:val="32"/>
          <w:u w:val="single"/>
        </w:rPr>
      </w:pPr>
      <w:r w:rsidDel="00000000" w:rsidR="00000000" w:rsidRPr="00000000">
        <w:rPr>
          <w:rtl w:val="0"/>
        </w:rPr>
      </w:r>
    </w:p>
    <w:p w:rsidR="00000000" w:rsidDel="00000000" w:rsidP="00000000" w:rsidRDefault="00000000" w:rsidRPr="00000000" w14:paraId="00000089">
      <w:pPr>
        <w:rPr>
          <w:b w:val="1"/>
          <w:bCs w:val="1"/>
          <w:sz w:val="32"/>
          <w:szCs w:val="32"/>
          <w:u w:val="single"/>
        </w:rPr>
      </w:pPr>
      <w:r w:rsidDel="00000000" w:rsidR="00000000" w:rsidRPr="00000000">
        <w:rPr>
          <w:rtl w:val="0"/>
        </w:rPr>
      </w:r>
    </w:p>
    <w:p w:rsidR="00000000" w:rsidDel="00000000" w:rsidP="00000000" w:rsidRDefault="00000000" w:rsidRPr="00000000" w14:paraId="0000008A">
      <w:pPr>
        <w:rPr>
          <w:b w:val="1"/>
          <w:bCs w:val="1"/>
          <w:sz w:val="32"/>
          <w:szCs w:val="32"/>
          <w:u w:val="single"/>
        </w:rPr>
      </w:pPr>
      <w:r w:rsidDel="00000000" w:rsidR="00000000" w:rsidRPr="00000000">
        <w:rPr>
          <w:rtl w:val="0"/>
        </w:rPr>
      </w:r>
    </w:p>
    <w:p w:rsidR="00000000" w:rsidDel="00000000" w:rsidP="00000000" w:rsidRDefault="00000000" w:rsidRPr="00000000" w14:paraId="0000008B">
      <w:pPr>
        <w:rPr>
          <w:b w:val="1"/>
          <w:bCs w:val="1"/>
          <w:sz w:val="32"/>
          <w:szCs w:val="32"/>
          <w:u w:val="single"/>
        </w:rPr>
      </w:pPr>
      <w:r w:rsidDel="00000000" w:rsidR="00000000" w:rsidRPr="00000000">
        <w:rPr>
          <w:rtl w:val="0"/>
        </w:rPr>
      </w:r>
    </w:p>
    <w:p w:rsidR="00000000" w:rsidDel="00000000" w:rsidP="00000000" w:rsidRDefault="00000000" w:rsidRPr="00000000" w14:paraId="0000008C">
      <w:pPr>
        <w:rPr>
          <w:b w:val="1"/>
          <w:bCs w:val="1"/>
          <w:sz w:val="32"/>
          <w:szCs w:val="32"/>
          <w:u w:val="single"/>
        </w:rPr>
      </w:pPr>
      <w:r w:rsidDel="00000000" w:rsidR="00000000" w:rsidRPr="00000000">
        <w:rPr>
          <w:rtl w:val="0"/>
        </w:rPr>
      </w:r>
    </w:p>
    <w:p w:rsidR="00000000" w:rsidDel="00000000" w:rsidP="00000000" w:rsidRDefault="00000000" w:rsidRPr="00000000" w14:paraId="0000008D">
      <w:pPr>
        <w:rPr>
          <w:b w:val="1"/>
          <w:bCs w:val="1"/>
          <w:sz w:val="32"/>
          <w:szCs w:val="32"/>
          <w:u w:val="single"/>
        </w:rPr>
      </w:pPr>
      <w:r w:rsidDel="00000000" w:rsidR="00000000" w:rsidRPr="00000000">
        <w:rPr>
          <w:rtl w:val="0"/>
        </w:rPr>
      </w:r>
    </w:p>
    <w:p w:rsidR="00000000" w:rsidDel="00000000" w:rsidP="00000000" w:rsidRDefault="00000000" w:rsidRPr="00000000" w14:paraId="0000008E">
      <w:pPr>
        <w:rPr>
          <w:b w:val="1"/>
          <w:bCs w:val="1"/>
          <w:sz w:val="32"/>
          <w:szCs w:val="32"/>
          <w:u w:val="single"/>
        </w:rPr>
      </w:pPr>
      <w:r w:rsidDel="00000000" w:rsidR="00000000" w:rsidRPr="00000000">
        <w:rPr>
          <w:rtl w:val="0"/>
        </w:rPr>
      </w:r>
    </w:p>
    <w:p w:rsidR="00000000" w:rsidDel="00000000" w:rsidP="00000000" w:rsidRDefault="00000000" w:rsidRPr="00000000" w14:paraId="0000008F">
      <w:pPr>
        <w:rPr>
          <w:b w:val="1"/>
          <w:bCs w:val="1"/>
          <w:sz w:val="32"/>
          <w:szCs w:val="32"/>
          <w:u w:val="single"/>
        </w:rPr>
      </w:pPr>
      <w:r w:rsidDel="00000000" w:rsidR="00000000" w:rsidRPr="00000000">
        <w:rPr>
          <w:rtl w:val="0"/>
        </w:rPr>
      </w:r>
    </w:p>
    <w:p w:rsidR="00000000" w:rsidDel="00000000" w:rsidP="00000000" w:rsidRDefault="00000000" w:rsidRPr="00000000" w14:paraId="00000090">
      <w:pPr>
        <w:rPr>
          <w:b w:val="1"/>
          <w:bCs w:val="1"/>
          <w:sz w:val="32"/>
          <w:szCs w:val="32"/>
          <w:u w:val="single"/>
        </w:rPr>
      </w:pPr>
      <w:r w:rsidDel="00000000" w:rsidR="00000000" w:rsidRPr="00000000">
        <w:rPr>
          <w:rtl w:val="0"/>
        </w:rPr>
      </w:r>
    </w:p>
    <w:p w:rsidR="00000000" w:rsidDel="00000000" w:rsidP="00000000" w:rsidRDefault="00000000" w:rsidRPr="00000000" w14:paraId="00000091">
      <w:pPr>
        <w:rPr>
          <w:b w:val="1"/>
          <w:bCs w:val="1"/>
          <w:sz w:val="32"/>
          <w:szCs w:val="32"/>
          <w:u w:val="single"/>
        </w:rPr>
      </w:pPr>
      <w:r w:rsidDel="00000000" w:rsidR="00000000" w:rsidRPr="00000000">
        <w:rPr>
          <w:rtl w:val="0"/>
        </w:rPr>
      </w:r>
    </w:p>
    <w:p w:rsidR="00000000" w:rsidDel="00000000" w:rsidP="00000000" w:rsidRDefault="00000000" w:rsidRPr="00000000" w14:paraId="00000092">
      <w:pPr>
        <w:rPr>
          <w:b w:val="1"/>
          <w:bCs w:val="1"/>
          <w:sz w:val="32"/>
          <w:szCs w:val="32"/>
          <w:u w:val="single"/>
        </w:rPr>
      </w:pPr>
      <w:r w:rsidDel="00000000" w:rsidR="00000000" w:rsidRPr="00000000">
        <w:rPr>
          <w:rtl w:val="0"/>
        </w:rPr>
      </w:r>
    </w:p>
    <w:p w:rsidR="00000000" w:rsidDel="00000000" w:rsidP="00000000" w:rsidRDefault="00000000" w:rsidRPr="00000000" w14:paraId="00000093">
      <w:pPr>
        <w:rPr>
          <w:b w:val="1"/>
          <w:bCs w:val="1"/>
          <w:sz w:val="32"/>
          <w:szCs w:val="32"/>
          <w:u w:val="single"/>
        </w:rPr>
      </w:pPr>
      <w:r w:rsidDel="00000000" w:rsidR="00000000" w:rsidRPr="00000000">
        <w:rPr>
          <w:rtl w:val="0"/>
        </w:rPr>
      </w:r>
    </w:p>
    <w:p w:rsidR="00000000" w:rsidDel="00000000" w:rsidP="00000000" w:rsidRDefault="00000000" w:rsidRPr="00000000" w14:paraId="00000094">
      <w:pPr>
        <w:rPr>
          <w:b w:val="1"/>
          <w:bCs w:val="1"/>
          <w:sz w:val="32"/>
          <w:szCs w:val="32"/>
          <w:u w:val="single"/>
        </w:rPr>
      </w:pPr>
      <w:r w:rsidDel="00000000" w:rsidR="00000000" w:rsidRPr="00000000">
        <w:rPr>
          <w:rtl w:val="0"/>
        </w:rPr>
      </w:r>
    </w:p>
    <w:p w:rsidR="00000000" w:rsidDel="00000000" w:rsidP="00000000" w:rsidRDefault="00000000" w:rsidRPr="00000000" w14:paraId="00000095">
      <w:pPr>
        <w:rPr>
          <w:b w:val="1"/>
          <w:bCs w:val="1"/>
          <w:sz w:val="32"/>
          <w:szCs w:val="32"/>
          <w:u w:val="single"/>
        </w:rPr>
      </w:pPr>
      <w:r w:rsidDel="00000000" w:rsidR="00000000" w:rsidRPr="00000000">
        <w:rPr>
          <w:rtl w:val="0"/>
        </w:rPr>
      </w:r>
    </w:p>
    <w:p w:rsidR="00000000" w:rsidDel="00000000" w:rsidP="00000000" w:rsidRDefault="00000000" w:rsidRPr="00000000" w14:paraId="00000096">
      <w:pPr>
        <w:rPr>
          <w:b w:val="1"/>
          <w:bCs w:val="1"/>
          <w:sz w:val="32"/>
          <w:szCs w:val="32"/>
          <w:u w:val="single"/>
        </w:rPr>
      </w:pPr>
      <w:r w:rsidDel="00000000" w:rsidR="00000000" w:rsidRPr="00000000">
        <w:rPr>
          <w:rtl w:val="0"/>
        </w:rPr>
      </w:r>
    </w:p>
    <w:p w:rsidR="00000000" w:rsidDel="00000000" w:rsidP="00000000" w:rsidRDefault="00000000" w:rsidRPr="00000000" w14:paraId="00000097">
      <w:pPr>
        <w:rPr>
          <w:b w:val="1"/>
          <w:bCs w:val="1"/>
          <w:sz w:val="32"/>
          <w:szCs w:val="32"/>
          <w:u w:val="single"/>
        </w:rPr>
      </w:pPr>
      <w:r w:rsidDel="00000000" w:rsidR="00000000" w:rsidRPr="00000000">
        <w:rPr>
          <w:rtl w:val="0"/>
        </w:rPr>
      </w:r>
    </w:p>
    <w:p w:rsidR="00000000" w:rsidDel="00000000" w:rsidP="00000000" w:rsidRDefault="00000000" w:rsidRPr="00000000" w14:paraId="00000098">
      <w:pPr>
        <w:rPr/>
      </w:pPr>
      <w:r w:rsidDel="00000000" w:rsidR="00000000" w:rsidRPr="00000000">
        <w:rPr>
          <w:b w:val="1"/>
          <w:bCs w:val="1"/>
          <w:sz w:val="32"/>
          <w:szCs w:val="32"/>
          <w:u w:val="single"/>
          <w:rtl w:val="0"/>
        </w:rPr>
        <w:t xml:space="preserve">LISTE DES ABREVIATIONS</w:t>
      </w:r>
      <w:r w:rsidDel="00000000" w:rsidR="00000000" w:rsidRPr="00000000">
        <w:rPr>
          <w:rtl w:val="0"/>
        </w:rPr>
      </w:r>
    </w:p>
    <w:p w:rsidR="00000000" w:rsidDel="00000000" w:rsidP="00000000" w:rsidRDefault="00000000" w:rsidRPr="00000000" w14:paraId="00000099">
      <w:pPr>
        <w:rPr>
          <w:b w:val="1"/>
          <w:bCs w:val="1"/>
          <w:color w:val="ff0000"/>
          <w:sz w:val="32"/>
          <w:szCs w:val="32"/>
          <w:u w:val="single"/>
        </w:rPr>
      </w:pPr>
      <w:r w:rsidDel="00000000" w:rsidR="00000000" w:rsidRPr="00000000">
        <w:rPr>
          <w:rtl w:val="0"/>
        </w:rPr>
      </w:r>
    </w:p>
    <w:p w:rsidR="00000000" w:rsidDel="00000000" w:rsidP="00000000" w:rsidRDefault="00000000" w:rsidRPr="00000000" w14:paraId="0000009A">
      <w:pPr>
        <w:rPr>
          <w:u w:val="single"/>
        </w:rPr>
      </w:pPr>
      <w:r w:rsidDel="00000000" w:rsidR="00000000" w:rsidRPr="00000000">
        <w:rPr>
          <w:rtl w:val="0"/>
        </w:rPr>
      </w:r>
    </w:p>
    <w:tbl>
      <w:tblPr>
        <w:tblStyle w:val="Table2"/>
        <w:tblW w:w="928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30"/>
        <w:gridCol w:w="8058"/>
        <w:tblGridChange w:id="0">
          <w:tblGrid>
            <w:gridCol w:w="1230"/>
            <w:gridCol w:w="8058"/>
          </w:tblGrid>
        </w:tblGridChange>
      </w:tblGrid>
      <w:tr>
        <w:trPr>
          <w:cantSplit w:val="0"/>
          <w:tblHeader w:val="0"/>
        </w:trPr>
        <w:tc>
          <w:tcPr/>
          <w:p w:rsidR="00000000" w:rsidDel="00000000" w:rsidP="00000000" w:rsidRDefault="00000000" w:rsidRPr="00000000" w14:paraId="0000009B">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Ag HBS</w:t>
            </w:r>
          </w:p>
          <w:p w:rsidR="00000000" w:rsidDel="00000000" w:rsidP="00000000" w:rsidRDefault="00000000" w:rsidRPr="00000000" w14:paraId="0000009C">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ATS</w:t>
            </w:r>
          </w:p>
          <w:p w:rsidR="00000000" w:rsidDel="00000000" w:rsidP="00000000" w:rsidRDefault="00000000" w:rsidRPr="00000000" w14:paraId="0000009D">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CA</w:t>
            </w:r>
          </w:p>
        </w:tc>
        <w:tc>
          <w:tcPr/>
          <w:p w:rsidR="00000000" w:rsidDel="00000000" w:rsidP="00000000" w:rsidRDefault="00000000" w:rsidRPr="00000000" w14:paraId="0000009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Antigène de surface de l’Hépatite B </w:t>
            </w:r>
          </w:p>
          <w:p w:rsidR="00000000" w:rsidDel="00000000" w:rsidP="00000000" w:rsidRDefault="00000000" w:rsidRPr="00000000" w14:paraId="0000009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Agent technique de Santé</w:t>
            </w:r>
          </w:p>
          <w:p w:rsidR="00000000" w:rsidDel="00000000" w:rsidP="00000000" w:rsidRDefault="00000000" w:rsidRPr="00000000" w14:paraId="000000A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Conseil d’Administration</w:t>
            </w:r>
          </w:p>
        </w:tc>
      </w:tr>
      <w:tr>
        <w:trPr>
          <w:cantSplit w:val="0"/>
          <w:tblHeader w:val="0"/>
        </w:trPr>
        <w:tc>
          <w:tcPr/>
          <w:p w:rsidR="00000000" w:rsidDel="00000000" w:rsidP="00000000" w:rsidRDefault="00000000" w:rsidRPr="00000000" w14:paraId="000000A1">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CGR </w:t>
            </w:r>
          </w:p>
          <w:p w:rsidR="00000000" w:rsidDel="00000000" w:rsidP="00000000" w:rsidRDefault="00000000" w:rsidRPr="00000000" w14:paraId="000000A2">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CHU</w:t>
            </w:r>
          </w:p>
        </w:tc>
        <w:tc>
          <w:tcPr/>
          <w:p w:rsidR="00000000" w:rsidDel="00000000" w:rsidP="00000000" w:rsidRDefault="00000000" w:rsidRPr="00000000" w14:paraId="000000A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Concentré de Globules Rouges </w:t>
            </w:r>
          </w:p>
          <w:p w:rsidR="00000000" w:rsidDel="00000000" w:rsidP="00000000" w:rsidRDefault="00000000" w:rsidRPr="00000000" w14:paraId="000000A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Centre Hospitalier Universitaire</w:t>
            </w:r>
          </w:p>
        </w:tc>
      </w:tr>
      <w:tr>
        <w:trPr>
          <w:cantSplit w:val="0"/>
          <w:tblHeader w:val="0"/>
        </w:trPr>
        <w:tc>
          <w:tcPr/>
          <w:p w:rsidR="00000000" w:rsidDel="00000000" w:rsidP="00000000" w:rsidRDefault="00000000" w:rsidRPr="00000000" w14:paraId="000000A5">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CNTS </w:t>
            </w:r>
          </w:p>
        </w:tc>
        <w:tc>
          <w:tcPr/>
          <w:p w:rsidR="00000000" w:rsidDel="00000000" w:rsidP="00000000" w:rsidRDefault="00000000" w:rsidRPr="00000000" w14:paraId="000000A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Centre National de Transfusion Sanguine </w:t>
            </w:r>
          </w:p>
        </w:tc>
      </w:tr>
      <w:tr>
        <w:trPr>
          <w:cantSplit w:val="0"/>
          <w:tblHeader w:val="0"/>
        </w:trPr>
        <w:tc>
          <w:tcPr/>
          <w:p w:rsidR="00000000" w:rsidDel="00000000" w:rsidP="00000000" w:rsidRDefault="00000000" w:rsidRPr="00000000" w14:paraId="000000A7">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CPA </w:t>
            </w:r>
          </w:p>
        </w:tc>
        <w:tc>
          <w:tcPr/>
          <w:p w:rsidR="00000000" w:rsidDel="00000000" w:rsidP="00000000" w:rsidRDefault="00000000" w:rsidRPr="00000000" w14:paraId="000000A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Centrale Pharmaceutique d’Achats</w:t>
            </w:r>
          </w:p>
        </w:tc>
      </w:tr>
      <w:tr>
        <w:trPr>
          <w:cantSplit w:val="0"/>
          <w:tblHeader w:val="0"/>
        </w:trPr>
        <w:tc>
          <w:tcPr/>
          <w:p w:rsidR="00000000" w:rsidDel="00000000" w:rsidP="00000000" w:rsidRDefault="00000000" w:rsidRPr="00000000" w14:paraId="000000A9">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CPS </w:t>
            </w:r>
          </w:p>
        </w:tc>
        <w:tc>
          <w:tcPr/>
          <w:p w:rsidR="00000000" w:rsidDel="00000000" w:rsidP="00000000" w:rsidRDefault="00000000" w:rsidRPr="00000000" w14:paraId="000000A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Concentré de Paquettes Standard</w:t>
            </w:r>
          </w:p>
        </w:tc>
      </w:tr>
      <w:tr>
        <w:trPr>
          <w:cantSplit w:val="0"/>
          <w:tblHeader w:val="0"/>
        </w:trPr>
        <w:tc>
          <w:tcPr/>
          <w:p w:rsidR="00000000" w:rsidDel="00000000" w:rsidP="00000000" w:rsidRDefault="00000000" w:rsidRPr="00000000" w14:paraId="000000AB">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CPTS </w:t>
            </w:r>
          </w:p>
          <w:p w:rsidR="00000000" w:rsidDel="00000000" w:rsidP="00000000" w:rsidRDefault="00000000" w:rsidRPr="00000000" w14:paraId="000000AC">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CRT</w:t>
            </w:r>
          </w:p>
        </w:tc>
        <w:tc>
          <w:tcPr/>
          <w:p w:rsidR="00000000" w:rsidDel="00000000" w:rsidP="00000000" w:rsidRDefault="00000000" w:rsidRPr="00000000" w14:paraId="000000A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Centre Provincial de Transfusion Sanguine </w:t>
            </w:r>
          </w:p>
          <w:p w:rsidR="00000000" w:rsidDel="00000000" w:rsidP="00000000" w:rsidRDefault="00000000" w:rsidRPr="00000000" w14:paraId="000000A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Croix Rouge du Tchad</w:t>
            </w:r>
          </w:p>
        </w:tc>
      </w:tr>
      <w:tr>
        <w:trPr>
          <w:cantSplit w:val="0"/>
          <w:tblHeader w:val="0"/>
        </w:trPr>
        <w:tc>
          <w:tcPr/>
          <w:p w:rsidR="00000000" w:rsidDel="00000000" w:rsidP="00000000" w:rsidRDefault="00000000" w:rsidRPr="00000000" w14:paraId="000000AF">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DS </w:t>
            </w:r>
          </w:p>
        </w:tc>
        <w:tc>
          <w:tcPr/>
          <w:p w:rsidR="00000000" w:rsidDel="00000000" w:rsidP="00000000" w:rsidRDefault="00000000" w:rsidRPr="00000000" w14:paraId="000000B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District Sanitaire </w:t>
            </w:r>
          </w:p>
        </w:tc>
      </w:tr>
      <w:tr>
        <w:trPr>
          <w:cantSplit w:val="0"/>
          <w:tblHeader w:val="0"/>
        </w:trPr>
        <w:tc>
          <w:tcPr/>
          <w:p w:rsidR="00000000" w:rsidDel="00000000" w:rsidP="00000000" w:rsidRDefault="00000000" w:rsidRPr="00000000" w14:paraId="000000B1">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DSP</w:t>
            </w:r>
          </w:p>
        </w:tc>
        <w:tc>
          <w:tcPr/>
          <w:p w:rsidR="00000000" w:rsidDel="00000000" w:rsidP="00000000" w:rsidRDefault="00000000" w:rsidRPr="00000000" w14:paraId="000000B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Délégation Sanitaire Provinciale </w:t>
            </w:r>
          </w:p>
        </w:tc>
      </w:tr>
      <w:tr>
        <w:trPr>
          <w:cantSplit w:val="0"/>
          <w:tblHeader w:val="0"/>
        </w:trPr>
        <w:tc>
          <w:tcPr/>
          <w:p w:rsidR="00000000" w:rsidDel="00000000" w:rsidP="00000000" w:rsidRDefault="00000000" w:rsidRPr="00000000" w14:paraId="000000B3">
            <w:pPr>
              <w:rPr>
                <w:rFonts w:ascii="Arial Narrow" w:cs="Arial Narrow" w:eastAsia="Arial Narrow" w:hAnsi="Arial Narrow"/>
                <w:b w:val="1"/>
                <w:bCs w:val="1"/>
                <w:i w:val="1"/>
                <w:iCs w:val="1"/>
              </w:rPr>
            </w:pPr>
            <w:r w:rsidDel="00000000" w:rsidR="00000000" w:rsidRPr="00000000">
              <w:rPr>
                <w:rFonts w:ascii="Arial Narrow" w:cs="Arial Narrow" w:eastAsia="Arial Narrow" w:hAnsi="Arial Narrow"/>
                <w:b w:val="1"/>
                <w:bCs w:val="1"/>
                <w:rtl w:val="0"/>
              </w:rPr>
              <w:t xml:space="preserve">ELISA</w:t>
            </w:r>
            <w:r w:rsidDel="00000000" w:rsidR="00000000" w:rsidRPr="00000000">
              <w:rPr>
                <w:rFonts w:ascii="Arial Narrow" w:cs="Arial Narrow" w:eastAsia="Arial Narrow" w:hAnsi="Arial Narrow"/>
                <w:b w:val="1"/>
                <w:bCs w:val="1"/>
                <w:i w:val="1"/>
                <w:iCs w:val="1"/>
                <w:rtl w:val="0"/>
              </w:rPr>
              <w:t xml:space="preserve"> </w:t>
            </w:r>
          </w:p>
          <w:p w:rsidR="00000000" w:rsidDel="00000000" w:rsidP="00000000" w:rsidRDefault="00000000" w:rsidRPr="00000000" w14:paraId="000000B4">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ENASS</w:t>
            </w:r>
          </w:p>
        </w:tc>
        <w:tc>
          <w:tcPr/>
          <w:p w:rsidR="00000000" w:rsidDel="00000000" w:rsidP="00000000" w:rsidRDefault="00000000" w:rsidRPr="00000000" w14:paraId="000000B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Enzyme-Linked Immuno Assay</w:t>
            </w:r>
          </w:p>
          <w:p w:rsidR="00000000" w:rsidDel="00000000" w:rsidP="00000000" w:rsidRDefault="00000000" w:rsidRPr="00000000" w14:paraId="000000B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Ecole Nationale des agents socio sanitaires</w:t>
            </w:r>
          </w:p>
        </w:tc>
      </w:tr>
      <w:tr>
        <w:trPr>
          <w:cantSplit w:val="0"/>
          <w:tblHeader w:val="0"/>
        </w:trPr>
        <w:tc>
          <w:tcPr/>
          <w:p w:rsidR="00000000" w:rsidDel="00000000" w:rsidP="00000000" w:rsidRDefault="00000000" w:rsidRPr="00000000" w14:paraId="000000B7">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FM </w:t>
            </w:r>
          </w:p>
          <w:p w:rsidR="00000000" w:rsidDel="00000000" w:rsidP="00000000" w:rsidRDefault="00000000" w:rsidRPr="00000000" w14:paraId="000000B8">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HATC</w:t>
            </w:r>
          </w:p>
        </w:tc>
        <w:tc>
          <w:tcPr/>
          <w:p w:rsidR="00000000" w:rsidDel="00000000" w:rsidP="00000000" w:rsidRDefault="00000000" w:rsidRPr="00000000" w14:paraId="000000B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Fonds Mondial de lutte contre le SIDA, la Tuberculose et le Paludisme</w:t>
            </w:r>
          </w:p>
          <w:p w:rsidR="00000000" w:rsidDel="00000000" w:rsidP="00000000" w:rsidRDefault="00000000" w:rsidRPr="00000000" w14:paraId="000000B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Hôpital Amitié Tchad-Chine</w:t>
            </w:r>
          </w:p>
        </w:tc>
      </w:tr>
      <w:tr>
        <w:trPr>
          <w:cantSplit w:val="0"/>
          <w:tblHeader w:val="0"/>
        </w:trPr>
        <w:tc>
          <w:tcPr/>
          <w:p w:rsidR="00000000" w:rsidDel="00000000" w:rsidP="00000000" w:rsidRDefault="00000000" w:rsidRPr="00000000" w14:paraId="000000BB">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HGRN </w:t>
            </w:r>
          </w:p>
          <w:p w:rsidR="00000000" w:rsidDel="00000000" w:rsidP="00000000" w:rsidRDefault="00000000" w:rsidRPr="00000000" w14:paraId="000000BC">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HMI</w:t>
            </w:r>
          </w:p>
          <w:p w:rsidR="00000000" w:rsidDel="00000000" w:rsidP="00000000" w:rsidRDefault="00000000" w:rsidRPr="00000000" w14:paraId="000000BD">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ITT</w:t>
            </w:r>
          </w:p>
          <w:p w:rsidR="00000000" w:rsidDel="00000000" w:rsidP="00000000" w:rsidRDefault="00000000" w:rsidRPr="00000000" w14:paraId="000000BE">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MSF</w:t>
            </w:r>
          </w:p>
        </w:tc>
        <w:tc>
          <w:tcPr/>
          <w:p w:rsidR="00000000" w:rsidDel="00000000" w:rsidP="00000000" w:rsidRDefault="00000000" w:rsidRPr="00000000" w14:paraId="000000B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Hôpital Général de Référence Nationale – N’Djaména</w:t>
            </w:r>
          </w:p>
          <w:p w:rsidR="00000000" w:rsidDel="00000000" w:rsidP="00000000" w:rsidRDefault="00000000" w:rsidRPr="00000000" w14:paraId="000000C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Hôpital Militaire d’Instruction</w:t>
            </w:r>
          </w:p>
          <w:p w:rsidR="00000000" w:rsidDel="00000000" w:rsidP="00000000" w:rsidRDefault="00000000" w:rsidRPr="00000000" w14:paraId="000000C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Infections Transmissibles par le Sang</w:t>
            </w:r>
          </w:p>
          <w:p w:rsidR="00000000" w:rsidDel="00000000" w:rsidP="00000000" w:rsidRDefault="00000000" w:rsidRPr="00000000" w14:paraId="000000C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Médecins Sans Frontières</w:t>
            </w:r>
          </w:p>
        </w:tc>
      </w:tr>
      <w:tr>
        <w:trPr>
          <w:cantSplit w:val="0"/>
          <w:tblHeader w:val="0"/>
        </w:trPr>
        <w:tc>
          <w:tcPr/>
          <w:p w:rsidR="00000000" w:rsidDel="00000000" w:rsidP="00000000" w:rsidRDefault="00000000" w:rsidRPr="00000000" w14:paraId="000000C3">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MSP</w:t>
            </w:r>
          </w:p>
        </w:tc>
        <w:tc>
          <w:tcPr/>
          <w:p w:rsidR="00000000" w:rsidDel="00000000" w:rsidP="00000000" w:rsidRDefault="00000000" w:rsidRPr="00000000" w14:paraId="000000C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Ministère de la Sante Publique </w:t>
            </w:r>
          </w:p>
        </w:tc>
      </w:tr>
      <w:tr>
        <w:trPr>
          <w:cantSplit w:val="0"/>
          <w:tblHeader w:val="0"/>
        </w:trPr>
        <w:tc>
          <w:tcPr/>
          <w:p w:rsidR="00000000" w:rsidDel="00000000" w:rsidP="00000000" w:rsidRDefault="00000000" w:rsidRPr="00000000" w14:paraId="000000C5">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ODD </w:t>
            </w:r>
          </w:p>
        </w:tc>
        <w:tc>
          <w:tcPr/>
          <w:p w:rsidR="00000000" w:rsidDel="00000000" w:rsidP="00000000" w:rsidRDefault="00000000" w:rsidRPr="00000000" w14:paraId="000000C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Objectif de Développement Durable</w:t>
            </w:r>
          </w:p>
        </w:tc>
      </w:tr>
      <w:tr>
        <w:trPr>
          <w:cantSplit w:val="0"/>
          <w:tblHeader w:val="0"/>
        </w:trPr>
        <w:tc>
          <w:tcPr/>
          <w:p w:rsidR="00000000" w:rsidDel="00000000" w:rsidP="00000000" w:rsidRDefault="00000000" w:rsidRPr="00000000" w14:paraId="000000C7">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OMS </w:t>
            </w:r>
          </w:p>
        </w:tc>
        <w:tc>
          <w:tcPr/>
          <w:p w:rsidR="00000000" w:rsidDel="00000000" w:rsidP="00000000" w:rsidRDefault="00000000" w:rsidRPr="00000000" w14:paraId="000000C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Organisation Mondiale de la Santé</w:t>
            </w:r>
          </w:p>
        </w:tc>
      </w:tr>
      <w:tr>
        <w:trPr>
          <w:cantSplit w:val="0"/>
          <w:tblHeader w:val="0"/>
        </w:trPr>
        <w:tc>
          <w:tcPr/>
          <w:p w:rsidR="00000000" w:rsidDel="00000000" w:rsidP="00000000" w:rsidRDefault="00000000" w:rsidRPr="00000000" w14:paraId="000000C9">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PAA </w:t>
            </w:r>
          </w:p>
          <w:p w:rsidR="00000000" w:rsidDel="00000000" w:rsidP="00000000" w:rsidRDefault="00000000" w:rsidRPr="00000000" w14:paraId="000000CA">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PFC</w:t>
            </w:r>
          </w:p>
          <w:p w:rsidR="00000000" w:rsidDel="00000000" w:rsidP="00000000" w:rsidRDefault="00000000" w:rsidRPr="00000000" w14:paraId="000000CB">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PRP</w:t>
            </w:r>
          </w:p>
          <w:p w:rsidR="00000000" w:rsidDel="00000000" w:rsidP="00000000" w:rsidRDefault="00000000" w:rsidRPr="00000000" w14:paraId="000000CC">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PSL</w:t>
            </w:r>
          </w:p>
          <w:p w:rsidR="00000000" w:rsidDel="00000000" w:rsidP="00000000" w:rsidRDefault="00000000" w:rsidRPr="00000000" w14:paraId="000000CD">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SGT</w:t>
            </w:r>
          </w:p>
        </w:tc>
        <w:tc>
          <w:tcPr/>
          <w:p w:rsidR="00000000" w:rsidDel="00000000" w:rsidP="00000000" w:rsidRDefault="00000000" w:rsidRPr="00000000" w14:paraId="000000C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Plan d’action annuel </w:t>
            </w:r>
          </w:p>
          <w:p w:rsidR="00000000" w:rsidDel="00000000" w:rsidP="00000000" w:rsidRDefault="00000000" w:rsidRPr="00000000" w14:paraId="000000C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Plasma Frais Congelé</w:t>
            </w:r>
          </w:p>
          <w:p w:rsidR="00000000" w:rsidDel="00000000" w:rsidP="00000000" w:rsidRDefault="00000000" w:rsidRPr="00000000" w14:paraId="000000D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Plasma Riche en plaquettes</w:t>
            </w:r>
          </w:p>
          <w:p w:rsidR="00000000" w:rsidDel="00000000" w:rsidP="00000000" w:rsidRDefault="00000000" w:rsidRPr="00000000" w14:paraId="000000D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Produit Sanguin Labile</w:t>
            </w:r>
          </w:p>
          <w:p w:rsidR="00000000" w:rsidDel="00000000" w:rsidP="00000000" w:rsidRDefault="00000000" w:rsidRPr="00000000" w14:paraId="000000D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Banque Société Générale du Tchad</w:t>
            </w:r>
          </w:p>
        </w:tc>
      </w:tr>
      <w:tr>
        <w:trPr>
          <w:cantSplit w:val="0"/>
          <w:tblHeader w:val="0"/>
        </w:trPr>
        <w:tc>
          <w:tcPr/>
          <w:p w:rsidR="00000000" w:rsidDel="00000000" w:rsidP="00000000" w:rsidRDefault="00000000" w:rsidRPr="00000000" w14:paraId="000000D3">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SIDA</w:t>
            </w:r>
          </w:p>
          <w:p w:rsidR="00000000" w:rsidDel="00000000" w:rsidP="00000000" w:rsidRDefault="00000000" w:rsidRPr="00000000" w14:paraId="000000D4">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RNT</w:t>
            </w:r>
          </w:p>
          <w:p w:rsidR="00000000" w:rsidDel="00000000" w:rsidP="00000000" w:rsidRDefault="00000000" w:rsidRPr="00000000" w14:paraId="000000D5">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RPR</w:t>
            </w:r>
          </w:p>
        </w:tc>
        <w:tc>
          <w:tcPr/>
          <w:p w:rsidR="00000000" w:rsidDel="00000000" w:rsidP="00000000" w:rsidRDefault="00000000" w:rsidRPr="00000000" w14:paraId="000000D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Syndrome d’Immuno- Déficience Acquise</w:t>
            </w:r>
          </w:p>
          <w:p w:rsidR="00000000" w:rsidDel="00000000" w:rsidP="00000000" w:rsidRDefault="00000000" w:rsidRPr="00000000" w14:paraId="000000D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Radio diffusion Nationale Tchadienne</w:t>
            </w:r>
          </w:p>
          <w:p w:rsidR="00000000" w:rsidDel="00000000" w:rsidP="00000000" w:rsidRDefault="00000000" w:rsidRPr="00000000" w14:paraId="000000D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Rapid Plasma Reagent</w:t>
            </w:r>
          </w:p>
        </w:tc>
      </w:tr>
      <w:tr>
        <w:trPr>
          <w:cantSplit w:val="0"/>
          <w:tblHeader w:val="0"/>
        </w:trPr>
        <w:tc>
          <w:tcPr/>
          <w:p w:rsidR="00000000" w:rsidDel="00000000" w:rsidP="00000000" w:rsidRDefault="00000000" w:rsidRPr="00000000" w14:paraId="000000D9">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UTS </w:t>
            </w:r>
          </w:p>
        </w:tc>
        <w:tc>
          <w:tcPr/>
          <w:p w:rsidR="00000000" w:rsidDel="00000000" w:rsidP="00000000" w:rsidRDefault="00000000" w:rsidRPr="00000000" w14:paraId="000000D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Unité de Transfusion Sanguine</w:t>
            </w:r>
          </w:p>
        </w:tc>
      </w:tr>
      <w:tr>
        <w:trPr>
          <w:cantSplit w:val="0"/>
          <w:tblHeader w:val="0"/>
        </w:trPr>
        <w:tc>
          <w:tcPr/>
          <w:p w:rsidR="00000000" w:rsidDel="00000000" w:rsidP="00000000" w:rsidRDefault="00000000" w:rsidRPr="00000000" w14:paraId="000000DB">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VHC</w:t>
            </w:r>
          </w:p>
        </w:tc>
        <w:tc>
          <w:tcPr/>
          <w:p w:rsidR="00000000" w:rsidDel="00000000" w:rsidP="00000000" w:rsidRDefault="00000000" w:rsidRPr="00000000" w14:paraId="000000D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Virus de l’hépatite C</w:t>
            </w:r>
          </w:p>
        </w:tc>
      </w:tr>
      <w:tr>
        <w:trPr>
          <w:cantSplit w:val="0"/>
          <w:tblHeader w:val="0"/>
        </w:trPr>
        <w:tc>
          <w:tcPr/>
          <w:p w:rsidR="00000000" w:rsidDel="00000000" w:rsidP="00000000" w:rsidRDefault="00000000" w:rsidRPr="00000000" w14:paraId="000000DD">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VIH</w:t>
            </w:r>
          </w:p>
        </w:tc>
        <w:tc>
          <w:tcPr/>
          <w:p w:rsidR="00000000" w:rsidDel="00000000" w:rsidP="00000000" w:rsidRDefault="00000000" w:rsidRPr="00000000" w14:paraId="000000D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Virus d’immunodéficience humaine</w:t>
            </w:r>
          </w:p>
        </w:tc>
      </w:tr>
      <w:tr>
        <w:trPr>
          <w:cantSplit w:val="0"/>
          <w:tblHeader w:val="0"/>
        </w:trPr>
        <w:tc>
          <w:tcPr/>
          <w:p w:rsidR="00000000" w:rsidDel="00000000" w:rsidP="00000000" w:rsidRDefault="00000000" w:rsidRPr="00000000" w14:paraId="000000DF">
            <w:pPr>
              <w:rPr>
                <w:rFonts w:ascii="Arial Narrow" w:cs="Arial Narrow" w:eastAsia="Arial Narrow" w:hAnsi="Arial Narrow"/>
                <w:b w:val="1"/>
                <w:bCs w:val="1"/>
              </w:rPr>
            </w:pPr>
            <w:r w:rsidDel="00000000" w:rsidR="00000000" w:rsidRPr="00000000">
              <w:rPr>
                <w:rtl w:val="0"/>
              </w:rPr>
            </w:r>
          </w:p>
        </w:tc>
        <w:tc>
          <w:tcPr/>
          <w:p w:rsidR="00000000" w:rsidDel="00000000" w:rsidP="00000000" w:rsidRDefault="00000000" w:rsidRPr="00000000" w14:paraId="000000E0">
            <w:pP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E1">
      <w:pPr>
        <w:rPr>
          <w:u w:val="single"/>
        </w:rPr>
      </w:pPr>
      <w:r w:rsidDel="00000000" w:rsidR="00000000" w:rsidRPr="00000000">
        <w:rPr>
          <w:rtl w:val="0"/>
        </w:rPr>
      </w:r>
    </w:p>
    <w:p w:rsidR="00000000" w:rsidDel="00000000" w:rsidP="00000000" w:rsidRDefault="00000000" w:rsidRPr="00000000" w14:paraId="000000E2">
      <w:pPr>
        <w:rPr>
          <w:u w:val="single"/>
        </w:rPr>
      </w:pPr>
      <w:r w:rsidDel="00000000" w:rsidR="00000000" w:rsidRPr="00000000">
        <w:rPr>
          <w:rtl w:val="0"/>
        </w:rPr>
      </w:r>
    </w:p>
    <w:p w:rsidR="00000000" w:rsidDel="00000000" w:rsidP="00000000" w:rsidRDefault="00000000" w:rsidRPr="00000000" w14:paraId="000000E3">
      <w:pPr>
        <w:rPr>
          <w:u w:val="single"/>
        </w:rPr>
      </w:pPr>
      <w:r w:rsidDel="00000000" w:rsidR="00000000" w:rsidRPr="00000000">
        <w:rPr>
          <w:rtl w:val="0"/>
        </w:rPr>
      </w:r>
    </w:p>
    <w:p w:rsidR="00000000" w:rsidDel="00000000" w:rsidP="00000000" w:rsidRDefault="00000000" w:rsidRPr="00000000" w14:paraId="000000E4">
      <w:pPr>
        <w:rPr>
          <w:u w:val="single"/>
        </w:rPr>
      </w:pPr>
      <w:r w:rsidDel="00000000" w:rsidR="00000000" w:rsidRPr="00000000">
        <w:rPr>
          <w:rtl w:val="0"/>
        </w:rPr>
      </w:r>
    </w:p>
    <w:p w:rsidR="00000000" w:rsidDel="00000000" w:rsidP="00000000" w:rsidRDefault="00000000" w:rsidRPr="00000000" w14:paraId="000000E5">
      <w:pPr>
        <w:rPr>
          <w:u w:val="single"/>
        </w:rPr>
      </w:pPr>
      <w:r w:rsidDel="00000000" w:rsidR="00000000" w:rsidRPr="00000000">
        <w:rPr>
          <w:rtl w:val="0"/>
        </w:rPr>
      </w:r>
    </w:p>
    <w:p w:rsidR="00000000" w:rsidDel="00000000" w:rsidP="00000000" w:rsidRDefault="00000000" w:rsidRPr="00000000" w14:paraId="000000E6">
      <w:pPr>
        <w:rPr>
          <w:u w:val="single"/>
        </w:rPr>
      </w:pPr>
      <w:r w:rsidDel="00000000" w:rsidR="00000000" w:rsidRPr="00000000">
        <w:rPr>
          <w:rtl w:val="0"/>
        </w:rPr>
      </w:r>
    </w:p>
    <w:p w:rsidR="00000000" w:rsidDel="00000000" w:rsidP="00000000" w:rsidRDefault="00000000" w:rsidRPr="00000000" w14:paraId="000000E7">
      <w:pPr>
        <w:rPr>
          <w:u w:val="single"/>
        </w:rPr>
      </w:pPr>
      <w:r w:rsidDel="00000000" w:rsidR="00000000" w:rsidRPr="00000000">
        <w:rPr>
          <w:rtl w:val="0"/>
        </w:rPr>
      </w:r>
    </w:p>
    <w:p w:rsidR="00000000" w:rsidDel="00000000" w:rsidP="00000000" w:rsidRDefault="00000000" w:rsidRPr="00000000" w14:paraId="000000E8">
      <w:pPr>
        <w:rPr>
          <w:u w:val="single"/>
        </w:rPr>
      </w:pPr>
      <w:r w:rsidDel="00000000" w:rsidR="00000000" w:rsidRPr="00000000">
        <w:rPr>
          <w:rtl w:val="0"/>
        </w:rPr>
      </w:r>
    </w:p>
    <w:p w:rsidR="00000000" w:rsidDel="00000000" w:rsidP="00000000" w:rsidRDefault="00000000" w:rsidRPr="00000000" w14:paraId="000000E9">
      <w:pPr>
        <w:rPr>
          <w:u w:val="single"/>
        </w:rPr>
      </w:pPr>
      <w:r w:rsidDel="00000000" w:rsidR="00000000" w:rsidRPr="00000000">
        <w:rPr>
          <w:rtl w:val="0"/>
        </w:rPr>
      </w:r>
    </w:p>
    <w:p w:rsidR="00000000" w:rsidDel="00000000" w:rsidP="00000000" w:rsidRDefault="00000000" w:rsidRPr="00000000" w14:paraId="000000EA">
      <w:pPr>
        <w:rPr>
          <w:u w:val="single"/>
        </w:rPr>
      </w:pPr>
      <w:r w:rsidDel="00000000" w:rsidR="00000000" w:rsidRPr="00000000">
        <w:rPr>
          <w:rtl w:val="0"/>
        </w:rPr>
      </w:r>
    </w:p>
    <w:p w:rsidR="00000000" w:rsidDel="00000000" w:rsidP="00000000" w:rsidRDefault="00000000" w:rsidRPr="00000000" w14:paraId="000000EB">
      <w:pPr>
        <w:rPr>
          <w:u w:val="single"/>
        </w:rPr>
      </w:pPr>
      <w:r w:rsidDel="00000000" w:rsidR="00000000" w:rsidRPr="00000000">
        <w:rPr>
          <w:rtl w:val="0"/>
        </w:rPr>
      </w:r>
    </w:p>
    <w:p w:rsidR="00000000" w:rsidDel="00000000" w:rsidP="00000000" w:rsidRDefault="00000000" w:rsidRPr="00000000" w14:paraId="000000EC">
      <w:pPr>
        <w:rPr>
          <w:u w:val="single"/>
        </w:rPr>
      </w:pPr>
      <w:r w:rsidDel="00000000" w:rsidR="00000000" w:rsidRPr="00000000">
        <w:rPr>
          <w:rtl w:val="0"/>
        </w:rPr>
      </w:r>
    </w:p>
    <w:p w:rsidR="00000000" w:rsidDel="00000000" w:rsidP="00000000" w:rsidRDefault="00000000" w:rsidRPr="00000000" w14:paraId="000000ED">
      <w:pPr>
        <w:rPr>
          <w:u w:val="single"/>
        </w:rPr>
      </w:pPr>
      <w:r w:rsidDel="00000000" w:rsidR="00000000" w:rsidRPr="00000000">
        <w:rPr>
          <w:rtl w:val="0"/>
        </w:rPr>
      </w:r>
    </w:p>
    <w:p w:rsidR="00000000" w:rsidDel="00000000" w:rsidP="00000000" w:rsidRDefault="00000000" w:rsidRPr="00000000" w14:paraId="000000EE">
      <w:pPr>
        <w:rPr>
          <w:u w:val="single"/>
        </w:rPr>
      </w:pPr>
      <w:r w:rsidDel="00000000" w:rsidR="00000000" w:rsidRPr="00000000">
        <w:rPr>
          <w:rtl w:val="0"/>
        </w:rPr>
      </w:r>
    </w:p>
    <w:p w:rsidR="00000000" w:rsidDel="00000000" w:rsidP="00000000" w:rsidRDefault="00000000" w:rsidRPr="00000000" w14:paraId="000000EF">
      <w:pPr>
        <w:rPr>
          <w:u w:val="single"/>
        </w:rPr>
      </w:pPr>
      <w:r w:rsidDel="00000000" w:rsidR="00000000" w:rsidRPr="00000000">
        <w:rPr>
          <w:u w:val="single"/>
          <w:rtl w:val="0"/>
        </w:rPr>
        <w:t xml:space="preserve">I –</w:t>
      </w:r>
      <w:r w:rsidDel="00000000" w:rsidR="00000000" w:rsidRPr="00000000">
        <w:rPr>
          <w:b w:val="1"/>
          <w:bCs w:val="1"/>
          <w:u w:val="single"/>
          <w:rtl w:val="0"/>
        </w:rPr>
        <w:t xml:space="preserve"> INTRODUCTION</w:t>
      </w:r>
      <w:r w:rsidDel="00000000" w:rsidR="00000000" w:rsidRPr="00000000">
        <w:rPr>
          <w:rtl w:val="0"/>
        </w:rPr>
      </w:r>
    </w:p>
    <w:p w:rsidR="00000000" w:rsidDel="00000000" w:rsidP="00000000" w:rsidRDefault="00000000" w:rsidRPr="00000000" w14:paraId="000000F0">
      <w:pPr>
        <w:rPr>
          <w:b w:val="1"/>
          <w:bCs w:val="1"/>
          <w:i w:val="1"/>
          <w:iCs w:val="1"/>
          <w:sz w:val="36"/>
          <w:szCs w:val="36"/>
        </w:rPr>
      </w:pPr>
      <w:r w:rsidDel="00000000" w:rsidR="00000000" w:rsidRPr="00000000">
        <w:rPr>
          <w:rtl w:val="0"/>
        </w:rPr>
      </w:r>
    </w:p>
    <w:p w:rsidR="00000000" w:rsidDel="00000000" w:rsidP="00000000" w:rsidRDefault="00000000" w:rsidRPr="00000000" w14:paraId="000000F1">
      <w:pPr>
        <w:spacing w:line="360" w:lineRule="auto"/>
        <w:jc w:val="both"/>
        <w:rPr>
          <w:color w:val="ff0000"/>
        </w:rPr>
      </w:pPr>
      <w:r w:rsidDel="00000000" w:rsidR="00000000" w:rsidRPr="00000000">
        <w:rPr>
          <w:color w:val="ff0000"/>
          <w:rtl w:val="0"/>
        </w:rPr>
        <w:t xml:space="preserve">Au Tchad, la problématique de la disponibilité du sang et des produits sanguins labiles se pose avec acuité, alors que ces produits médicaux dérivés des dons de sang et de plasma humains jouent un rôle crucial dans les soins de santé et sont essentiels à la réalisation de la couverture sanitaire universelle. </w:t>
      </w:r>
    </w:p>
    <w:p w:rsidR="00000000" w:rsidDel="00000000" w:rsidP="00000000" w:rsidRDefault="00000000" w:rsidRPr="00000000" w14:paraId="000000F2">
      <w:pPr>
        <w:spacing w:line="360" w:lineRule="auto"/>
        <w:jc w:val="both"/>
        <w:rPr>
          <w:color w:val="ff0000"/>
        </w:rPr>
      </w:pPr>
      <w:r w:rsidDel="00000000" w:rsidR="00000000" w:rsidRPr="00000000">
        <w:rPr>
          <w:rtl w:val="0"/>
        </w:rPr>
        <w:t xml:space="preserve">La transfusion sanguine constitue un maillon essentiel du système de santé tchadien. </w:t>
      </w:r>
      <w:r w:rsidDel="00000000" w:rsidR="00000000" w:rsidRPr="00000000">
        <w:rPr>
          <w:rtl w:val="0"/>
        </w:rPr>
      </w:r>
    </w:p>
    <w:p w:rsidR="00000000" w:rsidDel="00000000" w:rsidP="00000000" w:rsidRDefault="00000000" w:rsidRPr="00000000" w14:paraId="000000F3">
      <w:pPr>
        <w:spacing w:line="360" w:lineRule="auto"/>
        <w:jc w:val="both"/>
        <w:rPr>
          <w:color w:val="ff0000"/>
        </w:rPr>
      </w:pPr>
      <w:r w:rsidDel="00000000" w:rsidR="00000000" w:rsidRPr="00000000">
        <w:rPr>
          <w:color w:val="ff0000"/>
          <w:rtl w:val="0"/>
        </w:rPr>
        <w:t xml:space="preserve"> La sécurité transfusionnelle contribue à sauver des millions de vies chaque année, permettant de s’attaquer à des problèmes associés à la mortalité néo- natale, infantile et à la santé maternelle, de lutter contre le VIH/sida, les Hépatites, le paludisme et d’autres agents pathogènes transmissibles par la transfusion sanguine. Elle permet en outre d’améliorer de façon spectaculaire l’espérance et la qualité de vie des patients souffrant d’un large éventail d’affections héréditaires et/ou acquises, et de favoriser la réalisation d’actes médicaux et chirurgicaux complexes.</w:t>
      </w:r>
    </w:p>
    <w:p w:rsidR="00000000" w:rsidDel="00000000" w:rsidP="00000000" w:rsidRDefault="00000000" w:rsidRPr="00000000" w14:paraId="000000F4">
      <w:pPr>
        <w:spacing w:line="360" w:lineRule="auto"/>
        <w:jc w:val="both"/>
        <w:rPr/>
      </w:pPr>
      <w:r w:rsidDel="00000000" w:rsidR="00000000" w:rsidRPr="00000000">
        <w:rPr>
          <w:rtl w:val="0"/>
        </w:rPr>
        <w:t xml:space="preserve">Bien que les besoins de sang et de produits sanguins soient nationaux, on observe des différences marquées entre Ndjaména et à l’intérieur du pays pour ce qui est de l’accès à ces produits.</w:t>
      </w:r>
    </w:p>
    <w:p w:rsidR="00000000" w:rsidDel="00000000" w:rsidP="00000000" w:rsidRDefault="00000000" w:rsidRPr="00000000" w14:paraId="000000F5">
      <w:pPr>
        <w:spacing w:line="360" w:lineRule="auto"/>
        <w:jc w:val="both"/>
        <w:rPr>
          <w:color w:val="ff0000"/>
        </w:rPr>
      </w:pPr>
      <w:r w:rsidDel="00000000" w:rsidR="00000000" w:rsidRPr="00000000">
        <w:rPr>
          <w:color w:val="ff0000"/>
          <w:rtl w:val="0"/>
        </w:rPr>
        <w:t xml:space="preserve">Le sang demeure encore une ressource rare dans nos pays, et il faut un investissement aussi bien humain que financier conséquent pour garantir son innocuité et son efficacité clinique.  </w:t>
      </w:r>
      <w:r w:rsidDel="00000000" w:rsidR="00000000" w:rsidRPr="00000000">
        <w:rPr>
          <w:color w:val="ff0000"/>
          <w:highlight w:val="white"/>
          <w:rtl w:val="0"/>
        </w:rPr>
        <w:t xml:space="preserve">. </w:t>
      </w:r>
      <w:r w:rsidDel="00000000" w:rsidR="00000000" w:rsidRPr="00000000">
        <w:rPr>
          <w:highlight w:val="white"/>
          <w:rtl w:val="0"/>
        </w:rPr>
        <w:t xml:space="preserve">A cela il faut ajouter une réticence avérée de la population Tchadienne au don volontaire </w:t>
      </w:r>
      <w:r w:rsidDel="00000000" w:rsidR="00000000" w:rsidRPr="00000000">
        <w:rPr>
          <w:rtl w:val="0"/>
        </w:rPr>
        <w:t xml:space="preserve">(seulement </w:t>
      </w:r>
      <w:r w:rsidDel="00000000" w:rsidR="00000000" w:rsidRPr="00000000">
        <w:rPr>
          <w:b w:val="1"/>
          <w:bCs w:val="1"/>
          <w:rtl w:val="0"/>
        </w:rPr>
        <w:t xml:space="preserve">10,95% en 2025 à N’Djamena exclusivement), </w:t>
      </w:r>
      <w:r w:rsidDel="00000000" w:rsidR="00000000" w:rsidRPr="00000000">
        <w:rPr>
          <w:color w:val="ff0000"/>
          <w:rtl w:val="0"/>
        </w:rPr>
        <w:t xml:space="preserve">alors que l’OMS recommande un taux de quatre-vingt pour cent (80%) de transfusions basées sur des dons volontaires. Ce qui fait que le Tchad est très loin d’atteindre cet objectif commun à la Sous-région Africaine (OMS AFRO) en matière de sécurité transfusionnelle. Les efforts du Gouvernement et ses partenaires pour le renforcement du système national d’approvisionnement en sang progresse lentement, et les données successives des rapports annuels d’activités du CNTS font apparaître un certain nombre d’insuffisances aussi bien dans l’approvisionnement, la production des dérivés de même que dans la qualification biologique (et infectieuses notamment). Et les différentes crises sociales qui impactent le fonctionnement normal des structures sanitaires, ne contribuent pas à l’amélioration globale des performances du secteur de la transfusion sanguine </w:t>
      </w:r>
      <w:r w:rsidDel="00000000" w:rsidR="00000000" w:rsidRPr="00000000">
        <w:rPr>
          <w:rtl w:val="0"/>
        </w:rPr>
        <w:t xml:space="preserve">et nous font rappeler qu’il reste beaucoup de chemin à parcourir. </w:t>
      </w:r>
      <w:r w:rsidDel="00000000" w:rsidR="00000000" w:rsidRPr="00000000">
        <w:rPr>
          <w:rtl w:val="0"/>
        </w:rPr>
      </w:r>
    </w:p>
    <w:p w:rsidR="00000000" w:rsidDel="00000000" w:rsidP="00000000" w:rsidRDefault="00000000" w:rsidRPr="00000000" w14:paraId="000000F6">
      <w:pPr>
        <w:spacing w:line="360" w:lineRule="auto"/>
        <w:jc w:val="both"/>
        <w:rPr>
          <w:color w:val="ff0000"/>
        </w:rPr>
      </w:pPr>
      <w:r w:rsidDel="00000000" w:rsidR="00000000" w:rsidRPr="00000000">
        <w:rPr>
          <w:color w:val="ff0000"/>
          <w:rtl w:val="0"/>
        </w:rPr>
        <w:t xml:space="preserve">Le présent rapport se contentera de décrire, sans trop de commentaires, les résultats compilés non sans peine des activités transfusionnelles tant au CNTS que dans les provinces.</w:t>
      </w:r>
    </w:p>
    <w:p w:rsidR="00000000" w:rsidDel="00000000" w:rsidP="00000000" w:rsidRDefault="00000000" w:rsidRPr="00000000" w14:paraId="000000F7">
      <w:pPr>
        <w:rPr>
          <w:color w:val="ff0000"/>
        </w:rPr>
      </w:pPr>
      <w:r w:rsidDel="00000000" w:rsidR="00000000" w:rsidRPr="00000000">
        <w:rPr>
          <w:rtl w:val="0"/>
        </w:rPr>
      </w:r>
    </w:p>
    <w:p w:rsidR="00000000" w:rsidDel="00000000" w:rsidP="00000000" w:rsidRDefault="00000000" w:rsidRPr="00000000" w14:paraId="000000F8">
      <w:pPr>
        <w:rPr>
          <w:color w:val="ff0000"/>
        </w:rPr>
      </w:pPr>
      <w:r w:rsidDel="00000000" w:rsidR="00000000" w:rsidRPr="00000000">
        <w:rPr>
          <w:rtl w:val="0"/>
        </w:rPr>
      </w:r>
    </w:p>
    <w:p w:rsidR="00000000" w:rsidDel="00000000" w:rsidP="00000000" w:rsidRDefault="00000000" w:rsidRPr="00000000" w14:paraId="000000F9">
      <w:pPr>
        <w:rPr>
          <w:color w:val="ff0000"/>
        </w:rPr>
      </w:pPr>
      <w:r w:rsidDel="00000000" w:rsidR="00000000" w:rsidRPr="00000000">
        <w:rPr>
          <w:rtl w:val="0"/>
        </w:rPr>
      </w:r>
    </w:p>
    <w:p w:rsidR="00000000" w:rsidDel="00000000" w:rsidP="00000000" w:rsidRDefault="00000000" w:rsidRPr="00000000" w14:paraId="000000FA">
      <w:pPr>
        <w:pStyle w:val="Heading2"/>
        <w:spacing w:line="276" w:lineRule="auto"/>
        <w:jc w:val="both"/>
        <w:rPr>
          <w:b w:val="1"/>
          <w:bCs w:val="1"/>
          <w:sz w:val="24"/>
          <w:szCs w:val="24"/>
          <w:u w:val="single"/>
        </w:rPr>
      </w:pPr>
      <w:r w:rsidDel="00000000" w:rsidR="00000000" w:rsidRPr="00000000">
        <w:rPr>
          <w:b w:val="1"/>
          <w:bCs w:val="1"/>
          <w:sz w:val="24"/>
          <w:szCs w:val="24"/>
          <w:rtl w:val="0"/>
        </w:rPr>
        <w:t xml:space="preserve">II -</w:t>
      </w:r>
      <w:r w:rsidDel="00000000" w:rsidR="00000000" w:rsidRPr="00000000">
        <w:rPr>
          <w:b w:val="1"/>
          <w:bCs w:val="1"/>
          <w:sz w:val="24"/>
          <w:szCs w:val="24"/>
          <w:u w:val="single"/>
          <w:rtl w:val="0"/>
        </w:rPr>
        <w:t xml:space="preserve"> ACTIVITES PLANIFIEES POUR 2025</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spacing w:line="276" w:lineRule="auto"/>
        <w:jc w:val="both"/>
        <w:rPr/>
      </w:pPr>
      <w:r w:rsidDel="00000000" w:rsidR="00000000" w:rsidRPr="00000000">
        <w:rPr>
          <w:rtl w:val="0"/>
        </w:rPr>
        <w:t xml:space="preserve">Les expériences successives de ces dernières années nous incitent à beaucoup plus de prudence quant aux prévisions à envisager. Aussi serait-t-il judicieux de reconduire les objectifs de l’année 2024 avec beaucoup plus de chance de les atteindre et de les améliorer sur le plan qualitatif et quantitatif. Il s’agirait donc :</w:t>
      </w:r>
    </w:p>
    <w:p w:rsidR="00000000" w:rsidDel="00000000" w:rsidP="00000000" w:rsidRDefault="00000000" w:rsidRPr="00000000" w14:paraId="000000FD">
      <w:pPr>
        <w:spacing w:line="360" w:lineRule="auto"/>
        <w:jc w:val="both"/>
        <w:rPr/>
      </w:pPr>
      <w:r w:rsidDel="00000000" w:rsidR="00000000" w:rsidRPr="00000000">
        <w:rPr>
          <w:rtl w:val="0"/>
        </w:rPr>
      </w:r>
    </w:p>
    <w:p w:rsidR="00000000" w:rsidDel="00000000" w:rsidP="00000000" w:rsidRDefault="00000000" w:rsidRPr="00000000" w14:paraId="000000FE">
      <w:pPr>
        <w:spacing w:line="360" w:lineRule="auto"/>
        <w:jc w:val="both"/>
        <w:rPr/>
      </w:pPr>
      <w:r w:rsidDel="00000000" w:rsidR="00000000" w:rsidRPr="00000000">
        <w:rPr>
          <w:rtl w:val="0"/>
        </w:rPr>
        <w:t xml:space="preserve">1- de collecter 140.000 poches dans tout le pays dont 40 000 par le CNTS à N’Djamena ;</w:t>
      </w:r>
    </w:p>
    <w:p w:rsidR="00000000" w:rsidDel="00000000" w:rsidP="00000000" w:rsidRDefault="00000000" w:rsidRPr="00000000" w14:paraId="000000FF">
      <w:pPr>
        <w:spacing w:line="360" w:lineRule="auto"/>
        <w:jc w:val="both"/>
        <w:rPr/>
      </w:pPr>
      <w:r w:rsidDel="00000000" w:rsidR="00000000" w:rsidRPr="00000000">
        <w:rPr>
          <w:rtl w:val="0"/>
        </w:rPr>
        <w:t xml:space="preserve">2 – Maintenir à 20 % la proportion du don volontaire au CNTS à N’Djamena ;</w:t>
      </w:r>
    </w:p>
    <w:p w:rsidR="00000000" w:rsidDel="00000000" w:rsidP="00000000" w:rsidRDefault="00000000" w:rsidRPr="00000000" w14:paraId="00000100">
      <w:pPr>
        <w:spacing w:line="360" w:lineRule="auto"/>
        <w:jc w:val="both"/>
        <w:rPr/>
      </w:pPr>
      <w:r w:rsidDel="00000000" w:rsidR="00000000" w:rsidRPr="00000000">
        <w:rPr>
          <w:rtl w:val="0"/>
        </w:rPr>
        <w:t xml:space="preserve">3- Assurer 100% de dépistage sur les poches de sang à l’intérieur du pays pour les quatre marqueurs (VIH, Hépatite B, Hépatite C et Syphilis) ;</w:t>
      </w:r>
    </w:p>
    <w:p w:rsidR="00000000" w:rsidDel="00000000" w:rsidP="00000000" w:rsidRDefault="00000000" w:rsidRPr="00000000" w14:paraId="00000101">
      <w:pPr>
        <w:spacing w:line="360" w:lineRule="auto"/>
        <w:jc w:val="both"/>
        <w:rPr/>
      </w:pPr>
      <w:r w:rsidDel="00000000" w:rsidR="00000000" w:rsidRPr="00000000">
        <w:rPr>
          <w:rtl w:val="0"/>
        </w:rPr>
        <w:t xml:space="preserve">4-Intensifier les campagnes Médiatiques et les sensibilisations de proximité ;</w:t>
      </w:r>
    </w:p>
    <w:p w:rsidR="00000000" w:rsidDel="00000000" w:rsidP="00000000" w:rsidRDefault="00000000" w:rsidRPr="00000000" w14:paraId="00000102">
      <w:pPr>
        <w:spacing w:line="360" w:lineRule="auto"/>
        <w:jc w:val="both"/>
        <w:rPr/>
      </w:pPr>
      <w:r w:rsidDel="00000000" w:rsidR="00000000" w:rsidRPr="00000000">
        <w:rPr>
          <w:rtl w:val="0"/>
        </w:rPr>
        <w:t xml:space="preserve">5- Poursuivre et intensifier les collectes mobiles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Poursuivre le renforcement en ressources humaines par le personnel d’appui ; </w:t>
      </w:r>
    </w:p>
    <w:p w:rsidR="00000000" w:rsidDel="00000000" w:rsidP="00000000" w:rsidRDefault="00000000" w:rsidRPr="00000000" w14:paraId="00000104">
      <w:pPr>
        <w:spacing w:line="360" w:lineRule="auto"/>
        <w:jc w:val="both"/>
        <w:rPr/>
      </w:pPr>
      <w:r w:rsidDel="00000000" w:rsidR="00000000" w:rsidRPr="00000000">
        <w:rPr>
          <w:rtl w:val="0"/>
        </w:rPr>
        <w:t xml:space="preserve">7- Organiser des supervisions pour garantir la qualité du sang produit dans les régions ;</w:t>
      </w:r>
    </w:p>
    <w:p w:rsidR="00000000" w:rsidDel="00000000" w:rsidP="00000000" w:rsidRDefault="00000000" w:rsidRPr="00000000" w14:paraId="00000105">
      <w:pPr>
        <w:spacing w:line="360" w:lineRule="auto"/>
        <w:jc w:val="both"/>
        <w:rPr/>
      </w:pPr>
      <w:r w:rsidDel="00000000" w:rsidR="00000000" w:rsidRPr="00000000">
        <w:rPr>
          <w:rtl w:val="0"/>
        </w:rPr>
        <w:t xml:space="preserve">8- Former / recycler le personnel de la transfusion à l’intérieur et à l’extérieur du Pays ;</w:t>
      </w:r>
    </w:p>
    <w:p w:rsidR="00000000" w:rsidDel="00000000" w:rsidP="00000000" w:rsidRDefault="00000000" w:rsidRPr="00000000" w14:paraId="00000106">
      <w:pPr>
        <w:spacing w:line="360" w:lineRule="auto"/>
        <w:jc w:val="both"/>
        <w:rPr/>
      </w:pPr>
      <w:r w:rsidDel="00000000" w:rsidR="00000000" w:rsidRPr="00000000">
        <w:rPr>
          <w:rtl w:val="0"/>
        </w:rPr>
        <w:t xml:space="preserve">9- Rendre fonctionnel en plein temps le laboratoire externe du CNTS.</w:t>
      </w:r>
    </w:p>
    <w:p w:rsidR="00000000" w:rsidDel="00000000" w:rsidP="00000000" w:rsidRDefault="00000000" w:rsidRPr="00000000" w14:paraId="00000107">
      <w:pPr>
        <w:spacing w:line="276" w:lineRule="auto"/>
        <w:jc w:val="both"/>
        <w:rPr>
          <w:color w:val="ff0000"/>
        </w:rPr>
      </w:pPr>
      <w:r w:rsidDel="00000000" w:rsidR="00000000" w:rsidRPr="00000000">
        <w:rPr>
          <w:rtl w:val="0"/>
        </w:rPr>
      </w:r>
    </w:p>
    <w:p w:rsidR="00000000" w:rsidDel="00000000" w:rsidP="00000000" w:rsidRDefault="00000000" w:rsidRPr="00000000" w14:paraId="00000108">
      <w:pPr>
        <w:rPr>
          <w:color w:val="ff0000"/>
        </w:rPr>
      </w:pPr>
      <w:r w:rsidDel="00000000" w:rsidR="00000000" w:rsidRPr="00000000">
        <w:rPr>
          <w:rtl w:val="0"/>
        </w:rPr>
      </w:r>
    </w:p>
    <w:p w:rsidR="00000000" w:rsidDel="00000000" w:rsidP="00000000" w:rsidRDefault="00000000" w:rsidRPr="00000000" w14:paraId="00000109">
      <w:pPr>
        <w:rPr>
          <w:color w:val="ff0000"/>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1 - COLLECTE DU SANG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Collecter 140.000 poches)</w:t>
      </w:r>
      <w:r w:rsidDel="00000000" w:rsidR="00000000" w:rsidRPr="00000000">
        <w:rPr>
          <w:rtl w:val="0"/>
        </w:rPr>
      </w:r>
    </w:p>
    <w:p w:rsidR="00000000" w:rsidDel="00000000" w:rsidP="00000000" w:rsidRDefault="00000000" w:rsidRPr="00000000" w14:paraId="0000010B">
      <w:pPr>
        <w:spacing w:line="276" w:lineRule="auto"/>
        <w:jc w:val="both"/>
        <w:rPr>
          <w:u w:val="single"/>
        </w:rPr>
      </w:pPr>
      <w:r w:rsidDel="00000000" w:rsidR="00000000" w:rsidRPr="00000000">
        <w:rPr>
          <w:rtl w:val="0"/>
        </w:rPr>
      </w:r>
    </w:p>
    <w:p w:rsidR="00000000" w:rsidDel="00000000" w:rsidP="00000000" w:rsidRDefault="00000000" w:rsidRPr="00000000" w14:paraId="0000010C">
      <w:pPr>
        <w:spacing w:line="276" w:lineRule="auto"/>
        <w:jc w:val="both"/>
        <w:rPr>
          <w:u w:val="single"/>
        </w:rPr>
      </w:pPr>
      <w:r w:rsidDel="00000000" w:rsidR="00000000" w:rsidRPr="00000000">
        <w:rPr>
          <w:rtl w:val="0"/>
        </w:rPr>
        <w:t xml:space="preserve">2. 1.1 –</w:t>
      </w:r>
      <w:r w:rsidDel="00000000" w:rsidR="00000000" w:rsidRPr="00000000">
        <w:rPr>
          <w:u w:val="single"/>
          <w:rtl w:val="0"/>
        </w:rPr>
        <w:t xml:space="preserve">Nombre total de poches collectées :</w:t>
      </w:r>
    </w:p>
    <w:p w:rsidR="00000000" w:rsidDel="00000000" w:rsidP="00000000" w:rsidRDefault="00000000" w:rsidRPr="00000000" w14:paraId="0000010D">
      <w:pPr>
        <w:spacing w:line="276" w:lineRule="auto"/>
        <w:jc w:val="both"/>
        <w:rPr/>
      </w:pPr>
      <w:r w:rsidDel="00000000" w:rsidR="00000000" w:rsidRPr="00000000">
        <w:rPr>
          <w:rtl w:val="0"/>
        </w:rPr>
      </w:r>
    </w:p>
    <w:p w:rsidR="00000000" w:rsidDel="00000000" w:rsidP="00000000" w:rsidRDefault="00000000" w:rsidRPr="00000000" w14:paraId="0000010E">
      <w:pPr>
        <w:spacing w:line="360" w:lineRule="auto"/>
        <w:rPr>
          <w:b w:val="1"/>
          <w:bCs w:val="1"/>
          <w:i w:val="1"/>
          <w:iCs w:val="1"/>
        </w:rPr>
      </w:pPr>
      <w:r w:rsidDel="00000000" w:rsidR="00000000" w:rsidRPr="00000000">
        <w:rPr>
          <w:b w:val="1"/>
          <w:bCs w:val="1"/>
          <w:i w:val="1"/>
          <w:iCs w:val="1"/>
          <w:u w:val="single"/>
          <w:rtl w:val="0"/>
        </w:rPr>
        <w:t xml:space="preserve">137 587 poches</w:t>
      </w:r>
      <w:r w:rsidDel="00000000" w:rsidR="00000000" w:rsidRPr="00000000">
        <w:rPr>
          <w:rtl w:val="0"/>
        </w:rPr>
        <w:t xml:space="preserve"> ont été collectées sur l’ensemble du territoire sur les </w:t>
      </w:r>
      <w:r w:rsidDel="00000000" w:rsidR="00000000" w:rsidRPr="00000000">
        <w:rPr>
          <w:b w:val="1"/>
          <w:bCs w:val="1"/>
          <w:i w:val="1"/>
          <w:iCs w:val="1"/>
          <w:rtl w:val="0"/>
        </w:rPr>
        <w:t xml:space="preserve">140 000</w:t>
      </w:r>
      <w:r w:rsidDel="00000000" w:rsidR="00000000" w:rsidRPr="00000000">
        <w:rPr>
          <w:rtl w:val="0"/>
        </w:rPr>
        <w:t xml:space="preserve"> attendues soi</w:t>
      </w:r>
      <w:r w:rsidDel="00000000" w:rsidR="00000000" w:rsidRPr="00000000">
        <w:rPr>
          <w:b w:val="1"/>
          <w:bCs w:val="1"/>
          <w:rtl w:val="0"/>
        </w:rPr>
        <w:t xml:space="preserve">t 98,27% </w:t>
      </w:r>
      <w:r w:rsidDel="00000000" w:rsidR="00000000" w:rsidRPr="00000000">
        <w:rPr>
          <w:rtl w:val="0"/>
        </w:rPr>
        <w:t xml:space="preserve">de réalisation. Pour ce qui concerne le CNTS spécifiquement,</w:t>
      </w:r>
      <w:r w:rsidDel="00000000" w:rsidR="00000000" w:rsidRPr="00000000">
        <w:rPr>
          <w:b w:val="1"/>
          <w:bCs w:val="1"/>
          <w:i w:val="1"/>
          <w:iCs w:val="1"/>
          <w:rtl w:val="0"/>
        </w:rPr>
        <w:t xml:space="preserve"> 40 098 poches </w:t>
      </w:r>
      <w:r w:rsidDel="00000000" w:rsidR="00000000" w:rsidRPr="00000000">
        <w:rPr>
          <w:rtl w:val="0"/>
        </w:rPr>
        <w:t xml:space="preserve">sur </w:t>
      </w:r>
      <w:r w:rsidDel="00000000" w:rsidR="00000000" w:rsidRPr="00000000">
        <w:rPr>
          <w:b w:val="1"/>
          <w:bCs w:val="1"/>
          <w:rtl w:val="0"/>
        </w:rPr>
        <w:t xml:space="preserve">40 000</w:t>
      </w:r>
      <w:r w:rsidDel="00000000" w:rsidR="00000000" w:rsidRPr="00000000">
        <w:rPr>
          <w:rtl w:val="0"/>
        </w:rPr>
        <w:t xml:space="preserve"> prévues ont été collectées (collecte fixe et mobile) soit</w:t>
      </w:r>
      <w:r w:rsidDel="00000000" w:rsidR="00000000" w:rsidRPr="00000000">
        <w:rPr>
          <w:b w:val="1"/>
          <w:bCs w:val="1"/>
          <w:rtl w:val="0"/>
        </w:rPr>
        <w:t xml:space="preserve"> 100,24% </w:t>
      </w:r>
      <w:r w:rsidDel="00000000" w:rsidR="00000000" w:rsidRPr="00000000">
        <w:rPr>
          <w:rtl w:val="0"/>
        </w:rPr>
        <w:t xml:space="preserve">de réalisation, dont 20% de dons volontaires ont étés prévues soit 8 000 poches. </w:t>
      </w:r>
      <w:r w:rsidDel="00000000" w:rsidR="00000000" w:rsidRPr="00000000">
        <w:rPr>
          <w:rtl w:val="0"/>
        </w:rPr>
      </w:r>
    </w:p>
    <w:p w:rsidR="00000000" w:rsidDel="00000000" w:rsidP="00000000" w:rsidRDefault="00000000" w:rsidRPr="00000000" w14:paraId="0000010F">
      <w:pPr>
        <w:spacing w:line="276" w:lineRule="auto"/>
        <w:jc w:val="both"/>
        <w:rPr>
          <w:color w:val="ff0000"/>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STATISTIQUES TRANSFUSIONNELLES AU CNTS </w:t>
      </w:r>
    </w:p>
    <w:p w:rsidR="00000000" w:rsidDel="00000000" w:rsidP="00000000" w:rsidRDefault="00000000" w:rsidRPr="00000000" w14:paraId="00000111">
      <w:pPr>
        <w:spacing w:line="276" w:lineRule="auto"/>
        <w:jc w:val="both"/>
        <w:rPr/>
      </w:pPr>
      <w:r w:rsidDel="00000000" w:rsidR="00000000" w:rsidRPr="00000000">
        <w:rPr>
          <w:rtl w:val="0"/>
        </w:rPr>
      </w:r>
    </w:p>
    <w:p w:rsidR="00000000" w:rsidDel="00000000" w:rsidP="00000000" w:rsidRDefault="00000000" w:rsidRPr="00000000" w14:paraId="00000112">
      <w:pPr>
        <w:spacing w:line="276" w:lineRule="auto"/>
        <w:jc w:val="both"/>
        <w:rPr/>
      </w:pPr>
      <w:r w:rsidDel="00000000" w:rsidR="00000000" w:rsidRPr="00000000">
        <w:rPr>
          <w:rtl w:val="0"/>
        </w:rPr>
        <w:t xml:space="preserve">2.1.2.1-</w:t>
      </w:r>
      <w:r w:rsidDel="00000000" w:rsidR="00000000" w:rsidRPr="00000000">
        <w:rPr>
          <w:b w:val="1"/>
          <w:bCs w:val="1"/>
          <w:u w:val="single"/>
          <w:rtl w:val="0"/>
        </w:rPr>
        <w:t xml:space="preserve">Tableau 1 :</w:t>
      </w:r>
      <w:r w:rsidDel="00000000" w:rsidR="00000000" w:rsidRPr="00000000">
        <w:rPr>
          <w:rtl w:val="0"/>
        </w:rPr>
        <w:t xml:space="preserve"> poches collectées par rapport à la prévision de 20% de don volontaires au CNTS</w:t>
      </w:r>
    </w:p>
    <w:p w:rsidR="00000000" w:rsidDel="00000000" w:rsidP="00000000" w:rsidRDefault="00000000" w:rsidRPr="00000000" w14:paraId="00000113">
      <w:pPr>
        <w:rPr/>
      </w:pPr>
      <w:r w:rsidDel="00000000" w:rsidR="00000000" w:rsidRPr="00000000">
        <w:rPr>
          <w:rtl w:val="0"/>
        </w:rPr>
      </w:r>
    </w:p>
    <w:tbl>
      <w:tblPr>
        <w:tblStyle w:val="Table3"/>
        <w:tblW w:w="92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6"/>
        <w:gridCol w:w="4606"/>
        <w:tblGridChange w:id="0">
          <w:tblGrid>
            <w:gridCol w:w="4606"/>
            <w:gridCol w:w="4606"/>
          </w:tblGrid>
        </w:tblGridChange>
      </w:tblGrid>
      <w:tr>
        <w:trPr>
          <w:cantSplit w:val="0"/>
          <w:tblHeader w:val="0"/>
        </w:trPr>
        <w:tc>
          <w:tcPr/>
          <w:p w:rsidR="00000000" w:rsidDel="00000000" w:rsidP="00000000" w:rsidRDefault="00000000" w:rsidRPr="00000000" w14:paraId="00000114">
            <w:pPr>
              <w:rPr/>
            </w:pPr>
            <w:r w:rsidDel="00000000" w:rsidR="00000000" w:rsidRPr="00000000">
              <w:rPr>
                <w:rtl w:val="0"/>
              </w:rPr>
              <w:t xml:space="preserve">PREVISION de 20% sur 40 000</w:t>
            </w:r>
          </w:p>
        </w:tc>
        <w:tc>
          <w:tcPr/>
          <w:p w:rsidR="00000000" w:rsidDel="00000000" w:rsidP="00000000" w:rsidRDefault="00000000" w:rsidRPr="00000000" w14:paraId="00000115">
            <w:pPr>
              <w:rPr/>
            </w:pPr>
            <w:r w:rsidDel="00000000" w:rsidR="00000000" w:rsidRPr="00000000">
              <w:rPr>
                <w:rtl w:val="0"/>
              </w:rPr>
              <w:t xml:space="preserve">8 000 poches</w:t>
            </w:r>
          </w:p>
        </w:tc>
      </w:tr>
      <w:tr>
        <w:trPr>
          <w:cantSplit w:val="0"/>
          <w:tblHeader w:val="0"/>
        </w:trPr>
        <w:tc>
          <w:tcPr/>
          <w:p w:rsidR="00000000" w:rsidDel="00000000" w:rsidP="00000000" w:rsidRDefault="00000000" w:rsidRPr="00000000" w14:paraId="00000116">
            <w:pPr>
              <w:rPr/>
            </w:pPr>
            <w:r w:rsidDel="00000000" w:rsidR="00000000" w:rsidRPr="00000000">
              <w:rPr>
                <w:rtl w:val="0"/>
              </w:rPr>
              <w:t xml:space="preserve">REALISATION</w:t>
            </w:r>
          </w:p>
        </w:tc>
        <w:tc>
          <w:tcPr/>
          <w:p w:rsidR="00000000" w:rsidDel="00000000" w:rsidP="00000000" w:rsidRDefault="00000000" w:rsidRPr="00000000" w14:paraId="00000117">
            <w:pPr>
              <w:rPr/>
            </w:pPr>
            <w:r w:rsidDel="00000000" w:rsidR="00000000" w:rsidRPr="00000000">
              <w:rPr>
                <w:rtl w:val="0"/>
              </w:rPr>
              <w:t xml:space="preserve">4 391 poches</w:t>
            </w:r>
          </w:p>
        </w:tc>
      </w:tr>
      <w:tr>
        <w:trPr>
          <w:cantSplit w:val="0"/>
          <w:tblHeader w:val="0"/>
        </w:trPr>
        <w:tc>
          <w:tcPr/>
          <w:p w:rsidR="00000000" w:rsidDel="00000000" w:rsidP="00000000" w:rsidRDefault="00000000" w:rsidRPr="00000000" w14:paraId="00000118">
            <w:pPr>
              <w:rPr/>
            </w:pPr>
            <w:r w:rsidDel="00000000" w:rsidR="00000000" w:rsidRPr="00000000">
              <w:rPr>
                <w:rtl w:val="0"/>
              </w:rPr>
              <w:t xml:space="preserve">TAUX DE REALISATION</w:t>
            </w:r>
          </w:p>
        </w:tc>
        <w:tc>
          <w:tcPr/>
          <w:p w:rsidR="00000000" w:rsidDel="00000000" w:rsidP="00000000" w:rsidRDefault="00000000" w:rsidRPr="00000000" w14:paraId="00000119">
            <w:pPr>
              <w:rPr/>
            </w:pPr>
            <w:r w:rsidDel="00000000" w:rsidR="00000000" w:rsidRPr="00000000">
              <w:rPr>
                <w:rtl w:val="0"/>
              </w:rPr>
              <w:t xml:space="preserve">54.88%</w:t>
            </w:r>
          </w:p>
        </w:tc>
      </w:tr>
    </w:tbl>
    <w:p w:rsidR="00000000" w:rsidDel="00000000" w:rsidP="00000000" w:rsidRDefault="00000000" w:rsidRPr="00000000" w14:paraId="0000011A">
      <w:pPr>
        <w:spacing w:line="276" w:lineRule="auto"/>
        <w:jc w:val="both"/>
        <w:rPr>
          <w:color w:val="ff0000"/>
        </w:rPr>
      </w:pPr>
      <w:r w:rsidDel="00000000" w:rsidR="00000000" w:rsidRPr="00000000">
        <w:rPr>
          <w:rtl w:val="0"/>
        </w:rPr>
      </w:r>
    </w:p>
    <w:p w:rsidR="00000000" w:rsidDel="00000000" w:rsidP="00000000" w:rsidRDefault="00000000" w:rsidRPr="00000000" w14:paraId="0000011B">
      <w:pPr>
        <w:rPr>
          <w:color w:val="ff0000"/>
        </w:rPr>
      </w:pPr>
      <w:r w:rsidDel="00000000" w:rsidR="00000000" w:rsidRPr="00000000">
        <w:rPr>
          <w:rtl w:val="0"/>
        </w:rPr>
      </w:r>
    </w:p>
    <w:p w:rsidR="00000000" w:rsidDel="00000000" w:rsidP="00000000" w:rsidRDefault="00000000" w:rsidRPr="00000000" w14:paraId="0000011C">
      <w:pPr>
        <w:rPr>
          <w:color w:val="ff0000"/>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Pour l’année 2025, il y’a eu au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40 098 dons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 sang collectées sur les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40 000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prévues au CNTS (l’équivalent vraisemblablement des estimations réelles) soit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100, 24%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 réalisation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dont seulement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4 391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dons volontaires (10 ,95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au-dessus de celui de 2024 (3010/08,00%) et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35 707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dons familiaux (89,05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0">
      <w:pPr>
        <w:rPr>
          <w:color w:val="ff0000"/>
        </w:rPr>
      </w:pPr>
      <w:r w:rsidDel="00000000" w:rsidR="00000000" w:rsidRPr="00000000">
        <w:rPr>
          <w:rtl w:val="0"/>
        </w:rPr>
      </w:r>
    </w:p>
    <w:p w:rsidR="00000000" w:rsidDel="00000000" w:rsidP="00000000" w:rsidRDefault="00000000" w:rsidRPr="00000000" w14:paraId="00000121">
      <w:pPr>
        <w:rPr>
          <w:u w:val="single"/>
        </w:rPr>
      </w:pPr>
      <w:r w:rsidDel="00000000" w:rsidR="00000000" w:rsidRPr="00000000">
        <w:rPr>
          <w:rtl w:val="0"/>
        </w:rPr>
        <w:t xml:space="preserve">2.1</w:t>
      </w:r>
      <w:r w:rsidDel="00000000" w:rsidR="00000000" w:rsidRPr="00000000">
        <w:rPr>
          <w:b w:val="1"/>
          <w:bCs w:val="1"/>
          <w:rtl w:val="0"/>
        </w:rPr>
        <w:t xml:space="preserve">.2.2</w:t>
      </w:r>
      <w:r w:rsidDel="00000000" w:rsidR="00000000" w:rsidRPr="00000000">
        <w:rPr>
          <w:b w:val="1"/>
          <w:bCs w:val="1"/>
          <w:u w:val="single"/>
          <w:rtl w:val="0"/>
        </w:rPr>
        <w:t xml:space="preserve"> Tableau2</w:t>
      </w:r>
      <w:r w:rsidDel="00000000" w:rsidR="00000000" w:rsidRPr="00000000">
        <w:rPr>
          <w:u w:val="single"/>
          <w:rtl w:val="0"/>
        </w:rPr>
        <w:t xml:space="preserve"> </w:t>
      </w:r>
      <w:r w:rsidDel="00000000" w:rsidR="00000000" w:rsidRPr="00000000">
        <w:rPr>
          <w:rtl w:val="0"/>
        </w:rPr>
        <w:t xml:space="preserve">: Nombre et Type de Don en 2025 au CNTS</w:t>
      </w:r>
      <w:r w:rsidDel="00000000" w:rsidR="00000000" w:rsidRPr="00000000">
        <w:rPr>
          <w:rtl w:val="0"/>
        </w:rPr>
      </w:r>
    </w:p>
    <w:p w:rsidR="00000000" w:rsidDel="00000000" w:rsidP="00000000" w:rsidRDefault="00000000" w:rsidRPr="00000000" w14:paraId="00000122">
      <w:pPr>
        <w:rPr>
          <w:rFonts w:ascii="Arial" w:cs="Arial" w:eastAsia="Arial" w:hAnsi="Arial"/>
          <w:sz w:val="28"/>
          <w:szCs w:val="28"/>
          <w:u w:val="single"/>
        </w:rPr>
      </w:pPr>
      <w:r w:rsidDel="00000000" w:rsidR="00000000" w:rsidRPr="00000000">
        <w:rPr>
          <w:rtl w:val="0"/>
        </w:rPr>
      </w:r>
    </w:p>
    <w:tbl>
      <w:tblPr>
        <w:tblStyle w:val="Table4"/>
        <w:tblW w:w="92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blHeader w:val="0"/>
        </w:trPr>
        <w:tc>
          <w:tcPr/>
          <w:p w:rsidR="00000000" w:rsidDel="00000000" w:rsidP="00000000" w:rsidRDefault="00000000" w:rsidRPr="00000000" w14:paraId="00000123">
            <w:pPr>
              <w:rPr>
                <w:rFonts w:ascii="Arial" w:cs="Arial" w:eastAsia="Arial" w:hAnsi="Arial"/>
                <w:u w:val="single"/>
              </w:rPr>
            </w:pPr>
            <w:r w:rsidDel="00000000" w:rsidR="00000000" w:rsidRPr="00000000">
              <w:rPr>
                <w:rtl w:val="0"/>
              </w:rPr>
            </w:r>
          </w:p>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Type de Don</w:t>
            </w:r>
          </w:p>
        </w:tc>
        <w:tc>
          <w:tcPr/>
          <w:p w:rsidR="00000000" w:rsidDel="00000000" w:rsidP="00000000" w:rsidRDefault="00000000" w:rsidRPr="00000000" w14:paraId="00000125">
            <w:pPr>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126">
            <w:pPr>
              <w:jc w:val="center"/>
              <w:rPr>
                <w:rFonts w:ascii="Arial" w:cs="Arial" w:eastAsia="Arial" w:hAnsi="Arial"/>
              </w:rPr>
            </w:pPr>
            <w:r w:rsidDel="00000000" w:rsidR="00000000" w:rsidRPr="00000000">
              <w:rPr>
                <w:rFonts w:ascii="Arial" w:cs="Arial" w:eastAsia="Arial" w:hAnsi="Arial"/>
                <w:rtl w:val="0"/>
              </w:rPr>
              <w:t xml:space="preserve">Don Familiaux</w:t>
            </w:r>
          </w:p>
        </w:tc>
        <w:tc>
          <w:tcPr/>
          <w:p w:rsidR="00000000" w:rsidDel="00000000" w:rsidP="00000000" w:rsidRDefault="00000000" w:rsidRPr="00000000" w14:paraId="00000127">
            <w:pPr>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128">
            <w:pPr>
              <w:jc w:val="center"/>
              <w:rPr>
                <w:rFonts w:ascii="Arial" w:cs="Arial" w:eastAsia="Arial" w:hAnsi="Arial"/>
              </w:rPr>
            </w:pPr>
            <w:r w:rsidDel="00000000" w:rsidR="00000000" w:rsidRPr="00000000">
              <w:rPr>
                <w:rFonts w:ascii="Arial" w:cs="Arial" w:eastAsia="Arial" w:hAnsi="Arial"/>
                <w:rtl w:val="0"/>
              </w:rPr>
              <w:t xml:space="preserve">Don Volontaire</w:t>
            </w:r>
          </w:p>
        </w:tc>
        <w:tc>
          <w:tcPr/>
          <w:p w:rsidR="00000000" w:rsidDel="00000000" w:rsidP="00000000" w:rsidRDefault="00000000" w:rsidRPr="00000000" w14:paraId="00000129">
            <w:pPr>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12A">
            <w:pPr>
              <w:jc w:val="center"/>
              <w:rPr>
                <w:rFonts w:ascii="Arial" w:cs="Arial" w:eastAsia="Arial" w:hAnsi="Arial"/>
              </w:rPr>
            </w:pPr>
            <w:r w:rsidDel="00000000" w:rsidR="00000000" w:rsidRPr="00000000">
              <w:rPr>
                <w:rFonts w:ascii="Arial" w:cs="Arial" w:eastAsia="Arial" w:hAnsi="Arial"/>
                <w:rtl w:val="0"/>
              </w:rPr>
              <w:t xml:space="preserve">Total</w:t>
            </w:r>
          </w:p>
        </w:tc>
      </w:tr>
      <w:tr>
        <w:trPr>
          <w:cantSplit w:val="0"/>
          <w:tblHeader w:val="0"/>
        </w:trPr>
        <w:tc>
          <w:tcPr/>
          <w:p w:rsidR="00000000" w:rsidDel="00000000" w:rsidP="00000000" w:rsidRDefault="00000000" w:rsidRPr="00000000" w14:paraId="0000012B">
            <w:pPr>
              <w:rPr>
                <w:rFonts w:ascii="Arial" w:cs="Arial" w:eastAsia="Arial" w:hAnsi="Arial"/>
                <w:u w:val="single"/>
              </w:rPr>
            </w:pPr>
            <w:r w:rsidDel="00000000" w:rsidR="00000000" w:rsidRPr="00000000">
              <w:rPr>
                <w:rtl w:val="0"/>
              </w:rPr>
            </w:r>
          </w:p>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Nombre</w:t>
            </w:r>
          </w:p>
        </w:tc>
        <w:tc>
          <w:tcPr/>
          <w:p w:rsidR="00000000" w:rsidDel="00000000" w:rsidP="00000000" w:rsidRDefault="00000000" w:rsidRPr="00000000" w14:paraId="0000012D">
            <w:pPr>
              <w:jc w:val="center"/>
              <w:rPr>
                <w:rFonts w:ascii="Arial" w:cs="Arial" w:eastAsia="Arial" w:hAnsi="Arial"/>
              </w:rPr>
            </w:pPr>
            <w:r w:rsidDel="00000000" w:rsidR="00000000" w:rsidRPr="00000000">
              <w:rPr>
                <w:rtl w:val="0"/>
              </w:rPr>
            </w:r>
          </w:p>
          <w:p w:rsidR="00000000" w:rsidDel="00000000" w:rsidP="00000000" w:rsidRDefault="00000000" w:rsidRPr="00000000" w14:paraId="0000012E">
            <w:pPr>
              <w:jc w:val="center"/>
              <w:rPr>
                <w:rFonts w:ascii="Arial" w:cs="Arial" w:eastAsia="Arial" w:hAnsi="Arial"/>
              </w:rPr>
            </w:pPr>
            <w:r w:rsidDel="00000000" w:rsidR="00000000" w:rsidRPr="00000000">
              <w:rPr>
                <w:rFonts w:ascii="Arial" w:cs="Arial" w:eastAsia="Arial" w:hAnsi="Arial"/>
                <w:rtl w:val="0"/>
              </w:rPr>
              <w:t xml:space="preserve">35 707</w:t>
            </w:r>
          </w:p>
        </w:tc>
        <w:tc>
          <w:tcPr/>
          <w:p w:rsidR="00000000" w:rsidDel="00000000" w:rsidP="00000000" w:rsidRDefault="00000000" w:rsidRPr="00000000" w14:paraId="0000012F">
            <w:pPr>
              <w:jc w:val="center"/>
              <w:rPr>
                <w:rFonts w:ascii="Arial" w:cs="Arial" w:eastAsia="Arial" w:hAnsi="Arial"/>
              </w:rPr>
            </w:pPr>
            <w:r w:rsidDel="00000000" w:rsidR="00000000" w:rsidRPr="00000000">
              <w:rPr>
                <w:rtl w:val="0"/>
              </w:rPr>
            </w:r>
          </w:p>
          <w:p w:rsidR="00000000" w:rsidDel="00000000" w:rsidP="00000000" w:rsidRDefault="00000000" w:rsidRPr="00000000" w14:paraId="00000130">
            <w:pPr>
              <w:jc w:val="center"/>
              <w:rPr>
                <w:rFonts w:ascii="Arial" w:cs="Arial" w:eastAsia="Arial" w:hAnsi="Arial"/>
              </w:rPr>
            </w:pPr>
            <w:r w:rsidDel="00000000" w:rsidR="00000000" w:rsidRPr="00000000">
              <w:rPr>
                <w:rFonts w:ascii="Arial" w:cs="Arial" w:eastAsia="Arial" w:hAnsi="Arial"/>
                <w:rtl w:val="0"/>
              </w:rPr>
              <w:t xml:space="preserve">4 391</w:t>
            </w:r>
          </w:p>
        </w:tc>
        <w:tc>
          <w:tcPr/>
          <w:p w:rsidR="00000000" w:rsidDel="00000000" w:rsidP="00000000" w:rsidRDefault="00000000" w:rsidRPr="00000000" w14:paraId="00000131">
            <w:pPr>
              <w:jc w:val="center"/>
              <w:rPr>
                <w:rFonts w:ascii="Arial" w:cs="Arial" w:eastAsia="Arial" w:hAnsi="Arial"/>
              </w:rPr>
            </w:pPr>
            <w:r w:rsidDel="00000000" w:rsidR="00000000" w:rsidRPr="00000000">
              <w:rPr>
                <w:rtl w:val="0"/>
              </w:rPr>
            </w:r>
          </w:p>
          <w:p w:rsidR="00000000" w:rsidDel="00000000" w:rsidP="00000000" w:rsidRDefault="00000000" w:rsidRPr="00000000" w14:paraId="00000132">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blHeader w:val="0"/>
        </w:trPr>
        <w:tc>
          <w:tcPr/>
          <w:p w:rsidR="00000000" w:rsidDel="00000000" w:rsidP="00000000" w:rsidRDefault="00000000" w:rsidRPr="00000000" w14:paraId="00000133">
            <w:pPr>
              <w:rPr>
                <w:rFonts w:ascii="Arial" w:cs="Arial" w:eastAsia="Arial" w:hAnsi="Arial"/>
                <w:u w:val="single"/>
              </w:rPr>
            </w:pP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Pourcentage</w:t>
            </w:r>
          </w:p>
        </w:tc>
        <w:tc>
          <w:tcPr/>
          <w:p w:rsidR="00000000" w:rsidDel="00000000" w:rsidP="00000000" w:rsidRDefault="00000000" w:rsidRPr="00000000" w14:paraId="00000135">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3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89,05%</w:t>
            </w:r>
          </w:p>
        </w:tc>
        <w:tc>
          <w:tcPr/>
          <w:p w:rsidR="00000000" w:rsidDel="00000000" w:rsidP="00000000" w:rsidRDefault="00000000" w:rsidRPr="00000000" w14:paraId="00000137">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3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10,95%</w:t>
            </w:r>
          </w:p>
        </w:tc>
        <w:tc>
          <w:tcPr/>
          <w:p w:rsidR="00000000" w:rsidDel="00000000" w:rsidP="00000000" w:rsidRDefault="00000000" w:rsidRPr="00000000" w14:paraId="00000139">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3A">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w:t>
            </w:r>
          </w:p>
        </w:tc>
      </w:tr>
    </w:tbl>
    <w:p w:rsidR="00000000" w:rsidDel="00000000" w:rsidP="00000000" w:rsidRDefault="00000000" w:rsidRPr="00000000" w14:paraId="0000013B">
      <w:pPr>
        <w:rPr>
          <w:rFonts w:ascii="Arial" w:cs="Arial" w:eastAsia="Arial" w:hAnsi="Arial"/>
          <w:color w:val="ff0000"/>
          <w:u w:val="single"/>
        </w:rPr>
      </w:pPr>
      <w:r w:rsidDel="00000000" w:rsidR="00000000" w:rsidRPr="00000000">
        <w:rPr>
          <w:rtl w:val="0"/>
        </w:rPr>
      </w:r>
    </w:p>
    <w:p w:rsidR="00000000" w:rsidDel="00000000" w:rsidP="00000000" w:rsidRDefault="00000000" w:rsidRPr="00000000" w14:paraId="0000013C">
      <w:pPr>
        <w:spacing w:line="276" w:lineRule="auto"/>
        <w:rPr>
          <w:color w:val="ff0000"/>
        </w:rPr>
      </w:pPr>
      <w:r w:rsidDel="00000000" w:rsidR="00000000" w:rsidRPr="00000000">
        <w:rPr>
          <w:rtl w:val="0"/>
        </w:rPr>
      </w:r>
    </w:p>
    <w:p w:rsidR="00000000" w:rsidDel="00000000" w:rsidP="00000000" w:rsidRDefault="00000000" w:rsidRPr="00000000" w14:paraId="0000013D">
      <w:pPr>
        <w:spacing w:line="276" w:lineRule="auto"/>
        <w:rPr>
          <w:color w:val="ff0000"/>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2.1.2</w:t>
      </w:r>
      <w:r w:rsidDel="00000000" w:rsidR="00000000" w:rsidRPr="00000000">
        <w:rPr>
          <w:b w:val="1"/>
          <w:bCs w:val="1"/>
          <w:rtl w:val="0"/>
        </w:rPr>
        <w:t xml:space="preserve">.3 </w:t>
      </w:r>
      <w:r w:rsidDel="00000000" w:rsidR="00000000" w:rsidRPr="00000000">
        <w:rPr>
          <w:b w:val="1"/>
          <w:bCs w:val="1"/>
          <w:u w:val="single"/>
          <w:rtl w:val="0"/>
        </w:rPr>
        <w:t xml:space="preserve">- Tableau 3</w:t>
      </w:r>
      <w:r w:rsidDel="00000000" w:rsidR="00000000" w:rsidRPr="00000000">
        <w:rPr>
          <w:u w:val="single"/>
          <w:rtl w:val="0"/>
        </w:rPr>
        <w:t xml:space="preserve"> </w:t>
      </w:r>
      <w:r w:rsidDel="00000000" w:rsidR="00000000" w:rsidRPr="00000000">
        <w:rPr>
          <w:rtl w:val="0"/>
        </w:rPr>
        <w:t xml:space="preserve">: Don de sang en fonction du sexe. </w:t>
      </w:r>
    </w:p>
    <w:p w:rsidR="00000000" w:rsidDel="00000000" w:rsidP="00000000" w:rsidRDefault="00000000" w:rsidRPr="00000000" w14:paraId="0000013F">
      <w:pPr>
        <w:rPr>
          <w:rFonts w:ascii="Arial" w:cs="Arial" w:eastAsia="Arial" w:hAnsi="Arial"/>
          <w:u w:val="single"/>
        </w:rPr>
      </w:pPr>
      <w:r w:rsidDel="00000000" w:rsidR="00000000" w:rsidRPr="00000000">
        <w:rPr>
          <w:rtl w:val="0"/>
        </w:rPr>
      </w:r>
    </w:p>
    <w:tbl>
      <w:tblPr>
        <w:tblStyle w:val="Table5"/>
        <w:tblW w:w="92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blHeader w:val="0"/>
        </w:trPr>
        <w:tc>
          <w:tcPr/>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Sexe</w:t>
            </w:r>
          </w:p>
        </w:tc>
        <w:tc>
          <w:tcPr/>
          <w:p w:rsidR="00000000" w:rsidDel="00000000" w:rsidP="00000000" w:rsidRDefault="00000000" w:rsidRPr="00000000" w14:paraId="00000142">
            <w:pPr>
              <w:jc w:val="center"/>
              <w:rPr>
                <w:rFonts w:ascii="Arial" w:cs="Arial" w:eastAsia="Arial" w:hAnsi="Arial"/>
              </w:rPr>
            </w:pPr>
            <w:r w:rsidDel="00000000" w:rsidR="00000000" w:rsidRPr="00000000">
              <w:rPr>
                <w:rtl w:val="0"/>
              </w:rPr>
            </w:r>
          </w:p>
          <w:p w:rsidR="00000000" w:rsidDel="00000000" w:rsidP="00000000" w:rsidRDefault="00000000" w:rsidRPr="00000000" w14:paraId="00000143">
            <w:pPr>
              <w:jc w:val="center"/>
              <w:rPr>
                <w:rFonts w:ascii="Arial" w:cs="Arial" w:eastAsia="Arial" w:hAnsi="Arial"/>
              </w:rPr>
            </w:pPr>
            <w:r w:rsidDel="00000000" w:rsidR="00000000" w:rsidRPr="00000000">
              <w:rPr>
                <w:rFonts w:ascii="Arial" w:cs="Arial" w:eastAsia="Arial" w:hAnsi="Arial"/>
                <w:rtl w:val="0"/>
              </w:rPr>
              <w:t xml:space="preserve">Féminin</w:t>
            </w:r>
          </w:p>
        </w:tc>
        <w:tc>
          <w:tcPr/>
          <w:p w:rsidR="00000000" w:rsidDel="00000000" w:rsidP="00000000" w:rsidRDefault="00000000" w:rsidRPr="00000000" w14:paraId="00000144">
            <w:pPr>
              <w:jc w:val="center"/>
              <w:rPr>
                <w:rFonts w:ascii="Arial" w:cs="Arial" w:eastAsia="Arial" w:hAnsi="Arial"/>
              </w:rPr>
            </w:pPr>
            <w:r w:rsidDel="00000000" w:rsidR="00000000" w:rsidRPr="00000000">
              <w:rPr>
                <w:rtl w:val="0"/>
              </w:rPr>
            </w:r>
          </w:p>
          <w:p w:rsidR="00000000" w:rsidDel="00000000" w:rsidP="00000000" w:rsidRDefault="00000000" w:rsidRPr="00000000" w14:paraId="00000145">
            <w:pPr>
              <w:jc w:val="center"/>
              <w:rPr>
                <w:rFonts w:ascii="Arial" w:cs="Arial" w:eastAsia="Arial" w:hAnsi="Arial"/>
              </w:rPr>
            </w:pPr>
            <w:r w:rsidDel="00000000" w:rsidR="00000000" w:rsidRPr="00000000">
              <w:rPr>
                <w:rFonts w:ascii="Arial" w:cs="Arial" w:eastAsia="Arial" w:hAnsi="Arial"/>
                <w:rtl w:val="0"/>
              </w:rPr>
              <w:t xml:space="preserve">Masculin</w:t>
            </w:r>
          </w:p>
        </w:tc>
        <w:tc>
          <w:tcPr/>
          <w:p w:rsidR="00000000" w:rsidDel="00000000" w:rsidP="00000000" w:rsidRDefault="00000000" w:rsidRPr="00000000" w14:paraId="00000146">
            <w:pPr>
              <w:jc w:val="center"/>
              <w:rPr>
                <w:rFonts w:ascii="Arial" w:cs="Arial" w:eastAsia="Arial" w:hAnsi="Arial"/>
              </w:rPr>
            </w:pPr>
            <w:r w:rsidDel="00000000" w:rsidR="00000000" w:rsidRPr="00000000">
              <w:rPr>
                <w:rtl w:val="0"/>
              </w:rPr>
            </w:r>
          </w:p>
          <w:p w:rsidR="00000000" w:rsidDel="00000000" w:rsidP="00000000" w:rsidRDefault="00000000" w:rsidRPr="00000000" w14:paraId="00000147">
            <w:pPr>
              <w:jc w:val="center"/>
              <w:rPr>
                <w:rFonts w:ascii="Arial" w:cs="Arial" w:eastAsia="Arial" w:hAnsi="Arial"/>
              </w:rPr>
            </w:pPr>
            <w:r w:rsidDel="00000000" w:rsidR="00000000" w:rsidRPr="00000000">
              <w:rPr>
                <w:rFonts w:ascii="Arial" w:cs="Arial" w:eastAsia="Arial" w:hAnsi="Arial"/>
                <w:rtl w:val="0"/>
              </w:rPr>
              <w:t xml:space="preserve">Total</w:t>
            </w:r>
          </w:p>
        </w:tc>
      </w:tr>
      <w:tr>
        <w:trPr>
          <w:cantSplit w:val="0"/>
          <w:tblHeader w:val="0"/>
        </w:trPr>
        <w:tc>
          <w:tcPr/>
          <w:p w:rsidR="00000000" w:rsidDel="00000000" w:rsidP="00000000" w:rsidRDefault="00000000" w:rsidRPr="00000000" w14:paraId="00000148">
            <w:pPr>
              <w:rPr>
                <w:rFonts w:ascii="Arial" w:cs="Arial" w:eastAsia="Arial" w:hAnsi="Arial"/>
                <w:u w:val="single"/>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Nombre de Don</w:t>
            </w:r>
          </w:p>
        </w:tc>
        <w:tc>
          <w:tcPr/>
          <w:p w:rsidR="00000000" w:rsidDel="00000000" w:rsidP="00000000" w:rsidRDefault="00000000" w:rsidRPr="00000000" w14:paraId="0000014A">
            <w:pPr>
              <w:jc w:val="center"/>
              <w:rPr>
                <w:rFonts w:ascii="Arial" w:cs="Arial" w:eastAsia="Arial" w:hAnsi="Arial"/>
              </w:rPr>
            </w:pPr>
            <w:r w:rsidDel="00000000" w:rsidR="00000000" w:rsidRPr="00000000">
              <w:rPr>
                <w:rtl w:val="0"/>
              </w:rPr>
            </w:r>
          </w:p>
          <w:p w:rsidR="00000000" w:rsidDel="00000000" w:rsidP="00000000" w:rsidRDefault="00000000" w:rsidRPr="00000000" w14:paraId="0000014B">
            <w:pPr>
              <w:jc w:val="center"/>
              <w:rPr>
                <w:rFonts w:ascii="Arial" w:cs="Arial" w:eastAsia="Arial" w:hAnsi="Arial"/>
              </w:rPr>
            </w:pPr>
            <w:r w:rsidDel="00000000" w:rsidR="00000000" w:rsidRPr="00000000">
              <w:rPr>
                <w:rFonts w:ascii="Arial" w:cs="Arial" w:eastAsia="Arial" w:hAnsi="Arial"/>
                <w:rtl w:val="0"/>
              </w:rPr>
              <w:t xml:space="preserve">4 580</w:t>
            </w:r>
          </w:p>
        </w:tc>
        <w:tc>
          <w:tcPr/>
          <w:p w:rsidR="00000000" w:rsidDel="00000000" w:rsidP="00000000" w:rsidRDefault="00000000" w:rsidRPr="00000000" w14:paraId="0000014C">
            <w:pPr>
              <w:jc w:val="center"/>
              <w:rPr>
                <w:rFonts w:ascii="Arial" w:cs="Arial" w:eastAsia="Arial" w:hAnsi="Arial"/>
              </w:rPr>
            </w:pPr>
            <w:r w:rsidDel="00000000" w:rsidR="00000000" w:rsidRPr="00000000">
              <w:rPr>
                <w:rtl w:val="0"/>
              </w:rPr>
            </w:r>
          </w:p>
          <w:p w:rsidR="00000000" w:rsidDel="00000000" w:rsidP="00000000" w:rsidRDefault="00000000" w:rsidRPr="00000000" w14:paraId="0000014D">
            <w:pPr>
              <w:jc w:val="center"/>
              <w:rPr>
                <w:rFonts w:ascii="Arial" w:cs="Arial" w:eastAsia="Arial" w:hAnsi="Arial"/>
              </w:rPr>
            </w:pPr>
            <w:r w:rsidDel="00000000" w:rsidR="00000000" w:rsidRPr="00000000">
              <w:rPr>
                <w:rFonts w:ascii="Arial" w:cs="Arial" w:eastAsia="Arial" w:hAnsi="Arial"/>
                <w:rtl w:val="0"/>
              </w:rPr>
              <w:t xml:space="preserve">35 518</w:t>
            </w:r>
          </w:p>
        </w:tc>
        <w:tc>
          <w:tcPr/>
          <w:p w:rsidR="00000000" w:rsidDel="00000000" w:rsidP="00000000" w:rsidRDefault="00000000" w:rsidRPr="00000000" w14:paraId="0000014E">
            <w:pPr>
              <w:jc w:val="center"/>
              <w:rPr>
                <w:rFonts w:ascii="Arial" w:cs="Arial" w:eastAsia="Arial" w:hAnsi="Arial"/>
              </w:rPr>
            </w:pPr>
            <w:r w:rsidDel="00000000" w:rsidR="00000000" w:rsidRPr="00000000">
              <w:rPr>
                <w:rtl w:val="0"/>
              </w:rPr>
            </w:r>
          </w:p>
          <w:p w:rsidR="00000000" w:rsidDel="00000000" w:rsidP="00000000" w:rsidRDefault="00000000" w:rsidRPr="00000000" w14:paraId="0000014F">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rHeight w:val="275" w:hRule="atLeast"/>
          <w:tblHeader w:val="0"/>
        </w:trPr>
        <w:tc>
          <w:tcPr/>
          <w:p w:rsidR="00000000" w:rsidDel="00000000" w:rsidP="00000000" w:rsidRDefault="00000000" w:rsidRPr="00000000" w14:paraId="00000150">
            <w:pPr>
              <w:rPr>
                <w:rFonts w:ascii="Arial" w:cs="Arial" w:eastAsia="Arial" w:hAnsi="Arial"/>
                <w:u w:val="single"/>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Fonts w:ascii="Arial" w:cs="Arial" w:eastAsia="Arial" w:hAnsi="Arial"/>
                <w:rtl w:val="0"/>
              </w:rPr>
              <w:t xml:space="preserve">Pourcentage</w:t>
            </w:r>
          </w:p>
        </w:tc>
        <w:tc>
          <w:tcPr/>
          <w:p w:rsidR="00000000" w:rsidDel="00000000" w:rsidP="00000000" w:rsidRDefault="00000000" w:rsidRPr="00000000" w14:paraId="00000152">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5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11,43%</w:t>
            </w:r>
          </w:p>
        </w:tc>
        <w:tc>
          <w:tcPr/>
          <w:p w:rsidR="00000000" w:rsidDel="00000000" w:rsidP="00000000" w:rsidRDefault="00000000" w:rsidRPr="00000000" w14:paraId="00000154">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5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88,57%</w:t>
            </w:r>
          </w:p>
        </w:tc>
        <w:tc>
          <w:tcPr/>
          <w:p w:rsidR="00000000" w:rsidDel="00000000" w:rsidP="00000000" w:rsidRDefault="00000000" w:rsidRPr="00000000" w14:paraId="00000156">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5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w:t>
            </w:r>
          </w:p>
        </w:tc>
      </w:tr>
    </w:tbl>
    <w:p w:rsidR="00000000" w:rsidDel="00000000" w:rsidP="00000000" w:rsidRDefault="00000000" w:rsidRPr="00000000" w14:paraId="00000158">
      <w:pPr>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159">
      <w:pPr>
        <w:spacing w:line="276" w:lineRule="auto"/>
        <w:rPr/>
      </w:pPr>
      <w:r w:rsidDel="00000000" w:rsidR="00000000" w:rsidRPr="00000000">
        <w:rPr>
          <w:rtl w:val="0"/>
        </w:rPr>
        <w:t xml:space="preserve">On note sur ce tableau que la participation des femmes au don du sang reste encore et toujours très marginale (11,43%) en dépit de leur poids démographique dans la population, avec cependant une grande baisse de 16,77% par rapport à l’année précédente dont le taux était de 28,20%.</w:t>
      </w:r>
    </w:p>
    <w:p w:rsidR="00000000" w:rsidDel="00000000" w:rsidP="00000000" w:rsidRDefault="00000000" w:rsidRPr="00000000" w14:paraId="0000015A">
      <w:pPr>
        <w:rPr>
          <w:color w:val="ff0000"/>
        </w:rPr>
      </w:pPr>
      <w:r w:rsidDel="00000000" w:rsidR="00000000" w:rsidRPr="00000000">
        <w:rPr>
          <w:rtl w:val="0"/>
        </w:rPr>
      </w:r>
    </w:p>
    <w:p w:rsidR="00000000" w:rsidDel="00000000" w:rsidP="00000000" w:rsidRDefault="00000000" w:rsidRPr="00000000" w14:paraId="0000015B">
      <w:pPr>
        <w:rPr>
          <w:color w:val="ff0000"/>
        </w:rPr>
      </w:pPr>
      <w:r w:rsidDel="00000000" w:rsidR="00000000" w:rsidRPr="00000000">
        <w:rPr>
          <w:rtl w:val="0"/>
        </w:rPr>
      </w:r>
    </w:p>
    <w:p w:rsidR="00000000" w:rsidDel="00000000" w:rsidP="00000000" w:rsidRDefault="00000000" w:rsidRPr="00000000" w14:paraId="0000015C">
      <w:pPr>
        <w:rPr>
          <w:color w:val="ff0000"/>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2.1.2</w:t>
      </w:r>
      <w:r w:rsidDel="00000000" w:rsidR="00000000" w:rsidRPr="00000000">
        <w:rPr>
          <w:b w:val="1"/>
          <w:bCs w:val="1"/>
          <w:rtl w:val="0"/>
        </w:rPr>
        <w:t xml:space="preserve">.4 </w:t>
      </w:r>
      <w:r w:rsidDel="00000000" w:rsidR="00000000" w:rsidRPr="00000000">
        <w:rPr>
          <w:b w:val="1"/>
          <w:bCs w:val="1"/>
          <w:u w:val="single"/>
          <w:rtl w:val="0"/>
        </w:rPr>
        <w:t xml:space="preserve">- Tableau 4</w:t>
      </w:r>
      <w:r w:rsidDel="00000000" w:rsidR="00000000" w:rsidRPr="00000000">
        <w:rPr>
          <w:u w:val="single"/>
          <w:rtl w:val="0"/>
        </w:rPr>
        <w:t xml:space="preserve"> : </w:t>
      </w:r>
      <w:r w:rsidDel="00000000" w:rsidR="00000000" w:rsidRPr="00000000">
        <w:rPr>
          <w:rtl w:val="0"/>
        </w:rPr>
        <w:t xml:space="preserve">Types de Don et Don en fonction du sexe</w:t>
      </w:r>
    </w:p>
    <w:p w:rsidR="00000000" w:rsidDel="00000000" w:rsidP="00000000" w:rsidRDefault="00000000" w:rsidRPr="00000000" w14:paraId="0000015E">
      <w:pPr>
        <w:rPr>
          <w:sz w:val="20"/>
          <w:szCs w:val="20"/>
        </w:rPr>
      </w:pPr>
      <w:r w:rsidDel="00000000" w:rsidR="00000000" w:rsidRPr="00000000">
        <w:rPr>
          <w:rtl w:val="0"/>
        </w:rPr>
      </w:r>
    </w:p>
    <w:tbl>
      <w:tblPr>
        <w:tblStyle w:val="Table6"/>
        <w:tblW w:w="8931.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1"/>
        <w:gridCol w:w="1131"/>
        <w:gridCol w:w="1163"/>
        <w:gridCol w:w="1537"/>
        <w:gridCol w:w="1508"/>
        <w:gridCol w:w="1701"/>
        <w:tblGridChange w:id="0">
          <w:tblGrid>
            <w:gridCol w:w="1891"/>
            <w:gridCol w:w="1131"/>
            <w:gridCol w:w="1163"/>
            <w:gridCol w:w="1537"/>
            <w:gridCol w:w="1508"/>
            <w:gridCol w:w="1701"/>
          </w:tblGrid>
        </w:tblGridChange>
      </w:tblGrid>
      <w:tr>
        <w:trPr>
          <w:cantSplit w:val="0"/>
          <w:tblHeader w:val="0"/>
        </w:trPr>
        <w:tc>
          <w:tcPr>
            <w:gridSpan w:val="2"/>
          </w:tcPr>
          <w:p w:rsidR="00000000" w:rsidDel="00000000" w:rsidP="00000000" w:rsidRDefault="00000000" w:rsidRPr="00000000" w14:paraId="0000015F">
            <w:pPr>
              <w:jc w:val="center"/>
              <w:rPr>
                <w:rFonts w:ascii="Arial" w:cs="Arial" w:eastAsia="Arial" w:hAnsi="Arial"/>
              </w:rPr>
            </w:pPr>
            <w:r w:rsidDel="00000000" w:rsidR="00000000" w:rsidRPr="00000000">
              <w:rPr>
                <w:rFonts w:ascii="Arial" w:cs="Arial" w:eastAsia="Arial" w:hAnsi="Arial"/>
                <w:rtl w:val="0"/>
              </w:rPr>
              <w:t xml:space="preserve">Don Volontaire</w:t>
            </w:r>
          </w:p>
          <w:p w:rsidR="00000000" w:rsidDel="00000000" w:rsidP="00000000" w:rsidRDefault="00000000" w:rsidRPr="00000000" w14:paraId="00000160">
            <w:pPr>
              <w:jc w:val="center"/>
              <w:rPr>
                <w:rFonts w:ascii="Arial" w:cs="Arial" w:eastAsia="Arial" w:hAnsi="Arial"/>
              </w:rPr>
            </w:pPr>
            <w:r w:rsidDel="00000000" w:rsidR="00000000" w:rsidRPr="00000000">
              <w:rPr>
                <w:rFonts w:ascii="Arial" w:cs="Arial" w:eastAsia="Arial" w:hAnsi="Arial"/>
                <w:rtl w:val="0"/>
              </w:rPr>
              <w:t xml:space="preserve">4 391</w:t>
            </w:r>
          </w:p>
        </w:tc>
        <w:tc>
          <w:tcPr>
            <w:gridSpan w:val="2"/>
          </w:tcPr>
          <w:p w:rsidR="00000000" w:rsidDel="00000000" w:rsidP="00000000" w:rsidRDefault="00000000" w:rsidRPr="00000000" w14:paraId="00000162">
            <w:pPr>
              <w:jc w:val="center"/>
              <w:rPr>
                <w:rFonts w:ascii="Arial" w:cs="Arial" w:eastAsia="Arial" w:hAnsi="Arial"/>
              </w:rPr>
            </w:pPr>
            <w:r w:rsidDel="00000000" w:rsidR="00000000" w:rsidRPr="00000000">
              <w:rPr>
                <w:rFonts w:ascii="Arial" w:cs="Arial" w:eastAsia="Arial" w:hAnsi="Arial"/>
                <w:rtl w:val="0"/>
              </w:rPr>
              <w:t xml:space="preserve">Don familial</w:t>
            </w:r>
          </w:p>
          <w:p w:rsidR="00000000" w:rsidDel="00000000" w:rsidP="00000000" w:rsidRDefault="00000000" w:rsidRPr="00000000" w14:paraId="00000163">
            <w:pPr>
              <w:jc w:val="center"/>
              <w:rPr>
                <w:rFonts w:ascii="Arial" w:cs="Arial" w:eastAsia="Arial" w:hAnsi="Arial"/>
              </w:rPr>
            </w:pPr>
            <w:r w:rsidDel="00000000" w:rsidR="00000000" w:rsidRPr="00000000">
              <w:rPr>
                <w:rFonts w:ascii="Arial" w:cs="Arial" w:eastAsia="Arial" w:hAnsi="Arial"/>
                <w:rtl w:val="0"/>
              </w:rPr>
              <w:t xml:space="preserve">35 707</w:t>
            </w:r>
          </w:p>
        </w:tc>
        <w:tc>
          <w:tcPr>
            <w:gridSpan w:val="2"/>
          </w:tcPr>
          <w:p w:rsidR="00000000" w:rsidDel="00000000" w:rsidP="00000000" w:rsidRDefault="00000000" w:rsidRPr="00000000" w14:paraId="00000165">
            <w:pPr>
              <w:jc w:val="center"/>
              <w:rPr>
                <w:rFonts w:ascii="Arial" w:cs="Arial" w:eastAsia="Arial" w:hAnsi="Arial"/>
              </w:rPr>
            </w:pPr>
            <w:r w:rsidDel="00000000" w:rsidR="00000000" w:rsidRPr="00000000">
              <w:rPr>
                <w:rFonts w:ascii="Arial" w:cs="Arial" w:eastAsia="Arial" w:hAnsi="Arial"/>
                <w:rtl w:val="0"/>
              </w:rPr>
              <w:t xml:space="preserve">Total Don</w:t>
            </w:r>
          </w:p>
          <w:p w:rsidR="00000000" w:rsidDel="00000000" w:rsidP="00000000" w:rsidRDefault="00000000" w:rsidRPr="00000000" w14:paraId="00000166">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blHeader w:val="0"/>
        </w:trPr>
        <w:tc>
          <w:tcPr/>
          <w:p w:rsidR="00000000" w:rsidDel="00000000" w:rsidP="00000000" w:rsidRDefault="00000000" w:rsidRPr="00000000" w14:paraId="00000168">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69">
            <w:pPr>
              <w:jc w:val="center"/>
              <w:rPr>
                <w:rFonts w:ascii="Arial" w:cs="Arial" w:eastAsia="Arial" w:hAnsi="Arial"/>
              </w:rPr>
            </w:pPr>
            <w:r w:rsidDel="00000000" w:rsidR="00000000" w:rsidRPr="00000000">
              <w:rPr>
                <w:rFonts w:ascii="Arial" w:cs="Arial" w:eastAsia="Arial" w:hAnsi="Arial"/>
                <w:rtl w:val="0"/>
              </w:rPr>
              <w:t xml:space="preserve">Masculin</w:t>
            </w:r>
          </w:p>
          <w:p w:rsidR="00000000" w:rsidDel="00000000" w:rsidP="00000000" w:rsidRDefault="00000000" w:rsidRPr="00000000" w14:paraId="0000016A">
            <w:pPr>
              <w:jc w:val="center"/>
              <w:rPr>
                <w:rFonts w:ascii="Arial" w:cs="Arial" w:eastAsia="Arial" w:hAnsi="Arial"/>
                <w:b w:val="1"/>
                <w:bCs w:val="1"/>
              </w:rPr>
            </w:pPr>
            <w:r w:rsidDel="00000000" w:rsidR="00000000" w:rsidRPr="00000000">
              <w:rPr>
                <w:rFonts w:ascii="Arial" w:cs="Arial" w:eastAsia="Arial" w:hAnsi="Arial"/>
                <w:rtl w:val="0"/>
              </w:rPr>
              <w:t xml:space="preserve">3 669</w:t>
            </w:r>
            <w:r w:rsidDel="00000000" w:rsidR="00000000" w:rsidRPr="00000000">
              <w:rPr>
                <w:rtl w:val="0"/>
              </w:rPr>
            </w:r>
          </w:p>
        </w:tc>
        <w:tc>
          <w:tcPr>
            <w:shd w:fill="d9d9d9" w:val="clear"/>
          </w:tcPr>
          <w:p w:rsidR="00000000" w:rsidDel="00000000" w:rsidP="00000000" w:rsidRDefault="00000000" w:rsidRPr="00000000" w14:paraId="0000016B">
            <w:pPr>
              <w:jc w:val="center"/>
              <w:rPr>
                <w:rFonts w:ascii="Arial" w:cs="Arial" w:eastAsia="Arial" w:hAnsi="Arial"/>
              </w:rPr>
            </w:pPr>
            <w:r w:rsidDel="00000000" w:rsidR="00000000" w:rsidRPr="00000000">
              <w:rPr>
                <w:rtl w:val="0"/>
              </w:rPr>
            </w:r>
          </w:p>
          <w:p w:rsidR="00000000" w:rsidDel="00000000" w:rsidP="00000000" w:rsidRDefault="00000000" w:rsidRPr="00000000" w14:paraId="0000016C">
            <w:pPr>
              <w:jc w:val="center"/>
              <w:rPr>
                <w:rFonts w:ascii="Arial" w:cs="Arial" w:eastAsia="Arial" w:hAnsi="Arial"/>
              </w:rPr>
            </w:pPr>
            <w:r w:rsidDel="00000000" w:rsidR="00000000" w:rsidRPr="00000000">
              <w:rPr>
                <w:rFonts w:ascii="Arial" w:cs="Arial" w:eastAsia="Arial" w:hAnsi="Arial"/>
                <w:rtl w:val="0"/>
              </w:rPr>
              <w:t xml:space="preserve">Féminin</w:t>
            </w:r>
          </w:p>
          <w:p w:rsidR="00000000" w:rsidDel="00000000" w:rsidP="00000000" w:rsidRDefault="00000000" w:rsidRPr="00000000" w14:paraId="0000016D">
            <w:pPr>
              <w:jc w:val="center"/>
              <w:rPr>
                <w:rFonts w:ascii="Arial" w:cs="Arial" w:eastAsia="Arial" w:hAnsi="Arial"/>
              </w:rPr>
            </w:pPr>
            <w:r w:rsidDel="00000000" w:rsidR="00000000" w:rsidRPr="00000000">
              <w:rPr>
                <w:rFonts w:ascii="Arial" w:cs="Arial" w:eastAsia="Arial" w:hAnsi="Arial"/>
                <w:rtl w:val="0"/>
              </w:rPr>
              <w:t xml:space="preserve">722</w:t>
            </w:r>
          </w:p>
        </w:tc>
        <w:tc>
          <w:tcPr/>
          <w:p w:rsidR="00000000" w:rsidDel="00000000" w:rsidP="00000000" w:rsidRDefault="00000000" w:rsidRPr="00000000" w14:paraId="0000016E">
            <w:pPr>
              <w:jc w:val="center"/>
              <w:rPr>
                <w:rFonts w:ascii="Arial" w:cs="Arial" w:eastAsia="Arial" w:hAnsi="Arial"/>
              </w:rPr>
            </w:pPr>
            <w:r w:rsidDel="00000000" w:rsidR="00000000" w:rsidRPr="00000000">
              <w:rPr>
                <w:rtl w:val="0"/>
              </w:rPr>
            </w:r>
          </w:p>
          <w:p w:rsidR="00000000" w:rsidDel="00000000" w:rsidP="00000000" w:rsidRDefault="00000000" w:rsidRPr="00000000" w14:paraId="0000016F">
            <w:pPr>
              <w:jc w:val="center"/>
              <w:rPr>
                <w:rFonts w:ascii="Arial" w:cs="Arial" w:eastAsia="Arial" w:hAnsi="Arial"/>
              </w:rPr>
            </w:pPr>
            <w:r w:rsidDel="00000000" w:rsidR="00000000" w:rsidRPr="00000000">
              <w:rPr>
                <w:rFonts w:ascii="Arial" w:cs="Arial" w:eastAsia="Arial" w:hAnsi="Arial"/>
                <w:rtl w:val="0"/>
              </w:rPr>
              <w:t xml:space="preserve">Masculin</w:t>
            </w:r>
          </w:p>
          <w:p w:rsidR="00000000" w:rsidDel="00000000" w:rsidP="00000000" w:rsidRDefault="00000000" w:rsidRPr="00000000" w14:paraId="00000170">
            <w:pPr>
              <w:jc w:val="center"/>
              <w:rPr>
                <w:rFonts w:ascii="Arial" w:cs="Arial" w:eastAsia="Arial" w:hAnsi="Arial"/>
              </w:rPr>
            </w:pPr>
            <w:r w:rsidDel="00000000" w:rsidR="00000000" w:rsidRPr="00000000">
              <w:rPr>
                <w:rFonts w:ascii="Arial" w:cs="Arial" w:eastAsia="Arial" w:hAnsi="Arial"/>
                <w:rtl w:val="0"/>
              </w:rPr>
              <w:t xml:space="preserve">31 849</w:t>
            </w:r>
          </w:p>
        </w:tc>
        <w:tc>
          <w:tcPr>
            <w:shd w:fill="d9d9d9" w:val="clear"/>
          </w:tcPr>
          <w:p w:rsidR="00000000" w:rsidDel="00000000" w:rsidP="00000000" w:rsidRDefault="00000000" w:rsidRPr="00000000" w14:paraId="00000171">
            <w:pPr>
              <w:jc w:val="center"/>
              <w:rPr>
                <w:rFonts w:ascii="Arial" w:cs="Arial" w:eastAsia="Arial" w:hAnsi="Arial"/>
              </w:rPr>
            </w:pPr>
            <w:r w:rsidDel="00000000" w:rsidR="00000000" w:rsidRPr="00000000">
              <w:rPr>
                <w:rtl w:val="0"/>
              </w:rPr>
            </w:r>
          </w:p>
          <w:p w:rsidR="00000000" w:rsidDel="00000000" w:rsidP="00000000" w:rsidRDefault="00000000" w:rsidRPr="00000000" w14:paraId="00000172">
            <w:pPr>
              <w:jc w:val="center"/>
              <w:rPr>
                <w:rFonts w:ascii="Arial" w:cs="Arial" w:eastAsia="Arial" w:hAnsi="Arial"/>
              </w:rPr>
            </w:pPr>
            <w:r w:rsidDel="00000000" w:rsidR="00000000" w:rsidRPr="00000000">
              <w:rPr>
                <w:rFonts w:ascii="Arial" w:cs="Arial" w:eastAsia="Arial" w:hAnsi="Arial"/>
                <w:rtl w:val="0"/>
              </w:rPr>
              <w:t xml:space="preserve">Féminin</w:t>
            </w:r>
          </w:p>
          <w:p w:rsidR="00000000" w:rsidDel="00000000" w:rsidP="00000000" w:rsidRDefault="00000000" w:rsidRPr="00000000" w14:paraId="00000173">
            <w:pPr>
              <w:jc w:val="center"/>
              <w:rPr>
                <w:rFonts w:ascii="Arial" w:cs="Arial" w:eastAsia="Arial" w:hAnsi="Arial"/>
              </w:rPr>
            </w:pPr>
            <w:r w:rsidDel="00000000" w:rsidR="00000000" w:rsidRPr="00000000">
              <w:rPr>
                <w:rFonts w:ascii="Arial" w:cs="Arial" w:eastAsia="Arial" w:hAnsi="Arial"/>
                <w:rtl w:val="0"/>
              </w:rPr>
              <w:t xml:space="preserve">3 858</w:t>
            </w:r>
          </w:p>
        </w:tc>
        <w:tc>
          <w:tcPr/>
          <w:p w:rsidR="00000000" w:rsidDel="00000000" w:rsidP="00000000" w:rsidRDefault="00000000" w:rsidRPr="00000000" w14:paraId="00000174">
            <w:pPr>
              <w:jc w:val="center"/>
              <w:rPr>
                <w:rFonts w:ascii="Arial" w:cs="Arial" w:eastAsia="Arial" w:hAnsi="Arial"/>
              </w:rPr>
            </w:pPr>
            <w:r w:rsidDel="00000000" w:rsidR="00000000" w:rsidRPr="00000000">
              <w:rPr>
                <w:rtl w:val="0"/>
              </w:rPr>
            </w:r>
          </w:p>
          <w:p w:rsidR="00000000" w:rsidDel="00000000" w:rsidP="00000000" w:rsidRDefault="00000000" w:rsidRPr="00000000" w14:paraId="00000175">
            <w:pPr>
              <w:jc w:val="center"/>
              <w:rPr>
                <w:rFonts w:ascii="Arial" w:cs="Arial" w:eastAsia="Arial" w:hAnsi="Arial"/>
              </w:rPr>
            </w:pPr>
            <w:r w:rsidDel="00000000" w:rsidR="00000000" w:rsidRPr="00000000">
              <w:rPr>
                <w:rFonts w:ascii="Arial" w:cs="Arial" w:eastAsia="Arial" w:hAnsi="Arial"/>
                <w:rtl w:val="0"/>
              </w:rPr>
              <w:t xml:space="preserve">Masculin</w:t>
            </w:r>
          </w:p>
          <w:p w:rsidR="00000000" w:rsidDel="00000000" w:rsidP="00000000" w:rsidRDefault="00000000" w:rsidRPr="00000000" w14:paraId="00000176">
            <w:pPr>
              <w:jc w:val="center"/>
              <w:rPr>
                <w:rFonts w:ascii="Arial" w:cs="Arial" w:eastAsia="Arial" w:hAnsi="Arial"/>
              </w:rPr>
            </w:pPr>
            <w:r w:rsidDel="00000000" w:rsidR="00000000" w:rsidRPr="00000000">
              <w:rPr>
                <w:rFonts w:ascii="Arial" w:cs="Arial" w:eastAsia="Arial" w:hAnsi="Arial"/>
                <w:rtl w:val="0"/>
              </w:rPr>
              <w:t xml:space="preserve">35 518</w:t>
            </w:r>
          </w:p>
        </w:tc>
        <w:tc>
          <w:tcPr>
            <w:shd w:fill="d9d9d9" w:val="clear"/>
          </w:tcPr>
          <w:p w:rsidR="00000000" w:rsidDel="00000000" w:rsidP="00000000" w:rsidRDefault="00000000" w:rsidRPr="00000000" w14:paraId="00000177">
            <w:pPr>
              <w:jc w:val="center"/>
              <w:rPr>
                <w:rFonts w:ascii="Arial" w:cs="Arial" w:eastAsia="Arial" w:hAnsi="Arial"/>
              </w:rPr>
            </w:pPr>
            <w:r w:rsidDel="00000000" w:rsidR="00000000" w:rsidRPr="00000000">
              <w:rPr>
                <w:rtl w:val="0"/>
              </w:rPr>
            </w:r>
          </w:p>
          <w:p w:rsidR="00000000" w:rsidDel="00000000" w:rsidP="00000000" w:rsidRDefault="00000000" w:rsidRPr="00000000" w14:paraId="00000178">
            <w:pPr>
              <w:jc w:val="center"/>
              <w:rPr>
                <w:rFonts w:ascii="Arial" w:cs="Arial" w:eastAsia="Arial" w:hAnsi="Arial"/>
              </w:rPr>
            </w:pPr>
            <w:r w:rsidDel="00000000" w:rsidR="00000000" w:rsidRPr="00000000">
              <w:rPr>
                <w:rFonts w:ascii="Arial" w:cs="Arial" w:eastAsia="Arial" w:hAnsi="Arial"/>
                <w:rtl w:val="0"/>
              </w:rPr>
              <w:t xml:space="preserve">Féminin</w:t>
            </w:r>
          </w:p>
          <w:p w:rsidR="00000000" w:rsidDel="00000000" w:rsidP="00000000" w:rsidRDefault="00000000" w:rsidRPr="00000000" w14:paraId="00000179">
            <w:pPr>
              <w:jc w:val="center"/>
              <w:rPr>
                <w:rFonts w:ascii="Arial" w:cs="Arial" w:eastAsia="Arial" w:hAnsi="Arial"/>
              </w:rPr>
            </w:pPr>
            <w:r w:rsidDel="00000000" w:rsidR="00000000" w:rsidRPr="00000000">
              <w:rPr>
                <w:rFonts w:ascii="Arial" w:cs="Arial" w:eastAsia="Arial" w:hAnsi="Arial"/>
                <w:rtl w:val="0"/>
              </w:rPr>
              <w:t xml:space="preserve">4 580</w:t>
            </w:r>
          </w:p>
        </w:tc>
      </w:tr>
      <w:tr>
        <w:trPr>
          <w:cantSplit w:val="0"/>
          <w:tblHeader w:val="0"/>
        </w:trPr>
        <w:tc>
          <w:tcPr/>
          <w:p w:rsidR="00000000" w:rsidDel="00000000" w:rsidP="00000000" w:rsidRDefault="00000000" w:rsidRPr="00000000" w14:paraId="0000017A">
            <w:pPr>
              <w:jc w:val="center"/>
              <w:rPr>
                <w:rFonts w:ascii="Arial" w:cs="Arial" w:eastAsia="Arial" w:hAnsi="Arial"/>
              </w:rPr>
            </w:pPr>
            <w:r w:rsidDel="00000000" w:rsidR="00000000" w:rsidRPr="00000000">
              <w:rPr>
                <w:rtl w:val="0"/>
              </w:rPr>
            </w:r>
          </w:p>
          <w:p w:rsidR="00000000" w:rsidDel="00000000" w:rsidP="00000000" w:rsidRDefault="00000000" w:rsidRPr="00000000" w14:paraId="0000017B">
            <w:pPr>
              <w:jc w:val="center"/>
              <w:rPr>
                <w:rFonts w:ascii="Arial" w:cs="Arial" w:eastAsia="Arial" w:hAnsi="Arial"/>
              </w:rPr>
            </w:pPr>
            <w:r w:rsidDel="00000000" w:rsidR="00000000" w:rsidRPr="00000000">
              <w:rPr>
                <w:rFonts w:ascii="Arial" w:cs="Arial" w:eastAsia="Arial" w:hAnsi="Arial"/>
                <w:rtl w:val="0"/>
              </w:rPr>
              <w:t xml:space="preserve">09,15 %</w:t>
            </w:r>
          </w:p>
        </w:tc>
        <w:tc>
          <w:tcPr>
            <w:shd w:fill="d9d9d9" w:val="clear"/>
          </w:tcPr>
          <w:p w:rsidR="00000000" w:rsidDel="00000000" w:rsidP="00000000" w:rsidRDefault="00000000" w:rsidRPr="00000000" w14:paraId="0000017C">
            <w:pPr>
              <w:jc w:val="center"/>
              <w:rPr>
                <w:rFonts w:ascii="Arial" w:cs="Arial" w:eastAsia="Arial" w:hAnsi="Arial"/>
              </w:rPr>
            </w:pPr>
            <w:r w:rsidDel="00000000" w:rsidR="00000000" w:rsidRPr="00000000">
              <w:rPr>
                <w:rtl w:val="0"/>
              </w:rPr>
            </w:r>
          </w:p>
          <w:p w:rsidR="00000000" w:rsidDel="00000000" w:rsidP="00000000" w:rsidRDefault="00000000" w:rsidRPr="00000000" w14:paraId="0000017D">
            <w:pPr>
              <w:jc w:val="center"/>
              <w:rPr>
                <w:rFonts w:ascii="Arial" w:cs="Arial" w:eastAsia="Arial" w:hAnsi="Arial"/>
              </w:rPr>
            </w:pPr>
            <w:r w:rsidDel="00000000" w:rsidR="00000000" w:rsidRPr="00000000">
              <w:rPr>
                <w:rFonts w:ascii="Arial" w:cs="Arial" w:eastAsia="Arial" w:hAnsi="Arial"/>
                <w:rtl w:val="0"/>
              </w:rPr>
              <w:t xml:space="preserve">01,80%</w:t>
            </w:r>
          </w:p>
        </w:tc>
        <w:tc>
          <w:tcPr/>
          <w:p w:rsidR="00000000" w:rsidDel="00000000" w:rsidP="00000000" w:rsidRDefault="00000000" w:rsidRPr="00000000" w14:paraId="0000017E">
            <w:pPr>
              <w:jc w:val="center"/>
              <w:rPr>
                <w:rFonts w:ascii="Arial" w:cs="Arial" w:eastAsia="Arial" w:hAnsi="Arial"/>
              </w:rPr>
            </w:pPr>
            <w:r w:rsidDel="00000000" w:rsidR="00000000" w:rsidRPr="00000000">
              <w:rPr>
                <w:rtl w:val="0"/>
              </w:rPr>
            </w:r>
          </w:p>
          <w:p w:rsidR="00000000" w:rsidDel="00000000" w:rsidP="00000000" w:rsidRDefault="00000000" w:rsidRPr="00000000" w14:paraId="0000017F">
            <w:pPr>
              <w:jc w:val="center"/>
              <w:rPr>
                <w:rFonts w:ascii="Arial" w:cs="Arial" w:eastAsia="Arial" w:hAnsi="Arial"/>
              </w:rPr>
            </w:pPr>
            <w:r w:rsidDel="00000000" w:rsidR="00000000" w:rsidRPr="00000000">
              <w:rPr>
                <w:rFonts w:ascii="Arial" w:cs="Arial" w:eastAsia="Arial" w:hAnsi="Arial"/>
                <w:rtl w:val="0"/>
              </w:rPr>
              <w:t xml:space="preserve">89,19%</w:t>
            </w:r>
          </w:p>
        </w:tc>
        <w:tc>
          <w:tcPr>
            <w:shd w:fill="d9d9d9" w:val="clear"/>
          </w:tcPr>
          <w:p w:rsidR="00000000" w:rsidDel="00000000" w:rsidP="00000000" w:rsidRDefault="00000000" w:rsidRPr="00000000" w14:paraId="00000180">
            <w:pPr>
              <w:jc w:val="center"/>
              <w:rPr>
                <w:rFonts w:ascii="Arial" w:cs="Arial" w:eastAsia="Arial" w:hAnsi="Arial"/>
              </w:rPr>
            </w:pPr>
            <w:r w:rsidDel="00000000" w:rsidR="00000000" w:rsidRPr="00000000">
              <w:rPr>
                <w:rtl w:val="0"/>
              </w:rPr>
            </w:r>
          </w:p>
          <w:p w:rsidR="00000000" w:rsidDel="00000000" w:rsidP="00000000" w:rsidRDefault="00000000" w:rsidRPr="00000000" w14:paraId="00000181">
            <w:pPr>
              <w:jc w:val="center"/>
              <w:rPr>
                <w:rFonts w:ascii="Arial" w:cs="Arial" w:eastAsia="Arial" w:hAnsi="Arial"/>
              </w:rPr>
            </w:pPr>
            <w:r w:rsidDel="00000000" w:rsidR="00000000" w:rsidRPr="00000000">
              <w:rPr>
                <w:rFonts w:ascii="Arial" w:cs="Arial" w:eastAsia="Arial" w:hAnsi="Arial"/>
                <w:rtl w:val="0"/>
              </w:rPr>
              <w:t xml:space="preserve">10,81%</w:t>
            </w:r>
          </w:p>
        </w:tc>
        <w:tc>
          <w:tcPr/>
          <w:p w:rsidR="00000000" w:rsidDel="00000000" w:rsidP="00000000" w:rsidRDefault="00000000" w:rsidRPr="00000000" w14:paraId="00000182">
            <w:pPr>
              <w:jc w:val="center"/>
              <w:rPr>
                <w:rFonts w:ascii="Arial" w:cs="Arial" w:eastAsia="Arial" w:hAnsi="Arial"/>
              </w:rPr>
            </w:pPr>
            <w:r w:rsidDel="00000000" w:rsidR="00000000" w:rsidRPr="00000000">
              <w:rPr>
                <w:rtl w:val="0"/>
              </w:rPr>
            </w:r>
          </w:p>
          <w:p w:rsidR="00000000" w:rsidDel="00000000" w:rsidP="00000000" w:rsidRDefault="00000000" w:rsidRPr="00000000" w14:paraId="00000183">
            <w:pPr>
              <w:jc w:val="center"/>
              <w:rPr>
                <w:rFonts w:ascii="Arial" w:cs="Arial" w:eastAsia="Arial" w:hAnsi="Arial"/>
              </w:rPr>
            </w:pPr>
            <w:r w:rsidDel="00000000" w:rsidR="00000000" w:rsidRPr="00000000">
              <w:rPr>
                <w:rFonts w:ascii="Arial" w:cs="Arial" w:eastAsia="Arial" w:hAnsi="Arial"/>
                <w:rtl w:val="0"/>
              </w:rPr>
              <w:t xml:space="preserve">88,57%</w:t>
            </w:r>
          </w:p>
        </w:tc>
        <w:tc>
          <w:tcPr>
            <w:shd w:fill="d9d9d9" w:val="clear"/>
          </w:tcPr>
          <w:p w:rsidR="00000000" w:rsidDel="00000000" w:rsidP="00000000" w:rsidRDefault="00000000" w:rsidRPr="00000000" w14:paraId="00000184">
            <w:pPr>
              <w:jc w:val="center"/>
              <w:rPr>
                <w:rFonts w:ascii="Arial" w:cs="Arial" w:eastAsia="Arial" w:hAnsi="Arial"/>
              </w:rPr>
            </w:pPr>
            <w:r w:rsidDel="00000000" w:rsidR="00000000" w:rsidRPr="00000000">
              <w:rPr>
                <w:rtl w:val="0"/>
              </w:rPr>
            </w:r>
          </w:p>
          <w:p w:rsidR="00000000" w:rsidDel="00000000" w:rsidP="00000000" w:rsidRDefault="00000000" w:rsidRPr="00000000" w14:paraId="00000185">
            <w:pPr>
              <w:jc w:val="center"/>
              <w:rPr>
                <w:rFonts w:ascii="Arial" w:cs="Arial" w:eastAsia="Arial" w:hAnsi="Arial"/>
              </w:rPr>
            </w:pPr>
            <w:r w:rsidDel="00000000" w:rsidR="00000000" w:rsidRPr="00000000">
              <w:rPr>
                <w:rFonts w:ascii="Arial" w:cs="Arial" w:eastAsia="Arial" w:hAnsi="Arial"/>
                <w:rtl w:val="0"/>
              </w:rPr>
              <w:t xml:space="preserve">11,43%</w:t>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spacing w:line="276" w:lineRule="auto"/>
        <w:rPr/>
      </w:pPr>
      <w:r w:rsidDel="00000000" w:rsidR="00000000" w:rsidRPr="00000000">
        <w:rPr>
          <w:rtl w:val="0"/>
        </w:rPr>
        <w:t xml:space="preserve">Ce tableau corrobore le précédent quant à la faible participation des femmes en matière du don de sang et ce, quel qu’en soit le type, volontaire (01,80%) ou familial (10,81%).</w:t>
      </w:r>
    </w:p>
    <w:p w:rsidR="00000000" w:rsidDel="00000000" w:rsidP="00000000" w:rsidRDefault="00000000" w:rsidRPr="00000000" w14:paraId="00000188">
      <w:pPr>
        <w:rPr>
          <w:color w:val="ff0000"/>
        </w:rPr>
      </w:pPr>
      <w:r w:rsidDel="00000000" w:rsidR="00000000" w:rsidRPr="00000000">
        <w:rPr>
          <w:rtl w:val="0"/>
        </w:rPr>
      </w:r>
    </w:p>
    <w:p w:rsidR="00000000" w:rsidDel="00000000" w:rsidP="00000000" w:rsidRDefault="00000000" w:rsidRPr="00000000" w14:paraId="00000189">
      <w:pPr>
        <w:rPr>
          <w:b w:val="1"/>
          <w:bCs w:val="1"/>
          <w:color w:val="ff0000"/>
          <w:u w:val="single"/>
        </w:rPr>
      </w:pPr>
      <w:r w:rsidDel="00000000" w:rsidR="00000000" w:rsidRPr="00000000">
        <w:rPr>
          <w:rtl w:val="0"/>
        </w:rPr>
      </w:r>
    </w:p>
    <w:p w:rsidR="00000000" w:rsidDel="00000000" w:rsidP="00000000" w:rsidRDefault="00000000" w:rsidRPr="00000000" w14:paraId="0000018A">
      <w:pPr>
        <w:rPr>
          <w:b w:val="1"/>
          <w:bCs w:val="1"/>
          <w:color w:val="ff0000"/>
          <w:u w:val="single"/>
        </w:rPr>
      </w:pPr>
      <w:r w:rsidDel="00000000" w:rsidR="00000000" w:rsidRPr="00000000">
        <w:rPr>
          <w:rtl w:val="0"/>
        </w:rPr>
      </w:r>
    </w:p>
    <w:p w:rsidR="00000000" w:rsidDel="00000000" w:rsidP="00000000" w:rsidRDefault="00000000" w:rsidRPr="00000000" w14:paraId="0000018B">
      <w:pPr>
        <w:rPr>
          <w:b w:val="1"/>
          <w:bCs w:val="1"/>
          <w:color w:val="ff0000"/>
          <w:u w:val="single"/>
        </w:rPr>
      </w:pPr>
      <w:r w:rsidDel="00000000" w:rsidR="00000000" w:rsidRPr="00000000">
        <w:rPr>
          <w:rtl w:val="0"/>
        </w:rPr>
      </w:r>
    </w:p>
    <w:p w:rsidR="00000000" w:rsidDel="00000000" w:rsidP="00000000" w:rsidRDefault="00000000" w:rsidRPr="00000000" w14:paraId="0000018C">
      <w:pPr>
        <w:rPr>
          <w:b w:val="1"/>
          <w:bCs w:val="1"/>
          <w:color w:val="ff0000"/>
          <w:u w:val="single"/>
        </w:rPr>
      </w:pPr>
      <w:r w:rsidDel="00000000" w:rsidR="00000000" w:rsidRPr="00000000">
        <w:rPr>
          <w:rtl w:val="0"/>
        </w:rPr>
      </w:r>
    </w:p>
    <w:p w:rsidR="00000000" w:rsidDel="00000000" w:rsidP="00000000" w:rsidRDefault="00000000" w:rsidRPr="00000000" w14:paraId="0000018D">
      <w:pPr>
        <w:rPr>
          <w:b w:val="1"/>
          <w:bCs w:val="1"/>
          <w:color w:val="ff0000"/>
          <w:u w:val="single"/>
        </w:rPr>
      </w:pPr>
      <w:r w:rsidDel="00000000" w:rsidR="00000000" w:rsidRPr="00000000">
        <w:rPr>
          <w:rtl w:val="0"/>
        </w:rPr>
      </w:r>
    </w:p>
    <w:p w:rsidR="00000000" w:rsidDel="00000000" w:rsidP="00000000" w:rsidRDefault="00000000" w:rsidRPr="00000000" w14:paraId="0000018E">
      <w:pPr>
        <w:rPr>
          <w:u w:val="single"/>
        </w:rPr>
      </w:pPr>
      <w:r w:rsidDel="00000000" w:rsidR="00000000" w:rsidRPr="00000000">
        <w:rPr>
          <w:rtl w:val="0"/>
        </w:rPr>
        <w:t xml:space="preserve">2.1.2</w:t>
      </w:r>
      <w:r w:rsidDel="00000000" w:rsidR="00000000" w:rsidRPr="00000000">
        <w:rPr>
          <w:b w:val="1"/>
          <w:bCs w:val="1"/>
          <w:u w:val="single"/>
          <w:rtl w:val="0"/>
        </w:rPr>
        <w:t xml:space="preserve">.5 - Tableau 5</w:t>
      </w:r>
      <w:r w:rsidDel="00000000" w:rsidR="00000000" w:rsidRPr="00000000">
        <w:rPr>
          <w:u w:val="single"/>
          <w:rtl w:val="0"/>
        </w:rPr>
        <w:t xml:space="preserve"> </w:t>
      </w:r>
      <w:r w:rsidDel="00000000" w:rsidR="00000000" w:rsidRPr="00000000">
        <w:rPr>
          <w:rtl w:val="0"/>
        </w:rPr>
        <w:t xml:space="preserve">: Types de Don en fonction des Tranches d’âge des donneurs</w:t>
      </w:r>
      <w:r w:rsidDel="00000000" w:rsidR="00000000" w:rsidRPr="00000000">
        <w:rPr>
          <w:rtl w:val="0"/>
        </w:rPr>
      </w:r>
    </w:p>
    <w:p w:rsidR="00000000" w:rsidDel="00000000" w:rsidP="00000000" w:rsidRDefault="00000000" w:rsidRPr="00000000" w14:paraId="0000018F">
      <w:pPr>
        <w:spacing w:line="360" w:lineRule="auto"/>
        <w:rPr>
          <w:color w:val="ff0000"/>
        </w:rPr>
      </w:pPr>
      <w:r w:rsidDel="00000000" w:rsidR="00000000" w:rsidRPr="00000000">
        <w:rPr>
          <w:rtl w:val="0"/>
        </w:rPr>
      </w:r>
    </w:p>
    <w:tbl>
      <w:tblPr>
        <w:tblStyle w:val="Table7"/>
        <w:tblW w:w="992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850"/>
        <w:gridCol w:w="709"/>
        <w:gridCol w:w="709"/>
        <w:gridCol w:w="737"/>
        <w:gridCol w:w="851"/>
        <w:gridCol w:w="778"/>
        <w:gridCol w:w="750"/>
        <w:gridCol w:w="646"/>
        <w:gridCol w:w="750"/>
        <w:gridCol w:w="646"/>
        <w:gridCol w:w="824"/>
        <w:gridCol w:w="822"/>
        <w:tblGridChange w:id="0">
          <w:tblGrid>
            <w:gridCol w:w="851"/>
            <w:gridCol w:w="850"/>
            <w:gridCol w:w="709"/>
            <w:gridCol w:w="709"/>
            <w:gridCol w:w="737"/>
            <w:gridCol w:w="851"/>
            <w:gridCol w:w="778"/>
            <w:gridCol w:w="750"/>
            <w:gridCol w:w="646"/>
            <w:gridCol w:w="750"/>
            <w:gridCol w:w="646"/>
            <w:gridCol w:w="824"/>
            <w:gridCol w:w="822"/>
          </w:tblGrid>
        </w:tblGridChange>
      </w:tblGrid>
      <w:tr>
        <w:trPr>
          <w:cantSplit w:val="0"/>
          <w:tblHeader w:val="0"/>
        </w:trPr>
        <w:tc>
          <w:tcPr/>
          <w:p w:rsidR="00000000" w:rsidDel="00000000" w:rsidP="00000000" w:rsidRDefault="00000000" w:rsidRPr="00000000" w14:paraId="00000190">
            <w:pPr>
              <w:rPr>
                <w:sz w:val="20"/>
                <w:szCs w:val="20"/>
              </w:rPr>
            </w:pPr>
            <w:r w:rsidDel="00000000" w:rsidR="00000000" w:rsidRPr="00000000">
              <w:rPr>
                <w:rtl w:val="0"/>
              </w:rPr>
            </w:r>
          </w:p>
          <w:p w:rsidR="00000000" w:rsidDel="00000000" w:rsidP="00000000" w:rsidRDefault="00000000" w:rsidRPr="00000000" w14:paraId="00000191">
            <w:pPr>
              <w:rPr>
                <w:sz w:val="20"/>
                <w:szCs w:val="20"/>
              </w:rPr>
            </w:pPr>
            <w:r w:rsidDel="00000000" w:rsidR="00000000" w:rsidRPr="00000000">
              <w:rPr>
                <w:sz w:val="20"/>
                <w:szCs w:val="20"/>
                <w:rtl w:val="0"/>
              </w:rPr>
              <w:t xml:space="preserve">AGE</w:t>
            </w:r>
          </w:p>
        </w:tc>
        <w:tc>
          <w:tcPr>
            <w:gridSpan w:val="2"/>
          </w:tcPr>
          <w:p w:rsidR="00000000" w:rsidDel="00000000" w:rsidP="00000000" w:rsidRDefault="00000000" w:rsidRPr="00000000" w14:paraId="00000192">
            <w:pPr>
              <w:jc w:val="center"/>
              <w:rPr>
                <w:b w:val="1"/>
                <w:bCs w:val="1"/>
                <w:sz w:val="20"/>
                <w:szCs w:val="20"/>
              </w:rPr>
            </w:pPr>
            <w:r w:rsidDel="00000000" w:rsidR="00000000" w:rsidRPr="00000000">
              <w:rPr>
                <w:rtl w:val="0"/>
              </w:rPr>
            </w:r>
          </w:p>
          <w:p w:rsidR="00000000" w:rsidDel="00000000" w:rsidP="00000000" w:rsidRDefault="00000000" w:rsidRPr="00000000" w14:paraId="00000193">
            <w:pPr>
              <w:jc w:val="center"/>
              <w:rPr>
                <w:b w:val="1"/>
                <w:bCs w:val="1"/>
                <w:sz w:val="20"/>
                <w:szCs w:val="20"/>
              </w:rPr>
            </w:pPr>
            <w:r w:rsidDel="00000000" w:rsidR="00000000" w:rsidRPr="00000000">
              <w:rPr>
                <w:b w:val="1"/>
                <w:bCs w:val="1"/>
                <w:sz w:val="20"/>
                <w:szCs w:val="20"/>
                <w:rtl w:val="0"/>
              </w:rPr>
              <w:t xml:space="preserve">&lt; 18 ans</w:t>
            </w:r>
          </w:p>
        </w:tc>
        <w:tc>
          <w:tcPr>
            <w:gridSpan w:val="2"/>
          </w:tcPr>
          <w:p w:rsidR="00000000" w:rsidDel="00000000" w:rsidP="00000000" w:rsidRDefault="00000000" w:rsidRPr="00000000" w14:paraId="00000195">
            <w:pPr>
              <w:jc w:val="center"/>
              <w:rPr>
                <w:b w:val="1"/>
                <w:bCs w:val="1"/>
                <w:sz w:val="20"/>
                <w:szCs w:val="20"/>
              </w:rPr>
            </w:pPr>
            <w:r w:rsidDel="00000000" w:rsidR="00000000" w:rsidRPr="00000000">
              <w:rPr>
                <w:rtl w:val="0"/>
              </w:rPr>
            </w:r>
          </w:p>
          <w:p w:rsidR="00000000" w:rsidDel="00000000" w:rsidP="00000000" w:rsidRDefault="00000000" w:rsidRPr="00000000" w14:paraId="00000196">
            <w:pPr>
              <w:rPr>
                <w:b w:val="1"/>
                <w:bCs w:val="1"/>
                <w:sz w:val="20"/>
                <w:szCs w:val="20"/>
              </w:rPr>
            </w:pPr>
            <w:r w:rsidDel="00000000" w:rsidR="00000000" w:rsidRPr="00000000">
              <w:rPr>
                <w:b w:val="1"/>
                <w:bCs w:val="1"/>
                <w:sz w:val="20"/>
                <w:szCs w:val="20"/>
                <w:rtl w:val="0"/>
              </w:rPr>
              <w:t xml:space="preserve">18 – 24 ans inclus</w:t>
            </w:r>
          </w:p>
        </w:tc>
        <w:tc>
          <w:tcPr>
            <w:gridSpan w:val="2"/>
            <w:shd w:fill="d9d9d9" w:val="clear"/>
          </w:tcPr>
          <w:p w:rsidR="00000000" w:rsidDel="00000000" w:rsidP="00000000" w:rsidRDefault="00000000" w:rsidRPr="00000000" w14:paraId="00000198">
            <w:pPr>
              <w:jc w:val="center"/>
              <w:rPr>
                <w:b w:val="1"/>
                <w:bCs w:val="1"/>
                <w:sz w:val="20"/>
                <w:szCs w:val="20"/>
              </w:rPr>
            </w:pPr>
            <w:r w:rsidDel="00000000" w:rsidR="00000000" w:rsidRPr="00000000">
              <w:rPr>
                <w:rtl w:val="0"/>
              </w:rPr>
            </w:r>
          </w:p>
          <w:p w:rsidR="00000000" w:rsidDel="00000000" w:rsidP="00000000" w:rsidRDefault="00000000" w:rsidRPr="00000000" w14:paraId="00000199">
            <w:pPr>
              <w:rPr>
                <w:b w:val="1"/>
                <w:bCs w:val="1"/>
                <w:sz w:val="20"/>
                <w:szCs w:val="20"/>
              </w:rPr>
            </w:pPr>
            <w:r w:rsidDel="00000000" w:rsidR="00000000" w:rsidRPr="00000000">
              <w:rPr>
                <w:b w:val="1"/>
                <w:bCs w:val="1"/>
                <w:sz w:val="20"/>
                <w:szCs w:val="20"/>
                <w:rtl w:val="0"/>
              </w:rPr>
              <w:t xml:space="preserve">25 – 44 ans inclus</w:t>
            </w:r>
          </w:p>
        </w:tc>
        <w:tc>
          <w:tcPr>
            <w:gridSpan w:val="2"/>
          </w:tcPr>
          <w:p w:rsidR="00000000" w:rsidDel="00000000" w:rsidP="00000000" w:rsidRDefault="00000000" w:rsidRPr="00000000" w14:paraId="0000019B">
            <w:pPr>
              <w:jc w:val="center"/>
              <w:rPr>
                <w:b w:val="1"/>
                <w:bCs w:val="1"/>
                <w:sz w:val="20"/>
                <w:szCs w:val="20"/>
              </w:rPr>
            </w:pPr>
            <w:r w:rsidDel="00000000" w:rsidR="00000000" w:rsidRPr="00000000">
              <w:rPr>
                <w:rtl w:val="0"/>
              </w:rPr>
            </w:r>
          </w:p>
          <w:p w:rsidR="00000000" w:rsidDel="00000000" w:rsidP="00000000" w:rsidRDefault="00000000" w:rsidRPr="00000000" w14:paraId="0000019C">
            <w:pPr>
              <w:rPr>
                <w:b w:val="1"/>
                <w:bCs w:val="1"/>
                <w:sz w:val="20"/>
                <w:szCs w:val="20"/>
              </w:rPr>
            </w:pPr>
            <w:r w:rsidDel="00000000" w:rsidR="00000000" w:rsidRPr="00000000">
              <w:rPr>
                <w:b w:val="1"/>
                <w:bCs w:val="1"/>
                <w:sz w:val="20"/>
                <w:szCs w:val="20"/>
                <w:rtl w:val="0"/>
              </w:rPr>
              <w:t xml:space="preserve">45 – 64 ans inclus</w:t>
            </w:r>
          </w:p>
        </w:tc>
        <w:tc>
          <w:tcPr>
            <w:gridSpan w:val="2"/>
          </w:tcPr>
          <w:p w:rsidR="00000000" w:rsidDel="00000000" w:rsidP="00000000" w:rsidRDefault="00000000" w:rsidRPr="00000000" w14:paraId="0000019E">
            <w:pPr>
              <w:jc w:val="center"/>
              <w:rPr>
                <w:b w:val="1"/>
                <w:bCs w:val="1"/>
                <w:sz w:val="20"/>
                <w:szCs w:val="20"/>
              </w:rPr>
            </w:pPr>
            <w:r w:rsidDel="00000000" w:rsidR="00000000" w:rsidRPr="00000000">
              <w:rPr>
                <w:rtl w:val="0"/>
              </w:rPr>
            </w:r>
          </w:p>
          <w:p w:rsidR="00000000" w:rsidDel="00000000" w:rsidP="00000000" w:rsidRDefault="00000000" w:rsidRPr="00000000" w14:paraId="0000019F">
            <w:pPr>
              <w:jc w:val="center"/>
              <w:rPr>
                <w:b w:val="1"/>
                <w:bCs w:val="1"/>
                <w:sz w:val="20"/>
                <w:szCs w:val="20"/>
              </w:rPr>
            </w:pPr>
            <w:r w:rsidDel="00000000" w:rsidR="00000000" w:rsidRPr="00000000">
              <w:rPr>
                <w:b w:val="1"/>
                <w:bCs w:val="1"/>
                <w:sz w:val="20"/>
                <w:szCs w:val="20"/>
                <w:rtl w:val="0"/>
              </w:rPr>
              <w:t xml:space="preserve">&gt; 65 ans</w:t>
            </w:r>
          </w:p>
        </w:tc>
        <w:tc>
          <w:tcPr>
            <w:gridSpan w:val="2"/>
          </w:tcPr>
          <w:p w:rsidR="00000000" w:rsidDel="00000000" w:rsidP="00000000" w:rsidRDefault="00000000" w:rsidRPr="00000000" w14:paraId="000001A1">
            <w:pPr>
              <w:jc w:val="center"/>
              <w:rPr>
                <w:sz w:val="20"/>
                <w:szCs w:val="20"/>
              </w:rPr>
            </w:pPr>
            <w:r w:rsidDel="00000000" w:rsidR="00000000" w:rsidRPr="00000000">
              <w:rPr>
                <w:rtl w:val="0"/>
              </w:rPr>
            </w:r>
          </w:p>
          <w:p w:rsidR="00000000" w:rsidDel="00000000" w:rsidP="00000000" w:rsidRDefault="00000000" w:rsidRPr="00000000" w14:paraId="000001A2">
            <w:pPr>
              <w:jc w:val="center"/>
              <w:rPr>
                <w:sz w:val="20"/>
                <w:szCs w:val="20"/>
              </w:rPr>
            </w:pPr>
            <w:r w:rsidDel="00000000" w:rsidR="00000000" w:rsidRPr="00000000">
              <w:rPr>
                <w:b w:val="1"/>
                <w:bCs w:val="1"/>
                <w:sz w:val="20"/>
                <w:szCs w:val="20"/>
                <w:rtl w:val="0"/>
              </w:rPr>
              <w:t xml:space="preserve">TOTAUX</w:t>
            </w:r>
            <w:r w:rsidDel="00000000" w:rsidR="00000000" w:rsidRPr="00000000">
              <w:rPr>
                <w:rtl w:val="0"/>
              </w:rPr>
            </w:r>
          </w:p>
        </w:tc>
      </w:tr>
      <w:tr>
        <w:trPr>
          <w:cantSplit w:val="0"/>
          <w:tblHeader w:val="0"/>
        </w:trPr>
        <w:tc>
          <w:tcPr/>
          <w:p w:rsidR="00000000" w:rsidDel="00000000" w:rsidP="00000000" w:rsidRDefault="00000000" w:rsidRPr="00000000" w14:paraId="000001A4">
            <w:pPr>
              <w:rPr>
                <w:sz w:val="20"/>
                <w:szCs w:val="20"/>
              </w:rPr>
            </w:pPr>
            <w:r w:rsidDel="00000000" w:rsidR="00000000" w:rsidRPr="00000000">
              <w:rPr>
                <w:rtl w:val="0"/>
              </w:rPr>
            </w:r>
          </w:p>
          <w:p w:rsidR="00000000" w:rsidDel="00000000" w:rsidP="00000000" w:rsidRDefault="00000000" w:rsidRPr="00000000" w14:paraId="000001A5">
            <w:pPr>
              <w:rPr>
                <w:sz w:val="20"/>
                <w:szCs w:val="20"/>
              </w:rPr>
            </w:pPr>
            <w:r w:rsidDel="00000000" w:rsidR="00000000" w:rsidRPr="00000000">
              <w:rPr>
                <w:sz w:val="20"/>
                <w:szCs w:val="20"/>
                <w:rtl w:val="0"/>
              </w:rPr>
              <w:t xml:space="preserve">SEXE</w:t>
            </w:r>
          </w:p>
        </w:tc>
        <w:tc>
          <w:tcPr/>
          <w:p w:rsidR="00000000" w:rsidDel="00000000" w:rsidP="00000000" w:rsidRDefault="00000000" w:rsidRPr="00000000" w14:paraId="000001A6">
            <w:pPr>
              <w:rPr>
                <w:sz w:val="20"/>
                <w:szCs w:val="20"/>
              </w:rPr>
            </w:pPr>
            <w:r w:rsidDel="00000000" w:rsidR="00000000" w:rsidRPr="00000000">
              <w:rPr>
                <w:rtl w:val="0"/>
              </w:rPr>
            </w:r>
          </w:p>
          <w:p w:rsidR="00000000" w:rsidDel="00000000" w:rsidP="00000000" w:rsidRDefault="00000000" w:rsidRPr="00000000" w14:paraId="000001A7">
            <w:pPr>
              <w:rPr>
                <w:sz w:val="20"/>
                <w:szCs w:val="20"/>
              </w:rPr>
            </w:pPr>
            <w:r w:rsidDel="00000000" w:rsidR="00000000" w:rsidRPr="00000000">
              <w:rPr>
                <w:sz w:val="20"/>
                <w:szCs w:val="20"/>
                <w:rtl w:val="0"/>
              </w:rPr>
              <w:t xml:space="preserve">MAS</w:t>
            </w:r>
          </w:p>
        </w:tc>
        <w:tc>
          <w:tcPr/>
          <w:p w:rsidR="00000000" w:rsidDel="00000000" w:rsidP="00000000" w:rsidRDefault="00000000" w:rsidRPr="00000000" w14:paraId="000001A8">
            <w:pPr>
              <w:rPr>
                <w:sz w:val="20"/>
                <w:szCs w:val="20"/>
              </w:rPr>
            </w:pPr>
            <w:r w:rsidDel="00000000" w:rsidR="00000000" w:rsidRPr="00000000">
              <w:rPr>
                <w:rtl w:val="0"/>
              </w:rPr>
            </w:r>
          </w:p>
          <w:p w:rsidR="00000000" w:rsidDel="00000000" w:rsidP="00000000" w:rsidRDefault="00000000" w:rsidRPr="00000000" w14:paraId="000001A9">
            <w:pPr>
              <w:rPr>
                <w:sz w:val="20"/>
                <w:szCs w:val="20"/>
              </w:rPr>
            </w:pPr>
            <w:r w:rsidDel="00000000" w:rsidR="00000000" w:rsidRPr="00000000">
              <w:rPr>
                <w:sz w:val="20"/>
                <w:szCs w:val="20"/>
                <w:rtl w:val="0"/>
              </w:rPr>
              <w:t xml:space="preserve">FEM</w:t>
            </w:r>
          </w:p>
        </w:tc>
        <w:tc>
          <w:tcPr/>
          <w:p w:rsidR="00000000" w:rsidDel="00000000" w:rsidP="00000000" w:rsidRDefault="00000000" w:rsidRPr="00000000" w14:paraId="000001AA">
            <w:pPr>
              <w:rPr>
                <w:sz w:val="20"/>
                <w:szCs w:val="20"/>
              </w:rPr>
            </w:pPr>
            <w:r w:rsidDel="00000000" w:rsidR="00000000" w:rsidRPr="00000000">
              <w:rPr>
                <w:rtl w:val="0"/>
              </w:rPr>
            </w:r>
          </w:p>
          <w:p w:rsidR="00000000" w:rsidDel="00000000" w:rsidP="00000000" w:rsidRDefault="00000000" w:rsidRPr="00000000" w14:paraId="000001AB">
            <w:pPr>
              <w:rPr>
                <w:sz w:val="20"/>
                <w:szCs w:val="20"/>
              </w:rPr>
            </w:pPr>
            <w:r w:rsidDel="00000000" w:rsidR="00000000" w:rsidRPr="00000000">
              <w:rPr>
                <w:sz w:val="20"/>
                <w:szCs w:val="20"/>
                <w:rtl w:val="0"/>
              </w:rPr>
              <w:t xml:space="preserve">MAS</w:t>
            </w:r>
          </w:p>
        </w:tc>
        <w:tc>
          <w:tcPr/>
          <w:p w:rsidR="00000000" w:rsidDel="00000000" w:rsidP="00000000" w:rsidRDefault="00000000" w:rsidRPr="00000000" w14:paraId="000001AC">
            <w:pPr>
              <w:rPr>
                <w:sz w:val="20"/>
                <w:szCs w:val="20"/>
              </w:rPr>
            </w:pPr>
            <w:r w:rsidDel="00000000" w:rsidR="00000000" w:rsidRPr="00000000">
              <w:rPr>
                <w:rtl w:val="0"/>
              </w:rPr>
            </w:r>
          </w:p>
          <w:p w:rsidR="00000000" w:rsidDel="00000000" w:rsidP="00000000" w:rsidRDefault="00000000" w:rsidRPr="00000000" w14:paraId="000001AD">
            <w:pPr>
              <w:rPr>
                <w:sz w:val="16"/>
                <w:szCs w:val="16"/>
              </w:rPr>
            </w:pPr>
            <w:r w:rsidDel="00000000" w:rsidR="00000000" w:rsidRPr="00000000">
              <w:rPr>
                <w:sz w:val="16"/>
                <w:szCs w:val="16"/>
                <w:rtl w:val="0"/>
              </w:rPr>
              <w:t xml:space="preserve">FEM</w:t>
            </w:r>
          </w:p>
        </w:tc>
        <w:tc>
          <w:tcPr>
            <w:shd w:fill="d9d9d9" w:val="clear"/>
          </w:tcPr>
          <w:p w:rsidR="00000000" w:rsidDel="00000000" w:rsidP="00000000" w:rsidRDefault="00000000" w:rsidRPr="00000000" w14:paraId="000001AE">
            <w:pPr>
              <w:rPr>
                <w:sz w:val="20"/>
                <w:szCs w:val="20"/>
              </w:rPr>
            </w:pPr>
            <w:r w:rsidDel="00000000" w:rsidR="00000000" w:rsidRPr="00000000">
              <w:rPr>
                <w:rtl w:val="0"/>
              </w:rPr>
            </w:r>
          </w:p>
          <w:p w:rsidR="00000000" w:rsidDel="00000000" w:rsidP="00000000" w:rsidRDefault="00000000" w:rsidRPr="00000000" w14:paraId="000001AF">
            <w:pPr>
              <w:rPr>
                <w:sz w:val="20"/>
                <w:szCs w:val="20"/>
              </w:rPr>
            </w:pPr>
            <w:r w:rsidDel="00000000" w:rsidR="00000000" w:rsidRPr="00000000">
              <w:rPr>
                <w:sz w:val="20"/>
                <w:szCs w:val="20"/>
                <w:rtl w:val="0"/>
              </w:rPr>
              <w:t xml:space="preserve">MASC</w:t>
            </w:r>
          </w:p>
        </w:tc>
        <w:tc>
          <w:tcPr>
            <w:shd w:fill="d9d9d9" w:val="clear"/>
          </w:tcPr>
          <w:p w:rsidR="00000000" w:rsidDel="00000000" w:rsidP="00000000" w:rsidRDefault="00000000" w:rsidRPr="00000000" w14:paraId="000001B0">
            <w:pPr>
              <w:rPr>
                <w:sz w:val="20"/>
                <w:szCs w:val="20"/>
              </w:rPr>
            </w:pPr>
            <w:r w:rsidDel="00000000" w:rsidR="00000000" w:rsidRPr="00000000">
              <w:rPr>
                <w:rtl w:val="0"/>
              </w:rPr>
            </w:r>
          </w:p>
          <w:p w:rsidR="00000000" w:rsidDel="00000000" w:rsidP="00000000" w:rsidRDefault="00000000" w:rsidRPr="00000000" w14:paraId="000001B1">
            <w:pPr>
              <w:rPr>
                <w:sz w:val="20"/>
                <w:szCs w:val="20"/>
              </w:rPr>
            </w:pPr>
            <w:r w:rsidDel="00000000" w:rsidR="00000000" w:rsidRPr="00000000">
              <w:rPr>
                <w:sz w:val="20"/>
                <w:szCs w:val="20"/>
                <w:rtl w:val="0"/>
              </w:rPr>
              <w:t xml:space="preserve">FEM</w:t>
            </w:r>
          </w:p>
        </w:tc>
        <w:tc>
          <w:tcPr/>
          <w:p w:rsidR="00000000" w:rsidDel="00000000" w:rsidP="00000000" w:rsidRDefault="00000000" w:rsidRPr="00000000" w14:paraId="000001B2">
            <w:pPr>
              <w:rPr>
                <w:sz w:val="20"/>
                <w:szCs w:val="20"/>
              </w:rPr>
            </w:pPr>
            <w:r w:rsidDel="00000000" w:rsidR="00000000" w:rsidRPr="00000000">
              <w:rPr>
                <w:rtl w:val="0"/>
              </w:rPr>
            </w:r>
          </w:p>
          <w:p w:rsidR="00000000" w:rsidDel="00000000" w:rsidP="00000000" w:rsidRDefault="00000000" w:rsidRPr="00000000" w14:paraId="000001B3">
            <w:pPr>
              <w:rPr>
                <w:sz w:val="20"/>
                <w:szCs w:val="20"/>
              </w:rPr>
            </w:pPr>
            <w:r w:rsidDel="00000000" w:rsidR="00000000" w:rsidRPr="00000000">
              <w:rPr>
                <w:sz w:val="20"/>
                <w:szCs w:val="20"/>
                <w:rtl w:val="0"/>
              </w:rPr>
              <w:t xml:space="preserve">MAS</w:t>
            </w:r>
          </w:p>
        </w:tc>
        <w:tc>
          <w:tcPr/>
          <w:p w:rsidR="00000000" w:rsidDel="00000000" w:rsidP="00000000" w:rsidRDefault="00000000" w:rsidRPr="00000000" w14:paraId="000001B4">
            <w:pPr>
              <w:rPr>
                <w:sz w:val="20"/>
                <w:szCs w:val="20"/>
              </w:rPr>
            </w:pPr>
            <w:r w:rsidDel="00000000" w:rsidR="00000000" w:rsidRPr="00000000">
              <w:rPr>
                <w:rtl w:val="0"/>
              </w:rPr>
            </w:r>
          </w:p>
          <w:p w:rsidR="00000000" w:rsidDel="00000000" w:rsidP="00000000" w:rsidRDefault="00000000" w:rsidRPr="00000000" w14:paraId="000001B5">
            <w:pPr>
              <w:rPr>
                <w:sz w:val="20"/>
                <w:szCs w:val="20"/>
              </w:rPr>
            </w:pPr>
            <w:r w:rsidDel="00000000" w:rsidR="00000000" w:rsidRPr="00000000">
              <w:rPr>
                <w:sz w:val="20"/>
                <w:szCs w:val="20"/>
                <w:rtl w:val="0"/>
              </w:rPr>
              <w:t xml:space="preserve">FEM</w:t>
            </w:r>
          </w:p>
        </w:tc>
        <w:tc>
          <w:tcPr/>
          <w:p w:rsidR="00000000" w:rsidDel="00000000" w:rsidP="00000000" w:rsidRDefault="00000000" w:rsidRPr="00000000" w14:paraId="000001B6">
            <w:pPr>
              <w:rPr>
                <w:sz w:val="20"/>
                <w:szCs w:val="20"/>
              </w:rPr>
            </w:pPr>
            <w:r w:rsidDel="00000000" w:rsidR="00000000" w:rsidRPr="00000000">
              <w:rPr>
                <w:rtl w:val="0"/>
              </w:rPr>
            </w:r>
          </w:p>
          <w:p w:rsidR="00000000" w:rsidDel="00000000" w:rsidP="00000000" w:rsidRDefault="00000000" w:rsidRPr="00000000" w14:paraId="000001B7">
            <w:pPr>
              <w:rPr>
                <w:sz w:val="20"/>
                <w:szCs w:val="20"/>
              </w:rPr>
            </w:pPr>
            <w:r w:rsidDel="00000000" w:rsidR="00000000" w:rsidRPr="00000000">
              <w:rPr>
                <w:sz w:val="20"/>
                <w:szCs w:val="20"/>
                <w:rtl w:val="0"/>
              </w:rPr>
              <w:t xml:space="preserve">MAS</w:t>
            </w:r>
          </w:p>
        </w:tc>
        <w:tc>
          <w:tcPr/>
          <w:p w:rsidR="00000000" w:rsidDel="00000000" w:rsidP="00000000" w:rsidRDefault="00000000" w:rsidRPr="00000000" w14:paraId="000001B8">
            <w:pPr>
              <w:rPr>
                <w:sz w:val="20"/>
                <w:szCs w:val="20"/>
              </w:rPr>
            </w:pPr>
            <w:r w:rsidDel="00000000" w:rsidR="00000000" w:rsidRPr="00000000">
              <w:rPr>
                <w:rtl w:val="0"/>
              </w:rPr>
            </w:r>
          </w:p>
          <w:p w:rsidR="00000000" w:rsidDel="00000000" w:rsidP="00000000" w:rsidRDefault="00000000" w:rsidRPr="00000000" w14:paraId="000001B9">
            <w:pPr>
              <w:rPr>
                <w:sz w:val="20"/>
                <w:szCs w:val="20"/>
              </w:rPr>
            </w:pPr>
            <w:r w:rsidDel="00000000" w:rsidR="00000000" w:rsidRPr="00000000">
              <w:rPr>
                <w:sz w:val="20"/>
                <w:szCs w:val="20"/>
                <w:rtl w:val="0"/>
              </w:rPr>
              <w:t xml:space="preserve">FEM</w:t>
            </w:r>
          </w:p>
        </w:tc>
        <w:tc>
          <w:tcPr/>
          <w:p w:rsidR="00000000" w:rsidDel="00000000" w:rsidP="00000000" w:rsidRDefault="00000000" w:rsidRPr="00000000" w14:paraId="000001BA">
            <w:pPr>
              <w:rPr>
                <w:sz w:val="20"/>
                <w:szCs w:val="20"/>
              </w:rPr>
            </w:pPr>
            <w:r w:rsidDel="00000000" w:rsidR="00000000" w:rsidRPr="00000000">
              <w:rPr>
                <w:rtl w:val="0"/>
              </w:rPr>
            </w:r>
          </w:p>
          <w:p w:rsidR="00000000" w:rsidDel="00000000" w:rsidP="00000000" w:rsidRDefault="00000000" w:rsidRPr="00000000" w14:paraId="000001BB">
            <w:pPr>
              <w:rPr>
                <w:sz w:val="20"/>
                <w:szCs w:val="20"/>
              </w:rPr>
            </w:pPr>
            <w:r w:rsidDel="00000000" w:rsidR="00000000" w:rsidRPr="00000000">
              <w:rPr>
                <w:sz w:val="20"/>
                <w:szCs w:val="20"/>
                <w:rtl w:val="0"/>
              </w:rPr>
              <w:t xml:space="preserve">MASC   </w:t>
            </w:r>
          </w:p>
        </w:tc>
        <w:tc>
          <w:tcPr/>
          <w:p w:rsidR="00000000" w:rsidDel="00000000" w:rsidP="00000000" w:rsidRDefault="00000000" w:rsidRPr="00000000" w14:paraId="000001BC">
            <w:pPr>
              <w:rPr>
                <w:sz w:val="20"/>
                <w:szCs w:val="20"/>
              </w:rPr>
            </w:pPr>
            <w:r w:rsidDel="00000000" w:rsidR="00000000" w:rsidRPr="00000000">
              <w:rPr>
                <w:rtl w:val="0"/>
              </w:rPr>
            </w:r>
          </w:p>
          <w:p w:rsidR="00000000" w:rsidDel="00000000" w:rsidP="00000000" w:rsidRDefault="00000000" w:rsidRPr="00000000" w14:paraId="000001BD">
            <w:pPr>
              <w:rPr>
                <w:sz w:val="20"/>
                <w:szCs w:val="20"/>
              </w:rPr>
            </w:pPr>
            <w:r w:rsidDel="00000000" w:rsidR="00000000" w:rsidRPr="00000000">
              <w:rPr>
                <w:sz w:val="20"/>
                <w:szCs w:val="20"/>
                <w:rtl w:val="0"/>
              </w:rPr>
              <w:t xml:space="preserve">FEM</w:t>
            </w:r>
          </w:p>
        </w:tc>
      </w:tr>
      <w:tr>
        <w:trPr>
          <w:cantSplit w:val="0"/>
          <w:tblHeader w:val="0"/>
        </w:trPr>
        <w:tc>
          <w:tcPr>
            <w:vMerge w:val="restart"/>
          </w:tcPr>
          <w:p w:rsidR="00000000" w:rsidDel="00000000" w:rsidP="00000000" w:rsidRDefault="00000000" w:rsidRPr="00000000" w14:paraId="000001BE">
            <w:pPr>
              <w:rPr>
                <w:sz w:val="20"/>
                <w:szCs w:val="20"/>
              </w:rPr>
            </w:pPr>
            <w:r w:rsidDel="00000000" w:rsidR="00000000" w:rsidRPr="00000000">
              <w:rPr>
                <w:rtl w:val="0"/>
              </w:rPr>
            </w:r>
          </w:p>
          <w:p w:rsidR="00000000" w:rsidDel="00000000" w:rsidP="00000000" w:rsidRDefault="00000000" w:rsidRPr="00000000" w14:paraId="000001BF">
            <w:pPr>
              <w:rPr>
                <w:sz w:val="20"/>
                <w:szCs w:val="20"/>
              </w:rPr>
            </w:pPr>
            <w:r w:rsidDel="00000000" w:rsidR="00000000" w:rsidRPr="00000000">
              <w:rPr>
                <w:rtl w:val="0"/>
              </w:rPr>
            </w:r>
          </w:p>
          <w:p w:rsidR="00000000" w:rsidDel="00000000" w:rsidP="00000000" w:rsidRDefault="00000000" w:rsidRPr="00000000" w14:paraId="000001C0">
            <w:pPr>
              <w:rPr>
                <w:sz w:val="16"/>
                <w:szCs w:val="16"/>
              </w:rPr>
            </w:pPr>
            <w:r w:rsidDel="00000000" w:rsidR="00000000" w:rsidRPr="00000000">
              <w:rPr>
                <w:sz w:val="16"/>
                <w:szCs w:val="16"/>
                <w:rtl w:val="0"/>
              </w:rPr>
              <w:t xml:space="preserve">TOTAL</w:t>
            </w:r>
          </w:p>
        </w:tc>
        <w:tc>
          <w:tcPr/>
          <w:p w:rsidR="00000000" w:rsidDel="00000000" w:rsidP="00000000" w:rsidRDefault="00000000" w:rsidRPr="00000000" w14:paraId="000001C1">
            <w:pPr>
              <w:jc w:val="center"/>
              <w:rPr>
                <w:b w:val="1"/>
                <w:bCs w:val="1"/>
                <w:sz w:val="20"/>
                <w:szCs w:val="20"/>
              </w:rPr>
            </w:pPr>
            <w:r w:rsidDel="00000000" w:rsidR="00000000" w:rsidRPr="00000000">
              <w:rPr>
                <w:rtl w:val="0"/>
              </w:rPr>
            </w:r>
          </w:p>
          <w:p w:rsidR="00000000" w:rsidDel="00000000" w:rsidP="00000000" w:rsidRDefault="00000000" w:rsidRPr="00000000" w14:paraId="000001C2">
            <w:pPr>
              <w:jc w:val="center"/>
              <w:rPr>
                <w:b w:val="1"/>
                <w:bCs w:val="1"/>
                <w:sz w:val="20"/>
                <w:szCs w:val="20"/>
              </w:rPr>
            </w:pPr>
            <w:r w:rsidDel="00000000" w:rsidR="00000000" w:rsidRPr="00000000">
              <w:rPr>
                <w:b w:val="1"/>
                <w:bCs w:val="1"/>
                <w:sz w:val="20"/>
                <w:szCs w:val="20"/>
                <w:rtl w:val="0"/>
              </w:rPr>
              <w:t xml:space="preserve">287</w:t>
            </w:r>
          </w:p>
        </w:tc>
        <w:tc>
          <w:tcPr/>
          <w:p w:rsidR="00000000" w:rsidDel="00000000" w:rsidP="00000000" w:rsidRDefault="00000000" w:rsidRPr="00000000" w14:paraId="000001C3">
            <w:pPr>
              <w:jc w:val="center"/>
              <w:rPr>
                <w:b w:val="1"/>
                <w:bCs w:val="1"/>
                <w:sz w:val="20"/>
                <w:szCs w:val="20"/>
              </w:rPr>
            </w:pPr>
            <w:r w:rsidDel="00000000" w:rsidR="00000000" w:rsidRPr="00000000">
              <w:rPr>
                <w:rtl w:val="0"/>
              </w:rPr>
            </w:r>
          </w:p>
          <w:p w:rsidR="00000000" w:rsidDel="00000000" w:rsidP="00000000" w:rsidRDefault="00000000" w:rsidRPr="00000000" w14:paraId="000001C4">
            <w:pPr>
              <w:jc w:val="center"/>
              <w:rPr>
                <w:b w:val="1"/>
                <w:bCs w:val="1"/>
                <w:sz w:val="20"/>
                <w:szCs w:val="20"/>
              </w:rPr>
            </w:pPr>
            <w:r w:rsidDel="00000000" w:rsidR="00000000" w:rsidRPr="00000000">
              <w:rPr>
                <w:b w:val="1"/>
                <w:bCs w:val="1"/>
                <w:sz w:val="20"/>
                <w:szCs w:val="20"/>
                <w:rtl w:val="0"/>
              </w:rPr>
              <w:t xml:space="preserve">180</w:t>
            </w:r>
          </w:p>
        </w:tc>
        <w:tc>
          <w:tcPr/>
          <w:p w:rsidR="00000000" w:rsidDel="00000000" w:rsidP="00000000" w:rsidRDefault="00000000" w:rsidRPr="00000000" w14:paraId="000001C5">
            <w:pPr>
              <w:rPr>
                <w:b w:val="1"/>
                <w:bCs w:val="1"/>
                <w:sz w:val="20"/>
                <w:szCs w:val="20"/>
              </w:rPr>
            </w:pPr>
            <w:r w:rsidDel="00000000" w:rsidR="00000000" w:rsidRPr="00000000">
              <w:rPr>
                <w:rtl w:val="0"/>
              </w:rPr>
            </w:r>
          </w:p>
          <w:p w:rsidR="00000000" w:rsidDel="00000000" w:rsidP="00000000" w:rsidRDefault="00000000" w:rsidRPr="00000000" w14:paraId="000001C6">
            <w:pPr>
              <w:rPr>
                <w:b w:val="1"/>
                <w:bCs w:val="1"/>
                <w:sz w:val="20"/>
                <w:szCs w:val="20"/>
              </w:rPr>
            </w:pPr>
            <w:r w:rsidDel="00000000" w:rsidR="00000000" w:rsidRPr="00000000">
              <w:rPr>
                <w:b w:val="1"/>
                <w:bCs w:val="1"/>
                <w:sz w:val="20"/>
                <w:szCs w:val="20"/>
                <w:rtl w:val="0"/>
              </w:rPr>
              <w:t xml:space="preserve">6 069</w:t>
            </w:r>
          </w:p>
        </w:tc>
        <w:tc>
          <w:tcPr/>
          <w:p w:rsidR="00000000" w:rsidDel="00000000" w:rsidP="00000000" w:rsidRDefault="00000000" w:rsidRPr="00000000" w14:paraId="000001C7">
            <w:pPr>
              <w:rPr>
                <w:b w:val="1"/>
                <w:bCs w:val="1"/>
                <w:sz w:val="20"/>
                <w:szCs w:val="20"/>
              </w:rPr>
            </w:pPr>
            <w:r w:rsidDel="00000000" w:rsidR="00000000" w:rsidRPr="00000000">
              <w:rPr>
                <w:rtl w:val="0"/>
              </w:rPr>
            </w:r>
          </w:p>
          <w:p w:rsidR="00000000" w:rsidDel="00000000" w:rsidP="00000000" w:rsidRDefault="00000000" w:rsidRPr="00000000" w14:paraId="000001C8">
            <w:pPr>
              <w:rPr>
                <w:b w:val="1"/>
                <w:bCs w:val="1"/>
                <w:sz w:val="20"/>
                <w:szCs w:val="20"/>
              </w:rPr>
            </w:pPr>
            <w:r w:rsidDel="00000000" w:rsidR="00000000" w:rsidRPr="00000000">
              <w:rPr>
                <w:b w:val="1"/>
                <w:bCs w:val="1"/>
                <w:sz w:val="20"/>
                <w:szCs w:val="20"/>
                <w:rtl w:val="0"/>
              </w:rPr>
              <w:t xml:space="preserve">1 068</w:t>
            </w:r>
          </w:p>
        </w:tc>
        <w:tc>
          <w:tcPr>
            <w:shd w:fill="d9d9d9" w:val="clear"/>
          </w:tcPr>
          <w:p w:rsidR="00000000" w:rsidDel="00000000" w:rsidP="00000000" w:rsidRDefault="00000000" w:rsidRPr="00000000" w14:paraId="000001C9">
            <w:pPr>
              <w:rPr>
                <w:b w:val="1"/>
                <w:bCs w:val="1"/>
                <w:sz w:val="20"/>
                <w:szCs w:val="20"/>
              </w:rPr>
            </w:pPr>
            <w:r w:rsidDel="00000000" w:rsidR="00000000" w:rsidRPr="00000000">
              <w:rPr>
                <w:rtl w:val="0"/>
              </w:rPr>
            </w:r>
          </w:p>
          <w:p w:rsidR="00000000" w:rsidDel="00000000" w:rsidP="00000000" w:rsidRDefault="00000000" w:rsidRPr="00000000" w14:paraId="000001CA">
            <w:pPr>
              <w:rPr>
                <w:b w:val="1"/>
                <w:bCs w:val="1"/>
                <w:sz w:val="20"/>
                <w:szCs w:val="20"/>
              </w:rPr>
            </w:pPr>
            <w:r w:rsidDel="00000000" w:rsidR="00000000" w:rsidRPr="00000000">
              <w:rPr>
                <w:b w:val="1"/>
                <w:bCs w:val="1"/>
                <w:sz w:val="20"/>
                <w:szCs w:val="20"/>
                <w:rtl w:val="0"/>
              </w:rPr>
              <w:t xml:space="preserve">26 006</w:t>
            </w:r>
          </w:p>
        </w:tc>
        <w:tc>
          <w:tcPr>
            <w:shd w:fill="d9d9d9" w:val="clear"/>
          </w:tcPr>
          <w:p w:rsidR="00000000" w:rsidDel="00000000" w:rsidP="00000000" w:rsidRDefault="00000000" w:rsidRPr="00000000" w14:paraId="000001CB">
            <w:pPr>
              <w:rPr>
                <w:b w:val="1"/>
                <w:bCs w:val="1"/>
                <w:sz w:val="20"/>
                <w:szCs w:val="20"/>
              </w:rPr>
            </w:pPr>
            <w:r w:rsidDel="00000000" w:rsidR="00000000" w:rsidRPr="00000000">
              <w:rPr>
                <w:rtl w:val="0"/>
              </w:rPr>
            </w:r>
          </w:p>
          <w:p w:rsidR="00000000" w:rsidDel="00000000" w:rsidP="00000000" w:rsidRDefault="00000000" w:rsidRPr="00000000" w14:paraId="000001CC">
            <w:pPr>
              <w:rPr>
                <w:b w:val="1"/>
                <w:bCs w:val="1"/>
                <w:sz w:val="20"/>
                <w:szCs w:val="20"/>
              </w:rPr>
            </w:pPr>
            <w:r w:rsidDel="00000000" w:rsidR="00000000" w:rsidRPr="00000000">
              <w:rPr>
                <w:b w:val="1"/>
                <w:bCs w:val="1"/>
                <w:sz w:val="20"/>
                <w:szCs w:val="20"/>
                <w:rtl w:val="0"/>
              </w:rPr>
              <w:t xml:space="preserve">2 939</w:t>
            </w:r>
          </w:p>
        </w:tc>
        <w:tc>
          <w:tcPr/>
          <w:p w:rsidR="00000000" w:rsidDel="00000000" w:rsidP="00000000" w:rsidRDefault="00000000" w:rsidRPr="00000000" w14:paraId="000001CD">
            <w:pPr>
              <w:rPr>
                <w:b w:val="1"/>
                <w:bCs w:val="1"/>
                <w:sz w:val="20"/>
                <w:szCs w:val="20"/>
              </w:rPr>
            </w:pPr>
            <w:r w:rsidDel="00000000" w:rsidR="00000000" w:rsidRPr="00000000">
              <w:rPr>
                <w:rtl w:val="0"/>
              </w:rPr>
            </w:r>
          </w:p>
          <w:p w:rsidR="00000000" w:rsidDel="00000000" w:rsidP="00000000" w:rsidRDefault="00000000" w:rsidRPr="00000000" w14:paraId="000001CE">
            <w:pPr>
              <w:rPr>
                <w:b w:val="1"/>
                <w:bCs w:val="1"/>
                <w:sz w:val="20"/>
                <w:szCs w:val="20"/>
              </w:rPr>
            </w:pPr>
            <w:r w:rsidDel="00000000" w:rsidR="00000000" w:rsidRPr="00000000">
              <w:rPr>
                <w:b w:val="1"/>
                <w:bCs w:val="1"/>
                <w:sz w:val="20"/>
                <w:szCs w:val="20"/>
                <w:rtl w:val="0"/>
              </w:rPr>
              <w:t xml:space="preserve">3 136</w:t>
            </w:r>
          </w:p>
        </w:tc>
        <w:tc>
          <w:tcPr/>
          <w:p w:rsidR="00000000" w:rsidDel="00000000" w:rsidP="00000000" w:rsidRDefault="00000000" w:rsidRPr="00000000" w14:paraId="000001CF">
            <w:pPr>
              <w:jc w:val="center"/>
              <w:rPr>
                <w:b w:val="1"/>
                <w:bCs w:val="1"/>
                <w:sz w:val="20"/>
                <w:szCs w:val="20"/>
              </w:rPr>
            </w:pPr>
            <w:r w:rsidDel="00000000" w:rsidR="00000000" w:rsidRPr="00000000">
              <w:rPr>
                <w:rtl w:val="0"/>
              </w:rPr>
            </w:r>
          </w:p>
          <w:p w:rsidR="00000000" w:rsidDel="00000000" w:rsidP="00000000" w:rsidRDefault="00000000" w:rsidRPr="00000000" w14:paraId="000001D0">
            <w:pPr>
              <w:jc w:val="center"/>
              <w:rPr>
                <w:b w:val="1"/>
                <w:bCs w:val="1"/>
                <w:sz w:val="20"/>
                <w:szCs w:val="20"/>
              </w:rPr>
            </w:pPr>
            <w:r w:rsidDel="00000000" w:rsidR="00000000" w:rsidRPr="00000000">
              <w:rPr>
                <w:b w:val="1"/>
                <w:bCs w:val="1"/>
                <w:sz w:val="20"/>
                <w:szCs w:val="20"/>
                <w:rtl w:val="0"/>
              </w:rPr>
              <w:t xml:space="preserve">389</w:t>
            </w:r>
          </w:p>
        </w:tc>
        <w:tc>
          <w:tcPr/>
          <w:p w:rsidR="00000000" w:rsidDel="00000000" w:rsidP="00000000" w:rsidRDefault="00000000" w:rsidRPr="00000000" w14:paraId="000001D1">
            <w:pPr>
              <w:jc w:val="center"/>
              <w:rPr>
                <w:b w:val="1"/>
                <w:bCs w:val="1"/>
                <w:sz w:val="20"/>
                <w:szCs w:val="20"/>
              </w:rPr>
            </w:pPr>
            <w:r w:rsidDel="00000000" w:rsidR="00000000" w:rsidRPr="00000000">
              <w:rPr>
                <w:rtl w:val="0"/>
              </w:rPr>
            </w:r>
          </w:p>
          <w:p w:rsidR="00000000" w:rsidDel="00000000" w:rsidP="00000000" w:rsidRDefault="00000000" w:rsidRPr="00000000" w14:paraId="000001D2">
            <w:pPr>
              <w:jc w:val="center"/>
              <w:rPr>
                <w:b w:val="1"/>
                <w:bCs w:val="1"/>
                <w:sz w:val="20"/>
                <w:szCs w:val="20"/>
              </w:rPr>
            </w:pPr>
            <w:r w:rsidDel="00000000" w:rsidR="00000000" w:rsidRPr="00000000">
              <w:rPr>
                <w:b w:val="1"/>
                <w:bCs w:val="1"/>
                <w:sz w:val="20"/>
                <w:szCs w:val="20"/>
                <w:rtl w:val="0"/>
              </w:rPr>
              <w:t xml:space="preserve">20</w:t>
            </w:r>
          </w:p>
        </w:tc>
        <w:tc>
          <w:tcPr/>
          <w:p w:rsidR="00000000" w:rsidDel="00000000" w:rsidP="00000000" w:rsidRDefault="00000000" w:rsidRPr="00000000" w14:paraId="000001D3">
            <w:pPr>
              <w:jc w:val="center"/>
              <w:rPr>
                <w:b w:val="1"/>
                <w:bCs w:val="1"/>
                <w:sz w:val="20"/>
                <w:szCs w:val="20"/>
              </w:rPr>
            </w:pPr>
            <w:r w:rsidDel="00000000" w:rsidR="00000000" w:rsidRPr="00000000">
              <w:rPr>
                <w:rtl w:val="0"/>
              </w:rPr>
            </w:r>
          </w:p>
          <w:p w:rsidR="00000000" w:rsidDel="00000000" w:rsidP="00000000" w:rsidRDefault="00000000" w:rsidRPr="00000000" w14:paraId="000001D4">
            <w:pPr>
              <w:jc w:val="center"/>
              <w:rPr>
                <w:b w:val="1"/>
                <w:bCs w:val="1"/>
                <w:sz w:val="20"/>
                <w:szCs w:val="20"/>
              </w:rPr>
            </w:pPr>
            <w:r w:rsidDel="00000000" w:rsidR="00000000" w:rsidRPr="00000000">
              <w:rPr>
                <w:b w:val="1"/>
                <w:bCs w:val="1"/>
                <w:sz w:val="20"/>
                <w:szCs w:val="20"/>
                <w:rtl w:val="0"/>
              </w:rPr>
              <w:t xml:space="preserve">04</w:t>
            </w:r>
          </w:p>
        </w:tc>
        <w:tc>
          <w:tcPr/>
          <w:p w:rsidR="00000000" w:rsidDel="00000000" w:rsidP="00000000" w:rsidRDefault="00000000" w:rsidRPr="00000000" w14:paraId="000001D5">
            <w:pPr>
              <w:rPr>
                <w:b w:val="1"/>
                <w:bCs w:val="1"/>
                <w:sz w:val="20"/>
                <w:szCs w:val="20"/>
              </w:rPr>
            </w:pPr>
            <w:r w:rsidDel="00000000" w:rsidR="00000000" w:rsidRPr="00000000">
              <w:rPr>
                <w:rtl w:val="0"/>
              </w:rPr>
            </w:r>
          </w:p>
          <w:p w:rsidR="00000000" w:rsidDel="00000000" w:rsidP="00000000" w:rsidRDefault="00000000" w:rsidRPr="00000000" w14:paraId="000001D6">
            <w:pPr>
              <w:rPr>
                <w:b w:val="1"/>
                <w:bCs w:val="1"/>
                <w:sz w:val="20"/>
                <w:szCs w:val="20"/>
              </w:rPr>
            </w:pPr>
            <w:r w:rsidDel="00000000" w:rsidR="00000000" w:rsidRPr="00000000">
              <w:rPr>
                <w:b w:val="1"/>
                <w:bCs w:val="1"/>
                <w:sz w:val="20"/>
                <w:szCs w:val="20"/>
                <w:rtl w:val="0"/>
              </w:rPr>
              <w:t xml:space="preserve">35 518</w:t>
            </w:r>
          </w:p>
        </w:tc>
        <w:tc>
          <w:tcPr/>
          <w:p w:rsidR="00000000" w:rsidDel="00000000" w:rsidP="00000000" w:rsidRDefault="00000000" w:rsidRPr="00000000" w14:paraId="000001D7">
            <w:pPr>
              <w:rPr>
                <w:b w:val="1"/>
                <w:bCs w:val="1"/>
                <w:sz w:val="20"/>
                <w:szCs w:val="20"/>
              </w:rPr>
            </w:pPr>
            <w:r w:rsidDel="00000000" w:rsidR="00000000" w:rsidRPr="00000000">
              <w:rPr>
                <w:rtl w:val="0"/>
              </w:rPr>
            </w:r>
          </w:p>
          <w:p w:rsidR="00000000" w:rsidDel="00000000" w:rsidP="00000000" w:rsidRDefault="00000000" w:rsidRPr="00000000" w14:paraId="000001D8">
            <w:pPr>
              <w:rPr>
                <w:b w:val="1"/>
                <w:bCs w:val="1"/>
                <w:sz w:val="20"/>
                <w:szCs w:val="20"/>
              </w:rPr>
            </w:pPr>
            <w:r w:rsidDel="00000000" w:rsidR="00000000" w:rsidRPr="00000000">
              <w:rPr>
                <w:b w:val="1"/>
                <w:bCs w:val="1"/>
                <w:sz w:val="20"/>
                <w:szCs w:val="20"/>
                <w:rtl w:val="0"/>
              </w:rPr>
              <w:t xml:space="preserve">4 580</w:t>
            </w:r>
          </w:p>
        </w:tc>
      </w:tr>
      <w:tr>
        <w:trPr>
          <w:cantSplit w:val="0"/>
          <w:tblHeader w:val="0"/>
        </w:trPr>
        <w:tc>
          <w:tcPr>
            <w:vMerge w:val="continue"/>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0"/>
                <w:szCs w:val="20"/>
              </w:rPr>
            </w:pPr>
            <w:r w:rsidDel="00000000" w:rsidR="00000000" w:rsidRPr="00000000">
              <w:rPr>
                <w:rtl w:val="0"/>
              </w:rPr>
            </w:r>
          </w:p>
        </w:tc>
        <w:tc>
          <w:tcPr>
            <w:gridSpan w:val="2"/>
          </w:tcPr>
          <w:p w:rsidR="00000000" w:rsidDel="00000000" w:rsidP="00000000" w:rsidRDefault="00000000" w:rsidRPr="00000000" w14:paraId="000001DA">
            <w:pPr>
              <w:jc w:val="center"/>
              <w:rPr>
                <w:b w:val="1"/>
                <w:bCs w:val="1"/>
              </w:rPr>
            </w:pPr>
            <w:r w:rsidDel="00000000" w:rsidR="00000000" w:rsidRPr="00000000">
              <w:rPr>
                <w:rtl w:val="0"/>
              </w:rPr>
            </w:r>
          </w:p>
          <w:p w:rsidR="00000000" w:rsidDel="00000000" w:rsidP="00000000" w:rsidRDefault="00000000" w:rsidRPr="00000000" w14:paraId="000001DB">
            <w:pPr>
              <w:jc w:val="center"/>
              <w:rPr>
                <w:b w:val="1"/>
                <w:bCs w:val="1"/>
              </w:rPr>
            </w:pPr>
            <w:r w:rsidDel="00000000" w:rsidR="00000000" w:rsidRPr="00000000">
              <w:rPr>
                <w:b w:val="1"/>
                <w:bCs w:val="1"/>
                <w:rtl w:val="0"/>
              </w:rPr>
              <w:t xml:space="preserve">467</w:t>
            </w:r>
          </w:p>
        </w:tc>
        <w:tc>
          <w:tcPr>
            <w:gridSpan w:val="2"/>
          </w:tcPr>
          <w:p w:rsidR="00000000" w:rsidDel="00000000" w:rsidP="00000000" w:rsidRDefault="00000000" w:rsidRPr="00000000" w14:paraId="000001DD">
            <w:pPr>
              <w:jc w:val="center"/>
              <w:rPr>
                <w:b w:val="1"/>
                <w:bCs w:val="1"/>
              </w:rPr>
            </w:pPr>
            <w:r w:rsidDel="00000000" w:rsidR="00000000" w:rsidRPr="00000000">
              <w:rPr>
                <w:rtl w:val="0"/>
              </w:rPr>
            </w:r>
          </w:p>
          <w:p w:rsidR="00000000" w:rsidDel="00000000" w:rsidP="00000000" w:rsidRDefault="00000000" w:rsidRPr="00000000" w14:paraId="000001DE">
            <w:pPr>
              <w:jc w:val="center"/>
              <w:rPr>
                <w:b w:val="1"/>
                <w:bCs w:val="1"/>
              </w:rPr>
            </w:pPr>
            <w:r w:rsidDel="00000000" w:rsidR="00000000" w:rsidRPr="00000000">
              <w:rPr>
                <w:b w:val="1"/>
                <w:bCs w:val="1"/>
                <w:rtl w:val="0"/>
              </w:rPr>
              <w:t xml:space="preserve">7 137</w:t>
            </w:r>
          </w:p>
        </w:tc>
        <w:tc>
          <w:tcPr>
            <w:gridSpan w:val="2"/>
            <w:shd w:fill="d9d9d9" w:val="clear"/>
          </w:tcPr>
          <w:p w:rsidR="00000000" w:rsidDel="00000000" w:rsidP="00000000" w:rsidRDefault="00000000" w:rsidRPr="00000000" w14:paraId="000001E0">
            <w:pPr>
              <w:jc w:val="center"/>
              <w:rPr>
                <w:b w:val="1"/>
                <w:bCs w:val="1"/>
              </w:rPr>
            </w:pPr>
            <w:r w:rsidDel="00000000" w:rsidR="00000000" w:rsidRPr="00000000">
              <w:rPr>
                <w:rtl w:val="0"/>
              </w:rPr>
            </w:r>
          </w:p>
          <w:p w:rsidR="00000000" w:rsidDel="00000000" w:rsidP="00000000" w:rsidRDefault="00000000" w:rsidRPr="00000000" w14:paraId="000001E1">
            <w:pPr>
              <w:jc w:val="center"/>
              <w:rPr>
                <w:b w:val="1"/>
                <w:bCs w:val="1"/>
              </w:rPr>
            </w:pPr>
            <w:r w:rsidDel="00000000" w:rsidR="00000000" w:rsidRPr="00000000">
              <w:rPr>
                <w:b w:val="1"/>
                <w:bCs w:val="1"/>
                <w:rtl w:val="0"/>
              </w:rPr>
              <w:t xml:space="preserve">28 945</w:t>
            </w:r>
          </w:p>
        </w:tc>
        <w:tc>
          <w:tcPr>
            <w:gridSpan w:val="2"/>
          </w:tcPr>
          <w:p w:rsidR="00000000" w:rsidDel="00000000" w:rsidP="00000000" w:rsidRDefault="00000000" w:rsidRPr="00000000" w14:paraId="000001E3">
            <w:pPr>
              <w:jc w:val="center"/>
              <w:rPr>
                <w:b w:val="1"/>
                <w:bCs w:val="1"/>
              </w:rPr>
            </w:pPr>
            <w:r w:rsidDel="00000000" w:rsidR="00000000" w:rsidRPr="00000000">
              <w:rPr>
                <w:rtl w:val="0"/>
              </w:rPr>
            </w:r>
          </w:p>
          <w:p w:rsidR="00000000" w:rsidDel="00000000" w:rsidP="00000000" w:rsidRDefault="00000000" w:rsidRPr="00000000" w14:paraId="000001E4">
            <w:pPr>
              <w:jc w:val="center"/>
              <w:rPr>
                <w:b w:val="1"/>
                <w:bCs w:val="1"/>
              </w:rPr>
            </w:pPr>
            <w:r w:rsidDel="00000000" w:rsidR="00000000" w:rsidRPr="00000000">
              <w:rPr>
                <w:b w:val="1"/>
                <w:bCs w:val="1"/>
                <w:rtl w:val="0"/>
              </w:rPr>
              <w:t xml:space="preserve">3 525</w:t>
            </w:r>
          </w:p>
        </w:tc>
        <w:tc>
          <w:tcPr>
            <w:gridSpan w:val="2"/>
          </w:tcPr>
          <w:p w:rsidR="00000000" w:rsidDel="00000000" w:rsidP="00000000" w:rsidRDefault="00000000" w:rsidRPr="00000000" w14:paraId="000001E6">
            <w:pPr>
              <w:jc w:val="center"/>
              <w:rPr>
                <w:b w:val="1"/>
                <w:bCs w:val="1"/>
              </w:rPr>
            </w:pPr>
            <w:r w:rsidDel="00000000" w:rsidR="00000000" w:rsidRPr="00000000">
              <w:rPr>
                <w:rtl w:val="0"/>
              </w:rPr>
            </w:r>
          </w:p>
          <w:p w:rsidR="00000000" w:rsidDel="00000000" w:rsidP="00000000" w:rsidRDefault="00000000" w:rsidRPr="00000000" w14:paraId="000001E7">
            <w:pPr>
              <w:jc w:val="center"/>
              <w:rPr>
                <w:b w:val="1"/>
                <w:bCs w:val="1"/>
              </w:rPr>
            </w:pPr>
            <w:r w:rsidDel="00000000" w:rsidR="00000000" w:rsidRPr="00000000">
              <w:rPr>
                <w:b w:val="1"/>
                <w:bCs w:val="1"/>
                <w:rtl w:val="0"/>
              </w:rPr>
              <w:t xml:space="preserve">24</w:t>
            </w:r>
          </w:p>
        </w:tc>
        <w:tc>
          <w:tcPr>
            <w:gridSpan w:val="2"/>
          </w:tcPr>
          <w:p w:rsidR="00000000" w:rsidDel="00000000" w:rsidP="00000000" w:rsidRDefault="00000000" w:rsidRPr="00000000" w14:paraId="000001E9">
            <w:pPr>
              <w:jc w:val="center"/>
              <w:rPr>
                <w:b w:val="1"/>
                <w:bCs w:val="1"/>
              </w:rPr>
            </w:pPr>
            <w:r w:rsidDel="00000000" w:rsidR="00000000" w:rsidRPr="00000000">
              <w:rPr>
                <w:rtl w:val="0"/>
              </w:rPr>
            </w:r>
          </w:p>
          <w:p w:rsidR="00000000" w:rsidDel="00000000" w:rsidP="00000000" w:rsidRDefault="00000000" w:rsidRPr="00000000" w14:paraId="000001EA">
            <w:pPr>
              <w:jc w:val="center"/>
              <w:rPr>
                <w:b w:val="1"/>
                <w:bCs w:val="1"/>
              </w:rPr>
            </w:pPr>
            <w:r w:rsidDel="00000000" w:rsidR="00000000" w:rsidRPr="00000000">
              <w:rPr>
                <w:b w:val="1"/>
                <w:bCs w:val="1"/>
                <w:rtl w:val="0"/>
              </w:rPr>
              <w:t xml:space="preserve">40 098</w:t>
            </w:r>
          </w:p>
        </w:tc>
      </w:tr>
      <w:tr>
        <w:trPr>
          <w:cantSplit w:val="0"/>
          <w:tblHeader w:val="0"/>
        </w:trPr>
        <w:tc>
          <w:tcPr/>
          <w:p w:rsidR="00000000" w:rsidDel="00000000" w:rsidP="00000000" w:rsidRDefault="00000000" w:rsidRPr="00000000" w14:paraId="000001EC">
            <w:pPr>
              <w:rPr>
                <w:sz w:val="22"/>
                <w:szCs w:val="22"/>
              </w:rPr>
            </w:pPr>
            <w:r w:rsidDel="00000000" w:rsidR="00000000" w:rsidRPr="00000000">
              <w:rPr>
                <w:rtl w:val="0"/>
              </w:rPr>
            </w:r>
          </w:p>
          <w:p w:rsidR="00000000" w:rsidDel="00000000" w:rsidP="00000000" w:rsidRDefault="00000000" w:rsidRPr="00000000" w14:paraId="000001ED">
            <w:pPr>
              <w:rPr>
                <w:sz w:val="22"/>
                <w:szCs w:val="22"/>
              </w:rPr>
            </w:pPr>
            <w:r w:rsidDel="00000000" w:rsidR="00000000" w:rsidRPr="00000000">
              <w:rPr>
                <w:sz w:val="22"/>
                <w:szCs w:val="22"/>
                <w:rtl w:val="0"/>
              </w:rPr>
              <w:t xml:space="preserve">%</w:t>
            </w:r>
          </w:p>
        </w:tc>
        <w:tc>
          <w:tcPr>
            <w:gridSpan w:val="2"/>
          </w:tcPr>
          <w:p w:rsidR="00000000" w:rsidDel="00000000" w:rsidP="00000000" w:rsidRDefault="00000000" w:rsidRPr="00000000" w14:paraId="000001EE">
            <w:pPr>
              <w:jc w:val="center"/>
              <w:rPr>
                <w:b w:val="1"/>
                <w:bCs w:val="1"/>
                <w:sz w:val="22"/>
                <w:szCs w:val="22"/>
              </w:rPr>
            </w:pPr>
            <w:r w:rsidDel="00000000" w:rsidR="00000000" w:rsidRPr="00000000">
              <w:rPr>
                <w:rtl w:val="0"/>
              </w:rPr>
            </w:r>
          </w:p>
          <w:p w:rsidR="00000000" w:rsidDel="00000000" w:rsidP="00000000" w:rsidRDefault="00000000" w:rsidRPr="00000000" w14:paraId="000001EF">
            <w:pPr>
              <w:jc w:val="center"/>
              <w:rPr>
                <w:b w:val="1"/>
                <w:bCs w:val="1"/>
                <w:sz w:val="22"/>
                <w:szCs w:val="22"/>
              </w:rPr>
            </w:pPr>
            <w:r w:rsidDel="00000000" w:rsidR="00000000" w:rsidRPr="00000000">
              <w:rPr>
                <w:b w:val="1"/>
                <w:bCs w:val="1"/>
                <w:sz w:val="22"/>
                <w:szCs w:val="22"/>
                <w:rtl w:val="0"/>
              </w:rPr>
              <w:t xml:space="preserve">01,16%</w:t>
            </w:r>
          </w:p>
        </w:tc>
        <w:tc>
          <w:tcPr>
            <w:gridSpan w:val="2"/>
          </w:tcPr>
          <w:p w:rsidR="00000000" w:rsidDel="00000000" w:rsidP="00000000" w:rsidRDefault="00000000" w:rsidRPr="00000000" w14:paraId="000001F1">
            <w:pPr>
              <w:jc w:val="center"/>
              <w:rPr>
                <w:b w:val="1"/>
                <w:bCs w:val="1"/>
                <w:sz w:val="22"/>
                <w:szCs w:val="22"/>
              </w:rPr>
            </w:pPr>
            <w:r w:rsidDel="00000000" w:rsidR="00000000" w:rsidRPr="00000000">
              <w:rPr>
                <w:rtl w:val="0"/>
              </w:rPr>
            </w:r>
          </w:p>
          <w:p w:rsidR="00000000" w:rsidDel="00000000" w:rsidP="00000000" w:rsidRDefault="00000000" w:rsidRPr="00000000" w14:paraId="000001F2">
            <w:pPr>
              <w:jc w:val="center"/>
              <w:rPr>
                <w:b w:val="1"/>
                <w:bCs w:val="1"/>
                <w:sz w:val="22"/>
                <w:szCs w:val="22"/>
              </w:rPr>
            </w:pPr>
            <w:r w:rsidDel="00000000" w:rsidR="00000000" w:rsidRPr="00000000">
              <w:rPr>
                <w:b w:val="1"/>
                <w:bCs w:val="1"/>
                <w:sz w:val="22"/>
                <w:szCs w:val="22"/>
                <w:rtl w:val="0"/>
              </w:rPr>
              <w:t xml:space="preserve">17,80%</w:t>
            </w:r>
          </w:p>
        </w:tc>
        <w:tc>
          <w:tcPr>
            <w:gridSpan w:val="2"/>
            <w:shd w:fill="d9d9d9" w:val="clear"/>
          </w:tcPr>
          <w:p w:rsidR="00000000" w:rsidDel="00000000" w:rsidP="00000000" w:rsidRDefault="00000000" w:rsidRPr="00000000" w14:paraId="000001F4">
            <w:pPr>
              <w:jc w:val="center"/>
              <w:rPr>
                <w:b w:val="1"/>
                <w:bCs w:val="1"/>
                <w:sz w:val="22"/>
                <w:szCs w:val="22"/>
              </w:rPr>
            </w:pPr>
            <w:r w:rsidDel="00000000" w:rsidR="00000000" w:rsidRPr="00000000">
              <w:rPr>
                <w:rtl w:val="0"/>
              </w:rPr>
            </w:r>
          </w:p>
          <w:p w:rsidR="00000000" w:rsidDel="00000000" w:rsidP="00000000" w:rsidRDefault="00000000" w:rsidRPr="00000000" w14:paraId="000001F5">
            <w:pPr>
              <w:jc w:val="center"/>
              <w:rPr>
                <w:b w:val="1"/>
                <w:bCs w:val="1"/>
                <w:sz w:val="22"/>
                <w:szCs w:val="22"/>
              </w:rPr>
            </w:pPr>
            <w:r w:rsidDel="00000000" w:rsidR="00000000" w:rsidRPr="00000000">
              <w:rPr>
                <w:b w:val="1"/>
                <w:bCs w:val="1"/>
                <w:sz w:val="22"/>
                <w:szCs w:val="22"/>
                <w:rtl w:val="0"/>
              </w:rPr>
              <w:t xml:space="preserve">72,18%</w:t>
            </w:r>
          </w:p>
        </w:tc>
        <w:tc>
          <w:tcPr>
            <w:gridSpan w:val="2"/>
          </w:tcPr>
          <w:p w:rsidR="00000000" w:rsidDel="00000000" w:rsidP="00000000" w:rsidRDefault="00000000" w:rsidRPr="00000000" w14:paraId="000001F7">
            <w:pPr>
              <w:jc w:val="center"/>
              <w:rPr>
                <w:b w:val="1"/>
                <w:bCs w:val="1"/>
                <w:sz w:val="22"/>
                <w:szCs w:val="22"/>
              </w:rPr>
            </w:pPr>
            <w:r w:rsidDel="00000000" w:rsidR="00000000" w:rsidRPr="00000000">
              <w:rPr>
                <w:rtl w:val="0"/>
              </w:rPr>
            </w:r>
          </w:p>
          <w:p w:rsidR="00000000" w:rsidDel="00000000" w:rsidP="00000000" w:rsidRDefault="00000000" w:rsidRPr="00000000" w14:paraId="000001F8">
            <w:pPr>
              <w:jc w:val="center"/>
              <w:rPr>
                <w:b w:val="1"/>
                <w:bCs w:val="1"/>
                <w:sz w:val="22"/>
                <w:szCs w:val="22"/>
              </w:rPr>
            </w:pPr>
            <w:r w:rsidDel="00000000" w:rsidR="00000000" w:rsidRPr="00000000">
              <w:rPr>
                <w:b w:val="1"/>
                <w:bCs w:val="1"/>
                <w:sz w:val="22"/>
                <w:szCs w:val="22"/>
                <w:rtl w:val="0"/>
              </w:rPr>
              <w:t xml:space="preserve">08,80%</w:t>
            </w:r>
          </w:p>
        </w:tc>
        <w:tc>
          <w:tcPr>
            <w:gridSpan w:val="2"/>
          </w:tcPr>
          <w:p w:rsidR="00000000" w:rsidDel="00000000" w:rsidP="00000000" w:rsidRDefault="00000000" w:rsidRPr="00000000" w14:paraId="000001FA">
            <w:pPr>
              <w:jc w:val="center"/>
              <w:rPr>
                <w:b w:val="1"/>
                <w:bCs w:val="1"/>
                <w:sz w:val="22"/>
                <w:szCs w:val="22"/>
              </w:rPr>
            </w:pPr>
            <w:r w:rsidDel="00000000" w:rsidR="00000000" w:rsidRPr="00000000">
              <w:rPr>
                <w:rtl w:val="0"/>
              </w:rPr>
            </w:r>
          </w:p>
          <w:p w:rsidR="00000000" w:rsidDel="00000000" w:rsidP="00000000" w:rsidRDefault="00000000" w:rsidRPr="00000000" w14:paraId="000001FB">
            <w:pPr>
              <w:jc w:val="center"/>
              <w:rPr>
                <w:b w:val="1"/>
                <w:bCs w:val="1"/>
                <w:sz w:val="22"/>
                <w:szCs w:val="22"/>
              </w:rPr>
            </w:pPr>
            <w:r w:rsidDel="00000000" w:rsidR="00000000" w:rsidRPr="00000000">
              <w:rPr>
                <w:b w:val="1"/>
                <w:bCs w:val="1"/>
                <w:sz w:val="22"/>
                <w:szCs w:val="22"/>
                <w:rtl w:val="0"/>
              </w:rPr>
              <w:t xml:space="preserve">00,06%%</w:t>
            </w:r>
          </w:p>
        </w:tc>
        <w:tc>
          <w:tcPr>
            <w:gridSpan w:val="2"/>
          </w:tcPr>
          <w:p w:rsidR="00000000" w:rsidDel="00000000" w:rsidP="00000000" w:rsidRDefault="00000000" w:rsidRPr="00000000" w14:paraId="000001FD">
            <w:pPr>
              <w:jc w:val="center"/>
              <w:rPr>
                <w:b w:val="1"/>
                <w:bCs w:val="1"/>
                <w:sz w:val="22"/>
                <w:szCs w:val="22"/>
              </w:rPr>
            </w:pPr>
            <w:r w:rsidDel="00000000" w:rsidR="00000000" w:rsidRPr="00000000">
              <w:rPr>
                <w:rtl w:val="0"/>
              </w:rPr>
            </w:r>
          </w:p>
          <w:p w:rsidR="00000000" w:rsidDel="00000000" w:rsidP="00000000" w:rsidRDefault="00000000" w:rsidRPr="00000000" w14:paraId="000001FE">
            <w:pPr>
              <w:jc w:val="center"/>
              <w:rPr>
                <w:b w:val="1"/>
                <w:bCs w:val="1"/>
                <w:sz w:val="22"/>
                <w:szCs w:val="22"/>
              </w:rPr>
            </w:pPr>
            <w:r w:rsidDel="00000000" w:rsidR="00000000" w:rsidRPr="00000000">
              <w:rPr>
                <w:b w:val="1"/>
                <w:bCs w:val="1"/>
                <w:sz w:val="22"/>
                <w:szCs w:val="22"/>
                <w:rtl w:val="0"/>
              </w:rPr>
              <w:t xml:space="preserve">100%</w:t>
            </w:r>
          </w:p>
        </w:tc>
      </w:tr>
    </w:tbl>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spacing w:line="276" w:lineRule="auto"/>
        <w:rPr/>
      </w:pPr>
      <w:r w:rsidDel="00000000" w:rsidR="00000000" w:rsidRPr="00000000">
        <w:rPr>
          <w:rtl w:val="0"/>
        </w:rPr>
        <w:t xml:space="preserve">Ce tableau montre que la grande majorité des donneurs </w:t>
      </w:r>
      <w:r w:rsidDel="00000000" w:rsidR="00000000" w:rsidRPr="00000000">
        <w:rPr>
          <w:b w:val="1"/>
          <w:bCs w:val="1"/>
          <w:rtl w:val="0"/>
        </w:rPr>
        <w:t xml:space="preserve">(28 945)</w:t>
      </w:r>
      <w:r w:rsidDel="00000000" w:rsidR="00000000" w:rsidRPr="00000000">
        <w:rPr>
          <w:rtl w:val="0"/>
        </w:rPr>
        <w:t xml:space="preserve"> se situe dans la tranche d’âge de </w:t>
      </w:r>
      <w:r w:rsidDel="00000000" w:rsidR="00000000" w:rsidRPr="00000000">
        <w:rPr>
          <w:b w:val="1"/>
          <w:bCs w:val="1"/>
          <w:rtl w:val="0"/>
        </w:rPr>
        <w:t xml:space="preserve">25 à 44</w:t>
      </w:r>
      <w:r w:rsidDel="00000000" w:rsidR="00000000" w:rsidRPr="00000000">
        <w:rPr>
          <w:rtl w:val="0"/>
        </w:rPr>
        <w:t xml:space="preserve"> ans avec toujours une prédominance d’hommes que de femmes. Rare sont les donneurs qui sont prélevés au-delà de 65 ans.</w:t>
      </w:r>
    </w:p>
    <w:p w:rsidR="00000000" w:rsidDel="00000000" w:rsidP="00000000" w:rsidRDefault="00000000" w:rsidRPr="00000000" w14:paraId="00000202">
      <w:pPr>
        <w:rPr>
          <w:color w:val="ff0000"/>
        </w:rPr>
      </w:pPr>
      <w:r w:rsidDel="00000000" w:rsidR="00000000" w:rsidRPr="00000000">
        <w:rPr>
          <w:rtl w:val="0"/>
        </w:rPr>
      </w:r>
    </w:p>
    <w:p w:rsidR="00000000" w:rsidDel="00000000" w:rsidP="00000000" w:rsidRDefault="00000000" w:rsidRPr="00000000" w14:paraId="00000203">
      <w:pPr>
        <w:rPr>
          <w:color w:val="ff0000"/>
        </w:rPr>
      </w:pPr>
      <w:r w:rsidDel="00000000" w:rsidR="00000000" w:rsidRPr="00000000">
        <w:rPr>
          <w:rtl w:val="0"/>
        </w:rPr>
      </w:r>
    </w:p>
    <w:p w:rsidR="00000000" w:rsidDel="00000000" w:rsidP="00000000" w:rsidRDefault="00000000" w:rsidRPr="00000000" w14:paraId="00000204">
      <w:pPr>
        <w:spacing w:after="200" w:line="360" w:lineRule="auto"/>
        <w:jc w:val="both"/>
        <w:rPr/>
      </w:pPr>
      <w:r w:rsidDel="00000000" w:rsidR="00000000" w:rsidRPr="00000000">
        <w:rPr>
          <w:rtl w:val="0"/>
        </w:rPr>
        <w:t xml:space="preserve">Les besoins en sang et ses dérivés ne sont couverts qu’à hauteur de </w:t>
      </w:r>
      <w:r w:rsidDel="00000000" w:rsidR="00000000" w:rsidRPr="00000000">
        <w:rPr>
          <w:b w:val="1"/>
          <w:bCs w:val="1"/>
          <w:rtl w:val="0"/>
        </w:rPr>
        <w:t xml:space="preserve">83,45 %</w:t>
      </w:r>
      <w:r w:rsidDel="00000000" w:rsidR="00000000" w:rsidRPr="00000000">
        <w:rPr>
          <w:rtl w:val="0"/>
        </w:rPr>
        <w:t xml:space="preserve">, du moins pour ce qui est de N’Djamena pour des raisons évidentes ; insuffisance de dons volontaires et même le refus de certains parents des malades de participer au don en faveur de leurs proches ; </w:t>
      </w:r>
      <w:r w:rsidDel="00000000" w:rsidR="00000000" w:rsidRPr="00000000">
        <w:rPr>
          <w:highlight w:val="white"/>
          <w:rtl w:val="0"/>
        </w:rPr>
        <w:t xml:space="preserve">il faut ajouter</w:t>
      </w:r>
      <w:r w:rsidDel="00000000" w:rsidR="00000000" w:rsidRPr="00000000">
        <w:rPr>
          <w:rtl w:val="0"/>
        </w:rPr>
        <w:t xml:space="preserve"> une réticence avérée de la population Tchadienne au don volontaire</w:t>
      </w:r>
    </w:p>
    <w:p w:rsidR="00000000" w:rsidDel="00000000" w:rsidP="00000000" w:rsidRDefault="00000000" w:rsidRPr="00000000" w14:paraId="00000205">
      <w:pPr>
        <w:spacing w:line="360" w:lineRule="auto"/>
        <w:rPr>
          <w:color w:val="ff0000"/>
        </w:rPr>
      </w:pPr>
      <w:r w:rsidDel="00000000" w:rsidR="00000000" w:rsidRPr="00000000">
        <w:rPr>
          <w:rtl w:val="0"/>
        </w:rPr>
        <w:t xml:space="preserve">2.1.2.6</w:t>
      </w:r>
      <w:r w:rsidDel="00000000" w:rsidR="00000000" w:rsidRPr="00000000">
        <w:rPr>
          <w:u w:val="single"/>
          <w:rtl w:val="0"/>
        </w:rPr>
        <w:t xml:space="preserve">- En plus de la production du CNTS</w:t>
      </w:r>
      <w:r w:rsidDel="00000000" w:rsidR="00000000" w:rsidRPr="00000000">
        <w:rPr>
          <w:b w:val="1"/>
          <w:bCs w:val="1"/>
          <w:u w:val="single"/>
          <w:rtl w:val="0"/>
        </w:rPr>
        <w:t xml:space="preserve">, </w:t>
      </w:r>
      <w:r w:rsidDel="00000000" w:rsidR="00000000" w:rsidRPr="00000000">
        <w:rPr>
          <w:b w:val="1"/>
          <w:bCs w:val="1"/>
          <w:rtl w:val="0"/>
        </w:rPr>
        <w:t xml:space="preserve">cinq mille quatre cent quarante et deux (5442) poches</w:t>
      </w:r>
      <w:r w:rsidDel="00000000" w:rsidR="00000000" w:rsidRPr="00000000">
        <w:rPr>
          <w:rtl w:val="0"/>
        </w:rPr>
        <w:t xml:space="preserve"> ont été également prélevées dans deux (02) autres sites à Ndjamena, à savoir le </w:t>
      </w:r>
      <w:r w:rsidDel="00000000" w:rsidR="00000000" w:rsidRPr="00000000">
        <w:rPr>
          <w:b w:val="1"/>
          <w:bCs w:val="1"/>
          <w:u w:val="single"/>
          <w:rtl w:val="0"/>
        </w:rPr>
        <w:t xml:space="preserve">CHU le Bon Samaritain de Walia et l’Hôpital Amitié Tchad-Chine</w:t>
      </w:r>
      <w:r w:rsidDel="00000000" w:rsidR="00000000" w:rsidRPr="00000000">
        <w:rPr>
          <w:rtl w:val="0"/>
        </w:rPr>
        <w:t xml:space="preserve">, soit 03,80% de la production nationale, en vue de booster leur consommation interne.</w:t>
      </w:r>
      <w:r w:rsidDel="00000000" w:rsidR="00000000" w:rsidRPr="00000000">
        <w:rPr>
          <w:rtl w:val="0"/>
        </w:rPr>
      </w:r>
    </w:p>
    <w:p w:rsidR="00000000" w:rsidDel="00000000" w:rsidP="00000000" w:rsidRDefault="00000000" w:rsidRPr="00000000" w14:paraId="00000206">
      <w:pPr>
        <w:rPr>
          <w:color w:val="000000"/>
        </w:rPr>
      </w:pPr>
      <w:r w:rsidDel="00000000" w:rsidR="00000000" w:rsidRPr="00000000">
        <w:rPr>
          <w:rtl w:val="0"/>
        </w:rPr>
      </w:r>
    </w:p>
    <w:p w:rsidR="00000000" w:rsidDel="00000000" w:rsidP="00000000" w:rsidRDefault="00000000" w:rsidRPr="00000000" w14:paraId="00000207">
      <w:pPr>
        <w:rPr>
          <w:u w:val="single"/>
        </w:rPr>
      </w:pPr>
      <w:r w:rsidDel="00000000" w:rsidR="00000000" w:rsidRPr="00000000">
        <w:rPr>
          <w:rtl w:val="0"/>
        </w:rPr>
        <w:t xml:space="preserve">2.1.2.7. - </w:t>
      </w:r>
      <w:r w:rsidDel="00000000" w:rsidR="00000000" w:rsidRPr="00000000">
        <w:rPr>
          <w:b w:val="1"/>
          <w:bCs w:val="1"/>
          <w:u w:val="single"/>
          <w:rtl w:val="0"/>
        </w:rPr>
        <w:t xml:space="preserve">Tableau 6</w:t>
      </w:r>
      <w:r w:rsidDel="00000000" w:rsidR="00000000" w:rsidRPr="00000000">
        <w:rPr>
          <w:rtl w:val="0"/>
        </w:rPr>
        <w:t xml:space="preserve"> : Couverture des besoins en sang exprimés au CNTS</w:t>
      </w:r>
      <w:r w:rsidDel="00000000" w:rsidR="00000000" w:rsidRPr="00000000">
        <w:rPr>
          <w:rtl w:val="0"/>
        </w:rPr>
      </w:r>
    </w:p>
    <w:p w:rsidR="00000000" w:rsidDel="00000000" w:rsidP="00000000" w:rsidRDefault="00000000" w:rsidRPr="00000000" w14:paraId="00000208">
      <w:pPr>
        <w:rPr>
          <w:u w:val="single"/>
        </w:rPr>
      </w:pPr>
      <w:r w:rsidDel="00000000" w:rsidR="00000000" w:rsidRPr="00000000">
        <w:rPr>
          <w:rtl w:val="0"/>
        </w:rPr>
      </w:r>
    </w:p>
    <w:tbl>
      <w:tblPr>
        <w:tblStyle w:val="Table8"/>
        <w:tblW w:w="9568.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0"/>
        <w:gridCol w:w="1416"/>
        <w:gridCol w:w="1644"/>
        <w:gridCol w:w="1758"/>
        <w:gridCol w:w="1560"/>
        <w:gridCol w:w="1770"/>
        <w:tblGridChange w:id="0">
          <w:tblGrid>
            <w:gridCol w:w="1420"/>
            <w:gridCol w:w="1416"/>
            <w:gridCol w:w="1644"/>
            <w:gridCol w:w="1758"/>
            <w:gridCol w:w="1560"/>
            <w:gridCol w:w="1770"/>
          </w:tblGrid>
        </w:tblGridChange>
      </w:tblGrid>
      <w:tr>
        <w:trPr>
          <w:cantSplit w:val="0"/>
          <w:trHeight w:val="253" w:hRule="atLeast"/>
          <w:tblHeader w:val="0"/>
        </w:trPr>
        <w:tc>
          <w:tcPr/>
          <w:p w:rsidR="00000000" w:rsidDel="00000000" w:rsidP="00000000" w:rsidRDefault="00000000" w:rsidRPr="00000000" w14:paraId="00000209">
            <w:pPr>
              <w:jc w:val="cente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20A">
            <w:pPr>
              <w:rPr>
                <w:rFonts w:ascii="Arial" w:cs="Arial" w:eastAsia="Arial" w:hAnsi="Arial"/>
              </w:rPr>
            </w:pPr>
            <w:r w:rsidDel="00000000" w:rsidR="00000000" w:rsidRPr="00000000">
              <w:rPr>
                <w:rFonts w:ascii="Arial" w:cs="Arial" w:eastAsia="Arial" w:hAnsi="Arial"/>
                <w:rtl w:val="0"/>
              </w:rPr>
              <w:t xml:space="preserve">Demandes</w:t>
            </w:r>
          </w:p>
          <w:p w:rsidR="00000000" w:rsidDel="00000000" w:rsidP="00000000" w:rsidRDefault="00000000" w:rsidRPr="00000000" w14:paraId="0000020B">
            <w:pPr>
              <w:rPr>
                <w:rFonts w:ascii="Arial" w:cs="Arial" w:eastAsia="Arial" w:hAnsi="Arial"/>
              </w:rPr>
            </w:pPr>
            <w:r w:rsidDel="00000000" w:rsidR="00000000" w:rsidRPr="00000000">
              <w:rPr>
                <w:rFonts w:ascii="Arial" w:cs="Arial" w:eastAsia="Arial" w:hAnsi="Arial"/>
                <w:rtl w:val="0"/>
              </w:rPr>
              <w:t xml:space="preserve">émises</w:t>
            </w:r>
          </w:p>
        </w:tc>
        <w:tc>
          <w:tcPr>
            <w:shd w:fill="auto" w:val="clear"/>
            <w:vAlign w:val="center"/>
          </w:tcPr>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Demandes </w:t>
            </w:r>
          </w:p>
          <w:p w:rsidR="00000000" w:rsidDel="00000000" w:rsidP="00000000" w:rsidRDefault="00000000" w:rsidRPr="00000000" w14:paraId="0000020D">
            <w:pPr>
              <w:rPr>
                <w:rFonts w:ascii="Arial" w:cs="Arial" w:eastAsia="Arial" w:hAnsi="Arial"/>
              </w:rPr>
            </w:pPr>
            <w:r w:rsidDel="00000000" w:rsidR="00000000" w:rsidRPr="00000000">
              <w:rPr>
                <w:rFonts w:ascii="Arial" w:cs="Arial" w:eastAsia="Arial" w:hAnsi="Arial"/>
                <w:rtl w:val="0"/>
              </w:rPr>
              <w:t xml:space="preserve">satisfaites</w:t>
            </w:r>
          </w:p>
        </w:tc>
        <w:tc>
          <w:tcPr>
            <w:shd w:fill="auto" w:val="clear"/>
            <w:vAlign w:val="center"/>
          </w:tcPr>
          <w:p w:rsidR="00000000" w:rsidDel="00000000" w:rsidP="00000000" w:rsidRDefault="00000000" w:rsidRPr="00000000" w14:paraId="0000020E">
            <w:pPr>
              <w:rPr>
                <w:rFonts w:ascii="Arial" w:cs="Arial" w:eastAsia="Arial" w:hAnsi="Arial"/>
              </w:rPr>
            </w:pPr>
            <w:r w:rsidDel="00000000" w:rsidR="00000000" w:rsidRPr="00000000">
              <w:rPr>
                <w:rtl w:val="0"/>
              </w:rPr>
            </w:r>
          </w:p>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 demandes</w:t>
            </w:r>
          </w:p>
          <w:p w:rsidR="00000000" w:rsidDel="00000000" w:rsidP="00000000" w:rsidRDefault="00000000" w:rsidRPr="00000000" w14:paraId="00000210">
            <w:pPr>
              <w:spacing w:after="200" w:line="276" w:lineRule="auto"/>
              <w:rPr>
                <w:rFonts w:ascii="Arial" w:cs="Arial" w:eastAsia="Arial" w:hAnsi="Arial"/>
              </w:rPr>
            </w:pPr>
            <w:r w:rsidDel="00000000" w:rsidR="00000000" w:rsidRPr="00000000">
              <w:rPr>
                <w:rFonts w:ascii="Arial" w:cs="Arial" w:eastAsia="Arial" w:hAnsi="Arial"/>
                <w:rtl w:val="0"/>
              </w:rPr>
              <w:t xml:space="preserve"> satisfaites</w:t>
            </w:r>
          </w:p>
        </w:tc>
        <w:tc>
          <w:tcPr>
            <w:shd w:fill="auto" w:val="clear"/>
            <w:vAlign w:val="center"/>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Demandes </w:t>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Insatisfaites</w:t>
            </w:r>
          </w:p>
        </w:tc>
        <w:tc>
          <w:tcPr>
            <w:shd w:fill="auto" w:val="clear"/>
            <w:vAlign w:val="center"/>
          </w:tcPr>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 demandes</w:t>
            </w:r>
          </w:p>
          <w:p w:rsidR="00000000" w:rsidDel="00000000" w:rsidP="00000000" w:rsidRDefault="00000000" w:rsidRPr="00000000" w14:paraId="00000214">
            <w:pPr>
              <w:rPr>
                <w:rFonts w:ascii="Arial" w:cs="Arial" w:eastAsia="Arial" w:hAnsi="Arial"/>
              </w:rPr>
            </w:pPr>
            <w:r w:rsidDel="00000000" w:rsidR="00000000" w:rsidRPr="00000000">
              <w:rPr>
                <w:rFonts w:ascii="Arial" w:cs="Arial" w:eastAsia="Arial" w:hAnsi="Arial"/>
                <w:rtl w:val="0"/>
              </w:rPr>
              <w:t xml:space="preserve"> insatisfaites</w:t>
            </w:r>
          </w:p>
        </w:tc>
      </w:tr>
      <w:tr>
        <w:trPr>
          <w:cantSplit w:val="0"/>
          <w:trHeight w:val="253" w:hRule="atLeast"/>
          <w:tblHeader w:val="0"/>
        </w:trPr>
        <w:tc>
          <w:tcPr>
            <w:vAlign w:val="bottom"/>
          </w:tcPr>
          <w:p w:rsidR="00000000" w:rsidDel="00000000" w:rsidP="00000000" w:rsidRDefault="00000000" w:rsidRPr="00000000" w14:paraId="00000215">
            <w:pPr>
              <w:jc w:val="center"/>
              <w:rPr>
                <w:rFonts w:ascii="Arial" w:cs="Arial" w:eastAsia="Arial" w:hAnsi="Arial"/>
              </w:rPr>
            </w:pPr>
            <w:r w:rsidDel="00000000" w:rsidR="00000000" w:rsidRPr="00000000">
              <w:rPr>
                <w:rFonts w:ascii="Arial" w:cs="Arial" w:eastAsia="Arial" w:hAnsi="Arial"/>
                <w:rtl w:val="0"/>
              </w:rPr>
              <w:t xml:space="preserve">Nombre Total</w:t>
            </w:r>
          </w:p>
        </w:tc>
        <w:tc>
          <w:tcPr>
            <w:shd w:fill="auto" w:val="clear"/>
            <w:vAlign w:val="center"/>
          </w:tcPr>
          <w:p w:rsidR="00000000" w:rsidDel="00000000" w:rsidP="00000000" w:rsidRDefault="00000000" w:rsidRPr="00000000" w14:paraId="0000021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52 082</w:t>
            </w:r>
          </w:p>
        </w:tc>
        <w:tc>
          <w:tcPr>
            <w:shd w:fill="auto" w:val="clear"/>
            <w:vAlign w:val="center"/>
          </w:tcPr>
          <w:p w:rsidR="00000000" w:rsidDel="00000000" w:rsidP="00000000" w:rsidRDefault="00000000" w:rsidRPr="00000000" w14:paraId="0000021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43 463</w:t>
            </w:r>
          </w:p>
        </w:tc>
        <w:tc>
          <w:tcPr>
            <w:shd w:fill="auto" w:val="clear"/>
            <w:vAlign w:val="center"/>
          </w:tcPr>
          <w:p w:rsidR="00000000" w:rsidDel="00000000" w:rsidP="00000000" w:rsidRDefault="00000000" w:rsidRPr="00000000" w14:paraId="0000021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83,45</w:t>
            </w:r>
            <w:r w:rsidDel="00000000" w:rsidR="00000000" w:rsidRPr="00000000">
              <w:rPr>
                <w:b w:val="1"/>
                <w:bCs w:val="1"/>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219">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8 622</w:t>
            </w:r>
          </w:p>
        </w:tc>
        <w:tc>
          <w:tcPr>
            <w:shd w:fill="auto" w:val="clear"/>
            <w:vAlign w:val="center"/>
          </w:tcPr>
          <w:p w:rsidR="00000000" w:rsidDel="00000000" w:rsidP="00000000" w:rsidRDefault="00000000" w:rsidRPr="00000000" w14:paraId="0000021A">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16,55 %</w:t>
            </w:r>
          </w:p>
        </w:tc>
      </w:tr>
    </w:tbl>
    <w:p w:rsidR="00000000" w:rsidDel="00000000" w:rsidP="00000000" w:rsidRDefault="00000000" w:rsidRPr="00000000" w14:paraId="0000021B">
      <w:pPr>
        <w:spacing w:after="200" w:line="360" w:lineRule="auto"/>
        <w:jc w:val="both"/>
        <w:rPr>
          <w:u w:val="single"/>
        </w:rPr>
      </w:pPr>
      <w:r w:rsidDel="00000000" w:rsidR="00000000" w:rsidRPr="00000000">
        <w:rPr>
          <w:rtl w:val="0"/>
        </w:rPr>
      </w:r>
    </w:p>
    <w:p w:rsidR="00000000" w:rsidDel="00000000" w:rsidP="00000000" w:rsidRDefault="00000000" w:rsidRPr="00000000" w14:paraId="0000021C">
      <w:pPr>
        <w:spacing w:after="200" w:line="360" w:lineRule="auto"/>
        <w:jc w:val="both"/>
        <w:rPr/>
      </w:pPr>
      <w:r w:rsidDel="00000000" w:rsidR="00000000" w:rsidRPr="00000000">
        <w:rPr>
          <w:rtl w:val="0"/>
        </w:rPr>
        <w:t xml:space="preserve">On note sur ce tableau une augmentation de la couverture des besoins en transfusion à N’Djaména (74,07% en 2024 contre 83,45% en 2025).</w:t>
      </w:r>
    </w:p>
    <w:p w:rsidR="00000000" w:rsidDel="00000000" w:rsidP="00000000" w:rsidRDefault="00000000" w:rsidRPr="00000000" w14:paraId="0000021D">
      <w:pPr>
        <w:spacing w:after="200" w:line="360" w:lineRule="auto"/>
        <w:jc w:val="both"/>
        <w:rPr>
          <w:color w:val="ff0000"/>
        </w:rPr>
      </w:pPr>
      <w:r w:rsidDel="00000000" w:rsidR="00000000" w:rsidRPr="00000000">
        <w:rPr>
          <w:rtl w:val="0"/>
        </w:rPr>
      </w:r>
    </w:p>
    <w:p w:rsidR="00000000" w:rsidDel="00000000" w:rsidP="00000000" w:rsidRDefault="00000000" w:rsidRPr="00000000" w14:paraId="0000021E">
      <w:pPr>
        <w:spacing w:after="200" w:line="360" w:lineRule="auto"/>
        <w:jc w:val="both"/>
        <w:rPr>
          <w:color w:val="ff0000"/>
        </w:rPr>
      </w:pPr>
      <w:r w:rsidDel="00000000" w:rsidR="00000000" w:rsidRPr="00000000">
        <w:rPr>
          <w:rtl w:val="0"/>
        </w:rPr>
      </w:r>
    </w:p>
    <w:p w:rsidR="00000000" w:rsidDel="00000000" w:rsidP="00000000" w:rsidRDefault="00000000" w:rsidRPr="00000000" w14:paraId="0000021F">
      <w:pPr>
        <w:spacing w:after="200" w:line="360" w:lineRule="auto"/>
        <w:jc w:val="both"/>
        <w:rPr>
          <w:color w:val="ff0000"/>
        </w:rPr>
      </w:pPr>
      <w:r w:rsidDel="00000000" w:rsidR="00000000" w:rsidRPr="00000000">
        <w:rPr>
          <w:rtl w:val="0"/>
        </w:rPr>
      </w:r>
    </w:p>
    <w:p w:rsidR="00000000" w:rsidDel="00000000" w:rsidP="00000000" w:rsidRDefault="00000000" w:rsidRPr="00000000" w14:paraId="00000220">
      <w:pPr>
        <w:rPr>
          <w:b w:val="1"/>
          <w:bCs w:val="1"/>
          <w:u w:val="single"/>
        </w:rPr>
      </w:pPr>
      <w:r w:rsidDel="00000000" w:rsidR="00000000" w:rsidRPr="00000000">
        <w:rPr>
          <w:rtl w:val="0"/>
        </w:rPr>
        <w:t xml:space="preserve">2.1.3.</w:t>
      </w:r>
      <w:r w:rsidDel="00000000" w:rsidR="00000000" w:rsidRPr="00000000">
        <w:rPr>
          <w:b w:val="1"/>
          <w:bCs w:val="1"/>
          <w:rtl w:val="0"/>
        </w:rPr>
        <w:t xml:space="preserve"> -</w:t>
      </w:r>
      <w:r w:rsidDel="00000000" w:rsidR="00000000" w:rsidRPr="00000000">
        <w:rPr>
          <w:u w:val="single"/>
          <w:rtl w:val="0"/>
        </w:rPr>
        <w:t xml:space="preserve">PRINCIPALES REALISATIONS DANS LES PROVINCES</w:t>
      </w:r>
      <w:r w:rsidDel="00000000" w:rsidR="00000000" w:rsidRPr="00000000">
        <w:rPr>
          <w:rtl w:val="0"/>
        </w:rPr>
      </w:r>
    </w:p>
    <w:p w:rsidR="00000000" w:rsidDel="00000000" w:rsidP="00000000" w:rsidRDefault="00000000" w:rsidRPr="00000000" w14:paraId="00000221">
      <w:pPr>
        <w:ind w:firstLine="708"/>
        <w:rPr/>
      </w:pPr>
      <w:r w:rsidDel="00000000" w:rsidR="00000000" w:rsidRPr="00000000">
        <w:rPr>
          <w:rtl w:val="0"/>
        </w:rPr>
      </w:r>
    </w:p>
    <w:p w:rsidR="00000000" w:rsidDel="00000000" w:rsidP="00000000" w:rsidRDefault="00000000" w:rsidRPr="00000000" w14:paraId="00000222">
      <w:pPr>
        <w:ind w:firstLine="708"/>
        <w:rPr>
          <w:u w:val="single"/>
        </w:rPr>
      </w:pPr>
      <w:r w:rsidDel="00000000" w:rsidR="00000000" w:rsidRPr="00000000">
        <w:rPr>
          <w:rtl w:val="0"/>
        </w:rPr>
        <w:t xml:space="preserve">2.1.3.1 -</w:t>
      </w:r>
      <w:r w:rsidDel="00000000" w:rsidR="00000000" w:rsidRPr="00000000">
        <w:rPr>
          <w:u w:val="single"/>
          <w:rtl w:val="0"/>
        </w:rPr>
        <w:t xml:space="preserve"> DON DE SANG :</w:t>
      </w:r>
    </w:p>
    <w:p w:rsidR="00000000" w:rsidDel="00000000" w:rsidP="00000000" w:rsidRDefault="00000000" w:rsidRPr="00000000" w14:paraId="00000223">
      <w:pPr>
        <w:ind w:firstLine="708"/>
        <w:rPr>
          <w:u w:val="single"/>
        </w:rPr>
      </w:pPr>
      <w:r w:rsidDel="00000000" w:rsidR="00000000" w:rsidRPr="00000000">
        <w:rPr>
          <w:rtl w:val="0"/>
        </w:rPr>
      </w:r>
    </w:p>
    <w:p w:rsidR="00000000" w:rsidDel="00000000" w:rsidP="00000000" w:rsidRDefault="00000000" w:rsidRPr="00000000" w14:paraId="00000224">
      <w:pPr>
        <w:spacing w:line="360" w:lineRule="auto"/>
        <w:rPr>
          <w:b w:val="1"/>
          <w:bCs w:val="1"/>
        </w:rPr>
      </w:pPr>
      <w:r w:rsidDel="00000000" w:rsidR="00000000" w:rsidRPr="00000000">
        <w:rPr>
          <w:b w:val="1"/>
          <w:bCs w:val="1"/>
          <w:i w:val="1"/>
          <w:iCs w:val="1"/>
          <w:u w:val="single"/>
          <w:rtl w:val="0"/>
        </w:rPr>
        <w:t xml:space="preserve">92 047 poches</w:t>
      </w:r>
      <w:r w:rsidDel="00000000" w:rsidR="00000000" w:rsidRPr="00000000">
        <w:rPr>
          <w:rtl w:val="0"/>
        </w:rPr>
        <w:t xml:space="preserve"> ont été prélevées à l’intérieur du pays sur les </w:t>
      </w:r>
      <w:r w:rsidDel="00000000" w:rsidR="00000000" w:rsidRPr="00000000">
        <w:rPr>
          <w:b w:val="1"/>
          <w:bCs w:val="1"/>
          <w:rtl w:val="0"/>
        </w:rPr>
        <w:t xml:space="preserve">100 000 </w:t>
      </w:r>
      <w:r w:rsidDel="00000000" w:rsidR="00000000" w:rsidRPr="00000000">
        <w:rPr>
          <w:rtl w:val="0"/>
        </w:rPr>
        <w:t xml:space="preserve">attendus soit un taux de réalisation de </w:t>
      </w:r>
      <w:r w:rsidDel="00000000" w:rsidR="00000000" w:rsidRPr="00000000">
        <w:rPr>
          <w:b w:val="1"/>
          <w:bCs w:val="1"/>
          <w:rtl w:val="0"/>
        </w:rPr>
        <w:t xml:space="preserve">92,04 %.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Tableau 7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Nombre de dons prélevés, testés et distribués dans les différents sites de transfusion de l’intérieur du pays</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br w:type="textWrapping"/>
      </w:r>
    </w:p>
    <w:tbl>
      <w:tblPr>
        <w:tblStyle w:val="Table9"/>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3542"/>
        <w:gridCol w:w="2266"/>
        <w:gridCol w:w="2266"/>
        <w:tblGridChange w:id="0">
          <w:tblGrid>
            <w:gridCol w:w="988"/>
            <w:gridCol w:w="3542"/>
            <w:gridCol w:w="2266"/>
            <w:gridCol w:w="2266"/>
          </w:tblGrid>
        </w:tblGridChange>
      </w:tblGrid>
      <w:tr>
        <w:trPr>
          <w:cantSplit w:val="0"/>
          <w:tblHeader w:val="0"/>
        </w:trPr>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00"/>
              </w:tabs>
              <w:spacing w:after="12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 ordre</w:t>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00"/>
              </w:tabs>
              <w:spacing w:after="12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Localités (Hôpital Provincial, de District, Confessionnel, Centre de santé)</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00"/>
              </w:tabs>
              <w:spacing w:after="12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Donneurs testés</w:t>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00"/>
              </w:tabs>
              <w:spacing w:after="12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Poches transfusées</w:t>
            </w:r>
          </w:p>
        </w:tc>
      </w:tr>
      <w:tr>
        <w:trPr>
          <w:cantSplit w:val="0"/>
          <w:tblHeader w:val="0"/>
        </w:trPr>
        <w:tc>
          <w:tcPr/>
          <w:p w:rsidR="00000000" w:rsidDel="00000000" w:rsidP="00000000" w:rsidRDefault="00000000" w:rsidRPr="00000000" w14:paraId="0000022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01</w:t>
            </w:r>
            <w:r w:rsidDel="00000000" w:rsidR="00000000" w:rsidRPr="00000000">
              <w:rPr>
                <w:rtl w:val="0"/>
              </w:rPr>
            </w:r>
          </w:p>
        </w:tc>
        <w:tc>
          <w:tcPr/>
          <w:p w:rsidR="00000000" w:rsidDel="00000000" w:rsidP="00000000" w:rsidRDefault="00000000" w:rsidRPr="00000000" w14:paraId="000002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MOUNDOU PROVINCIAL   </w:t>
            </w:r>
          </w:p>
        </w:tc>
        <w:tc>
          <w:tcPr/>
          <w:p w:rsidR="00000000" w:rsidDel="00000000" w:rsidP="00000000" w:rsidRDefault="00000000" w:rsidRPr="00000000" w14:paraId="000002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5939</w:t>
            </w:r>
          </w:p>
        </w:tc>
      </w:tr>
      <w:tr>
        <w:trPr>
          <w:cantSplit w:val="0"/>
          <w:tblHeader w:val="0"/>
        </w:trPr>
        <w:tc>
          <w:tcPr/>
          <w:p w:rsidR="00000000" w:rsidDel="00000000" w:rsidP="00000000" w:rsidRDefault="00000000" w:rsidRPr="00000000" w14:paraId="0000022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02</w:t>
            </w:r>
            <w:r w:rsidDel="00000000" w:rsidR="00000000" w:rsidRPr="00000000">
              <w:rPr>
                <w:rtl w:val="0"/>
              </w:rPr>
            </w:r>
          </w:p>
        </w:tc>
        <w:tc>
          <w:tcPr/>
          <w:p w:rsidR="00000000" w:rsidDel="00000000" w:rsidP="00000000" w:rsidRDefault="00000000" w:rsidRPr="00000000" w14:paraId="000002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ABECHE   PROVINCIAL                  </w:t>
            </w:r>
          </w:p>
        </w:tc>
        <w:tc>
          <w:tcPr/>
          <w:p w:rsidR="00000000" w:rsidDel="00000000" w:rsidP="00000000" w:rsidRDefault="00000000" w:rsidRPr="00000000" w14:paraId="000002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5662</w:t>
            </w:r>
          </w:p>
        </w:tc>
      </w:tr>
      <w:tr>
        <w:trPr>
          <w:cantSplit w:val="0"/>
          <w:tblHeader w:val="0"/>
        </w:trPr>
        <w:tc>
          <w:tcPr/>
          <w:p w:rsidR="00000000" w:rsidDel="00000000" w:rsidP="00000000" w:rsidRDefault="00000000" w:rsidRPr="00000000" w14:paraId="0000023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03</w:t>
            </w:r>
            <w:r w:rsidDel="00000000" w:rsidR="00000000" w:rsidRPr="00000000">
              <w:rPr>
                <w:rtl w:val="0"/>
              </w:rPr>
            </w:r>
          </w:p>
        </w:tc>
        <w:tc>
          <w:tcPr/>
          <w:p w:rsidR="00000000" w:rsidDel="00000000" w:rsidP="00000000" w:rsidRDefault="00000000" w:rsidRPr="00000000" w14:paraId="000002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la LIBERTE(HATC)</w:t>
            </w:r>
          </w:p>
        </w:tc>
        <w:tc>
          <w:tcPr/>
          <w:p w:rsidR="00000000" w:rsidDel="00000000" w:rsidP="00000000" w:rsidRDefault="00000000" w:rsidRPr="00000000" w14:paraId="000002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3196</w:t>
            </w:r>
          </w:p>
        </w:tc>
      </w:tr>
      <w:tr>
        <w:trPr>
          <w:cantSplit w:val="0"/>
          <w:tblHeader w:val="0"/>
        </w:trPr>
        <w:tc>
          <w:tcPr/>
          <w:p w:rsidR="00000000" w:rsidDel="00000000" w:rsidP="00000000" w:rsidRDefault="00000000" w:rsidRPr="00000000" w14:paraId="0000023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04</w:t>
            </w:r>
            <w:r w:rsidDel="00000000" w:rsidR="00000000" w:rsidRPr="00000000">
              <w:rPr>
                <w:rtl w:val="0"/>
              </w:rPr>
            </w:r>
          </w:p>
        </w:tc>
        <w:tc>
          <w:tcPr/>
          <w:p w:rsidR="00000000" w:rsidDel="00000000" w:rsidP="00000000" w:rsidRDefault="00000000" w:rsidRPr="00000000" w14:paraId="000002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MOISSALA                     </w:t>
            </w:r>
          </w:p>
        </w:tc>
        <w:tc>
          <w:tcPr/>
          <w:p w:rsidR="00000000" w:rsidDel="00000000" w:rsidP="00000000" w:rsidRDefault="00000000" w:rsidRPr="00000000" w14:paraId="000002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2949</w:t>
            </w:r>
          </w:p>
        </w:tc>
      </w:tr>
      <w:tr>
        <w:trPr>
          <w:cantSplit w:val="0"/>
          <w:tblHeader w:val="0"/>
        </w:trPr>
        <w:tc>
          <w:tcPr/>
          <w:p w:rsidR="00000000" w:rsidDel="00000000" w:rsidP="00000000" w:rsidRDefault="00000000" w:rsidRPr="00000000" w14:paraId="0000023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05</w:t>
            </w:r>
            <w:r w:rsidDel="00000000" w:rsidR="00000000" w:rsidRPr="00000000">
              <w:rPr>
                <w:rtl w:val="0"/>
              </w:rPr>
            </w:r>
          </w:p>
        </w:tc>
        <w:tc>
          <w:tcPr/>
          <w:p w:rsidR="00000000" w:rsidDel="00000000" w:rsidP="00000000" w:rsidRDefault="00000000" w:rsidRPr="00000000" w14:paraId="000002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SARH PROVINCIAL</w:t>
            </w:r>
          </w:p>
        </w:tc>
        <w:tc>
          <w:tcPr/>
          <w:p w:rsidR="00000000" w:rsidDel="00000000" w:rsidP="00000000" w:rsidRDefault="00000000" w:rsidRPr="00000000" w14:paraId="000002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2474</w:t>
            </w:r>
          </w:p>
        </w:tc>
      </w:tr>
      <w:tr>
        <w:trPr>
          <w:cantSplit w:val="0"/>
          <w:tblHeader w:val="0"/>
        </w:trPr>
        <w:tc>
          <w:tcPr/>
          <w:p w:rsidR="00000000" w:rsidDel="00000000" w:rsidP="00000000" w:rsidRDefault="00000000" w:rsidRPr="00000000" w14:paraId="0000023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06</w:t>
            </w:r>
            <w:r w:rsidDel="00000000" w:rsidR="00000000" w:rsidRPr="00000000">
              <w:rPr>
                <w:rtl w:val="0"/>
              </w:rPr>
            </w:r>
          </w:p>
        </w:tc>
        <w:tc>
          <w:tcPr/>
          <w:p w:rsidR="00000000" w:rsidDel="00000000" w:rsidP="00000000" w:rsidRDefault="00000000" w:rsidRPr="00000000" w14:paraId="000002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BERE </w:t>
            </w:r>
          </w:p>
        </w:tc>
        <w:tc>
          <w:tcPr/>
          <w:p w:rsidR="00000000" w:rsidDel="00000000" w:rsidP="00000000" w:rsidRDefault="00000000" w:rsidRPr="00000000" w14:paraId="000002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1914</w:t>
            </w:r>
          </w:p>
        </w:tc>
      </w:tr>
      <w:tr>
        <w:trPr>
          <w:cantSplit w:val="0"/>
          <w:tblHeader w:val="0"/>
        </w:trPr>
        <w:tc>
          <w:tcPr/>
          <w:p w:rsidR="00000000" w:rsidDel="00000000" w:rsidP="00000000" w:rsidRDefault="00000000" w:rsidRPr="00000000" w14:paraId="0000024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07</w:t>
            </w:r>
            <w:r w:rsidDel="00000000" w:rsidR="00000000" w:rsidRPr="00000000">
              <w:rPr>
                <w:rtl w:val="0"/>
              </w:rPr>
            </w:r>
          </w:p>
        </w:tc>
        <w:tc>
          <w:tcPr/>
          <w:p w:rsidR="00000000" w:rsidDel="00000000" w:rsidP="00000000" w:rsidRDefault="00000000" w:rsidRPr="00000000" w14:paraId="000002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PALA</w:t>
            </w:r>
          </w:p>
        </w:tc>
        <w:tc>
          <w:tcPr/>
          <w:p w:rsidR="00000000" w:rsidDel="00000000" w:rsidP="00000000" w:rsidRDefault="00000000" w:rsidRPr="00000000" w14:paraId="000002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2013</w:t>
            </w:r>
          </w:p>
        </w:tc>
      </w:tr>
      <w:tr>
        <w:trPr>
          <w:cantSplit w:val="0"/>
          <w:tblHeader w:val="0"/>
        </w:trPr>
        <w:tc>
          <w:tcPr/>
          <w:p w:rsidR="00000000" w:rsidDel="00000000" w:rsidP="00000000" w:rsidRDefault="00000000" w:rsidRPr="00000000" w14:paraId="0000024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08</w:t>
            </w:r>
            <w:r w:rsidDel="00000000" w:rsidR="00000000" w:rsidRPr="00000000">
              <w:rPr>
                <w:rtl w:val="0"/>
              </w:rPr>
            </w:r>
          </w:p>
        </w:tc>
        <w:tc>
          <w:tcPr/>
          <w:p w:rsidR="00000000" w:rsidDel="00000000" w:rsidP="00000000" w:rsidRDefault="00000000" w:rsidRPr="00000000" w14:paraId="000002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GOUNOU GAYA                                     </w:t>
            </w:r>
          </w:p>
        </w:tc>
        <w:tc>
          <w:tcPr/>
          <w:p w:rsidR="00000000" w:rsidDel="00000000" w:rsidP="00000000" w:rsidRDefault="00000000" w:rsidRPr="00000000" w14:paraId="000002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1920</w:t>
            </w:r>
          </w:p>
        </w:tc>
      </w:tr>
      <w:tr>
        <w:trPr>
          <w:cantSplit w:val="0"/>
          <w:tblHeader w:val="0"/>
        </w:trPr>
        <w:tc>
          <w:tcPr/>
          <w:p w:rsidR="00000000" w:rsidDel="00000000" w:rsidP="00000000" w:rsidRDefault="00000000" w:rsidRPr="00000000" w14:paraId="0000024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09</w:t>
            </w:r>
            <w:r w:rsidDel="00000000" w:rsidR="00000000" w:rsidRPr="00000000">
              <w:rPr>
                <w:rtl w:val="0"/>
              </w:rPr>
            </w:r>
          </w:p>
        </w:tc>
        <w:tc>
          <w:tcPr/>
          <w:p w:rsidR="00000000" w:rsidDel="00000000" w:rsidP="00000000" w:rsidRDefault="00000000" w:rsidRPr="00000000" w14:paraId="000002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LE BON SAMARITAIN</w:t>
            </w:r>
          </w:p>
        </w:tc>
        <w:tc>
          <w:tcPr/>
          <w:p w:rsidR="00000000" w:rsidDel="00000000" w:rsidP="00000000" w:rsidRDefault="00000000" w:rsidRPr="00000000" w14:paraId="000002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1789</w:t>
            </w:r>
          </w:p>
        </w:tc>
      </w:tr>
      <w:tr>
        <w:trPr>
          <w:cantSplit w:val="0"/>
          <w:tblHeader w:val="0"/>
        </w:trPr>
        <w:tc>
          <w:tcPr/>
          <w:p w:rsidR="00000000" w:rsidDel="00000000" w:rsidP="00000000" w:rsidRDefault="00000000" w:rsidRPr="00000000" w14:paraId="0000024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c>
          <w:tcPr/>
          <w:p w:rsidR="00000000" w:rsidDel="00000000" w:rsidP="00000000" w:rsidRDefault="00000000" w:rsidRPr="00000000" w14:paraId="000002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BEBEDJA SAINT JOSEPH</w:t>
            </w:r>
          </w:p>
        </w:tc>
        <w:tc>
          <w:tcPr/>
          <w:p w:rsidR="00000000" w:rsidDel="00000000" w:rsidP="00000000" w:rsidRDefault="00000000" w:rsidRPr="00000000" w14:paraId="000002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1558</w:t>
            </w:r>
          </w:p>
        </w:tc>
      </w:tr>
      <w:tr>
        <w:trPr>
          <w:cantSplit w:val="0"/>
          <w:tblHeader w:val="0"/>
        </w:trPr>
        <w:tc>
          <w:tcPr/>
          <w:p w:rsidR="00000000" w:rsidDel="00000000" w:rsidP="00000000" w:rsidRDefault="00000000" w:rsidRPr="00000000" w14:paraId="0000025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11</w:t>
            </w:r>
            <w:r w:rsidDel="00000000" w:rsidR="00000000" w:rsidRPr="00000000">
              <w:rPr>
                <w:rtl w:val="0"/>
              </w:rPr>
            </w:r>
          </w:p>
        </w:tc>
        <w:tc>
          <w:tcPr/>
          <w:p w:rsidR="00000000" w:rsidDel="00000000" w:rsidP="00000000" w:rsidRDefault="00000000" w:rsidRPr="00000000" w14:paraId="000002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BONGOR    PROVINCIAL</w:t>
            </w:r>
          </w:p>
        </w:tc>
        <w:tc>
          <w:tcPr/>
          <w:p w:rsidR="00000000" w:rsidDel="00000000" w:rsidP="00000000" w:rsidRDefault="00000000" w:rsidRPr="00000000" w14:paraId="000002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1670</w:t>
            </w:r>
          </w:p>
        </w:tc>
      </w:tr>
      <w:tr>
        <w:trPr>
          <w:cantSplit w:val="0"/>
          <w:tblHeader w:val="0"/>
        </w:trPr>
        <w:tc>
          <w:tcPr/>
          <w:p w:rsidR="00000000" w:rsidDel="00000000" w:rsidP="00000000" w:rsidRDefault="00000000" w:rsidRPr="00000000" w14:paraId="0000025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12</w:t>
            </w:r>
            <w:r w:rsidDel="00000000" w:rsidR="00000000" w:rsidRPr="00000000">
              <w:rPr>
                <w:rtl w:val="0"/>
              </w:rPr>
            </w:r>
          </w:p>
        </w:tc>
        <w:tc>
          <w:tcPr/>
          <w:p w:rsidR="00000000" w:rsidDel="00000000" w:rsidP="00000000" w:rsidRDefault="00000000" w:rsidRPr="00000000" w14:paraId="000002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BILTINE PROVINCIAL</w:t>
            </w:r>
          </w:p>
        </w:tc>
        <w:tc>
          <w:tcPr/>
          <w:p w:rsidR="00000000" w:rsidDel="00000000" w:rsidP="00000000" w:rsidRDefault="00000000" w:rsidRPr="00000000" w14:paraId="000002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1795</w:t>
            </w:r>
          </w:p>
        </w:tc>
      </w:tr>
      <w:tr>
        <w:trPr>
          <w:cantSplit w:val="0"/>
          <w:tblHeader w:val="0"/>
        </w:trPr>
        <w:tc>
          <w:tcPr/>
          <w:p w:rsidR="00000000" w:rsidDel="00000000" w:rsidP="00000000" w:rsidRDefault="00000000" w:rsidRPr="00000000" w14:paraId="0000025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13</w:t>
            </w:r>
            <w:r w:rsidDel="00000000" w:rsidR="00000000" w:rsidRPr="00000000">
              <w:rPr>
                <w:rtl w:val="0"/>
              </w:rPr>
            </w:r>
          </w:p>
        </w:tc>
        <w:tc>
          <w:tcPr/>
          <w:p w:rsidR="00000000" w:rsidDel="00000000" w:rsidP="00000000" w:rsidRDefault="00000000" w:rsidRPr="00000000" w14:paraId="000002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BEBALEM</w:t>
            </w:r>
          </w:p>
        </w:tc>
        <w:tc>
          <w:tcPr/>
          <w:p w:rsidR="00000000" w:rsidDel="00000000" w:rsidP="00000000" w:rsidRDefault="00000000" w:rsidRPr="00000000" w14:paraId="000002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1522</w:t>
            </w:r>
          </w:p>
        </w:tc>
      </w:tr>
      <w:tr>
        <w:trPr>
          <w:cantSplit w:val="0"/>
          <w:tblHeader w:val="0"/>
        </w:trPr>
        <w:tc>
          <w:tcPr/>
          <w:p w:rsidR="00000000" w:rsidDel="00000000" w:rsidP="00000000" w:rsidRDefault="00000000" w:rsidRPr="00000000" w14:paraId="0000025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14</w:t>
            </w:r>
            <w:r w:rsidDel="00000000" w:rsidR="00000000" w:rsidRPr="00000000">
              <w:rPr>
                <w:rtl w:val="0"/>
              </w:rPr>
            </w:r>
          </w:p>
        </w:tc>
        <w:tc>
          <w:tcPr/>
          <w:p w:rsidR="00000000" w:rsidDel="00000000" w:rsidP="00000000" w:rsidRDefault="00000000" w:rsidRPr="00000000" w14:paraId="000002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GOUNDI</w:t>
            </w:r>
          </w:p>
        </w:tc>
        <w:tc>
          <w:tcPr/>
          <w:p w:rsidR="00000000" w:rsidDel="00000000" w:rsidP="00000000" w:rsidRDefault="00000000" w:rsidRPr="00000000" w14:paraId="000002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1411</w:t>
            </w:r>
          </w:p>
        </w:tc>
      </w:tr>
      <w:tr>
        <w:trPr>
          <w:cantSplit w:val="0"/>
          <w:tblHeader w:val="0"/>
        </w:trPr>
        <w:tc>
          <w:tcPr/>
          <w:p w:rsidR="00000000" w:rsidDel="00000000" w:rsidP="00000000" w:rsidRDefault="00000000" w:rsidRPr="00000000" w14:paraId="0000026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c>
          <w:tcPr/>
          <w:p w:rsidR="00000000" w:rsidDel="00000000" w:rsidP="00000000" w:rsidRDefault="00000000" w:rsidRPr="00000000" w14:paraId="000002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BOL PROVINCIAL</w:t>
            </w:r>
          </w:p>
        </w:tc>
        <w:tc>
          <w:tcPr/>
          <w:p w:rsidR="00000000" w:rsidDel="00000000" w:rsidP="00000000" w:rsidRDefault="00000000" w:rsidRPr="00000000" w14:paraId="000002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1346</w:t>
            </w:r>
          </w:p>
        </w:tc>
      </w:tr>
      <w:tr>
        <w:trPr>
          <w:cantSplit w:val="0"/>
          <w:tblHeader w:val="0"/>
        </w:trPr>
        <w:tc>
          <w:tcPr/>
          <w:p w:rsidR="00000000" w:rsidDel="00000000" w:rsidP="00000000" w:rsidRDefault="00000000" w:rsidRPr="00000000" w14:paraId="0000026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16</w:t>
            </w:r>
            <w:r w:rsidDel="00000000" w:rsidR="00000000" w:rsidRPr="00000000">
              <w:rPr>
                <w:rtl w:val="0"/>
              </w:rPr>
            </w:r>
          </w:p>
        </w:tc>
        <w:tc>
          <w:tcPr/>
          <w:p w:rsidR="00000000" w:rsidDel="00000000" w:rsidP="00000000" w:rsidRDefault="00000000" w:rsidRPr="00000000" w14:paraId="000002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KOUMRA PROVINCIAL</w:t>
            </w:r>
          </w:p>
        </w:tc>
        <w:tc>
          <w:tcPr/>
          <w:p w:rsidR="00000000" w:rsidDel="00000000" w:rsidP="00000000" w:rsidRDefault="00000000" w:rsidRPr="00000000" w14:paraId="000002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1432</w:t>
            </w:r>
          </w:p>
        </w:tc>
      </w:tr>
      <w:tr>
        <w:trPr>
          <w:cantSplit w:val="0"/>
          <w:tblHeader w:val="0"/>
        </w:trPr>
        <w:tc>
          <w:tcPr/>
          <w:p w:rsidR="00000000" w:rsidDel="00000000" w:rsidP="00000000" w:rsidRDefault="00000000" w:rsidRPr="00000000" w14:paraId="0000026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17</w:t>
            </w:r>
            <w:r w:rsidDel="00000000" w:rsidR="00000000" w:rsidRPr="00000000">
              <w:rPr>
                <w:rtl w:val="0"/>
              </w:rPr>
            </w:r>
          </w:p>
        </w:tc>
        <w:tc>
          <w:tcPr/>
          <w:p w:rsidR="00000000" w:rsidDel="00000000" w:rsidP="00000000" w:rsidRDefault="00000000" w:rsidRPr="00000000" w14:paraId="000002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KOYOM</w:t>
            </w:r>
          </w:p>
        </w:tc>
        <w:tc>
          <w:tcPr/>
          <w:p w:rsidR="00000000" w:rsidDel="00000000" w:rsidP="00000000" w:rsidRDefault="00000000" w:rsidRPr="00000000" w14:paraId="000002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1328</w:t>
            </w:r>
          </w:p>
        </w:tc>
      </w:tr>
      <w:tr>
        <w:trPr>
          <w:cantSplit w:val="0"/>
          <w:tblHeader w:val="0"/>
        </w:trPr>
        <w:tc>
          <w:tcPr/>
          <w:p w:rsidR="00000000" w:rsidDel="00000000" w:rsidP="00000000" w:rsidRDefault="00000000" w:rsidRPr="00000000" w14:paraId="0000026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18</w:t>
            </w:r>
            <w:r w:rsidDel="00000000" w:rsidR="00000000" w:rsidRPr="00000000">
              <w:rPr>
                <w:rtl w:val="0"/>
              </w:rPr>
            </w:r>
          </w:p>
        </w:tc>
        <w:tc>
          <w:tcPr/>
          <w:p w:rsidR="00000000" w:rsidDel="00000000" w:rsidP="00000000" w:rsidRDefault="00000000" w:rsidRPr="00000000" w14:paraId="000002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BESSAO</w:t>
            </w:r>
          </w:p>
        </w:tc>
        <w:tc>
          <w:tcPr/>
          <w:p w:rsidR="00000000" w:rsidDel="00000000" w:rsidP="00000000" w:rsidRDefault="00000000" w:rsidRPr="00000000" w14:paraId="000002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1475</w:t>
            </w:r>
          </w:p>
        </w:tc>
      </w:tr>
      <w:tr>
        <w:trPr>
          <w:cantSplit w:val="0"/>
          <w:tblHeader w:val="0"/>
        </w:trPr>
        <w:tc>
          <w:tcPr/>
          <w:p w:rsidR="00000000" w:rsidDel="00000000" w:rsidP="00000000" w:rsidRDefault="00000000" w:rsidRPr="00000000" w14:paraId="0000027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19</w:t>
            </w:r>
            <w:r w:rsidDel="00000000" w:rsidR="00000000" w:rsidRPr="00000000">
              <w:rPr>
                <w:rtl w:val="0"/>
              </w:rPr>
            </w:r>
          </w:p>
        </w:tc>
        <w:tc>
          <w:tcPr/>
          <w:p w:rsidR="00000000" w:rsidDel="00000000" w:rsidP="00000000" w:rsidRDefault="00000000" w:rsidRPr="00000000" w14:paraId="000002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FIANGA</w:t>
            </w:r>
          </w:p>
        </w:tc>
        <w:tc>
          <w:tcPr/>
          <w:p w:rsidR="00000000" w:rsidDel="00000000" w:rsidP="00000000" w:rsidRDefault="00000000" w:rsidRPr="00000000" w14:paraId="000002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1208</w:t>
            </w:r>
          </w:p>
        </w:tc>
      </w:tr>
      <w:tr>
        <w:trPr>
          <w:cantSplit w:val="0"/>
          <w:tblHeader w:val="0"/>
        </w:trPr>
        <w:tc>
          <w:tcPr/>
          <w:p w:rsidR="00000000" w:rsidDel="00000000" w:rsidP="00000000" w:rsidRDefault="00000000" w:rsidRPr="00000000" w14:paraId="0000027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20</w:t>
            </w:r>
            <w:r w:rsidDel="00000000" w:rsidR="00000000" w:rsidRPr="00000000">
              <w:rPr>
                <w:rtl w:val="0"/>
              </w:rPr>
            </w:r>
          </w:p>
        </w:tc>
        <w:tc>
          <w:tcPr/>
          <w:p w:rsidR="00000000" w:rsidDel="00000000" w:rsidP="00000000" w:rsidRDefault="00000000" w:rsidRPr="00000000" w14:paraId="000002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GORE</w:t>
            </w:r>
          </w:p>
        </w:tc>
        <w:tc>
          <w:tcPr/>
          <w:p w:rsidR="00000000" w:rsidDel="00000000" w:rsidP="00000000" w:rsidRDefault="00000000" w:rsidRPr="00000000" w14:paraId="000002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1392</w:t>
            </w:r>
          </w:p>
        </w:tc>
      </w:tr>
      <w:tr>
        <w:trPr>
          <w:cantSplit w:val="0"/>
          <w:tblHeader w:val="0"/>
        </w:trPr>
        <w:tc>
          <w:tcPr/>
          <w:p w:rsidR="00000000" w:rsidDel="00000000" w:rsidP="00000000" w:rsidRDefault="00000000" w:rsidRPr="00000000" w14:paraId="0000027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21</w:t>
            </w:r>
            <w:r w:rsidDel="00000000" w:rsidR="00000000" w:rsidRPr="00000000">
              <w:rPr>
                <w:rtl w:val="0"/>
              </w:rPr>
            </w:r>
          </w:p>
        </w:tc>
        <w:tc>
          <w:tcPr/>
          <w:p w:rsidR="00000000" w:rsidDel="00000000" w:rsidP="00000000" w:rsidRDefault="00000000" w:rsidRPr="00000000" w14:paraId="000002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BABTCHORO CS</w:t>
            </w:r>
          </w:p>
        </w:tc>
        <w:tc>
          <w:tcPr/>
          <w:p w:rsidR="00000000" w:rsidDel="00000000" w:rsidP="00000000" w:rsidRDefault="00000000" w:rsidRPr="00000000" w14:paraId="000002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1370</w:t>
            </w:r>
          </w:p>
        </w:tc>
      </w:tr>
      <w:tr>
        <w:trPr>
          <w:cantSplit w:val="0"/>
          <w:tblHeader w:val="0"/>
        </w:trPr>
        <w:tc>
          <w:tcPr/>
          <w:p w:rsidR="00000000" w:rsidDel="00000000" w:rsidP="00000000" w:rsidRDefault="00000000" w:rsidRPr="00000000" w14:paraId="0000027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22</w:t>
            </w:r>
            <w:r w:rsidDel="00000000" w:rsidR="00000000" w:rsidRPr="00000000">
              <w:rPr>
                <w:rtl w:val="0"/>
              </w:rPr>
            </w:r>
          </w:p>
        </w:tc>
        <w:tc>
          <w:tcPr/>
          <w:p w:rsidR="00000000" w:rsidDel="00000000" w:rsidP="00000000" w:rsidRDefault="00000000" w:rsidRPr="00000000" w14:paraId="000002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BODO</w:t>
            </w:r>
          </w:p>
        </w:tc>
        <w:tc>
          <w:tcPr/>
          <w:p w:rsidR="00000000" w:rsidDel="00000000" w:rsidP="00000000" w:rsidRDefault="00000000" w:rsidRPr="00000000" w14:paraId="000002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945</w:t>
            </w:r>
          </w:p>
        </w:tc>
      </w:tr>
      <w:tr>
        <w:trPr>
          <w:cantSplit w:val="0"/>
          <w:tblHeader w:val="0"/>
        </w:trPr>
        <w:tc>
          <w:tcPr/>
          <w:p w:rsidR="00000000" w:rsidDel="00000000" w:rsidP="00000000" w:rsidRDefault="00000000" w:rsidRPr="00000000" w14:paraId="0000028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23</w:t>
            </w:r>
            <w:r w:rsidDel="00000000" w:rsidR="00000000" w:rsidRPr="00000000">
              <w:rPr>
                <w:rtl w:val="0"/>
              </w:rPr>
            </w:r>
          </w:p>
        </w:tc>
        <w:tc>
          <w:tcPr/>
          <w:p w:rsidR="00000000" w:rsidDel="00000000" w:rsidP="00000000" w:rsidRDefault="00000000" w:rsidRPr="00000000" w14:paraId="000002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KOUKOU ANGARANA</w:t>
            </w:r>
          </w:p>
        </w:tc>
        <w:tc>
          <w:tcPr/>
          <w:p w:rsidR="00000000" w:rsidDel="00000000" w:rsidP="00000000" w:rsidRDefault="00000000" w:rsidRPr="00000000" w14:paraId="000002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624</w:t>
            </w:r>
          </w:p>
        </w:tc>
      </w:tr>
      <w:tr>
        <w:trPr>
          <w:cantSplit w:val="0"/>
          <w:tblHeader w:val="0"/>
        </w:trPr>
        <w:tc>
          <w:tcPr/>
          <w:p w:rsidR="00000000" w:rsidDel="00000000" w:rsidP="00000000" w:rsidRDefault="00000000" w:rsidRPr="00000000" w14:paraId="0000028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24</w:t>
            </w:r>
            <w:r w:rsidDel="00000000" w:rsidR="00000000" w:rsidRPr="00000000">
              <w:rPr>
                <w:rtl w:val="0"/>
              </w:rPr>
            </w:r>
          </w:p>
        </w:tc>
        <w:tc>
          <w:tcPr/>
          <w:p w:rsidR="00000000" w:rsidDel="00000000" w:rsidP="00000000" w:rsidRDefault="00000000" w:rsidRPr="00000000" w14:paraId="000002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TIMAN PROVINCIAL</w:t>
            </w:r>
          </w:p>
        </w:tc>
        <w:tc>
          <w:tcPr/>
          <w:p w:rsidR="00000000" w:rsidDel="00000000" w:rsidP="00000000" w:rsidRDefault="00000000" w:rsidRPr="00000000" w14:paraId="000002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1286</w:t>
            </w:r>
          </w:p>
        </w:tc>
      </w:tr>
      <w:tr>
        <w:trPr>
          <w:cantSplit w:val="0"/>
          <w:tblHeader w:val="0"/>
        </w:trPr>
        <w:tc>
          <w:tcPr/>
          <w:p w:rsidR="00000000" w:rsidDel="00000000" w:rsidP="00000000" w:rsidRDefault="00000000" w:rsidRPr="00000000" w14:paraId="0000028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25</w:t>
            </w:r>
            <w:r w:rsidDel="00000000" w:rsidR="00000000" w:rsidRPr="00000000">
              <w:rPr>
                <w:rtl w:val="0"/>
              </w:rPr>
            </w:r>
          </w:p>
        </w:tc>
        <w:tc>
          <w:tcPr/>
          <w:p w:rsidR="00000000" w:rsidDel="00000000" w:rsidP="00000000" w:rsidRDefault="00000000" w:rsidRPr="00000000" w14:paraId="000002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MANI</w:t>
            </w:r>
          </w:p>
        </w:tc>
        <w:tc>
          <w:tcPr/>
          <w:p w:rsidR="00000000" w:rsidDel="00000000" w:rsidP="00000000" w:rsidRDefault="00000000" w:rsidRPr="00000000" w14:paraId="000002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1312</w:t>
            </w:r>
          </w:p>
        </w:tc>
      </w:tr>
      <w:tr>
        <w:trPr>
          <w:cantSplit w:val="0"/>
          <w:tblHeader w:val="0"/>
        </w:trPr>
        <w:tc>
          <w:tcPr/>
          <w:p w:rsidR="00000000" w:rsidDel="00000000" w:rsidP="00000000" w:rsidRDefault="00000000" w:rsidRPr="00000000" w14:paraId="0000028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26</w:t>
            </w:r>
            <w:r w:rsidDel="00000000" w:rsidR="00000000" w:rsidRPr="00000000">
              <w:rPr>
                <w:rtl w:val="0"/>
              </w:rPr>
            </w:r>
          </w:p>
        </w:tc>
        <w:tc>
          <w:tcPr/>
          <w:p w:rsidR="00000000" w:rsidDel="00000000" w:rsidP="00000000" w:rsidRDefault="00000000" w:rsidRPr="00000000" w14:paraId="000002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BEBEDJA DISTRICT</w:t>
            </w:r>
          </w:p>
        </w:tc>
        <w:tc>
          <w:tcPr/>
          <w:p w:rsidR="00000000" w:rsidDel="00000000" w:rsidP="00000000" w:rsidRDefault="00000000" w:rsidRPr="00000000" w14:paraId="000002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1111</w:t>
            </w:r>
          </w:p>
        </w:tc>
      </w:tr>
      <w:tr>
        <w:trPr>
          <w:cantSplit w:val="0"/>
          <w:tblHeader w:val="0"/>
        </w:trPr>
        <w:tc>
          <w:tcPr/>
          <w:p w:rsidR="00000000" w:rsidDel="00000000" w:rsidP="00000000" w:rsidRDefault="00000000" w:rsidRPr="00000000" w14:paraId="0000029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27</w:t>
            </w:r>
            <w:r w:rsidDel="00000000" w:rsidR="00000000" w:rsidRPr="00000000">
              <w:rPr>
                <w:rtl w:val="0"/>
              </w:rPr>
            </w:r>
          </w:p>
        </w:tc>
        <w:tc>
          <w:tcPr/>
          <w:p w:rsidR="00000000" w:rsidDel="00000000" w:rsidP="00000000" w:rsidRDefault="00000000" w:rsidRPr="00000000" w14:paraId="000002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BOUSSO</w:t>
            </w:r>
          </w:p>
        </w:tc>
        <w:tc>
          <w:tcPr/>
          <w:p w:rsidR="00000000" w:rsidDel="00000000" w:rsidP="00000000" w:rsidRDefault="00000000" w:rsidRPr="00000000" w14:paraId="000002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1098</w:t>
            </w:r>
          </w:p>
        </w:tc>
      </w:tr>
      <w:tr>
        <w:trPr>
          <w:cantSplit w:val="0"/>
          <w:tblHeader w:val="0"/>
        </w:trPr>
        <w:tc>
          <w:tcPr/>
          <w:p w:rsidR="00000000" w:rsidDel="00000000" w:rsidP="00000000" w:rsidRDefault="00000000" w:rsidRPr="00000000" w14:paraId="0000029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 28</w:t>
            </w:r>
            <w:r w:rsidDel="00000000" w:rsidR="00000000" w:rsidRPr="00000000">
              <w:rPr>
                <w:rtl w:val="0"/>
              </w:rPr>
            </w:r>
          </w:p>
        </w:tc>
        <w:tc>
          <w:tcPr/>
          <w:p w:rsidR="00000000" w:rsidDel="00000000" w:rsidP="00000000" w:rsidRDefault="00000000" w:rsidRPr="00000000" w14:paraId="000002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ABOUDEIA</w:t>
            </w:r>
          </w:p>
        </w:tc>
        <w:tc>
          <w:tcPr/>
          <w:p w:rsidR="00000000" w:rsidDel="00000000" w:rsidP="00000000" w:rsidRDefault="00000000" w:rsidRPr="00000000" w14:paraId="000002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1047</w:t>
            </w:r>
          </w:p>
        </w:tc>
      </w:tr>
      <w:tr>
        <w:trPr>
          <w:cantSplit w:val="0"/>
          <w:tblHeader w:val="0"/>
        </w:trPr>
        <w:tc>
          <w:tcPr/>
          <w:p w:rsidR="00000000" w:rsidDel="00000000" w:rsidP="00000000" w:rsidRDefault="00000000" w:rsidRPr="00000000" w14:paraId="0000029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29</w:t>
            </w:r>
            <w:r w:rsidDel="00000000" w:rsidR="00000000" w:rsidRPr="00000000">
              <w:rPr>
                <w:rtl w:val="0"/>
              </w:rPr>
            </w:r>
          </w:p>
        </w:tc>
        <w:tc>
          <w:tcPr/>
          <w:p w:rsidR="00000000" w:rsidDel="00000000" w:rsidP="00000000" w:rsidRDefault="00000000" w:rsidRPr="00000000" w14:paraId="000002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LAI DISTRICT</w:t>
            </w:r>
          </w:p>
        </w:tc>
        <w:tc>
          <w:tcPr/>
          <w:p w:rsidR="00000000" w:rsidDel="00000000" w:rsidP="00000000" w:rsidRDefault="00000000" w:rsidRPr="00000000" w14:paraId="000002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792</w:t>
            </w:r>
          </w:p>
        </w:tc>
      </w:tr>
      <w:tr>
        <w:trPr>
          <w:cantSplit w:val="0"/>
          <w:tblHeader w:val="0"/>
        </w:trPr>
        <w:tc>
          <w:tcPr/>
          <w:p w:rsidR="00000000" w:rsidDel="00000000" w:rsidP="00000000" w:rsidRDefault="00000000" w:rsidRPr="00000000" w14:paraId="0000029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30</w:t>
            </w:r>
            <w:r w:rsidDel="00000000" w:rsidR="00000000" w:rsidRPr="00000000">
              <w:rPr>
                <w:rtl w:val="0"/>
              </w:rPr>
            </w:r>
          </w:p>
        </w:tc>
        <w:tc>
          <w:tcPr/>
          <w:p w:rsidR="00000000" w:rsidDel="00000000" w:rsidP="00000000" w:rsidRDefault="00000000" w:rsidRPr="00000000" w14:paraId="000002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BENOYE </w:t>
            </w:r>
          </w:p>
        </w:tc>
        <w:tc>
          <w:tcPr/>
          <w:p w:rsidR="00000000" w:rsidDel="00000000" w:rsidP="00000000" w:rsidRDefault="00000000" w:rsidRPr="00000000" w14:paraId="000002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948</w:t>
            </w:r>
          </w:p>
        </w:tc>
      </w:tr>
      <w:tr>
        <w:trPr>
          <w:cantSplit w:val="0"/>
          <w:tblHeader w:val="0"/>
        </w:trPr>
        <w:tc>
          <w:tcPr/>
          <w:p w:rsidR="00000000" w:rsidDel="00000000" w:rsidP="00000000" w:rsidRDefault="00000000" w:rsidRPr="00000000" w14:paraId="000002A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31</w:t>
            </w:r>
            <w:r w:rsidDel="00000000" w:rsidR="00000000" w:rsidRPr="00000000">
              <w:rPr>
                <w:rtl w:val="0"/>
              </w:rPr>
            </w:r>
          </w:p>
        </w:tc>
        <w:tc>
          <w:tcPr/>
          <w:p w:rsidR="00000000" w:rsidDel="00000000" w:rsidP="00000000" w:rsidRDefault="00000000" w:rsidRPr="00000000" w14:paraId="000002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KELO PROVINCIAL</w:t>
            </w:r>
          </w:p>
        </w:tc>
        <w:tc>
          <w:tcPr/>
          <w:p w:rsidR="00000000" w:rsidDel="00000000" w:rsidP="00000000" w:rsidRDefault="00000000" w:rsidRPr="00000000" w14:paraId="000002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989</w:t>
            </w:r>
          </w:p>
        </w:tc>
      </w:tr>
      <w:tr>
        <w:trPr>
          <w:cantSplit w:val="0"/>
          <w:tblHeader w:val="0"/>
        </w:trPr>
        <w:tc>
          <w:tcPr/>
          <w:p w:rsidR="00000000" w:rsidDel="00000000" w:rsidP="00000000" w:rsidRDefault="00000000" w:rsidRPr="00000000" w14:paraId="000002A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32</w:t>
            </w:r>
            <w:r w:rsidDel="00000000" w:rsidR="00000000" w:rsidRPr="00000000">
              <w:rPr>
                <w:rtl w:val="0"/>
              </w:rPr>
            </w:r>
          </w:p>
        </w:tc>
        <w:tc>
          <w:tcPr/>
          <w:p w:rsidR="00000000" w:rsidDel="00000000" w:rsidP="00000000" w:rsidRDefault="00000000" w:rsidRPr="00000000" w14:paraId="000002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DOBA DISTRICT</w:t>
            </w:r>
          </w:p>
        </w:tc>
        <w:tc>
          <w:tcPr/>
          <w:p w:rsidR="00000000" w:rsidDel="00000000" w:rsidP="00000000" w:rsidRDefault="00000000" w:rsidRPr="00000000" w14:paraId="000002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861</w:t>
            </w:r>
          </w:p>
        </w:tc>
      </w:tr>
      <w:tr>
        <w:trPr>
          <w:cantSplit w:val="0"/>
          <w:tblHeader w:val="0"/>
        </w:trPr>
        <w:tc>
          <w:tcPr/>
          <w:p w:rsidR="00000000" w:rsidDel="00000000" w:rsidP="00000000" w:rsidRDefault="00000000" w:rsidRPr="00000000" w14:paraId="000002A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33</w:t>
            </w:r>
            <w:r w:rsidDel="00000000" w:rsidR="00000000" w:rsidRPr="00000000">
              <w:rPr>
                <w:rtl w:val="0"/>
              </w:rPr>
            </w:r>
          </w:p>
        </w:tc>
        <w:tc>
          <w:tcPr/>
          <w:p w:rsidR="00000000" w:rsidDel="00000000" w:rsidP="00000000" w:rsidRDefault="00000000" w:rsidRPr="00000000" w14:paraId="000002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DANAMADJI</w:t>
            </w:r>
          </w:p>
        </w:tc>
        <w:tc>
          <w:tcPr/>
          <w:p w:rsidR="00000000" w:rsidDel="00000000" w:rsidP="00000000" w:rsidRDefault="00000000" w:rsidRPr="00000000" w14:paraId="000002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1047</w:t>
            </w:r>
          </w:p>
        </w:tc>
      </w:tr>
      <w:tr>
        <w:trPr>
          <w:cantSplit w:val="0"/>
          <w:tblHeader w:val="0"/>
        </w:trPr>
        <w:tc>
          <w:tcPr/>
          <w:p w:rsidR="00000000" w:rsidDel="00000000" w:rsidP="00000000" w:rsidRDefault="00000000" w:rsidRPr="00000000" w14:paraId="000002A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34</w:t>
            </w:r>
            <w:r w:rsidDel="00000000" w:rsidR="00000000" w:rsidRPr="00000000">
              <w:rPr>
                <w:rtl w:val="0"/>
              </w:rPr>
            </w:r>
          </w:p>
        </w:tc>
        <w:tc>
          <w:tcPr/>
          <w:p w:rsidR="00000000" w:rsidDel="00000000" w:rsidP="00000000" w:rsidRDefault="00000000" w:rsidRPr="00000000" w14:paraId="000002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MONGO PROVINCIAL</w:t>
            </w:r>
          </w:p>
        </w:tc>
        <w:tc>
          <w:tcPr/>
          <w:p w:rsidR="00000000" w:rsidDel="00000000" w:rsidP="00000000" w:rsidRDefault="00000000" w:rsidRPr="00000000" w14:paraId="000002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940</w:t>
            </w:r>
          </w:p>
        </w:tc>
      </w:tr>
      <w:tr>
        <w:trPr>
          <w:cantSplit w:val="0"/>
          <w:tblHeader w:val="0"/>
        </w:trPr>
        <w:tc>
          <w:tcPr/>
          <w:p w:rsidR="00000000" w:rsidDel="00000000" w:rsidP="00000000" w:rsidRDefault="00000000" w:rsidRPr="00000000" w14:paraId="000002B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35</w:t>
            </w:r>
            <w:r w:rsidDel="00000000" w:rsidR="00000000" w:rsidRPr="00000000">
              <w:rPr>
                <w:rtl w:val="0"/>
              </w:rPr>
            </w:r>
          </w:p>
        </w:tc>
        <w:tc>
          <w:tcPr/>
          <w:p w:rsidR="00000000" w:rsidDel="00000000" w:rsidP="00000000" w:rsidRDefault="00000000" w:rsidRPr="00000000" w14:paraId="000002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MOUNDOU ADVENTISTE</w:t>
            </w:r>
          </w:p>
        </w:tc>
        <w:tc>
          <w:tcPr/>
          <w:p w:rsidR="00000000" w:rsidDel="00000000" w:rsidP="00000000" w:rsidRDefault="00000000" w:rsidRPr="00000000" w14:paraId="000002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610</w:t>
            </w:r>
          </w:p>
        </w:tc>
      </w:tr>
      <w:tr>
        <w:trPr>
          <w:cantSplit w:val="0"/>
          <w:tblHeader w:val="0"/>
        </w:trPr>
        <w:tc>
          <w:tcPr/>
          <w:p w:rsidR="00000000" w:rsidDel="00000000" w:rsidP="00000000" w:rsidRDefault="00000000" w:rsidRPr="00000000" w14:paraId="000002B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36</w:t>
            </w:r>
            <w:r w:rsidDel="00000000" w:rsidR="00000000" w:rsidRPr="00000000">
              <w:rPr>
                <w:rtl w:val="0"/>
              </w:rPr>
            </w:r>
          </w:p>
        </w:tc>
        <w:tc>
          <w:tcPr/>
          <w:p w:rsidR="00000000" w:rsidDel="00000000" w:rsidP="00000000" w:rsidRDefault="00000000" w:rsidRPr="00000000" w14:paraId="000002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BARGADJE CS</w:t>
            </w:r>
          </w:p>
        </w:tc>
        <w:tc>
          <w:tcPr/>
          <w:p w:rsidR="00000000" w:rsidDel="00000000" w:rsidP="00000000" w:rsidRDefault="00000000" w:rsidRPr="00000000" w14:paraId="000002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644</w:t>
            </w:r>
          </w:p>
        </w:tc>
      </w:tr>
      <w:tr>
        <w:trPr>
          <w:cantSplit w:val="0"/>
          <w:tblHeader w:val="0"/>
        </w:trPr>
        <w:tc>
          <w:tcPr/>
          <w:p w:rsidR="00000000" w:rsidDel="00000000" w:rsidP="00000000" w:rsidRDefault="00000000" w:rsidRPr="00000000" w14:paraId="000002B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37</w:t>
            </w:r>
            <w:r w:rsidDel="00000000" w:rsidR="00000000" w:rsidRPr="00000000">
              <w:rPr>
                <w:rtl w:val="0"/>
              </w:rPr>
            </w:r>
          </w:p>
        </w:tc>
        <w:tc>
          <w:tcPr/>
          <w:p w:rsidR="00000000" w:rsidDel="00000000" w:rsidP="00000000" w:rsidRDefault="00000000" w:rsidRPr="00000000" w14:paraId="000002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GUELENDENG</w:t>
            </w:r>
          </w:p>
        </w:tc>
        <w:tc>
          <w:tcPr/>
          <w:p w:rsidR="00000000" w:rsidDel="00000000" w:rsidP="00000000" w:rsidRDefault="00000000" w:rsidRPr="00000000" w14:paraId="000002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857</w:t>
            </w:r>
          </w:p>
        </w:tc>
      </w:tr>
      <w:tr>
        <w:trPr>
          <w:cantSplit w:val="0"/>
          <w:tblHeader w:val="0"/>
        </w:trPr>
        <w:tc>
          <w:tcPr/>
          <w:p w:rsidR="00000000" w:rsidDel="00000000" w:rsidP="00000000" w:rsidRDefault="00000000" w:rsidRPr="00000000" w14:paraId="000002B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38</w:t>
            </w:r>
            <w:r w:rsidDel="00000000" w:rsidR="00000000" w:rsidRPr="00000000">
              <w:rPr>
                <w:rtl w:val="0"/>
              </w:rPr>
            </w:r>
          </w:p>
        </w:tc>
        <w:tc>
          <w:tcPr/>
          <w:p w:rsidR="00000000" w:rsidDel="00000000" w:rsidP="00000000" w:rsidRDefault="00000000" w:rsidRPr="00000000" w14:paraId="000002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HARAZE MANGAYE</w:t>
            </w:r>
          </w:p>
        </w:tc>
        <w:tc>
          <w:tcPr/>
          <w:p w:rsidR="00000000" w:rsidDel="00000000" w:rsidP="00000000" w:rsidRDefault="00000000" w:rsidRPr="00000000" w14:paraId="000002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878</w:t>
            </w:r>
          </w:p>
        </w:tc>
      </w:tr>
      <w:tr>
        <w:trPr>
          <w:cantSplit w:val="0"/>
          <w:tblHeader w:val="0"/>
        </w:trPr>
        <w:tc>
          <w:tcPr/>
          <w:p w:rsidR="00000000" w:rsidDel="00000000" w:rsidP="00000000" w:rsidRDefault="00000000" w:rsidRPr="00000000" w14:paraId="000002C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39</w:t>
            </w:r>
            <w:r w:rsidDel="00000000" w:rsidR="00000000" w:rsidRPr="00000000">
              <w:rPr>
                <w:rtl w:val="0"/>
              </w:rPr>
            </w:r>
          </w:p>
        </w:tc>
        <w:tc>
          <w:tcPr/>
          <w:p w:rsidR="00000000" w:rsidDel="00000000" w:rsidP="00000000" w:rsidRDefault="00000000" w:rsidRPr="00000000" w14:paraId="000002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BEINAMAR</w:t>
            </w:r>
          </w:p>
        </w:tc>
        <w:tc>
          <w:tcPr/>
          <w:p w:rsidR="00000000" w:rsidDel="00000000" w:rsidP="00000000" w:rsidRDefault="00000000" w:rsidRPr="00000000" w14:paraId="000002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803</w:t>
            </w:r>
          </w:p>
        </w:tc>
      </w:tr>
      <w:tr>
        <w:trPr>
          <w:cantSplit w:val="0"/>
          <w:tblHeader w:val="0"/>
        </w:trPr>
        <w:tc>
          <w:tcPr/>
          <w:p w:rsidR="00000000" w:rsidDel="00000000" w:rsidP="00000000" w:rsidRDefault="00000000" w:rsidRPr="00000000" w14:paraId="000002C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40</w:t>
            </w:r>
            <w:r w:rsidDel="00000000" w:rsidR="00000000" w:rsidRPr="00000000">
              <w:rPr>
                <w:rtl w:val="0"/>
              </w:rPr>
            </w:r>
          </w:p>
        </w:tc>
        <w:tc>
          <w:tcPr/>
          <w:p w:rsidR="00000000" w:rsidDel="00000000" w:rsidP="00000000" w:rsidRDefault="00000000" w:rsidRPr="00000000" w14:paraId="000002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GAGAL</w:t>
            </w:r>
          </w:p>
        </w:tc>
        <w:tc>
          <w:tcPr/>
          <w:p w:rsidR="00000000" w:rsidDel="00000000" w:rsidP="00000000" w:rsidRDefault="00000000" w:rsidRPr="00000000" w14:paraId="000002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790</w:t>
            </w:r>
          </w:p>
        </w:tc>
      </w:tr>
      <w:tr>
        <w:trPr>
          <w:cantSplit w:val="0"/>
          <w:tblHeader w:val="0"/>
        </w:trPr>
        <w:tc>
          <w:tcPr/>
          <w:p w:rsidR="00000000" w:rsidDel="00000000" w:rsidP="00000000" w:rsidRDefault="00000000" w:rsidRPr="00000000" w14:paraId="000002C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41</w:t>
            </w:r>
            <w:r w:rsidDel="00000000" w:rsidR="00000000" w:rsidRPr="00000000">
              <w:rPr>
                <w:rtl w:val="0"/>
              </w:rPr>
            </w:r>
          </w:p>
        </w:tc>
        <w:tc>
          <w:tcPr/>
          <w:p w:rsidR="00000000" w:rsidDel="00000000" w:rsidP="00000000" w:rsidRDefault="00000000" w:rsidRPr="00000000" w14:paraId="000002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LERE</w:t>
            </w:r>
          </w:p>
        </w:tc>
        <w:tc>
          <w:tcPr/>
          <w:p w:rsidR="00000000" w:rsidDel="00000000" w:rsidP="00000000" w:rsidRDefault="00000000" w:rsidRPr="00000000" w14:paraId="000002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r>
      <w:tr>
        <w:trPr>
          <w:cantSplit w:val="0"/>
          <w:tblHeader w:val="0"/>
        </w:trPr>
        <w:tc>
          <w:tcPr/>
          <w:p w:rsidR="00000000" w:rsidDel="00000000" w:rsidP="00000000" w:rsidRDefault="00000000" w:rsidRPr="00000000" w14:paraId="000002C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42</w:t>
            </w:r>
            <w:r w:rsidDel="00000000" w:rsidR="00000000" w:rsidRPr="00000000">
              <w:rPr>
                <w:rtl w:val="0"/>
              </w:rPr>
            </w:r>
          </w:p>
        </w:tc>
        <w:tc>
          <w:tcPr/>
          <w:p w:rsidR="00000000" w:rsidDel="00000000" w:rsidP="00000000" w:rsidRDefault="00000000" w:rsidRPr="00000000" w14:paraId="000002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DOBA PROVINCIAL</w:t>
            </w:r>
          </w:p>
        </w:tc>
        <w:tc>
          <w:tcPr/>
          <w:p w:rsidR="00000000" w:rsidDel="00000000" w:rsidP="00000000" w:rsidRDefault="00000000" w:rsidRPr="00000000" w14:paraId="000002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723</w:t>
            </w:r>
          </w:p>
        </w:tc>
      </w:tr>
      <w:tr>
        <w:trPr>
          <w:cantSplit w:val="0"/>
          <w:tblHeader w:val="0"/>
        </w:trPr>
        <w:tc>
          <w:tcPr/>
          <w:p w:rsidR="00000000" w:rsidDel="00000000" w:rsidP="00000000" w:rsidRDefault="00000000" w:rsidRPr="00000000" w14:paraId="000002D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43</w:t>
            </w:r>
            <w:r w:rsidDel="00000000" w:rsidR="00000000" w:rsidRPr="00000000">
              <w:rPr>
                <w:rtl w:val="0"/>
              </w:rPr>
            </w:r>
          </w:p>
        </w:tc>
        <w:tc>
          <w:tcPr/>
          <w:p w:rsidR="00000000" w:rsidDel="00000000" w:rsidP="00000000" w:rsidRDefault="00000000" w:rsidRPr="00000000" w14:paraId="000002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OUM HADJER </w:t>
            </w:r>
          </w:p>
        </w:tc>
        <w:tc>
          <w:tcPr/>
          <w:p w:rsidR="00000000" w:rsidDel="00000000" w:rsidP="00000000" w:rsidRDefault="00000000" w:rsidRPr="00000000" w14:paraId="000002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672</w:t>
            </w:r>
          </w:p>
        </w:tc>
      </w:tr>
      <w:tr>
        <w:trPr>
          <w:cantSplit w:val="0"/>
          <w:tblHeader w:val="0"/>
        </w:trPr>
        <w:tc>
          <w:tcPr/>
          <w:p w:rsidR="00000000" w:rsidDel="00000000" w:rsidP="00000000" w:rsidRDefault="00000000" w:rsidRPr="00000000" w14:paraId="000002D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44</w:t>
            </w:r>
            <w:r w:rsidDel="00000000" w:rsidR="00000000" w:rsidRPr="00000000">
              <w:rPr>
                <w:rtl w:val="0"/>
              </w:rPr>
            </w:r>
          </w:p>
        </w:tc>
        <w:tc>
          <w:tcPr/>
          <w:p w:rsidR="00000000" w:rsidDel="00000000" w:rsidP="00000000" w:rsidRDefault="00000000" w:rsidRPr="00000000" w14:paraId="000002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DONOMANGA</w:t>
            </w:r>
          </w:p>
        </w:tc>
        <w:tc>
          <w:tcPr/>
          <w:p w:rsidR="00000000" w:rsidDel="00000000" w:rsidP="00000000" w:rsidRDefault="00000000" w:rsidRPr="00000000" w14:paraId="000002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621</w:t>
            </w:r>
          </w:p>
        </w:tc>
      </w:tr>
      <w:tr>
        <w:trPr>
          <w:cantSplit w:val="0"/>
          <w:tblHeader w:val="0"/>
        </w:trPr>
        <w:tc>
          <w:tcPr/>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45</w:t>
            </w:r>
            <w:r w:rsidDel="00000000" w:rsidR="00000000" w:rsidRPr="00000000">
              <w:rPr>
                <w:rtl w:val="0"/>
              </w:rPr>
            </w:r>
          </w:p>
        </w:tc>
        <w:tc>
          <w:tcPr/>
          <w:p w:rsidR="00000000" w:rsidDel="00000000" w:rsidP="00000000" w:rsidRDefault="00000000" w:rsidRPr="00000000" w14:paraId="000002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KOUNO</w:t>
            </w:r>
          </w:p>
        </w:tc>
        <w:tc>
          <w:tcPr/>
          <w:p w:rsidR="00000000" w:rsidDel="00000000" w:rsidP="00000000" w:rsidRDefault="00000000" w:rsidRPr="00000000" w14:paraId="000002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590</w:t>
            </w:r>
          </w:p>
        </w:tc>
      </w:tr>
      <w:tr>
        <w:trPr>
          <w:cantSplit w:val="0"/>
          <w:tblHeader w:val="0"/>
        </w:trPr>
        <w:tc>
          <w:tcPr/>
          <w:p w:rsidR="00000000" w:rsidDel="00000000" w:rsidP="00000000" w:rsidRDefault="00000000" w:rsidRPr="00000000" w14:paraId="000002D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46</w:t>
            </w:r>
            <w:r w:rsidDel="00000000" w:rsidR="00000000" w:rsidRPr="00000000">
              <w:rPr>
                <w:rtl w:val="0"/>
              </w:rPr>
            </w:r>
          </w:p>
        </w:tc>
        <w:tc>
          <w:tcPr/>
          <w:p w:rsidR="00000000" w:rsidDel="00000000" w:rsidP="00000000" w:rsidRDefault="00000000" w:rsidRPr="00000000" w14:paraId="000002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LAME</w:t>
            </w:r>
          </w:p>
        </w:tc>
        <w:tc>
          <w:tcPr/>
          <w:p w:rsidR="00000000" w:rsidDel="00000000" w:rsidP="00000000" w:rsidRDefault="00000000" w:rsidRPr="00000000" w14:paraId="000002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r>
      <w:tr>
        <w:trPr>
          <w:cantSplit w:val="0"/>
          <w:tblHeader w:val="0"/>
        </w:trPr>
        <w:tc>
          <w:tcPr/>
          <w:p w:rsidR="00000000" w:rsidDel="00000000" w:rsidP="00000000" w:rsidRDefault="00000000" w:rsidRPr="00000000" w14:paraId="000002E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47</w:t>
            </w:r>
            <w:r w:rsidDel="00000000" w:rsidR="00000000" w:rsidRPr="00000000">
              <w:rPr>
                <w:rtl w:val="0"/>
              </w:rPr>
            </w:r>
          </w:p>
        </w:tc>
        <w:tc>
          <w:tcPr/>
          <w:p w:rsidR="00000000" w:rsidDel="00000000" w:rsidP="00000000" w:rsidRDefault="00000000" w:rsidRPr="00000000" w14:paraId="000002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DONIA</w:t>
            </w:r>
          </w:p>
        </w:tc>
        <w:tc>
          <w:tcPr/>
          <w:p w:rsidR="00000000" w:rsidDel="00000000" w:rsidP="00000000" w:rsidRDefault="00000000" w:rsidRPr="00000000" w14:paraId="000002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576</w:t>
            </w:r>
          </w:p>
        </w:tc>
      </w:tr>
      <w:tr>
        <w:trPr>
          <w:cantSplit w:val="0"/>
          <w:tblHeader w:val="0"/>
        </w:trPr>
        <w:tc>
          <w:tcPr/>
          <w:p w:rsidR="00000000" w:rsidDel="00000000" w:rsidP="00000000" w:rsidRDefault="00000000" w:rsidRPr="00000000" w14:paraId="000002E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48</w:t>
            </w:r>
            <w:r w:rsidDel="00000000" w:rsidR="00000000" w:rsidRPr="00000000">
              <w:rPr>
                <w:rtl w:val="0"/>
              </w:rPr>
            </w:r>
          </w:p>
        </w:tc>
        <w:tc>
          <w:tcPr/>
          <w:p w:rsidR="00000000" w:rsidDel="00000000" w:rsidP="00000000" w:rsidRDefault="00000000" w:rsidRPr="00000000" w14:paraId="000002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MASSAKORY </w:t>
            </w:r>
          </w:p>
        </w:tc>
        <w:tc>
          <w:tcPr/>
          <w:p w:rsidR="00000000" w:rsidDel="00000000" w:rsidP="00000000" w:rsidRDefault="00000000" w:rsidRPr="00000000" w14:paraId="000002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594</w:t>
            </w:r>
          </w:p>
        </w:tc>
      </w:tr>
      <w:tr>
        <w:trPr>
          <w:cantSplit w:val="0"/>
          <w:tblHeader w:val="0"/>
        </w:trPr>
        <w:tc>
          <w:tcPr/>
          <w:p w:rsidR="00000000" w:rsidDel="00000000" w:rsidP="00000000" w:rsidRDefault="00000000" w:rsidRPr="00000000" w14:paraId="000002E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49</w:t>
            </w:r>
            <w:r w:rsidDel="00000000" w:rsidR="00000000" w:rsidRPr="00000000">
              <w:rPr>
                <w:rtl w:val="0"/>
              </w:rPr>
            </w:r>
          </w:p>
        </w:tc>
        <w:tc>
          <w:tcPr/>
          <w:p w:rsidR="00000000" w:rsidDel="00000000" w:rsidP="00000000" w:rsidRDefault="00000000" w:rsidRPr="00000000" w14:paraId="000002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LAI PROVINCIAL</w:t>
            </w:r>
          </w:p>
        </w:tc>
        <w:tc>
          <w:tcPr/>
          <w:p w:rsidR="00000000" w:rsidDel="00000000" w:rsidP="00000000" w:rsidRDefault="00000000" w:rsidRPr="00000000" w14:paraId="000002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466</w:t>
            </w:r>
          </w:p>
        </w:tc>
      </w:tr>
      <w:tr>
        <w:trPr>
          <w:cantSplit w:val="0"/>
          <w:tblHeader w:val="0"/>
        </w:trPr>
        <w:tc>
          <w:tcPr/>
          <w:p w:rsidR="00000000" w:rsidDel="00000000" w:rsidP="00000000" w:rsidRDefault="00000000" w:rsidRPr="00000000" w14:paraId="000002E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50</w:t>
            </w:r>
            <w:r w:rsidDel="00000000" w:rsidR="00000000" w:rsidRPr="00000000">
              <w:rPr>
                <w:rtl w:val="0"/>
              </w:rPr>
            </w:r>
          </w:p>
        </w:tc>
        <w:tc>
          <w:tcPr/>
          <w:p w:rsidR="00000000" w:rsidDel="00000000" w:rsidP="00000000" w:rsidRDefault="00000000" w:rsidRPr="00000000" w14:paraId="000002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KOUPOR DISTRICT</w:t>
            </w:r>
          </w:p>
        </w:tc>
        <w:tc>
          <w:tcPr/>
          <w:p w:rsidR="00000000" w:rsidDel="00000000" w:rsidP="00000000" w:rsidRDefault="00000000" w:rsidRPr="00000000" w14:paraId="000002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495</w:t>
            </w:r>
          </w:p>
        </w:tc>
      </w:tr>
      <w:tr>
        <w:trPr>
          <w:cantSplit w:val="0"/>
          <w:tblHeader w:val="0"/>
        </w:trPr>
        <w:tc>
          <w:tcPr/>
          <w:p w:rsidR="00000000" w:rsidDel="00000000" w:rsidP="00000000" w:rsidRDefault="00000000" w:rsidRPr="00000000" w14:paraId="000002F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51</w:t>
            </w:r>
            <w:r w:rsidDel="00000000" w:rsidR="00000000" w:rsidRPr="00000000">
              <w:rPr>
                <w:rtl w:val="0"/>
              </w:rPr>
            </w:r>
          </w:p>
        </w:tc>
        <w:tc>
          <w:tcPr/>
          <w:p w:rsidR="00000000" w:rsidDel="00000000" w:rsidP="00000000" w:rsidRDefault="00000000" w:rsidRPr="00000000" w14:paraId="000002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MOUSSORO</w:t>
            </w:r>
          </w:p>
        </w:tc>
        <w:tc>
          <w:tcPr/>
          <w:p w:rsidR="00000000" w:rsidDel="00000000" w:rsidP="00000000" w:rsidRDefault="00000000" w:rsidRPr="00000000" w14:paraId="000002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450</w:t>
            </w:r>
          </w:p>
        </w:tc>
      </w:tr>
      <w:tr>
        <w:trPr>
          <w:cantSplit w:val="0"/>
          <w:tblHeader w:val="0"/>
        </w:trPr>
        <w:tc>
          <w:tcPr/>
          <w:p w:rsidR="00000000" w:rsidDel="00000000" w:rsidP="00000000" w:rsidRDefault="00000000" w:rsidRPr="00000000" w14:paraId="000002F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52</w:t>
            </w:r>
            <w:r w:rsidDel="00000000" w:rsidR="00000000" w:rsidRPr="00000000">
              <w:rPr>
                <w:rtl w:val="0"/>
              </w:rPr>
            </w:r>
          </w:p>
        </w:tc>
        <w:tc>
          <w:tcPr/>
          <w:p w:rsidR="00000000" w:rsidDel="00000000" w:rsidP="00000000" w:rsidRDefault="00000000" w:rsidRPr="00000000" w14:paraId="000002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GOZ BEIDA</w:t>
            </w:r>
          </w:p>
        </w:tc>
        <w:tc>
          <w:tcPr/>
          <w:p w:rsidR="00000000" w:rsidDel="00000000" w:rsidP="00000000" w:rsidRDefault="00000000" w:rsidRPr="00000000" w14:paraId="000002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510</w:t>
            </w:r>
          </w:p>
        </w:tc>
      </w:tr>
      <w:tr>
        <w:trPr>
          <w:cantSplit w:val="0"/>
          <w:tblHeader w:val="0"/>
        </w:trPr>
        <w:tc>
          <w:tcPr/>
          <w:p w:rsidR="00000000" w:rsidDel="00000000" w:rsidP="00000000" w:rsidRDefault="00000000" w:rsidRPr="00000000" w14:paraId="000002F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53</w:t>
            </w:r>
            <w:r w:rsidDel="00000000" w:rsidR="00000000" w:rsidRPr="00000000">
              <w:rPr>
                <w:rtl w:val="0"/>
              </w:rPr>
            </w:r>
          </w:p>
        </w:tc>
        <w:tc>
          <w:tcPr/>
          <w:p w:rsidR="00000000" w:rsidDel="00000000" w:rsidP="00000000" w:rsidRDefault="00000000" w:rsidRPr="00000000" w14:paraId="000002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LAGON</w:t>
            </w:r>
          </w:p>
        </w:tc>
        <w:tc>
          <w:tcPr/>
          <w:p w:rsidR="00000000" w:rsidDel="00000000" w:rsidP="00000000" w:rsidRDefault="00000000" w:rsidRPr="00000000" w14:paraId="000002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523</w:t>
            </w:r>
          </w:p>
        </w:tc>
      </w:tr>
      <w:tr>
        <w:trPr>
          <w:cantSplit w:val="0"/>
          <w:tblHeader w:val="0"/>
        </w:trPr>
        <w:tc>
          <w:tcPr/>
          <w:p w:rsidR="00000000" w:rsidDel="00000000" w:rsidP="00000000" w:rsidRDefault="00000000" w:rsidRPr="00000000" w14:paraId="000002F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54</w:t>
            </w:r>
            <w:r w:rsidDel="00000000" w:rsidR="00000000" w:rsidRPr="00000000">
              <w:rPr>
                <w:rtl w:val="0"/>
              </w:rPr>
            </w:r>
          </w:p>
        </w:tc>
        <w:tc>
          <w:tcPr/>
          <w:p w:rsidR="00000000" w:rsidDel="00000000" w:rsidP="00000000" w:rsidRDefault="00000000" w:rsidRPr="00000000" w14:paraId="000002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BEBOTO</w:t>
            </w:r>
          </w:p>
        </w:tc>
        <w:tc>
          <w:tcPr/>
          <w:p w:rsidR="00000000" w:rsidDel="00000000" w:rsidP="00000000" w:rsidRDefault="00000000" w:rsidRPr="00000000" w14:paraId="000003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384</w:t>
            </w:r>
          </w:p>
        </w:tc>
      </w:tr>
      <w:tr>
        <w:trPr>
          <w:cantSplit w:val="0"/>
          <w:tblHeader w:val="0"/>
        </w:trPr>
        <w:tc>
          <w:tcPr/>
          <w:p w:rsidR="00000000" w:rsidDel="00000000" w:rsidP="00000000" w:rsidRDefault="00000000" w:rsidRPr="00000000" w14:paraId="0000030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55</w:t>
            </w:r>
            <w:r w:rsidDel="00000000" w:rsidR="00000000" w:rsidRPr="00000000">
              <w:rPr>
                <w:rtl w:val="0"/>
              </w:rPr>
            </w:r>
          </w:p>
        </w:tc>
        <w:tc>
          <w:tcPr/>
          <w:p w:rsidR="00000000" w:rsidDel="00000000" w:rsidP="00000000" w:rsidRDefault="00000000" w:rsidRPr="00000000" w14:paraId="000003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TOROCK</w:t>
            </w:r>
          </w:p>
        </w:tc>
        <w:tc>
          <w:tcPr/>
          <w:p w:rsidR="00000000" w:rsidDel="00000000" w:rsidP="00000000" w:rsidRDefault="00000000" w:rsidRPr="00000000" w14:paraId="000003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471</w:t>
            </w:r>
          </w:p>
        </w:tc>
      </w:tr>
      <w:tr>
        <w:trPr>
          <w:cantSplit w:val="0"/>
          <w:tblHeader w:val="0"/>
        </w:trPr>
        <w:tc>
          <w:tcPr/>
          <w:p w:rsidR="00000000" w:rsidDel="00000000" w:rsidP="00000000" w:rsidRDefault="00000000" w:rsidRPr="00000000" w14:paraId="0000030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56</w:t>
            </w:r>
            <w:r w:rsidDel="00000000" w:rsidR="00000000" w:rsidRPr="00000000">
              <w:rPr>
                <w:rtl w:val="0"/>
              </w:rPr>
            </w:r>
          </w:p>
        </w:tc>
        <w:tc>
          <w:tcPr/>
          <w:p w:rsidR="00000000" w:rsidDel="00000000" w:rsidP="00000000" w:rsidRDefault="00000000" w:rsidRPr="00000000" w14:paraId="000003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BAI -ILLI</w:t>
            </w:r>
          </w:p>
        </w:tc>
        <w:tc>
          <w:tcPr/>
          <w:p w:rsidR="00000000" w:rsidDel="00000000" w:rsidP="00000000" w:rsidRDefault="00000000" w:rsidRPr="00000000" w14:paraId="000003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305</w:t>
            </w:r>
          </w:p>
        </w:tc>
      </w:tr>
      <w:tr>
        <w:trPr>
          <w:cantSplit w:val="0"/>
          <w:tblHeader w:val="0"/>
        </w:trPr>
        <w:tc>
          <w:tcPr/>
          <w:p w:rsidR="00000000" w:rsidDel="00000000" w:rsidP="00000000" w:rsidRDefault="00000000" w:rsidRPr="00000000" w14:paraId="0000030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57</w:t>
            </w:r>
            <w:r w:rsidDel="00000000" w:rsidR="00000000" w:rsidRPr="00000000">
              <w:rPr>
                <w:rtl w:val="0"/>
              </w:rPr>
            </w:r>
          </w:p>
        </w:tc>
        <w:tc>
          <w:tcPr/>
          <w:p w:rsidR="00000000" w:rsidDel="00000000" w:rsidP="00000000" w:rsidRDefault="00000000" w:rsidRPr="00000000" w14:paraId="000003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ATI</w:t>
            </w:r>
          </w:p>
        </w:tc>
        <w:tc>
          <w:tcPr/>
          <w:p w:rsidR="00000000" w:rsidDel="00000000" w:rsidP="00000000" w:rsidRDefault="00000000" w:rsidRPr="00000000" w14:paraId="000003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479</w:t>
            </w:r>
          </w:p>
        </w:tc>
      </w:tr>
      <w:tr>
        <w:trPr>
          <w:cantSplit w:val="0"/>
          <w:tblHeader w:val="0"/>
        </w:trPr>
        <w:tc>
          <w:tcPr/>
          <w:p w:rsidR="00000000" w:rsidDel="00000000" w:rsidP="00000000" w:rsidRDefault="00000000" w:rsidRPr="00000000" w14:paraId="0000030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58</w:t>
            </w:r>
            <w:r w:rsidDel="00000000" w:rsidR="00000000" w:rsidRPr="00000000">
              <w:rPr>
                <w:rtl w:val="0"/>
              </w:rPr>
            </w:r>
          </w:p>
        </w:tc>
        <w:tc>
          <w:tcPr/>
          <w:p w:rsidR="00000000" w:rsidDel="00000000" w:rsidP="00000000" w:rsidRDefault="00000000" w:rsidRPr="00000000" w14:paraId="000003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BEDJONDOH</w:t>
            </w:r>
          </w:p>
        </w:tc>
        <w:tc>
          <w:tcPr/>
          <w:p w:rsidR="00000000" w:rsidDel="00000000" w:rsidP="00000000" w:rsidRDefault="00000000" w:rsidRPr="00000000" w14:paraId="000003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r>
      <w:tr>
        <w:trPr>
          <w:cantSplit w:val="0"/>
          <w:tblHeader w:val="0"/>
        </w:trPr>
        <w:tc>
          <w:tcPr/>
          <w:p w:rsidR="00000000" w:rsidDel="00000000" w:rsidP="00000000" w:rsidRDefault="00000000" w:rsidRPr="00000000" w14:paraId="0000031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59</w:t>
            </w:r>
            <w:r w:rsidDel="00000000" w:rsidR="00000000" w:rsidRPr="00000000">
              <w:rPr>
                <w:rtl w:val="0"/>
              </w:rPr>
            </w:r>
          </w:p>
        </w:tc>
        <w:tc>
          <w:tcPr/>
          <w:p w:rsidR="00000000" w:rsidDel="00000000" w:rsidP="00000000" w:rsidRDefault="00000000" w:rsidRPr="00000000" w14:paraId="000003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NDJAMENA BOULALA</w:t>
            </w:r>
          </w:p>
        </w:tc>
        <w:tc>
          <w:tcPr/>
          <w:p w:rsidR="00000000" w:rsidDel="00000000" w:rsidP="00000000" w:rsidRDefault="00000000" w:rsidRPr="00000000" w14:paraId="000003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397</w:t>
            </w:r>
          </w:p>
        </w:tc>
      </w:tr>
      <w:tr>
        <w:trPr>
          <w:cantSplit w:val="0"/>
          <w:tblHeader w:val="0"/>
        </w:trPr>
        <w:tc>
          <w:tcPr/>
          <w:p w:rsidR="00000000" w:rsidDel="00000000" w:rsidP="00000000" w:rsidRDefault="00000000" w:rsidRPr="00000000" w14:paraId="0000031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60</w:t>
            </w:r>
            <w:r w:rsidDel="00000000" w:rsidR="00000000" w:rsidRPr="00000000">
              <w:rPr>
                <w:rtl w:val="0"/>
              </w:rPr>
            </w:r>
          </w:p>
        </w:tc>
        <w:tc>
          <w:tcPr/>
          <w:p w:rsidR="00000000" w:rsidDel="00000000" w:rsidP="00000000" w:rsidRDefault="00000000" w:rsidRPr="00000000" w14:paraId="000003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BAGA SOLA</w:t>
            </w:r>
          </w:p>
        </w:tc>
        <w:tc>
          <w:tcPr/>
          <w:p w:rsidR="00000000" w:rsidDel="00000000" w:rsidP="00000000" w:rsidRDefault="00000000" w:rsidRPr="00000000" w14:paraId="000003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396</w:t>
            </w:r>
          </w:p>
        </w:tc>
      </w:tr>
      <w:tr>
        <w:trPr>
          <w:cantSplit w:val="0"/>
          <w:tblHeader w:val="0"/>
        </w:trPr>
        <w:tc>
          <w:tcPr/>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61</w:t>
            </w:r>
            <w:r w:rsidDel="00000000" w:rsidR="00000000" w:rsidRPr="00000000">
              <w:rPr>
                <w:rtl w:val="0"/>
              </w:rPr>
            </w:r>
          </w:p>
        </w:tc>
        <w:tc>
          <w:tcPr/>
          <w:p w:rsidR="00000000" w:rsidDel="00000000" w:rsidP="00000000" w:rsidRDefault="00000000" w:rsidRPr="00000000" w14:paraId="000003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DJAMANE BARISSOU                         </w:t>
            </w:r>
          </w:p>
        </w:tc>
        <w:tc>
          <w:tcPr/>
          <w:p w:rsidR="00000000" w:rsidDel="00000000" w:rsidP="00000000" w:rsidRDefault="00000000" w:rsidRPr="00000000" w14:paraId="000003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r>
      <w:tr>
        <w:trPr>
          <w:cantSplit w:val="0"/>
          <w:tblHeader w:val="0"/>
        </w:trPr>
        <w:tc>
          <w:tcPr/>
          <w:p w:rsidR="00000000" w:rsidDel="00000000" w:rsidP="00000000" w:rsidRDefault="00000000" w:rsidRPr="00000000" w14:paraId="0000031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62</w:t>
            </w:r>
            <w:r w:rsidDel="00000000" w:rsidR="00000000" w:rsidRPr="00000000">
              <w:rPr>
                <w:rtl w:val="0"/>
              </w:rPr>
            </w:r>
          </w:p>
        </w:tc>
        <w:tc>
          <w:tcPr/>
          <w:p w:rsidR="00000000" w:rsidDel="00000000" w:rsidP="00000000" w:rsidRDefault="00000000" w:rsidRPr="00000000" w14:paraId="000003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MBAIBOKOUM</w:t>
            </w:r>
          </w:p>
        </w:tc>
        <w:tc>
          <w:tcPr/>
          <w:p w:rsidR="00000000" w:rsidDel="00000000" w:rsidP="00000000" w:rsidRDefault="00000000" w:rsidRPr="00000000" w14:paraId="000003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443</w:t>
            </w:r>
          </w:p>
        </w:tc>
      </w:tr>
      <w:tr>
        <w:trPr>
          <w:cantSplit w:val="0"/>
          <w:tblHeader w:val="0"/>
        </w:trPr>
        <w:tc>
          <w:tcPr/>
          <w:p w:rsidR="00000000" w:rsidDel="00000000" w:rsidP="00000000" w:rsidRDefault="00000000" w:rsidRPr="00000000" w14:paraId="0000032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63</w:t>
            </w:r>
            <w:r w:rsidDel="00000000" w:rsidR="00000000" w:rsidRPr="00000000">
              <w:rPr>
                <w:rtl w:val="0"/>
              </w:rPr>
            </w:r>
          </w:p>
        </w:tc>
        <w:tc>
          <w:tcPr/>
          <w:p w:rsidR="00000000" w:rsidDel="00000000" w:rsidP="00000000" w:rsidRDefault="00000000" w:rsidRPr="00000000" w14:paraId="000003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MASSAGUET</w:t>
            </w:r>
          </w:p>
        </w:tc>
        <w:tc>
          <w:tcPr/>
          <w:p w:rsidR="00000000" w:rsidDel="00000000" w:rsidP="00000000" w:rsidRDefault="00000000" w:rsidRPr="00000000" w14:paraId="000003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277</w:t>
            </w:r>
          </w:p>
        </w:tc>
      </w:tr>
      <w:tr>
        <w:trPr>
          <w:cantSplit w:val="0"/>
          <w:tblHeader w:val="0"/>
        </w:trPr>
        <w:tc>
          <w:tcPr/>
          <w:p w:rsidR="00000000" w:rsidDel="00000000" w:rsidP="00000000" w:rsidRDefault="00000000" w:rsidRPr="00000000" w14:paraId="0000032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64</w:t>
            </w:r>
            <w:r w:rsidDel="00000000" w:rsidR="00000000" w:rsidRPr="00000000">
              <w:rPr>
                <w:rtl w:val="0"/>
              </w:rPr>
            </w:r>
          </w:p>
        </w:tc>
        <w:tc>
          <w:tcPr/>
          <w:p w:rsidR="00000000" w:rsidDel="00000000" w:rsidP="00000000" w:rsidRDefault="00000000" w:rsidRPr="00000000" w14:paraId="000003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MANDELIA</w:t>
            </w:r>
          </w:p>
        </w:tc>
        <w:tc>
          <w:tcPr/>
          <w:p w:rsidR="00000000" w:rsidDel="00000000" w:rsidP="00000000" w:rsidRDefault="00000000" w:rsidRPr="00000000" w14:paraId="000003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442</w:t>
            </w:r>
          </w:p>
        </w:tc>
      </w:tr>
      <w:tr>
        <w:trPr>
          <w:cantSplit w:val="0"/>
          <w:tblHeader w:val="0"/>
        </w:trPr>
        <w:tc>
          <w:tcPr/>
          <w:p w:rsidR="00000000" w:rsidDel="00000000" w:rsidP="00000000" w:rsidRDefault="00000000" w:rsidRPr="00000000" w14:paraId="0000032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65</w:t>
            </w:r>
            <w:r w:rsidDel="00000000" w:rsidR="00000000" w:rsidRPr="00000000">
              <w:rPr>
                <w:rtl w:val="0"/>
              </w:rPr>
            </w:r>
          </w:p>
        </w:tc>
        <w:tc>
          <w:tcPr/>
          <w:p w:rsidR="00000000" w:rsidDel="00000000" w:rsidP="00000000" w:rsidRDefault="00000000" w:rsidRPr="00000000" w14:paraId="000003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MAO</w:t>
            </w:r>
          </w:p>
        </w:tc>
        <w:tc>
          <w:tcPr/>
          <w:p w:rsidR="00000000" w:rsidDel="00000000" w:rsidP="00000000" w:rsidRDefault="00000000" w:rsidRPr="00000000" w14:paraId="000003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r>
      <w:tr>
        <w:trPr>
          <w:cantSplit w:val="0"/>
          <w:tblHeader w:val="0"/>
        </w:trPr>
        <w:tc>
          <w:tcPr/>
          <w:p w:rsidR="00000000" w:rsidDel="00000000" w:rsidP="00000000" w:rsidRDefault="00000000" w:rsidRPr="00000000" w14:paraId="0000032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66</w:t>
            </w:r>
            <w:r w:rsidDel="00000000" w:rsidR="00000000" w:rsidRPr="00000000">
              <w:rPr>
                <w:rtl w:val="0"/>
              </w:rPr>
            </w:r>
          </w:p>
        </w:tc>
        <w:tc>
          <w:tcPr/>
          <w:p w:rsidR="00000000" w:rsidDel="00000000" w:rsidP="00000000" w:rsidRDefault="00000000" w:rsidRPr="00000000" w14:paraId="000003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LIWA</w:t>
            </w:r>
          </w:p>
        </w:tc>
        <w:tc>
          <w:tcPr/>
          <w:p w:rsidR="00000000" w:rsidDel="00000000" w:rsidP="00000000" w:rsidRDefault="00000000" w:rsidRPr="00000000" w14:paraId="000003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r>
      <w:tr>
        <w:trPr>
          <w:cantSplit w:val="0"/>
          <w:tblHeader w:val="0"/>
        </w:trPr>
        <w:tc>
          <w:tcPr/>
          <w:p w:rsidR="00000000" w:rsidDel="00000000" w:rsidP="00000000" w:rsidRDefault="00000000" w:rsidRPr="00000000" w14:paraId="0000033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67</w:t>
            </w:r>
            <w:r w:rsidDel="00000000" w:rsidR="00000000" w:rsidRPr="00000000">
              <w:rPr>
                <w:rtl w:val="0"/>
              </w:rPr>
            </w:r>
          </w:p>
        </w:tc>
        <w:tc>
          <w:tcPr/>
          <w:p w:rsidR="00000000" w:rsidDel="00000000" w:rsidP="00000000" w:rsidRDefault="00000000" w:rsidRPr="00000000" w14:paraId="000003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NGOURI</w:t>
            </w:r>
          </w:p>
        </w:tc>
        <w:tc>
          <w:tcPr/>
          <w:p w:rsidR="00000000" w:rsidDel="00000000" w:rsidP="00000000" w:rsidRDefault="00000000" w:rsidRPr="00000000" w14:paraId="000003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400</w:t>
            </w:r>
          </w:p>
        </w:tc>
      </w:tr>
      <w:tr>
        <w:trPr>
          <w:cantSplit w:val="0"/>
          <w:tblHeader w:val="0"/>
        </w:trPr>
        <w:tc>
          <w:tcPr/>
          <w:p w:rsidR="00000000" w:rsidDel="00000000" w:rsidP="00000000" w:rsidRDefault="00000000" w:rsidRPr="00000000" w14:paraId="0000033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68</w:t>
            </w:r>
            <w:r w:rsidDel="00000000" w:rsidR="00000000" w:rsidRPr="00000000">
              <w:rPr>
                <w:rtl w:val="0"/>
              </w:rPr>
            </w:r>
          </w:p>
        </w:tc>
        <w:tc>
          <w:tcPr/>
          <w:p w:rsidR="00000000" w:rsidDel="00000000" w:rsidP="00000000" w:rsidRDefault="00000000" w:rsidRPr="00000000" w14:paraId="000003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BEDEYA</w:t>
            </w:r>
          </w:p>
        </w:tc>
        <w:tc>
          <w:tcPr/>
          <w:p w:rsidR="00000000" w:rsidDel="00000000" w:rsidP="00000000" w:rsidRDefault="00000000" w:rsidRPr="00000000" w14:paraId="000003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r>
      <w:tr>
        <w:trPr>
          <w:cantSplit w:val="0"/>
          <w:tblHeader w:val="0"/>
        </w:trPr>
        <w:tc>
          <w:tcPr/>
          <w:p w:rsidR="00000000" w:rsidDel="00000000" w:rsidP="00000000" w:rsidRDefault="00000000" w:rsidRPr="00000000" w14:paraId="0000033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69</w:t>
            </w:r>
            <w:r w:rsidDel="00000000" w:rsidR="00000000" w:rsidRPr="00000000">
              <w:rPr>
                <w:rtl w:val="0"/>
              </w:rPr>
            </w:r>
          </w:p>
        </w:tc>
        <w:tc>
          <w:tcPr/>
          <w:p w:rsidR="00000000" w:rsidDel="00000000" w:rsidP="00000000" w:rsidRDefault="00000000" w:rsidRPr="00000000" w14:paraId="000003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LAOKASSI</w:t>
            </w:r>
          </w:p>
        </w:tc>
        <w:tc>
          <w:tcPr/>
          <w:p w:rsidR="00000000" w:rsidDel="00000000" w:rsidP="00000000" w:rsidRDefault="00000000" w:rsidRPr="00000000" w14:paraId="000003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w:t>
            </w:r>
          </w:p>
        </w:tc>
      </w:tr>
      <w:tr>
        <w:trPr>
          <w:cantSplit w:val="0"/>
          <w:tblHeader w:val="0"/>
        </w:trPr>
        <w:tc>
          <w:tcPr/>
          <w:p w:rsidR="00000000" w:rsidDel="00000000" w:rsidP="00000000" w:rsidRDefault="00000000" w:rsidRPr="00000000" w14:paraId="0000033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70</w:t>
            </w:r>
            <w:r w:rsidDel="00000000" w:rsidR="00000000" w:rsidRPr="00000000">
              <w:rPr>
                <w:rtl w:val="0"/>
              </w:rPr>
            </w:r>
          </w:p>
        </w:tc>
        <w:tc>
          <w:tcPr/>
          <w:p w:rsidR="00000000" w:rsidDel="00000000" w:rsidP="00000000" w:rsidRDefault="00000000" w:rsidRPr="00000000" w14:paraId="000003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DOURBALI</w:t>
            </w:r>
          </w:p>
        </w:tc>
        <w:tc>
          <w:tcPr/>
          <w:p w:rsidR="00000000" w:rsidDel="00000000" w:rsidP="00000000" w:rsidRDefault="00000000" w:rsidRPr="00000000" w14:paraId="000003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371</w:t>
            </w:r>
          </w:p>
        </w:tc>
      </w:tr>
      <w:tr>
        <w:trPr>
          <w:cantSplit w:val="0"/>
          <w:tblHeader w:val="0"/>
        </w:trPr>
        <w:tc>
          <w:tcPr/>
          <w:p w:rsidR="00000000" w:rsidDel="00000000" w:rsidP="00000000" w:rsidRDefault="00000000" w:rsidRPr="00000000" w14:paraId="0000034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71</w:t>
            </w:r>
            <w:r w:rsidDel="00000000" w:rsidR="00000000" w:rsidRPr="00000000">
              <w:rPr>
                <w:rtl w:val="0"/>
              </w:rPr>
            </w:r>
          </w:p>
        </w:tc>
        <w:tc>
          <w:tcPr/>
          <w:p w:rsidR="00000000" w:rsidDel="00000000" w:rsidP="00000000" w:rsidRDefault="00000000" w:rsidRPr="00000000" w14:paraId="000003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MARO</w:t>
            </w:r>
          </w:p>
        </w:tc>
        <w:tc>
          <w:tcPr/>
          <w:p w:rsidR="00000000" w:rsidDel="00000000" w:rsidP="00000000" w:rsidRDefault="00000000" w:rsidRPr="00000000" w14:paraId="000003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354</w:t>
            </w:r>
          </w:p>
        </w:tc>
      </w:tr>
      <w:tr>
        <w:trPr>
          <w:cantSplit w:val="0"/>
          <w:tblHeader w:val="0"/>
        </w:trPr>
        <w:tc>
          <w:tcPr/>
          <w:p w:rsidR="00000000" w:rsidDel="00000000" w:rsidP="00000000" w:rsidRDefault="00000000" w:rsidRPr="00000000" w14:paraId="0000034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72</w:t>
            </w:r>
            <w:r w:rsidDel="00000000" w:rsidR="00000000" w:rsidRPr="00000000">
              <w:rPr>
                <w:rtl w:val="0"/>
              </w:rPr>
            </w:r>
          </w:p>
        </w:tc>
        <w:tc>
          <w:tcPr/>
          <w:p w:rsidR="00000000" w:rsidDel="00000000" w:rsidP="00000000" w:rsidRDefault="00000000" w:rsidRPr="00000000" w14:paraId="000003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BITKINE</w:t>
            </w:r>
          </w:p>
        </w:tc>
        <w:tc>
          <w:tcPr/>
          <w:p w:rsidR="00000000" w:rsidDel="00000000" w:rsidP="00000000" w:rsidRDefault="00000000" w:rsidRPr="00000000" w14:paraId="000003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w:t>
            </w:r>
          </w:p>
        </w:tc>
      </w:tr>
      <w:tr>
        <w:trPr>
          <w:cantSplit w:val="0"/>
          <w:tblHeader w:val="0"/>
        </w:trPr>
        <w:tc>
          <w:tcPr/>
          <w:p w:rsidR="00000000" w:rsidDel="00000000" w:rsidP="00000000" w:rsidRDefault="00000000" w:rsidRPr="00000000" w14:paraId="0000034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73</w:t>
            </w:r>
            <w:r w:rsidDel="00000000" w:rsidR="00000000" w:rsidRPr="00000000">
              <w:rPr>
                <w:rtl w:val="0"/>
              </w:rPr>
            </w:r>
          </w:p>
        </w:tc>
        <w:tc>
          <w:tcPr/>
          <w:p w:rsidR="00000000" w:rsidDel="00000000" w:rsidP="00000000" w:rsidRDefault="00000000" w:rsidRPr="00000000" w14:paraId="000003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KYABE</w:t>
            </w:r>
          </w:p>
        </w:tc>
        <w:tc>
          <w:tcPr/>
          <w:p w:rsidR="00000000" w:rsidDel="00000000" w:rsidP="00000000" w:rsidRDefault="00000000" w:rsidRPr="00000000" w14:paraId="000003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326</w:t>
            </w:r>
          </w:p>
        </w:tc>
      </w:tr>
      <w:tr>
        <w:trPr>
          <w:cantSplit w:val="0"/>
          <w:tblHeader w:val="0"/>
        </w:trPr>
        <w:tc>
          <w:tcPr/>
          <w:p w:rsidR="00000000" w:rsidDel="00000000" w:rsidP="00000000" w:rsidRDefault="00000000" w:rsidRPr="00000000" w14:paraId="0000034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74</w:t>
            </w:r>
            <w:r w:rsidDel="00000000" w:rsidR="00000000" w:rsidRPr="00000000">
              <w:rPr>
                <w:rtl w:val="0"/>
              </w:rPr>
            </w:r>
          </w:p>
        </w:tc>
        <w:tc>
          <w:tcPr/>
          <w:p w:rsidR="00000000" w:rsidDel="00000000" w:rsidP="00000000" w:rsidRDefault="00000000" w:rsidRPr="00000000" w14:paraId="000003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FAYA LARGEAU</w:t>
            </w:r>
          </w:p>
        </w:tc>
        <w:tc>
          <w:tcPr/>
          <w:p w:rsidR="00000000" w:rsidDel="00000000" w:rsidP="00000000" w:rsidRDefault="00000000" w:rsidRPr="00000000" w14:paraId="000003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r>
      <w:tr>
        <w:trPr>
          <w:cantSplit w:val="0"/>
          <w:tblHeader w:val="0"/>
        </w:trPr>
        <w:tc>
          <w:tcPr/>
          <w:p w:rsidR="00000000" w:rsidDel="00000000" w:rsidP="00000000" w:rsidRDefault="00000000" w:rsidRPr="00000000" w14:paraId="0000035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75</w:t>
            </w:r>
            <w:r w:rsidDel="00000000" w:rsidR="00000000" w:rsidRPr="00000000">
              <w:rPr>
                <w:rtl w:val="0"/>
              </w:rPr>
            </w:r>
          </w:p>
        </w:tc>
        <w:tc>
          <w:tcPr/>
          <w:p w:rsidR="00000000" w:rsidDel="00000000" w:rsidP="00000000" w:rsidRDefault="00000000" w:rsidRPr="00000000" w14:paraId="000003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KOUMRA MID MISSION</w:t>
            </w:r>
          </w:p>
        </w:tc>
        <w:tc>
          <w:tcPr/>
          <w:p w:rsidR="00000000" w:rsidDel="00000000" w:rsidP="00000000" w:rsidRDefault="00000000" w:rsidRPr="00000000" w14:paraId="000003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351</w:t>
            </w:r>
          </w:p>
        </w:tc>
      </w:tr>
      <w:tr>
        <w:trPr>
          <w:cantSplit w:val="0"/>
          <w:tblHeader w:val="0"/>
        </w:trPr>
        <w:tc>
          <w:tcPr/>
          <w:p w:rsidR="00000000" w:rsidDel="00000000" w:rsidP="00000000" w:rsidRDefault="00000000" w:rsidRPr="00000000" w14:paraId="0000035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76</w:t>
            </w:r>
            <w:r w:rsidDel="00000000" w:rsidR="00000000" w:rsidRPr="00000000">
              <w:rPr>
                <w:rtl w:val="0"/>
              </w:rPr>
            </w:r>
          </w:p>
        </w:tc>
        <w:tc>
          <w:tcPr/>
          <w:p w:rsidR="00000000" w:rsidDel="00000000" w:rsidP="00000000" w:rsidRDefault="00000000" w:rsidRPr="00000000" w14:paraId="000003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GUEGOU</w:t>
            </w:r>
          </w:p>
        </w:tc>
        <w:tc>
          <w:tcPr/>
          <w:p w:rsidR="00000000" w:rsidDel="00000000" w:rsidP="00000000" w:rsidRDefault="00000000" w:rsidRPr="00000000" w14:paraId="000003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303</w:t>
            </w:r>
          </w:p>
        </w:tc>
      </w:tr>
      <w:tr>
        <w:trPr>
          <w:cantSplit w:val="0"/>
          <w:tblHeader w:val="0"/>
        </w:trPr>
        <w:tc>
          <w:tcPr/>
          <w:p w:rsidR="00000000" w:rsidDel="00000000" w:rsidP="00000000" w:rsidRDefault="00000000" w:rsidRPr="00000000" w14:paraId="0000035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77</w:t>
            </w:r>
            <w:r w:rsidDel="00000000" w:rsidR="00000000" w:rsidRPr="00000000">
              <w:rPr>
                <w:rtl w:val="0"/>
              </w:rPr>
            </w:r>
          </w:p>
        </w:tc>
        <w:tc>
          <w:tcPr/>
          <w:p w:rsidR="00000000" w:rsidDel="00000000" w:rsidP="00000000" w:rsidRDefault="00000000" w:rsidRPr="00000000" w14:paraId="000003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GUELO</w:t>
            </w:r>
          </w:p>
        </w:tc>
        <w:tc>
          <w:tcPr/>
          <w:p w:rsidR="00000000" w:rsidDel="00000000" w:rsidP="00000000" w:rsidRDefault="00000000" w:rsidRPr="00000000" w14:paraId="000003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272</w:t>
            </w:r>
          </w:p>
        </w:tc>
      </w:tr>
      <w:tr>
        <w:trPr>
          <w:cantSplit w:val="0"/>
          <w:tblHeader w:val="0"/>
        </w:trPr>
        <w:tc>
          <w:tcPr/>
          <w:p w:rsidR="00000000" w:rsidDel="00000000" w:rsidP="00000000" w:rsidRDefault="00000000" w:rsidRPr="00000000" w14:paraId="0000035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78</w:t>
            </w:r>
            <w:r w:rsidDel="00000000" w:rsidR="00000000" w:rsidRPr="00000000">
              <w:rPr>
                <w:rtl w:val="0"/>
              </w:rPr>
            </w:r>
          </w:p>
        </w:tc>
        <w:tc>
          <w:tcPr/>
          <w:p w:rsidR="00000000" w:rsidDel="00000000" w:rsidP="00000000" w:rsidRDefault="00000000" w:rsidRPr="00000000" w14:paraId="000003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BOKORO</w:t>
            </w:r>
          </w:p>
        </w:tc>
        <w:tc>
          <w:tcPr/>
          <w:p w:rsidR="00000000" w:rsidDel="00000000" w:rsidP="00000000" w:rsidRDefault="00000000" w:rsidRPr="00000000" w14:paraId="000003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245</w:t>
            </w:r>
          </w:p>
        </w:tc>
      </w:tr>
      <w:tr>
        <w:trPr>
          <w:cantSplit w:val="0"/>
          <w:tblHeader w:val="0"/>
        </w:trPr>
        <w:tc>
          <w:tcPr/>
          <w:p w:rsidR="00000000" w:rsidDel="00000000" w:rsidP="00000000" w:rsidRDefault="00000000" w:rsidRPr="00000000" w14:paraId="0000036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79</w:t>
            </w:r>
            <w:r w:rsidDel="00000000" w:rsidR="00000000" w:rsidRPr="00000000">
              <w:rPr>
                <w:rtl w:val="0"/>
              </w:rPr>
            </w:r>
          </w:p>
        </w:tc>
        <w:tc>
          <w:tcPr/>
          <w:p w:rsidR="00000000" w:rsidDel="00000000" w:rsidP="00000000" w:rsidRDefault="00000000" w:rsidRPr="00000000" w14:paraId="000003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SARH DISTRICT</w:t>
            </w:r>
          </w:p>
        </w:tc>
        <w:tc>
          <w:tcPr/>
          <w:p w:rsidR="00000000" w:rsidDel="00000000" w:rsidP="00000000" w:rsidRDefault="00000000" w:rsidRPr="00000000" w14:paraId="000003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237</w:t>
            </w:r>
          </w:p>
        </w:tc>
      </w:tr>
      <w:tr>
        <w:trPr>
          <w:cantSplit w:val="0"/>
          <w:tblHeader w:val="0"/>
        </w:trPr>
        <w:tc>
          <w:tcPr/>
          <w:p w:rsidR="00000000" w:rsidDel="00000000" w:rsidP="00000000" w:rsidRDefault="00000000" w:rsidRPr="00000000" w14:paraId="0000036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80</w:t>
            </w:r>
            <w:r w:rsidDel="00000000" w:rsidR="00000000" w:rsidRPr="00000000">
              <w:rPr>
                <w:rtl w:val="0"/>
              </w:rPr>
            </w:r>
          </w:p>
        </w:tc>
        <w:tc>
          <w:tcPr/>
          <w:p w:rsidR="00000000" w:rsidDel="00000000" w:rsidP="00000000" w:rsidRDefault="00000000" w:rsidRPr="00000000" w14:paraId="000003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GUIDARI CS                                          </w:t>
            </w:r>
          </w:p>
        </w:tc>
        <w:tc>
          <w:tcPr/>
          <w:p w:rsidR="00000000" w:rsidDel="00000000" w:rsidP="00000000" w:rsidRDefault="00000000" w:rsidRPr="00000000" w14:paraId="000003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228</w:t>
            </w:r>
          </w:p>
        </w:tc>
      </w:tr>
      <w:tr>
        <w:trPr>
          <w:cantSplit w:val="0"/>
          <w:tblHeader w:val="0"/>
        </w:trPr>
        <w:tc>
          <w:tcPr/>
          <w:p w:rsidR="00000000" w:rsidDel="00000000" w:rsidP="00000000" w:rsidRDefault="00000000" w:rsidRPr="00000000" w14:paraId="0000036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81</w:t>
            </w:r>
            <w:r w:rsidDel="00000000" w:rsidR="00000000" w:rsidRPr="00000000">
              <w:rPr>
                <w:rtl w:val="0"/>
              </w:rPr>
            </w:r>
          </w:p>
        </w:tc>
        <w:tc>
          <w:tcPr/>
          <w:p w:rsidR="00000000" w:rsidDel="00000000" w:rsidP="00000000" w:rsidRDefault="00000000" w:rsidRPr="00000000" w14:paraId="000003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MELFI</w:t>
            </w:r>
          </w:p>
        </w:tc>
        <w:tc>
          <w:tcPr/>
          <w:p w:rsidR="00000000" w:rsidDel="00000000" w:rsidP="00000000" w:rsidRDefault="00000000" w:rsidRPr="00000000" w14:paraId="000003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221</w:t>
            </w:r>
          </w:p>
        </w:tc>
      </w:tr>
      <w:tr>
        <w:trPr>
          <w:cantSplit w:val="0"/>
          <w:tblHeader w:val="0"/>
        </w:trPr>
        <w:tc>
          <w:tcPr/>
          <w:p w:rsidR="00000000" w:rsidDel="00000000" w:rsidP="00000000" w:rsidRDefault="00000000" w:rsidRPr="00000000" w14:paraId="0000036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82</w:t>
            </w:r>
            <w:r w:rsidDel="00000000" w:rsidR="00000000" w:rsidRPr="00000000">
              <w:rPr>
                <w:rtl w:val="0"/>
              </w:rPr>
            </w:r>
          </w:p>
        </w:tc>
        <w:tc>
          <w:tcPr/>
          <w:p w:rsidR="00000000" w:rsidDel="00000000" w:rsidP="00000000" w:rsidRDefault="00000000" w:rsidRPr="00000000" w14:paraId="000003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BARO</w:t>
            </w:r>
          </w:p>
        </w:tc>
        <w:tc>
          <w:tcPr/>
          <w:p w:rsidR="00000000" w:rsidDel="00000000" w:rsidP="00000000" w:rsidRDefault="00000000" w:rsidRPr="00000000" w14:paraId="000003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198</w:t>
            </w:r>
          </w:p>
        </w:tc>
      </w:tr>
      <w:tr>
        <w:trPr>
          <w:cantSplit w:val="0"/>
          <w:tblHeader w:val="0"/>
        </w:trPr>
        <w:tc>
          <w:tcPr/>
          <w:p w:rsidR="00000000" w:rsidDel="00000000" w:rsidP="00000000" w:rsidRDefault="00000000" w:rsidRPr="00000000" w14:paraId="0000037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83</w:t>
            </w:r>
            <w:r w:rsidDel="00000000" w:rsidR="00000000" w:rsidRPr="00000000">
              <w:rPr>
                <w:rtl w:val="0"/>
              </w:rPr>
            </w:r>
          </w:p>
        </w:tc>
        <w:tc>
          <w:tcPr/>
          <w:p w:rsidR="00000000" w:rsidDel="00000000" w:rsidP="00000000" w:rsidRDefault="00000000" w:rsidRPr="00000000" w14:paraId="000003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BINDER</w:t>
            </w:r>
          </w:p>
        </w:tc>
        <w:tc>
          <w:tcPr/>
          <w:p w:rsidR="00000000" w:rsidDel="00000000" w:rsidP="00000000" w:rsidRDefault="00000000" w:rsidRPr="00000000" w14:paraId="000003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226</w:t>
            </w:r>
          </w:p>
        </w:tc>
      </w:tr>
      <w:tr>
        <w:trPr>
          <w:cantSplit w:val="0"/>
          <w:tblHeader w:val="0"/>
        </w:trPr>
        <w:tc>
          <w:tcPr/>
          <w:p w:rsidR="00000000" w:rsidDel="00000000" w:rsidP="00000000" w:rsidRDefault="00000000" w:rsidRPr="00000000" w14:paraId="0000037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84</w:t>
            </w:r>
            <w:r w:rsidDel="00000000" w:rsidR="00000000" w:rsidRPr="00000000">
              <w:rPr>
                <w:rtl w:val="0"/>
              </w:rPr>
            </w:r>
          </w:p>
        </w:tc>
        <w:tc>
          <w:tcPr/>
          <w:p w:rsidR="00000000" w:rsidDel="00000000" w:rsidP="00000000" w:rsidRDefault="00000000" w:rsidRPr="00000000" w14:paraId="000003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MANGALME</w:t>
            </w:r>
          </w:p>
        </w:tc>
        <w:tc>
          <w:tcPr/>
          <w:p w:rsidR="00000000" w:rsidDel="00000000" w:rsidP="00000000" w:rsidRDefault="00000000" w:rsidRPr="00000000" w14:paraId="000003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218</w:t>
            </w:r>
          </w:p>
        </w:tc>
      </w:tr>
      <w:tr>
        <w:trPr>
          <w:cantSplit w:val="0"/>
          <w:tblHeader w:val="0"/>
        </w:trPr>
        <w:tc>
          <w:tcPr/>
          <w:p w:rsidR="00000000" w:rsidDel="00000000" w:rsidP="00000000" w:rsidRDefault="00000000" w:rsidRPr="00000000" w14:paraId="0000037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85</w:t>
            </w:r>
            <w:r w:rsidDel="00000000" w:rsidR="00000000" w:rsidRPr="00000000">
              <w:rPr>
                <w:rtl w:val="0"/>
              </w:rPr>
            </w:r>
          </w:p>
        </w:tc>
        <w:tc>
          <w:tcPr/>
          <w:p w:rsidR="00000000" w:rsidDel="00000000" w:rsidP="00000000" w:rsidRDefault="00000000" w:rsidRPr="00000000" w14:paraId="000003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DERESSIA CS catholique</w:t>
            </w:r>
          </w:p>
        </w:tc>
        <w:tc>
          <w:tcPr/>
          <w:p w:rsidR="00000000" w:rsidDel="00000000" w:rsidP="00000000" w:rsidRDefault="00000000" w:rsidRPr="00000000" w14:paraId="000003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w:t>
            </w:r>
          </w:p>
        </w:tc>
      </w:tr>
      <w:tr>
        <w:trPr>
          <w:cantSplit w:val="0"/>
          <w:tblHeader w:val="0"/>
        </w:trPr>
        <w:tc>
          <w:tcPr/>
          <w:p w:rsidR="00000000" w:rsidDel="00000000" w:rsidP="00000000" w:rsidRDefault="00000000" w:rsidRPr="00000000" w14:paraId="0000037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86</w:t>
            </w:r>
            <w:r w:rsidDel="00000000" w:rsidR="00000000" w:rsidRPr="00000000">
              <w:rPr>
                <w:rtl w:val="0"/>
              </w:rPr>
            </w:r>
          </w:p>
        </w:tc>
        <w:tc>
          <w:tcPr/>
          <w:p w:rsidR="00000000" w:rsidDel="00000000" w:rsidP="00000000" w:rsidRDefault="00000000" w:rsidRPr="00000000" w14:paraId="000003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ARADA</w:t>
            </w:r>
          </w:p>
        </w:tc>
        <w:tc>
          <w:tcPr/>
          <w:p w:rsidR="00000000" w:rsidDel="00000000" w:rsidP="00000000" w:rsidRDefault="00000000" w:rsidRPr="00000000" w14:paraId="000003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186</w:t>
            </w:r>
          </w:p>
        </w:tc>
      </w:tr>
      <w:tr>
        <w:trPr>
          <w:cantSplit w:val="0"/>
          <w:tblHeader w:val="0"/>
        </w:trPr>
        <w:tc>
          <w:tcPr/>
          <w:p w:rsidR="00000000" w:rsidDel="00000000" w:rsidP="00000000" w:rsidRDefault="00000000" w:rsidRPr="00000000" w14:paraId="0000038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87</w:t>
            </w:r>
            <w:r w:rsidDel="00000000" w:rsidR="00000000" w:rsidRPr="00000000">
              <w:rPr>
                <w:rtl w:val="0"/>
              </w:rPr>
            </w:r>
          </w:p>
        </w:tc>
        <w:tc>
          <w:tcPr/>
          <w:p w:rsidR="00000000" w:rsidDel="00000000" w:rsidP="00000000" w:rsidRDefault="00000000" w:rsidRPr="00000000" w14:paraId="000003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MASSENYA</w:t>
            </w:r>
          </w:p>
        </w:tc>
        <w:tc>
          <w:tcPr/>
          <w:p w:rsidR="00000000" w:rsidDel="00000000" w:rsidP="00000000" w:rsidRDefault="00000000" w:rsidRPr="00000000" w14:paraId="000003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197</w:t>
            </w:r>
          </w:p>
        </w:tc>
      </w:tr>
      <w:tr>
        <w:trPr>
          <w:cantSplit w:val="0"/>
          <w:tblHeader w:val="0"/>
        </w:trPr>
        <w:tc>
          <w:tcPr/>
          <w:p w:rsidR="00000000" w:rsidDel="00000000" w:rsidP="00000000" w:rsidRDefault="00000000" w:rsidRPr="00000000" w14:paraId="0000038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88</w:t>
            </w:r>
            <w:r w:rsidDel="00000000" w:rsidR="00000000" w:rsidRPr="00000000">
              <w:rPr>
                <w:rtl w:val="0"/>
              </w:rPr>
            </w:r>
          </w:p>
        </w:tc>
        <w:tc>
          <w:tcPr/>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IRIBA   14 DV</w:t>
            </w:r>
          </w:p>
        </w:tc>
        <w:tc>
          <w:tcPr/>
          <w:p w:rsidR="00000000" w:rsidDel="00000000" w:rsidP="00000000" w:rsidRDefault="00000000" w:rsidRPr="00000000" w14:paraId="000003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r>
      <w:tr>
        <w:trPr>
          <w:cantSplit w:val="0"/>
          <w:tblHeader w:val="0"/>
        </w:trPr>
        <w:tc>
          <w:tcPr/>
          <w:p w:rsidR="00000000" w:rsidDel="00000000" w:rsidP="00000000" w:rsidRDefault="00000000" w:rsidRPr="00000000" w14:paraId="0000038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89</w:t>
            </w:r>
            <w:r w:rsidDel="00000000" w:rsidR="00000000" w:rsidRPr="00000000">
              <w:rPr>
                <w:rtl w:val="0"/>
              </w:rPr>
            </w:r>
          </w:p>
        </w:tc>
        <w:tc>
          <w:tcPr/>
          <w:p w:rsidR="00000000" w:rsidDel="00000000" w:rsidP="00000000" w:rsidRDefault="00000000" w:rsidRPr="00000000" w14:paraId="000003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KATOA</w:t>
            </w:r>
          </w:p>
        </w:tc>
        <w:tc>
          <w:tcPr/>
          <w:p w:rsidR="00000000" w:rsidDel="00000000" w:rsidP="00000000" w:rsidRDefault="00000000" w:rsidRPr="00000000" w14:paraId="000003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w:t>
            </w:r>
          </w:p>
        </w:tc>
      </w:tr>
      <w:tr>
        <w:trPr>
          <w:cantSplit w:val="0"/>
          <w:tblHeader w:val="0"/>
        </w:trPr>
        <w:tc>
          <w:tcPr/>
          <w:p w:rsidR="00000000" w:rsidDel="00000000" w:rsidP="00000000" w:rsidRDefault="00000000" w:rsidRPr="00000000" w14:paraId="0000038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90</w:t>
            </w:r>
            <w:r w:rsidDel="00000000" w:rsidR="00000000" w:rsidRPr="00000000">
              <w:rPr>
                <w:rtl w:val="0"/>
              </w:rPr>
            </w:r>
          </w:p>
        </w:tc>
        <w:tc>
          <w:tcPr/>
          <w:p w:rsidR="00000000" w:rsidDel="00000000" w:rsidP="00000000" w:rsidRDefault="00000000" w:rsidRPr="00000000" w14:paraId="000003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GUEREDA</w:t>
            </w:r>
          </w:p>
        </w:tc>
        <w:tc>
          <w:tcPr/>
          <w:p w:rsidR="00000000" w:rsidDel="00000000" w:rsidP="00000000" w:rsidRDefault="00000000" w:rsidRPr="00000000" w14:paraId="000003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r>
      <w:tr>
        <w:trPr>
          <w:cantSplit w:val="0"/>
          <w:tblHeader w:val="0"/>
        </w:trPr>
        <w:tc>
          <w:tcPr/>
          <w:p w:rsidR="00000000" w:rsidDel="00000000" w:rsidP="00000000" w:rsidRDefault="00000000" w:rsidRPr="00000000" w14:paraId="0000039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91</w:t>
            </w:r>
            <w:r w:rsidDel="00000000" w:rsidR="00000000" w:rsidRPr="00000000">
              <w:rPr>
                <w:rtl w:val="0"/>
              </w:rPr>
            </w:r>
          </w:p>
        </w:tc>
        <w:tc>
          <w:tcPr/>
          <w:p w:rsidR="00000000" w:rsidDel="00000000" w:rsidP="00000000" w:rsidRDefault="00000000" w:rsidRPr="00000000" w14:paraId="000003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DJARASS</w:t>
            </w:r>
          </w:p>
        </w:tc>
        <w:tc>
          <w:tcPr/>
          <w:p w:rsidR="00000000" w:rsidDel="00000000" w:rsidP="00000000" w:rsidRDefault="00000000" w:rsidRPr="00000000" w14:paraId="000003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r>
      <w:tr>
        <w:trPr>
          <w:cantSplit w:val="0"/>
          <w:tblHeader w:val="0"/>
        </w:trPr>
        <w:tc>
          <w:tcPr/>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92</w:t>
            </w:r>
            <w:r w:rsidDel="00000000" w:rsidR="00000000" w:rsidRPr="00000000">
              <w:rPr>
                <w:rtl w:val="0"/>
              </w:rPr>
            </w:r>
          </w:p>
        </w:tc>
        <w:tc>
          <w:tcPr/>
          <w:p w:rsidR="00000000" w:rsidDel="00000000" w:rsidP="00000000" w:rsidRDefault="00000000" w:rsidRPr="00000000" w14:paraId="000003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BOUNA</w:t>
            </w:r>
          </w:p>
        </w:tc>
        <w:tc>
          <w:tcPr/>
          <w:p w:rsidR="00000000" w:rsidDel="00000000" w:rsidP="00000000" w:rsidRDefault="00000000" w:rsidRPr="00000000" w14:paraId="000003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r>
      <w:tr>
        <w:trPr>
          <w:cantSplit w:val="0"/>
          <w:tblHeader w:val="0"/>
        </w:trPr>
        <w:tc>
          <w:tcPr/>
          <w:p w:rsidR="00000000" w:rsidDel="00000000" w:rsidP="00000000" w:rsidRDefault="00000000" w:rsidRPr="00000000" w14:paraId="0000039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93</w:t>
            </w:r>
            <w:r w:rsidDel="00000000" w:rsidR="00000000" w:rsidRPr="00000000">
              <w:rPr>
                <w:rtl w:val="0"/>
              </w:rPr>
            </w:r>
          </w:p>
        </w:tc>
        <w:tc>
          <w:tcPr/>
          <w:p w:rsidR="00000000" w:rsidDel="00000000" w:rsidP="00000000" w:rsidRDefault="00000000" w:rsidRPr="00000000" w14:paraId="000003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NIERGUI</w:t>
            </w:r>
          </w:p>
        </w:tc>
        <w:tc>
          <w:tcPr/>
          <w:p w:rsidR="00000000" w:rsidDel="00000000" w:rsidP="00000000" w:rsidRDefault="00000000" w:rsidRPr="00000000" w14:paraId="000003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r>
      <w:tr>
        <w:trPr>
          <w:cantSplit w:val="0"/>
          <w:tblHeader w:val="0"/>
        </w:trPr>
        <w:tc>
          <w:tcPr/>
          <w:p w:rsidR="00000000" w:rsidDel="00000000" w:rsidP="00000000" w:rsidRDefault="00000000" w:rsidRPr="00000000" w14:paraId="0000039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94</w:t>
            </w:r>
            <w:r w:rsidDel="00000000" w:rsidR="00000000" w:rsidRPr="00000000">
              <w:rPr>
                <w:rtl w:val="0"/>
              </w:rPr>
            </w:r>
          </w:p>
        </w:tc>
        <w:tc>
          <w:tcPr/>
          <w:p w:rsidR="00000000" w:rsidDel="00000000" w:rsidP="00000000" w:rsidRDefault="00000000" w:rsidRPr="00000000" w14:paraId="000003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BILTINE DISTRICT DV43</w:t>
            </w:r>
          </w:p>
        </w:tc>
        <w:tc>
          <w:tcPr/>
          <w:p w:rsidR="00000000" w:rsidDel="00000000" w:rsidP="00000000" w:rsidRDefault="00000000" w:rsidRPr="00000000" w14:paraId="000003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tc>
      </w:tr>
      <w:tr>
        <w:trPr>
          <w:cantSplit w:val="0"/>
          <w:tblHeader w:val="0"/>
        </w:trPr>
        <w:tc>
          <w:tcPr/>
          <w:p w:rsidR="00000000" w:rsidDel="00000000" w:rsidP="00000000" w:rsidRDefault="00000000" w:rsidRPr="00000000" w14:paraId="000003A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w:t>
            </w:r>
          </w:p>
        </w:tc>
        <w:tc>
          <w:tcPr/>
          <w:p w:rsidR="00000000" w:rsidDel="00000000" w:rsidP="00000000" w:rsidRDefault="00000000" w:rsidRPr="00000000" w14:paraId="000003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GANG</w:t>
            </w:r>
          </w:p>
        </w:tc>
        <w:tc>
          <w:tcPr/>
          <w:p w:rsidR="00000000" w:rsidDel="00000000" w:rsidP="00000000" w:rsidRDefault="00000000" w:rsidRPr="00000000" w14:paraId="000003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blHeader w:val="0"/>
        </w:trPr>
        <w:tc>
          <w:tcPr/>
          <w:p w:rsidR="00000000" w:rsidDel="00000000" w:rsidP="00000000" w:rsidRDefault="00000000" w:rsidRPr="00000000" w14:paraId="000003A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96</w:t>
            </w:r>
          </w:p>
        </w:tc>
        <w:tc>
          <w:tcPr/>
          <w:p w:rsidR="00000000" w:rsidDel="00000000" w:rsidP="00000000" w:rsidRDefault="00000000" w:rsidRPr="00000000" w14:paraId="000003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ADRE</w:t>
            </w:r>
          </w:p>
        </w:tc>
        <w:tc>
          <w:tcPr/>
          <w:p w:rsidR="00000000" w:rsidDel="00000000" w:rsidP="00000000" w:rsidRDefault="00000000" w:rsidRPr="00000000" w14:paraId="000003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3A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97</w:t>
            </w:r>
          </w:p>
        </w:tc>
        <w:tc>
          <w:tcPr/>
          <w:p w:rsidR="00000000" w:rsidDel="00000000" w:rsidP="00000000" w:rsidRDefault="00000000" w:rsidRPr="00000000" w14:paraId="000003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DAM</w:t>
            </w:r>
          </w:p>
        </w:tc>
        <w:tc>
          <w:tcPr/>
          <w:p w:rsidR="00000000" w:rsidDel="00000000" w:rsidP="00000000" w:rsidRDefault="00000000" w:rsidRPr="00000000" w14:paraId="000003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3A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98</w:t>
            </w:r>
          </w:p>
        </w:tc>
        <w:tc>
          <w:tcPr/>
          <w:p w:rsidR="00000000" w:rsidDel="00000000" w:rsidP="00000000" w:rsidRDefault="00000000" w:rsidRPr="00000000" w14:paraId="000003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KOUTOUGUERE</w:t>
            </w:r>
          </w:p>
        </w:tc>
        <w:tc>
          <w:tcPr/>
          <w:p w:rsidR="00000000" w:rsidDel="00000000" w:rsidP="00000000" w:rsidRDefault="00000000" w:rsidRPr="00000000" w14:paraId="000003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3B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99</w:t>
            </w:r>
          </w:p>
        </w:tc>
        <w:tc>
          <w:tcPr/>
          <w:p w:rsidR="00000000" w:rsidDel="00000000" w:rsidP="00000000" w:rsidRDefault="00000000" w:rsidRPr="00000000" w14:paraId="000003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MAYNGARA</w:t>
            </w:r>
          </w:p>
        </w:tc>
        <w:tc>
          <w:tcPr/>
          <w:p w:rsidR="00000000" w:rsidDel="00000000" w:rsidP="00000000" w:rsidRDefault="00000000" w:rsidRPr="00000000" w14:paraId="000003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3B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w:t>
            </w:r>
          </w:p>
        </w:tc>
        <w:tc>
          <w:tcPr/>
          <w:p w:rsidR="00000000" w:rsidDel="00000000" w:rsidP="00000000" w:rsidRDefault="00000000" w:rsidRPr="00000000" w14:paraId="000003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TISSI</w:t>
            </w:r>
          </w:p>
        </w:tc>
        <w:tc>
          <w:tcPr/>
          <w:p w:rsidR="00000000" w:rsidDel="00000000" w:rsidP="00000000" w:rsidRDefault="00000000" w:rsidRPr="00000000" w14:paraId="000003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3B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w:t>
            </w:r>
          </w:p>
        </w:tc>
        <w:tc>
          <w:tcPr/>
          <w:p w:rsidR="00000000" w:rsidDel="00000000" w:rsidP="00000000" w:rsidRDefault="00000000" w:rsidRPr="00000000" w14:paraId="000003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YOUE DISTRICT</w:t>
            </w:r>
          </w:p>
        </w:tc>
        <w:tc>
          <w:tcPr>
            <w:tcBorders>
              <w:bottom w:color="000000" w:space="0" w:sz="4" w:val="single"/>
            </w:tcBorders>
          </w:tcPr>
          <w:p w:rsidR="00000000" w:rsidDel="00000000" w:rsidP="00000000" w:rsidRDefault="00000000" w:rsidRPr="00000000" w14:paraId="000003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gridSpan w:val="2"/>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TOTAUX :   PROVINCES et LES 2 HOPITAUX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DE NDJAMENA</w:t>
            </w:r>
          </w:p>
        </w:tc>
        <w:tc>
          <w:tcPr>
            <w:shd w:fill="ffff00" w:val="clear"/>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97 489</w:t>
            </w:r>
          </w:p>
        </w:tc>
        <w:tc>
          <w:tcPr>
            <w:shd w:fill="ffff00" w:val="clea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82 347</w:t>
            </w:r>
          </w:p>
        </w:tc>
      </w:tr>
      <w:tr>
        <w:trPr>
          <w:cantSplit w:val="0"/>
          <w:tblHeader w:val="0"/>
        </w:trPr>
        <w:tc>
          <w:tcPr>
            <w:gridSpan w:val="2"/>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TOTAUX :    TCHAD en GENERAL</w:t>
            </w:r>
          </w:p>
        </w:tc>
        <w:tc>
          <w:tcPr>
            <w:shd w:fill="ffff00" w:val="clea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137 587</w:t>
            </w:r>
          </w:p>
        </w:tc>
        <w:tc>
          <w:tcPr>
            <w:shd w:fill="ffff00" w:val="clear"/>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125 810</w:t>
            </w:r>
          </w:p>
        </w:tc>
      </w:tr>
    </w:tbl>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CD">
      <w:pPr>
        <w:spacing w:line="360" w:lineRule="auto"/>
        <w:rPr>
          <w:color w:val="ff0000"/>
        </w:rPr>
      </w:pPr>
      <w:r w:rsidDel="00000000" w:rsidR="00000000" w:rsidRPr="00000000">
        <w:rPr>
          <w:rtl w:val="0"/>
        </w:rPr>
      </w:r>
    </w:p>
    <w:p w:rsidR="00000000" w:rsidDel="00000000" w:rsidP="00000000" w:rsidRDefault="00000000" w:rsidRPr="00000000" w14:paraId="000003CE">
      <w:pPr>
        <w:spacing w:line="360" w:lineRule="auto"/>
        <w:rPr>
          <w:b w:val="1"/>
          <w:bCs w:val="1"/>
          <w:u w:val="single"/>
        </w:rPr>
      </w:pPr>
      <w:r w:rsidDel="00000000" w:rsidR="00000000" w:rsidRPr="00000000">
        <w:rPr>
          <w:b w:val="1"/>
          <w:bCs w:val="1"/>
          <w:rtl w:val="0"/>
        </w:rPr>
        <w:t xml:space="preserve">III – </w:t>
      </w:r>
      <w:r w:rsidDel="00000000" w:rsidR="00000000" w:rsidRPr="00000000">
        <w:rPr>
          <w:b w:val="1"/>
          <w:bCs w:val="1"/>
          <w:u w:val="single"/>
          <w:rtl w:val="0"/>
        </w:rPr>
        <w:t xml:space="preserve">Campagnes médiatiques et Sensibilisation de proximités</w:t>
      </w:r>
    </w:p>
    <w:p w:rsidR="00000000" w:rsidDel="00000000" w:rsidP="00000000" w:rsidRDefault="00000000" w:rsidRPr="00000000" w14:paraId="000003CF">
      <w:pPr>
        <w:spacing w:line="360" w:lineRule="auto"/>
        <w:rPr>
          <w:b w:val="1"/>
          <w:bCs w:val="1"/>
          <w:u w:val="single"/>
        </w:rPr>
      </w:pPr>
      <w:r w:rsidDel="00000000" w:rsidR="00000000" w:rsidRPr="00000000">
        <w:rPr>
          <w:rtl w:val="0"/>
        </w:rPr>
      </w:r>
    </w:p>
    <w:p w:rsidR="00000000" w:rsidDel="00000000" w:rsidP="00000000" w:rsidRDefault="00000000" w:rsidRPr="00000000" w14:paraId="000003D0">
      <w:pPr>
        <w:spacing w:line="276" w:lineRule="auto"/>
        <w:rPr>
          <w:sz w:val="28"/>
          <w:szCs w:val="28"/>
          <w:u w:val="single"/>
        </w:rPr>
      </w:pPr>
      <w:r w:rsidDel="00000000" w:rsidR="00000000" w:rsidRPr="00000000">
        <w:rPr>
          <w:rtl w:val="0"/>
        </w:rPr>
        <w:t xml:space="preserve">        </w:t>
      </w:r>
      <w:r w:rsidDel="00000000" w:rsidR="00000000" w:rsidRPr="00000000">
        <w:rPr>
          <w:sz w:val="28"/>
          <w:szCs w:val="28"/>
          <w:rtl w:val="0"/>
        </w:rPr>
        <w:t xml:space="preserve">III.1 - </w:t>
      </w:r>
      <w:r w:rsidDel="00000000" w:rsidR="00000000" w:rsidRPr="00000000">
        <w:rPr>
          <w:sz w:val="28"/>
          <w:szCs w:val="28"/>
          <w:u w:val="single"/>
          <w:rtl w:val="0"/>
        </w:rPr>
        <w:t xml:space="preserve">la Journée Mondiale des Donneurs de sang édition 2025</w:t>
      </w:r>
    </w:p>
    <w:p w:rsidR="00000000" w:rsidDel="00000000" w:rsidP="00000000" w:rsidRDefault="00000000" w:rsidRPr="00000000" w14:paraId="000003D1">
      <w:pPr>
        <w:spacing w:line="276" w:lineRule="auto"/>
        <w:rPr>
          <w:sz w:val="28"/>
          <w:szCs w:val="28"/>
          <w:u w:val="single"/>
        </w:rPr>
      </w:pPr>
      <w:r w:rsidDel="00000000" w:rsidR="00000000" w:rsidRPr="00000000">
        <w:rPr>
          <w:rtl w:val="0"/>
        </w:rPr>
      </w:r>
    </w:p>
    <w:p w:rsidR="00000000" w:rsidDel="00000000" w:rsidP="00000000" w:rsidRDefault="00000000" w:rsidRPr="00000000" w14:paraId="000003D2">
      <w:pPr>
        <w:spacing w:line="360" w:lineRule="auto"/>
        <w:jc w:val="both"/>
        <w:rPr/>
      </w:pPr>
      <w:r w:rsidDel="00000000" w:rsidR="00000000" w:rsidRPr="00000000">
        <w:rPr>
          <w:rtl w:val="0"/>
        </w:rPr>
        <w:t xml:space="preserve">La sécurité transfusionnelle ne se conçoit que dans un contexte de don volontaire, dans une population à faible risque d’infection, si elle doit contribuer à la prévention de nombreuses infections transmissibles par voie sanguine. </w:t>
      </w:r>
    </w:p>
    <w:p w:rsidR="00000000" w:rsidDel="00000000" w:rsidP="00000000" w:rsidRDefault="00000000" w:rsidRPr="00000000" w14:paraId="000003D3">
      <w:pPr>
        <w:spacing w:line="360" w:lineRule="auto"/>
        <w:jc w:val="both"/>
        <w:rPr/>
      </w:pPr>
      <w:r w:rsidDel="00000000" w:rsidR="00000000" w:rsidRPr="00000000">
        <w:rPr>
          <w:rtl w:val="0"/>
        </w:rPr>
        <w:t xml:space="preserve">L’adhésion et la participation des Hautes autorités de la République à travers </w:t>
      </w:r>
      <w:r w:rsidDel="00000000" w:rsidR="00000000" w:rsidRPr="00000000">
        <w:rPr>
          <w:b w:val="1"/>
          <w:bCs w:val="1"/>
          <w:rtl w:val="0"/>
        </w:rPr>
        <w:t xml:space="preserve">le Ministre des Armées, des anciens combattants et victimes de guerre</w:t>
      </w:r>
      <w:r w:rsidDel="00000000" w:rsidR="00000000" w:rsidRPr="00000000">
        <w:rPr>
          <w:rtl w:val="0"/>
        </w:rPr>
        <w:t xml:space="preserve">, le </w:t>
      </w:r>
      <w:r w:rsidDel="00000000" w:rsidR="00000000" w:rsidRPr="00000000">
        <w:rPr>
          <w:b w:val="1"/>
          <w:bCs w:val="1"/>
          <w:rtl w:val="0"/>
        </w:rPr>
        <w:t xml:space="preserve">Ministère de la Santé publique</w:t>
      </w:r>
      <w:r w:rsidDel="00000000" w:rsidR="00000000" w:rsidRPr="00000000">
        <w:rPr>
          <w:rtl w:val="0"/>
        </w:rPr>
        <w:t xml:space="preserve"> et de ses partenaires notamment l’</w:t>
      </w:r>
      <w:r w:rsidDel="00000000" w:rsidR="00000000" w:rsidRPr="00000000">
        <w:rPr>
          <w:b w:val="1"/>
          <w:bCs w:val="1"/>
          <w:rtl w:val="0"/>
        </w:rPr>
        <w:t xml:space="preserve">OMS</w:t>
      </w:r>
      <w:r w:rsidDel="00000000" w:rsidR="00000000" w:rsidRPr="00000000">
        <w:rPr>
          <w:rtl w:val="0"/>
        </w:rPr>
        <w:t xml:space="preserve"> a permis l’organisation de la Journée Mondiale des Donneurs de sang édition 2025.</w:t>
      </w:r>
    </w:p>
    <w:p w:rsidR="00000000" w:rsidDel="00000000" w:rsidP="00000000" w:rsidRDefault="00000000" w:rsidRPr="00000000" w14:paraId="000003D4">
      <w:pPr>
        <w:spacing w:line="360" w:lineRule="auto"/>
        <w:jc w:val="both"/>
        <w:rPr/>
      </w:pPr>
      <w:r w:rsidDel="00000000" w:rsidR="00000000" w:rsidRPr="00000000">
        <w:rPr>
          <w:rtl w:val="0"/>
        </w:rPr>
        <w:t xml:space="preserve">C’est ainsi que, le Samedi 21 juin 2025, en date différée, le Centre National de Transfusion Sanguine (CNTS) a célébré la Journée Mondiale du Donneur de Sang sous le thème :</w:t>
      </w:r>
      <w:r w:rsidDel="00000000" w:rsidR="00000000" w:rsidRPr="00000000">
        <w:rPr>
          <w:color w:val="ff0000"/>
          <w:rtl w:val="0"/>
        </w:rPr>
        <w:t xml:space="preserve"> </w:t>
      </w:r>
      <w:r w:rsidDel="00000000" w:rsidR="00000000" w:rsidRPr="00000000">
        <w:rPr>
          <w:b w:val="1"/>
          <w:bCs w:val="1"/>
          <w:u w:val="single"/>
          <w:rtl w:val="0"/>
        </w:rPr>
        <w:t xml:space="preserve">«Donnez votre sang, donnez de l’espoir : ensemble nous sauvons des vies» </w:t>
      </w:r>
      <w:r w:rsidDel="00000000" w:rsidR="00000000" w:rsidRPr="00000000">
        <w:rPr>
          <w:rtl w:val="0"/>
        </w:rPr>
        <w:t xml:space="preserve">organisée dans l’enceinte du Groupement des écoles militaires inter armes (GEMIA). La cérémonie a vu la présence de  plusieurs hôtes parmi lesquels se trouvait le Ministre des Armées, des anciens combattants et victimes de guerre, le Chef d’État-major Général des Armées (CEMGA), la Secrétaire d’Etat à la Santé Publique et de la Prévention, la Représentante résident de l’OMS au Tchad, le Président de la Croix Rouge du Tchad, le Maire du 1er arrondissement, les partenaires au développement du MSPP, les Officiers Supérieurs et hommes de rang de l’armée, les Directeurs généraux des institutions publiques, privées, des établissements scolaires et plusieurs donneurs volontaires . </w:t>
      </w:r>
    </w:p>
    <w:p w:rsidR="00000000" w:rsidDel="00000000" w:rsidP="00000000" w:rsidRDefault="00000000" w:rsidRPr="00000000" w14:paraId="000003D5">
      <w:pPr>
        <w:spacing w:line="360" w:lineRule="auto"/>
        <w:jc w:val="both"/>
        <w:rPr>
          <w:color w:val="ff0000"/>
        </w:rPr>
      </w:pPr>
      <w:r w:rsidDel="00000000" w:rsidR="00000000" w:rsidRPr="00000000">
        <w:rPr>
          <w:rtl w:val="0"/>
        </w:rPr>
      </w:r>
    </w:p>
    <w:p w:rsidR="00000000" w:rsidDel="00000000" w:rsidP="00000000" w:rsidRDefault="00000000" w:rsidRPr="00000000" w14:paraId="000003D6">
      <w:pPr>
        <w:spacing w:after="160" w:line="360" w:lineRule="auto"/>
        <w:jc w:val="both"/>
        <w:rPr>
          <w:rFonts w:ascii="Arial" w:cs="Arial" w:eastAsia="Arial" w:hAnsi="Arial"/>
        </w:rPr>
      </w:pPr>
      <w:r w:rsidDel="00000000" w:rsidR="00000000" w:rsidRPr="00000000">
        <w:rPr>
          <w:rtl w:val="0"/>
        </w:rPr>
        <w:t xml:space="preserve">Au cours de la célébration de la JMDS 25, plusieurs activités programmées ont été toutes réalisées. L’objectif principal était d’informer et de sensibiliser un maximum de personnes sur l’importance du don volontaire de sang et aussi d’impliquer nos forces de défense et de sécurité (armée) à la culture du don de sang ; Il a donc été réalisé :</w:t>
      </w: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douze (12)</w:t>
      </w:r>
      <w:r w:rsidDel="00000000" w:rsidR="00000000" w:rsidRPr="00000000">
        <w:rPr>
          <w:rFonts w:ascii="Times New Roman" w:cs="Times New Roman" w:eastAsia="Times New Roman" w:hAnsi="Times New Roman"/>
          <w:b w:val="0"/>
          <w:bCs w:val="0"/>
          <w:i w:val="0"/>
          <w:iCs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réunions de planifications des membres du comité d’organisation élargie aux représentants de l’armée ;</w:t>
      </w:r>
    </w:p>
    <w:p w:rsidR="00000000" w:rsidDel="00000000" w:rsidP="00000000" w:rsidRDefault="00000000" w:rsidRPr="00000000" w14:paraId="000003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bCs w:val="0"/>
          <w:i w:val="0"/>
          <w:iCs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 spots publicitaires radiodiffusés pendant</w:t>
      </w:r>
      <w:r w:rsidDel="00000000" w:rsidR="00000000" w:rsidRPr="00000000">
        <w:rPr>
          <w:rFonts w:ascii="Times New Roman" w:cs="Times New Roman" w:eastAsia="Times New Roman" w:hAnsi="Times New Roman"/>
          <w:b w:val="0"/>
          <w:bCs w:val="0"/>
          <w:i w:val="0"/>
          <w:iCs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treize (13) jours à FM LIBERTE et DJA FM en français, Arabe et Sara ;</w:t>
      </w:r>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bCs w:val="0"/>
          <w:i w:val="0"/>
          <w:iCs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Deux (02) Table rondes interactives dont une (1) émission en arabe sur les ondes de la Radio DJA FM, une (1) émission en français sur la radio FM Liberté ;</w:t>
      </w:r>
      <w:r w:rsidDel="00000000" w:rsidR="00000000" w:rsidRPr="00000000">
        <w:rPr>
          <w:rtl w:val="0"/>
        </w:rPr>
      </w:r>
    </w:p>
    <w:p w:rsidR="00000000" w:rsidDel="00000000" w:rsidP="00000000" w:rsidRDefault="00000000" w:rsidRPr="00000000" w14:paraId="000003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bCs w:val="0"/>
          <w:i w:val="0"/>
          <w:iCs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une émission interactive en français</w:t>
      </w:r>
      <w:r w:rsidDel="00000000" w:rsidR="00000000" w:rsidRPr="00000000">
        <w:rPr>
          <w:rFonts w:ascii="Times New Roman" w:cs="Times New Roman" w:eastAsia="Times New Roman" w:hAnsi="Times New Roman"/>
          <w:b w:val="0"/>
          <w:bCs w:val="0"/>
          <w:i w:val="0"/>
          <w:iCs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à l’ONAMA (RNT) ;</w:t>
      </w:r>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Lancement des spots vidéo en ligne ce jour à la station AL WIDDA en français ;</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L’Impression et l’affichage de dix (10) banderoles dans les différents ronds-points et sites retenus ;</w:t>
      </w:r>
    </w:p>
    <w:p w:rsidR="00000000" w:rsidDel="00000000" w:rsidP="00000000" w:rsidRDefault="00000000" w:rsidRPr="00000000" w14:paraId="000003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présentation d’un sketch en français au début de la cérémonie par le groupe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&lt;&lt; DOGOLOCHA&gt;&gt; ;</w:t>
      </w:r>
    </w:p>
    <w:p w:rsidR="00000000" w:rsidDel="00000000" w:rsidP="00000000" w:rsidRDefault="00000000" w:rsidRPr="00000000" w14:paraId="000003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prélèvement de plus de 84 donneurs volontaires de sang au cours de la collecte de sang faite au siège de l’OMS parmi le personnel des Nations Unies ;</w:t>
      </w:r>
    </w:p>
    <w:p w:rsidR="00000000" w:rsidDel="00000000" w:rsidP="00000000" w:rsidRDefault="00000000" w:rsidRPr="00000000" w14:paraId="000003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prélèvement de plus de 133 donneurs volontaires de sang le jour de la célébration de la journée ;</w:t>
      </w:r>
    </w:p>
    <w:p w:rsidR="00000000" w:rsidDel="00000000" w:rsidP="00000000" w:rsidRDefault="00000000" w:rsidRPr="00000000" w14:paraId="000003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Cérémonie de la célébration de la Journée Mondiale du Donneur de Sang.</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 Ministre des Armées, La Secrétaire d'Etat à la Santé Publique et de la Prévention, la Représentante résident de l'OMS, sont les personnalités qui ont eu à primer les lauréats.</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lancement officiel du don de sang volontaire est fait par la Secrétaire d'Etat à la Santé Publique et de la Prévention, du CEMGA et de la Représentante résident de l’OMS qui ont fait eux même don de leur sang.</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spacing w:line="360" w:lineRule="auto"/>
        <w:ind w:left="567" w:firstLine="0"/>
        <w:jc w:val="both"/>
        <w:rPr>
          <w:sz w:val="28"/>
          <w:szCs w:val="28"/>
        </w:rPr>
      </w:pPr>
      <w:r w:rsidDel="00000000" w:rsidR="00000000" w:rsidRPr="00000000">
        <w:rPr>
          <w:rtl w:val="0"/>
        </w:rPr>
        <w:t xml:space="preserve">  </w:t>
      </w:r>
      <w:r w:rsidDel="00000000" w:rsidR="00000000" w:rsidRPr="00000000">
        <w:rPr>
          <w:sz w:val="28"/>
          <w:szCs w:val="28"/>
          <w:rtl w:val="0"/>
        </w:rPr>
        <w:t xml:space="preserve">III.2 – </w:t>
      </w:r>
      <w:r w:rsidDel="00000000" w:rsidR="00000000" w:rsidRPr="00000000">
        <w:rPr>
          <w:b w:val="1"/>
          <w:bCs w:val="1"/>
          <w:sz w:val="28"/>
          <w:szCs w:val="28"/>
          <w:u w:val="single"/>
          <w:rtl w:val="0"/>
        </w:rPr>
        <w:t xml:space="preserve">La formation des Ambassadeurs de don de sang</w:t>
      </w:r>
      <w:r w:rsidDel="00000000" w:rsidR="00000000" w:rsidRPr="00000000">
        <w:rPr>
          <w:rtl w:val="0"/>
        </w:rPr>
      </w:r>
    </w:p>
    <w:p w:rsidR="00000000" w:rsidDel="00000000" w:rsidP="00000000" w:rsidRDefault="00000000" w:rsidRPr="00000000" w14:paraId="000003E6">
      <w:pPr>
        <w:spacing w:line="276" w:lineRule="auto"/>
        <w:jc w:val="both"/>
        <w:rPr/>
      </w:pPr>
      <w:r w:rsidDel="00000000" w:rsidR="00000000" w:rsidRPr="00000000">
        <w:rPr>
          <w:rtl w:val="0"/>
        </w:rPr>
        <w:t xml:space="preserve">Organisée par l’</w:t>
      </w:r>
      <w:r w:rsidDel="00000000" w:rsidR="00000000" w:rsidRPr="00000000">
        <w:rPr>
          <w:b w:val="0"/>
          <w:bCs w:val="0"/>
          <w:rtl w:val="0"/>
        </w:rPr>
        <w:t xml:space="preserve">Association Professionnelle pour la Sécurité Transfusionnelle</w:t>
      </w:r>
      <w:r w:rsidDel="00000000" w:rsidR="00000000" w:rsidRPr="00000000">
        <w:rPr>
          <w:rtl w:val="0"/>
        </w:rPr>
        <w:t xml:space="preserve"> (ASSOPSET-TCHAD) avec le soutien de l’Ambassade de France au Tchad et en partenariat avec le Centre National de Transfusion Sanguine (CNTS)</w:t>
      </w:r>
    </w:p>
    <w:p w:rsidR="00000000" w:rsidDel="00000000" w:rsidP="00000000" w:rsidRDefault="00000000" w:rsidRPr="00000000" w14:paraId="000003E7">
      <w:pPr>
        <w:jc w:val="both"/>
        <w:rPr>
          <w:rFonts w:ascii="T3Font_0" w:cs="T3Font_0" w:eastAsia="T3Font_0" w:hAnsi="T3Font_0"/>
          <w:color w:val="ff0000"/>
          <w:sz w:val="25"/>
          <w:szCs w:val="25"/>
        </w:rPr>
      </w:pPr>
      <w:r w:rsidDel="00000000" w:rsidR="00000000" w:rsidRPr="00000000">
        <w:rPr>
          <w:rtl w:val="0"/>
        </w:rPr>
      </w:r>
    </w:p>
    <w:p w:rsidR="00000000" w:rsidDel="00000000" w:rsidP="00000000" w:rsidRDefault="00000000" w:rsidRPr="00000000" w14:paraId="000003E8">
      <w:pPr>
        <w:spacing w:line="276" w:lineRule="auto"/>
        <w:jc w:val="both"/>
        <w:rPr>
          <w:rFonts w:ascii="T3Font_0" w:cs="T3Font_0" w:eastAsia="T3Font_0" w:hAnsi="T3Font_0"/>
          <w:color w:val="ff0000"/>
          <w:sz w:val="25"/>
          <w:szCs w:val="25"/>
        </w:rPr>
      </w:pPr>
      <w:r w:rsidDel="00000000" w:rsidR="00000000" w:rsidRPr="00000000">
        <w:rPr>
          <w:rtl w:val="0"/>
        </w:rPr>
        <w:t xml:space="preserve">Le lancement officiel a eu lieu dans la salle de réunion du CNTS. Elle a été présidée par le Président de l’ASSOPSET-TCHAD en présence du représentant de la Représentante de l’Ambassade de France au Tchad et du Directeur Adjoint du CNTS. Quelques organes de presse audio, visuels et en ligne ont pris part à cette cérémonie.</w:t>
      </w:r>
      <w:r w:rsidDel="00000000" w:rsidR="00000000" w:rsidRPr="00000000">
        <w:rPr>
          <w:rtl w:val="0"/>
        </w:rPr>
      </w:r>
    </w:p>
    <w:p w:rsidR="00000000" w:rsidDel="00000000" w:rsidP="00000000" w:rsidRDefault="00000000" w:rsidRPr="00000000" w14:paraId="000003E9">
      <w:pPr>
        <w:spacing w:line="276" w:lineRule="auto"/>
        <w:jc w:val="both"/>
        <w:rPr/>
      </w:pPr>
      <w:bookmarkStart w:colFirst="0" w:colLast="0" w:name="_heading=h.p74hi7ntb5ft" w:id="0"/>
      <w:bookmarkEnd w:id="0"/>
      <w:r w:rsidDel="00000000" w:rsidR="00000000" w:rsidRPr="00000000">
        <w:rPr>
          <w:rtl w:val="0"/>
        </w:rPr>
        <w:t xml:space="preserve">Une bonne mobilisation des étudiants et des institutions (Eglises, Mosquées, Universités et les différents Arrondissements) ayant participé à la formation.</w:t>
      </w:r>
    </w:p>
    <w:p w:rsidR="00000000" w:rsidDel="00000000" w:rsidP="00000000" w:rsidRDefault="00000000" w:rsidRPr="00000000" w14:paraId="000003EA">
      <w:pPr>
        <w:spacing w:line="276" w:lineRule="auto"/>
        <w:jc w:val="both"/>
        <w:rPr/>
      </w:pPr>
      <w:r w:rsidDel="00000000" w:rsidR="00000000" w:rsidRPr="00000000">
        <w:rPr>
          <w:rtl w:val="0"/>
        </w:rPr>
        <w:t xml:space="preserve">L’Objectif général est : la Formation de 500 ambassadeurs de donneurs volontaire de Sang et relais communautaire.</w:t>
      </w:r>
    </w:p>
    <w:p w:rsidR="00000000" w:rsidDel="00000000" w:rsidP="00000000" w:rsidRDefault="00000000" w:rsidRPr="00000000" w14:paraId="000003EB">
      <w:pPr>
        <w:spacing w:line="276" w:lineRule="auto"/>
        <w:jc w:val="both"/>
        <w:rPr/>
      </w:pPr>
      <w:r w:rsidDel="00000000" w:rsidR="00000000" w:rsidRPr="00000000">
        <w:rPr>
          <w:rtl w:val="0"/>
        </w:rPr>
        <w:t xml:space="preserve">L’organisation des formations des ambassadeurs et des collectes dans les différents sites retenus ont permis de former au total </w:t>
      </w:r>
      <w:r w:rsidDel="00000000" w:rsidR="00000000" w:rsidRPr="00000000">
        <w:rPr>
          <w:b w:val="1"/>
          <w:bCs w:val="1"/>
          <w:rtl w:val="0"/>
        </w:rPr>
        <w:t xml:space="preserve">724 Ambassadeurs.</w:t>
      </w:r>
      <w:r w:rsidDel="00000000" w:rsidR="00000000" w:rsidRPr="00000000">
        <w:rPr>
          <w:rtl w:val="0"/>
        </w:rPr>
      </w:r>
    </w:p>
    <w:p w:rsidR="00000000" w:rsidDel="00000000" w:rsidP="00000000" w:rsidRDefault="00000000" w:rsidRPr="00000000" w14:paraId="000003EC">
      <w:pPr>
        <w:jc w:val="both"/>
        <w:rPr/>
      </w:pPr>
      <w:r w:rsidDel="00000000" w:rsidR="00000000" w:rsidRPr="00000000">
        <w:rPr>
          <w:rtl w:val="0"/>
        </w:rPr>
      </w:r>
    </w:p>
    <w:tbl>
      <w:tblPr>
        <w:tblStyle w:val="Table10"/>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3ED">
            <w:pPr>
              <w:jc w:val="both"/>
              <w:rPr/>
            </w:pPr>
            <w:r w:rsidDel="00000000" w:rsidR="00000000" w:rsidRPr="00000000">
              <w:rPr>
                <w:rtl w:val="0"/>
              </w:rPr>
              <w:t xml:space="preserve">Sites de formation</w:t>
            </w:r>
          </w:p>
        </w:tc>
        <w:tc>
          <w:tcPr/>
          <w:p w:rsidR="00000000" w:rsidDel="00000000" w:rsidP="00000000" w:rsidRDefault="00000000" w:rsidRPr="00000000" w14:paraId="000003EE">
            <w:pPr>
              <w:jc w:val="both"/>
              <w:rPr/>
            </w:pPr>
            <w:r w:rsidDel="00000000" w:rsidR="00000000" w:rsidRPr="00000000">
              <w:rPr>
                <w:rtl w:val="0"/>
              </w:rPr>
              <w:t xml:space="preserve">Nombre d’Ambassadeurs formés</w:t>
            </w:r>
          </w:p>
        </w:tc>
      </w:tr>
      <w:tr>
        <w:trPr>
          <w:cantSplit w:val="0"/>
          <w:tblHeader w:val="0"/>
        </w:trPr>
        <w:tc>
          <w:tcPr/>
          <w:p w:rsidR="00000000" w:rsidDel="00000000" w:rsidP="00000000" w:rsidRDefault="00000000" w:rsidRPr="00000000" w14:paraId="000003EF">
            <w:pPr>
              <w:jc w:val="both"/>
              <w:rPr/>
            </w:pPr>
            <w:r w:rsidDel="00000000" w:rsidR="00000000" w:rsidRPr="00000000">
              <w:rPr>
                <w:rtl w:val="0"/>
              </w:rPr>
              <w:t xml:space="preserve">Institut AMOUL de Farcha </w:t>
            </w:r>
          </w:p>
        </w:tc>
        <w:tc>
          <w:tcPr/>
          <w:p w:rsidR="00000000" w:rsidDel="00000000" w:rsidP="00000000" w:rsidRDefault="00000000" w:rsidRPr="00000000" w14:paraId="000003F0">
            <w:pPr>
              <w:jc w:val="both"/>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3F1">
            <w:pPr>
              <w:jc w:val="both"/>
              <w:rPr/>
            </w:pPr>
            <w:r w:rsidDel="00000000" w:rsidR="00000000" w:rsidRPr="00000000">
              <w:rPr>
                <w:rtl w:val="0"/>
              </w:rPr>
              <w:t xml:space="preserve">Institut ISFOP</w:t>
            </w:r>
          </w:p>
        </w:tc>
        <w:tc>
          <w:tcPr/>
          <w:p w:rsidR="00000000" w:rsidDel="00000000" w:rsidP="00000000" w:rsidRDefault="00000000" w:rsidRPr="00000000" w14:paraId="000003F2">
            <w:pPr>
              <w:jc w:val="both"/>
              <w:rPr/>
            </w:pPr>
            <w:r w:rsidDel="00000000" w:rsidR="00000000" w:rsidRPr="00000000">
              <w:rPr>
                <w:rtl w:val="0"/>
              </w:rPr>
              <w:t xml:space="preserve">56</w:t>
            </w:r>
          </w:p>
        </w:tc>
      </w:tr>
      <w:tr>
        <w:trPr>
          <w:cantSplit w:val="0"/>
          <w:tblHeader w:val="0"/>
        </w:trPr>
        <w:tc>
          <w:tcPr/>
          <w:p w:rsidR="00000000" w:rsidDel="00000000" w:rsidP="00000000" w:rsidRDefault="00000000" w:rsidRPr="00000000" w14:paraId="000003F3">
            <w:pPr>
              <w:jc w:val="both"/>
              <w:rPr/>
            </w:pPr>
            <w:r w:rsidDel="00000000" w:rsidR="00000000" w:rsidRPr="00000000">
              <w:rPr>
                <w:rtl w:val="0"/>
              </w:rPr>
              <w:t xml:space="preserve">Ville de Moussoro</w:t>
            </w:r>
          </w:p>
        </w:tc>
        <w:tc>
          <w:tcPr/>
          <w:p w:rsidR="00000000" w:rsidDel="00000000" w:rsidP="00000000" w:rsidRDefault="00000000" w:rsidRPr="00000000" w14:paraId="000003F4">
            <w:pPr>
              <w:jc w:val="both"/>
              <w:rPr/>
            </w:pPr>
            <w:r w:rsidDel="00000000" w:rsidR="00000000" w:rsidRPr="00000000">
              <w:rPr>
                <w:rtl w:val="0"/>
              </w:rPr>
              <w:t xml:space="preserve">55</w:t>
            </w:r>
          </w:p>
        </w:tc>
      </w:tr>
      <w:tr>
        <w:trPr>
          <w:cantSplit w:val="0"/>
          <w:tblHeader w:val="0"/>
        </w:trPr>
        <w:tc>
          <w:tcPr/>
          <w:p w:rsidR="00000000" w:rsidDel="00000000" w:rsidP="00000000" w:rsidRDefault="00000000" w:rsidRPr="00000000" w14:paraId="000003F5">
            <w:pPr>
              <w:jc w:val="both"/>
              <w:rPr/>
            </w:pPr>
            <w:r w:rsidDel="00000000" w:rsidR="00000000" w:rsidRPr="00000000">
              <w:rPr>
                <w:rtl w:val="0"/>
              </w:rPr>
              <w:t xml:space="preserve">Ville de Massakory</w:t>
            </w:r>
          </w:p>
        </w:tc>
        <w:tc>
          <w:tcPr/>
          <w:p w:rsidR="00000000" w:rsidDel="00000000" w:rsidP="00000000" w:rsidRDefault="00000000" w:rsidRPr="00000000" w14:paraId="000003F6">
            <w:pPr>
              <w:jc w:val="both"/>
              <w:rPr/>
            </w:pPr>
            <w:r w:rsidDel="00000000" w:rsidR="00000000" w:rsidRPr="00000000">
              <w:rPr>
                <w:rtl w:val="0"/>
              </w:rPr>
              <w:t xml:space="preserve">79</w:t>
            </w:r>
          </w:p>
        </w:tc>
      </w:tr>
      <w:tr>
        <w:trPr>
          <w:cantSplit w:val="0"/>
          <w:tblHeader w:val="0"/>
        </w:trPr>
        <w:tc>
          <w:tcPr/>
          <w:p w:rsidR="00000000" w:rsidDel="00000000" w:rsidP="00000000" w:rsidRDefault="00000000" w:rsidRPr="00000000" w14:paraId="000003F7">
            <w:pPr>
              <w:jc w:val="both"/>
              <w:rPr/>
            </w:pPr>
            <w:r w:rsidDel="00000000" w:rsidR="00000000" w:rsidRPr="00000000">
              <w:rPr>
                <w:rtl w:val="0"/>
              </w:rPr>
              <w:t xml:space="preserve">Université TOUMAI</w:t>
            </w:r>
          </w:p>
        </w:tc>
        <w:tc>
          <w:tcPr/>
          <w:p w:rsidR="00000000" w:rsidDel="00000000" w:rsidP="00000000" w:rsidRDefault="00000000" w:rsidRPr="00000000" w14:paraId="000003F8">
            <w:pPr>
              <w:jc w:val="both"/>
              <w:rPr/>
            </w:pPr>
            <w:r w:rsidDel="00000000" w:rsidR="00000000" w:rsidRPr="00000000">
              <w:rPr>
                <w:rtl w:val="0"/>
              </w:rPr>
              <w:t xml:space="preserve">155</w:t>
            </w:r>
          </w:p>
        </w:tc>
      </w:tr>
      <w:tr>
        <w:trPr>
          <w:cantSplit w:val="0"/>
          <w:tblHeader w:val="0"/>
        </w:trPr>
        <w:tc>
          <w:tcPr/>
          <w:p w:rsidR="00000000" w:rsidDel="00000000" w:rsidP="00000000" w:rsidRDefault="00000000" w:rsidRPr="00000000" w14:paraId="000003F9">
            <w:pPr>
              <w:jc w:val="both"/>
              <w:rPr/>
            </w:pPr>
            <w:r w:rsidDel="00000000" w:rsidR="00000000" w:rsidRPr="00000000">
              <w:rPr>
                <w:rtl w:val="0"/>
              </w:rPr>
              <w:t xml:space="preserve">9</w:t>
            </w:r>
            <w:r w:rsidDel="00000000" w:rsidR="00000000" w:rsidRPr="00000000">
              <w:rPr>
                <w:vertAlign w:val="superscript"/>
                <w:rtl w:val="0"/>
              </w:rPr>
              <w:t xml:space="preserve">ème</w:t>
            </w:r>
            <w:r w:rsidDel="00000000" w:rsidR="00000000" w:rsidRPr="00000000">
              <w:rPr>
                <w:rtl w:val="0"/>
              </w:rPr>
              <w:t xml:space="preserve"> Arrondissement</w:t>
            </w:r>
          </w:p>
        </w:tc>
        <w:tc>
          <w:tcPr/>
          <w:p w:rsidR="00000000" w:rsidDel="00000000" w:rsidP="00000000" w:rsidRDefault="00000000" w:rsidRPr="00000000" w14:paraId="000003FA">
            <w:pPr>
              <w:jc w:val="both"/>
              <w:rPr/>
            </w:pPr>
            <w:r w:rsidDel="00000000" w:rsidR="00000000" w:rsidRPr="00000000">
              <w:rPr>
                <w:rtl w:val="0"/>
              </w:rPr>
              <w:t xml:space="preserve">56</w:t>
            </w:r>
          </w:p>
        </w:tc>
      </w:tr>
      <w:tr>
        <w:trPr>
          <w:cantSplit w:val="0"/>
          <w:tblHeader w:val="0"/>
        </w:trPr>
        <w:tc>
          <w:tcPr/>
          <w:p w:rsidR="00000000" w:rsidDel="00000000" w:rsidP="00000000" w:rsidRDefault="00000000" w:rsidRPr="00000000" w14:paraId="000003FB">
            <w:pPr>
              <w:jc w:val="both"/>
              <w:rPr/>
            </w:pPr>
            <w:r w:rsidDel="00000000" w:rsidR="00000000" w:rsidRPr="00000000">
              <w:rPr>
                <w:rtl w:val="0"/>
              </w:rPr>
              <w:t xml:space="preserve">1</w:t>
            </w:r>
            <w:r w:rsidDel="00000000" w:rsidR="00000000" w:rsidRPr="00000000">
              <w:rPr>
                <w:vertAlign w:val="superscript"/>
                <w:rtl w:val="0"/>
              </w:rPr>
              <w:t xml:space="preserve">er</w:t>
            </w:r>
            <w:r w:rsidDel="00000000" w:rsidR="00000000" w:rsidRPr="00000000">
              <w:rPr>
                <w:rtl w:val="0"/>
              </w:rPr>
              <w:t xml:space="preserve"> Arrondissement</w:t>
            </w:r>
          </w:p>
        </w:tc>
        <w:tc>
          <w:tcPr/>
          <w:p w:rsidR="00000000" w:rsidDel="00000000" w:rsidP="00000000" w:rsidRDefault="00000000" w:rsidRPr="00000000" w14:paraId="000003FC">
            <w:pPr>
              <w:jc w:val="both"/>
              <w:rPr/>
            </w:pPr>
            <w:r w:rsidDel="00000000" w:rsidR="00000000" w:rsidRPr="00000000">
              <w:rPr>
                <w:rtl w:val="0"/>
              </w:rPr>
              <w:t xml:space="preserve">43</w:t>
            </w:r>
          </w:p>
        </w:tc>
      </w:tr>
      <w:tr>
        <w:trPr>
          <w:cantSplit w:val="0"/>
          <w:tblHeader w:val="0"/>
        </w:trPr>
        <w:tc>
          <w:tcPr/>
          <w:p w:rsidR="00000000" w:rsidDel="00000000" w:rsidP="00000000" w:rsidRDefault="00000000" w:rsidRPr="00000000" w14:paraId="000003FD">
            <w:pPr>
              <w:jc w:val="both"/>
              <w:rPr/>
            </w:pPr>
            <w:r w:rsidDel="00000000" w:rsidR="00000000" w:rsidRPr="00000000">
              <w:rPr>
                <w:rtl w:val="0"/>
              </w:rPr>
              <w:t xml:space="preserve">Les Eglises</w:t>
            </w:r>
          </w:p>
        </w:tc>
        <w:tc>
          <w:tcPr/>
          <w:p w:rsidR="00000000" w:rsidDel="00000000" w:rsidP="00000000" w:rsidRDefault="00000000" w:rsidRPr="00000000" w14:paraId="000003FE">
            <w:pPr>
              <w:jc w:val="both"/>
              <w:rPr/>
            </w:pPr>
            <w:r w:rsidDel="00000000" w:rsidR="00000000" w:rsidRPr="00000000">
              <w:rPr>
                <w:rtl w:val="0"/>
              </w:rPr>
              <w:t xml:space="preserve">42</w:t>
            </w:r>
          </w:p>
        </w:tc>
      </w:tr>
      <w:tr>
        <w:trPr>
          <w:cantSplit w:val="0"/>
          <w:tblHeader w:val="0"/>
        </w:trPr>
        <w:tc>
          <w:tcPr/>
          <w:p w:rsidR="00000000" w:rsidDel="00000000" w:rsidP="00000000" w:rsidRDefault="00000000" w:rsidRPr="00000000" w14:paraId="000003FF">
            <w:pPr>
              <w:jc w:val="both"/>
              <w:rPr/>
            </w:pPr>
            <w:r w:rsidDel="00000000" w:rsidR="00000000" w:rsidRPr="00000000">
              <w:rPr>
                <w:rtl w:val="0"/>
              </w:rPr>
              <w:t xml:space="preserve">Fixe au CNTS (les autres Arrondissements</w:t>
            </w:r>
          </w:p>
        </w:tc>
        <w:tc>
          <w:tcPr/>
          <w:p w:rsidR="00000000" w:rsidDel="00000000" w:rsidP="00000000" w:rsidRDefault="00000000" w:rsidRPr="00000000" w14:paraId="00000400">
            <w:pPr>
              <w:jc w:val="both"/>
              <w:rPr/>
            </w:pPr>
            <w:r w:rsidDel="00000000" w:rsidR="00000000" w:rsidRPr="00000000">
              <w:rPr>
                <w:rtl w:val="0"/>
              </w:rPr>
              <w:t xml:space="preserve">188</w:t>
            </w:r>
          </w:p>
        </w:tc>
      </w:tr>
    </w:tbl>
    <w:p w:rsidR="00000000" w:rsidDel="00000000" w:rsidP="00000000" w:rsidRDefault="00000000" w:rsidRPr="00000000" w14:paraId="00000401">
      <w:pPr>
        <w:spacing w:line="360" w:lineRule="auto"/>
        <w:jc w:val="both"/>
        <w:rPr>
          <w:color w:val="ff0000"/>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IV – Poursuite et Intensification des Collectes Mobiles</w:t>
      </w:r>
    </w:p>
    <w:p w:rsidR="00000000" w:rsidDel="00000000" w:rsidP="00000000" w:rsidRDefault="00000000" w:rsidRPr="00000000" w14:paraId="00000403">
      <w:pPr>
        <w:spacing w:after="200" w:line="276" w:lineRule="auto"/>
        <w:jc w:val="both"/>
        <w:rPr>
          <w:b w:val="1"/>
          <w:bCs w:val="1"/>
          <w:u w:val="single"/>
        </w:rPr>
      </w:pPr>
      <w:r w:rsidDel="00000000" w:rsidR="00000000" w:rsidRPr="00000000">
        <w:rPr>
          <w:b w:val="1"/>
          <w:bCs w:val="1"/>
          <w:u w:val="single"/>
          <w:rtl w:val="0"/>
        </w:rPr>
        <w:t xml:space="preserve">IV .1 Collectes mobiles</w:t>
      </w:r>
    </w:p>
    <w:p w:rsidR="00000000" w:rsidDel="00000000" w:rsidP="00000000" w:rsidRDefault="00000000" w:rsidRPr="00000000" w14:paraId="00000404">
      <w:pPr>
        <w:spacing w:line="276" w:lineRule="auto"/>
        <w:jc w:val="both"/>
        <w:rPr/>
      </w:pPr>
      <w:r w:rsidDel="00000000" w:rsidR="00000000" w:rsidRPr="00000000">
        <w:rPr>
          <w:rtl w:val="0"/>
        </w:rPr>
        <w:t xml:space="preserve">Quarante-huit (</w:t>
      </w:r>
      <w:r w:rsidDel="00000000" w:rsidR="00000000" w:rsidRPr="00000000">
        <w:rPr>
          <w:b w:val="1"/>
          <w:bCs w:val="1"/>
          <w:rtl w:val="0"/>
        </w:rPr>
        <w:t xml:space="preserve">48) collectes mobiles</w:t>
      </w:r>
      <w:r w:rsidDel="00000000" w:rsidR="00000000" w:rsidRPr="00000000">
        <w:rPr>
          <w:rtl w:val="0"/>
        </w:rPr>
        <w:t xml:space="preserve"> ont étés réalisées en 2025 et qui ont permis de prélever quelques </w:t>
      </w:r>
      <w:r w:rsidDel="00000000" w:rsidR="00000000" w:rsidRPr="00000000">
        <w:rPr>
          <w:b w:val="1"/>
          <w:bCs w:val="1"/>
          <w:i w:val="1"/>
          <w:iCs w:val="1"/>
          <w:rtl w:val="0"/>
        </w:rPr>
        <w:t xml:space="preserve">2 058 poches </w:t>
      </w:r>
      <w:r w:rsidDel="00000000" w:rsidR="00000000" w:rsidRPr="00000000">
        <w:rPr>
          <w:rtl w:val="0"/>
        </w:rPr>
        <w:t xml:space="preserve">de sang contre Trente-sept (</w:t>
      </w:r>
      <w:r w:rsidDel="00000000" w:rsidR="00000000" w:rsidRPr="00000000">
        <w:rPr>
          <w:b w:val="1"/>
          <w:bCs w:val="1"/>
          <w:rtl w:val="0"/>
        </w:rPr>
        <w:t xml:space="preserve">37) </w:t>
      </w:r>
      <w:r w:rsidDel="00000000" w:rsidR="00000000" w:rsidRPr="00000000">
        <w:rPr>
          <w:rtl w:val="0"/>
        </w:rPr>
        <w:t xml:space="preserve">collectes mobiles aussi en 2024 pour un prélèvement de </w:t>
      </w:r>
      <w:r w:rsidDel="00000000" w:rsidR="00000000" w:rsidRPr="00000000">
        <w:rPr>
          <w:b w:val="1"/>
          <w:bCs w:val="1"/>
          <w:i w:val="1"/>
          <w:iCs w:val="1"/>
          <w:rtl w:val="0"/>
        </w:rPr>
        <w:t xml:space="preserve">1 226 poches </w:t>
      </w:r>
      <w:r w:rsidDel="00000000" w:rsidR="00000000" w:rsidRPr="00000000">
        <w:rPr>
          <w:rtl w:val="0"/>
        </w:rPr>
        <w:t xml:space="preserve">de sang.</w:t>
      </w:r>
    </w:p>
    <w:p w:rsidR="00000000" w:rsidDel="00000000" w:rsidP="00000000" w:rsidRDefault="00000000" w:rsidRPr="00000000" w14:paraId="00000405">
      <w:pPr>
        <w:spacing w:line="276" w:lineRule="auto"/>
        <w:jc w:val="both"/>
        <w:rPr/>
      </w:pPr>
      <w:r w:rsidDel="00000000" w:rsidR="00000000" w:rsidRPr="00000000">
        <w:rPr>
          <w:rtl w:val="0"/>
        </w:rPr>
      </w:r>
    </w:p>
    <w:p w:rsidR="00000000" w:rsidDel="00000000" w:rsidP="00000000" w:rsidRDefault="00000000" w:rsidRPr="00000000" w14:paraId="00000406">
      <w:pPr>
        <w:spacing w:line="276" w:lineRule="auto"/>
        <w:jc w:val="both"/>
        <w:rPr/>
      </w:pPr>
      <w:r w:rsidDel="00000000" w:rsidR="00000000" w:rsidRPr="00000000">
        <w:rPr>
          <w:b w:val="1"/>
          <w:bCs w:val="1"/>
          <w:u w:val="single"/>
          <w:rtl w:val="0"/>
        </w:rPr>
        <w:t xml:space="preserve">4.1. -Tableau 8 : </w:t>
      </w:r>
      <w:r w:rsidDel="00000000" w:rsidR="00000000" w:rsidRPr="00000000">
        <w:rPr>
          <w:rtl w:val="0"/>
        </w:rPr>
        <w:t xml:space="preserve">Répartition des dons en collectes mobiles à N’Djamena 2025</w:t>
      </w:r>
    </w:p>
    <w:p w:rsidR="00000000" w:rsidDel="00000000" w:rsidP="00000000" w:rsidRDefault="00000000" w:rsidRPr="00000000" w14:paraId="00000407">
      <w:pPr>
        <w:spacing w:line="276" w:lineRule="auto"/>
        <w:jc w:val="both"/>
        <w:rPr>
          <w:color w:val="ff0000"/>
        </w:rPr>
      </w:pPr>
      <w:r w:rsidDel="00000000" w:rsidR="00000000" w:rsidRPr="00000000">
        <w:rPr>
          <w:rtl w:val="0"/>
        </w:rPr>
      </w:r>
    </w:p>
    <w:tbl>
      <w:tblPr>
        <w:tblStyle w:val="Table11"/>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3"/>
        <w:gridCol w:w="1392"/>
        <w:gridCol w:w="5921"/>
        <w:gridCol w:w="1003"/>
        <w:gridCol w:w="1134"/>
        <w:tblGridChange w:id="0">
          <w:tblGrid>
            <w:gridCol w:w="723"/>
            <w:gridCol w:w="1392"/>
            <w:gridCol w:w="5921"/>
            <w:gridCol w:w="1003"/>
            <w:gridCol w:w="1134"/>
          </w:tblGrid>
        </w:tblGridChange>
      </w:tblGrid>
      <w:tr>
        <w:trPr>
          <w:cantSplit w:val="0"/>
          <w:tblHeader w:val="0"/>
        </w:trPr>
        <w:tc>
          <w:tcPr/>
          <w:p w:rsidR="00000000" w:rsidDel="00000000" w:rsidP="00000000" w:rsidRDefault="00000000" w:rsidRPr="00000000" w14:paraId="00000408">
            <w:pPr>
              <w:spacing w:line="276" w:lineRule="auto"/>
              <w:jc w:val="center"/>
              <w:rPr/>
            </w:pPr>
            <w:r w:rsidDel="00000000" w:rsidR="00000000" w:rsidRPr="00000000">
              <w:rPr>
                <w:rtl w:val="0"/>
              </w:rPr>
              <w:t xml:space="preserve">N°</w:t>
            </w:r>
          </w:p>
          <w:p w:rsidR="00000000" w:rsidDel="00000000" w:rsidP="00000000" w:rsidRDefault="00000000" w:rsidRPr="00000000" w14:paraId="00000409">
            <w:pPr>
              <w:spacing w:line="276" w:lineRule="auto"/>
              <w:jc w:val="center"/>
              <w:rPr/>
            </w:pPr>
            <w:r w:rsidDel="00000000" w:rsidR="00000000" w:rsidRPr="00000000">
              <w:rPr>
                <w:rtl w:val="0"/>
              </w:rPr>
              <w:t xml:space="preserve">ordre</w:t>
            </w:r>
          </w:p>
        </w:tc>
        <w:tc>
          <w:tcPr/>
          <w:p w:rsidR="00000000" w:rsidDel="00000000" w:rsidP="00000000" w:rsidRDefault="00000000" w:rsidRPr="00000000" w14:paraId="0000040A">
            <w:pPr>
              <w:spacing w:line="276" w:lineRule="auto"/>
              <w:jc w:val="center"/>
              <w:rPr/>
            </w:pPr>
            <w:r w:rsidDel="00000000" w:rsidR="00000000" w:rsidRPr="00000000">
              <w:rPr>
                <w:rtl w:val="0"/>
              </w:rPr>
            </w:r>
          </w:p>
          <w:p w:rsidR="00000000" w:rsidDel="00000000" w:rsidP="00000000" w:rsidRDefault="00000000" w:rsidRPr="00000000" w14:paraId="0000040B">
            <w:pPr>
              <w:spacing w:line="276" w:lineRule="auto"/>
              <w:jc w:val="center"/>
              <w:rPr/>
            </w:pPr>
            <w:r w:rsidDel="00000000" w:rsidR="00000000" w:rsidRPr="00000000">
              <w:rPr>
                <w:rtl w:val="0"/>
              </w:rPr>
              <w:t xml:space="preserve">Dates</w:t>
            </w:r>
          </w:p>
        </w:tc>
        <w:tc>
          <w:tcPr/>
          <w:p w:rsidR="00000000" w:rsidDel="00000000" w:rsidP="00000000" w:rsidRDefault="00000000" w:rsidRPr="00000000" w14:paraId="0000040C">
            <w:pPr>
              <w:spacing w:line="276" w:lineRule="auto"/>
              <w:jc w:val="center"/>
              <w:rPr/>
            </w:pPr>
            <w:r w:rsidDel="00000000" w:rsidR="00000000" w:rsidRPr="00000000">
              <w:rPr>
                <w:rtl w:val="0"/>
              </w:rPr>
            </w:r>
          </w:p>
          <w:p w:rsidR="00000000" w:rsidDel="00000000" w:rsidP="00000000" w:rsidRDefault="00000000" w:rsidRPr="00000000" w14:paraId="0000040D">
            <w:pPr>
              <w:spacing w:line="276" w:lineRule="auto"/>
              <w:jc w:val="center"/>
              <w:rPr/>
            </w:pPr>
            <w:r w:rsidDel="00000000" w:rsidR="00000000" w:rsidRPr="00000000">
              <w:rPr>
                <w:rtl w:val="0"/>
              </w:rPr>
              <w:t xml:space="preserve">Etablissements/ Associations/ Institutions</w:t>
            </w:r>
          </w:p>
        </w:tc>
        <w:tc>
          <w:tcPr/>
          <w:p w:rsidR="00000000" w:rsidDel="00000000" w:rsidP="00000000" w:rsidRDefault="00000000" w:rsidRPr="00000000" w14:paraId="0000040E">
            <w:pPr>
              <w:spacing w:line="276" w:lineRule="auto"/>
              <w:jc w:val="center"/>
              <w:rPr/>
            </w:pPr>
            <w:r w:rsidDel="00000000" w:rsidR="00000000" w:rsidRPr="00000000">
              <w:rPr>
                <w:rtl w:val="0"/>
              </w:rPr>
              <w:t xml:space="preserve">Nombre de dons</w:t>
            </w:r>
          </w:p>
        </w:tc>
        <w:tc>
          <w:tcPr/>
          <w:p w:rsidR="00000000" w:rsidDel="00000000" w:rsidP="00000000" w:rsidRDefault="00000000" w:rsidRPr="00000000" w14:paraId="0000040F">
            <w:pPr>
              <w:spacing w:line="276" w:lineRule="auto"/>
              <w:rPr/>
            </w:pPr>
            <w:r w:rsidDel="00000000" w:rsidR="00000000" w:rsidRPr="00000000">
              <w:rPr>
                <w:rtl w:val="0"/>
              </w:rPr>
              <w:t xml:space="preserve">Total de dons du mois</w:t>
            </w:r>
          </w:p>
        </w:tc>
      </w:tr>
      <w:tr>
        <w:trPr>
          <w:cantSplit w:val="0"/>
          <w:tblHeader w:val="0"/>
        </w:trPr>
        <w:tc>
          <w:tcPr/>
          <w:p w:rsidR="00000000" w:rsidDel="00000000" w:rsidP="00000000" w:rsidRDefault="00000000" w:rsidRPr="00000000" w14:paraId="00000410">
            <w:pPr>
              <w:spacing w:line="276" w:lineRule="auto"/>
              <w:jc w:val="both"/>
              <w:rPr/>
            </w:pPr>
            <w:r w:rsidDel="00000000" w:rsidR="00000000" w:rsidRPr="00000000">
              <w:rPr>
                <w:rtl w:val="0"/>
              </w:rPr>
              <w:t xml:space="preserve">01</w:t>
            </w:r>
          </w:p>
        </w:tc>
        <w:tc>
          <w:tcPr/>
          <w:p w:rsidR="00000000" w:rsidDel="00000000" w:rsidP="00000000" w:rsidRDefault="00000000" w:rsidRPr="00000000" w14:paraId="00000411">
            <w:pPr>
              <w:spacing w:line="276" w:lineRule="auto"/>
              <w:jc w:val="both"/>
              <w:rPr/>
            </w:pPr>
            <w:r w:rsidDel="00000000" w:rsidR="00000000" w:rsidRPr="00000000">
              <w:rPr>
                <w:rtl w:val="0"/>
              </w:rPr>
              <w:t xml:space="preserve">25/01/25</w:t>
            </w:r>
          </w:p>
        </w:tc>
        <w:tc>
          <w:tcPr/>
          <w:p w:rsidR="00000000" w:rsidDel="00000000" w:rsidP="00000000" w:rsidRDefault="00000000" w:rsidRPr="00000000" w14:paraId="00000412">
            <w:pPr>
              <w:spacing w:line="276" w:lineRule="auto"/>
              <w:jc w:val="both"/>
              <w:rPr/>
            </w:pPr>
            <w:r w:rsidDel="00000000" w:rsidR="00000000" w:rsidRPr="00000000">
              <w:rPr>
                <w:rtl w:val="0"/>
              </w:rPr>
              <w:t xml:space="preserve">NAS NOGOU des Amis Solidaires      (00 fem+12 hom)</w:t>
            </w:r>
          </w:p>
        </w:tc>
        <w:tc>
          <w:tcPr/>
          <w:p w:rsidR="00000000" w:rsidDel="00000000" w:rsidP="00000000" w:rsidRDefault="00000000" w:rsidRPr="00000000" w14:paraId="00000413">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414">
            <w:pPr>
              <w:spacing w:line="276" w:lineRule="auto"/>
              <w:jc w:val="cente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415">
            <w:pPr>
              <w:spacing w:line="276" w:lineRule="auto"/>
              <w:jc w:val="both"/>
              <w:rPr/>
            </w:pPr>
            <w:r w:rsidDel="00000000" w:rsidR="00000000" w:rsidRPr="00000000">
              <w:rPr>
                <w:rtl w:val="0"/>
              </w:rPr>
              <w:t xml:space="preserve">02</w:t>
            </w:r>
          </w:p>
        </w:tc>
        <w:tc>
          <w:tcPr/>
          <w:p w:rsidR="00000000" w:rsidDel="00000000" w:rsidP="00000000" w:rsidRDefault="00000000" w:rsidRPr="00000000" w14:paraId="00000416">
            <w:pPr>
              <w:spacing w:line="276" w:lineRule="auto"/>
              <w:jc w:val="both"/>
              <w:rPr/>
            </w:pPr>
            <w:r w:rsidDel="00000000" w:rsidR="00000000" w:rsidRPr="00000000">
              <w:rPr>
                <w:rtl w:val="0"/>
              </w:rPr>
              <w:t xml:space="preserve">28/02/25</w:t>
            </w:r>
          </w:p>
        </w:tc>
        <w:tc>
          <w:tcPr/>
          <w:p w:rsidR="00000000" w:rsidDel="00000000" w:rsidP="00000000" w:rsidRDefault="00000000" w:rsidRPr="00000000" w14:paraId="00000417">
            <w:pPr>
              <w:spacing w:line="276" w:lineRule="auto"/>
              <w:jc w:val="both"/>
              <w:rPr/>
            </w:pPr>
            <w:r w:rsidDel="00000000" w:rsidR="00000000" w:rsidRPr="00000000">
              <w:rPr>
                <w:rtl w:val="0"/>
              </w:rPr>
              <w:t xml:space="preserve">Université EMI KOUSSI                      (23 fem+47 hom)</w:t>
            </w:r>
          </w:p>
        </w:tc>
        <w:tc>
          <w:tcPr/>
          <w:p w:rsidR="00000000" w:rsidDel="00000000" w:rsidP="00000000" w:rsidRDefault="00000000" w:rsidRPr="00000000" w14:paraId="00000418">
            <w:pPr>
              <w:spacing w:line="276" w:lineRule="auto"/>
              <w:jc w:val="center"/>
              <w:rPr/>
            </w:pPr>
            <w:r w:rsidDel="00000000" w:rsidR="00000000" w:rsidRPr="00000000">
              <w:rPr>
                <w:rtl w:val="0"/>
              </w:rPr>
              <w:t xml:space="preserve">70</w:t>
            </w:r>
          </w:p>
        </w:tc>
        <w:tc>
          <w:tcPr/>
          <w:p w:rsidR="00000000" w:rsidDel="00000000" w:rsidP="00000000" w:rsidRDefault="00000000" w:rsidRPr="00000000" w14:paraId="00000419">
            <w:pPr>
              <w:spacing w:line="276" w:lineRule="auto"/>
              <w:jc w:val="center"/>
              <w:rPr/>
            </w:pPr>
            <w:r w:rsidDel="00000000" w:rsidR="00000000" w:rsidRPr="00000000">
              <w:rPr>
                <w:rtl w:val="0"/>
              </w:rPr>
              <w:t xml:space="preserve">70</w:t>
            </w:r>
          </w:p>
        </w:tc>
      </w:tr>
      <w:tr>
        <w:trPr>
          <w:cantSplit w:val="0"/>
          <w:tblHeader w:val="0"/>
        </w:trPr>
        <w:tc>
          <w:tcPr/>
          <w:p w:rsidR="00000000" w:rsidDel="00000000" w:rsidP="00000000" w:rsidRDefault="00000000" w:rsidRPr="00000000" w14:paraId="0000041A">
            <w:pPr>
              <w:spacing w:line="276" w:lineRule="auto"/>
              <w:jc w:val="both"/>
              <w:rPr/>
            </w:pPr>
            <w:r w:rsidDel="00000000" w:rsidR="00000000" w:rsidRPr="00000000">
              <w:rPr>
                <w:rtl w:val="0"/>
              </w:rPr>
              <w:t xml:space="preserve">03</w:t>
            </w:r>
          </w:p>
        </w:tc>
        <w:tc>
          <w:tcPr/>
          <w:p w:rsidR="00000000" w:rsidDel="00000000" w:rsidP="00000000" w:rsidRDefault="00000000" w:rsidRPr="00000000" w14:paraId="0000041B">
            <w:pPr>
              <w:spacing w:line="276" w:lineRule="auto"/>
              <w:jc w:val="both"/>
              <w:rPr/>
            </w:pPr>
            <w:r w:rsidDel="00000000" w:rsidR="00000000" w:rsidRPr="00000000">
              <w:rPr>
                <w:rtl w:val="0"/>
              </w:rPr>
              <w:t xml:space="preserve">18/03/25</w:t>
            </w:r>
          </w:p>
        </w:tc>
        <w:tc>
          <w:tcPr/>
          <w:p w:rsidR="00000000" w:rsidDel="00000000" w:rsidP="00000000" w:rsidRDefault="00000000" w:rsidRPr="00000000" w14:paraId="0000041C">
            <w:pPr>
              <w:spacing w:line="276" w:lineRule="auto"/>
              <w:jc w:val="both"/>
              <w:rPr/>
            </w:pPr>
            <w:r w:rsidDel="00000000" w:rsidR="00000000" w:rsidRPr="00000000">
              <w:rPr>
                <w:rtl w:val="0"/>
              </w:rPr>
              <w:t xml:space="preserve">Lycée LA FRANCOPHONIE               (33 fem+56 hom)</w:t>
            </w:r>
          </w:p>
        </w:tc>
        <w:tc>
          <w:tcPr/>
          <w:p w:rsidR="00000000" w:rsidDel="00000000" w:rsidP="00000000" w:rsidRDefault="00000000" w:rsidRPr="00000000" w14:paraId="0000041D">
            <w:pPr>
              <w:spacing w:line="276" w:lineRule="auto"/>
              <w:jc w:val="center"/>
              <w:rPr/>
            </w:pPr>
            <w:r w:rsidDel="00000000" w:rsidR="00000000" w:rsidRPr="00000000">
              <w:rPr>
                <w:rtl w:val="0"/>
              </w:rPr>
              <w:t xml:space="preserve">89</w:t>
            </w:r>
          </w:p>
        </w:tc>
        <w:tc>
          <w:tcPr>
            <w:vMerge w:val="restart"/>
          </w:tcPr>
          <w:p w:rsidR="00000000" w:rsidDel="00000000" w:rsidP="00000000" w:rsidRDefault="00000000" w:rsidRPr="00000000" w14:paraId="0000041E">
            <w:pPr>
              <w:spacing w:line="276" w:lineRule="auto"/>
              <w:jc w:val="center"/>
              <w:rPr/>
            </w:pPr>
            <w:r w:rsidDel="00000000" w:rsidR="00000000" w:rsidRPr="00000000">
              <w:rPr>
                <w:rtl w:val="0"/>
              </w:rPr>
            </w:r>
          </w:p>
          <w:p w:rsidR="00000000" w:rsidDel="00000000" w:rsidP="00000000" w:rsidRDefault="00000000" w:rsidRPr="00000000" w14:paraId="0000041F">
            <w:pPr>
              <w:spacing w:line="276" w:lineRule="auto"/>
              <w:jc w:val="center"/>
              <w:rPr/>
            </w:pPr>
            <w:r w:rsidDel="00000000" w:rsidR="00000000" w:rsidRPr="00000000">
              <w:rPr>
                <w:rtl w:val="0"/>
              </w:rPr>
              <w:t xml:space="preserve">183</w:t>
            </w:r>
          </w:p>
        </w:tc>
      </w:tr>
      <w:tr>
        <w:trPr>
          <w:cantSplit w:val="0"/>
          <w:tblHeader w:val="0"/>
        </w:trPr>
        <w:tc>
          <w:tcPr/>
          <w:p w:rsidR="00000000" w:rsidDel="00000000" w:rsidP="00000000" w:rsidRDefault="00000000" w:rsidRPr="00000000" w14:paraId="00000420">
            <w:pPr>
              <w:spacing w:line="276" w:lineRule="auto"/>
              <w:jc w:val="both"/>
              <w:rPr/>
            </w:pPr>
            <w:r w:rsidDel="00000000" w:rsidR="00000000" w:rsidRPr="00000000">
              <w:rPr>
                <w:rtl w:val="0"/>
              </w:rPr>
              <w:t xml:space="preserve">04</w:t>
            </w:r>
          </w:p>
        </w:tc>
        <w:tc>
          <w:tcPr/>
          <w:p w:rsidR="00000000" w:rsidDel="00000000" w:rsidP="00000000" w:rsidRDefault="00000000" w:rsidRPr="00000000" w14:paraId="00000421">
            <w:pPr>
              <w:spacing w:line="276" w:lineRule="auto"/>
              <w:jc w:val="both"/>
              <w:rPr/>
            </w:pPr>
            <w:r w:rsidDel="00000000" w:rsidR="00000000" w:rsidRPr="00000000">
              <w:rPr>
                <w:rtl w:val="0"/>
              </w:rPr>
              <w:t xml:space="preserve">25/03/25</w:t>
            </w:r>
          </w:p>
        </w:tc>
        <w:tc>
          <w:tcPr/>
          <w:p w:rsidR="00000000" w:rsidDel="00000000" w:rsidP="00000000" w:rsidRDefault="00000000" w:rsidRPr="00000000" w14:paraId="00000422">
            <w:pPr>
              <w:spacing w:line="276" w:lineRule="auto"/>
              <w:jc w:val="both"/>
              <w:rPr/>
            </w:pPr>
            <w:r w:rsidDel="00000000" w:rsidR="00000000" w:rsidRPr="00000000">
              <w:rPr>
                <w:rtl w:val="0"/>
              </w:rPr>
              <w:t xml:space="preserve">Lycée de WALIA                                   (24 fem+70 hom)</w:t>
            </w:r>
          </w:p>
        </w:tc>
        <w:tc>
          <w:tcPr/>
          <w:p w:rsidR="00000000" w:rsidDel="00000000" w:rsidP="00000000" w:rsidRDefault="00000000" w:rsidRPr="00000000" w14:paraId="00000423">
            <w:pPr>
              <w:spacing w:line="276" w:lineRule="auto"/>
              <w:jc w:val="center"/>
              <w:rPr/>
            </w:pPr>
            <w:r w:rsidDel="00000000" w:rsidR="00000000" w:rsidRPr="00000000">
              <w:rPr>
                <w:rtl w:val="0"/>
              </w:rPr>
              <w:t xml:space="preserve">94</w:t>
            </w:r>
          </w:p>
        </w:tc>
        <w:tc>
          <w:tcPr>
            <w:vMerge w:val="continue"/>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25">
            <w:pPr>
              <w:spacing w:line="276" w:lineRule="auto"/>
              <w:jc w:val="both"/>
              <w:rPr/>
            </w:pPr>
            <w:r w:rsidDel="00000000" w:rsidR="00000000" w:rsidRPr="00000000">
              <w:rPr>
                <w:rtl w:val="0"/>
              </w:rPr>
              <w:t xml:space="preserve">05</w:t>
            </w:r>
          </w:p>
        </w:tc>
        <w:tc>
          <w:tcPr/>
          <w:p w:rsidR="00000000" w:rsidDel="00000000" w:rsidP="00000000" w:rsidRDefault="00000000" w:rsidRPr="00000000" w14:paraId="00000426">
            <w:pPr>
              <w:spacing w:line="276" w:lineRule="auto"/>
              <w:jc w:val="both"/>
              <w:rPr/>
            </w:pPr>
            <w:r w:rsidDel="00000000" w:rsidR="00000000" w:rsidRPr="00000000">
              <w:rPr>
                <w:rtl w:val="0"/>
              </w:rPr>
              <w:t xml:space="preserve">05/04/2025</w:t>
            </w:r>
          </w:p>
        </w:tc>
        <w:tc>
          <w:tcPr/>
          <w:p w:rsidR="00000000" w:rsidDel="00000000" w:rsidP="00000000" w:rsidRDefault="00000000" w:rsidRPr="00000000" w14:paraId="00000427">
            <w:pPr>
              <w:spacing w:line="276" w:lineRule="auto"/>
              <w:jc w:val="both"/>
              <w:rPr/>
            </w:pPr>
            <w:r w:rsidDel="00000000" w:rsidR="00000000" w:rsidRPr="00000000">
              <w:rPr>
                <w:rtl w:val="0"/>
              </w:rPr>
              <w:t xml:space="preserve">ROTARACT                                          (02 fem+16 hom)</w:t>
            </w:r>
          </w:p>
        </w:tc>
        <w:tc>
          <w:tcPr/>
          <w:p w:rsidR="00000000" w:rsidDel="00000000" w:rsidP="00000000" w:rsidRDefault="00000000" w:rsidRPr="00000000" w14:paraId="00000428">
            <w:pPr>
              <w:spacing w:line="276" w:lineRule="auto"/>
              <w:jc w:val="center"/>
              <w:rPr/>
            </w:pPr>
            <w:r w:rsidDel="00000000" w:rsidR="00000000" w:rsidRPr="00000000">
              <w:rPr>
                <w:rtl w:val="0"/>
              </w:rPr>
              <w:t xml:space="preserve">18</w:t>
            </w:r>
          </w:p>
        </w:tc>
        <w:tc>
          <w:tcPr>
            <w:vMerge w:val="restart"/>
          </w:tcPr>
          <w:p w:rsidR="00000000" w:rsidDel="00000000" w:rsidP="00000000" w:rsidRDefault="00000000" w:rsidRPr="00000000" w14:paraId="00000429">
            <w:pPr>
              <w:spacing w:line="276" w:lineRule="auto"/>
              <w:jc w:val="center"/>
              <w:rPr/>
            </w:pPr>
            <w:r w:rsidDel="00000000" w:rsidR="00000000" w:rsidRPr="00000000">
              <w:rPr>
                <w:rtl w:val="0"/>
              </w:rPr>
            </w:r>
          </w:p>
          <w:p w:rsidR="00000000" w:rsidDel="00000000" w:rsidP="00000000" w:rsidRDefault="00000000" w:rsidRPr="00000000" w14:paraId="0000042A">
            <w:pPr>
              <w:spacing w:line="276" w:lineRule="auto"/>
              <w:jc w:val="center"/>
              <w:rPr/>
            </w:pPr>
            <w:r w:rsidDel="00000000" w:rsidR="00000000" w:rsidRPr="00000000">
              <w:rPr>
                <w:rtl w:val="0"/>
              </w:rPr>
              <w:t xml:space="preserve">117</w:t>
            </w:r>
          </w:p>
        </w:tc>
      </w:tr>
      <w:tr>
        <w:trPr>
          <w:cantSplit w:val="0"/>
          <w:tblHeader w:val="0"/>
        </w:trPr>
        <w:tc>
          <w:tcPr/>
          <w:p w:rsidR="00000000" w:rsidDel="00000000" w:rsidP="00000000" w:rsidRDefault="00000000" w:rsidRPr="00000000" w14:paraId="0000042B">
            <w:pPr>
              <w:spacing w:line="276" w:lineRule="auto"/>
              <w:jc w:val="both"/>
              <w:rPr/>
            </w:pPr>
            <w:r w:rsidDel="00000000" w:rsidR="00000000" w:rsidRPr="00000000">
              <w:rPr>
                <w:rtl w:val="0"/>
              </w:rPr>
              <w:t xml:space="preserve">06</w:t>
            </w:r>
          </w:p>
        </w:tc>
        <w:tc>
          <w:tcPr/>
          <w:p w:rsidR="00000000" w:rsidDel="00000000" w:rsidP="00000000" w:rsidRDefault="00000000" w:rsidRPr="00000000" w14:paraId="0000042C">
            <w:pPr>
              <w:spacing w:line="276" w:lineRule="auto"/>
              <w:jc w:val="both"/>
              <w:rPr/>
            </w:pPr>
            <w:r w:rsidDel="00000000" w:rsidR="00000000" w:rsidRPr="00000000">
              <w:rPr>
                <w:rtl w:val="0"/>
              </w:rPr>
              <w:t xml:space="preserve">10/04/25</w:t>
            </w:r>
          </w:p>
        </w:tc>
        <w:tc>
          <w:tcPr/>
          <w:p w:rsidR="00000000" w:rsidDel="00000000" w:rsidP="00000000" w:rsidRDefault="00000000" w:rsidRPr="00000000" w14:paraId="0000042D">
            <w:pPr>
              <w:spacing w:line="276" w:lineRule="auto"/>
              <w:jc w:val="both"/>
              <w:rPr/>
            </w:pPr>
            <w:r w:rsidDel="00000000" w:rsidR="00000000" w:rsidRPr="00000000">
              <w:rPr>
                <w:rtl w:val="0"/>
              </w:rPr>
              <w:t xml:space="preserve">Lycée de GASSI/ATRONE 1-2-3         (24 fem+42 hom)</w:t>
            </w:r>
          </w:p>
        </w:tc>
        <w:tc>
          <w:tcPr/>
          <w:p w:rsidR="00000000" w:rsidDel="00000000" w:rsidP="00000000" w:rsidRDefault="00000000" w:rsidRPr="00000000" w14:paraId="0000042E">
            <w:pPr>
              <w:spacing w:line="276" w:lineRule="auto"/>
              <w:jc w:val="center"/>
              <w:rPr/>
            </w:pPr>
            <w:r w:rsidDel="00000000" w:rsidR="00000000" w:rsidRPr="00000000">
              <w:rPr>
                <w:rtl w:val="0"/>
              </w:rPr>
              <w:t xml:space="preserve">66</w:t>
            </w:r>
          </w:p>
        </w:tc>
        <w:tc>
          <w:tcPr>
            <w:vMerge w:val="continue"/>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30">
            <w:pPr>
              <w:spacing w:line="276" w:lineRule="auto"/>
              <w:jc w:val="both"/>
              <w:rPr/>
            </w:pPr>
            <w:r w:rsidDel="00000000" w:rsidR="00000000" w:rsidRPr="00000000">
              <w:rPr>
                <w:rtl w:val="0"/>
              </w:rPr>
              <w:t xml:space="preserve">07</w:t>
            </w:r>
          </w:p>
        </w:tc>
        <w:tc>
          <w:tcPr/>
          <w:p w:rsidR="00000000" w:rsidDel="00000000" w:rsidP="00000000" w:rsidRDefault="00000000" w:rsidRPr="00000000" w14:paraId="00000431">
            <w:pPr>
              <w:spacing w:line="276" w:lineRule="auto"/>
              <w:jc w:val="both"/>
              <w:rPr/>
            </w:pPr>
            <w:r w:rsidDel="00000000" w:rsidR="00000000" w:rsidRPr="00000000">
              <w:rPr>
                <w:rtl w:val="0"/>
              </w:rPr>
              <w:t xml:space="preserve">11/04/25</w:t>
            </w:r>
          </w:p>
        </w:tc>
        <w:tc>
          <w:tcPr/>
          <w:p w:rsidR="00000000" w:rsidDel="00000000" w:rsidP="00000000" w:rsidRDefault="00000000" w:rsidRPr="00000000" w14:paraId="00000432">
            <w:pPr>
              <w:spacing w:line="276" w:lineRule="auto"/>
              <w:jc w:val="both"/>
              <w:rPr/>
            </w:pPr>
            <w:r w:rsidDel="00000000" w:rsidR="00000000" w:rsidRPr="00000000">
              <w:rPr>
                <w:rtl w:val="0"/>
              </w:rPr>
              <w:t xml:space="preserve">Lycée de GASSI/ATRONE 1-2-3         (05 fem+28 hom)</w:t>
            </w:r>
          </w:p>
        </w:tc>
        <w:tc>
          <w:tcPr/>
          <w:p w:rsidR="00000000" w:rsidDel="00000000" w:rsidP="00000000" w:rsidRDefault="00000000" w:rsidRPr="00000000" w14:paraId="00000433">
            <w:pPr>
              <w:spacing w:line="276" w:lineRule="auto"/>
              <w:jc w:val="center"/>
              <w:rPr/>
            </w:pPr>
            <w:r w:rsidDel="00000000" w:rsidR="00000000" w:rsidRPr="00000000">
              <w:rPr>
                <w:rtl w:val="0"/>
              </w:rPr>
              <w:t xml:space="preserve">33</w:t>
            </w:r>
          </w:p>
        </w:tc>
        <w:tc>
          <w:tcPr>
            <w:vMerge w:val="continue"/>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35">
            <w:pPr>
              <w:spacing w:line="276" w:lineRule="auto"/>
              <w:jc w:val="both"/>
              <w:rPr/>
            </w:pPr>
            <w:r w:rsidDel="00000000" w:rsidR="00000000" w:rsidRPr="00000000">
              <w:rPr>
                <w:rtl w:val="0"/>
              </w:rPr>
              <w:t xml:space="preserve">08</w:t>
            </w:r>
          </w:p>
        </w:tc>
        <w:tc>
          <w:tcPr/>
          <w:p w:rsidR="00000000" w:rsidDel="00000000" w:rsidP="00000000" w:rsidRDefault="00000000" w:rsidRPr="00000000" w14:paraId="00000436">
            <w:pPr>
              <w:spacing w:line="276" w:lineRule="auto"/>
              <w:jc w:val="both"/>
              <w:rPr/>
            </w:pPr>
            <w:r w:rsidDel="00000000" w:rsidR="00000000" w:rsidRPr="00000000">
              <w:rPr>
                <w:rtl w:val="0"/>
              </w:rPr>
              <w:t xml:space="preserve">02/05/25</w:t>
            </w:r>
          </w:p>
        </w:tc>
        <w:tc>
          <w:tcPr/>
          <w:p w:rsidR="00000000" w:rsidDel="00000000" w:rsidP="00000000" w:rsidRDefault="00000000" w:rsidRPr="00000000" w14:paraId="00000437">
            <w:pPr>
              <w:spacing w:line="276" w:lineRule="auto"/>
              <w:jc w:val="both"/>
              <w:rPr/>
            </w:pPr>
            <w:r w:rsidDel="00000000" w:rsidR="00000000" w:rsidRPr="00000000">
              <w:rPr>
                <w:rtl w:val="0"/>
              </w:rPr>
              <w:t xml:space="preserve">Lycée de FILAO GASSI                       (17 fem+24 hom)</w:t>
            </w:r>
          </w:p>
        </w:tc>
        <w:tc>
          <w:tcPr/>
          <w:p w:rsidR="00000000" w:rsidDel="00000000" w:rsidP="00000000" w:rsidRDefault="00000000" w:rsidRPr="00000000" w14:paraId="00000438">
            <w:pPr>
              <w:spacing w:line="276" w:lineRule="auto"/>
              <w:jc w:val="center"/>
              <w:rPr/>
            </w:pPr>
            <w:r w:rsidDel="00000000" w:rsidR="00000000" w:rsidRPr="00000000">
              <w:rPr>
                <w:rtl w:val="0"/>
              </w:rPr>
              <w:t xml:space="preserve">41</w:t>
            </w:r>
          </w:p>
        </w:tc>
        <w:tc>
          <w:tcPr>
            <w:vMerge w:val="restart"/>
          </w:tcPr>
          <w:p w:rsidR="00000000" w:rsidDel="00000000" w:rsidP="00000000" w:rsidRDefault="00000000" w:rsidRPr="00000000" w14:paraId="00000439">
            <w:pPr>
              <w:spacing w:line="276" w:lineRule="auto"/>
              <w:jc w:val="center"/>
              <w:rPr/>
            </w:pPr>
            <w:r w:rsidDel="00000000" w:rsidR="00000000" w:rsidRPr="00000000">
              <w:rPr>
                <w:rtl w:val="0"/>
              </w:rPr>
            </w:r>
          </w:p>
          <w:p w:rsidR="00000000" w:rsidDel="00000000" w:rsidP="00000000" w:rsidRDefault="00000000" w:rsidRPr="00000000" w14:paraId="0000043A">
            <w:pPr>
              <w:spacing w:line="276" w:lineRule="auto"/>
              <w:jc w:val="center"/>
              <w:rPr/>
            </w:pPr>
            <w:r w:rsidDel="00000000" w:rsidR="00000000" w:rsidRPr="00000000">
              <w:rPr>
                <w:rtl w:val="0"/>
              </w:rPr>
            </w:r>
          </w:p>
          <w:p w:rsidR="00000000" w:rsidDel="00000000" w:rsidP="00000000" w:rsidRDefault="00000000" w:rsidRPr="00000000" w14:paraId="0000043B">
            <w:pPr>
              <w:spacing w:line="276" w:lineRule="auto"/>
              <w:jc w:val="center"/>
              <w:rPr/>
            </w:pPr>
            <w:r w:rsidDel="00000000" w:rsidR="00000000" w:rsidRPr="00000000">
              <w:rPr>
                <w:rtl w:val="0"/>
              </w:rPr>
              <w:t xml:space="preserve">391</w:t>
            </w:r>
          </w:p>
        </w:tc>
      </w:tr>
      <w:tr>
        <w:trPr>
          <w:cantSplit w:val="0"/>
          <w:tblHeader w:val="0"/>
        </w:trPr>
        <w:tc>
          <w:tcPr/>
          <w:p w:rsidR="00000000" w:rsidDel="00000000" w:rsidP="00000000" w:rsidRDefault="00000000" w:rsidRPr="00000000" w14:paraId="0000043C">
            <w:pPr>
              <w:spacing w:line="276" w:lineRule="auto"/>
              <w:jc w:val="both"/>
              <w:rPr/>
            </w:pPr>
            <w:r w:rsidDel="00000000" w:rsidR="00000000" w:rsidRPr="00000000">
              <w:rPr>
                <w:rtl w:val="0"/>
              </w:rPr>
              <w:t xml:space="preserve">09</w:t>
            </w:r>
          </w:p>
        </w:tc>
        <w:tc>
          <w:tcPr/>
          <w:p w:rsidR="00000000" w:rsidDel="00000000" w:rsidP="00000000" w:rsidRDefault="00000000" w:rsidRPr="00000000" w14:paraId="0000043D">
            <w:pPr>
              <w:spacing w:line="276" w:lineRule="auto"/>
              <w:jc w:val="both"/>
              <w:rPr/>
            </w:pPr>
            <w:r w:rsidDel="00000000" w:rsidR="00000000" w:rsidRPr="00000000">
              <w:rPr>
                <w:rtl w:val="0"/>
              </w:rPr>
              <w:t xml:space="preserve">03/05/25</w:t>
            </w:r>
          </w:p>
        </w:tc>
        <w:tc>
          <w:tcPr/>
          <w:p w:rsidR="00000000" w:rsidDel="00000000" w:rsidP="00000000" w:rsidRDefault="00000000" w:rsidRPr="00000000" w14:paraId="0000043E">
            <w:pPr>
              <w:spacing w:line="276" w:lineRule="auto"/>
              <w:jc w:val="both"/>
              <w:rPr/>
            </w:pPr>
            <w:r w:rsidDel="00000000" w:rsidR="00000000" w:rsidRPr="00000000">
              <w:rPr>
                <w:rtl w:val="0"/>
              </w:rPr>
              <w:t xml:space="preserve">CHU Mère et Enfant (Magneticiens)    (16 fem+07 hom)                                                      </w:t>
            </w:r>
          </w:p>
        </w:tc>
        <w:tc>
          <w:tcPr/>
          <w:p w:rsidR="00000000" w:rsidDel="00000000" w:rsidP="00000000" w:rsidRDefault="00000000" w:rsidRPr="00000000" w14:paraId="0000043F">
            <w:pPr>
              <w:spacing w:line="276" w:lineRule="auto"/>
              <w:jc w:val="center"/>
              <w:rPr/>
            </w:pPr>
            <w:r w:rsidDel="00000000" w:rsidR="00000000" w:rsidRPr="00000000">
              <w:rPr>
                <w:rtl w:val="0"/>
              </w:rPr>
              <w:t xml:space="preserve">23</w:t>
            </w:r>
          </w:p>
        </w:tc>
        <w:tc>
          <w:tcPr>
            <w:vMerge w:val="continue"/>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41">
            <w:pPr>
              <w:spacing w:line="276" w:lineRule="auto"/>
              <w:jc w:val="both"/>
              <w:rPr/>
            </w:pPr>
            <w:r w:rsidDel="00000000" w:rsidR="00000000" w:rsidRPr="00000000">
              <w:rPr>
                <w:rtl w:val="0"/>
              </w:rPr>
              <w:t xml:space="preserve">10</w:t>
            </w:r>
          </w:p>
        </w:tc>
        <w:tc>
          <w:tcPr/>
          <w:p w:rsidR="00000000" w:rsidDel="00000000" w:rsidP="00000000" w:rsidRDefault="00000000" w:rsidRPr="00000000" w14:paraId="00000442">
            <w:pPr>
              <w:spacing w:line="276" w:lineRule="auto"/>
              <w:jc w:val="both"/>
              <w:rPr/>
            </w:pPr>
            <w:r w:rsidDel="00000000" w:rsidR="00000000" w:rsidRPr="00000000">
              <w:rPr>
                <w:rtl w:val="0"/>
              </w:rPr>
              <w:t xml:space="preserve">04/05/25</w:t>
            </w:r>
          </w:p>
        </w:tc>
        <w:tc>
          <w:tcPr/>
          <w:p w:rsidR="00000000" w:rsidDel="00000000" w:rsidP="00000000" w:rsidRDefault="00000000" w:rsidRPr="00000000" w14:paraId="00000443">
            <w:pPr>
              <w:spacing w:line="276" w:lineRule="auto"/>
              <w:jc w:val="both"/>
              <w:rPr/>
            </w:pPr>
            <w:r w:rsidDel="00000000" w:rsidR="00000000" w:rsidRPr="00000000">
              <w:rPr>
                <w:rtl w:val="0"/>
              </w:rPr>
              <w:t xml:space="preserve"> Croix Rouge du Tchad                        (44 fem+145 hom)                                                            </w:t>
            </w:r>
          </w:p>
        </w:tc>
        <w:tc>
          <w:tcPr/>
          <w:p w:rsidR="00000000" w:rsidDel="00000000" w:rsidP="00000000" w:rsidRDefault="00000000" w:rsidRPr="00000000" w14:paraId="00000444">
            <w:pPr>
              <w:spacing w:line="276" w:lineRule="auto"/>
              <w:jc w:val="center"/>
              <w:rPr/>
            </w:pPr>
            <w:r w:rsidDel="00000000" w:rsidR="00000000" w:rsidRPr="00000000">
              <w:rPr>
                <w:rtl w:val="0"/>
              </w:rPr>
              <w:t xml:space="preserve">189</w:t>
            </w:r>
          </w:p>
        </w:tc>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46">
            <w:pPr>
              <w:spacing w:line="276" w:lineRule="auto"/>
              <w:jc w:val="both"/>
              <w:rPr/>
            </w:pPr>
            <w:r w:rsidDel="00000000" w:rsidR="00000000" w:rsidRPr="00000000">
              <w:rPr>
                <w:rtl w:val="0"/>
              </w:rPr>
              <w:t xml:space="preserve">11</w:t>
            </w:r>
          </w:p>
        </w:tc>
        <w:tc>
          <w:tcPr/>
          <w:p w:rsidR="00000000" w:rsidDel="00000000" w:rsidP="00000000" w:rsidRDefault="00000000" w:rsidRPr="00000000" w14:paraId="00000447">
            <w:pPr>
              <w:spacing w:line="276" w:lineRule="auto"/>
              <w:jc w:val="both"/>
              <w:rPr/>
            </w:pPr>
            <w:r w:rsidDel="00000000" w:rsidR="00000000" w:rsidRPr="00000000">
              <w:rPr>
                <w:rtl w:val="0"/>
              </w:rPr>
              <w:t xml:space="preserve">07/05/25</w:t>
            </w:r>
          </w:p>
        </w:tc>
        <w:tc>
          <w:tcPr/>
          <w:p w:rsidR="00000000" w:rsidDel="00000000" w:rsidP="00000000" w:rsidRDefault="00000000" w:rsidRPr="00000000" w14:paraId="00000448">
            <w:pPr>
              <w:spacing w:line="276" w:lineRule="auto"/>
              <w:jc w:val="both"/>
              <w:rPr/>
            </w:pPr>
            <w:r w:rsidDel="00000000" w:rsidR="00000000" w:rsidRPr="00000000">
              <w:rPr>
                <w:rtl w:val="0"/>
              </w:rPr>
              <w:t xml:space="preserve">Lycée d’Abena                                     (44 fem+145 hom)                                                          </w:t>
            </w:r>
          </w:p>
        </w:tc>
        <w:tc>
          <w:tcPr/>
          <w:p w:rsidR="00000000" w:rsidDel="00000000" w:rsidP="00000000" w:rsidRDefault="00000000" w:rsidRPr="00000000" w14:paraId="00000449">
            <w:pPr>
              <w:spacing w:line="276" w:lineRule="auto"/>
              <w:jc w:val="center"/>
              <w:rPr/>
            </w:pPr>
            <w:r w:rsidDel="00000000" w:rsidR="00000000" w:rsidRPr="00000000">
              <w:rPr>
                <w:rtl w:val="0"/>
              </w:rPr>
              <w:t xml:space="preserve">61</w:t>
            </w:r>
          </w:p>
        </w:tc>
        <w:tc>
          <w:tcPr>
            <w:vMerge w:val="continue"/>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4B">
            <w:pPr>
              <w:spacing w:line="276" w:lineRule="auto"/>
              <w:jc w:val="both"/>
              <w:rPr/>
            </w:pPr>
            <w:r w:rsidDel="00000000" w:rsidR="00000000" w:rsidRPr="00000000">
              <w:rPr>
                <w:rtl w:val="0"/>
              </w:rPr>
              <w:t xml:space="preserve">12</w:t>
            </w:r>
          </w:p>
        </w:tc>
        <w:tc>
          <w:tcPr/>
          <w:p w:rsidR="00000000" w:rsidDel="00000000" w:rsidP="00000000" w:rsidRDefault="00000000" w:rsidRPr="00000000" w14:paraId="0000044C">
            <w:pPr>
              <w:spacing w:line="276" w:lineRule="auto"/>
              <w:jc w:val="both"/>
              <w:rPr/>
            </w:pPr>
            <w:r w:rsidDel="00000000" w:rsidR="00000000" w:rsidRPr="00000000">
              <w:rPr>
                <w:rtl w:val="0"/>
              </w:rPr>
              <w:t xml:space="preserve">12/05/25</w:t>
            </w:r>
          </w:p>
        </w:tc>
        <w:tc>
          <w:tcPr/>
          <w:p w:rsidR="00000000" w:rsidDel="00000000" w:rsidP="00000000" w:rsidRDefault="00000000" w:rsidRPr="00000000" w14:paraId="0000044D">
            <w:pPr>
              <w:spacing w:line="276" w:lineRule="auto"/>
              <w:jc w:val="both"/>
              <w:rPr/>
            </w:pPr>
            <w:r w:rsidDel="00000000" w:rsidR="00000000" w:rsidRPr="00000000">
              <w:rPr>
                <w:rtl w:val="0"/>
              </w:rPr>
              <w:t xml:space="preserve">Lycée d’Amtoukouin                             (25 fem+30 hom)                                                            </w:t>
            </w:r>
          </w:p>
        </w:tc>
        <w:tc>
          <w:tcPr/>
          <w:p w:rsidR="00000000" w:rsidDel="00000000" w:rsidP="00000000" w:rsidRDefault="00000000" w:rsidRPr="00000000" w14:paraId="0000044E">
            <w:pPr>
              <w:spacing w:line="276" w:lineRule="auto"/>
              <w:jc w:val="center"/>
              <w:rPr/>
            </w:pPr>
            <w:r w:rsidDel="00000000" w:rsidR="00000000" w:rsidRPr="00000000">
              <w:rPr>
                <w:rtl w:val="0"/>
              </w:rPr>
              <w:t xml:space="preserve">55</w:t>
            </w:r>
          </w:p>
        </w:tc>
        <w:tc>
          <w:tcPr>
            <w:vMerge w:val="continue"/>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50">
            <w:pPr>
              <w:spacing w:line="276" w:lineRule="auto"/>
              <w:jc w:val="both"/>
              <w:rPr/>
            </w:pPr>
            <w:r w:rsidDel="00000000" w:rsidR="00000000" w:rsidRPr="00000000">
              <w:rPr>
                <w:rtl w:val="0"/>
              </w:rPr>
              <w:t xml:space="preserve">13</w:t>
            </w:r>
          </w:p>
        </w:tc>
        <w:tc>
          <w:tcPr/>
          <w:p w:rsidR="00000000" w:rsidDel="00000000" w:rsidP="00000000" w:rsidRDefault="00000000" w:rsidRPr="00000000" w14:paraId="00000451">
            <w:pPr>
              <w:spacing w:line="276" w:lineRule="auto"/>
              <w:jc w:val="both"/>
              <w:rPr/>
            </w:pPr>
            <w:r w:rsidDel="00000000" w:rsidR="00000000" w:rsidRPr="00000000">
              <w:rPr>
                <w:rtl w:val="0"/>
              </w:rPr>
              <w:t xml:space="preserve">31/05/25</w:t>
            </w:r>
          </w:p>
        </w:tc>
        <w:tc>
          <w:tcPr/>
          <w:p w:rsidR="00000000" w:rsidDel="00000000" w:rsidP="00000000" w:rsidRDefault="00000000" w:rsidRPr="00000000" w14:paraId="00000452">
            <w:pPr>
              <w:spacing w:line="276" w:lineRule="auto"/>
              <w:jc w:val="both"/>
              <w:rPr/>
            </w:pPr>
            <w:r w:rsidDel="00000000" w:rsidR="00000000" w:rsidRPr="00000000">
              <w:rPr>
                <w:rtl w:val="0"/>
              </w:rPr>
              <w:t xml:space="preserve">IFSIGO                                              (12 fem+10 hom)                                                            </w:t>
            </w:r>
          </w:p>
        </w:tc>
        <w:tc>
          <w:tcPr/>
          <w:p w:rsidR="00000000" w:rsidDel="00000000" w:rsidP="00000000" w:rsidRDefault="00000000" w:rsidRPr="00000000" w14:paraId="00000453">
            <w:pPr>
              <w:spacing w:line="276" w:lineRule="auto"/>
              <w:jc w:val="center"/>
              <w:rPr/>
            </w:pPr>
            <w:r w:rsidDel="00000000" w:rsidR="00000000" w:rsidRPr="00000000">
              <w:rPr>
                <w:rtl w:val="0"/>
              </w:rPr>
              <w:t xml:space="preserve">22</w:t>
            </w:r>
          </w:p>
        </w:tc>
        <w:tc>
          <w:tcPr>
            <w:vMerge w:val="continue"/>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55">
            <w:pPr>
              <w:spacing w:line="276" w:lineRule="auto"/>
              <w:jc w:val="both"/>
              <w:rPr/>
            </w:pPr>
            <w:r w:rsidDel="00000000" w:rsidR="00000000" w:rsidRPr="00000000">
              <w:rPr>
                <w:rtl w:val="0"/>
              </w:rPr>
              <w:t xml:space="preserve">14</w:t>
            </w:r>
          </w:p>
        </w:tc>
        <w:tc>
          <w:tcPr/>
          <w:p w:rsidR="00000000" w:rsidDel="00000000" w:rsidP="00000000" w:rsidRDefault="00000000" w:rsidRPr="00000000" w14:paraId="00000456">
            <w:pPr>
              <w:spacing w:line="276" w:lineRule="auto"/>
              <w:jc w:val="both"/>
              <w:rPr/>
            </w:pPr>
            <w:r w:rsidDel="00000000" w:rsidR="00000000" w:rsidRPr="00000000">
              <w:rPr>
                <w:rtl w:val="0"/>
              </w:rPr>
              <w:t xml:space="preserve">07/06/25</w:t>
            </w:r>
          </w:p>
        </w:tc>
        <w:tc>
          <w:tcPr/>
          <w:p w:rsidR="00000000" w:rsidDel="00000000" w:rsidP="00000000" w:rsidRDefault="00000000" w:rsidRPr="00000000" w14:paraId="00000457">
            <w:pPr>
              <w:spacing w:line="276" w:lineRule="auto"/>
              <w:jc w:val="both"/>
              <w:rPr/>
            </w:pPr>
            <w:r w:rsidDel="00000000" w:rsidR="00000000" w:rsidRPr="00000000">
              <w:rPr>
                <w:rtl w:val="0"/>
              </w:rPr>
              <w:t xml:space="preserve">EFLT Chagoua                                   (05 fem+14 hom)                                                          </w:t>
            </w:r>
          </w:p>
        </w:tc>
        <w:tc>
          <w:tcPr/>
          <w:p w:rsidR="00000000" w:rsidDel="00000000" w:rsidP="00000000" w:rsidRDefault="00000000" w:rsidRPr="00000000" w14:paraId="00000458">
            <w:pPr>
              <w:spacing w:line="276" w:lineRule="auto"/>
              <w:jc w:val="center"/>
              <w:rPr/>
            </w:pPr>
            <w:r w:rsidDel="00000000" w:rsidR="00000000" w:rsidRPr="00000000">
              <w:rPr>
                <w:rtl w:val="0"/>
              </w:rPr>
              <w:t xml:space="preserve">19</w:t>
            </w:r>
          </w:p>
        </w:tc>
        <w:tc>
          <w:tcPr>
            <w:vMerge w:val="restart"/>
          </w:tcPr>
          <w:p w:rsidR="00000000" w:rsidDel="00000000" w:rsidP="00000000" w:rsidRDefault="00000000" w:rsidRPr="00000000" w14:paraId="00000459">
            <w:pPr>
              <w:spacing w:line="276" w:lineRule="auto"/>
              <w:jc w:val="center"/>
              <w:rPr/>
            </w:pPr>
            <w:r w:rsidDel="00000000" w:rsidR="00000000" w:rsidRPr="00000000">
              <w:rPr>
                <w:rtl w:val="0"/>
              </w:rPr>
            </w:r>
          </w:p>
          <w:p w:rsidR="00000000" w:rsidDel="00000000" w:rsidP="00000000" w:rsidRDefault="00000000" w:rsidRPr="00000000" w14:paraId="0000045A">
            <w:pPr>
              <w:spacing w:line="276" w:lineRule="auto"/>
              <w:jc w:val="center"/>
              <w:rPr/>
            </w:pPr>
            <w:r w:rsidDel="00000000" w:rsidR="00000000" w:rsidRPr="00000000">
              <w:rPr>
                <w:rtl w:val="0"/>
              </w:rPr>
            </w:r>
          </w:p>
          <w:p w:rsidR="00000000" w:rsidDel="00000000" w:rsidP="00000000" w:rsidRDefault="00000000" w:rsidRPr="00000000" w14:paraId="0000045B">
            <w:pPr>
              <w:spacing w:line="276" w:lineRule="auto"/>
              <w:jc w:val="center"/>
              <w:rPr/>
            </w:pPr>
            <w:r w:rsidDel="00000000" w:rsidR="00000000" w:rsidRPr="00000000">
              <w:rPr>
                <w:rtl w:val="0"/>
              </w:rPr>
            </w:r>
          </w:p>
          <w:p w:rsidR="00000000" w:rsidDel="00000000" w:rsidP="00000000" w:rsidRDefault="00000000" w:rsidRPr="00000000" w14:paraId="0000045C">
            <w:pPr>
              <w:spacing w:line="276" w:lineRule="auto"/>
              <w:jc w:val="center"/>
              <w:rPr/>
            </w:pPr>
            <w:r w:rsidDel="00000000" w:rsidR="00000000" w:rsidRPr="00000000">
              <w:rPr>
                <w:rtl w:val="0"/>
              </w:rPr>
            </w:r>
          </w:p>
          <w:p w:rsidR="00000000" w:rsidDel="00000000" w:rsidP="00000000" w:rsidRDefault="00000000" w:rsidRPr="00000000" w14:paraId="0000045D">
            <w:pPr>
              <w:spacing w:line="276" w:lineRule="auto"/>
              <w:jc w:val="center"/>
              <w:rPr/>
            </w:pPr>
            <w:r w:rsidDel="00000000" w:rsidR="00000000" w:rsidRPr="00000000">
              <w:rPr>
                <w:rtl w:val="0"/>
              </w:rPr>
              <w:t xml:space="preserve">416</w:t>
            </w:r>
          </w:p>
        </w:tc>
      </w:tr>
      <w:tr>
        <w:trPr>
          <w:cantSplit w:val="0"/>
          <w:tblHeader w:val="0"/>
        </w:trPr>
        <w:tc>
          <w:tcPr/>
          <w:p w:rsidR="00000000" w:rsidDel="00000000" w:rsidP="00000000" w:rsidRDefault="00000000" w:rsidRPr="00000000" w14:paraId="0000045E">
            <w:pPr>
              <w:spacing w:line="276" w:lineRule="auto"/>
              <w:jc w:val="both"/>
              <w:rPr/>
            </w:pPr>
            <w:r w:rsidDel="00000000" w:rsidR="00000000" w:rsidRPr="00000000">
              <w:rPr>
                <w:rtl w:val="0"/>
              </w:rPr>
              <w:t xml:space="preserve">15</w:t>
            </w:r>
          </w:p>
        </w:tc>
        <w:tc>
          <w:tcPr/>
          <w:p w:rsidR="00000000" w:rsidDel="00000000" w:rsidP="00000000" w:rsidRDefault="00000000" w:rsidRPr="00000000" w14:paraId="0000045F">
            <w:pPr>
              <w:spacing w:line="276" w:lineRule="auto"/>
              <w:jc w:val="both"/>
              <w:rPr/>
            </w:pPr>
            <w:r w:rsidDel="00000000" w:rsidR="00000000" w:rsidRPr="00000000">
              <w:rPr>
                <w:rtl w:val="0"/>
              </w:rPr>
              <w:t xml:space="preserve">13/06/25</w:t>
            </w:r>
          </w:p>
        </w:tc>
        <w:tc>
          <w:tcPr/>
          <w:p w:rsidR="00000000" w:rsidDel="00000000" w:rsidP="00000000" w:rsidRDefault="00000000" w:rsidRPr="00000000" w14:paraId="00000460">
            <w:pPr>
              <w:spacing w:line="276" w:lineRule="auto"/>
              <w:jc w:val="both"/>
              <w:rPr/>
            </w:pPr>
            <w:r w:rsidDel="00000000" w:rsidR="00000000" w:rsidRPr="00000000">
              <w:rPr>
                <w:rtl w:val="0"/>
              </w:rPr>
              <w:t xml:space="preserve">OMS                                                  (18 fem+46 hom)                                                            </w:t>
            </w:r>
          </w:p>
        </w:tc>
        <w:tc>
          <w:tcPr/>
          <w:p w:rsidR="00000000" w:rsidDel="00000000" w:rsidP="00000000" w:rsidRDefault="00000000" w:rsidRPr="00000000" w14:paraId="00000461">
            <w:pPr>
              <w:spacing w:line="276" w:lineRule="auto"/>
              <w:jc w:val="center"/>
              <w:rPr/>
            </w:pPr>
            <w:r w:rsidDel="00000000" w:rsidR="00000000" w:rsidRPr="00000000">
              <w:rPr>
                <w:rtl w:val="0"/>
              </w:rPr>
              <w:t xml:space="preserve">64</w:t>
            </w:r>
          </w:p>
        </w:tc>
        <w:tc>
          <w:tcPr>
            <w:vMerge w:val="continue"/>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63">
            <w:pPr>
              <w:spacing w:line="276" w:lineRule="auto"/>
              <w:jc w:val="both"/>
              <w:rPr/>
            </w:pPr>
            <w:r w:rsidDel="00000000" w:rsidR="00000000" w:rsidRPr="00000000">
              <w:rPr>
                <w:rtl w:val="0"/>
              </w:rPr>
              <w:t xml:space="preserve">16</w:t>
            </w:r>
          </w:p>
        </w:tc>
        <w:tc>
          <w:tcPr/>
          <w:p w:rsidR="00000000" w:rsidDel="00000000" w:rsidP="00000000" w:rsidRDefault="00000000" w:rsidRPr="00000000" w14:paraId="00000464">
            <w:pPr>
              <w:spacing w:line="276" w:lineRule="auto"/>
              <w:jc w:val="both"/>
              <w:rPr/>
            </w:pPr>
            <w:r w:rsidDel="00000000" w:rsidR="00000000" w:rsidRPr="00000000">
              <w:rPr>
                <w:rtl w:val="0"/>
              </w:rPr>
              <w:t xml:space="preserve">19/06/25</w:t>
            </w:r>
          </w:p>
        </w:tc>
        <w:tc>
          <w:tcPr/>
          <w:p w:rsidR="00000000" w:rsidDel="00000000" w:rsidP="00000000" w:rsidRDefault="00000000" w:rsidRPr="00000000" w14:paraId="00000465">
            <w:pPr>
              <w:spacing w:line="276" w:lineRule="auto"/>
              <w:jc w:val="both"/>
              <w:rPr/>
            </w:pPr>
            <w:r w:rsidDel="00000000" w:rsidR="00000000" w:rsidRPr="00000000">
              <w:rPr>
                <w:rtl w:val="0"/>
              </w:rPr>
              <w:t xml:space="preserve">HCR/ARD                                         (07 fem+12 hom)                                                            </w:t>
            </w:r>
          </w:p>
        </w:tc>
        <w:tc>
          <w:tcPr/>
          <w:p w:rsidR="00000000" w:rsidDel="00000000" w:rsidP="00000000" w:rsidRDefault="00000000" w:rsidRPr="00000000" w14:paraId="00000466">
            <w:pPr>
              <w:spacing w:line="276" w:lineRule="auto"/>
              <w:jc w:val="center"/>
              <w:rPr/>
            </w:pPr>
            <w:r w:rsidDel="00000000" w:rsidR="00000000" w:rsidRPr="00000000">
              <w:rPr>
                <w:rtl w:val="0"/>
              </w:rPr>
              <w:t xml:space="preserve">19</w:t>
            </w:r>
          </w:p>
        </w:tc>
        <w:tc>
          <w:tcPr>
            <w:vMerge w:val="continue"/>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68">
            <w:pPr>
              <w:spacing w:line="276" w:lineRule="auto"/>
              <w:jc w:val="both"/>
              <w:rPr/>
            </w:pPr>
            <w:r w:rsidDel="00000000" w:rsidR="00000000" w:rsidRPr="00000000">
              <w:rPr>
                <w:rtl w:val="0"/>
              </w:rPr>
              <w:t xml:space="preserve">17</w:t>
            </w:r>
          </w:p>
        </w:tc>
        <w:tc>
          <w:tcPr/>
          <w:p w:rsidR="00000000" w:rsidDel="00000000" w:rsidP="00000000" w:rsidRDefault="00000000" w:rsidRPr="00000000" w14:paraId="00000469">
            <w:pPr>
              <w:spacing w:line="276" w:lineRule="auto"/>
              <w:jc w:val="both"/>
              <w:rPr/>
            </w:pPr>
            <w:r w:rsidDel="00000000" w:rsidR="00000000" w:rsidRPr="00000000">
              <w:rPr>
                <w:rtl w:val="0"/>
              </w:rPr>
              <w:t xml:space="preserve">21/06/25</w:t>
            </w:r>
          </w:p>
        </w:tc>
        <w:tc>
          <w:tcPr/>
          <w:p w:rsidR="00000000" w:rsidDel="00000000" w:rsidP="00000000" w:rsidRDefault="00000000" w:rsidRPr="00000000" w14:paraId="0000046A">
            <w:pPr>
              <w:spacing w:line="276" w:lineRule="auto"/>
              <w:jc w:val="both"/>
              <w:rPr/>
            </w:pPr>
            <w:r w:rsidDel="00000000" w:rsidR="00000000" w:rsidRPr="00000000">
              <w:rPr>
                <w:rtl w:val="0"/>
              </w:rPr>
              <w:t xml:space="preserve">GEMIA                                              (22 fem+111 hom)                                                           </w:t>
            </w:r>
          </w:p>
        </w:tc>
        <w:tc>
          <w:tcPr/>
          <w:p w:rsidR="00000000" w:rsidDel="00000000" w:rsidP="00000000" w:rsidRDefault="00000000" w:rsidRPr="00000000" w14:paraId="0000046B">
            <w:pPr>
              <w:spacing w:line="276" w:lineRule="auto"/>
              <w:jc w:val="center"/>
              <w:rPr/>
            </w:pPr>
            <w:r w:rsidDel="00000000" w:rsidR="00000000" w:rsidRPr="00000000">
              <w:rPr>
                <w:rtl w:val="0"/>
              </w:rPr>
              <w:t xml:space="preserve">133</w:t>
            </w:r>
          </w:p>
        </w:tc>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6D">
            <w:pPr>
              <w:spacing w:line="276" w:lineRule="auto"/>
              <w:jc w:val="both"/>
              <w:rPr/>
            </w:pPr>
            <w:r w:rsidDel="00000000" w:rsidR="00000000" w:rsidRPr="00000000">
              <w:rPr>
                <w:rtl w:val="0"/>
              </w:rPr>
              <w:t xml:space="preserve">18</w:t>
            </w:r>
          </w:p>
        </w:tc>
        <w:tc>
          <w:tcPr/>
          <w:p w:rsidR="00000000" w:rsidDel="00000000" w:rsidP="00000000" w:rsidRDefault="00000000" w:rsidRPr="00000000" w14:paraId="0000046E">
            <w:pPr>
              <w:spacing w:line="276" w:lineRule="auto"/>
              <w:jc w:val="both"/>
              <w:rPr/>
            </w:pPr>
            <w:r w:rsidDel="00000000" w:rsidR="00000000" w:rsidRPr="00000000">
              <w:rPr>
                <w:rtl w:val="0"/>
              </w:rPr>
              <w:t xml:space="preserve">25/06/25</w:t>
            </w:r>
          </w:p>
        </w:tc>
        <w:tc>
          <w:tcPr/>
          <w:p w:rsidR="00000000" w:rsidDel="00000000" w:rsidP="00000000" w:rsidRDefault="00000000" w:rsidRPr="00000000" w14:paraId="0000046F">
            <w:pPr>
              <w:spacing w:line="276" w:lineRule="auto"/>
              <w:jc w:val="both"/>
              <w:rPr/>
            </w:pPr>
            <w:r w:rsidDel="00000000" w:rsidR="00000000" w:rsidRPr="00000000">
              <w:rPr>
                <w:rtl w:val="0"/>
              </w:rPr>
              <w:t xml:space="preserve">Commissariat Police Nationale         (03 fem+79 hom)                                                           </w:t>
            </w:r>
          </w:p>
        </w:tc>
        <w:tc>
          <w:tcPr/>
          <w:p w:rsidR="00000000" w:rsidDel="00000000" w:rsidP="00000000" w:rsidRDefault="00000000" w:rsidRPr="00000000" w14:paraId="00000470">
            <w:pPr>
              <w:spacing w:line="276" w:lineRule="auto"/>
              <w:jc w:val="center"/>
              <w:rPr/>
            </w:pPr>
            <w:r w:rsidDel="00000000" w:rsidR="00000000" w:rsidRPr="00000000">
              <w:rPr>
                <w:rtl w:val="0"/>
              </w:rPr>
              <w:t xml:space="preserve">82</w:t>
            </w:r>
          </w:p>
        </w:tc>
        <w:tc>
          <w:tcPr>
            <w:vMerge w:val="continue"/>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72">
            <w:pPr>
              <w:spacing w:line="276" w:lineRule="auto"/>
              <w:jc w:val="both"/>
              <w:rPr/>
            </w:pPr>
            <w:r w:rsidDel="00000000" w:rsidR="00000000" w:rsidRPr="00000000">
              <w:rPr>
                <w:rtl w:val="0"/>
              </w:rPr>
              <w:t xml:space="preserve">19</w:t>
            </w:r>
          </w:p>
        </w:tc>
        <w:tc>
          <w:tcPr/>
          <w:p w:rsidR="00000000" w:rsidDel="00000000" w:rsidP="00000000" w:rsidRDefault="00000000" w:rsidRPr="00000000" w14:paraId="00000473">
            <w:pPr>
              <w:spacing w:line="276" w:lineRule="auto"/>
              <w:jc w:val="both"/>
              <w:rPr/>
            </w:pPr>
            <w:r w:rsidDel="00000000" w:rsidR="00000000" w:rsidRPr="00000000">
              <w:rPr>
                <w:rtl w:val="0"/>
              </w:rPr>
              <w:t xml:space="preserve">26/06/25</w:t>
            </w:r>
          </w:p>
        </w:tc>
        <w:tc>
          <w:tcPr/>
          <w:p w:rsidR="00000000" w:rsidDel="00000000" w:rsidP="00000000" w:rsidRDefault="00000000" w:rsidRPr="00000000" w14:paraId="00000474">
            <w:pPr>
              <w:spacing w:line="276" w:lineRule="auto"/>
              <w:jc w:val="both"/>
              <w:rPr/>
            </w:pPr>
            <w:r w:rsidDel="00000000" w:rsidR="00000000" w:rsidRPr="00000000">
              <w:rPr>
                <w:rtl w:val="0"/>
              </w:rPr>
              <w:t xml:space="preserve">GEMIP                                               (00 fem+38 hom)                                                           </w:t>
            </w:r>
          </w:p>
        </w:tc>
        <w:tc>
          <w:tcPr/>
          <w:p w:rsidR="00000000" w:rsidDel="00000000" w:rsidP="00000000" w:rsidRDefault="00000000" w:rsidRPr="00000000" w14:paraId="00000475">
            <w:pPr>
              <w:spacing w:line="276" w:lineRule="auto"/>
              <w:jc w:val="center"/>
              <w:rPr/>
            </w:pPr>
            <w:r w:rsidDel="00000000" w:rsidR="00000000" w:rsidRPr="00000000">
              <w:rPr>
                <w:rtl w:val="0"/>
              </w:rPr>
              <w:t xml:space="preserve">38</w:t>
            </w:r>
          </w:p>
        </w:tc>
        <w:tc>
          <w:tcPr>
            <w:vMerge w:val="continue"/>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77">
            <w:pPr>
              <w:spacing w:line="276" w:lineRule="auto"/>
              <w:jc w:val="both"/>
              <w:rPr/>
            </w:pPr>
            <w:r w:rsidDel="00000000" w:rsidR="00000000" w:rsidRPr="00000000">
              <w:rPr>
                <w:rtl w:val="0"/>
              </w:rPr>
              <w:t xml:space="preserve">20</w:t>
            </w:r>
          </w:p>
        </w:tc>
        <w:tc>
          <w:tcPr/>
          <w:p w:rsidR="00000000" w:rsidDel="00000000" w:rsidP="00000000" w:rsidRDefault="00000000" w:rsidRPr="00000000" w14:paraId="00000478">
            <w:pPr>
              <w:spacing w:line="276" w:lineRule="auto"/>
              <w:jc w:val="both"/>
              <w:rPr/>
            </w:pPr>
            <w:r w:rsidDel="00000000" w:rsidR="00000000" w:rsidRPr="00000000">
              <w:rPr>
                <w:rtl w:val="0"/>
              </w:rPr>
              <w:t xml:space="preserve">27/06/25</w:t>
            </w:r>
          </w:p>
        </w:tc>
        <w:tc>
          <w:tcPr/>
          <w:p w:rsidR="00000000" w:rsidDel="00000000" w:rsidP="00000000" w:rsidRDefault="00000000" w:rsidRPr="00000000" w14:paraId="00000479">
            <w:pPr>
              <w:spacing w:line="276" w:lineRule="auto"/>
              <w:jc w:val="both"/>
              <w:rPr/>
            </w:pPr>
            <w:r w:rsidDel="00000000" w:rsidR="00000000" w:rsidRPr="00000000">
              <w:rPr>
                <w:rtl w:val="0"/>
              </w:rPr>
              <w:t xml:space="preserve">GEMIP                                               (00 fem+15 hom)                                                           </w:t>
            </w:r>
          </w:p>
        </w:tc>
        <w:tc>
          <w:tcPr/>
          <w:p w:rsidR="00000000" w:rsidDel="00000000" w:rsidP="00000000" w:rsidRDefault="00000000" w:rsidRPr="00000000" w14:paraId="0000047A">
            <w:pPr>
              <w:spacing w:line="276" w:lineRule="auto"/>
              <w:jc w:val="center"/>
              <w:rPr/>
            </w:pPr>
            <w:r w:rsidDel="00000000" w:rsidR="00000000" w:rsidRPr="00000000">
              <w:rPr>
                <w:rtl w:val="0"/>
              </w:rPr>
              <w:t xml:space="preserve">15</w:t>
            </w:r>
          </w:p>
        </w:tc>
        <w:tc>
          <w:tcPr>
            <w:vMerge w:val="continue"/>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7C">
            <w:pPr>
              <w:spacing w:line="276" w:lineRule="auto"/>
              <w:jc w:val="both"/>
              <w:rPr/>
            </w:pPr>
            <w:r w:rsidDel="00000000" w:rsidR="00000000" w:rsidRPr="00000000">
              <w:rPr>
                <w:rtl w:val="0"/>
              </w:rPr>
              <w:t xml:space="preserve">21</w:t>
            </w:r>
          </w:p>
        </w:tc>
        <w:tc>
          <w:tcPr/>
          <w:p w:rsidR="00000000" w:rsidDel="00000000" w:rsidP="00000000" w:rsidRDefault="00000000" w:rsidRPr="00000000" w14:paraId="0000047D">
            <w:pPr>
              <w:spacing w:line="276" w:lineRule="auto"/>
              <w:jc w:val="both"/>
              <w:rPr/>
            </w:pPr>
            <w:r w:rsidDel="00000000" w:rsidR="00000000" w:rsidRPr="00000000">
              <w:rPr>
                <w:rtl w:val="0"/>
              </w:rPr>
              <w:t xml:space="preserve">30/06/25</w:t>
            </w:r>
          </w:p>
        </w:tc>
        <w:tc>
          <w:tcPr/>
          <w:p w:rsidR="00000000" w:rsidDel="00000000" w:rsidP="00000000" w:rsidRDefault="00000000" w:rsidRPr="00000000" w14:paraId="0000047E">
            <w:pPr>
              <w:spacing w:line="276" w:lineRule="auto"/>
              <w:jc w:val="both"/>
              <w:rPr/>
            </w:pPr>
            <w:r w:rsidDel="00000000" w:rsidR="00000000" w:rsidRPr="00000000">
              <w:rPr>
                <w:rtl w:val="0"/>
              </w:rPr>
              <w:t xml:space="preserve">Association Parlement une Junior      (01 fem+07 hom)                                                           </w:t>
            </w:r>
          </w:p>
        </w:tc>
        <w:tc>
          <w:tcPr/>
          <w:p w:rsidR="00000000" w:rsidDel="00000000" w:rsidP="00000000" w:rsidRDefault="00000000" w:rsidRPr="00000000" w14:paraId="0000047F">
            <w:pPr>
              <w:spacing w:line="276" w:lineRule="auto"/>
              <w:jc w:val="center"/>
              <w:rPr/>
            </w:pPr>
            <w:r w:rsidDel="00000000" w:rsidR="00000000" w:rsidRPr="00000000">
              <w:rPr>
                <w:rtl w:val="0"/>
              </w:rPr>
              <w:t xml:space="preserve">08</w:t>
            </w:r>
          </w:p>
        </w:tc>
        <w:tc>
          <w:tcPr>
            <w:vMerge w:val="continue"/>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81">
            <w:pPr>
              <w:spacing w:line="276" w:lineRule="auto"/>
              <w:jc w:val="both"/>
              <w:rPr/>
            </w:pPr>
            <w:r w:rsidDel="00000000" w:rsidR="00000000" w:rsidRPr="00000000">
              <w:rPr>
                <w:rtl w:val="0"/>
              </w:rPr>
              <w:t xml:space="preserve">22</w:t>
            </w:r>
          </w:p>
        </w:tc>
        <w:tc>
          <w:tcPr/>
          <w:p w:rsidR="00000000" w:rsidDel="00000000" w:rsidP="00000000" w:rsidRDefault="00000000" w:rsidRPr="00000000" w14:paraId="00000482">
            <w:pPr>
              <w:spacing w:line="276" w:lineRule="auto"/>
              <w:jc w:val="both"/>
              <w:rPr/>
            </w:pPr>
            <w:r w:rsidDel="00000000" w:rsidR="00000000" w:rsidRPr="00000000">
              <w:rPr>
                <w:rtl w:val="0"/>
              </w:rPr>
              <w:t xml:space="preserve">30/06/25</w:t>
            </w:r>
          </w:p>
        </w:tc>
        <w:tc>
          <w:tcPr/>
          <w:p w:rsidR="00000000" w:rsidDel="00000000" w:rsidP="00000000" w:rsidRDefault="00000000" w:rsidRPr="00000000" w14:paraId="00000483">
            <w:pPr>
              <w:spacing w:line="276" w:lineRule="auto"/>
              <w:jc w:val="both"/>
              <w:rPr/>
            </w:pPr>
            <w:r w:rsidDel="00000000" w:rsidR="00000000" w:rsidRPr="00000000">
              <w:rPr>
                <w:rtl w:val="0"/>
              </w:rPr>
              <w:t xml:space="preserve">Commissariat Police 2                        (06 fem+32 hom)                                                           </w:t>
            </w:r>
          </w:p>
        </w:tc>
        <w:tc>
          <w:tcPr/>
          <w:p w:rsidR="00000000" w:rsidDel="00000000" w:rsidP="00000000" w:rsidRDefault="00000000" w:rsidRPr="00000000" w14:paraId="00000484">
            <w:pPr>
              <w:spacing w:line="276" w:lineRule="auto"/>
              <w:jc w:val="center"/>
              <w:rPr/>
            </w:pPr>
            <w:r w:rsidDel="00000000" w:rsidR="00000000" w:rsidRPr="00000000">
              <w:rPr>
                <w:rtl w:val="0"/>
              </w:rPr>
              <w:t xml:space="preserve">38</w:t>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86">
            <w:pPr>
              <w:spacing w:line="276" w:lineRule="auto"/>
              <w:jc w:val="both"/>
              <w:rPr/>
            </w:pPr>
            <w:r w:rsidDel="00000000" w:rsidR="00000000" w:rsidRPr="00000000">
              <w:rPr>
                <w:rtl w:val="0"/>
              </w:rPr>
              <w:t xml:space="preserve">23</w:t>
            </w:r>
          </w:p>
        </w:tc>
        <w:tc>
          <w:tcPr/>
          <w:p w:rsidR="00000000" w:rsidDel="00000000" w:rsidP="00000000" w:rsidRDefault="00000000" w:rsidRPr="00000000" w14:paraId="00000487">
            <w:pPr>
              <w:spacing w:line="276" w:lineRule="auto"/>
              <w:jc w:val="both"/>
              <w:rPr/>
            </w:pPr>
            <w:r w:rsidDel="00000000" w:rsidR="00000000" w:rsidRPr="00000000">
              <w:rPr>
                <w:rtl w:val="0"/>
              </w:rPr>
              <w:t xml:space="preserve">01/07/25</w:t>
            </w:r>
          </w:p>
        </w:tc>
        <w:tc>
          <w:tcPr/>
          <w:p w:rsidR="00000000" w:rsidDel="00000000" w:rsidP="00000000" w:rsidRDefault="00000000" w:rsidRPr="00000000" w14:paraId="00000488">
            <w:pPr>
              <w:spacing w:line="276" w:lineRule="auto"/>
              <w:jc w:val="both"/>
              <w:rPr/>
            </w:pPr>
            <w:r w:rsidDel="00000000" w:rsidR="00000000" w:rsidRPr="00000000">
              <w:rPr>
                <w:rtl w:val="0"/>
              </w:rPr>
              <w:t xml:space="preserve">USIP                                                   (00 fem+22 hom)                                                           </w:t>
            </w:r>
          </w:p>
        </w:tc>
        <w:tc>
          <w:tcPr/>
          <w:p w:rsidR="00000000" w:rsidDel="00000000" w:rsidP="00000000" w:rsidRDefault="00000000" w:rsidRPr="00000000" w14:paraId="00000489">
            <w:pPr>
              <w:spacing w:line="276" w:lineRule="auto"/>
              <w:jc w:val="center"/>
              <w:rPr/>
            </w:pPr>
            <w:r w:rsidDel="00000000" w:rsidR="00000000" w:rsidRPr="00000000">
              <w:rPr>
                <w:rtl w:val="0"/>
              </w:rPr>
              <w:t xml:space="preserve">22</w:t>
            </w:r>
          </w:p>
        </w:tc>
        <w:tc>
          <w:tcPr>
            <w:vMerge w:val="restart"/>
          </w:tcPr>
          <w:p w:rsidR="00000000" w:rsidDel="00000000" w:rsidP="00000000" w:rsidRDefault="00000000" w:rsidRPr="00000000" w14:paraId="0000048A">
            <w:pPr>
              <w:spacing w:line="276" w:lineRule="auto"/>
              <w:jc w:val="center"/>
              <w:rPr/>
            </w:pPr>
            <w:r w:rsidDel="00000000" w:rsidR="00000000" w:rsidRPr="00000000">
              <w:rPr>
                <w:rtl w:val="0"/>
              </w:rPr>
            </w:r>
          </w:p>
          <w:p w:rsidR="00000000" w:rsidDel="00000000" w:rsidP="00000000" w:rsidRDefault="00000000" w:rsidRPr="00000000" w14:paraId="0000048B">
            <w:pPr>
              <w:spacing w:line="276" w:lineRule="auto"/>
              <w:jc w:val="center"/>
              <w:rPr/>
            </w:pPr>
            <w:r w:rsidDel="00000000" w:rsidR="00000000" w:rsidRPr="00000000">
              <w:rPr>
                <w:rtl w:val="0"/>
              </w:rPr>
              <w:t xml:space="preserve">57</w:t>
            </w:r>
          </w:p>
        </w:tc>
      </w:tr>
      <w:tr>
        <w:trPr>
          <w:cantSplit w:val="0"/>
          <w:tblHeader w:val="0"/>
        </w:trPr>
        <w:tc>
          <w:tcPr/>
          <w:p w:rsidR="00000000" w:rsidDel="00000000" w:rsidP="00000000" w:rsidRDefault="00000000" w:rsidRPr="00000000" w14:paraId="0000048C">
            <w:pPr>
              <w:spacing w:line="276" w:lineRule="auto"/>
              <w:jc w:val="both"/>
              <w:rPr/>
            </w:pPr>
            <w:r w:rsidDel="00000000" w:rsidR="00000000" w:rsidRPr="00000000">
              <w:rPr>
                <w:rtl w:val="0"/>
              </w:rPr>
              <w:t xml:space="preserve">24</w:t>
            </w:r>
          </w:p>
        </w:tc>
        <w:tc>
          <w:tcPr/>
          <w:p w:rsidR="00000000" w:rsidDel="00000000" w:rsidP="00000000" w:rsidRDefault="00000000" w:rsidRPr="00000000" w14:paraId="0000048D">
            <w:pPr>
              <w:spacing w:line="276" w:lineRule="auto"/>
              <w:jc w:val="both"/>
              <w:rPr/>
            </w:pPr>
            <w:r w:rsidDel="00000000" w:rsidR="00000000" w:rsidRPr="00000000">
              <w:rPr>
                <w:rtl w:val="0"/>
              </w:rPr>
              <w:t xml:space="preserve">07/07/25</w:t>
            </w:r>
          </w:p>
        </w:tc>
        <w:tc>
          <w:tcPr/>
          <w:p w:rsidR="00000000" w:rsidDel="00000000" w:rsidP="00000000" w:rsidRDefault="00000000" w:rsidRPr="00000000" w14:paraId="0000048E">
            <w:pPr>
              <w:spacing w:line="276" w:lineRule="auto"/>
              <w:jc w:val="both"/>
              <w:rPr/>
            </w:pPr>
            <w:r w:rsidDel="00000000" w:rsidR="00000000" w:rsidRPr="00000000">
              <w:rPr>
                <w:rtl w:val="0"/>
              </w:rPr>
              <w:t xml:space="preserve">Roi Fayçal                                           (00 fem+08 hom)                                                           </w:t>
            </w:r>
          </w:p>
        </w:tc>
        <w:tc>
          <w:tcPr/>
          <w:p w:rsidR="00000000" w:rsidDel="00000000" w:rsidP="00000000" w:rsidRDefault="00000000" w:rsidRPr="00000000" w14:paraId="0000048F">
            <w:pPr>
              <w:spacing w:line="276" w:lineRule="auto"/>
              <w:jc w:val="center"/>
              <w:rPr/>
            </w:pPr>
            <w:r w:rsidDel="00000000" w:rsidR="00000000" w:rsidRPr="00000000">
              <w:rPr>
                <w:rtl w:val="0"/>
              </w:rPr>
              <w:t xml:space="preserve">08</w:t>
            </w:r>
          </w:p>
        </w:tc>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91">
            <w:pPr>
              <w:spacing w:line="276" w:lineRule="auto"/>
              <w:jc w:val="both"/>
              <w:rPr/>
            </w:pPr>
            <w:r w:rsidDel="00000000" w:rsidR="00000000" w:rsidRPr="00000000">
              <w:rPr>
                <w:rtl w:val="0"/>
              </w:rPr>
              <w:t xml:space="preserve">25</w:t>
            </w:r>
          </w:p>
        </w:tc>
        <w:tc>
          <w:tcPr/>
          <w:p w:rsidR="00000000" w:rsidDel="00000000" w:rsidP="00000000" w:rsidRDefault="00000000" w:rsidRPr="00000000" w14:paraId="00000492">
            <w:pPr>
              <w:spacing w:line="276" w:lineRule="auto"/>
              <w:jc w:val="both"/>
              <w:rPr/>
            </w:pPr>
            <w:r w:rsidDel="00000000" w:rsidR="00000000" w:rsidRPr="00000000">
              <w:rPr>
                <w:rtl w:val="0"/>
              </w:rPr>
              <w:t xml:space="preserve">18/07/25</w:t>
            </w:r>
          </w:p>
        </w:tc>
        <w:tc>
          <w:tcPr/>
          <w:p w:rsidR="00000000" w:rsidDel="00000000" w:rsidP="00000000" w:rsidRDefault="00000000" w:rsidRPr="00000000" w14:paraId="00000493">
            <w:pPr>
              <w:spacing w:line="276" w:lineRule="auto"/>
              <w:jc w:val="both"/>
              <w:rPr/>
            </w:pPr>
            <w:r w:rsidDel="00000000" w:rsidR="00000000" w:rsidRPr="00000000">
              <w:rPr>
                <w:rtl w:val="0"/>
              </w:rPr>
              <w:t xml:space="preserve">YALI Tchad                                        (12 fem+15 hom)                                                           </w:t>
            </w:r>
          </w:p>
        </w:tc>
        <w:tc>
          <w:tcPr/>
          <w:p w:rsidR="00000000" w:rsidDel="00000000" w:rsidP="00000000" w:rsidRDefault="00000000" w:rsidRPr="00000000" w14:paraId="00000494">
            <w:pPr>
              <w:spacing w:line="276" w:lineRule="auto"/>
              <w:jc w:val="center"/>
              <w:rPr/>
            </w:pPr>
            <w:r w:rsidDel="00000000" w:rsidR="00000000" w:rsidRPr="00000000">
              <w:rPr>
                <w:rtl w:val="0"/>
              </w:rPr>
              <w:t xml:space="preserve">27</w:t>
            </w:r>
          </w:p>
        </w:tc>
        <w:tc>
          <w:tcPr>
            <w:vMerge w:val="continue"/>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96">
            <w:pPr>
              <w:spacing w:line="276" w:lineRule="auto"/>
              <w:jc w:val="both"/>
              <w:rPr/>
            </w:pPr>
            <w:r w:rsidDel="00000000" w:rsidR="00000000" w:rsidRPr="00000000">
              <w:rPr>
                <w:rtl w:val="0"/>
              </w:rPr>
              <w:t xml:space="preserve">26</w:t>
            </w:r>
          </w:p>
        </w:tc>
        <w:tc>
          <w:tcPr/>
          <w:p w:rsidR="00000000" w:rsidDel="00000000" w:rsidP="00000000" w:rsidRDefault="00000000" w:rsidRPr="00000000" w14:paraId="00000497">
            <w:pPr>
              <w:spacing w:line="276" w:lineRule="auto"/>
              <w:jc w:val="both"/>
              <w:rPr/>
            </w:pPr>
            <w:r w:rsidDel="00000000" w:rsidR="00000000" w:rsidRPr="00000000">
              <w:rPr>
                <w:rtl w:val="0"/>
              </w:rPr>
              <w:t xml:space="preserve">02-05/08/25</w:t>
            </w:r>
          </w:p>
        </w:tc>
        <w:tc>
          <w:tcPr/>
          <w:p w:rsidR="00000000" w:rsidDel="00000000" w:rsidP="00000000" w:rsidRDefault="00000000" w:rsidRPr="00000000" w14:paraId="00000498">
            <w:pPr>
              <w:spacing w:line="276" w:lineRule="auto"/>
              <w:jc w:val="both"/>
              <w:rPr/>
            </w:pPr>
            <w:r w:rsidDel="00000000" w:rsidR="00000000" w:rsidRPr="00000000">
              <w:rPr>
                <w:rtl w:val="0"/>
              </w:rPr>
              <w:t xml:space="preserve">EFLT Ambattah                                    (07 fem+18 hom)                                                           </w:t>
            </w:r>
          </w:p>
        </w:tc>
        <w:tc>
          <w:tcPr/>
          <w:p w:rsidR="00000000" w:rsidDel="00000000" w:rsidP="00000000" w:rsidRDefault="00000000" w:rsidRPr="00000000" w14:paraId="00000499">
            <w:pPr>
              <w:spacing w:line="276" w:lineRule="auto"/>
              <w:jc w:val="center"/>
              <w:rPr/>
            </w:pPr>
            <w:r w:rsidDel="00000000" w:rsidR="00000000" w:rsidRPr="00000000">
              <w:rPr>
                <w:rtl w:val="0"/>
              </w:rPr>
              <w:t xml:space="preserve">25</w:t>
            </w:r>
          </w:p>
        </w:tc>
        <w:tc>
          <w:tcPr>
            <w:vMerge w:val="restart"/>
          </w:tcPr>
          <w:p w:rsidR="00000000" w:rsidDel="00000000" w:rsidP="00000000" w:rsidRDefault="00000000" w:rsidRPr="00000000" w14:paraId="0000049A">
            <w:pPr>
              <w:spacing w:line="276" w:lineRule="auto"/>
              <w:jc w:val="center"/>
              <w:rPr/>
            </w:pPr>
            <w:r w:rsidDel="00000000" w:rsidR="00000000" w:rsidRPr="00000000">
              <w:rPr>
                <w:rtl w:val="0"/>
              </w:rPr>
            </w:r>
          </w:p>
          <w:p w:rsidR="00000000" w:rsidDel="00000000" w:rsidP="00000000" w:rsidRDefault="00000000" w:rsidRPr="00000000" w14:paraId="0000049B">
            <w:pPr>
              <w:spacing w:line="276" w:lineRule="auto"/>
              <w:jc w:val="center"/>
              <w:rPr/>
            </w:pPr>
            <w:r w:rsidDel="00000000" w:rsidR="00000000" w:rsidRPr="00000000">
              <w:rPr>
                <w:rtl w:val="0"/>
              </w:rPr>
              <w:t xml:space="preserve">78</w:t>
            </w:r>
          </w:p>
        </w:tc>
      </w:tr>
      <w:tr>
        <w:trPr>
          <w:cantSplit w:val="0"/>
          <w:tblHeader w:val="0"/>
        </w:trPr>
        <w:tc>
          <w:tcPr/>
          <w:p w:rsidR="00000000" w:rsidDel="00000000" w:rsidP="00000000" w:rsidRDefault="00000000" w:rsidRPr="00000000" w14:paraId="0000049C">
            <w:pPr>
              <w:spacing w:line="276" w:lineRule="auto"/>
              <w:jc w:val="both"/>
              <w:rPr/>
            </w:pPr>
            <w:r w:rsidDel="00000000" w:rsidR="00000000" w:rsidRPr="00000000">
              <w:rPr>
                <w:rtl w:val="0"/>
              </w:rPr>
              <w:t xml:space="preserve">27</w:t>
            </w:r>
          </w:p>
        </w:tc>
        <w:tc>
          <w:tcPr/>
          <w:p w:rsidR="00000000" w:rsidDel="00000000" w:rsidP="00000000" w:rsidRDefault="00000000" w:rsidRPr="00000000" w14:paraId="0000049D">
            <w:pPr>
              <w:spacing w:line="276" w:lineRule="auto"/>
              <w:jc w:val="both"/>
              <w:rPr/>
            </w:pPr>
            <w:r w:rsidDel="00000000" w:rsidR="00000000" w:rsidRPr="00000000">
              <w:rPr>
                <w:rtl w:val="0"/>
              </w:rPr>
              <w:t xml:space="preserve">16/08/25</w:t>
            </w:r>
          </w:p>
        </w:tc>
        <w:tc>
          <w:tcPr/>
          <w:p w:rsidR="00000000" w:rsidDel="00000000" w:rsidP="00000000" w:rsidRDefault="00000000" w:rsidRPr="00000000" w14:paraId="0000049E">
            <w:pPr>
              <w:spacing w:line="276" w:lineRule="auto"/>
              <w:jc w:val="both"/>
              <w:rPr/>
            </w:pPr>
            <w:r w:rsidDel="00000000" w:rsidR="00000000" w:rsidRPr="00000000">
              <w:rPr>
                <w:rtl w:val="0"/>
              </w:rPr>
              <w:t xml:space="preserve">EFLT Toukra                                      (14 fem+29 hom)                                                           </w:t>
            </w:r>
          </w:p>
        </w:tc>
        <w:tc>
          <w:tcPr/>
          <w:p w:rsidR="00000000" w:rsidDel="00000000" w:rsidP="00000000" w:rsidRDefault="00000000" w:rsidRPr="00000000" w14:paraId="0000049F">
            <w:pPr>
              <w:spacing w:line="276" w:lineRule="auto"/>
              <w:jc w:val="center"/>
              <w:rPr/>
            </w:pPr>
            <w:r w:rsidDel="00000000" w:rsidR="00000000" w:rsidRPr="00000000">
              <w:rPr>
                <w:rtl w:val="0"/>
              </w:rPr>
              <w:t xml:space="preserve">43</w:t>
            </w:r>
          </w:p>
        </w:tc>
        <w:tc>
          <w:tcPr>
            <w:vMerge w:val="continue"/>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A1">
            <w:pPr>
              <w:spacing w:line="276" w:lineRule="auto"/>
              <w:jc w:val="both"/>
              <w:rPr/>
            </w:pPr>
            <w:r w:rsidDel="00000000" w:rsidR="00000000" w:rsidRPr="00000000">
              <w:rPr>
                <w:rtl w:val="0"/>
              </w:rPr>
              <w:t xml:space="preserve">28</w:t>
            </w:r>
          </w:p>
        </w:tc>
        <w:tc>
          <w:tcPr/>
          <w:p w:rsidR="00000000" w:rsidDel="00000000" w:rsidP="00000000" w:rsidRDefault="00000000" w:rsidRPr="00000000" w14:paraId="000004A2">
            <w:pPr>
              <w:spacing w:line="276" w:lineRule="auto"/>
              <w:jc w:val="both"/>
              <w:rPr/>
            </w:pPr>
            <w:r w:rsidDel="00000000" w:rsidR="00000000" w:rsidRPr="00000000">
              <w:rPr>
                <w:rtl w:val="0"/>
              </w:rPr>
              <w:t xml:space="preserve">18/08/25</w:t>
            </w:r>
          </w:p>
        </w:tc>
        <w:tc>
          <w:tcPr/>
          <w:p w:rsidR="00000000" w:rsidDel="00000000" w:rsidP="00000000" w:rsidRDefault="00000000" w:rsidRPr="00000000" w14:paraId="000004A3">
            <w:pPr>
              <w:spacing w:line="276" w:lineRule="auto"/>
              <w:jc w:val="both"/>
              <w:rPr/>
            </w:pPr>
            <w:r w:rsidDel="00000000" w:rsidR="00000000" w:rsidRPr="00000000">
              <w:rPr>
                <w:rtl w:val="0"/>
              </w:rPr>
              <w:t xml:space="preserve">CNTS                                                  (02 fem+08 hom)                                                           </w:t>
            </w:r>
          </w:p>
        </w:tc>
        <w:tc>
          <w:tcPr/>
          <w:p w:rsidR="00000000" w:rsidDel="00000000" w:rsidP="00000000" w:rsidRDefault="00000000" w:rsidRPr="00000000" w14:paraId="000004A4">
            <w:pPr>
              <w:spacing w:line="276" w:lineRule="auto"/>
              <w:jc w:val="center"/>
              <w:rPr/>
            </w:pPr>
            <w:r w:rsidDel="00000000" w:rsidR="00000000" w:rsidRPr="00000000">
              <w:rPr>
                <w:rtl w:val="0"/>
              </w:rPr>
              <w:t xml:space="preserve">10</w:t>
            </w:r>
          </w:p>
        </w:tc>
        <w:tc>
          <w:tcPr>
            <w:vMerge w:val="continue"/>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A6">
            <w:pPr>
              <w:spacing w:line="276" w:lineRule="auto"/>
              <w:jc w:val="both"/>
              <w:rPr/>
            </w:pPr>
            <w:r w:rsidDel="00000000" w:rsidR="00000000" w:rsidRPr="00000000">
              <w:rPr>
                <w:rtl w:val="0"/>
              </w:rPr>
              <w:t xml:space="preserve">29</w:t>
            </w:r>
          </w:p>
        </w:tc>
        <w:tc>
          <w:tcPr/>
          <w:p w:rsidR="00000000" w:rsidDel="00000000" w:rsidP="00000000" w:rsidRDefault="00000000" w:rsidRPr="00000000" w14:paraId="000004A7">
            <w:pPr>
              <w:spacing w:line="276" w:lineRule="auto"/>
              <w:jc w:val="both"/>
              <w:rPr/>
            </w:pPr>
            <w:r w:rsidDel="00000000" w:rsidR="00000000" w:rsidRPr="00000000">
              <w:rPr>
                <w:rtl w:val="0"/>
              </w:rPr>
              <w:t xml:space="preserve">09/09/25</w:t>
            </w:r>
          </w:p>
        </w:tc>
        <w:tc>
          <w:tcPr/>
          <w:p w:rsidR="00000000" w:rsidDel="00000000" w:rsidP="00000000" w:rsidRDefault="00000000" w:rsidRPr="00000000" w14:paraId="000004A8">
            <w:pPr>
              <w:spacing w:line="276" w:lineRule="auto"/>
              <w:jc w:val="both"/>
              <w:rPr/>
            </w:pPr>
            <w:r w:rsidDel="00000000" w:rsidR="00000000" w:rsidRPr="00000000">
              <w:rPr>
                <w:rtl w:val="0"/>
              </w:rPr>
              <w:t xml:space="preserve">Jeunes Dynamiques                            (02 fem+08 hom)                                                           </w:t>
            </w:r>
          </w:p>
        </w:tc>
        <w:tc>
          <w:tcPr/>
          <w:p w:rsidR="00000000" w:rsidDel="00000000" w:rsidP="00000000" w:rsidRDefault="00000000" w:rsidRPr="00000000" w14:paraId="000004A9">
            <w:pPr>
              <w:spacing w:line="276" w:lineRule="auto"/>
              <w:jc w:val="center"/>
              <w:rPr/>
            </w:pPr>
            <w:r w:rsidDel="00000000" w:rsidR="00000000" w:rsidRPr="00000000">
              <w:rPr>
                <w:rtl w:val="0"/>
              </w:rPr>
              <w:t xml:space="preserve">10</w:t>
            </w:r>
          </w:p>
        </w:tc>
        <w:tc>
          <w:tcPr>
            <w:vMerge w:val="restart"/>
          </w:tcPr>
          <w:p w:rsidR="00000000" w:rsidDel="00000000" w:rsidP="00000000" w:rsidRDefault="00000000" w:rsidRPr="00000000" w14:paraId="000004AA">
            <w:pPr>
              <w:spacing w:line="276" w:lineRule="auto"/>
              <w:jc w:val="center"/>
              <w:rPr/>
            </w:pPr>
            <w:r w:rsidDel="00000000" w:rsidR="00000000" w:rsidRPr="00000000">
              <w:rPr>
                <w:rtl w:val="0"/>
              </w:rPr>
            </w:r>
          </w:p>
          <w:p w:rsidR="00000000" w:rsidDel="00000000" w:rsidP="00000000" w:rsidRDefault="00000000" w:rsidRPr="00000000" w14:paraId="000004AB">
            <w:pPr>
              <w:spacing w:line="276" w:lineRule="auto"/>
              <w:jc w:val="center"/>
              <w:rPr/>
            </w:pPr>
            <w:r w:rsidDel="00000000" w:rsidR="00000000" w:rsidRPr="00000000">
              <w:rPr>
                <w:rtl w:val="0"/>
              </w:rPr>
            </w:r>
          </w:p>
          <w:p w:rsidR="00000000" w:rsidDel="00000000" w:rsidP="00000000" w:rsidRDefault="00000000" w:rsidRPr="00000000" w14:paraId="000004AC">
            <w:pPr>
              <w:spacing w:line="276" w:lineRule="auto"/>
              <w:jc w:val="center"/>
              <w:rPr/>
            </w:pPr>
            <w:r w:rsidDel="00000000" w:rsidR="00000000" w:rsidRPr="00000000">
              <w:rPr>
                <w:rtl w:val="0"/>
              </w:rPr>
              <w:t xml:space="preserve">64</w:t>
            </w:r>
          </w:p>
        </w:tc>
      </w:tr>
      <w:tr>
        <w:trPr>
          <w:cantSplit w:val="0"/>
          <w:tblHeader w:val="0"/>
        </w:trPr>
        <w:tc>
          <w:tcPr/>
          <w:p w:rsidR="00000000" w:rsidDel="00000000" w:rsidP="00000000" w:rsidRDefault="00000000" w:rsidRPr="00000000" w14:paraId="000004AD">
            <w:pPr>
              <w:spacing w:line="276" w:lineRule="auto"/>
              <w:jc w:val="both"/>
              <w:rPr/>
            </w:pPr>
            <w:r w:rsidDel="00000000" w:rsidR="00000000" w:rsidRPr="00000000">
              <w:rPr>
                <w:rtl w:val="0"/>
              </w:rPr>
              <w:t xml:space="preserve">30</w:t>
            </w:r>
          </w:p>
        </w:tc>
        <w:tc>
          <w:tcPr/>
          <w:p w:rsidR="00000000" w:rsidDel="00000000" w:rsidP="00000000" w:rsidRDefault="00000000" w:rsidRPr="00000000" w14:paraId="000004AE">
            <w:pPr>
              <w:spacing w:line="276" w:lineRule="auto"/>
              <w:jc w:val="both"/>
              <w:rPr/>
            </w:pPr>
            <w:r w:rsidDel="00000000" w:rsidR="00000000" w:rsidRPr="00000000">
              <w:rPr>
                <w:rtl w:val="0"/>
              </w:rPr>
              <w:t xml:space="preserve">09/09/25</w:t>
            </w:r>
          </w:p>
        </w:tc>
        <w:tc>
          <w:tcPr/>
          <w:p w:rsidR="00000000" w:rsidDel="00000000" w:rsidP="00000000" w:rsidRDefault="00000000" w:rsidRPr="00000000" w14:paraId="000004AF">
            <w:pPr>
              <w:spacing w:line="276" w:lineRule="auto"/>
              <w:jc w:val="both"/>
              <w:rPr/>
            </w:pPr>
            <w:r w:rsidDel="00000000" w:rsidR="00000000" w:rsidRPr="00000000">
              <w:rPr>
                <w:rtl w:val="0"/>
              </w:rPr>
              <w:t xml:space="preserve">Eglise de Dieu                                     (12 fem+06 hom)                                                           </w:t>
            </w:r>
          </w:p>
        </w:tc>
        <w:tc>
          <w:tcPr/>
          <w:p w:rsidR="00000000" w:rsidDel="00000000" w:rsidP="00000000" w:rsidRDefault="00000000" w:rsidRPr="00000000" w14:paraId="000004B0">
            <w:pPr>
              <w:spacing w:line="276" w:lineRule="auto"/>
              <w:jc w:val="center"/>
              <w:rPr/>
            </w:pPr>
            <w:r w:rsidDel="00000000" w:rsidR="00000000" w:rsidRPr="00000000">
              <w:rPr>
                <w:rtl w:val="0"/>
              </w:rPr>
              <w:t xml:space="preserve">18</w:t>
            </w:r>
          </w:p>
        </w:tc>
        <w:tc>
          <w:tcPr>
            <w:vMerge w:val="continue"/>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B2">
            <w:pPr>
              <w:spacing w:line="276" w:lineRule="auto"/>
              <w:jc w:val="both"/>
              <w:rPr/>
            </w:pPr>
            <w:r w:rsidDel="00000000" w:rsidR="00000000" w:rsidRPr="00000000">
              <w:rPr>
                <w:rtl w:val="0"/>
              </w:rPr>
              <w:t xml:space="preserve">31</w:t>
            </w:r>
          </w:p>
        </w:tc>
        <w:tc>
          <w:tcPr/>
          <w:p w:rsidR="00000000" w:rsidDel="00000000" w:rsidP="00000000" w:rsidRDefault="00000000" w:rsidRPr="00000000" w14:paraId="000004B3">
            <w:pPr>
              <w:spacing w:line="276" w:lineRule="auto"/>
              <w:jc w:val="both"/>
              <w:rPr/>
            </w:pPr>
            <w:r w:rsidDel="00000000" w:rsidR="00000000" w:rsidRPr="00000000">
              <w:rPr>
                <w:rtl w:val="0"/>
              </w:rPr>
              <w:t xml:space="preserve">13/09/25</w:t>
            </w:r>
          </w:p>
        </w:tc>
        <w:tc>
          <w:tcPr/>
          <w:p w:rsidR="00000000" w:rsidDel="00000000" w:rsidP="00000000" w:rsidRDefault="00000000" w:rsidRPr="00000000" w14:paraId="000004B4">
            <w:pPr>
              <w:spacing w:line="276" w:lineRule="auto"/>
              <w:jc w:val="both"/>
              <w:rPr/>
            </w:pPr>
            <w:r w:rsidDel="00000000" w:rsidR="00000000" w:rsidRPr="00000000">
              <w:rPr>
                <w:rtl w:val="0"/>
              </w:rPr>
              <w:t xml:space="preserve">Association KOSSEI pour la paix         (00 fem+10 hom)                                                           </w:t>
            </w:r>
          </w:p>
        </w:tc>
        <w:tc>
          <w:tcPr/>
          <w:p w:rsidR="00000000" w:rsidDel="00000000" w:rsidP="00000000" w:rsidRDefault="00000000" w:rsidRPr="00000000" w14:paraId="000004B5">
            <w:pPr>
              <w:spacing w:line="276" w:lineRule="auto"/>
              <w:jc w:val="center"/>
              <w:rPr/>
            </w:pPr>
            <w:r w:rsidDel="00000000" w:rsidR="00000000" w:rsidRPr="00000000">
              <w:rPr>
                <w:rtl w:val="0"/>
              </w:rPr>
              <w:t xml:space="preserve">10</w:t>
            </w:r>
          </w:p>
        </w:tc>
        <w:tc>
          <w:tcPr>
            <w:vMerge w:val="continue"/>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B7">
            <w:pPr>
              <w:spacing w:line="276" w:lineRule="auto"/>
              <w:jc w:val="both"/>
              <w:rPr/>
            </w:pPr>
            <w:r w:rsidDel="00000000" w:rsidR="00000000" w:rsidRPr="00000000">
              <w:rPr>
                <w:rtl w:val="0"/>
              </w:rPr>
              <w:t xml:space="preserve">32</w:t>
            </w:r>
          </w:p>
        </w:tc>
        <w:tc>
          <w:tcPr/>
          <w:p w:rsidR="00000000" w:rsidDel="00000000" w:rsidP="00000000" w:rsidRDefault="00000000" w:rsidRPr="00000000" w14:paraId="000004B8">
            <w:pPr>
              <w:spacing w:line="276" w:lineRule="auto"/>
              <w:jc w:val="both"/>
              <w:rPr/>
            </w:pPr>
            <w:r w:rsidDel="00000000" w:rsidR="00000000" w:rsidRPr="00000000">
              <w:rPr>
                <w:rtl w:val="0"/>
              </w:rPr>
              <w:t xml:space="preserve">24/09/25</w:t>
            </w:r>
          </w:p>
        </w:tc>
        <w:tc>
          <w:tcPr/>
          <w:p w:rsidR="00000000" w:rsidDel="00000000" w:rsidP="00000000" w:rsidRDefault="00000000" w:rsidRPr="00000000" w14:paraId="000004B9">
            <w:pPr>
              <w:spacing w:line="276" w:lineRule="auto"/>
              <w:jc w:val="both"/>
              <w:rPr/>
            </w:pPr>
            <w:r w:rsidDel="00000000" w:rsidR="00000000" w:rsidRPr="00000000">
              <w:rPr>
                <w:rtl w:val="0"/>
              </w:rPr>
              <w:t xml:space="preserve">Ordre des Pharmaciens                       (02 fem+24 hom)                                                           </w:t>
            </w:r>
          </w:p>
        </w:tc>
        <w:tc>
          <w:tcPr/>
          <w:p w:rsidR="00000000" w:rsidDel="00000000" w:rsidP="00000000" w:rsidRDefault="00000000" w:rsidRPr="00000000" w14:paraId="000004BA">
            <w:pPr>
              <w:spacing w:line="276" w:lineRule="auto"/>
              <w:jc w:val="center"/>
              <w:rPr/>
            </w:pPr>
            <w:r w:rsidDel="00000000" w:rsidR="00000000" w:rsidRPr="00000000">
              <w:rPr>
                <w:rtl w:val="0"/>
              </w:rPr>
              <w:t xml:space="preserve">26</w:t>
            </w:r>
          </w:p>
        </w:tc>
        <w:tc>
          <w:tcPr>
            <w:vMerge w:val="continue"/>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BC">
            <w:pPr>
              <w:spacing w:line="276" w:lineRule="auto"/>
              <w:jc w:val="both"/>
              <w:rPr/>
            </w:pPr>
            <w:r w:rsidDel="00000000" w:rsidR="00000000" w:rsidRPr="00000000">
              <w:rPr>
                <w:rtl w:val="0"/>
              </w:rPr>
              <w:t xml:space="preserve">33</w:t>
            </w:r>
          </w:p>
        </w:tc>
        <w:tc>
          <w:tcPr/>
          <w:p w:rsidR="00000000" w:rsidDel="00000000" w:rsidP="00000000" w:rsidRDefault="00000000" w:rsidRPr="00000000" w14:paraId="000004BD">
            <w:pPr>
              <w:spacing w:line="276" w:lineRule="auto"/>
              <w:jc w:val="both"/>
              <w:rPr/>
            </w:pPr>
            <w:r w:rsidDel="00000000" w:rsidR="00000000" w:rsidRPr="00000000">
              <w:rPr>
                <w:rtl w:val="0"/>
              </w:rPr>
              <w:t xml:space="preserve">18/10/25</w:t>
            </w:r>
          </w:p>
        </w:tc>
        <w:tc>
          <w:tcPr/>
          <w:p w:rsidR="00000000" w:rsidDel="00000000" w:rsidP="00000000" w:rsidRDefault="00000000" w:rsidRPr="00000000" w14:paraId="000004BE">
            <w:pPr>
              <w:spacing w:line="276" w:lineRule="auto"/>
              <w:jc w:val="both"/>
              <w:rPr/>
            </w:pPr>
            <w:r w:rsidDel="00000000" w:rsidR="00000000" w:rsidRPr="00000000">
              <w:rPr>
                <w:rtl w:val="0"/>
              </w:rPr>
              <w:t xml:space="preserve">Ambassadeurs du 1</w:t>
            </w:r>
            <w:r w:rsidDel="00000000" w:rsidR="00000000" w:rsidRPr="00000000">
              <w:rPr>
                <w:vertAlign w:val="superscript"/>
                <w:rtl w:val="0"/>
              </w:rPr>
              <w:t xml:space="preserve">er</w:t>
            </w:r>
            <w:r w:rsidDel="00000000" w:rsidR="00000000" w:rsidRPr="00000000">
              <w:rPr>
                <w:rtl w:val="0"/>
              </w:rPr>
              <w:t xml:space="preserve"> Arrondissement (14 fem+29 hom)                                                           </w:t>
            </w:r>
          </w:p>
        </w:tc>
        <w:tc>
          <w:tcPr/>
          <w:p w:rsidR="00000000" w:rsidDel="00000000" w:rsidP="00000000" w:rsidRDefault="00000000" w:rsidRPr="00000000" w14:paraId="000004BF">
            <w:pPr>
              <w:spacing w:line="276" w:lineRule="auto"/>
              <w:jc w:val="center"/>
              <w:rPr/>
            </w:pPr>
            <w:r w:rsidDel="00000000" w:rsidR="00000000" w:rsidRPr="00000000">
              <w:rPr>
                <w:rtl w:val="0"/>
              </w:rPr>
              <w:t xml:space="preserve">43</w:t>
            </w:r>
          </w:p>
        </w:tc>
        <w:tc>
          <w:tcPr>
            <w:vMerge w:val="restart"/>
          </w:tcPr>
          <w:p w:rsidR="00000000" w:rsidDel="00000000" w:rsidP="00000000" w:rsidRDefault="00000000" w:rsidRPr="00000000" w14:paraId="000004C0">
            <w:pPr>
              <w:spacing w:line="276" w:lineRule="auto"/>
              <w:jc w:val="center"/>
              <w:rPr/>
            </w:pPr>
            <w:r w:rsidDel="00000000" w:rsidR="00000000" w:rsidRPr="00000000">
              <w:rPr>
                <w:rtl w:val="0"/>
              </w:rPr>
            </w:r>
          </w:p>
          <w:p w:rsidR="00000000" w:rsidDel="00000000" w:rsidP="00000000" w:rsidRDefault="00000000" w:rsidRPr="00000000" w14:paraId="000004C1">
            <w:pPr>
              <w:spacing w:line="276" w:lineRule="auto"/>
              <w:jc w:val="center"/>
              <w:rPr/>
            </w:pPr>
            <w:r w:rsidDel="00000000" w:rsidR="00000000" w:rsidRPr="00000000">
              <w:rPr>
                <w:rtl w:val="0"/>
              </w:rPr>
            </w:r>
          </w:p>
          <w:p w:rsidR="00000000" w:rsidDel="00000000" w:rsidP="00000000" w:rsidRDefault="00000000" w:rsidRPr="00000000" w14:paraId="000004C2">
            <w:pPr>
              <w:spacing w:line="276" w:lineRule="auto"/>
              <w:jc w:val="center"/>
              <w:rPr/>
            </w:pPr>
            <w:r w:rsidDel="00000000" w:rsidR="00000000" w:rsidRPr="00000000">
              <w:rPr>
                <w:rtl w:val="0"/>
              </w:rPr>
              <w:t xml:space="preserve">118</w:t>
            </w:r>
          </w:p>
        </w:tc>
      </w:tr>
      <w:tr>
        <w:trPr>
          <w:cantSplit w:val="0"/>
          <w:tblHeader w:val="0"/>
        </w:trPr>
        <w:tc>
          <w:tcPr/>
          <w:p w:rsidR="00000000" w:rsidDel="00000000" w:rsidP="00000000" w:rsidRDefault="00000000" w:rsidRPr="00000000" w14:paraId="000004C3">
            <w:pPr>
              <w:spacing w:line="276" w:lineRule="auto"/>
              <w:jc w:val="both"/>
              <w:rPr/>
            </w:pPr>
            <w:r w:rsidDel="00000000" w:rsidR="00000000" w:rsidRPr="00000000">
              <w:rPr>
                <w:rtl w:val="0"/>
              </w:rPr>
              <w:t xml:space="preserve">34</w:t>
            </w:r>
          </w:p>
        </w:tc>
        <w:tc>
          <w:tcPr/>
          <w:p w:rsidR="00000000" w:rsidDel="00000000" w:rsidP="00000000" w:rsidRDefault="00000000" w:rsidRPr="00000000" w14:paraId="000004C4">
            <w:pPr>
              <w:spacing w:line="276" w:lineRule="auto"/>
              <w:jc w:val="both"/>
              <w:rPr/>
            </w:pPr>
            <w:r w:rsidDel="00000000" w:rsidR="00000000" w:rsidRPr="00000000">
              <w:rPr>
                <w:rtl w:val="0"/>
              </w:rPr>
              <w:t xml:space="preserve">18/10/25</w:t>
            </w:r>
          </w:p>
        </w:tc>
        <w:tc>
          <w:tcPr/>
          <w:p w:rsidR="00000000" w:rsidDel="00000000" w:rsidP="00000000" w:rsidRDefault="00000000" w:rsidRPr="00000000" w14:paraId="000004C5">
            <w:pPr>
              <w:spacing w:line="276" w:lineRule="auto"/>
              <w:jc w:val="both"/>
              <w:rPr/>
            </w:pPr>
            <w:r w:rsidDel="00000000" w:rsidR="00000000" w:rsidRPr="00000000">
              <w:rPr>
                <w:rtl w:val="0"/>
              </w:rPr>
              <w:t xml:space="preserve">Parti Réformiste                                  (02 fem+18 hom)                                                           </w:t>
            </w:r>
          </w:p>
        </w:tc>
        <w:tc>
          <w:tcPr/>
          <w:p w:rsidR="00000000" w:rsidDel="00000000" w:rsidP="00000000" w:rsidRDefault="00000000" w:rsidRPr="00000000" w14:paraId="000004C6">
            <w:pPr>
              <w:spacing w:line="276" w:lineRule="auto"/>
              <w:jc w:val="center"/>
              <w:rPr/>
            </w:pPr>
            <w:r w:rsidDel="00000000" w:rsidR="00000000" w:rsidRPr="00000000">
              <w:rPr>
                <w:rtl w:val="0"/>
              </w:rPr>
              <w:t xml:space="preserve">20</w:t>
            </w:r>
          </w:p>
        </w:tc>
        <w:tc>
          <w:tcPr>
            <w:vMerge w:val="continue"/>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C8">
            <w:pPr>
              <w:spacing w:line="276" w:lineRule="auto"/>
              <w:jc w:val="both"/>
              <w:rPr/>
            </w:pPr>
            <w:r w:rsidDel="00000000" w:rsidR="00000000" w:rsidRPr="00000000">
              <w:rPr>
                <w:rtl w:val="0"/>
              </w:rPr>
              <w:t xml:space="preserve">35</w:t>
            </w:r>
          </w:p>
        </w:tc>
        <w:tc>
          <w:tcPr/>
          <w:p w:rsidR="00000000" w:rsidDel="00000000" w:rsidP="00000000" w:rsidRDefault="00000000" w:rsidRPr="00000000" w14:paraId="000004C9">
            <w:pPr>
              <w:spacing w:line="276" w:lineRule="auto"/>
              <w:jc w:val="both"/>
              <w:rPr/>
            </w:pPr>
            <w:r w:rsidDel="00000000" w:rsidR="00000000" w:rsidRPr="00000000">
              <w:rPr>
                <w:rtl w:val="0"/>
              </w:rPr>
              <w:t xml:space="preserve">18/10/25</w:t>
            </w:r>
          </w:p>
        </w:tc>
        <w:tc>
          <w:tcPr/>
          <w:p w:rsidR="00000000" w:rsidDel="00000000" w:rsidP="00000000" w:rsidRDefault="00000000" w:rsidRPr="00000000" w14:paraId="000004CA">
            <w:pPr>
              <w:spacing w:line="276" w:lineRule="auto"/>
              <w:jc w:val="both"/>
              <w:rPr/>
            </w:pPr>
            <w:r w:rsidDel="00000000" w:rsidR="00000000" w:rsidRPr="00000000">
              <w:rPr>
                <w:rtl w:val="0"/>
              </w:rPr>
              <w:t xml:space="preserve">EFLT de Farcha                                   (05 fem+13 hom)                                                           </w:t>
            </w:r>
          </w:p>
        </w:tc>
        <w:tc>
          <w:tcPr/>
          <w:p w:rsidR="00000000" w:rsidDel="00000000" w:rsidP="00000000" w:rsidRDefault="00000000" w:rsidRPr="00000000" w14:paraId="000004CB">
            <w:pPr>
              <w:spacing w:line="276" w:lineRule="auto"/>
              <w:jc w:val="center"/>
              <w:rPr/>
            </w:pPr>
            <w:r w:rsidDel="00000000" w:rsidR="00000000" w:rsidRPr="00000000">
              <w:rPr>
                <w:rtl w:val="0"/>
              </w:rPr>
              <w:t xml:space="preserve">18</w:t>
            </w:r>
          </w:p>
        </w:tc>
        <w:tc>
          <w:tcPr>
            <w:vMerge w:val="continue"/>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CD">
            <w:pPr>
              <w:spacing w:line="276" w:lineRule="auto"/>
              <w:jc w:val="both"/>
              <w:rPr/>
            </w:pPr>
            <w:r w:rsidDel="00000000" w:rsidR="00000000" w:rsidRPr="00000000">
              <w:rPr>
                <w:rtl w:val="0"/>
              </w:rPr>
              <w:t xml:space="preserve">36</w:t>
            </w:r>
          </w:p>
        </w:tc>
        <w:tc>
          <w:tcPr/>
          <w:p w:rsidR="00000000" w:rsidDel="00000000" w:rsidP="00000000" w:rsidRDefault="00000000" w:rsidRPr="00000000" w14:paraId="000004C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19/10/25</w:t>
            </w:r>
          </w:p>
        </w:tc>
        <w:tc>
          <w:tcPr/>
          <w:p w:rsidR="00000000" w:rsidDel="00000000" w:rsidP="00000000" w:rsidRDefault="00000000" w:rsidRPr="00000000" w14:paraId="000004C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EFLT de TOUKRA                                      (00 fem+25 hom)                                                           </w:t>
            </w:r>
          </w:p>
        </w:tc>
        <w:tc>
          <w:tcPr/>
          <w:p w:rsidR="00000000" w:rsidDel="00000000" w:rsidP="00000000" w:rsidRDefault="00000000" w:rsidRPr="00000000" w14:paraId="000004D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vMerge w:val="continue"/>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D2">
            <w:pPr>
              <w:spacing w:line="276" w:lineRule="auto"/>
              <w:jc w:val="both"/>
              <w:rPr/>
            </w:pPr>
            <w:r w:rsidDel="00000000" w:rsidR="00000000" w:rsidRPr="00000000">
              <w:rPr>
                <w:rtl w:val="0"/>
              </w:rPr>
              <w:t xml:space="preserve">37</w:t>
            </w:r>
          </w:p>
        </w:tc>
        <w:tc>
          <w:tcPr/>
          <w:p w:rsidR="00000000" w:rsidDel="00000000" w:rsidP="00000000" w:rsidRDefault="00000000" w:rsidRPr="00000000" w14:paraId="000004D3">
            <w:pPr>
              <w:spacing w:line="276" w:lineRule="auto"/>
              <w:jc w:val="both"/>
              <w:rPr/>
            </w:pPr>
            <w:r w:rsidDel="00000000" w:rsidR="00000000" w:rsidRPr="00000000">
              <w:rPr>
                <w:rtl w:val="0"/>
              </w:rPr>
              <w:t xml:space="preserve">28/10/25</w:t>
            </w:r>
          </w:p>
        </w:tc>
        <w:tc>
          <w:tcPr/>
          <w:p w:rsidR="00000000" w:rsidDel="00000000" w:rsidP="00000000" w:rsidRDefault="00000000" w:rsidRPr="00000000" w14:paraId="000004D4">
            <w:pPr>
              <w:spacing w:line="276" w:lineRule="auto"/>
              <w:jc w:val="both"/>
              <w:rPr/>
            </w:pPr>
            <w:r w:rsidDel="00000000" w:rsidR="00000000" w:rsidRPr="00000000">
              <w:rPr>
                <w:rtl w:val="0"/>
              </w:rPr>
              <w:t xml:space="preserve">Association de DAR TAMA               (01 fem+11 hom)                                                           </w:t>
            </w:r>
          </w:p>
        </w:tc>
        <w:tc>
          <w:tcPr/>
          <w:p w:rsidR="00000000" w:rsidDel="00000000" w:rsidP="00000000" w:rsidRDefault="00000000" w:rsidRPr="00000000" w14:paraId="000004D5">
            <w:pPr>
              <w:spacing w:line="276" w:lineRule="auto"/>
              <w:jc w:val="center"/>
              <w:rPr/>
            </w:pPr>
            <w:r w:rsidDel="00000000" w:rsidR="00000000" w:rsidRPr="00000000">
              <w:rPr>
                <w:rtl w:val="0"/>
              </w:rPr>
              <w:t xml:space="preserve">12</w:t>
            </w:r>
          </w:p>
        </w:tc>
        <w:tc>
          <w:tcPr>
            <w:vMerge w:val="continue"/>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D7">
            <w:pPr>
              <w:spacing w:line="276" w:lineRule="auto"/>
              <w:jc w:val="both"/>
              <w:rPr/>
            </w:pPr>
            <w:r w:rsidDel="00000000" w:rsidR="00000000" w:rsidRPr="00000000">
              <w:rPr>
                <w:rtl w:val="0"/>
              </w:rPr>
              <w:t xml:space="preserve">38</w:t>
            </w:r>
          </w:p>
        </w:tc>
        <w:tc>
          <w:tcPr/>
          <w:p w:rsidR="00000000" w:rsidDel="00000000" w:rsidP="00000000" w:rsidRDefault="00000000" w:rsidRPr="00000000" w14:paraId="000004D8">
            <w:pPr>
              <w:spacing w:line="276" w:lineRule="auto"/>
              <w:jc w:val="both"/>
              <w:rPr/>
            </w:pPr>
            <w:r w:rsidDel="00000000" w:rsidR="00000000" w:rsidRPr="00000000">
              <w:rPr>
                <w:rtl w:val="0"/>
              </w:rPr>
              <w:t xml:space="preserve">03/11/25</w:t>
            </w:r>
          </w:p>
        </w:tc>
        <w:tc>
          <w:tcPr/>
          <w:p w:rsidR="00000000" w:rsidDel="00000000" w:rsidP="00000000" w:rsidRDefault="00000000" w:rsidRPr="00000000" w14:paraId="000004D9">
            <w:pPr>
              <w:spacing w:line="276" w:lineRule="auto"/>
              <w:jc w:val="both"/>
              <w:rPr/>
            </w:pPr>
            <w:r w:rsidDel="00000000" w:rsidR="00000000" w:rsidRPr="00000000">
              <w:rPr>
                <w:rtl w:val="0"/>
              </w:rPr>
              <w:t xml:space="preserve">EMI KOUSSI de Gassi                       (24 fem+64 hom)                                                           </w:t>
            </w:r>
          </w:p>
        </w:tc>
        <w:tc>
          <w:tcPr/>
          <w:p w:rsidR="00000000" w:rsidDel="00000000" w:rsidP="00000000" w:rsidRDefault="00000000" w:rsidRPr="00000000" w14:paraId="000004DA">
            <w:pPr>
              <w:spacing w:line="276" w:lineRule="auto"/>
              <w:jc w:val="center"/>
              <w:rPr/>
            </w:pPr>
            <w:r w:rsidDel="00000000" w:rsidR="00000000" w:rsidRPr="00000000">
              <w:rPr>
                <w:rtl w:val="0"/>
              </w:rPr>
              <w:t xml:space="preserve">88</w:t>
            </w:r>
          </w:p>
        </w:tc>
        <w:tc>
          <w:tcPr>
            <w:vMerge w:val="restart"/>
          </w:tcPr>
          <w:p w:rsidR="00000000" w:rsidDel="00000000" w:rsidP="00000000" w:rsidRDefault="00000000" w:rsidRPr="00000000" w14:paraId="000004DB">
            <w:pPr>
              <w:spacing w:line="276" w:lineRule="auto"/>
              <w:jc w:val="center"/>
              <w:rPr/>
            </w:pPr>
            <w:r w:rsidDel="00000000" w:rsidR="00000000" w:rsidRPr="00000000">
              <w:rPr>
                <w:rtl w:val="0"/>
              </w:rPr>
            </w:r>
          </w:p>
          <w:p w:rsidR="00000000" w:rsidDel="00000000" w:rsidP="00000000" w:rsidRDefault="00000000" w:rsidRPr="00000000" w14:paraId="000004DC">
            <w:pPr>
              <w:spacing w:line="276" w:lineRule="auto"/>
              <w:jc w:val="center"/>
              <w:rPr/>
            </w:pPr>
            <w:r w:rsidDel="00000000" w:rsidR="00000000" w:rsidRPr="00000000">
              <w:rPr>
                <w:rtl w:val="0"/>
              </w:rPr>
            </w:r>
          </w:p>
          <w:p w:rsidR="00000000" w:rsidDel="00000000" w:rsidP="00000000" w:rsidRDefault="00000000" w:rsidRPr="00000000" w14:paraId="000004DD">
            <w:pPr>
              <w:spacing w:line="276" w:lineRule="auto"/>
              <w:jc w:val="center"/>
              <w:rPr/>
            </w:pPr>
            <w:r w:rsidDel="00000000" w:rsidR="00000000" w:rsidRPr="00000000">
              <w:rPr>
                <w:rtl w:val="0"/>
              </w:rPr>
              <w:t xml:space="preserve">220</w:t>
            </w:r>
          </w:p>
        </w:tc>
      </w:tr>
      <w:tr>
        <w:trPr>
          <w:cantSplit w:val="0"/>
          <w:tblHeader w:val="0"/>
        </w:trPr>
        <w:tc>
          <w:tcPr/>
          <w:p w:rsidR="00000000" w:rsidDel="00000000" w:rsidP="00000000" w:rsidRDefault="00000000" w:rsidRPr="00000000" w14:paraId="000004DE">
            <w:pPr>
              <w:spacing w:line="276" w:lineRule="auto"/>
              <w:jc w:val="both"/>
              <w:rPr/>
            </w:pPr>
            <w:r w:rsidDel="00000000" w:rsidR="00000000" w:rsidRPr="00000000">
              <w:rPr>
                <w:rtl w:val="0"/>
              </w:rPr>
              <w:t xml:space="preserve">39</w:t>
            </w:r>
          </w:p>
        </w:tc>
        <w:tc>
          <w:tcPr/>
          <w:p w:rsidR="00000000" w:rsidDel="00000000" w:rsidP="00000000" w:rsidRDefault="00000000" w:rsidRPr="00000000" w14:paraId="000004DF">
            <w:pPr>
              <w:spacing w:line="276" w:lineRule="auto"/>
              <w:jc w:val="both"/>
              <w:rPr/>
            </w:pPr>
            <w:r w:rsidDel="00000000" w:rsidR="00000000" w:rsidRPr="00000000">
              <w:rPr>
                <w:rtl w:val="0"/>
              </w:rPr>
              <w:t xml:space="preserve">19/11/25</w:t>
            </w:r>
          </w:p>
        </w:tc>
        <w:tc>
          <w:tcPr/>
          <w:p w:rsidR="00000000" w:rsidDel="00000000" w:rsidP="00000000" w:rsidRDefault="00000000" w:rsidRPr="00000000" w14:paraId="000004E0">
            <w:pPr>
              <w:spacing w:line="276" w:lineRule="auto"/>
              <w:jc w:val="both"/>
              <w:rPr/>
            </w:pPr>
            <w:r w:rsidDel="00000000" w:rsidR="00000000" w:rsidRPr="00000000">
              <w:rPr>
                <w:rtl w:val="0"/>
              </w:rPr>
              <w:t xml:space="preserve">CROIX Rouge du 9</w:t>
            </w:r>
            <w:r w:rsidDel="00000000" w:rsidR="00000000" w:rsidRPr="00000000">
              <w:rPr>
                <w:vertAlign w:val="superscript"/>
                <w:rtl w:val="0"/>
              </w:rPr>
              <w:t xml:space="preserve">ème</w:t>
            </w:r>
            <w:r w:rsidDel="00000000" w:rsidR="00000000" w:rsidRPr="00000000">
              <w:rPr>
                <w:rtl w:val="0"/>
              </w:rPr>
              <w:t xml:space="preserve"> Arrondissement (06 fem+15 hom)                                                           </w:t>
            </w:r>
          </w:p>
        </w:tc>
        <w:tc>
          <w:tcPr/>
          <w:p w:rsidR="00000000" w:rsidDel="00000000" w:rsidP="00000000" w:rsidRDefault="00000000" w:rsidRPr="00000000" w14:paraId="000004E1">
            <w:pPr>
              <w:spacing w:line="276" w:lineRule="auto"/>
              <w:jc w:val="center"/>
              <w:rPr/>
            </w:pPr>
            <w:r w:rsidDel="00000000" w:rsidR="00000000" w:rsidRPr="00000000">
              <w:rPr>
                <w:rtl w:val="0"/>
              </w:rPr>
              <w:t xml:space="preserve">21</w:t>
            </w:r>
          </w:p>
        </w:tc>
        <w:tc>
          <w:tcPr>
            <w:vMerge w:val="continue"/>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E3">
            <w:pPr>
              <w:spacing w:line="276" w:lineRule="auto"/>
              <w:jc w:val="both"/>
              <w:rPr/>
            </w:pPr>
            <w:r w:rsidDel="00000000" w:rsidR="00000000" w:rsidRPr="00000000">
              <w:rPr>
                <w:rtl w:val="0"/>
              </w:rPr>
              <w:t xml:space="preserve">40</w:t>
            </w:r>
          </w:p>
        </w:tc>
        <w:tc>
          <w:tcPr/>
          <w:p w:rsidR="00000000" w:rsidDel="00000000" w:rsidP="00000000" w:rsidRDefault="00000000" w:rsidRPr="00000000" w14:paraId="000004E4">
            <w:pPr>
              <w:spacing w:line="276" w:lineRule="auto"/>
              <w:jc w:val="both"/>
              <w:rPr/>
            </w:pPr>
            <w:r w:rsidDel="00000000" w:rsidR="00000000" w:rsidRPr="00000000">
              <w:rPr>
                <w:rtl w:val="0"/>
              </w:rPr>
              <w:t xml:space="preserve">21/11/25</w:t>
            </w:r>
          </w:p>
        </w:tc>
        <w:tc>
          <w:tcPr/>
          <w:p w:rsidR="00000000" w:rsidDel="00000000" w:rsidP="00000000" w:rsidRDefault="00000000" w:rsidRPr="00000000" w14:paraId="000004E5">
            <w:pPr>
              <w:spacing w:line="276" w:lineRule="auto"/>
              <w:jc w:val="both"/>
              <w:rPr/>
            </w:pPr>
            <w:r w:rsidDel="00000000" w:rsidR="00000000" w:rsidRPr="00000000">
              <w:rPr>
                <w:rtl w:val="0"/>
              </w:rPr>
              <w:t xml:space="preserve">Institut AMOUL de Farcha                  (09 fem+22 hom)                                                           </w:t>
            </w:r>
          </w:p>
        </w:tc>
        <w:tc>
          <w:tcPr/>
          <w:p w:rsidR="00000000" w:rsidDel="00000000" w:rsidP="00000000" w:rsidRDefault="00000000" w:rsidRPr="00000000" w14:paraId="000004E6">
            <w:pPr>
              <w:spacing w:line="276" w:lineRule="auto"/>
              <w:jc w:val="center"/>
              <w:rPr/>
            </w:pPr>
            <w:r w:rsidDel="00000000" w:rsidR="00000000" w:rsidRPr="00000000">
              <w:rPr>
                <w:rtl w:val="0"/>
              </w:rPr>
              <w:t xml:space="preserve">31</w:t>
            </w:r>
          </w:p>
        </w:tc>
        <w:tc>
          <w:tcPr>
            <w:vMerge w:val="continue"/>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E8">
            <w:pPr>
              <w:spacing w:line="276" w:lineRule="auto"/>
              <w:jc w:val="both"/>
              <w:rPr/>
            </w:pPr>
            <w:r w:rsidDel="00000000" w:rsidR="00000000" w:rsidRPr="00000000">
              <w:rPr>
                <w:rtl w:val="0"/>
              </w:rPr>
              <w:t xml:space="preserve">41</w:t>
            </w:r>
          </w:p>
        </w:tc>
        <w:tc>
          <w:tcPr/>
          <w:p w:rsidR="00000000" w:rsidDel="00000000" w:rsidP="00000000" w:rsidRDefault="00000000" w:rsidRPr="00000000" w14:paraId="000004E9">
            <w:pPr>
              <w:spacing w:line="276" w:lineRule="auto"/>
              <w:jc w:val="both"/>
              <w:rPr/>
            </w:pPr>
            <w:r w:rsidDel="00000000" w:rsidR="00000000" w:rsidRPr="00000000">
              <w:rPr>
                <w:rtl w:val="0"/>
              </w:rPr>
              <w:t xml:space="preserve">27/11/25</w:t>
            </w:r>
          </w:p>
        </w:tc>
        <w:tc>
          <w:tcPr/>
          <w:p w:rsidR="00000000" w:rsidDel="00000000" w:rsidP="00000000" w:rsidRDefault="00000000" w:rsidRPr="00000000" w14:paraId="000004EA">
            <w:pPr>
              <w:spacing w:line="276" w:lineRule="auto"/>
              <w:jc w:val="both"/>
              <w:rPr/>
            </w:pPr>
            <w:r w:rsidDel="00000000" w:rsidR="00000000" w:rsidRPr="00000000">
              <w:rPr>
                <w:rtl w:val="0"/>
              </w:rPr>
              <w:t xml:space="preserve">ISFOPP                                                   (10 fem+13 hom)                                                           </w:t>
            </w:r>
          </w:p>
        </w:tc>
        <w:tc>
          <w:tcPr/>
          <w:p w:rsidR="00000000" w:rsidDel="00000000" w:rsidP="00000000" w:rsidRDefault="00000000" w:rsidRPr="00000000" w14:paraId="000004EB">
            <w:pPr>
              <w:spacing w:line="276" w:lineRule="auto"/>
              <w:jc w:val="center"/>
              <w:rPr/>
            </w:pPr>
            <w:r w:rsidDel="00000000" w:rsidR="00000000" w:rsidRPr="00000000">
              <w:rPr>
                <w:rtl w:val="0"/>
              </w:rPr>
              <w:t xml:space="preserve">23</w:t>
            </w:r>
          </w:p>
        </w:tc>
        <w:tc>
          <w:tcPr>
            <w:vMerge w:val="continue"/>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ED">
            <w:pPr>
              <w:spacing w:line="276" w:lineRule="auto"/>
              <w:jc w:val="both"/>
              <w:rPr/>
            </w:pPr>
            <w:r w:rsidDel="00000000" w:rsidR="00000000" w:rsidRPr="00000000">
              <w:rPr>
                <w:rtl w:val="0"/>
              </w:rPr>
              <w:t xml:space="preserve">42</w:t>
            </w:r>
          </w:p>
        </w:tc>
        <w:tc>
          <w:tcPr/>
          <w:p w:rsidR="00000000" w:rsidDel="00000000" w:rsidP="00000000" w:rsidRDefault="00000000" w:rsidRPr="00000000" w14:paraId="000004EE">
            <w:pPr>
              <w:spacing w:line="276" w:lineRule="auto"/>
              <w:jc w:val="both"/>
              <w:rPr/>
            </w:pPr>
            <w:r w:rsidDel="00000000" w:rsidR="00000000" w:rsidRPr="00000000">
              <w:rPr>
                <w:rtl w:val="0"/>
              </w:rPr>
              <w:t xml:space="preserve">27/11/25</w:t>
            </w:r>
          </w:p>
        </w:tc>
        <w:tc>
          <w:tcPr/>
          <w:p w:rsidR="00000000" w:rsidDel="00000000" w:rsidP="00000000" w:rsidRDefault="00000000" w:rsidRPr="00000000" w14:paraId="000004EF">
            <w:pPr>
              <w:spacing w:line="276" w:lineRule="auto"/>
              <w:jc w:val="both"/>
              <w:rPr/>
            </w:pPr>
            <w:r w:rsidDel="00000000" w:rsidR="00000000" w:rsidRPr="00000000">
              <w:rPr>
                <w:rtl w:val="0"/>
              </w:rPr>
              <w:t xml:space="preserve">OMS (Nations Unies)</w:t>
            </w:r>
            <w:r w:rsidDel="00000000" w:rsidR="00000000" w:rsidRPr="00000000">
              <w:rPr>
                <w:color w:val="ff0000"/>
                <w:rtl w:val="0"/>
              </w:rPr>
              <w:t xml:space="preserve">                             </w:t>
            </w:r>
            <w:r w:rsidDel="00000000" w:rsidR="00000000" w:rsidRPr="00000000">
              <w:rPr>
                <w:rtl w:val="0"/>
              </w:rPr>
              <w:t xml:space="preserve">(1 fem+10 hom)                                                           </w:t>
            </w:r>
          </w:p>
        </w:tc>
        <w:tc>
          <w:tcPr/>
          <w:p w:rsidR="00000000" w:rsidDel="00000000" w:rsidP="00000000" w:rsidRDefault="00000000" w:rsidRPr="00000000" w14:paraId="000004F0">
            <w:pPr>
              <w:spacing w:line="276" w:lineRule="auto"/>
              <w:jc w:val="center"/>
              <w:rPr/>
            </w:pPr>
            <w:r w:rsidDel="00000000" w:rsidR="00000000" w:rsidRPr="00000000">
              <w:rPr>
                <w:rtl w:val="0"/>
              </w:rPr>
              <w:t xml:space="preserve">11</w:t>
            </w:r>
          </w:p>
        </w:tc>
        <w:tc>
          <w:tcPr>
            <w:vMerge w:val="continue"/>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F2">
            <w:pPr>
              <w:spacing w:line="276" w:lineRule="auto"/>
              <w:jc w:val="both"/>
              <w:rPr/>
            </w:pPr>
            <w:r w:rsidDel="00000000" w:rsidR="00000000" w:rsidRPr="00000000">
              <w:rPr>
                <w:rtl w:val="0"/>
              </w:rPr>
              <w:t xml:space="preserve">43</w:t>
            </w:r>
          </w:p>
        </w:tc>
        <w:tc>
          <w:tcPr/>
          <w:p w:rsidR="00000000" w:rsidDel="00000000" w:rsidP="00000000" w:rsidRDefault="00000000" w:rsidRPr="00000000" w14:paraId="000004F3">
            <w:pPr>
              <w:spacing w:line="276" w:lineRule="auto"/>
              <w:jc w:val="both"/>
              <w:rPr/>
            </w:pPr>
            <w:r w:rsidDel="00000000" w:rsidR="00000000" w:rsidRPr="00000000">
              <w:rPr>
                <w:rtl w:val="0"/>
              </w:rPr>
              <w:t xml:space="preserve">29/11/25</w:t>
            </w:r>
          </w:p>
        </w:tc>
        <w:tc>
          <w:tcPr/>
          <w:p w:rsidR="00000000" w:rsidDel="00000000" w:rsidP="00000000" w:rsidRDefault="00000000" w:rsidRPr="00000000" w14:paraId="000004F4">
            <w:pPr>
              <w:spacing w:line="276" w:lineRule="auto"/>
              <w:jc w:val="both"/>
              <w:rPr/>
            </w:pPr>
            <w:r w:rsidDel="00000000" w:rsidR="00000000" w:rsidRPr="00000000">
              <w:rPr>
                <w:rtl w:val="0"/>
              </w:rPr>
              <w:t xml:space="preserve">Parti LES TRANSFORMATEURS</w:t>
            </w:r>
            <w:r w:rsidDel="00000000" w:rsidR="00000000" w:rsidRPr="00000000">
              <w:rPr>
                <w:color w:val="ff0000"/>
                <w:rtl w:val="0"/>
              </w:rPr>
              <w:t xml:space="preserve">         </w:t>
            </w:r>
            <w:r w:rsidDel="00000000" w:rsidR="00000000" w:rsidRPr="00000000">
              <w:rPr>
                <w:rtl w:val="0"/>
              </w:rPr>
              <w:t xml:space="preserve">(08 fem+38 hom)                                                           </w:t>
            </w:r>
          </w:p>
        </w:tc>
        <w:tc>
          <w:tcPr/>
          <w:p w:rsidR="00000000" w:rsidDel="00000000" w:rsidP="00000000" w:rsidRDefault="00000000" w:rsidRPr="00000000" w14:paraId="000004F5">
            <w:pPr>
              <w:spacing w:line="276" w:lineRule="auto"/>
              <w:jc w:val="center"/>
              <w:rPr/>
            </w:pPr>
            <w:r w:rsidDel="00000000" w:rsidR="00000000" w:rsidRPr="00000000">
              <w:rPr>
                <w:rtl w:val="0"/>
              </w:rPr>
              <w:t xml:space="preserve">46</w:t>
            </w:r>
          </w:p>
        </w:tc>
        <w:tc>
          <w:tcPr>
            <w:vMerge w:val="continue"/>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4F7">
            <w:pPr>
              <w:spacing w:line="276" w:lineRule="auto"/>
              <w:jc w:val="both"/>
              <w:rPr/>
            </w:pPr>
            <w:r w:rsidDel="00000000" w:rsidR="00000000" w:rsidRPr="00000000">
              <w:rPr>
                <w:rtl w:val="0"/>
              </w:rPr>
              <w:t xml:space="preserve">44</w:t>
            </w:r>
          </w:p>
        </w:tc>
        <w:tc>
          <w:tcPr/>
          <w:p w:rsidR="00000000" w:rsidDel="00000000" w:rsidP="00000000" w:rsidRDefault="00000000" w:rsidRPr="00000000" w14:paraId="000004F8">
            <w:pPr>
              <w:spacing w:line="276" w:lineRule="auto"/>
              <w:jc w:val="both"/>
              <w:rPr/>
            </w:pPr>
            <w:r w:rsidDel="00000000" w:rsidR="00000000" w:rsidRPr="00000000">
              <w:rPr>
                <w:rtl w:val="0"/>
              </w:rPr>
              <w:t xml:space="preserve">02/12/25</w:t>
            </w:r>
          </w:p>
        </w:tc>
        <w:tc>
          <w:tcPr/>
          <w:p w:rsidR="00000000" w:rsidDel="00000000" w:rsidP="00000000" w:rsidRDefault="00000000" w:rsidRPr="00000000" w14:paraId="000004F9">
            <w:pPr>
              <w:spacing w:line="276" w:lineRule="auto"/>
              <w:jc w:val="both"/>
              <w:rPr/>
            </w:pPr>
            <w:r w:rsidDel="00000000" w:rsidR="00000000" w:rsidRPr="00000000">
              <w:rPr>
                <w:rtl w:val="0"/>
              </w:rPr>
              <w:t xml:space="preserve">Université TOUMAI</w:t>
            </w:r>
            <w:r w:rsidDel="00000000" w:rsidR="00000000" w:rsidRPr="00000000">
              <w:rPr>
                <w:color w:val="ff0000"/>
                <w:rtl w:val="0"/>
              </w:rPr>
              <w:t xml:space="preserve">                                </w:t>
            </w:r>
            <w:r w:rsidDel="00000000" w:rsidR="00000000" w:rsidRPr="00000000">
              <w:rPr>
                <w:rtl w:val="0"/>
              </w:rPr>
              <w:t xml:space="preserve">(52 fem+52 hom)                                                           </w:t>
            </w:r>
          </w:p>
        </w:tc>
        <w:tc>
          <w:tcPr/>
          <w:p w:rsidR="00000000" w:rsidDel="00000000" w:rsidP="00000000" w:rsidRDefault="00000000" w:rsidRPr="00000000" w14:paraId="000004FA">
            <w:pPr>
              <w:spacing w:line="276" w:lineRule="auto"/>
              <w:jc w:val="center"/>
              <w:rPr/>
            </w:pPr>
            <w:r w:rsidDel="00000000" w:rsidR="00000000" w:rsidRPr="00000000">
              <w:rPr>
                <w:rtl w:val="0"/>
              </w:rPr>
              <w:t xml:space="preserve">104</w:t>
            </w:r>
          </w:p>
        </w:tc>
        <w:tc>
          <w:tcPr>
            <w:vMerge w:val="restart"/>
          </w:tcPr>
          <w:p w:rsidR="00000000" w:rsidDel="00000000" w:rsidP="00000000" w:rsidRDefault="00000000" w:rsidRPr="00000000" w14:paraId="000004FB">
            <w:pPr>
              <w:spacing w:line="276" w:lineRule="auto"/>
              <w:jc w:val="center"/>
              <w:rPr/>
            </w:pPr>
            <w:r w:rsidDel="00000000" w:rsidR="00000000" w:rsidRPr="00000000">
              <w:rPr>
                <w:rtl w:val="0"/>
              </w:rPr>
            </w:r>
          </w:p>
          <w:p w:rsidR="00000000" w:rsidDel="00000000" w:rsidP="00000000" w:rsidRDefault="00000000" w:rsidRPr="00000000" w14:paraId="000004FC">
            <w:pPr>
              <w:spacing w:line="276" w:lineRule="auto"/>
              <w:jc w:val="center"/>
              <w:rPr/>
            </w:pPr>
            <w:r w:rsidDel="00000000" w:rsidR="00000000" w:rsidRPr="00000000">
              <w:rPr>
                <w:rtl w:val="0"/>
              </w:rPr>
              <w:t xml:space="preserve">332</w:t>
            </w:r>
          </w:p>
        </w:tc>
      </w:tr>
      <w:tr>
        <w:trPr>
          <w:cantSplit w:val="0"/>
          <w:tblHeader w:val="0"/>
        </w:trPr>
        <w:tc>
          <w:tcPr/>
          <w:p w:rsidR="00000000" w:rsidDel="00000000" w:rsidP="00000000" w:rsidRDefault="00000000" w:rsidRPr="00000000" w14:paraId="000004FD">
            <w:pPr>
              <w:spacing w:line="276" w:lineRule="auto"/>
              <w:jc w:val="both"/>
              <w:rPr/>
            </w:pPr>
            <w:r w:rsidDel="00000000" w:rsidR="00000000" w:rsidRPr="00000000">
              <w:rPr>
                <w:rtl w:val="0"/>
              </w:rPr>
              <w:t xml:space="preserve">45</w:t>
            </w:r>
          </w:p>
        </w:tc>
        <w:tc>
          <w:tcPr/>
          <w:p w:rsidR="00000000" w:rsidDel="00000000" w:rsidP="00000000" w:rsidRDefault="00000000" w:rsidRPr="00000000" w14:paraId="000004FE">
            <w:pPr>
              <w:spacing w:line="276" w:lineRule="auto"/>
              <w:jc w:val="both"/>
              <w:rPr/>
            </w:pPr>
            <w:r w:rsidDel="00000000" w:rsidR="00000000" w:rsidRPr="00000000">
              <w:rPr>
                <w:rtl w:val="0"/>
              </w:rPr>
              <w:t xml:space="preserve">03/12/25</w:t>
            </w:r>
          </w:p>
        </w:tc>
        <w:tc>
          <w:tcPr/>
          <w:p w:rsidR="00000000" w:rsidDel="00000000" w:rsidP="00000000" w:rsidRDefault="00000000" w:rsidRPr="00000000" w14:paraId="000004FF">
            <w:pPr>
              <w:spacing w:line="276" w:lineRule="auto"/>
              <w:jc w:val="both"/>
              <w:rPr/>
            </w:pPr>
            <w:r w:rsidDel="00000000" w:rsidR="00000000" w:rsidRPr="00000000">
              <w:rPr>
                <w:rtl w:val="0"/>
              </w:rPr>
              <w:t xml:space="preserve">Université TOUMAI</w:t>
            </w:r>
            <w:r w:rsidDel="00000000" w:rsidR="00000000" w:rsidRPr="00000000">
              <w:rPr>
                <w:color w:val="ff0000"/>
                <w:rtl w:val="0"/>
              </w:rPr>
              <w:t xml:space="preserve">                               </w:t>
            </w:r>
            <w:r w:rsidDel="00000000" w:rsidR="00000000" w:rsidRPr="00000000">
              <w:rPr>
                <w:rtl w:val="0"/>
              </w:rPr>
              <w:t xml:space="preserve"> (21 fem+34 hom)                                                           </w:t>
            </w:r>
          </w:p>
        </w:tc>
        <w:tc>
          <w:tcPr/>
          <w:p w:rsidR="00000000" w:rsidDel="00000000" w:rsidP="00000000" w:rsidRDefault="00000000" w:rsidRPr="00000000" w14:paraId="00000500">
            <w:pPr>
              <w:spacing w:line="276" w:lineRule="auto"/>
              <w:jc w:val="center"/>
              <w:rPr/>
            </w:pPr>
            <w:r w:rsidDel="00000000" w:rsidR="00000000" w:rsidRPr="00000000">
              <w:rPr>
                <w:rtl w:val="0"/>
              </w:rPr>
              <w:t xml:space="preserve">55</w:t>
            </w:r>
          </w:p>
        </w:tc>
        <w:tc>
          <w:tcPr>
            <w:vMerge w:val="continue"/>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502">
            <w:pPr>
              <w:spacing w:line="276" w:lineRule="auto"/>
              <w:jc w:val="both"/>
              <w:rPr/>
            </w:pPr>
            <w:r w:rsidDel="00000000" w:rsidR="00000000" w:rsidRPr="00000000">
              <w:rPr>
                <w:rtl w:val="0"/>
              </w:rPr>
              <w:t xml:space="preserve">46</w:t>
            </w:r>
          </w:p>
        </w:tc>
        <w:tc>
          <w:tcPr/>
          <w:p w:rsidR="00000000" w:rsidDel="00000000" w:rsidP="00000000" w:rsidRDefault="00000000" w:rsidRPr="00000000" w14:paraId="00000503">
            <w:pPr>
              <w:spacing w:line="276" w:lineRule="auto"/>
              <w:jc w:val="both"/>
              <w:rPr/>
            </w:pPr>
            <w:r w:rsidDel="00000000" w:rsidR="00000000" w:rsidRPr="00000000">
              <w:rPr>
                <w:rtl w:val="0"/>
              </w:rPr>
              <w:t xml:space="preserve">04/12/25</w:t>
            </w:r>
          </w:p>
        </w:tc>
        <w:tc>
          <w:tcPr/>
          <w:p w:rsidR="00000000" w:rsidDel="00000000" w:rsidP="00000000" w:rsidRDefault="00000000" w:rsidRPr="00000000" w14:paraId="00000504">
            <w:pPr>
              <w:spacing w:line="276" w:lineRule="auto"/>
              <w:jc w:val="both"/>
              <w:rPr/>
            </w:pPr>
            <w:r w:rsidDel="00000000" w:rsidR="00000000" w:rsidRPr="00000000">
              <w:rPr>
                <w:rtl w:val="0"/>
              </w:rPr>
              <w:t xml:space="preserve">CROIX Rouge de Ndjaména Salle B       (21 fem+31 hom)                                                           </w:t>
            </w:r>
          </w:p>
        </w:tc>
        <w:tc>
          <w:tcPr/>
          <w:p w:rsidR="00000000" w:rsidDel="00000000" w:rsidP="00000000" w:rsidRDefault="00000000" w:rsidRPr="00000000" w14:paraId="00000505">
            <w:pPr>
              <w:spacing w:line="276" w:lineRule="auto"/>
              <w:jc w:val="center"/>
              <w:rPr/>
            </w:pPr>
            <w:r w:rsidDel="00000000" w:rsidR="00000000" w:rsidRPr="00000000">
              <w:rPr>
                <w:rtl w:val="0"/>
              </w:rPr>
              <w:t xml:space="preserve">52</w:t>
            </w:r>
          </w:p>
        </w:tc>
        <w:tc>
          <w:tcPr>
            <w:vMerge w:val="continue"/>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507">
            <w:pPr>
              <w:spacing w:line="276" w:lineRule="auto"/>
              <w:jc w:val="both"/>
              <w:rPr/>
            </w:pPr>
            <w:r w:rsidDel="00000000" w:rsidR="00000000" w:rsidRPr="00000000">
              <w:rPr>
                <w:rtl w:val="0"/>
              </w:rPr>
              <w:t xml:space="preserve">47</w:t>
            </w:r>
          </w:p>
        </w:tc>
        <w:tc>
          <w:tcPr/>
          <w:p w:rsidR="00000000" w:rsidDel="00000000" w:rsidP="00000000" w:rsidRDefault="00000000" w:rsidRPr="00000000" w14:paraId="00000508">
            <w:pPr>
              <w:spacing w:line="276" w:lineRule="auto"/>
              <w:jc w:val="both"/>
              <w:rPr/>
            </w:pPr>
            <w:r w:rsidDel="00000000" w:rsidR="00000000" w:rsidRPr="00000000">
              <w:rPr>
                <w:rtl w:val="0"/>
              </w:rPr>
              <w:t xml:space="preserve">04/12/25</w:t>
            </w:r>
          </w:p>
        </w:tc>
        <w:tc>
          <w:tcPr/>
          <w:p w:rsidR="00000000" w:rsidDel="00000000" w:rsidP="00000000" w:rsidRDefault="00000000" w:rsidRPr="00000000" w14:paraId="00000509">
            <w:pPr>
              <w:spacing w:line="276" w:lineRule="auto"/>
              <w:jc w:val="both"/>
              <w:rPr/>
            </w:pPr>
            <w:r w:rsidDel="00000000" w:rsidR="00000000" w:rsidRPr="00000000">
              <w:rPr>
                <w:rtl w:val="0"/>
              </w:rPr>
              <w:t xml:space="preserve">CROIX Rouge de Ndjaména Salle A       (13 fem+37 hom)                                                           </w:t>
            </w:r>
          </w:p>
        </w:tc>
        <w:tc>
          <w:tcPr/>
          <w:p w:rsidR="00000000" w:rsidDel="00000000" w:rsidP="00000000" w:rsidRDefault="00000000" w:rsidRPr="00000000" w14:paraId="0000050A">
            <w:pPr>
              <w:spacing w:line="276" w:lineRule="auto"/>
              <w:jc w:val="center"/>
              <w:rPr/>
            </w:pPr>
            <w:r w:rsidDel="00000000" w:rsidR="00000000" w:rsidRPr="00000000">
              <w:rPr>
                <w:rtl w:val="0"/>
              </w:rPr>
              <w:t xml:space="preserve">50</w:t>
            </w:r>
          </w:p>
        </w:tc>
        <w:tc>
          <w:tcPr>
            <w:vMerge w:val="continue"/>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50C">
            <w:pPr>
              <w:spacing w:line="276" w:lineRule="auto"/>
              <w:jc w:val="both"/>
              <w:rPr/>
            </w:pPr>
            <w:r w:rsidDel="00000000" w:rsidR="00000000" w:rsidRPr="00000000">
              <w:rPr>
                <w:rtl w:val="0"/>
              </w:rPr>
              <w:t xml:space="preserve">48</w:t>
            </w:r>
          </w:p>
        </w:tc>
        <w:tc>
          <w:tcPr/>
          <w:p w:rsidR="00000000" w:rsidDel="00000000" w:rsidP="00000000" w:rsidRDefault="00000000" w:rsidRPr="00000000" w14:paraId="0000050D">
            <w:pPr>
              <w:spacing w:line="276" w:lineRule="auto"/>
              <w:jc w:val="both"/>
              <w:rPr/>
            </w:pPr>
            <w:r w:rsidDel="00000000" w:rsidR="00000000" w:rsidRPr="00000000">
              <w:rPr>
                <w:rtl w:val="0"/>
              </w:rPr>
              <w:t xml:space="preserve">22/12/25</w:t>
            </w:r>
          </w:p>
        </w:tc>
        <w:tc>
          <w:tcPr/>
          <w:p w:rsidR="00000000" w:rsidDel="00000000" w:rsidP="00000000" w:rsidRDefault="00000000" w:rsidRPr="00000000" w14:paraId="0000050E">
            <w:pPr>
              <w:spacing w:line="276" w:lineRule="auto"/>
              <w:jc w:val="both"/>
              <w:rPr/>
            </w:pPr>
            <w:r w:rsidDel="00000000" w:rsidR="00000000" w:rsidRPr="00000000">
              <w:rPr>
                <w:rtl w:val="0"/>
              </w:rPr>
              <w:t xml:space="preserve">LYCEE FELIX EBOUE                          (23 fem+48 hom)                                                           </w:t>
            </w:r>
          </w:p>
        </w:tc>
        <w:tc>
          <w:tcPr/>
          <w:p w:rsidR="00000000" w:rsidDel="00000000" w:rsidP="00000000" w:rsidRDefault="00000000" w:rsidRPr="00000000" w14:paraId="0000050F">
            <w:pPr>
              <w:spacing w:line="276" w:lineRule="auto"/>
              <w:jc w:val="center"/>
              <w:rPr/>
            </w:pPr>
            <w:r w:rsidDel="00000000" w:rsidR="00000000" w:rsidRPr="00000000">
              <w:rPr>
                <w:rtl w:val="0"/>
              </w:rPr>
              <w:t xml:space="preserve">71</w:t>
            </w:r>
          </w:p>
        </w:tc>
        <w:tc>
          <w:tcPr/>
          <w:p w:rsidR="00000000" w:rsidDel="00000000" w:rsidP="00000000" w:rsidRDefault="00000000" w:rsidRPr="00000000" w14:paraId="00000510">
            <w:pPr>
              <w:spacing w:line="276" w:lineRule="auto"/>
              <w:jc w:val="center"/>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11">
            <w:pPr>
              <w:spacing w:line="276" w:lineRule="auto"/>
              <w:jc w:val="both"/>
              <w:rPr>
                <w:b w:val="1"/>
                <w:bCs w:val="1"/>
                <w:sz w:val="28"/>
                <w:szCs w:val="28"/>
              </w:rPr>
            </w:pPr>
            <w:r w:rsidDel="00000000" w:rsidR="00000000" w:rsidRPr="00000000">
              <w:rPr>
                <w:b w:val="1"/>
                <w:bCs w:val="1"/>
                <w:sz w:val="28"/>
                <w:szCs w:val="28"/>
                <w:rtl w:val="0"/>
              </w:rPr>
              <w:t xml:space="preserve">                                            Total : (592 femmes + 1466 hommes)                                                           </w:t>
            </w:r>
          </w:p>
        </w:tc>
        <w:tc>
          <w:tcPr>
            <w:gridSpan w:val="2"/>
          </w:tcPr>
          <w:p w:rsidR="00000000" w:rsidDel="00000000" w:rsidP="00000000" w:rsidRDefault="00000000" w:rsidRPr="00000000" w14:paraId="00000514">
            <w:pPr>
              <w:spacing w:line="276" w:lineRule="auto"/>
              <w:jc w:val="center"/>
              <w:rPr>
                <w:b w:val="1"/>
                <w:bCs w:val="1"/>
                <w:sz w:val="28"/>
                <w:szCs w:val="28"/>
              </w:rPr>
            </w:pPr>
            <w:r w:rsidDel="00000000" w:rsidR="00000000" w:rsidRPr="00000000">
              <w:rPr>
                <w:b w:val="1"/>
                <w:bCs w:val="1"/>
                <w:sz w:val="28"/>
                <w:szCs w:val="28"/>
                <w:rtl w:val="0"/>
              </w:rPr>
              <w:t xml:space="preserve">2058</w:t>
            </w:r>
          </w:p>
        </w:tc>
      </w:tr>
    </w:tbl>
    <w:p w:rsidR="00000000" w:rsidDel="00000000" w:rsidP="00000000" w:rsidRDefault="00000000" w:rsidRPr="00000000" w14:paraId="00000516">
      <w:pPr>
        <w:spacing w:line="276" w:lineRule="auto"/>
        <w:jc w:val="both"/>
        <w:rPr/>
      </w:pPr>
      <w:r w:rsidDel="00000000" w:rsidR="00000000" w:rsidRPr="00000000">
        <w:rPr>
          <w:rtl w:val="0"/>
        </w:rPr>
      </w:r>
    </w:p>
    <w:p w:rsidR="00000000" w:rsidDel="00000000" w:rsidP="00000000" w:rsidRDefault="00000000" w:rsidRPr="00000000" w14:paraId="00000517">
      <w:pPr>
        <w:spacing w:line="276" w:lineRule="auto"/>
        <w:jc w:val="both"/>
        <w:rPr>
          <w:color w:val="ff0000"/>
        </w:rPr>
      </w:pPr>
      <w:r w:rsidDel="00000000" w:rsidR="00000000" w:rsidRPr="00000000">
        <w:rPr>
          <w:rtl w:val="0"/>
        </w:rPr>
      </w:r>
    </w:p>
    <w:p w:rsidR="00000000" w:rsidDel="00000000" w:rsidP="00000000" w:rsidRDefault="00000000" w:rsidRPr="00000000" w14:paraId="00000518">
      <w:pPr>
        <w:spacing w:line="276" w:lineRule="auto"/>
        <w:jc w:val="both"/>
        <w:rPr>
          <w:color w:val="ff0000"/>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dysfonctionnement des structures publiques y compris le secteur de la santé, constituent les obstacles majeurs qui empêchent l’équipe des relations extérieures du CNTS à mener des sensibilisations dans les établissements scolaires et Universitaires, principaux viviers des donneurs en collectes mobiles pour le CNTS.</w:t>
      </w:r>
    </w:p>
    <w:p w:rsidR="00000000" w:rsidDel="00000000" w:rsidP="00000000" w:rsidRDefault="00000000" w:rsidRPr="00000000" w14:paraId="000005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 2025, l’ASSOPSET-TCHAD, partenaire clé du CNTS a renforcé et intensifié ses actions de sensibilisation et de renforcement des capacités. Elle a eu à réaliser 10 sensibilisations dont 08 à Ndjaména et 02 en provinces. Toutes les sensibilisations se soldent par des campagnes de collecte de sang, et ont permis la collecte de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427 poches de sang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 le CNTS. Ces résultats traduisent l’engagement constant et la crédibilité croissante de l’association auprès des partenaires institutionnels et communautaires.</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Bien que supérieur à celui l’année dernière, le nombre de collectes mobiles réalisées, révèle une fois de plus l’ampleur de la réticence au don volontaire de sang. Le nombre de donneurs qui se manifestent et s’inscrivent sur des listes au terme des séances de sensibilisations, s’effondre au moment de poser l’acte.</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D">
      <w:pPr>
        <w:spacing w:after="200" w:line="276" w:lineRule="auto"/>
        <w:jc w:val="both"/>
        <w:rPr>
          <w:b w:val="1"/>
          <w:bCs w:val="1"/>
          <w:u w:val="single"/>
        </w:rPr>
      </w:pPr>
      <w:r w:rsidDel="00000000" w:rsidR="00000000" w:rsidRPr="00000000">
        <w:rPr>
          <w:b w:val="1"/>
          <w:bCs w:val="1"/>
          <w:rtl w:val="0"/>
        </w:rPr>
        <w:t xml:space="preserve">IV .2</w:t>
      </w:r>
      <w:r w:rsidDel="00000000" w:rsidR="00000000" w:rsidRPr="00000000">
        <w:rPr>
          <w:b w:val="1"/>
          <w:bCs w:val="1"/>
          <w:u w:val="single"/>
          <w:rtl w:val="0"/>
        </w:rPr>
        <w:t xml:space="preserve"> - Campagne Nationale de don de sang</w:t>
      </w:r>
    </w:p>
    <w:p w:rsidR="00000000" w:rsidDel="00000000" w:rsidP="00000000" w:rsidRDefault="00000000" w:rsidRPr="00000000" w14:paraId="0000051E">
      <w:pPr>
        <w:spacing w:line="360" w:lineRule="auto"/>
        <w:jc w:val="both"/>
        <w:rPr/>
      </w:pPr>
      <w:r w:rsidDel="00000000" w:rsidR="00000000" w:rsidRPr="00000000">
        <w:rPr>
          <w:rtl w:val="0"/>
        </w:rPr>
        <w:t xml:space="preserve">Sous l’égide du Ministère de la Santé Publique et de la Prévention et avec l’appui de l’OMS, du Système des Nations Unies, et de plusieurs organisations humanitaires et universitaires, il est prévu une Campagne Nationale de don de sang 2025 allant du 19 novembre au 19 décembre 2025 visant à collecter au moins 300 poches de sang dans la ville de N’Djamena.</w:t>
      </w:r>
    </w:p>
    <w:p w:rsidR="00000000" w:rsidDel="00000000" w:rsidP="00000000" w:rsidRDefault="00000000" w:rsidRPr="00000000" w14:paraId="0000051F">
      <w:pPr>
        <w:spacing w:line="360" w:lineRule="auto"/>
        <w:jc w:val="both"/>
        <w:rPr/>
      </w:pPr>
      <w:r w:rsidDel="00000000" w:rsidR="00000000" w:rsidRPr="00000000">
        <w:rPr>
          <w:rtl w:val="0"/>
        </w:rPr>
        <w:t xml:space="preserve">Le lancement officiel de la </w:t>
      </w:r>
      <w:r w:rsidDel="00000000" w:rsidR="00000000" w:rsidRPr="00000000">
        <w:rPr>
          <w:b w:val="0"/>
          <w:bCs w:val="0"/>
          <w:rtl w:val="0"/>
        </w:rPr>
        <w:t xml:space="preserve">campagne Nationale de don de sang intitulé</w:t>
      </w:r>
      <w:r w:rsidDel="00000000" w:rsidR="00000000" w:rsidRPr="00000000">
        <w:rPr>
          <w:b w:val="1"/>
          <w:bCs w:val="1"/>
          <w:rtl w:val="0"/>
        </w:rPr>
        <w:t xml:space="preserve"> </w:t>
      </w:r>
      <w:r w:rsidDel="00000000" w:rsidR="00000000" w:rsidRPr="00000000">
        <w:rPr>
          <w:b w:val="0"/>
          <w:bCs w:val="0"/>
          <w:rtl w:val="0"/>
        </w:rPr>
        <w:t xml:space="preserve">sous</w:t>
      </w:r>
      <w:r w:rsidDel="00000000" w:rsidR="00000000" w:rsidRPr="00000000">
        <w:rPr>
          <w:b w:val="1"/>
          <w:bCs w:val="1"/>
          <w:rtl w:val="0"/>
        </w:rPr>
        <w:t xml:space="preserve"> </w:t>
      </w:r>
      <w:r w:rsidDel="00000000" w:rsidR="00000000" w:rsidRPr="00000000">
        <w:rPr>
          <w:b w:val="0"/>
          <w:bCs w:val="0"/>
          <w:rtl w:val="0"/>
        </w:rPr>
        <w:t xml:space="preserve">le thème</w:t>
      </w:r>
      <w:r w:rsidDel="00000000" w:rsidR="00000000" w:rsidRPr="00000000">
        <w:rPr>
          <w:b w:val="1"/>
          <w:bCs w:val="1"/>
          <w:rtl w:val="0"/>
        </w:rPr>
        <w:t xml:space="preserve"> « Rôle du sang et ses dérivées dans les soins médicaux » </w:t>
      </w:r>
      <w:r w:rsidDel="00000000" w:rsidR="00000000" w:rsidRPr="00000000">
        <w:rPr>
          <w:rtl w:val="0"/>
        </w:rPr>
        <w:t xml:space="preserve">fut donné par le Directeur Adjoint du CNTS à travers un point de presse tenu dans la salle de réunion du Centre.</w:t>
      </w:r>
    </w:p>
    <w:p w:rsidR="00000000" w:rsidDel="00000000" w:rsidP="00000000" w:rsidRDefault="00000000" w:rsidRPr="00000000" w14:paraId="00000520">
      <w:pPr>
        <w:spacing w:line="360" w:lineRule="auto"/>
        <w:jc w:val="both"/>
        <w:rPr/>
      </w:pPr>
      <w:r w:rsidDel="00000000" w:rsidR="00000000" w:rsidRPr="00000000">
        <w:rPr>
          <w:rtl w:val="0"/>
        </w:rPr>
        <w:t xml:space="preserve">La campagne a pour objectifs de :</w:t>
      </w:r>
    </w:p>
    <w:p w:rsidR="00000000" w:rsidDel="00000000" w:rsidP="00000000" w:rsidRDefault="00000000" w:rsidRPr="00000000" w14:paraId="00000521">
      <w:pPr>
        <w:spacing w:line="360" w:lineRule="auto"/>
        <w:jc w:val="both"/>
        <w:rPr/>
      </w:pPr>
      <w:r w:rsidDel="00000000" w:rsidR="00000000" w:rsidRPr="00000000">
        <w:rPr>
          <w:rtl w:val="0"/>
        </w:rPr>
        <w:t xml:space="preserve">- Sensibiliser la population, notamment les jeunes des universités publiques et privées, sur l’importance du don volontaire de sang ;</w:t>
      </w:r>
    </w:p>
    <w:p w:rsidR="00000000" w:rsidDel="00000000" w:rsidP="00000000" w:rsidRDefault="00000000" w:rsidRPr="00000000" w14:paraId="00000522">
      <w:pPr>
        <w:spacing w:line="360" w:lineRule="auto"/>
        <w:jc w:val="both"/>
        <w:rPr/>
      </w:pPr>
      <w:r w:rsidDel="00000000" w:rsidR="00000000" w:rsidRPr="00000000">
        <w:rPr>
          <w:rtl w:val="0"/>
        </w:rPr>
        <w:t xml:space="preserve">- Organiser des séances de collecte dans 10 sites, dont 9 universités et instituts supérieurs à N’Djamena et un site au sein de l’OMS pour les agences onusiennes et les organisations humanitaires ;</w:t>
      </w:r>
    </w:p>
    <w:p w:rsidR="00000000" w:rsidDel="00000000" w:rsidP="00000000" w:rsidRDefault="00000000" w:rsidRPr="00000000" w14:paraId="00000523">
      <w:pPr>
        <w:spacing w:line="360" w:lineRule="auto"/>
        <w:jc w:val="both"/>
        <w:rPr/>
      </w:pPr>
      <w:r w:rsidDel="00000000" w:rsidR="00000000" w:rsidRPr="00000000">
        <w:rPr>
          <w:rtl w:val="0"/>
        </w:rPr>
        <w:t xml:space="preserve">- Produire et diffuser des messages radio, télévisés et visuels (en français, arabe et Sara) ;</w:t>
        <w:br w:type="textWrapping"/>
        <w:t xml:space="preserve">- Collecter 300 poches de sang sécurisé pour le CNTS ;</w:t>
      </w:r>
    </w:p>
    <w:p w:rsidR="00000000" w:rsidDel="00000000" w:rsidP="00000000" w:rsidRDefault="00000000" w:rsidRPr="00000000" w14:paraId="00000524">
      <w:pPr>
        <w:spacing w:line="360" w:lineRule="auto"/>
        <w:jc w:val="both"/>
        <w:rPr/>
      </w:pPr>
      <w:r w:rsidDel="00000000" w:rsidR="00000000" w:rsidRPr="00000000">
        <w:rPr>
          <w:rtl w:val="0"/>
        </w:rPr>
        <w:t xml:space="preserve">- Créer un vivier durable de donneurs bénévoles au sein des établissements d’enseignement supérieur.</w:t>
      </w:r>
    </w:p>
    <w:p w:rsidR="00000000" w:rsidDel="00000000" w:rsidP="00000000" w:rsidRDefault="00000000" w:rsidRPr="00000000" w14:paraId="00000525">
      <w:pPr>
        <w:spacing w:line="360" w:lineRule="auto"/>
        <w:jc w:val="both"/>
        <w:rPr/>
      </w:pPr>
      <w:r w:rsidDel="00000000" w:rsidR="00000000" w:rsidRPr="00000000">
        <w:rPr>
          <w:rtl w:val="0"/>
        </w:rPr>
        <w:t xml:space="preserve">Au final </w:t>
      </w:r>
      <w:r w:rsidDel="00000000" w:rsidR="00000000" w:rsidRPr="00000000">
        <w:rPr>
          <w:b w:val="1"/>
          <w:bCs w:val="1"/>
          <w:rtl w:val="0"/>
        </w:rPr>
        <w:t xml:space="preserve">483 poches de sang</w:t>
      </w:r>
      <w:r w:rsidDel="00000000" w:rsidR="00000000" w:rsidRPr="00000000">
        <w:rPr>
          <w:rtl w:val="0"/>
        </w:rPr>
        <w:t xml:space="preserve"> ont été collectées au cours de cette campagne.</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Remerciement spécial au personnel du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Système des Nations Unies au Tchad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pour son implication dans la promotion interne à ses services du don de sang volontaire suivi de collecte et à la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Croix Rouge du Tchad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qui est le principal fournisseur de sang au profit de la Population.</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 même qu’est à saluer à sa juste valeur les efforts du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Ministère de la Santé Publique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qui ne cesse d’œuvrer pour assurer au CNTS des ressources suffisantes, </w:t>
      </w:r>
    </w:p>
    <w:p w:rsidR="00000000" w:rsidDel="00000000" w:rsidP="00000000" w:rsidRDefault="00000000" w:rsidRPr="00000000" w14:paraId="00000528">
      <w:pPr>
        <w:rPr>
          <w:color w:val="ff0000"/>
        </w:rPr>
      </w:pPr>
      <w:r w:rsidDel="00000000" w:rsidR="00000000" w:rsidRPr="00000000">
        <w:rPr>
          <w:rtl w:val="0"/>
        </w:rPr>
      </w:r>
    </w:p>
    <w:p w:rsidR="00000000" w:rsidDel="00000000" w:rsidP="00000000" w:rsidRDefault="00000000" w:rsidRPr="00000000" w14:paraId="00000529">
      <w:pPr>
        <w:rPr>
          <w:color w:val="ff0000"/>
        </w:rPr>
      </w:pPr>
      <w:r w:rsidDel="00000000" w:rsidR="00000000" w:rsidRPr="00000000">
        <w:rPr>
          <w:rtl w:val="0"/>
        </w:rPr>
      </w:r>
    </w:p>
    <w:p w:rsidR="00000000" w:rsidDel="00000000" w:rsidP="00000000" w:rsidRDefault="00000000" w:rsidRPr="00000000" w14:paraId="0000052A">
      <w:pPr>
        <w:rPr>
          <w:color w:val="ff0000"/>
        </w:rPr>
      </w:pPr>
      <w:r w:rsidDel="00000000" w:rsidR="00000000" w:rsidRPr="00000000">
        <w:rPr>
          <w:rtl w:val="0"/>
        </w:rPr>
      </w:r>
    </w:p>
    <w:p w:rsidR="00000000" w:rsidDel="00000000" w:rsidP="00000000" w:rsidRDefault="00000000" w:rsidRPr="00000000" w14:paraId="0000052B">
      <w:pPr>
        <w:rPr>
          <w:color w:val="ff0000"/>
        </w:rPr>
      </w:pPr>
      <w:r w:rsidDel="00000000" w:rsidR="00000000" w:rsidRPr="00000000">
        <w:rPr>
          <w:rtl w:val="0"/>
        </w:rPr>
      </w:r>
    </w:p>
    <w:p w:rsidR="00000000" w:rsidDel="00000000" w:rsidP="00000000" w:rsidRDefault="00000000" w:rsidRPr="00000000" w14:paraId="0000052C">
      <w:pPr>
        <w:rPr>
          <w:color w:val="ff0000"/>
        </w:rPr>
      </w:pPr>
      <w:r w:rsidDel="00000000" w:rsidR="00000000" w:rsidRPr="00000000">
        <w:rPr>
          <w:rtl w:val="0"/>
        </w:rPr>
      </w:r>
    </w:p>
    <w:p w:rsidR="00000000" w:rsidDel="00000000" w:rsidP="00000000" w:rsidRDefault="00000000" w:rsidRPr="00000000" w14:paraId="0000052D">
      <w:pPr>
        <w:rPr>
          <w:b w:val="1"/>
          <w:bCs w:val="1"/>
          <w:u w:val="single"/>
        </w:rPr>
      </w:pPr>
      <w:r w:rsidDel="00000000" w:rsidR="00000000" w:rsidRPr="00000000">
        <w:rPr>
          <w:rtl w:val="0"/>
        </w:rPr>
        <w:t xml:space="preserve">V–</w:t>
      </w:r>
      <w:r w:rsidDel="00000000" w:rsidR="00000000" w:rsidRPr="00000000">
        <w:rPr>
          <w:b w:val="1"/>
          <w:bCs w:val="1"/>
          <w:u w:val="single"/>
          <w:rtl w:val="0"/>
        </w:rPr>
        <w:t xml:space="preserve">Dépistages des principales ITTS au Tchad</w:t>
      </w:r>
    </w:p>
    <w:p w:rsidR="00000000" w:rsidDel="00000000" w:rsidP="00000000" w:rsidRDefault="00000000" w:rsidRPr="00000000" w14:paraId="0000052E">
      <w:pPr>
        <w:rPr>
          <w:u w:val="single"/>
        </w:rPr>
      </w:pPr>
      <w:r w:rsidDel="00000000" w:rsidR="00000000" w:rsidRPr="00000000">
        <w:rPr>
          <w:rtl w:val="0"/>
        </w:rPr>
      </w:r>
    </w:p>
    <w:p w:rsidR="00000000" w:rsidDel="00000000" w:rsidP="00000000" w:rsidRDefault="00000000" w:rsidRPr="00000000" w14:paraId="0000052F">
      <w:pPr>
        <w:rPr>
          <w:u w:val="single"/>
        </w:rPr>
      </w:pPr>
      <w:r w:rsidDel="00000000" w:rsidR="00000000" w:rsidRPr="00000000">
        <w:rPr>
          <w:rtl w:val="0"/>
        </w:rPr>
      </w:r>
    </w:p>
    <w:p w:rsidR="00000000" w:rsidDel="00000000" w:rsidP="00000000" w:rsidRDefault="00000000" w:rsidRPr="00000000" w14:paraId="00000530">
      <w:pPr>
        <w:rPr/>
      </w:pPr>
      <w:r w:rsidDel="00000000" w:rsidR="00000000" w:rsidRPr="00000000">
        <w:rPr>
          <w:b w:val="1"/>
          <w:bCs w:val="1"/>
          <w:u w:val="single"/>
          <w:rtl w:val="0"/>
        </w:rPr>
        <w:t xml:space="preserve">5.1 - Tableau 9</w:t>
      </w:r>
      <w:r w:rsidDel="00000000" w:rsidR="00000000" w:rsidRPr="00000000">
        <w:rPr>
          <w:rtl w:val="0"/>
        </w:rPr>
        <w:t xml:space="preserve"> : Taux de dépistage des infections transmissibles au CNTS.</w:t>
      </w:r>
    </w:p>
    <w:p w:rsidR="00000000" w:rsidDel="00000000" w:rsidP="00000000" w:rsidRDefault="00000000" w:rsidRPr="00000000" w14:paraId="00000531">
      <w:pPr>
        <w:rPr>
          <w:color w:val="ff0000"/>
          <w:u w:val="single"/>
        </w:rPr>
      </w:pPr>
      <w:r w:rsidDel="00000000" w:rsidR="00000000" w:rsidRPr="00000000">
        <w:rPr>
          <w:rtl w:val="0"/>
        </w:rPr>
      </w:r>
    </w:p>
    <w:tbl>
      <w:tblPr>
        <w:tblStyle w:val="Table12"/>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4"/>
        <w:gridCol w:w="1560"/>
        <w:gridCol w:w="1809"/>
        <w:gridCol w:w="1810"/>
        <w:gridCol w:w="1809"/>
        <w:tblGridChange w:id="0">
          <w:tblGrid>
            <w:gridCol w:w="2074"/>
            <w:gridCol w:w="1560"/>
            <w:gridCol w:w="1809"/>
            <w:gridCol w:w="1810"/>
            <w:gridCol w:w="1809"/>
          </w:tblGrid>
        </w:tblGridChange>
      </w:tblGrid>
      <w:tr>
        <w:trPr>
          <w:cantSplit w:val="0"/>
          <w:tblHeader w:val="0"/>
        </w:trPr>
        <w:tc>
          <w:tcPr/>
          <w:p w:rsidR="00000000" w:rsidDel="00000000" w:rsidP="00000000" w:rsidRDefault="00000000" w:rsidRPr="00000000" w14:paraId="00000532">
            <w:pPr>
              <w:rPr>
                <w:rFonts w:ascii="Arial" w:cs="Arial" w:eastAsia="Arial" w:hAnsi="Arial"/>
                <w:u w:val="single"/>
              </w:rPr>
            </w:pPr>
            <w:r w:rsidDel="00000000" w:rsidR="00000000" w:rsidRPr="00000000">
              <w:rPr>
                <w:rtl w:val="0"/>
              </w:rPr>
            </w:r>
          </w:p>
          <w:p w:rsidR="00000000" w:rsidDel="00000000" w:rsidP="00000000" w:rsidRDefault="00000000" w:rsidRPr="00000000" w14:paraId="00000533">
            <w:pPr>
              <w:rPr>
                <w:rFonts w:ascii="Arial" w:cs="Arial" w:eastAsia="Arial" w:hAnsi="Arial"/>
              </w:rPr>
            </w:pPr>
            <w:r w:rsidDel="00000000" w:rsidR="00000000" w:rsidRPr="00000000">
              <w:rPr>
                <w:rFonts w:ascii="Arial" w:cs="Arial" w:eastAsia="Arial" w:hAnsi="Arial"/>
                <w:rtl w:val="0"/>
              </w:rPr>
              <w:t xml:space="preserve">Marqueurs</w:t>
            </w:r>
          </w:p>
        </w:tc>
        <w:tc>
          <w:tcPr/>
          <w:p w:rsidR="00000000" w:rsidDel="00000000" w:rsidP="00000000" w:rsidRDefault="00000000" w:rsidRPr="00000000" w14:paraId="00000534">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35">
            <w:pPr>
              <w:rPr>
                <w:rFonts w:ascii="Arial" w:cs="Arial" w:eastAsia="Arial" w:hAnsi="Arial"/>
                <w:b w:val="1"/>
                <w:bCs w:val="1"/>
              </w:rPr>
            </w:pPr>
            <w:r w:rsidDel="00000000" w:rsidR="00000000" w:rsidRPr="00000000">
              <w:rPr>
                <w:rFonts w:ascii="Arial" w:cs="Arial" w:eastAsia="Arial" w:hAnsi="Arial"/>
                <w:b w:val="1"/>
                <w:bCs w:val="1"/>
                <w:rtl w:val="0"/>
              </w:rPr>
              <w:t xml:space="preserve">VIH</w:t>
            </w:r>
          </w:p>
        </w:tc>
        <w:tc>
          <w:tcPr/>
          <w:p w:rsidR="00000000" w:rsidDel="00000000" w:rsidP="00000000" w:rsidRDefault="00000000" w:rsidRPr="00000000" w14:paraId="0000053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37">
            <w:pPr>
              <w:rPr>
                <w:rFonts w:ascii="Arial" w:cs="Arial" w:eastAsia="Arial" w:hAnsi="Arial"/>
                <w:b w:val="1"/>
                <w:bCs w:val="1"/>
              </w:rPr>
            </w:pPr>
            <w:r w:rsidDel="00000000" w:rsidR="00000000" w:rsidRPr="00000000">
              <w:rPr>
                <w:rFonts w:ascii="Arial" w:cs="Arial" w:eastAsia="Arial" w:hAnsi="Arial"/>
                <w:b w:val="1"/>
                <w:bCs w:val="1"/>
                <w:rtl w:val="0"/>
              </w:rPr>
              <w:t xml:space="preserve">Hépatite B</w:t>
            </w:r>
          </w:p>
        </w:tc>
        <w:tc>
          <w:tcPr/>
          <w:p w:rsidR="00000000" w:rsidDel="00000000" w:rsidP="00000000" w:rsidRDefault="00000000" w:rsidRPr="00000000" w14:paraId="00000538">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39">
            <w:pPr>
              <w:rPr>
                <w:rFonts w:ascii="Arial" w:cs="Arial" w:eastAsia="Arial" w:hAnsi="Arial"/>
                <w:b w:val="1"/>
                <w:bCs w:val="1"/>
              </w:rPr>
            </w:pPr>
            <w:r w:rsidDel="00000000" w:rsidR="00000000" w:rsidRPr="00000000">
              <w:rPr>
                <w:rFonts w:ascii="Arial" w:cs="Arial" w:eastAsia="Arial" w:hAnsi="Arial"/>
                <w:b w:val="1"/>
                <w:bCs w:val="1"/>
                <w:rtl w:val="0"/>
              </w:rPr>
              <w:t xml:space="preserve">Hépatite C</w:t>
            </w:r>
          </w:p>
        </w:tc>
        <w:tc>
          <w:tcPr/>
          <w:p w:rsidR="00000000" w:rsidDel="00000000" w:rsidP="00000000" w:rsidRDefault="00000000" w:rsidRPr="00000000" w14:paraId="0000053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3B">
            <w:pP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r>
      <w:tr>
        <w:trPr>
          <w:cantSplit w:val="0"/>
          <w:tblHeader w:val="0"/>
        </w:trPr>
        <w:tc>
          <w:tcPr/>
          <w:p w:rsidR="00000000" w:rsidDel="00000000" w:rsidP="00000000" w:rsidRDefault="00000000" w:rsidRPr="00000000" w14:paraId="0000053C">
            <w:pPr>
              <w:rPr>
                <w:rFonts w:ascii="Arial" w:cs="Arial" w:eastAsia="Arial" w:hAnsi="Arial"/>
              </w:rPr>
            </w:pPr>
            <w:r w:rsidDel="00000000" w:rsidR="00000000" w:rsidRPr="00000000">
              <w:rPr>
                <w:rtl w:val="0"/>
              </w:rPr>
            </w:r>
          </w:p>
          <w:p w:rsidR="00000000" w:rsidDel="00000000" w:rsidP="00000000" w:rsidRDefault="00000000" w:rsidRPr="00000000" w14:paraId="0000053D">
            <w:pPr>
              <w:rPr>
                <w:rFonts w:ascii="Arial" w:cs="Arial" w:eastAsia="Arial" w:hAnsi="Arial"/>
              </w:rPr>
            </w:pPr>
            <w:r w:rsidDel="00000000" w:rsidR="00000000" w:rsidRPr="00000000">
              <w:rPr>
                <w:rFonts w:ascii="Arial" w:cs="Arial" w:eastAsia="Arial" w:hAnsi="Arial"/>
                <w:rtl w:val="0"/>
              </w:rPr>
              <w:t xml:space="preserve">Total poche</w:t>
            </w:r>
          </w:p>
        </w:tc>
        <w:tc>
          <w:tcPr/>
          <w:p w:rsidR="00000000" w:rsidDel="00000000" w:rsidP="00000000" w:rsidRDefault="00000000" w:rsidRPr="00000000" w14:paraId="0000053E">
            <w:pPr>
              <w:jc w:val="center"/>
              <w:rPr>
                <w:rFonts w:ascii="Arial" w:cs="Arial" w:eastAsia="Arial" w:hAnsi="Arial"/>
              </w:rPr>
            </w:pPr>
            <w:r w:rsidDel="00000000" w:rsidR="00000000" w:rsidRPr="00000000">
              <w:rPr>
                <w:rtl w:val="0"/>
              </w:rPr>
            </w:r>
          </w:p>
          <w:p w:rsidR="00000000" w:rsidDel="00000000" w:rsidP="00000000" w:rsidRDefault="00000000" w:rsidRPr="00000000" w14:paraId="0000053F">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0">
            <w:pPr>
              <w:jc w:val="center"/>
              <w:rPr>
                <w:rFonts w:ascii="Arial" w:cs="Arial" w:eastAsia="Arial" w:hAnsi="Arial"/>
              </w:rPr>
            </w:pPr>
            <w:r w:rsidDel="00000000" w:rsidR="00000000" w:rsidRPr="00000000">
              <w:rPr>
                <w:rtl w:val="0"/>
              </w:rPr>
            </w:r>
          </w:p>
          <w:p w:rsidR="00000000" w:rsidDel="00000000" w:rsidP="00000000" w:rsidRDefault="00000000" w:rsidRPr="00000000" w14:paraId="00000541">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2">
            <w:pPr>
              <w:jc w:val="center"/>
              <w:rPr>
                <w:rFonts w:ascii="Arial" w:cs="Arial" w:eastAsia="Arial" w:hAnsi="Arial"/>
              </w:rPr>
            </w:pPr>
            <w:r w:rsidDel="00000000" w:rsidR="00000000" w:rsidRPr="00000000">
              <w:rPr>
                <w:rtl w:val="0"/>
              </w:rPr>
            </w:r>
          </w:p>
          <w:p w:rsidR="00000000" w:rsidDel="00000000" w:rsidP="00000000" w:rsidRDefault="00000000" w:rsidRPr="00000000" w14:paraId="00000543">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4">
            <w:pPr>
              <w:jc w:val="center"/>
              <w:rPr>
                <w:rFonts w:ascii="Arial" w:cs="Arial" w:eastAsia="Arial" w:hAnsi="Arial"/>
              </w:rPr>
            </w:pPr>
            <w:r w:rsidDel="00000000" w:rsidR="00000000" w:rsidRPr="00000000">
              <w:rPr>
                <w:rtl w:val="0"/>
              </w:rPr>
            </w:r>
          </w:p>
          <w:p w:rsidR="00000000" w:rsidDel="00000000" w:rsidP="00000000" w:rsidRDefault="00000000" w:rsidRPr="00000000" w14:paraId="00000545">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blHeader w:val="0"/>
        </w:trPr>
        <w:tc>
          <w:tcPr/>
          <w:p w:rsidR="00000000" w:rsidDel="00000000" w:rsidP="00000000" w:rsidRDefault="00000000" w:rsidRPr="00000000" w14:paraId="00000546">
            <w:pPr>
              <w:rPr>
                <w:rFonts w:ascii="Arial" w:cs="Arial" w:eastAsia="Arial" w:hAnsi="Arial"/>
              </w:rPr>
            </w:pPr>
            <w:r w:rsidDel="00000000" w:rsidR="00000000" w:rsidRPr="00000000">
              <w:rPr>
                <w:rtl w:val="0"/>
              </w:rPr>
            </w:r>
          </w:p>
          <w:p w:rsidR="00000000" w:rsidDel="00000000" w:rsidP="00000000" w:rsidRDefault="00000000" w:rsidRPr="00000000" w14:paraId="00000547">
            <w:pPr>
              <w:rPr>
                <w:rFonts w:ascii="Arial" w:cs="Arial" w:eastAsia="Arial" w:hAnsi="Arial"/>
              </w:rPr>
            </w:pPr>
            <w:r w:rsidDel="00000000" w:rsidR="00000000" w:rsidRPr="00000000">
              <w:rPr>
                <w:rFonts w:ascii="Arial" w:cs="Arial" w:eastAsia="Arial" w:hAnsi="Arial"/>
                <w:rtl w:val="0"/>
              </w:rPr>
              <w:t xml:space="preserve">Poches testées</w:t>
            </w:r>
          </w:p>
        </w:tc>
        <w:tc>
          <w:tcPr/>
          <w:p w:rsidR="00000000" w:rsidDel="00000000" w:rsidP="00000000" w:rsidRDefault="00000000" w:rsidRPr="00000000" w14:paraId="00000548">
            <w:pPr>
              <w:jc w:val="center"/>
              <w:rPr>
                <w:rFonts w:ascii="Arial" w:cs="Arial" w:eastAsia="Arial" w:hAnsi="Arial"/>
              </w:rPr>
            </w:pPr>
            <w:r w:rsidDel="00000000" w:rsidR="00000000" w:rsidRPr="00000000">
              <w:rPr>
                <w:rtl w:val="0"/>
              </w:rPr>
            </w:r>
          </w:p>
          <w:p w:rsidR="00000000" w:rsidDel="00000000" w:rsidP="00000000" w:rsidRDefault="00000000" w:rsidRPr="00000000" w14:paraId="00000549">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A">
            <w:pPr>
              <w:jc w:val="center"/>
              <w:rPr>
                <w:rFonts w:ascii="Arial" w:cs="Arial" w:eastAsia="Arial" w:hAnsi="Arial"/>
              </w:rPr>
            </w:pPr>
            <w:r w:rsidDel="00000000" w:rsidR="00000000" w:rsidRPr="00000000">
              <w:rPr>
                <w:rtl w:val="0"/>
              </w:rPr>
            </w:r>
          </w:p>
          <w:p w:rsidR="00000000" w:rsidDel="00000000" w:rsidP="00000000" w:rsidRDefault="00000000" w:rsidRPr="00000000" w14:paraId="0000054B">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C">
            <w:pPr>
              <w:jc w:val="center"/>
              <w:rPr>
                <w:rFonts w:ascii="Arial" w:cs="Arial" w:eastAsia="Arial" w:hAnsi="Arial"/>
              </w:rPr>
            </w:pPr>
            <w:r w:rsidDel="00000000" w:rsidR="00000000" w:rsidRPr="00000000">
              <w:rPr>
                <w:rtl w:val="0"/>
              </w:rPr>
            </w:r>
          </w:p>
          <w:p w:rsidR="00000000" w:rsidDel="00000000" w:rsidP="00000000" w:rsidRDefault="00000000" w:rsidRPr="00000000" w14:paraId="0000054D">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4E">
            <w:pPr>
              <w:jc w:val="center"/>
              <w:rPr>
                <w:rFonts w:ascii="Arial" w:cs="Arial" w:eastAsia="Arial" w:hAnsi="Arial"/>
              </w:rPr>
            </w:pPr>
            <w:r w:rsidDel="00000000" w:rsidR="00000000" w:rsidRPr="00000000">
              <w:rPr>
                <w:rtl w:val="0"/>
              </w:rPr>
            </w:r>
          </w:p>
          <w:p w:rsidR="00000000" w:rsidDel="00000000" w:rsidP="00000000" w:rsidRDefault="00000000" w:rsidRPr="00000000" w14:paraId="0000054F">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rHeight w:val="58" w:hRule="atLeast"/>
          <w:tblHeader w:val="0"/>
        </w:trPr>
        <w:tc>
          <w:tcPr/>
          <w:p w:rsidR="00000000" w:rsidDel="00000000" w:rsidP="00000000" w:rsidRDefault="00000000" w:rsidRPr="00000000" w14:paraId="00000550">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51">
            <w:pPr>
              <w:rPr>
                <w:rFonts w:ascii="Arial" w:cs="Arial" w:eastAsia="Arial" w:hAnsi="Arial"/>
                <w:b w:val="1"/>
                <w:bCs w:val="1"/>
              </w:rPr>
            </w:pPr>
            <w:r w:rsidDel="00000000" w:rsidR="00000000" w:rsidRPr="00000000">
              <w:rPr>
                <w:rFonts w:ascii="Arial" w:cs="Arial" w:eastAsia="Arial" w:hAnsi="Arial"/>
                <w:b w:val="1"/>
                <w:bCs w:val="1"/>
                <w:rtl w:val="0"/>
              </w:rPr>
              <w:t xml:space="preserve">Pourcentage</w:t>
            </w:r>
          </w:p>
        </w:tc>
        <w:tc>
          <w:tcPr/>
          <w:p w:rsidR="00000000" w:rsidDel="00000000" w:rsidP="00000000" w:rsidRDefault="00000000" w:rsidRPr="00000000" w14:paraId="00000552">
            <w:pPr>
              <w:jc w:val="center"/>
              <w:rPr>
                <w:rFonts w:ascii="Arial" w:cs="Arial" w:eastAsia="Arial" w:hAnsi="Arial"/>
              </w:rPr>
            </w:pPr>
            <w:r w:rsidDel="00000000" w:rsidR="00000000" w:rsidRPr="00000000">
              <w:rPr>
                <w:rtl w:val="0"/>
              </w:rPr>
            </w:r>
          </w:p>
          <w:p w:rsidR="00000000" w:rsidDel="00000000" w:rsidP="00000000" w:rsidRDefault="00000000" w:rsidRPr="00000000" w14:paraId="00000553">
            <w:pPr>
              <w:jc w:val="center"/>
              <w:rPr>
                <w:rFonts w:ascii="Arial" w:cs="Arial" w:eastAsia="Arial" w:hAnsi="Arial"/>
              </w:rPr>
            </w:pPr>
            <w:r w:rsidDel="00000000" w:rsidR="00000000" w:rsidRPr="00000000">
              <w:rPr>
                <w:rFonts w:ascii="Arial" w:cs="Arial" w:eastAsia="Arial" w:hAnsi="Arial"/>
                <w:rtl w:val="0"/>
              </w:rPr>
              <w:t xml:space="preserve">100%</w:t>
            </w:r>
          </w:p>
        </w:tc>
        <w:tc>
          <w:tcPr/>
          <w:p w:rsidR="00000000" w:rsidDel="00000000" w:rsidP="00000000" w:rsidRDefault="00000000" w:rsidRPr="00000000" w14:paraId="00000554">
            <w:pPr>
              <w:jc w:val="center"/>
              <w:rPr>
                <w:rFonts w:ascii="Arial" w:cs="Arial" w:eastAsia="Arial" w:hAnsi="Arial"/>
              </w:rPr>
            </w:pPr>
            <w:r w:rsidDel="00000000" w:rsidR="00000000" w:rsidRPr="00000000">
              <w:rPr>
                <w:rtl w:val="0"/>
              </w:rPr>
            </w:r>
          </w:p>
          <w:p w:rsidR="00000000" w:rsidDel="00000000" w:rsidP="00000000" w:rsidRDefault="00000000" w:rsidRPr="00000000" w14:paraId="00000555">
            <w:pPr>
              <w:jc w:val="center"/>
              <w:rPr>
                <w:rFonts w:ascii="Arial" w:cs="Arial" w:eastAsia="Arial" w:hAnsi="Arial"/>
              </w:rPr>
            </w:pPr>
            <w:r w:rsidDel="00000000" w:rsidR="00000000" w:rsidRPr="00000000">
              <w:rPr>
                <w:rFonts w:ascii="Arial" w:cs="Arial" w:eastAsia="Arial" w:hAnsi="Arial"/>
                <w:rtl w:val="0"/>
              </w:rPr>
              <w:t xml:space="preserve">100%</w:t>
            </w:r>
          </w:p>
        </w:tc>
        <w:tc>
          <w:tcPr/>
          <w:p w:rsidR="00000000" w:rsidDel="00000000" w:rsidP="00000000" w:rsidRDefault="00000000" w:rsidRPr="00000000" w14:paraId="00000556">
            <w:pPr>
              <w:jc w:val="center"/>
              <w:rPr>
                <w:rFonts w:ascii="Arial" w:cs="Arial" w:eastAsia="Arial" w:hAnsi="Arial"/>
              </w:rPr>
            </w:pPr>
            <w:r w:rsidDel="00000000" w:rsidR="00000000" w:rsidRPr="00000000">
              <w:rPr>
                <w:rtl w:val="0"/>
              </w:rPr>
            </w:r>
          </w:p>
          <w:p w:rsidR="00000000" w:rsidDel="00000000" w:rsidP="00000000" w:rsidRDefault="00000000" w:rsidRPr="00000000" w14:paraId="00000557">
            <w:pPr>
              <w:jc w:val="center"/>
              <w:rPr>
                <w:rFonts w:ascii="Arial" w:cs="Arial" w:eastAsia="Arial" w:hAnsi="Arial"/>
              </w:rPr>
            </w:pPr>
            <w:r w:rsidDel="00000000" w:rsidR="00000000" w:rsidRPr="00000000">
              <w:rPr>
                <w:rFonts w:ascii="Arial" w:cs="Arial" w:eastAsia="Arial" w:hAnsi="Arial"/>
                <w:rtl w:val="0"/>
              </w:rPr>
              <w:t xml:space="preserve">100%</w:t>
            </w:r>
          </w:p>
        </w:tc>
        <w:tc>
          <w:tcPr/>
          <w:p w:rsidR="00000000" w:rsidDel="00000000" w:rsidP="00000000" w:rsidRDefault="00000000" w:rsidRPr="00000000" w14:paraId="00000558">
            <w:pPr>
              <w:jc w:val="center"/>
              <w:rPr>
                <w:rFonts w:ascii="Arial" w:cs="Arial" w:eastAsia="Arial" w:hAnsi="Arial"/>
              </w:rPr>
            </w:pPr>
            <w:r w:rsidDel="00000000" w:rsidR="00000000" w:rsidRPr="00000000">
              <w:rPr>
                <w:rtl w:val="0"/>
              </w:rPr>
            </w:r>
          </w:p>
          <w:p w:rsidR="00000000" w:rsidDel="00000000" w:rsidP="00000000" w:rsidRDefault="00000000" w:rsidRPr="00000000" w14:paraId="00000559">
            <w:pPr>
              <w:jc w:val="center"/>
              <w:rPr>
                <w:rFonts w:ascii="Arial" w:cs="Arial" w:eastAsia="Arial" w:hAnsi="Arial"/>
              </w:rPr>
            </w:pPr>
            <w:r w:rsidDel="00000000" w:rsidR="00000000" w:rsidRPr="00000000">
              <w:rPr>
                <w:rFonts w:ascii="Arial" w:cs="Arial" w:eastAsia="Arial" w:hAnsi="Arial"/>
                <w:rtl w:val="0"/>
              </w:rPr>
              <w:t xml:space="preserve">100%</w:t>
            </w:r>
          </w:p>
        </w:tc>
      </w:tr>
    </w:tbl>
    <w:p w:rsidR="00000000" w:rsidDel="00000000" w:rsidP="00000000" w:rsidRDefault="00000000" w:rsidRPr="00000000" w14:paraId="0000055A">
      <w:pPr>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55B">
      <w:pPr>
        <w:spacing w:line="360" w:lineRule="auto"/>
        <w:rPr/>
      </w:pPr>
      <w:r w:rsidDel="00000000" w:rsidR="00000000" w:rsidRPr="00000000">
        <w:rPr>
          <w:rtl w:val="0"/>
        </w:rPr>
        <w:t xml:space="preserve">Les quatre marqueurs ont été systématiquement recherchés à savoir VIH, Hépatite B, Hépatite C et la Syphilis au CNTS de Ndjamena.</w:t>
      </w:r>
    </w:p>
    <w:p w:rsidR="00000000" w:rsidDel="00000000" w:rsidP="00000000" w:rsidRDefault="00000000" w:rsidRPr="00000000" w14:paraId="0000055C">
      <w:pPr>
        <w:rPr/>
      </w:pPr>
      <w:r w:rsidDel="00000000" w:rsidR="00000000" w:rsidRPr="00000000">
        <w:rPr>
          <w:b w:val="1"/>
          <w:bCs w:val="1"/>
          <w:u w:val="single"/>
          <w:rtl w:val="0"/>
        </w:rPr>
        <w:t xml:space="preserve">5.2 - Tableau 10</w:t>
      </w:r>
      <w:r w:rsidDel="00000000" w:rsidR="00000000" w:rsidRPr="00000000">
        <w:rPr>
          <w:u w:val="single"/>
          <w:rtl w:val="0"/>
        </w:rPr>
        <w:t xml:space="preserve"> </w:t>
      </w:r>
      <w:r w:rsidDel="00000000" w:rsidR="00000000" w:rsidRPr="00000000">
        <w:rPr>
          <w:rtl w:val="0"/>
        </w:rPr>
        <w:t xml:space="preserve">: Fréquence des infections transmissibles par le sang au CNTS</w:t>
      </w:r>
    </w:p>
    <w:p w:rsidR="00000000" w:rsidDel="00000000" w:rsidP="00000000" w:rsidRDefault="00000000" w:rsidRPr="00000000" w14:paraId="0000055D">
      <w:pPr>
        <w:rPr>
          <w:color w:val="ff0000"/>
          <w:u w:val="single"/>
        </w:rPr>
      </w:pPr>
      <w:r w:rsidDel="00000000" w:rsidR="00000000" w:rsidRPr="00000000">
        <w:rPr>
          <w:rtl w:val="0"/>
        </w:rPr>
      </w:r>
    </w:p>
    <w:tbl>
      <w:tblPr>
        <w:tblStyle w:val="Table13"/>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7"/>
        <w:gridCol w:w="1668"/>
        <w:gridCol w:w="1507"/>
        <w:gridCol w:w="1872"/>
        <w:gridCol w:w="1808"/>
        <w:tblGridChange w:id="0">
          <w:tblGrid>
            <w:gridCol w:w="2207"/>
            <w:gridCol w:w="1668"/>
            <w:gridCol w:w="1507"/>
            <w:gridCol w:w="1872"/>
            <w:gridCol w:w="1808"/>
          </w:tblGrid>
        </w:tblGridChange>
      </w:tblGrid>
      <w:tr>
        <w:trPr>
          <w:cantSplit w:val="0"/>
          <w:tblHeader w:val="0"/>
        </w:trPr>
        <w:tc>
          <w:tcPr/>
          <w:p w:rsidR="00000000" w:rsidDel="00000000" w:rsidP="00000000" w:rsidRDefault="00000000" w:rsidRPr="00000000" w14:paraId="0000055E">
            <w:pPr>
              <w:rPr>
                <w:rFonts w:ascii="Arial" w:cs="Arial" w:eastAsia="Arial" w:hAnsi="Arial"/>
              </w:rPr>
            </w:pPr>
            <w:r w:rsidDel="00000000" w:rsidR="00000000" w:rsidRPr="00000000">
              <w:rPr>
                <w:rtl w:val="0"/>
              </w:rPr>
            </w:r>
          </w:p>
          <w:p w:rsidR="00000000" w:rsidDel="00000000" w:rsidP="00000000" w:rsidRDefault="00000000" w:rsidRPr="00000000" w14:paraId="0000055F">
            <w:pPr>
              <w:rPr>
                <w:rFonts w:ascii="Arial" w:cs="Arial" w:eastAsia="Arial" w:hAnsi="Arial"/>
              </w:rPr>
            </w:pPr>
            <w:r w:rsidDel="00000000" w:rsidR="00000000" w:rsidRPr="00000000">
              <w:rPr>
                <w:rFonts w:ascii="Arial" w:cs="Arial" w:eastAsia="Arial" w:hAnsi="Arial"/>
                <w:rtl w:val="0"/>
              </w:rPr>
              <w:t xml:space="preserve">Marqueurs</w:t>
            </w:r>
          </w:p>
        </w:tc>
        <w:tc>
          <w:tcPr/>
          <w:p w:rsidR="00000000" w:rsidDel="00000000" w:rsidP="00000000" w:rsidRDefault="00000000" w:rsidRPr="00000000" w14:paraId="00000560">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61">
            <w:pPr>
              <w:rPr>
                <w:rFonts w:ascii="Arial" w:cs="Arial" w:eastAsia="Arial" w:hAnsi="Arial"/>
                <w:b w:val="1"/>
                <w:bCs w:val="1"/>
              </w:rPr>
            </w:pPr>
            <w:r w:rsidDel="00000000" w:rsidR="00000000" w:rsidRPr="00000000">
              <w:rPr>
                <w:rFonts w:ascii="Arial" w:cs="Arial" w:eastAsia="Arial" w:hAnsi="Arial"/>
                <w:b w:val="1"/>
                <w:bCs w:val="1"/>
                <w:rtl w:val="0"/>
              </w:rPr>
              <w:t xml:space="preserve">VIH</w:t>
            </w:r>
          </w:p>
        </w:tc>
        <w:tc>
          <w:tcPr/>
          <w:p w:rsidR="00000000" w:rsidDel="00000000" w:rsidP="00000000" w:rsidRDefault="00000000" w:rsidRPr="00000000" w14:paraId="0000056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63">
            <w:pPr>
              <w:rPr>
                <w:rFonts w:ascii="Arial" w:cs="Arial" w:eastAsia="Arial" w:hAnsi="Arial"/>
                <w:b w:val="1"/>
                <w:bCs w:val="1"/>
              </w:rPr>
            </w:pPr>
            <w:r w:rsidDel="00000000" w:rsidR="00000000" w:rsidRPr="00000000">
              <w:rPr>
                <w:rFonts w:ascii="Arial" w:cs="Arial" w:eastAsia="Arial" w:hAnsi="Arial"/>
                <w:b w:val="1"/>
                <w:bCs w:val="1"/>
                <w:rtl w:val="0"/>
              </w:rPr>
              <w:t xml:space="preserve">Hépatite B</w:t>
            </w:r>
          </w:p>
        </w:tc>
        <w:tc>
          <w:tcPr/>
          <w:p w:rsidR="00000000" w:rsidDel="00000000" w:rsidP="00000000" w:rsidRDefault="00000000" w:rsidRPr="00000000" w14:paraId="00000564">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65">
            <w:pPr>
              <w:rPr>
                <w:rFonts w:ascii="Arial" w:cs="Arial" w:eastAsia="Arial" w:hAnsi="Arial"/>
                <w:b w:val="1"/>
                <w:bCs w:val="1"/>
              </w:rPr>
            </w:pPr>
            <w:r w:rsidDel="00000000" w:rsidR="00000000" w:rsidRPr="00000000">
              <w:rPr>
                <w:rFonts w:ascii="Arial" w:cs="Arial" w:eastAsia="Arial" w:hAnsi="Arial"/>
                <w:b w:val="1"/>
                <w:bCs w:val="1"/>
                <w:rtl w:val="0"/>
              </w:rPr>
              <w:t xml:space="preserve">Hépatite C</w:t>
            </w:r>
          </w:p>
        </w:tc>
        <w:tc>
          <w:tcPr/>
          <w:p w:rsidR="00000000" w:rsidDel="00000000" w:rsidP="00000000" w:rsidRDefault="00000000" w:rsidRPr="00000000" w14:paraId="0000056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67">
            <w:pP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r>
      <w:tr>
        <w:trPr>
          <w:cantSplit w:val="0"/>
          <w:tblHeader w:val="0"/>
        </w:trPr>
        <w:tc>
          <w:tcPr/>
          <w:p w:rsidR="00000000" w:rsidDel="00000000" w:rsidP="00000000" w:rsidRDefault="00000000" w:rsidRPr="00000000" w14:paraId="00000568">
            <w:pPr>
              <w:rPr>
                <w:rFonts w:ascii="Arial" w:cs="Arial" w:eastAsia="Arial" w:hAnsi="Arial"/>
              </w:rPr>
            </w:pPr>
            <w:r w:rsidDel="00000000" w:rsidR="00000000" w:rsidRPr="00000000">
              <w:rPr>
                <w:rtl w:val="0"/>
              </w:rPr>
            </w:r>
          </w:p>
          <w:p w:rsidR="00000000" w:rsidDel="00000000" w:rsidP="00000000" w:rsidRDefault="00000000" w:rsidRPr="00000000" w14:paraId="00000569">
            <w:pPr>
              <w:rPr>
                <w:rFonts w:ascii="Arial" w:cs="Arial" w:eastAsia="Arial" w:hAnsi="Arial"/>
              </w:rPr>
            </w:pPr>
            <w:r w:rsidDel="00000000" w:rsidR="00000000" w:rsidRPr="00000000">
              <w:rPr>
                <w:rFonts w:ascii="Arial" w:cs="Arial" w:eastAsia="Arial" w:hAnsi="Arial"/>
                <w:rtl w:val="0"/>
              </w:rPr>
              <w:t xml:space="preserve">Nombre Total</w:t>
            </w:r>
          </w:p>
        </w:tc>
        <w:tc>
          <w:tcPr/>
          <w:p w:rsidR="00000000" w:rsidDel="00000000" w:rsidP="00000000" w:rsidRDefault="00000000" w:rsidRPr="00000000" w14:paraId="0000056A">
            <w:pPr>
              <w:jc w:val="center"/>
              <w:rPr>
                <w:rFonts w:ascii="Arial" w:cs="Arial" w:eastAsia="Arial" w:hAnsi="Arial"/>
              </w:rPr>
            </w:pPr>
            <w:r w:rsidDel="00000000" w:rsidR="00000000" w:rsidRPr="00000000">
              <w:rPr>
                <w:rtl w:val="0"/>
              </w:rPr>
            </w:r>
          </w:p>
          <w:p w:rsidR="00000000" w:rsidDel="00000000" w:rsidP="00000000" w:rsidRDefault="00000000" w:rsidRPr="00000000" w14:paraId="0000056B">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6C">
            <w:pPr>
              <w:jc w:val="center"/>
              <w:rPr>
                <w:rFonts w:ascii="Arial" w:cs="Arial" w:eastAsia="Arial" w:hAnsi="Arial"/>
              </w:rPr>
            </w:pPr>
            <w:r w:rsidDel="00000000" w:rsidR="00000000" w:rsidRPr="00000000">
              <w:rPr>
                <w:rtl w:val="0"/>
              </w:rPr>
            </w:r>
          </w:p>
          <w:p w:rsidR="00000000" w:rsidDel="00000000" w:rsidP="00000000" w:rsidRDefault="00000000" w:rsidRPr="00000000" w14:paraId="0000056D">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6E">
            <w:pPr>
              <w:jc w:val="center"/>
              <w:rPr>
                <w:rFonts w:ascii="Arial" w:cs="Arial" w:eastAsia="Arial" w:hAnsi="Arial"/>
              </w:rPr>
            </w:pPr>
            <w:r w:rsidDel="00000000" w:rsidR="00000000" w:rsidRPr="00000000">
              <w:rPr>
                <w:rtl w:val="0"/>
              </w:rPr>
            </w:r>
          </w:p>
          <w:p w:rsidR="00000000" w:rsidDel="00000000" w:rsidP="00000000" w:rsidRDefault="00000000" w:rsidRPr="00000000" w14:paraId="0000056F">
            <w:pPr>
              <w:jc w:val="center"/>
              <w:rPr>
                <w:rFonts w:ascii="Arial" w:cs="Arial" w:eastAsia="Arial" w:hAnsi="Arial"/>
              </w:rPr>
            </w:pPr>
            <w:r w:rsidDel="00000000" w:rsidR="00000000" w:rsidRPr="00000000">
              <w:rPr>
                <w:rFonts w:ascii="Arial" w:cs="Arial" w:eastAsia="Arial" w:hAnsi="Arial"/>
                <w:rtl w:val="0"/>
              </w:rPr>
              <w:t xml:space="preserve">40 098</w:t>
            </w:r>
          </w:p>
        </w:tc>
        <w:tc>
          <w:tcPr/>
          <w:p w:rsidR="00000000" w:rsidDel="00000000" w:rsidP="00000000" w:rsidRDefault="00000000" w:rsidRPr="00000000" w14:paraId="00000570">
            <w:pPr>
              <w:jc w:val="center"/>
              <w:rPr>
                <w:rFonts w:ascii="Arial" w:cs="Arial" w:eastAsia="Arial" w:hAnsi="Arial"/>
              </w:rPr>
            </w:pPr>
            <w:r w:rsidDel="00000000" w:rsidR="00000000" w:rsidRPr="00000000">
              <w:rPr>
                <w:rtl w:val="0"/>
              </w:rPr>
            </w:r>
          </w:p>
          <w:p w:rsidR="00000000" w:rsidDel="00000000" w:rsidP="00000000" w:rsidRDefault="00000000" w:rsidRPr="00000000" w14:paraId="00000571">
            <w:pPr>
              <w:jc w:val="center"/>
              <w:rPr>
                <w:rFonts w:ascii="Arial" w:cs="Arial" w:eastAsia="Arial" w:hAnsi="Arial"/>
              </w:rPr>
            </w:pPr>
            <w:r w:rsidDel="00000000" w:rsidR="00000000" w:rsidRPr="00000000">
              <w:rPr>
                <w:rFonts w:ascii="Arial" w:cs="Arial" w:eastAsia="Arial" w:hAnsi="Arial"/>
                <w:rtl w:val="0"/>
              </w:rPr>
              <w:t xml:space="preserve">40 098</w:t>
            </w:r>
          </w:p>
        </w:tc>
      </w:tr>
      <w:tr>
        <w:trPr>
          <w:cantSplit w:val="0"/>
          <w:tblHeader w:val="0"/>
        </w:trPr>
        <w:tc>
          <w:tcPr/>
          <w:p w:rsidR="00000000" w:rsidDel="00000000" w:rsidP="00000000" w:rsidRDefault="00000000" w:rsidRPr="00000000" w14:paraId="00000572">
            <w:pPr>
              <w:rPr>
                <w:rFonts w:ascii="Arial" w:cs="Arial" w:eastAsia="Arial" w:hAnsi="Arial"/>
              </w:rPr>
            </w:pPr>
            <w:r w:rsidDel="00000000" w:rsidR="00000000" w:rsidRPr="00000000">
              <w:rPr>
                <w:rtl w:val="0"/>
              </w:rPr>
            </w:r>
          </w:p>
          <w:p w:rsidR="00000000" w:rsidDel="00000000" w:rsidP="00000000" w:rsidRDefault="00000000" w:rsidRPr="00000000" w14:paraId="00000573">
            <w:pPr>
              <w:rPr>
                <w:rFonts w:ascii="Arial" w:cs="Arial" w:eastAsia="Arial" w:hAnsi="Arial"/>
              </w:rPr>
            </w:pPr>
            <w:r w:rsidDel="00000000" w:rsidR="00000000" w:rsidRPr="00000000">
              <w:rPr>
                <w:rFonts w:ascii="Arial" w:cs="Arial" w:eastAsia="Arial" w:hAnsi="Arial"/>
                <w:rtl w:val="0"/>
              </w:rPr>
              <w:t xml:space="preserve">Nombre cas positif</w:t>
            </w:r>
          </w:p>
        </w:tc>
        <w:tc>
          <w:tcPr/>
          <w:p w:rsidR="00000000" w:rsidDel="00000000" w:rsidP="00000000" w:rsidRDefault="00000000" w:rsidRPr="00000000" w14:paraId="00000574">
            <w:pPr>
              <w:jc w:val="center"/>
              <w:rPr>
                <w:rFonts w:ascii="Arial" w:cs="Arial" w:eastAsia="Arial" w:hAnsi="Arial"/>
              </w:rPr>
            </w:pPr>
            <w:r w:rsidDel="00000000" w:rsidR="00000000" w:rsidRPr="00000000">
              <w:rPr>
                <w:rtl w:val="0"/>
              </w:rPr>
            </w:r>
          </w:p>
          <w:p w:rsidR="00000000" w:rsidDel="00000000" w:rsidP="00000000" w:rsidRDefault="00000000" w:rsidRPr="00000000" w14:paraId="00000575">
            <w:pPr>
              <w:jc w:val="center"/>
              <w:rPr>
                <w:rFonts w:ascii="Arial" w:cs="Arial" w:eastAsia="Arial" w:hAnsi="Arial"/>
              </w:rPr>
            </w:pPr>
            <w:r w:rsidDel="00000000" w:rsidR="00000000" w:rsidRPr="00000000">
              <w:rPr>
                <w:rFonts w:ascii="Arial" w:cs="Arial" w:eastAsia="Arial" w:hAnsi="Arial"/>
                <w:rtl w:val="0"/>
              </w:rPr>
              <w:t xml:space="preserve">592</w:t>
            </w:r>
          </w:p>
        </w:tc>
        <w:tc>
          <w:tcPr/>
          <w:p w:rsidR="00000000" w:rsidDel="00000000" w:rsidP="00000000" w:rsidRDefault="00000000" w:rsidRPr="00000000" w14:paraId="00000576">
            <w:pPr>
              <w:jc w:val="center"/>
              <w:rPr>
                <w:rFonts w:ascii="Arial" w:cs="Arial" w:eastAsia="Arial" w:hAnsi="Arial"/>
              </w:rPr>
            </w:pPr>
            <w:r w:rsidDel="00000000" w:rsidR="00000000" w:rsidRPr="00000000">
              <w:rPr>
                <w:rtl w:val="0"/>
              </w:rPr>
            </w:r>
          </w:p>
          <w:p w:rsidR="00000000" w:rsidDel="00000000" w:rsidP="00000000" w:rsidRDefault="00000000" w:rsidRPr="00000000" w14:paraId="00000577">
            <w:pPr>
              <w:jc w:val="center"/>
              <w:rPr>
                <w:rFonts w:ascii="Arial" w:cs="Arial" w:eastAsia="Arial" w:hAnsi="Arial"/>
              </w:rPr>
            </w:pPr>
            <w:r w:rsidDel="00000000" w:rsidR="00000000" w:rsidRPr="00000000">
              <w:rPr>
                <w:rFonts w:ascii="Arial" w:cs="Arial" w:eastAsia="Arial" w:hAnsi="Arial"/>
                <w:rtl w:val="0"/>
              </w:rPr>
              <w:t xml:space="preserve">2323</w:t>
            </w:r>
          </w:p>
        </w:tc>
        <w:tc>
          <w:tcPr/>
          <w:p w:rsidR="00000000" w:rsidDel="00000000" w:rsidP="00000000" w:rsidRDefault="00000000" w:rsidRPr="00000000" w14:paraId="00000578">
            <w:pPr>
              <w:jc w:val="center"/>
              <w:rPr>
                <w:rFonts w:ascii="Arial" w:cs="Arial" w:eastAsia="Arial" w:hAnsi="Arial"/>
              </w:rPr>
            </w:pPr>
            <w:r w:rsidDel="00000000" w:rsidR="00000000" w:rsidRPr="00000000">
              <w:rPr>
                <w:rtl w:val="0"/>
              </w:rPr>
            </w:r>
          </w:p>
          <w:p w:rsidR="00000000" w:rsidDel="00000000" w:rsidP="00000000" w:rsidRDefault="00000000" w:rsidRPr="00000000" w14:paraId="00000579">
            <w:pPr>
              <w:jc w:val="center"/>
              <w:rPr>
                <w:rFonts w:ascii="Arial" w:cs="Arial" w:eastAsia="Arial" w:hAnsi="Arial"/>
              </w:rPr>
            </w:pPr>
            <w:r w:rsidDel="00000000" w:rsidR="00000000" w:rsidRPr="00000000">
              <w:rPr>
                <w:rFonts w:ascii="Arial" w:cs="Arial" w:eastAsia="Arial" w:hAnsi="Arial"/>
                <w:rtl w:val="0"/>
              </w:rPr>
              <w:t xml:space="preserve">324</w:t>
            </w:r>
          </w:p>
        </w:tc>
        <w:tc>
          <w:tcPr/>
          <w:p w:rsidR="00000000" w:rsidDel="00000000" w:rsidP="00000000" w:rsidRDefault="00000000" w:rsidRPr="00000000" w14:paraId="0000057A">
            <w:pPr>
              <w:jc w:val="center"/>
              <w:rPr>
                <w:rFonts w:ascii="Arial" w:cs="Arial" w:eastAsia="Arial" w:hAnsi="Arial"/>
              </w:rPr>
            </w:pPr>
            <w:r w:rsidDel="00000000" w:rsidR="00000000" w:rsidRPr="00000000">
              <w:rPr>
                <w:rtl w:val="0"/>
              </w:rPr>
            </w:r>
          </w:p>
          <w:p w:rsidR="00000000" w:rsidDel="00000000" w:rsidP="00000000" w:rsidRDefault="00000000" w:rsidRPr="00000000" w14:paraId="0000057B">
            <w:pPr>
              <w:jc w:val="center"/>
              <w:rPr>
                <w:rFonts w:ascii="Arial" w:cs="Arial" w:eastAsia="Arial" w:hAnsi="Arial"/>
              </w:rPr>
            </w:pPr>
            <w:r w:rsidDel="00000000" w:rsidR="00000000" w:rsidRPr="00000000">
              <w:rPr>
                <w:rFonts w:ascii="Arial" w:cs="Arial" w:eastAsia="Arial" w:hAnsi="Arial"/>
                <w:rtl w:val="0"/>
              </w:rPr>
              <w:t xml:space="preserve">850</w:t>
            </w:r>
          </w:p>
        </w:tc>
      </w:tr>
      <w:tr>
        <w:trPr>
          <w:cantSplit w:val="0"/>
          <w:tblHeader w:val="0"/>
        </w:trPr>
        <w:tc>
          <w:tcPr/>
          <w:p w:rsidR="00000000" w:rsidDel="00000000" w:rsidP="00000000" w:rsidRDefault="00000000" w:rsidRPr="00000000" w14:paraId="0000057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7D">
            <w:pPr>
              <w:rPr>
                <w:rFonts w:ascii="Arial" w:cs="Arial" w:eastAsia="Arial" w:hAnsi="Arial"/>
                <w:b w:val="1"/>
                <w:bCs w:val="1"/>
              </w:rPr>
            </w:pPr>
            <w:r w:rsidDel="00000000" w:rsidR="00000000" w:rsidRPr="00000000">
              <w:rPr>
                <w:rFonts w:ascii="Arial" w:cs="Arial" w:eastAsia="Arial" w:hAnsi="Arial"/>
                <w:b w:val="1"/>
                <w:bCs w:val="1"/>
                <w:rtl w:val="0"/>
              </w:rPr>
              <w:t xml:space="preserve">Pourcentage</w:t>
            </w:r>
          </w:p>
        </w:tc>
        <w:tc>
          <w:tcPr/>
          <w:p w:rsidR="00000000" w:rsidDel="00000000" w:rsidP="00000000" w:rsidRDefault="00000000" w:rsidRPr="00000000" w14:paraId="0000057E">
            <w:pPr>
              <w:jc w:val="center"/>
              <w:rPr>
                <w:rFonts w:ascii="Arial" w:cs="Arial" w:eastAsia="Arial" w:hAnsi="Arial"/>
              </w:rPr>
            </w:pPr>
            <w:r w:rsidDel="00000000" w:rsidR="00000000" w:rsidRPr="00000000">
              <w:rPr>
                <w:rtl w:val="0"/>
              </w:rPr>
            </w:r>
          </w:p>
          <w:p w:rsidR="00000000" w:rsidDel="00000000" w:rsidP="00000000" w:rsidRDefault="00000000" w:rsidRPr="00000000" w14:paraId="0000057F">
            <w:pPr>
              <w:jc w:val="center"/>
              <w:rPr>
                <w:rFonts w:ascii="Arial" w:cs="Arial" w:eastAsia="Arial" w:hAnsi="Arial"/>
              </w:rPr>
            </w:pPr>
            <w:r w:rsidDel="00000000" w:rsidR="00000000" w:rsidRPr="00000000">
              <w:rPr>
                <w:rFonts w:ascii="Arial" w:cs="Arial" w:eastAsia="Arial" w:hAnsi="Arial"/>
                <w:rtl w:val="0"/>
              </w:rPr>
              <w:t xml:space="preserve">01,47%</w:t>
            </w:r>
          </w:p>
        </w:tc>
        <w:tc>
          <w:tcPr/>
          <w:p w:rsidR="00000000" w:rsidDel="00000000" w:rsidP="00000000" w:rsidRDefault="00000000" w:rsidRPr="00000000" w14:paraId="00000580">
            <w:pPr>
              <w:jc w:val="center"/>
              <w:rPr>
                <w:rFonts w:ascii="Arial" w:cs="Arial" w:eastAsia="Arial" w:hAnsi="Arial"/>
              </w:rPr>
            </w:pPr>
            <w:r w:rsidDel="00000000" w:rsidR="00000000" w:rsidRPr="00000000">
              <w:rPr>
                <w:rtl w:val="0"/>
              </w:rPr>
            </w:r>
          </w:p>
          <w:p w:rsidR="00000000" w:rsidDel="00000000" w:rsidP="00000000" w:rsidRDefault="00000000" w:rsidRPr="00000000" w14:paraId="00000581">
            <w:pPr>
              <w:jc w:val="center"/>
              <w:rPr>
                <w:rFonts w:ascii="Arial" w:cs="Arial" w:eastAsia="Arial" w:hAnsi="Arial"/>
              </w:rPr>
            </w:pPr>
            <w:r w:rsidDel="00000000" w:rsidR="00000000" w:rsidRPr="00000000">
              <w:rPr>
                <w:rFonts w:ascii="Arial" w:cs="Arial" w:eastAsia="Arial" w:hAnsi="Arial"/>
                <w:rtl w:val="0"/>
              </w:rPr>
              <w:t xml:space="preserve">05,79%</w:t>
            </w:r>
          </w:p>
        </w:tc>
        <w:tc>
          <w:tcPr/>
          <w:p w:rsidR="00000000" w:rsidDel="00000000" w:rsidP="00000000" w:rsidRDefault="00000000" w:rsidRPr="00000000" w14:paraId="00000582">
            <w:pPr>
              <w:jc w:val="center"/>
              <w:rPr>
                <w:rFonts w:ascii="Arial" w:cs="Arial" w:eastAsia="Arial" w:hAnsi="Arial"/>
              </w:rPr>
            </w:pPr>
            <w:r w:rsidDel="00000000" w:rsidR="00000000" w:rsidRPr="00000000">
              <w:rPr>
                <w:rtl w:val="0"/>
              </w:rPr>
            </w:r>
          </w:p>
          <w:p w:rsidR="00000000" w:rsidDel="00000000" w:rsidP="00000000" w:rsidRDefault="00000000" w:rsidRPr="00000000" w14:paraId="00000583">
            <w:pPr>
              <w:jc w:val="center"/>
              <w:rPr>
                <w:rFonts w:ascii="Arial" w:cs="Arial" w:eastAsia="Arial" w:hAnsi="Arial"/>
              </w:rPr>
            </w:pPr>
            <w:r w:rsidDel="00000000" w:rsidR="00000000" w:rsidRPr="00000000">
              <w:rPr>
                <w:rFonts w:ascii="Arial" w:cs="Arial" w:eastAsia="Arial" w:hAnsi="Arial"/>
                <w:rtl w:val="0"/>
              </w:rPr>
              <w:t xml:space="preserve">00,80%</w:t>
            </w:r>
          </w:p>
        </w:tc>
        <w:tc>
          <w:tcPr/>
          <w:p w:rsidR="00000000" w:rsidDel="00000000" w:rsidP="00000000" w:rsidRDefault="00000000" w:rsidRPr="00000000" w14:paraId="00000584">
            <w:pPr>
              <w:jc w:val="center"/>
              <w:rPr>
                <w:rFonts w:ascii="Arial" w:cs="Arial" w:eastAsia="Arial" w:hAnsi="Arial"/>
              </w:rPr>
            </w:pPr>
            <w:r w:rsidDel="00000000" w:rsidR="00000000" w:rsidRPr="00000000">
              <w:rPr>
                <w:rtl w:val="0"/>
              </w:rPr>
            </w:r>
          </w:p>
          <w:p w:rsidR="00000000" w:rsidDel="00000000" w:rsidP="00000000" w:rsidRDefault="00000000" w:rsidRPr="00000000" w14:paraId="00000585">
            <w:pPr>
              <w:jc w:val="center"/>
              <w:rPr>
                <w:rFonts w:ascii="Arial" w:cs="Arial" w:eastAsia="Arial" w:hAnsi="Arial"/>
              </w:rPr>
            </w:pPr>
            <w:r w:rsidDel="00000000" w:rsidR="00000000" w:rsidRPr="00000000">
              <w:rPr>
                <w:rFonts w:ascii="Arial" w:cs="Arial" w:eastAsia="Arial" w:hAnsi="Arial"/>
                <w:rtl w:val="0"/>
              </w:rPr>
              <w:t xml:space="preserve">02,41%</w:t>
            </w:r>
          </w:p>
        </w:tc>
      </w:tr>
    </w:tbl>
    <w:p w:rsidR="00000000" w:rsidDel="00000000" w:rsidP="00000000" w:rsidRDefault="00000000" w:rsidRPr="00000000" w14:paraId="00000586">
      <w:pPr>
        <w:rPr>
          <w:color w:val="ff0000"/>
          <w:u w:val="single"/>
        </w:rPr>
      </w:pPr>
      <w:r w:rsidDel="00000000" w:rsidR="00000000" w:rsidRPr="00000000">
        <w:rPr>
          <w:rtl w:val="0"/>
        </w:rPr>
      </w:r>
    </w:p>
    <w:p w:rsidR="00000000" w:rsidDel="00000000" w:rsidP="00000000" w:rsidRDefault="00000000" w:rsidRPr="00000000" w14:paraId="00000587">
      <w:pPr>
        <w:spacing w:line="360" w:lineRule="auto"/>
        <w:jc w:val="both"/>
        <w:rPr/>
      </w:pPr>
      <w:r w:rsidDel="00000000" w:rsidR="00000000" w:rsidRPr="00000000">
        <w:rPr>
          <w:rtl w:val="0"/>
        </w:rPr>
        <w:t xml:space="preserve">On note sur ce tableau une constance de la prévalence des hépatites B, du VIH et par contre une légère diminution de la syphilis (</w:t>
      </w:r>
      <w:r w:rsidDel="00000000" w:rsidR="00000000" w:rsidRPr="00000000">
        <w:rPr>
          <w:rFonts w:ascii="Arial" w:cs="Arial" w:eastAsia="Arial" w:hAnsi="Arial"/>
          <w:b w:val="1"/>
          <w:bCs w:val="1"/>
          <w:sz w:val="20"/>
          <w:szCs w:val="20"/>
          <w:rtl w:val="0"/>
        </w:rPr>
        <w:t xml:space="preserve">02,39%)</w:t>
      </w:r>
      <w:r w:rsidDel="00000000" w:rsidR="00000000" w:rsidRPr="00000000">
        <w:rPr>
          <w:rtl w:val="0"/>
        </w:rPr>
        <w:t xml:space="preserve">, des hépatites B </w:t>
      </w:r>
      <w:r w:rsidDel="00000000" w:rsidR="00000000" w:rsidRPr="00000000">
        <w:rPr>
          <w:b w:val="1"/>
          <w:bCs w:val="1"/>
          <w:rtl w:val="0"/>
        </w:rPr>
        <w:t xml:space="preserve">(05,79%)</w:t>
      </w:r>
      <w:r w:rsidDel="00000000" w:rsidR="00000000" w:rsidRPr="00000000">
        <w:rPr>
          <w:rtl w:val="0"/>
        </w:rPr>
        <w:t xml:space="preserve"> et des hépatites C (</w:t>
      </w:r>
      <w:r w:rsidDel="00000000" w:rsidR="00000000" w:rsidRPr="00000000">
        <w:rPr>
          <w:rFonts w:ascii="Arial" w:cs="Arial" w:eastAsia="Arial" w:hAnsi="Arial"/>
          <w:b w:val="1"/>
          <w:bCs w:val="1"/>
          <w:sz w:val="20"/>
          <w:szCs w:val="20"/>
          <w:rtl w:val="0"/>
        </w:rPr>
        <w:t xml:space="preserve">00,91%)</w:t>
      </w:r>
      <w:r w:rsidDel="00000000" w:rsidR="00000000" w:rsidRPr="00000000">
        <w:rPr>
          <w:rtl w:val="0"/>
        </w:rPr>
        <w:t xml:space="preserve"> par rapport à 2024.</w:t>
      </w:r>
    </w:p>
    <w:p w:rsidR="00000000" w:rsidDel="00000000" w:rsidP="00000000" w:rsidRDefault="00000000" w:rsidRPr="00000000" w14:paraId="00000588">
      <w:pPr>
        <w:spacing w:line="360" w:lineRule="auto"/>
        <w:jc w:val="both"/>
        <w:rPr/>
      </w:pPr>
      <w:r w:rsidDel="00000000" w:rsidR="00000000" w:rsidRPr="00000000">
        <w:rPr>
          <w:rtl w:val="0"/>
        </w:rPr>
        <w:t xml:space="preserve">Notons que cumulativement par rapport aux 4 marqueurs, on note que 10,19% (N = 4089/40098) de cas d’infections transmissibles par la transfusion sanguine (ITT) ont été enregistrés (voire des cas de double ou triple infections pour un don).</w:t>
      </w:r>
    </w:p>
    <w:p w:rsidR="00000000" w:rsidDel="00000000" w:rsidP="00000000" w:rsidRDefault="00000000" w:rsidRPr="00000000" w14:paraId="00000589">
      <w:pPr>
        <w:spacing w:line="360" w:lineRule="auto"/>
        <w:jc w:val="both"/>
        <w:rPr>
          <w:color w:val="ff0000"/>
        </w:rPr>
      </w:pPr>
      <w:r w:rsidDel="00000000" w:rsidR="00000000" w:rsidRPr="00000000">
        <w:rPr>
          <w:rtl w:val="0"/>
        </w:rPr>
        <w:t xml:space="preserve">Sur le nombre total de dons faits au CNTS </w:t>
      </w:r>
      <w:r w:rsidDel="00000000" w:rsidR="00000000" w:rsidRPr="00000000">
        <w:rPr>
          <w:b w:val="1"/>
          <w:bCs w:val="1"/>
          <w:rtl w:val="0"/>
        </w:rPr>
        <w:t xml:space="preserve">qui est de 40 098</w:t>
      </w:r>
      <w:r w:rsidDel="00000000" w:rsidR="00000000" w:rsidRPr="00000000">
        <w:rPr>
          <w:rtl w:val="0"/>
        </w:rPr>
        <w:t xml:space="preserve"> (quarante milles quatre-vingt-dix-huit), </w:t>
      </w:r>
      <w:r w:rsidDel="00000000" w:rsidR="00000000" w:rsidRPr="00000000">
        <w:rPr>
          <w:b w:val="1"/>
          <w:bCs w:val="1"/>
          <w:rtl w:val="0"/>
        </w:rPr>
        <w:t xml:space="preserve">4089 </w:t>
      </w:r>
      <w:r w:rsidDel="00000000" w:rsidR="00000000" w:rsidRPr="00000000">
        <w:rPr>
          <w:rtl w:val="0"/>
        </w:rPr>
        <w:t xml:space="preserve">dons étaient rejetés cumulativement pour au moins un marqueur positif (VIH, VHB, VHC, Syphilis), un grand nombre de</w:t>
      </w:r>
      <w:r w:rsidDel="00000000" w:rsidR="00000000" w:rsidRPr="00000000">
        <w:rPr>
          <w:b w:val="1"/>
          <w:bCs w:val="1"/>
          <w:rtl w:val="0"/>
        </w:rPr>
        <w:t xml:space="preserve"> </w:t>
      </w:r>
      <w:r w:rsidDel="00000000" w:rsidR="00000000" w:rsidRPr="00000000">
        <w:rPr>
          <w:rtl w:val="0"/>
        </w:rPr>
        <w:t xml:space="preserve">dons en général considérés pour quantités insuffisantes de sang suite aux malaises pendant prélèvement, des cas de saignées thérapeutiques , ou encore des cas considérés comme dons mais qui en réalité étaient des prélèvements en tubes pour cause de refus de dernière minute.</w:t>
      </w:r>
      <w:r w:rsidDel="00000000" w:rsidR="00000000" w:rsidRPr="00000000">
        <w:rPr>
          <w:rtl w:val="0"/>
        </w:rPr>
      </w:r>
    </w:p>
    <w:p w:rsidR="00000000" w:rsidDel="00000000" w:rsidP="00000000" w:rsidRDefault="00000000" w:rsidRPr="00000000" w14:paraId="0000058A">
      <w:pPr>
        <w:spacing w:line="360" w:lineRule="auto"/>
        <w:jc w:val="both"/>
        <w:rPr/>
      </w:pPr>
      <w:r w:rsidDel="00000000" w:rsidR="00000000" w:rsidRPr="00000000">
        <w:rPr>
          <w:rtl w:val="0"/>
        </w:rPr>
        <w:t xml:space="preserve">Au total, </w:t>
      </w:r>
      <w:r w:rsidDel="00000000" w:rsidR="00000000" w:rsidRPr="00000000">
        <w:rPr>
          <w:b w:val="1"/>
          <w:bCs w:val="1"/>
          <w:rtl w:val="0"/>
        </w:rPr>
        <w:t xml:space="preserve">43 463 poches </w:t>
      </w:r>
      <w:r w:rsidDel="00000000" w:rsidR="00000000" w:rsidRPr="00000000">
        <w:rPr>
          <w:rtl w:val="0"/>
        </w:rPr>
        <w:t xml:space="preserve">ont été effectivement distribuées.</w:t>
      </w:r>
    </w:p>
    <w:p w:rsidR="00000000" w:rsidDel="00000000" w:rsidP="00000000" w:rsidRDefault="00000000" w:rsidRPr="00000000" w14:paraId="0000058B">
      <w:pPr>
        <w:spacing w:line="360" w:lineRule="auto"/>
        <w:jc w:val="both"/>
        <w:rPr/>
      </w:pPr>
      <w:r w:rsidDel="00000000" w:rsidR="00000000" w:rsidRPr="00000000">
        <w:rPr>
          <w:rtl w:val="0"/>
        </w:rPr>
        <w:t xml:space="preserve">Notons qu’au CNTS les donneurs sont prélevés systématiquement sur poche de sang (tous types de dons confondus) après un consentement éclairé signé du donneur (jours ouvrables). </w:t>
      </w:r>
    </w:p>
    <w:p w:rsidR="00000000" w:rsidDel="00000000" w:rsidP="00000000" w:rsidRDefault="00000000" w:rsidRPr="00000000" w14:paraId="0000058C">
      <w:pPr>
        <w:spacing w:line="360" w:lineRule="auto"/>
        <w:jc w:val="both"/>
        <w:rPr/>
      </w:pPr>
      <w:r w:rsidDel="00000000" w:rsidR="00000000" w:rsidRPr="00000000">
        <w:rPr>
          <w:rtl w:val="0"/>
        </w:rPr>
        <w:t xml:space="preserve">Cependant dans les après-midi ou pendant les gardes, un prélèvement sur tube est fait et les examens réalisés (donneurs familiaux et/ou de groupe rare) notamment pour les malades de rhésus négatifs avant d’être admis ou rejetés du don de sang ; pratiques en principe abandonnée, mais exceptionnellement réalisée.</w:t>
      </w:r>
    </w:p>
    <w:p w:rsidR="00000000" w:rsidDel="00000000" w:rsidP="00000000" w:rsidRDefault="00000000" w:rsidRPr="00000000" w14:paraId="0000058D">
      <w:pPr>
        <w:spacing w:line="360" w:lineRule="auto"/>
        <w:jc w:val="both"/>
        <w:rPr/>
      </w:pPr>
      <w:r w:rsidDel="00000000" w:rsidR="00000000" w:rsidRPr="00000000">
        <w:rPr>
          <w:rtl w:val="0"/>
        </w:rPr>
      </w:r>
    </w:p>
    <w:p w:rsidR="00000000" w:rsidDel="00000000" w:rsidP="00000000" w:rsidRDefault="00000000" w:rsidRPr="00000000" w14:paraId="0000058E">
      <w:pPr>
        <w:spacing w:line="360" w:lineRule="auto"/>
        <w:rPr/>
      </w:pPr>
      <w:r w:rsidDel="00000000" w:rsidR="00000000" w:rsidRPr="00000000">
        <w:rPr>
          <w:rtl w:val="0"/>
        </w:rPr>
        <w:t xml:space="preserve">5.3–</w:t>
      </w:r>
      <w:r w:rsidDel="00000000" w:rsidR="00000000" w:rsidRPr="00000000">
        <w:rPr>
          <w:b w:val="1"/>
          <w:bCs w:val="1"/>
          <w:u w:val="single"/>
          <w:rtl w:val="0"/>
        </w:rPr>
        <w:t xml:space="preserve">Tableau11</w:t>
      </w:r>
      <w:r w:rsidDel="00000000" w:rsidR="00000000" w:rsidRPr="00000000">
        <w:rPr>
          <w:u w:val="single"/>
          <w:rtl w:val="0"/>
        </w:rPr>
        <w:t xml:space="preserve"> : </w:t>
      </w:r>
      <w:r w:rsidDel="00000000" w:rsidR="00000000" w:rsidRPr="00000000">
        <w:rPr>
          <w:rtl w:val="0"/>
        </w:rPr>
        <w:t xml:space="preserve">Taux de dépistage des infections transmissibles dans les 2 (deux) hôpitaux de N’Djamena (CHU le Bon Samaritain et l’Hôpital Amitié Tchad-Chine)</w:t>
      </w:r>
    </w:p>
    <w:p w:rsidR="00000000" w:rsidDel="00000000" w:rsidP="00000000" w:rsidRDefault="00000000" w:rsidRPr="00000000" w14:paraId="0000058F">
      <w:pPr>
        <w:rPr>
          <w:color w:val="ff0000"/>
        </w:rPr>
      </w:pPr>
      <w:r w:rsidDel="00000000" w:rsidR="00000000" w:rsidRPr="00000000">
        <w:rPr>
          <w:rtl w:val="0"/>
        </w:rPr>
      </w:r>
    </w:p>
    <w:tbl>
      <w:tblPr>
        <w:tblStyle w:val="Table14"/>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9"/>
        <w:gridCol w:w="1729"/>
        <w:gridCol w:w="1747"/>
        <w:gridCol w:w="1830"/>
        <w:gridCol w:w="1963"/>
        <w:tblGridChange w:id="0">
          <w:tblGrid>
            <w:gridCol w:w="2019"/>
            <w:gridCol w:w="1729"/>
            <w:gridCol w:w="1747"/>
            <w:gridCol w:w="1830"/>
            <w:gridCol w:w="1963"/>
          </w:tblGrid>
        </w:tblGridChange>
      </w:tblGrid>
      <w:tr>
        <w:trPr>
          <w:cantSplit w:val="0"/>
          <w:tblHeader w:val="0"/>
        </w:trPr>
        <w:tc>
          <w:tcPr/>
          <w:p w:rsidR="00000000" w:rsidDel="00000000" w:rsidP="00000000" w:rsidRDefault="00000000" w:rsidRPr="00000000" w14:paraId="00000590">
            <w:pPr>
              <w:rPr>
                <w:rFonts w:ascii="Arial" w:cs="Arial" w:eastAsia="Arial" w:hAnsi="Arial"/>
                <w:color w:val="ff0000"/>
              </w:rPr>
            </w:pPr>
            <w:r w:rsidDel="00000000" w:rsidR="00000000" w:rsidRPr="00000000">
              <w:rPr>
                <w:rFonts w:ascii="Arial" w:cs="Arial" w:eastAsia="Arial" w:hAnsi="Arial"/>
                <w:rtl w:val="0"/>
              </w:rPr>
              <w:t xml:space="preserve">Marqueurs</w:t>
            </w:r>
            <w:r w:rsidDel="00000000" w:rsidR="00000000" w:rsidRPr="00000000">
              <w:rPr>
                <w:rtl w:val="0"/>
              </w:rPr>
            </w:r>
          </w:p>
          <w:p w:rsidR="00000000" w:rsidDel="00000000" w:rsidP="00000000" w:rsidRDefault="00000000" w:rsidRPr="00000000" w14:paraId="00000591">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592">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9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HIV</w:t>
            </w:r>
          </w:p>
        </w:tc>
        <w:tc>
          <w:tcPr/>
          <w:p w:rsidR="00000000" w:rsidDel="00000000" w:rsidP="00000000" w:rsidRDefault="00000000" w:rsidRPr="00000000" w14:paraId="00000594">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9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HEPATITE B</w:t>
            </w:r>
          </w:p>
        </w:tc>
        <w:tc>
          <w:tcPr/>
          <w:p w:rsidR="00000000" w:rsidDel="00000000" w:rsidP="00000000" w:rsidRDefault="00000000" w:rsidRPr="00000000" w14:paraId="00000596">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9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HEPATITE C</w:t>
            </w:r>
          </w:p>
        </w:tc>
        <w:tc>
          <w:tcPr/>
          <w:p w:rsidR="00000000" w:rsidDel="00000000" w:rsidP="00000000" w:rsidRDefault="00000000" w:rsidRPr="00000000" w14:paraId="00000598">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99">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r>
      <w:tr>
        <w:trPr>
          <w:cantSplit w:val="0"/>
          <w:tblHeader w:val="0"/>
        </w:trPr>
        <w:tc>
          <w:tcPr/>
          <w:p w:rsidR="00000000" w:rsidDel="00000000" w:rsidP="00000000" w:rsidRDefault="00000000" w:rsidRPr="00000000" w14:paraId="0000059A">
            <w:pPr>
              <w:rPr>
                <w:rFonts w:ascii="Arial" w:cs="Arial" w:eastAsia="Arial" w:hAnsi="Arial"/>
              </w:rPr>
            </w:pPr>
            <w:r w:rsidDel="00000000" w:rsidR="00000000" w:rsidRPr="00000000">
              <w:rPr>
                <w:rtl w:val="0"/>
              </w:rPr>
            </w:r>
          </w:p>
          <w:p w:rsidR="00000000" w:rsidDel="00000000" w:rsidP="00000000" w:rsidRDefault="00000000" w:rsidRPr="00000000" w14:paraId="0000059B">
            <w:pPr>
              <w:rPr>
                <w:rFonts w:ascii="Arial" w:cs="Arial" w:eastAsia="Arial" w:hAnsi="Arial"/>
              </w:rPr>
            </w:pPr>
            <w:r w:rsidDel="00000000" w:rsidR="00000000" w:rsidRPr="00000000">
              <w:rPr>
                <w:rFonts w:ascii="Arial" w:cs="Arial" w:eastAsia="Arial" w:hAnsi="Arial"/>
                <w:rtl w:val="0"/>
              </w:rPr>
              <w:t xml:space="preserve">Total dons</w:t>
            </w:r>
          </w:p>
        </w:tc>
        <w:tc>
          <w:tcPr/>
          <w:p w:rsidR="00000000" w:rsidDel="00000000" w:rsidP="00000000" w:rsidRDefault="00000000" w:rsidRPr="00000000" w14:paraId="0000059C">
            <w:pPr>
              <w:jc w:val="center"/>
              <w:rPr>
                <w:rFonts w:ascii="Arial" w:cs="Arial" w:eastAsia="Arial" w:hAnsi="Arial"/>
              </w:rPr>
            </w:pPr>
            <w:r w:rsidDel="00000000" w:rsidR="00000000" w:rsidRPr="00000000">
              <w:rPr>
                <w:rtl w:val="0"/>
              </w:rPr>
            </w:r>
          </w:p>
          <w:p w:rsidR="00000000" w:rsidDel="00000000" w:rsidP="00000000" w:rsidRDefault="00000000" w:rsidRPr="00000000" w14:paraId="0000059D">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9E">
            <w:pPr>
              <w:jc w:val="center"/>
              <w:rPr>
                <w:rFonts w:ascii="Arial" w:cs="Arial" w:eastAsia="Arial" w:hAnsi="Arial"/>
              </w:rPr>
            </w:pPr>
            <w:r w:rsidDel="00000000" w:rsidR="00000000" w:rsidRPr="00000000">
              <w:rPr>
                <w:rtl w:val="0"/>
              </w:rPr>
            </w:r>
          </w:p>
          <w:p w:rsidR="00000000" w:rsidDel="00000000" w:rsidP="00000000" w:rsidRDefault="00000000" w:rsidRPr="00000000" w14:paraId="0000059F">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A0">
            <w:pPr>
              <w:jc w:val="center"/>
              <w:rPr>
                <w:rFonts w:ascii="Arial" w:cs="Arial" w:eastAsia="Arial" w:hAnsi="Arial"/>
              </w:rPr>
            </w:pPr>
            <w:r w:rsidDel="00000000" w:rsidR="00000000" w:rsidRPr="00000000">
              <w:rPr>
                <w:rtl w:val="0"/>
              </w:rPr>
            </w:r>
          </w:p>
          <w:p w:rsidR="00000000" w:rsidDel="00000000" w:rsidP="00000000" w:rsidRDefault="00000000" w:rsidRPr="00000000" w14:paraId="000005A1">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A2">
            <w:pPr>
              <w:jc w:val="center"/>
              <w:rPr>
                <w:rFonts w:ascii="Arial" w:cs="Arial" w:eastAsia="Arial" w:hAnsi="Arial"/>
              </w:rPr>
            </w:pPr>
            <w:r w:rsidDel="00000000" w:rsidR="00000000" w:rsidRPr="00000000">
              <w:rPr>
                <w:rtl w:val="0"/>
              </w:rPr>
            </w:r>
          </w:p>
          <w:p w:rsidR="00000000" w:rsidDel="00000000" w:rsidP="00000000" w:rsidRDefault="00000000" w:rsidRPr="00000000" w14:paraId="000005A3">
            <w:pPr>
              <w:jc w:val="center"/>
              <w:rPr>
                <w:rFonts w:ascii="Arial" w:cs="Arial" w:eastAsia="Arial" w:hAnsi="Arial"/>
              </w:rPr>
            </w:pPr>
            <w:r w:rsidDel="00000000" w:rsidR="00000000" w:rsidRPr="00000000">
              <w:rPr>
                <w:rFonts w:ascii="Arial" w:cs="Arial" w:eastAsia="Arial" w:hAnsi="Arial"/>
                <w:rtl w:val="0"/>
              </w:rPr>
              <w:t xml:space="preserve">5442</w:t>
            </w:r>
          </w:p>
        </w:tc>
      </w:tr>
      <w:tr>
        <w:trPr>
          <w:cantSplit w:val="0"/>
          <w:tblHeader w:val="0"/>
        </w:trPr>
        <w:tc>
          <w:tcPr/>
          <w:p w:rsidR="00000000" w:rsidDel="00000000" w:rsidP="00000000" w:rsidRDefault="00000000" w:rsidRPr="00000000" w14:paraId="000005A4">
            <w:pPr>
              <w:rPr>
                <w:rFonts w:ascii="Arial" w:cs="Arial" w:eastAsia="Arial" w:hAnsi="Arial"/>
              </w:rPr>
            </w:pPr>
            <w:r w:rsidDel="00000000" w:rsidR="00000000" w:rsidRPr="00000000">
              <w:rPr>
                <w:rtl w:val="0"/>
              </w:rPr>
            </w:r>
          </w:p>
          <w:p w:rsidR="00000000" w:rsidDel="00000000" w:rsidP="00000000" w:rsidRDefault="00000000" w:rsidRPr="00000000" w14:paraId="000005A5">
            <w:pPr>
              <w:rPr>
                <w:rFonts w:ascii="Arial" w:cs="Arial" w:eastAsia="Arial" w:hAnsi="Arial"/>
              </w:rPr>
            </w:pPr>
            <w:r w:rsidDel="00000000" w:rsidR="00000000" w:rsidRPr="00000000">
              <w:rPr>
                <w:rFonts w:ascii="Arial" w:cs="Arial" w:eastAsia="Arial" w:hAnsi="Arial"/>
                <w:rtl w:val="0"/>
              </w:rPr>
              <w:t xml:space="preserve">Dons testés</w:t>
            </w:r>
          </w:p>
        </w:tc>
        <w:tc>
          <w:tcPr/>
          <w:p w:rsidR="00000000" w:rsidDel="00000000" w:rsidP="00000000" w:rsidRDefault="00000000" w:rsidRPr="00000000" w14:paraId="000005A6">
            <w:pPr>
              <w:jc w:val="center"/>
              <w:rPr>
                <w:rFonts w:ascii="Arial" w:cs="Arial" w:eastAsia="Arial" w:hAnsi="Arial"/>
              </w:rPr>
            </w:pPr>
            <w:r w:rsidDel="00000000" w:rsidR="00000000" w:rsidRPr="00000000">
              <w:rPr>
                <w:rtl w:val="0"/>
              </w:rPr>
            </w:r>
          </w:p>
          <w:p w:rsidR="00000000" w:rsidDel="00000000" w:rsidP="00000000" w:rsidRDefault="00000000" w:rsidRPr="00000000" w14:paraId="000005A7">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A8">
            <w:pPr>
              <w:jc w:val="center"/>
              <w:rPr>
                <w:rFonts w:ascii="Arial" w:cs="Arial" w:eastAsia="Arial" w:hAnsi="Arial"/>
              </w:rPr>
            </w:pPr>
            <w:r w:rsidDel="00000000" w:rsidR="00000000" w:rsidRPr="00000000">
              <w:rPr>
                <w:rtl w:val="0"/>
              </w:rPr>
            </w:r>
          </w:p>
          <w:p w:rsidR="00000000" w:rsidDel="00000000" w:rsidP="00000000" w:rsidRDefault="00000000" w:rsidRPr="00000000" w14:paraId="000005A9">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AA">
            <w:pPr>
              <w:jc w:val="center"/>
              <w:rPr>
                <w:rFonts w:ascii="Arial" w:cs="Arial" w:eastAsia="Arial" w:hAnsi="Arial"/>
              </w:rPr>
            </w:pPr>
            <w:r w:rsidDel="00000000" w:rsidR="00000000" w:rsidRPr="00000000">
              <w:rPr>
                <w:rtl w:val="0"/>
              </w:rPr>
            </w:r>
          </w:p>
          <w:p w:rsidR="00000000" w:rsidDel="00000000" w:rsidP="00000000" w:rsidRDefault="00000000" w:rsidRPr="00000000" w14:paraId="000005AB">
            <w:pPr>
              <w:jc w:val="center"/>
              <w:rPr>
                <w:rFonts w:ascii="Arial" w:cs="Arial" w:eastAsia="Arial" w:hAnsi="Arial"/>
              </w:rPr>
            </w:pPr>
            <w:r w:rsidDel="00000000" w:rsidR="00000000" w:rsidRPr="00000000">
              <w:rPr>
                <w:rFonts w:ascii="Arial" w:cs="Arial" w:eastAsia="Arial" w:hAnsi="Arial"/>
                <w:rtl w:val="0"/>
              </w:rPr>
              <w:t xml:space="preserve">5442</w:t>
            </w:r>
          </w:p>
        </w:tc>
        <w:tc>
          <w:tcPr/>
          <w:p w:rsidR="00000000" w:rsidDel="00000000" w:rsidP="00000000" w:rsidRDefault="00000000" w:rsidRPr="00000000" w14:paraId="000005AC">
            <w:pPr>
              <w:jc w:val="center"/>
              <w:rPr>
                <w:rFonts w:ascii="Arial" w:cs="Arial" w:eastAsia="Arial" w:hAnsi="Arial"/>
              </w:rPr>
            </w:pPr>
            <w:r w:rsidDel="00000000" w:rsidR="00000000" w:rsidRPr="00000000">
              <w:rPr>
                <w:rtl w:val="0"/>
              </w:rPr>
            </w:r>
          </w:p>
          <w:p w:rsidR="00000000" w:rsidDel="00000000" w:rsidP="00000000" w:rsidRDefault="00000000" w:rsidRPr="00000000" w14:paraId="000005AD">
            <w:pPr>
              <w:jc w:val="center"/>
              <w:rPr>
                <w:rFonts w:ascii="Arial" w:cs="Arial" w:eastAsia="Arial" w:hAnsi="Arial"/>
              </w:rPr>
            </w:pPr>
            <w:r w:rsidDel="00000000" w:rsidR="00000000" w:rsidRPr="00000000">
              <w:rPr>
                <w:rFonts w:ascii="Arial" w:cs="Arial" w:eastAsia="Arial" w:hAnsi="Arial"/>
                <w:rtl w:val="0"/>
              </w:rPr>
              <w:t xml:space="preserve">5442</w:t>
            </w:r>
          </w:p>
        </w:tc>
      </w:tr>
      <w:tr>
        <w:trPr>
          <w:cantSplit w:val="0"/>
          <w:tblHeader w:val="0"/>
        </w:trPr>
        <w:tc>
          <w:tcPr/>
          <w:p w:rsidR="00000000" w:rsidDel="00000000" w:rsidP="00000000" w:rsidRDefault="00000000" w:rsidRPr="00000000" w14:paraId="000005AE">
            <w:pPr>
              <w:rPr>
                <w:rFonts w:ascii="Arial" w:cs="Arial" w:eastAsia="Arial" w:hAnsi="Arial"/>
              </w:rPr>
            </w:pPr>
            <w:r w:rsidDel="00000000" w:rsidR="00000000" w:rsidRPr="00000000">
              <w:rPr>
                <w:rtl w:val="0"/>
              </w:rPr>
            </w:r>
          </w:p>
          <w:p w:rsidR="00000000" w:rsidDel="00000000" w:rsidP="00000000" w:rsidRDefault="00000000" w:rsidRPr="00000000" w14:paraId="000005AF">
            <w:pPr>
              <w:rPr>
                <w:rFonts w:ascii="Arial" w:cs="Arial" w:eastAsia="Arial" w:hAnsi="Arial"/>
              </w:rPr>
            </w:pPr>
            <w:r w:rsidDel="00000000" w:rsidR="00000000" w:rsidRPr="00000000">
              <w:rPr>
                <w:rFonts w:ascii="Arial" w:cs="Arial" w:eastAsia="Arial" w:hAnsi="Arial"/>
                <w:rtl w:val="0"/>
              </w:rPr>
              <w:t xml:space="preserve">Pourcentages</w:t>
            </w:r>
          </w:p>
        </w:tc>
        <w:tc>
          <w:tcPr/>
          <w:p w:rsidR="00000000" w:rsidDel="00000000" w:rsidP="00000000" w:rsidRDefault="00000000" w:rsidRPr="00000000" w14:paraId="000005B0">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B1">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100 %</w:t>
            </w:r>
          </w:p>
        </w:tc>
        <w:tc>
          <w:tcPr/>
          <w:p w:rsidR="00000000" w:rsidDel="00000000" w:rsidP="00000000" w:rsidRDefault="00000000" w:rsidRPr="00000000" w14:paraId="000005B2">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B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100 %</w:t>
            </w:r>
          </w:p>
        </w:tc>
        <w:tc>
          <w:tcPr/>
          <w:p w:rsidR="00000000" w:rsidDel="00000000" w:rsidP="00000000" w:rsidRDefault="00000000" w:rsidRPr="00000000" w14:paraId="000005B4">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B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100 %</w:t>
            </w:r>
          </w:p>
        </w:tc>
        <w:tc>
          <w:tcPr/>
          <w:p w:rsidR="00000000" w:rsidDel="00000000" w:rsidP="00000000" w:rsidRDefault="00000000" w:rsidRPr="00000000" w14:paraId="000005B6">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B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100 %</w:t>
            </w:r>
          </w:p>
        </w:tc>
      </w:tr>
    </w:tbl>
    <w:p w:rsidR="00000000" w:rsidDel="00000000" w:rsidP="00000000" w:rsidRDefault="00000000" w:rsidRPr="00000000" w14:paraId="000005B8">
      <w:pPr>
        <w:spacing w:line="360" w:lineRule="auto"/>
        <w:rPr/>
      </w:pPr>
      <w:r w:rsidDel="00000000" w:rsidR="00000000" w:rsidRPr="00000000">
        <w:rPr>
          <w:rtl w:val="0"/>
        </w:rPr>
      </w:r>
    </w:p>
    <w:p w:rsidR="00000000" w:rsidDel="00000000" w:rsidP="00000000" w:rsidRDefault="00000000" w:rsidRPr="00000000" w14:paraId="000005B9">
      <w:pPr>
        <w:spacing w:line="360" w:lineRule="auto"/>
        <w:rPr/>
      </w:pPr>
      <w:r w:rsidDel="00000000" w:rsidR="00000000" w:rsidRPr="00000000">
        <w:rPr>
          <w:rtl w:val="0"/>
        </w:rPr>
        <w:t xml:space="preserve">On note sur ce tableau que les 4 marqueurs sont systématiquement recherchés.</w:t>
      </w:r>
    </w:p>
    <w:p w:rsidR="00000000" w:rsidDel="00000000" w:rsidP="00000000" w:rsidRDefault="00000000" w:rsidRPr="00000000" w14:paraId="000005BA">
      <w:pPr>
        <w:spacing w:line="276" w:lineRule="auto"/>
        <w:rPr>
          <w:b w:val="1"/>
          <w:bCs w:val="1"/>
          <w:color w:val="ff0000"/>
        </w:rPr>
      </w:pPr>
      <w:r w:rsidDel="00000000" w:rsidR="00000000" w:rsidRPr="00000000">
        <w:rPr>
          <w:rtl w:val="0"/>
        </w:rPr>
      </w:r>
    </w:p>
    <w:p w:rsidR="00000000" w:rsidDel="00000000" w:rsidP="00000000" w:rsidRDefault="00000000" w:rsidRPr="00000000" w14:paraId="000005BB">
      <w:pPr>
        <w:spacing w:line="276" w:lineRule="auto"/>
        <w:rPr/>
      </w:pPr>
      <w:r w:rsidDel="00000000" w:rsidR="00000000" w:rsidRPr="00000000">
        <w:rPr>
          <w:b w:val="1"/>
          <w:bCs w:val="1"/>
          <w:rtl w:val="0"/>
        </w:rPr>
        <w:t xml:space="preserve">5.4 -</w:t>
      </w:r>
      <w:r w:rsidDel="00000000" w:rsidR="00000000" w:rsidRPr="00000000">
        <w:rPr>
          <w:b w:val="1"/>
          <w:bCs w:val="1"/>
          <w:u w:val="single"/>
          <w:rtl w:val="0"/>
        </w:rPr>
        <w:t xml:space="preserve">Tableau 12</w:t>
      </w:r>
      <w:r w:rsidDel="00000000" w:rsidR="00000000" w:rsidRPr="00000000">
        <w:rPr>
          <w:u w:val="single"/>
          <w:rtl w:val="0"/>
        </w:rPr>
        <w:t xml:space="preserve"> :</w:t>
      </w:r>
      <w:r w:rsidDel="00000000" w:rsidR="00000000" w:rsidRPr="00000000">
        <w:rPr>
          <w:rtl w:val="0"/>
        </w:rPr>
        <w:t xml:space="preserve"> Prévalence des infections transmissibles par le sang dans les 2 (deux) hôpitaux de N’Djamena (CHU le Bon Samaritain de Walia et l’Hôpital Amitié Tchad-Chine)</w:t>
      </w:r>
    </w:p>
    <w:p w:rsidR="00000000" w:rsidDel="00000000" w:rsidP="00000000" w:rsidRDefault="00000000" w:rsidRPr="00000000" w14:paraId="000005BC">
      <w:pPr>
        <w:spacing w:line="276" w:lineRule="auto"/>
        <w:rPr>
          <w:u w:val="single"/>
        </w:rPr>
      </w:pPr>
      <w:r w:rsidDel="00000000" w:rsidR="00000000" w:rsidRPr="00000000">
        <w:rPr>
          <w:rtl w:val="0"/>
        </w:rPr>
      </w:r>
    </w:p>
    <w:tbl>
      <w:tblPr>
        <w:tblStyle w:val="Table15"/>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1"/>
        <w:gridCol w:w="2250"/>
        <w:gridCol w:w="2263"/>
        <w:gridCol w:w="2278"/>
        <w:tblGridChange w:id="0">
          <w:tblGrid>
            <w:gridCol w:w="2271"/>
            <w:gridCol w:w="2250"/>
            <w:gridCol w:w="2263"/>
            <w:gridCol w:w="2278"/>
          </w:tblGrid>
        </w:tblGridChange>
      </w:tblGrid>
      <w:tr>
        <w:trPr>
          <w:cantSplit w:val="0"/>
          <w:trHeight w:val="113" w:hRule="atLeast"/>
          <w:tblHeader w:val="0"/>
        </w:trPr>
        <w:tc>
          <w:tcPr>
            <w:shd w:fill="ffffff" w:val="clear"/>
          </w:tcPr>
          <w:p w:rsidR="00000000" w:rsidDel="00000000" w:rsidP="00000000" w:rsidRDefault="00000000" w:rsidRPr="00000000" w14:paraId="000005BD">
            <w:pPr>
              <w:rPr>
                <w:rFonts w:ascii="Arial" w:cs="Arial" w:eastAsia="Arial" w:hAnsi="Arial"/>
                <w:color w:val="ff0000"/>
              </w:rPr>
            </w:pPr>
            <w:r w:rsidDel="00000000" w:rsidR="00000000" w:rsidRPr="00000000">
              <w:rPr>
                <w:rtl w:val="0"/>
              </w:rPr>
            </w:r>
          </w:p>
          <w:p w:rsidR="00000000" w:rsidDel="00000000" w:rsidP="00000000" w:rsidRDefault="00000000" w:rsidRPr="00000000" w14:paraId="000005BE">
            <w:pPr>
              <w:rPr>
                <w:rFonts w:ascii="Arial" w:cs="Arial" w:eastAsia="Arial" w:hAnsi="Arial"/>
                <w:color w:val="ff0000"/>
              </w:rPr>
            </w:pPr>
            <w:r w:rsidDel="00000000" w:rsidR="00000000" w:rsidRPr="00000000">
              <w:rPr>
                <w:rFonts w:ascii="Arial" w:cs="Arial" w:eastAsia="Arial" w:hAnsi="Arial"/>
                <w:rtl w:val="0"/>
              </w:rPr>
              <w:t xml:space="preserve">Marqueurs</w:t>
            </w:r>
            <w:r w:rsidDel="00000000" w:rsidR="00000000" w:rsidRPr="00000000">
              <w:rPr>
                <w:rtl w:val="0"/>
              </w:rPr>
            </w:r>
          </w:p>
        </w:tc>
        <w:tc>
          <w:tcPr>
            <w:shd w:fill="ffffff" w:val="clear"/>
          </w:tcPr>
          <w:p w:rsidR="00000000" w:rsidDel="00000000" w:rsidP="00000000" w:rsidRDefault="00000000" w:rsidRPr="00000000" w14:paraId="000005BF">
            <w:pPr>
              <w:rPr>
                <w:rFonts w:ascii="Arial" w:cs="Arial" w:eastAsia="Arial" w:hAnsi="Arial"/>
              </w:rPr>
            </w:pPr>
            <w:r w:rsidDel="00000000" w:rsidR="00000000" w:rsidRPr="00000000">
              <w:rPr>
                <w:rtl w:val="0"/>
              </w:rPr>
            </w:r>
          </w:p>
          <w:p w:rsidR="00000000" w:rsidDel="00000000" w:rsidP="00000000" w:rsidRDefault="00000000" w:rsidRPr="00000000" w14:paraId="000005C0">
            <w:pPr>
              <w:jc w:val="center"/>
              <w:rPr>
                <w:rFonts w:ascii="Arial" w:cs="Arial" w:eastAsia="Arial" w:hAnsi="Arial"/>
              </w:rPr>
            </w:pPr>
            <w:r w:rsidDel="00000000" w:rsidR="00000000" w:rsidRPr="00000000">
              <w:rPr>
                <w:rFonts w:ascii="Arial" w:cs="Arial" w:eastAsia="Arial" w:hAnsi="Arial"/>
                <w:rtl w:val="0"/>
              </w:rPr>
              <w:t xml:space="preserve">Total dons</w:t>
            </w:r>
          </w:p>
        </w:tc>
        <w:tc>
          <w:tcPr>
            <w:shd w:fill="ffffff" w:val="clear"/>
          </w:tcPr>
          <w:p w:rsidR="00000000" w:rsidDel="00000000" w:rsidP="00000000" w:rsidRDefault="00000000" w:rsidRPr="00000000" w14:paraId="000005C1">
            <w:pPr>
              <w:jc w:val="center"/>
              <w:rPr>
                <w:rFonts w:ascii="Arial" w:cs="Arial" w:eastAsia="Arial" w:hAnsi="Arial"/>
              </w:rPr>
            </w:pPr>
            <w:r w:rsidDel="00000000" w:rsidR="00000000" w:rsidRPr="00000000">
              <w:rPr>
                <w:rtl w:val="0"/>
              </w:rPr>
            </w:r>
          </w:p>
          <w:p w:rsidR="00000000" w:rsidDel="00000000" w:rsidP="00000000" w:rsidRDefault="00000000" w:rsidRPr="00000000" w14:paraId="000005C2">
            <w:pPr>
              <w:jc w:val="center"/>
              <w:rPr>
                <w:rFonts w:ascii="Arial" w:cs="Arial" w:eastAsia="Arial" w:hAnsi="Arial"/>
              </w:rPr>
            </w:pPr>
            <w:r w:rsidDel="00000000" w:rsidR="00000000" w:rsidRPr="00000000">
              <w:rPr>
                <w:rFonts w:ascii="Arial" w:cs="Arial" w:eastAsia="Arial" w:hAnsi="Arial"/>
                <w:rtl w:val="0"/>
              </w:rPr>
              <w:t xml:space="preserve">Dons positives</w:t>
            </w:r>
          </w:p>
        </w:tc>
        <w:tc>
          <w:tcPr>
            <w:shd w:fill="ffffff" w:val="clear"/>
          </w:tcPr>
          <w:p w:rsidR="00000000" w:rsidDel="00000000" w:rsidP="00000000" w:rsidRDefault="00000000" w:rsidRPr="00000000" w14:paraId="000005C3">
            <w:pPr>
              <w:jc w:val="center"/>
              <w:rPr>
                <w:rFonts w:ascii="Arial" w:cs="Arial" w:eastAsia="Arial" w:hAnsi="Arial"/>
              </w:rPr>
            </w:pPr>
            <w:r w:rsidDel="00000000" w:rsidR="00000000" w:rsidRPr="00000000">
              <w:rPr>
                <w:rtl w:val="0"/>
              </w:rPr>
            </w:r>
          </w:p>
          <w:p w:rsidR="00000000" w:rsidDel="00000000" w:rsidP="00000000" w:rsidRDefault="00000000" w:rsidRPr="00000000" w14:paraId="000005C4">
            <w:pPr>
              <w:jc w:val="center"/>
              <w:rPr>
                <w:rFonts w:ascii="Arial" w:cs="Arial" w:eastAsia="Arial" w:hAnsi="Arial"/>
              </w:rPr>
            </w:pPr>
            <w:r w:rsidDel="00000000" w:rsidR="00000000" w:rsidRPr="00000000">
              <w:rPr>
                <w:rFonts w:ascii="Arial" w:cs="Arial" w:eastAsia="Arial" w:hAnsi="Arial"/>
                <w:rtl w:val="0"/>
              </w:rPr>
              <w:t xml:space="preserve">Pourcentage</w:t>
            </w:r>
          </w:p>
        </w:tc>
      </w:tr>
      <w:tr>
        <w:trPr>
          <w:cantSplit w:val="0"/>
          <w:trHeight w:val="113" w:hRule="atLeast"/>
          <w:tblHeader w:val="0"/>
        </w:trPr>
        <w:tc>
          <w:tcPr>
            <w:shd w:fill="ffffff" w:val="clear"/>
          </w:tcPr>
          <w:p w:rsidR="00000000" w:rsidDel="00000000" w:rsidP="00000000" w:rsidRDefault="00000000" w:rsidRPr="00000000" w14:paraId="000005C5">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C6">
            <w:pPr>
              <w:rPr>
                <w:rFonts w:ascii="Arial" w:cs="Arial" w:eastAsia="Arial" w:hAnsi="Arial"/>
                <w:b w:val="1"/>
                <w:bCs w:val="1"/>
              </w:rPr>
            </w:pPr>
            <w:r w:rsidDel="00000000" w:rsidR="00000000" w:rsidRPr="00000000">
              <w:rPr>
                <w:rFonts w:ascii="Arial" w:cs="Arial" w:eastAsia="Arial" w:hAnsi="Arial"/>
                <w:b w:val="1"/>
                <w:bCs w:val="1"/>
                <w:rtl w:val="0"/>
              </w:rPr>
              <w:t xml:space="preserve">Hépatite B</w:t>
            </w:r>
          </w:p>
        </w:tc>
        <w:tc>
          <w:tcPr>
            <w:shd w:fill="ffffff" w:val="clear"/>
          </w:tcPr>
          <w:p w:rsidR="00000000" w:rsidDel="00000000" w:rsidP="00000000" w:rsidRDefault="00000000" w:rsidRPr="00000000" w14:paraId="000005C7">
            <w:pPr>
              <w:jc w:val="center"/>
              <w:rPr>
                <w:rFonts w:ascii="Arial" w:cs="Arial" w:eastAsia="Arial" w:hAnsi="Arial"/>
              </w:rPr>
            </w:pPr>
            <w:r w:rsidDel="00000000" w:rsidR="00000000" w:rsidRPr="00000000">
              <w:rPr>
                <w:rtl w:val="0"/>
              </w:rPr>
            </w:r>
          </w:p>
          <w:p w:rsidR="00000000" w:rsidDel="00000000" w:rsidP="00000000" w:rsidRDefault="00000000" w:rsidRPr="00000000" w14:paraId="000005C8">
            <w:pPr>
              <w:jc w:val="center"/>
              <w:rPr>
                <w:rFonts w:ascii="Arial" w:cs="Arial" w:eastAsia="Arial" w:hAnsi="Arial"/>
              </w:rPr>
            </w:pPr>
            <w:r w:rsidDel="00000000" w:rsidR="00000000" w:rsidRPr="00000000">
              <w:rPr>
                <w:rFonts w:ascii="Arial" w:cs="Arial" w:eastAsia="Arial" w:hAnsi="Arial"/>
                <w:rtl w:val="0"/>
              </w:rPr>
              <w:t xml:space="preserve">5442</w:t>
            </w:r>
          </w:p>
        </w:tc>
        <w:tc>
          <w:tcPr>
            <w:shd w:fill="ffffff" w:val="clear"/>
          </w:tcPr>
          <w:p w:rsidR="00000000" w:rsidDel="00000000" w:rsidP="00000000" w:rsidRDefault="00000000" w:rsidRPr="00000000" w14:paraId="000005C9">
            <w:pPr>
              <w:jc w:val="center"/>
              <w:rPr>
                <w:rFonts w:ascii="Arial" w:cs="Arial" w:eastAsia="Arial" w:hAnsi="Arial"/>
              </w:rPr>
            </w:pPr>
            <w:r w:rsidDel="00000000" w:rsidR="00000000" w:rsidRPr="00000000">
              <w:rPr>
                <w:rtl w:val="0"/>
              </w:rPr>
            </w:r>
          </w:p>
          <w:p w:rsidR="00000000" w:rsidDel="00000000" w:rsidP="00000000" w:rsidRDefault="00000000" w:rsidRPr="00000000" w14:paraId="000005CA">
            <w:pPr>
              <w:jc w:val="center"/>
              <w:rPr>
                <w:rFonts w:ascii="Arial" w:cs="Arial" w:eastAsia="Arial" w:hAnsi="Arial"/>
              </w:rPr>
            </w:pPr>
            <w:r w:rsidDel="00000000" w:rsidR="00000000" w:rsidRPr="00000000">
              <w:rPr>
                <w:rFonts w:ascii="Arial" w:cs="Arial" w:eastAsia="Arial" w:hAnsi="Arial"/>
                <w:rtl w:val="0"/>
              </w:rPr>
              <w:t xml:space="preserve">192</w:t>
            </w:r>
          </w:p>
        </w:tc>
        <w:tc>
          <w:tcPr>
            <w:shd w:fill="ffffff" w:val="clear"/>
          </w:tcPr>
          <w:p w:rsidR="00000000" w:rsidDel="00000000" w:rsidP="00000000" w:rsidRDefault="00000000" w:rsidRPr="00000000" w14:paraId="000005CB">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CC">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03,52%</w:t>
            </w:r>
          </w:p>
        </w:tc>
      </w:tr>
      <w:tr>
        <w:trPr>
          <w:cantSplit w:val="0"/>
          <w:trHeight w:val="113" w:hRule="atLeast"/>
          <w:tblHeader w:val="0"/>
        </w:trPr>
        <w:tc>
          <w:tcPr>
            <w:shd w:fill="ffffff" w:val="clear"/>
          </w:tcPr>
          <w:p w:rsidR="00000000" w:rsidDel="00000000" w:rsidP="00000000" w:rsidRDefault="00000000" w:rsidRPr="00000000" w14:paraId="000005CD">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CE">
            <w:pP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c>
          <w:tcPr>
            <w:shd w:fill="ffffff" w:val="clear"/>
          </w:tcPr>
          <w:p w:rsidR="00000000" w:rsidDel="00000000" w:rsidP="00000000" w:rsidRDefault="00000000" w:rsidRPr="00000000" w14:paraId="000005CF">
            <w:pPr>
              <w:jc w:val="center"/>
              <w:rPr>
                <w:rFonts w:ascii="Arial" w:cs="Arial" w:eastAsia="Arial" w:hAnsi="Arial"/>
              </w:rPr>
            </w:pPr>
            <w:r w:rsidDel="00000000" w:rsidR="00000000" w:rsidRPr="00000000">
              <w:rPr>
                <w:rtl w:val="0"/>
              </w:rPr>
            </w:r>
          </w:p>
          <w:p w:rsidR="00000000" w:rsidDel="00000000" w:rsidP="00000000" w:rsidRDefault="00000000" w:rsidRPr="00000000" w14:paraId="000005D0">
            <w:pPr>
              <w:jc w:val="center"/>
              <w:rPr>
                <w:rFonts w:ascii="Arial" w:cs="Arial" w:eastAsia="Arial" w:hAnsi="Arial"/>
              </w:rPr>
            </w:pPr>
            <w:r w:rsidDel="00000000" w:rsidR="00000000" w:rsidRPr="00000000">
              <w:rPr>
                <w:rFonts w:ascii="Arial" w:cs="Arial" w:eastAsia="Arial" w:hAnsi="Arial"/>
                <w:rtl w:val="0"/>
              </w:rPr>
              <w:t xml:space="preserve">5442</w:t>
            </w:r>
          </w:p>
        </w:tc>
        <w:tc>
          <w:tcPr>
            <w:shd w:fill="ffffff" w:val="clear"/>
          </w:tcPr>
          <w:p w:rsidR="00000000" w:rsidDel="00000000" w:rsidP="00000000" w:rsidRDefault="00000000" w:rsidRPr="00000000" w14:paraId="000005D1">
            <w:pPr>
              <w:jc w:val="center"/>
              <w:rPr>
                <w:rFonts w:ascii="Arial" w:cs="Arial" w:eastAsia="Arial" w:hAnsi="Arial"/>
              </w:rPr>
            </w:pPr>
            <w:r w:rsidDel="00000000" w:rsidR="00000000" w:rsidRPr="00000000">
              <w:rPr>
                <w:rtl w:val="0"/>
              </w:rPr>
            </w:r>
          </w:p>
          <w:p w:rsidR="00000000" w:rsidDel="00000000" w:rsidP="00000000" w:rsidRDefault="00000000" w:rsidRPr="00000000" w14:paraId="000005D2">
            <w:pPr>
              <w:jc w:val="center"/>
              <w:rPr>
                <w:rFonts w:ascii="Arial" w:cs="Arial" w:eastAsia="Arial" w:hAnsi="Arial"/>
              </w:rPr>
            </w:pPr>
            <w:r w:rsidDel="00000000" w:rsidR="00000000" w:rsidRPr="00000000">
              <w:rPr>
                <w:rFonts w:ascii="Arial" w:cs="Arial" w:eastAsia="Arial" w:hAnsi="Arial"/>
                <w:rtl w:val="0"/>
              </w:rPr>
              <w:t xml:space="preserve">120</w:t>
            </w:r>
          </w:p>
        </w:tc>
        <w:tc>
          <w:tcPr>
            <w:shd w:fill="ffffff" w:val="clear"/>
          </w:tcPr>
          <w:p w:rsidR="00000000" w:rsidDel="00000000" w:rsidP="00000000" w:rsidRDefault="00000000" w:rsidRPr="00000000" w14:paraId="000005D3">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D4">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02,20%</w:t>
            </w:r>
          </w:p>
        </w:tc>
      </w:tr>
      <w:tr>
        <w:trPr>
          <w:cantSplit w:val="0"/>
          <w:trHeight w:val="113" w:hRule="atLeast"/>
          <w:tblHeader w:val="0"/>
        </w:trPr>
        <w:tc>
          <w:tcPr>
            <w:shd w:fill="ffffff" w:val="clear"/>
          </w:tcPr>
          <w:p w:rsidR="00000000" w:rsidDel="00000000" w:rsidP="00000000" w:rsidRDefault="00000000" w:rsidRPr="00000000" w14:paraId="000005D5">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D6">
            <w:pPr>
              <w:rPr>
                <w:rFonts w:ascii="Arial" w:cs="Arial" w:eastAsia="Arial" w:hAnsi="Arial"/>
                <w:b w:val="1"/>
                <w:bCs w:val="1"/>
              </w:rPr>
            </w:pPr>
            <w:r w:rsidDel="00000000" w:rsidR="00000000" w:rsidRPr="00000000">
              <w:rPr>
                <w:rFonts w:ascii="Arial" w:cs="Arial" w:eastAsia="Arial" w:hAnsi="Arial"/>
                <w:b w:val="1"/>
                <w:bCs w:val="1"/>
                <w:rtl w:val="0"/>
              </w:rPr>
              <w:t xml:space="preserve">HIV</w:t>
            </w:r>
          </w:p>
        </w:tc>
        <w:tc>
          <w:tcPr>
            <w:shd w:fill="ffffff" w:val="clear"/>
          </w:tcPr>
          <w:p w:rsidR="00000000" w:rsidDel="00000000" w:rsidP="00000000" w:rsidRDefault="00000000" w:rsidRPr="00000000" w14:paraId="000005D7">
            <w:pPr>
              <w:jc w:val="center"/>
              <w:rPr>
                <w:rFonts w:ascii="Arial" w:cs="Arial" w:eastAsia="Arial" w:hAnsi="Arial"/>
              </w:rPr>
            </w:pPr>
            <w:r w:rsidDel="00000000" w:rsidR="00000000" w:rsidRPr="00000000">
              <w:rPr>
                <w:rtl w:val="0"/>
              </w:rPr>
            </w:r>
          </w:p>
          <w:p w:rsidR="00000000" w:rsidDel="00000000" w:rsidP="00000000" w:rsidRDefault="00000000" w:rsidRPr="00000000" w14:paraId="000005D8">
            <w:pPr>
              <w:jc w:val="center"/>
              <w:rPr>
                <w:rFonts w:ascii="Arial" w:cs="Arial" w:eastAsia="Arial" w:hAnsi="Arial"/>
              </w:rPr>
            </w:pPr>
            <w:r w:rsidDel="00000000" w:rsidR="00000000" w:rsidRPr="00000000">
              <w:rPr>
                <w:rFonts w:ascii="Arial" w:cs="Arial" w:eastAsia="Arial" w:hAnsi="Arial"/>
                <w:rtl w:val="0"/>
              </w:rPr>
              <w:t xml:space="preserve">5442</w:t>
            </w:r>
          </w:p>
        </w:tc>
        <w:tc>
          <w:tcPr>
            <w:shd w:fill="ffffff" w:val="clear"/>
          </w:tcPr>
          <w:p w:rsidR="00000000" w:rsidDel="00000000" w:rsidP="00000000" w:rsidRDefault="00000000" w:rsidRPr="00000000" w14:paraId="000005D9">
            <w:pPr>
              <w:jc w:val="center"/>
              <w:rPr>
                <w:rFonts w:ascii="Arial" w:cs="Arial" w:eastAsia="Arial" w:hAnsi="Arial"/>
              </w:rPr>
            </w:pPr>
            <w:r w:rsidDel="00000000" w:rsidR="00000000" w:rsidRPr="00000000">
              <w:rPr>
                <w:rtl w:val="0"/>
              </w:rPr>
            </w:r>
          </w:p>
          <w:p w:rsidR="00000000" w:rsidDel="00000000" w:rsidP="00000000" w:rsidRDefault="00000000" w:rsidRPr="00000000" w14:paraId="000005DA">
            <w:pPr>
              <w:jc w:val="center"/>
              <w:rPr>
                <w:rFonts w:ascii="Arial" w:cs="Arial" w:eastAsia="Arial" w:hAnsi="Arial"/>
              </w:rPr>
            </w:pPr>
            <w:r w:rsidDel="00000000" w:rsidR="00000000" w:rsidRPr="00000000">
              <w:rPr>
                <w:rFonts w:ascii="Arial" w:cs="Arial" w:eastAsia="Arial" w:hAnsi="Arial"/>
                <w:rtl w:val="0"/>
              </w:rPr>
              <w:t xml:space="preserve">48</w:t>
            </w:r>
          </w:p>
        </w:tc>
        <w:tc>
          <w:tcPr>
            <w:shd w:fill="ffffff" w:val="clear"/>
          </w:tcPr>
          <w:p w:rsidR="00000000" w:rsidDel="00000000" w:rsidP="00000000" w:rsidRDefault="00000000" w:rsidRPr="00000000" w14:paraId="000005DB">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DC">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00,88%</w:t>
            </w:r>
          </w:p>
        </w:tc>
      </w:tr>
      <w:tr>
        <w:trPr>
          <w:cantSplit w:val="0"/>
          <w:trHeight w:val="113" w:hRule="atLeast"/>
          <w:tblHeader w:val="0"/>
        </w:trPr>
        <w:tc>
          <w:tcPr>
            <w:shd w:fill="ffffff" w:val="clear"/>
          </w:tcPr>
          <w:p w:rsidR="00000000" w:rsidDel="00000000" w:rsidP="00000000" w:rsidRDefault="00000000" w:rsidRPr="00000000" w14:paraId="000005DD">
            <w:pPr>
              <w:rPr>
                <w:rFonts w:ascii="Arial" w:cs="Arial" w:eastAsia="Arial" w:hAnsi="Arial"/>
                <w:b w:val="1"/>
                <w:bCs w:val="1"/>
              </w:rPr>
            </w:pPr>
            <w:r w:rsidDel="00000000" w:rsidR="00000000" w:rsidRPr="00000000">
              <w:rPr>
                <w:rtl w:val="0"/>
              </w:rPr>
            </w:r>
          </w:p>
          <w:p w:rsidR="00000000" w:rsidDel="00000000" w:rsidP="00000000" w:rsidRDefault="00000000" w:rsidRPr="00000000" w14:paraId="000005DE">
            <w:pPr>
              <w:rPr>
                <w:rFonts w:ascii="Arial" w:cs="Arial" w:eastAsia="Arial" w:hAnsi="Arial"/>
                <w:b w:val="1"/>
                <w:bCs w:val="1"/>
              </w:rPr>
            </w:pPr>
            <w:r w:rsidDel="00000000" w:rsidR="00000000" w:rsidRPr="00000000">
              <w:rPr>
                <w:rFonts w:ascii="Arial" w:cs="Arial" w:eastAsia="Arial" w:hAnsi="Arial"/>
                <w:b w:val="1"/>
                <w:bCs w:val="1"/>
                <w:rtl w:val="0"/>
              </w:rPr>
              <w:t xml:space="preserve">Hépatite C</w:t>
            </w:r>
          </w:p>
        </w:tc>
        <w:tc>
          <w:tcPr>
            <w:shd w:fill="ffffff" w:val="clear"/>
          </w:tcPr>
          <w:p w:rsidR="00000000" w:rsidDel="00000000" w:rsidP="00000000" w:rsidRDefault="00000000" w:rsidRPr="00000000" w14:paraId="000005DF">
            <w:pPr>
              <w:jc w:val="center"/>
              <w:rPr>
                <w:rFonts w:ascii="Arial" w:cs="Arial" w:eastAsia="Arial" w:hAnsi="Arial"/>
              </w:rPr>
            </w:pPr>
            <w:r w:rsidDel="00000000" w:rsidR="00000000" w:rsidRPr="00000000">
              <w:rPr>
                <w:rtl w:val="0"/>
              </w:rPr>
            </w:r>
          </w:p>
          <w:p w:rsidR="00000000" w:rsidDel="00000000" w:rsidP="00000000" w:rsidRDefault="00000000" w:rsidRPr="00000000" w14:paraId="000005E0">
            <w:pPr>
              <w:jc w:val="center"/>
              <w:rPr>
                <w:rFonts w:ascii="Arial" w:cs="Arial" w:eastAsia="Arial" w:hAnsi="Arial"/>
              </w:rPr>
            </w:pPr>
            <w:r w:rsidDel="00000000" w:rsidR="00000000" w:rsidRPr="00000000">
              <w:rPr>
                <w:rFonts w:ascii="Arial" w:cs="Arial" w:eastAsia="Arial" w:hAnsi="Arial"/>
                <w:rtl w:val="0"/>
              </w:rPr>
              <w:t xml:space="preserve">5442</w:t>
            </w:r>
          </w:p>
        </w:tc>
        <w:tc>
          <w:tcPr>
            <w:shd w:fill="ffffff" w:val="clear"/>
          </w:tcPr>
          <w:p w:rsidR="00000000" w:rsidDel="00000000" w:rsidP="00000000" w:rsidRDefault="00000000" w:rsidRPr="00000000" w14:paraId="000005E1">
            <w:pPr>
              <w:jc w:val="center"/>
              <w:rPr>
                <w:rFonts w:ascii="Arial" w:cs="Arial" w:eastAsia="Arial" w:hAnsi="Arial"/>
              </w:rPr>
            </w:pPr>
            <w:r w:rsidDel="00000000" w:rsidR="00000000" w:rsidRPr="00000000">
              <w:rPr>
                <w:rtl w:val="0"/>
              </w:rPr>
            </w:r>
          </w:p>
          <w:p w:rsidR="00000000" w:rsidDel="00000000" w:rsidP="00000000" w:rsidRDefault="00000000" w:rsidRPr="00000000" w14:paraId="000005E2">
            <w:pPr>
              <w:jc w:val="center"/>
              <w:rPr>
                <w:rFonts w:ascii="Arial" w:cs="Arial" w:eastAsia="Arial" w:hAnsi="Arial"/>
              </w:rPr>
            </w:pPr>
            <w:r w:rsidDel="00000000" w:rsidR="00000000" w:rsidRPr="00000000">
              <w:rPr>
                <w:rFonts w:ascii="Arial" w:cs="Arial" w:eastAsia="Arial" w:hAnsi="Arial"/>
                <w:rtl w:val="0"/>
              </w:rPr>
              <w:t xml:space="preserve">45</w:t>
            </w:r>
          </w:p>
        </w:tc>
        <w:tc>
          <w:tcPr>
            <w:shd w:fill="ffffff" w:val="clear"/>
          </w:tcPr>
          <w:p w:rsidR="00000000" w:rsidDel="00000000" w:rsidP="00000000" w:rsidRDefault="00000000" w:rsidRPr="00000000" w14:paraId="000005E3">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E4">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00,82%</w:t>
            </w:r>
          </w:p>
        </w:tc>
      </w:tr>
    </w:tbl>
    <w:p w:rsidR="00000000" w:rsidDel="00000000" w:rsidP="00000000" w:rsidRDefault="00000000" w:rsidRPr="00000000" w14:paraId="000005E5">
      <w:pPr>
        <w:rPr>
          <w:u w:val="single"/>
        </w:rPr>
      </w:pPr>
      <w:r w:rsidDel="00000000" w:rsidR="00000000" w:rsidRPr="00000000">
        <w:rPr>
          <w:rtl w:val="0"/>
        </w:rPr>
      </w:r>
    </w:p>
    <w:p w:rsidR="00000000" w:rsidDel="00000000" w:rsidP="00000000" w:rsidRDefault="00000000" w:rsidRPr="00000000" w14:paraId="000005E6">
      <w:pPr>
        <w:spacing w:line="276" w:lineRule="auto"/>
        <w:jc w:val="both"/>
        <w:rPr/>
      </w:pPr>
      <w:r w:rsidDel="00000000" w:rsidR="00000000" w:rsidRPr="00000000">
        <w:rPr>
          <w:rtl w:val="0"/>
        </w:rPr>
        <w:t xml:space="preserve">On note sur ce tableau que la prévalence de l’Hépatite B est plus élevée que les autres marqueurs</w:t>
      </w:r>
    </w:p>
    <w:p w:rsidR="00000000" w:rsidDel="00000000" w:rsidP="00000000" w:rsidRDefault="00000000" w:rsidRPr="00000000" w14:paraId="000005E7">
      <w:pPr>
        <w:tabs>
          <w:tab w:val="left" w:leader="none" w:pos="2855"/>
        </w:tabs>
        <w:rPr>
          <w:color w:val="ff0000"/>
        </w:rPr>
      </w:pPr>
      <w:r w:rsidDel="00000000" w:rsidR="00000000" w:rsidRPr="00000000">
        <w:rPr>
          <w:color w:val="ff0000"/>
          <w:rtl w:val="0"/>
        </w:rPr>
        <w:tab/>
      </w:r>
    </w:p>
    <w:p w:rsidR="00000000" w:rsidDel="00000000" w:rsidP="00000000" w:rsidRDefault="00000000" w:rsidRPr="00000000" w14:paraId="000005E8">
      <w:pPr>
        <w:tabs>
          <w:tab w:val="left" w:leader="none" w:pos="2855"/>
        </w:tabs>
        <w:rPr>
          <w:color w:val="ff0000"/>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t xml:space="preserve">5.5 -</w:t>
      </w:r>
      <w:r w:rsidDel="00000000" w:rsidR="00000000" w:rsidRPr="00000000">
        <w:rPr>
          <w:b w:val="1"/>
          <w:bCs w:val="1"/>
          <w:u w:val="single"/>
          <w:rtl w:val="0"/>
        </w:rPr>
        <w:t xml:space="preserve">Tableau 1</w:t>
      </w:r>
      <w:r w:rsidDel="00000000" w:rsidR="00000000" w:rsidRPr="00000000">
        <w:rPr>
          <w:u w:val="single"/>
          <w:rtl w:val="0"/>
        </w:rPr>
        <w:t xml:space="preserve">3 :</w:t>
      </w:r>
      <w:r w:rsidDel="00000000" w:rsidR="00000000" w:rsidRPr="00000000">
        <w:rPr>
          <w:rtl w:val="0"/>
        </w:rPr>
        <w:t xml:space="preserve"> Taux de dépistage des infections transmissibles dans les provinces</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u w:val="single"/>
        </w:rPr>
      </w:pPr>
      <w:r w:rsidDel="00000000" w:rsidR="00000000" w:rsidRPr="00000000">
        <w:rPr>
          <w:rtl w:val="0"/>
        </w:rPr>
      </w:r>
    </w:p>
    <w:tbl>
      <w:tblPr>
        <w:tblStyle w:val="Table16"/>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9"/>
        <w:gridCol w:w="1729"/>
        <w:gridCol w:w="1747"/>
        <w:gridCol w:w="1830"/>
        <w:gridCol w:w="1963"/>
        <w:tblGridChange w:id="0">
          <w:tblGrid>
            <w:gridCol w:w="2019"/>
            <w:gridCol w:w="1729"/>
            <w:gridCol w:w="1747"/>
            <w:gridCol w:w="1830"/>
            <w:gridCol w:w="1963"/>
          </w:tblGrid>
        </w:tblGridChange>
      </w:tblGrid>
      <w:tr>
        <w:trPr>
          <w:cantSplit w:val="0"/>
          <w:tblHeader w:val="0"/>
        </w:trPr>
        <w:tc>
          <w:tcPr/>
          <w:p w:rsidR="00000000" w:rsidDel="00000000" w:rsidP="00000000" w:rsidRDefault="00000000" w:rsidRPr="00000000" w14:paraId="000005EC">
            <w:pPr>
              <w:rPr>
                <w:rFonts w:ascii="Arial" w:cs="Arial" w:eastAsia="Arial" w:hAnsi="Arial"/>
                <w:color w:val="ff0000"/>
              </w:rPr>
            </w:pPr>
            <w:r w:rsidDel="00000000" w:rsidR="00000000" w:rsidRPr="00000000">
              <w:rPr>
                <w:rtl w:val="0"/>
              </w:rPr>
            </w:r>
          </w:p>
          <w:p w:rsidR="00000000" w:rsidDel="00000000" w:rsidP="00000000" w:rsidRDefault="00000000" w:rsidRPr="00000000" w14:paraId="000005ED">
            <w:pPr>
              <w:rPr>
                <w:rFonts w:ascii="Arial" w:cs="Arial" w:eastAsia="Arial" w:hAnsi="Arial"/>
                <w:color w:val="ff0000"/>
              </w:rPr>
            </w:pPr>
            <w:r w:rsidDel="00000000" w:rsidR="00000000" w:rsidRPr="00000000">
              <w:rPr>
                <w:rFonts w:ascii="Arial" w:cs="Arial" w:eastAsia="Arial" w:hAnsi="Arial"/>
                <w:rtl w:val="0"/>
              </w:rPr>
              <w:t xml:space="preserve">Marqueurs</w:t>
            </w:r>
            <w:r w:rsidDel="00000000" w:rsidR="00000000" w:rsidRPr="00000000">
              <w:rPr>
                <w:rtl w:val="0"/>
              </w:rPr>
            </w:r>
          </w:p>
        </w:tc>
        <w:tc>
          <w:tcPr/>
          <w:p w:rsidR="00000000" w:rsidDel="00000000" w:rsidP="00000000" w:rsidRDefault="00000000" w:rsidRPr="00000000" w14:paraId="000005EE">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EF">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HIV</w:t>
            </w:r>
          </w:p>
        </w:tc>
        <w:tc>
          <w:tcPr/>
          <w:p w:rsidR="00000000" w:rsidDel="00000000" w:rsidP="00000000" w:rsidRDefault="00000000" w:rsidRPr="00000000" w14:paraId="000005F0">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F1">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HEPATITE B</w:t>
            </w:r>
          </w:p>
        </w:tc>
        <w:tc>
          <w:tcPr/>
          <w:p w:rsidR="00000000" w:rsidDel="00000000" w:rsidP="00000000" w:rsidRDefault="00000000" w:rsidRPr="00000000" w14:paraId="000005F2">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F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HEPATITE C</w:t>
            </w:r>
          </w:p>
        </w:tc>
        <w:tc>
          <w:tcPr/>
          <w:p w:rsidR="00000000" w:rsidDel="00000000" w:rsidP="00000000" w:rsidRDefault="00000000" w:rsidRPr="00000000" w14:paraId="000005F4">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5F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r>
      <w:tr>
        <w:trPr>
          <w:cantSplit w:val="0"/>
          <w:tblHeader w:val="0"/>
        </w:trPr>
        <w:tc>
          <w:tcPr/>
          <w:p w:rsidR="00000000" w:rsidDel="00000000" w:rsidP="00000000" w:rsidRDefault="00000000" w:rsidRPr="00000000" w14:paraId="000005F6">
            <w:pPr>
              <w:rPr>
                <w:rFonts w:ascii="Arial" w:cs="Arial" w:eastAsia="Arial" w:hAnsi="Arial"/>
              </w:rPr>
            </w:pPr>
            <w:r w:rsidDel="00000000" w:rsidR="00000000" w:rsidRPr="00000000">
              <w:rPr>
                <w:rtl w:val="0"/>
              </w:rPr>
            </w:r>
          </w:p>
          <w:p w:rsidR="00000000" w:rsidDel="00000000" w:rsidP="00000000" w:rsidRDefault="00000000" w:rsidRPr="00000000" w14:paraId="000005F7">
            <w:pPr>
              <w:rPr>
                <w:rFonts w:ascii="Arial" w:cs="Arial" w:eastAsia="Arial" w:hAnsi="Arial"/>
              </w:rPr>
            </w:pPr>
            <w:r w:rsidDel="00000000" w:rsidR="00000000" w:rsidRPr="00000000">
              <w:rPr>
                <w:rFonts w:ascii="Arial" w:cs="Arial" w:eastAsia="Arial" w:hAnsi="Arial"/>
                <w:rtl w:val="0"/>
              </w:rPr>
              <w:t xml:space="preserve">Total dons</w:t>
            </w:r>
          </w:p>
        </w:tc>
        <w:tc>
          <w:tcPr/>
          <w:p w:rsidR="00000000" w:rsidDel="00000000" w:rsidP="00000000" w:rsidRDefault="00000000" w:rsidRPr="00000000" w14:paraId="000005F8">
            <w:pPr>
              <w:jc w:val="center"/>
              <w:rPr>
                <w:rFonts w:ascii="Arial" w:cs="Arial" w:eastAsia="Arial" w:hAnsi="Arial"/>
              </w:rPr>
            </w:pPr>
            <w:r w:rsidDel="00000000" w:rsidR="00000000" w:rsidRPr="00000000">
              <w:rPr>
                <w:rtl w:val="0"/>
              </w:rPr>
            </w:r>
          </w:p>
          <w:p w:rsidR="00000000" w:rsidDel="00000000" w:rsidP="00000000" w:rsidRDefault="00000000" w:rsidRPr="00000000" w14:paraId="000005F9">
            <w:pPr>
              <w:jc w:val="center"/>
              <w:rPr>
                <w:rFonts w:ascii="Arial" w:cs="Arial" w:eastAsia="Arial" w:hAnsi="Arial"/>
              </w:rPr>
            </w:pPr>
            <w:r w:rsidDel="00000000" w:rsidR="00000000" w:rsidRPr="00000000">
              <w:rPr>
                <w:rFonts w:ascii="Arial" w:cs="Arial" w:eastAsia="Arial" w:hAnsi="Arial"/>
                <w:rtl w:val="0"/>
              </w:rPr>
              <w:t xml:space="preserve">92 047</w:t>
            </w:r>
          </w:p>
        </w:tc>
        <w:tc>
          <w:tcPr/>
          <w:p w:rsidR="00000000" w:rsidDel="00000000" w:rsidP="00000000" w:rsidRDefault="00000000" w:rsidRPr="00000000" w14:paraId="000005FA">
            <w:pPr>
              <w:jc w:val="center"/>
              <w:rPr>
                <w:rFonts w:ascii="Arial" w:cs="Arial" w:eastAsia="Arial" w:hAnsi="Arial"/>
              </w:rPr>
            </w:pPr>
            <w:r w:rsidDel="00000000" w:rsidR="00000000" w:rsidRPr="00000000">
              <w:rPr>
                <w:rtl w:val="0"/>
              </w:rPr>
            </w:r>
          </w:p>
          <w:p w:rsidR="00000000" w:rsidDel="00000000" w:rsidP="00000000" w:rsidRDefault="00000000" w:rsidRPr="00000000" w14:paraId="000005FB">
            <w:pPr>
              <w:jc w:val="center"/>
              <w:rPr>
                <w:rFonts w:ascii="Arial" w:cs="Arial" w:eastAsia="Arial" w:hAnsi="Arial"/>
              </w:rPr>
            </w:pPr>
            <w:r w:rsidDel="00000000" w:rsidR="00000000" w:rsidRPr="00000000">
              <w:rPr>
                <w:rFonts w:ascii="Arial" w:cs="Arial" w:eastAsia="Arial" w:hAnsi="Arial"/>
                <w:rtl w:val="0"/>
              </w:rPr>
              <w:t xml:space="preserve">92 047</w:t>
            </w:r>
          </w:p>
        </w:tc>
        <w:tc>
          <w:tcPr/>
          <w:p w:rsidR="00000000" w:rsidDel="00000000" w:rsidP="00000000" w:rsidRDefault="00000000" w:rsidRPr="00000000" w14:paraId="000005FC">
            <w:pPr>
              <w:jc w:val="center"/>
              <w:rPr>
                <w:rFonts w:ascii="Arial" w:cs="Arial" w:eastAsia="Arial" w:hAnsi="Arial"/>
              </w:rPr>
            </w:pPr>
            <w:r w:rsidDel="00000000" w:rsidR="00000000" w:rsidRPr="00000000">
              <w:rPr>
                <w:rtl w:val="0"/>
              </w:rPr>
            </w:r>
          </w:p>
          <w:p w:rsidR="00000000" w:rsidDel="00000000" w:rsidP="00000000" w:rsidRDefault="00000000" w:rsidRPr="00000000" w14:paraId="000005FD">
            <w:pPr>
              <w:jc w:val="center"/>
              <w:rPr>
                <w:rFonts w:ascii="Arial" w:cs="Arial" w:eastAsia="Arial" w:hAnsi="Arial"/>
              </w:rPr>
            </w:pPr>
            <w:r w:rsidDel="00000000" w:rsidR="00000000" w:rsidRPr="00000000">
              <w:rPr>
                <w:rFonts w:ascii="Arial" w:cs="Arial" w:eastAsia="Arial" w:hAnsi="Arial"/>
                <w:rtl w:val="0"/>
              </w:rPr>
              <w:t xml:space="preserve">92 047</w:t>
            </w:r>
          </w:p>
        </w:tc>
        <w:tc>
          <w:tcPr/>
          <w:p w:rsidR="00000000" w:rsidDel="00000000" w:rsidP="00000000" w:rsidRDefault="00000000" w:rsidRPr="00000000" w14:paraId="000005FE">
            <w:pPr>
              <w:jc w:val="center"/>
              <w:rPr>
                <w:rFonts w:ascii="Arial" w:cs="Arial" w:eastAsia="Arial" w:hAnsi="Arial"/>
              </w:rPr>
            </w:pPr>
            <w:r w:rsidDel="00000000" w:rsidR="00000000" w:rsidRPr="00000000">
              <w:rPr>
                <w:rtl w:val="0"/>
              </w:rPr>
            </w:r>
          </w:p>
          <w:p w:rsidR="00000000" w:rsidDel="00000000" w:rsidP="00000000" w:rsidRDefault="00000000" w:rsidRPr="00000000" w14:paraId="000005FF">
            <w:pPr>
              <w:jc w:val="center"/>
              <w:rPr>
                <w:rFonts w:ascii="Arial" w:cs="Arial" w:eastAsia="Arial" w:hAnsi="Arial"/>
              </w:rPr>
            </w:pPr>
            <w:r w:rsidDel="00000000" w:rsidR="00000000" w:rsidRPr="00000000">
              <w:rPr>
                <w:rFonts w:ascii="Arial" w:cs="Arial" w:eastAsia="Arial" w:hAnsi="Arial"/>
                <w:rtl w:val="0"/>
              </w:rPr>
              <w:t xml:space="preserve">92 047</w:t>
            </w:r>
          </w:p>
        </w:tc>
      </w:tr>
      <w:tr>
        <w:trPr>
          <w:cantSplit w:val="0"/>
          <w:tblHeader w:val="0"/>
        </w:trPr>
        <w:tc>
          <w:tcPr>
            <w:tcBorders>
              <w:bottom w:color="000000" w:space="0" w:sz="4" w:val="single"/>
            </w:tcBorders>
          </w:tcPr>
          <w:p w:rsidR="00000000" w:rsidDel="00000000" w:rsidP="00000000" w:rsidRDefault="00000000" w:rsidRPr="00000000" w14:paraId="00000600">
            <w:pPr>
              <w:rPr>
                <w:rFonts w:ascii="Arial" w:cs="Arial" w:eastAsia="Arial" w:hAnsi="Arial"/>
              </w:rPr>
            </w:pPr>
            <w:r w:rsidDel="00000000" w:rsidR="00000000" w:rsidRPr="00000000">
              <w:rPr>
                <w:rtl w:val="0"/>
              </w:rPr>
            </w:r>
          </w:p>
          <w:p w:rsidR="00000000" w:rsidDel="00000000" w:rsidP="00000000" w:rsidRDefault="00000000" w:rsidRPr="00000000" w14:paraId="00000601">
            <w:pPr>
              <w:rPr>
                <w:rFonts w:ascii="Arial" w:cs="Arial" w:eastAsia="Arial" w:hAnsi="Arial"/>
              </w:rPr>
            </w:pPr>
            <w:r w:rsidDel="00000000" w:rsidR="00000000" w:rsidRPr="00000000">
              <w:rPr>
                <w:rFonts w:ascii="Arial" w:cs="Arial" w:eastAsia="Arial" w:hAnsi="Arial"/>
                <w:rtl w:val="0"/>
              </w:rPr>
              <w:t xml:space="preserve">Dons testés</w:t>
            </w:r>
          </w:p>
        </w:tc>
        <w:tc>
          <w:tcPr>
            <w:tcBorders>
              <w:bottom w:color="000000" w:space="0" w:sz="4" w:val="single"/>
            </w:tcBorders>
          </w:tcPr>
          <w:p w:rsidR="00000000" w:rsidDel="00000000" w:rsidP="00000000" w:rsidRDefault="00000000" w:rsidRPr="00000000" w14:paraId="00000602">
            <w:pPr>
              <w:jc w:val="center"/>
              <w:rPr>
                <w:rFonts w:ascii="Arial" w:cs="Arial" w:eastAsia="Arial" w:hAnsi="Arial"/>
              </w:rPr>
            </w:pPr>
            <w:r w:rsidDel="00000000" w:rsidR="00000000" w:rsidRPr="00000000">
              <w:rPr>
                <w:rtl w:val="0"/>
              </w:rPr>
            </w:r>
          </w:p>
          <w:p w:rsidR="00000000" w:rsidDel="00000000" w:rsidP="00000000" w:rsidRDefault="00000000" w:rsidRPr="00000000" w14:paraId="00000603">
            <w:pPr>
              <w:jc w:val="center"/>
              <w:rPr>
                <w:rFonts w:ascii="Arial" w:cs="Arial" w:eastAsia="Arial" w:hAnsi="Arial"/>
              </w:rPr>
            </w:pPr>
            <w:r w:rsidDel="00000000" w:rsidR="00000000" w:rsidRPr="00000000">
              <w:rPr>
                <w:rFonts w:ascii="Arial" w:cs="Arial" w:eastAsia="Arial" w:hAnsi="Arial"/>
                <w:rtl w:val="0"/>
              </w:rPr>
              <w:t xml:space="preserve">92 047</w:t>
            </w:r>
          </w:p>
        </w:tc>
        <w:tc>
          <w:tcPr>
            <w:tcBorders>
              <w:bottom w:color="000000" w:space="0" w:sz="4" w:val="single"/>
            </w:tcBorders>
          </w:tcPr>
          <w:p w:rsidR="00000000" w:rsidDel="00000000" w:rsidP="00000000" w:rsidRDefault="00000000" w:rsidRPr="00000000" w14:paraId="00000604">
            <w:pPr>
              <w:jc w:val="center"/>
              <w:rPr>
                <w:rFonts w:ascii="Arial" w:cs="Arial" w:eastAsia="Arial" w:hAnsi="Arial"/>
              </w:rPr>
            </w:pPr>
            <w:r w:rsidDel="00000000" w:rsidR="00000000" w:rsidRPr="00000000">
              <w:rPr>
                <w:rtl w:val="0"/>
              </w:rPr>
            </w:r>
          </w:p>
          <w:p w:rsidR="00000000" w:rsidDel="00000000" w:rsidP="00000000" w:rsidRDefault="00000000" w:rsidRPr="00000000" w14:paraId="00000605">
            <w:pPr>
              <w:jc w:val="center"/>
              <w:rPr>
                <w:rFonts w:ascii="Arial" w:cs="Arial" w:eastAsia="Arial" w:hAnsi="Arial"/>
              </w:rPr>
            </w:pPr>
            <w:r w:rsidDel="00000000" w:rsidR="00000000" w:rsidRPr="00000000">
              <w:rPr>
                <w:rFonts w:ascii="Arial" w:cs="Arial" w:eastAsia="Arial" w:hAnsi="Arial"/>
                <w:rtl w:val="0"/>
              </w:rPr>
              <w:t xml:space="preserve">91 782</w:t>
            </w:r>
          </w:p>
        </w:tc>
        <w:tc>
          <w:tcPr>
            <w:tcBorders>
              <w:bottom w:color="000000" w:space="0" w:sz="4" w:val="single"/>
            </w:tcBorders>
          </w:tcPr>
          <w:p w:rsidR="00000000" w:rsidDel="00000000" w:rsidP="00000000" w:rsidRDefault="00000000" w:rsidRPr="00000000" w14:paraId="00000606">
            <w:pPr>
              <w:rPr>
                <w:rFonts w:ascii="Arial" w:cs="Arial" w:eastAsia="Arial" w:hAnsi="Arial"/>
              </w:rPr>
            </w:pPr>
            <w:r w:rsidDel="00000000" w:rsidR="00000000" w:rsidRPr="00000000">
              <w:rPr>
                <w:rtl w:val="0"/>
              </w:rPr>
            </w:r>
          </w:p>
          <w:p w:rsidR="00000000" w:rsidDel="00000000" w:rsidP="00000000" w:rsidRDefault="00000000" w:rsidRPr="00000000" w14:paraId="00000607">
            <w:pPr>
              <w:jc w:val="center"/>
              <w:rPr>
                <w:rFonts w:ascii="Arial" w:cs="Arial" w:eastAsia="Arial" w:hAnsi="Arial"/>
              </w:rPr>
            </w:pPr>
            <w:r w:rsidDel="00000000" w:rsidR="00000000" w:rsidRPr="00000000">
              <w:rPr>
                <w:rFonts w:ascii="Arial" w:cs="Arial" w:eastAsia="Arial" w:hAnsi="Arial"/>
                <w:rtl w:val="0"/>
              </w:rPr>
              <w:t xml:space="preserve">91 571</w:t>
            </w:r>
          </w:p>
        </w:tc>
        <w:tc>
          <w:tcPr>
            <w:tcBorders>
              <w:bottom w:color="000000" w:space="0" w:sz="4" w:val="single"/>
            </w:tcBorders>
          </w:tcPr>
          <w:p w:rsidR="00000000" w:rsidDel="00000000" w:rsidP="00000000" w:rsidRDefault="00000000" w:rsidRPr="00000000" w14:paraId="00000608">
            <w:pPr>
              <w:jc w:val="center"/>
              <w:rPr>
                <w:rFonts w:ascii="Arial" w:cs="Arial" w:eastAsia="Arial" w:hAnsi="Arial"/>
              </w:rPr>
            </w:pPr>
            <w:r w:rsidDel="00000000" w:rsidR="00000000" w:rsidRPr="00000000">
              <w:rPr>
                <w:rtl w:val="0"/>
              </w:rPr>
            </w:r>
          </w:p>
          <w:p w:rsidR="00000000" w:rsidDel="00000000" w:rsidP="00000000" w:rsidRDefault="00000000" w:rsidRPr="00000000" w14:paraId="00000609">
            <w:pPr>
              <w:jc w:val="center"/>
              <w:rPr>
                <w:rFonts w:ascii="Arial" w:cs="Arial" w:eastAsia="Arial" w:hAnsi="Arial"/>
              </w:rPr>
            </w:pPr>
            <w:r w:rsidDel="00000000" w:rsidR="00000000" w:rsidRPr="00000000">
              <w:rPr>
                <w:rFonts w:ascii="Arial" w:cs="Arial" w:eastAsia="Arial" w:hAnsi="Arial"/>
                <w:rtl w:val="0"/>
              </w:rPr>
              <w:t xml:space="preserve">91 931</w:t>
            </w:r>
          </w:p>
        </w:tc>
      </w:tr>
      <w:tr>
        <w:trPr>
          <w:cantSplit w:val="0"/>
          <w:tblHeader w:val="0"/>
        </w:trPr>
        <w:tc>
          <w:tcPr>
            <w:shd w:fill="f2f2f2" w:val="clear"/>
          </w:tcPr>
          <w:p w:rsidR="00000000" w:rsidDel="00000000" w:rsidP="00000000" w:rsidRDefault="00000000" w:rsidRPr="00000000" w14:paraId="0000060A">
            <w:pPr>
              <w:rPr>
                <w:rFonts w:ascii="Arial" w:cs="Arial" w:eastAsia="Arial" w:hAnsi="Arial"/>
              </w:rPr>
            </w:pPr>
            <w:r w:rsidDel="00000000" w:rsidR="00000000" w:rsidRPr="00000000">
              <w:rPr>
                <w:rtl w:val="0"/>
              </w:rPr>
            </w:r>
          </w:p>
          <w:p w:rsidR="00000000" w:rsidDel="00000000" w:rsidP="00000000" w:rsidRDefault="00000000" w:rsidRPr="00000000" w14:paraId="0000060B">
            <w:pPr>
              <w:rPr>
                <w:rFonts w:ascii="Arial" w:cs="Arial" w:eastAsia="Arial" w:hAnsi="Arial"/>
              </w:rPr>
            </w:pPr>
            <w:r w:rsidDel="00000000" w:rsidR="00000000" w:rsidRPr="00000000">
              <w:rPr>
                <w:rFonts w:ascii="Arial" w:cs="Arial" w:eastAsia="Arial" w:hAnsi="Arial"/>
                <w:rtl w:val="0"/>
              </w:rPr>
              <w:t xml:space="preserve">Pourcentages</w:t>
            </w:r>
          </w:p>
        </w:tc>
        <w:tc>
          <w:tcPr>
            <w:shd w:fill="f2f2f2" w:val="clear"/>
          </w:tcPr>
          <w:p w:rsidR="00000000" w:rsidDel="00000000" w:rsidP="00000000" w:rsidRDefault="00000000" w:rsidRPr="00000000" w14:paraId="0000060C">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0D">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100 %</w:t>
            </w:r>
          </w:p>
        </w:tc>
        <w:tc>
          <w:tcPr>
            <w:shd w:fill="f2f2f2" w:val="clear"/>
          </w:tcPr>
          <w:p w:rsidR="00000000" w:rsidDel="00000000" w:rsidP="00000000" w:rsidRDefault="00000000" w:rsidRPr="00000000" w14:paraId="0000060E">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0F">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99,71%</w:t>
            </w:r>
          </w:p>
        </w:tc>
        <w:tc>
          <w:tcPr>
            <w:shd w:fill="f2f2f2" w:val="clear"/>
          </w:tcPr>
          <w:p w:rsidR="00000000" w:rsidDel="00000000" w:rsidP="00000000" w:rsidRDefault="00000000" w:rsidRPr="00000000" w14:paraId="00000610">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11">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99,48%</w:t>
            </w:r>
          </w:p>
        </w:tc>
        <w:tc>
          <w:tcPr>
            <w:shd w:fill="f2f2f2" w:val="clear"/>
          </w:tcPr>
          <w:p w:rsidR="00000000" w:rsidDel="00000000" w:rsidP="00000000" w:rsidRDefault="00000000" w:rsidRPr="00000000" w14:paraId="00000612">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13">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99,87%</w:t>
            </w:r>
          </w:p>
        </w:tc>
      </w:tr>
    </w:tbl>
    <w:p w:rsidR="00000000" w:rsidDel="00000000" w:rsidP="00000000" w:rsidRDefault="00000000" w:rsidRPr="00000000" w14:paraId="00000614">
      <w:pPr>
        <w:spacing w:line="360" w:lineRule="auto"/>
        <w:rPr>
          <w:color w:val="ff0000"/>
        </w:rPr>
      </w:pPr>
      <w:r w:rsidDel="00000000" w:rsidR="00000000" w:rsidRPr="00000000">
        <w:rPr>
          <w:rtl w:val="0"/>
        </w:rPr>
      </w:r>
    </w:p>
    <w:p w:rsidR="00000000" w:rsidDel="00000000" w:rsidP="00000000" w:rsidRDefault="00000000" w:rsidRPr="00000000" w14:paraId="00000615">
      <w:pPr>
        <w:spacing w:line="360" w:lineRule="auto"/>
        <w:rPr/>
      </w:pPr>
      <w:r w:rsidDel="00000000" w:rsidR="00000000" w:rsidRPr="00000000">
        <w:rPr>
          <w:rtl w:val="0"/>
        </w:rPr>
        <w:t xml:space="preserve">On note sur ce tableau que les autres marqueurs ne sont toujours pas systématiquement recherchés pour des raisons diverses</w:t>
      </w:r>
    </w:p>
    <w:p w:rsidR="00000000" w:rsidDel="00000000" w:rsidP="00000000" w:rsidRDefault="00000000" w:rsidRPr="00000000" w14:paraId="00000616">
      <w:pPr>
        <w:rPr>
          <w:u w:val="single"/>
        </w:rPr>
      </w:pPr>
      <w:r w:rsidDel="00000000" w:rsidR="00000000" w:rsidRPr="00000000">
        <w:rPr>
          <w:b w:val="1"/>
          <w:bCs w:val="1"/>
          <w:rtl w:val="0"/>
        </w:rPr>
        <w:t xml:space="preserve">5.6 -</w:t>
      </w:r>
      <w:r w:rsidDel="00000000" w:rsidR="00000000" w:rsidRPr="00000000">
        <w:rPr>
          <w:b w:val="1"/>
          <w:bCs w:val="1"/>
          <w:u w:val="single"/>
          <w:rtl w:val="0"/>
        </w:rPr>
        <w:t xml:space="preserve">Tableau 14</w:t>
      </w:r>
      <w:r w:rsidDel="00000000" w:rsidR="00000000" w:rsidRPr="00000000">
        <w:rPr>
          <w:u w:val="single"/>
          <w:rtl w:val="0"/>
        </w:rPr>
        <w:t xml:space="preserve"> :</w:t>
      </w:r>
      <w:r w:rsidDel="00000000" w:rsidR="00000000" w:rsidRPr="00000000">
        <w:rPr>
          <w:rtl w:val="0"/>
        </w:rPr>
        <w:t xml:space="preserve"> Prévalence provinciale des infections transmissibles par le sang :</w:t>
      </w:r>
      <w:r w:rsidDel="00000000" w:rsidR="00000000" w:rsidRPr="00000000">
        <w:rPr>
          <w:rtl w:val="0"/>
        </w:rPr>
      </w:r>
    </w:p>
    <w:p w:rsidR="00000000" w:rsidDel="00000000" w:rsidP="00000000" w:rsidRDefault="00000000" w:rsidRPr="00000000" w14:paraId="00000617">
      <w:pPr>
        <w:rPr>
          <w:color w:val="ff0000"/>
          <w:u w:val="single"/>
        </w:rPr>
      </w:pPr>
      <w:r w:rsidDel="00000000" w:rsidR="00000000" w:rsidRPr="00000000">
        <w:rPr>
          <w:rtl w:val="0"/>
        </w:rPr>
      </w:r>
    </w:p>
    <w:p w:rsidR="00000000" w:rsidDel="00000000" w:rsidP="00000000" w:rsidRDefault="00000000" w:rsidRPr="00000000" w14:paraId="00000618">
      <w:pPr>
        <w:rPr>
          <w:color w:val="ff0000"/>
          <w:u w:val="single"/>
        </w:rPr>
      </w:pPr>
      <w:r w:rsidDel="00000000" w:rsidR="00000000" w:rsidRPr="00000000">
        <w:rPr>
          <w:rtl w:val="0"/>
        </w:rPr>
      </w:r>
    </w:p>
    <w:tbl>
      <w:tblPr>
        <w:tblStyle w:val="Table17"/>
        <w:tblW w:w="92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rHeight w:val="113" w:hRule="atLeast"/>
          <w:tblHeader w:val="0"/>
        </w:trPr>
        <w:tc>
          <w:tcPr>
            <w:shd w:fill="ffffff" w:val="clear"/>
          </w:tcPr>
          <w:p w:rsidR="00000000" w:rsidDel="00000000" w:rsidP="00000000" w:rsidRDefault="00000000" w:rsidRPr="00000000" w14:paraId="00000619">
            <w:pPr>
              <w:rPr>
                <w:rFonts w:ascii="Arial" w:cs="Arial" w:eastAsia="Arial" w:hAnsi="Arial"/>
                <w:color w:val="ff0000"/>
              </w:rPr>
            </w:pPr>
            <w:r w:rsidDel="00000000" w:rsidR="00000000" w:rsidRPr="00000000">
              <w:rPr>
                <w:rtl w:val="0"/>
              </w:rPr>
            </w:r>
          </w:p>
          <w:p w:rsidR="00000000" w:rsidDel="00000000" w:rsidP="00000000" w:rsidRDefault="00000000" w:rsidRPr="00000000" w14:paraId="0000061A">
            <w:pPr>
              <w:rPr>
                <w:rFonts w:ascii="Arial" w:cs="Arial" w:eastAsia="Arial" w:hAnsi="Arial"/>
                <w:color w:val="ff0000"/>
              </w:rPr>
            </w:pPr>
            <w:r w:rsidDel="00000000" w:rsidR="00000000" w:rsidRPr="00000000">
              <w:rPr>
                <w:rFonts w:ascii="Arial" w:cs="Arial" w:eastAsia="Arial" w:hAnsi="Arial"/>
                <w:rtl w:val="0"/>
              </w:rPr>
              <w:t xml:space="preserve">Marqueurs</w:t>
            </w:r>
            <w:r w:rsidDel="00000000" w:rsidR="00000000" w:rsidRPr="00000000">
              <w:rPr>
                <w:rtl w:val="0"/>
              </w:rPr>
            </w:r>
          </w:p>
        </w:tc>
        <w:tc>
          <w:tcPr>
            <w:shd w:fill="ffffff" w:val="clear"/>
          </w:tcPr>
          <w:p w:rsidR="00000000" w:rsidDel="00000000" w:rsidP="00000000" w:rsidRDefault="00000000" w:rsidRPr="00000000" w14:paraId="0000061B">
            <w:pPr>
              <w:jc w:val="center"/>
              <w:rPr>
                <w:rFonts w:ascii="Arial" w:cs="Arial" w:eastAsia="Arial" w:hAnsi="Arial"/>
              </w:rPr>
            </w:pPr>
            <w:r w:rsidDel="00000000" w:rsidR="00000000" w:rsidRPr="00000000">
              <w:rPr>
                <w:rtl w:val="0"/>
              </w:rPr>
            </w:r>
          </w:p>
          <w:p w:rsidR="00000000" w:rsidDel="00000000" w:rsidP="00000000" w:rsidRDefault="00000000" w:rsidRPr="00000000" w14:paraId="0000061C">
            <w:pPr>
              <w:jc w:val="center"/>
              <w:rPr>
                <w:rFonts w:ascii="Arial" w:cs="Arial" w:eastAsia="Arial" w:hAnsi="Arial"/>
              </w:rPr>
            </w:pPr>
            <w:r w:rsidDel="00000000" w:rsidR="00000000" w:rsidRPr="00000000">
              <w:rPr>
                <w:rFonts w:ascii="Arial" w:cs="Arial" w:eastAsia="Arial" w:hAnsi="Arial"/>
                <w:rtl w:val="0"/>
              </w:rPr>
              <w:t xml:space="preserve">Total dons</w:t>
            </w:r>
          </w:p>
        </w:tc>
        <w:tc>
          <w:tcPr>
            <w:shd w:fill="ffffff" w:val="clear"/>
          </w:tcPr>
          <w:p w:rsidR="00000000" w:rsidDel="00000000" w:rsidP="00000000" w:rsidRDefault="00000000" w:rsidRPr="00000000" w14:paraId="0000061D">
            <w:pPr>
              <w:jc w:val="center"/>
              <w:rPr>
                <w:rFonts w:ascii="Arial" w:cs="Arial" w:eastAsia="Arial" w:hAnsi="Arial"/>
              </w:rPr>
            </w:pPr>
            <w:r w:rsidDel="00000000" w:rsidR="00000000" w:rsidRPr="00000000">
              <w:rPr>
                <w:rtl w:val="0"/>
              </w:rPr>
            </w:r>
          </w:p>
          <w:p w:rsidR="00000000" w:rsidDel="00000000" w:rsidP="00000000" w:rsidRDefault="00000000" w:rsidRPr="00000000" w14:paraId="0000061E">
            <w:pPr>
              <w:jc w:val="center"/>
              <w:rPr>
                <w:rFonts w:ascii="Arial" w:cs="Arial" w:eastAsia="Arial" w:hAnsi="Arial"/>
              </w:rPr>
            </w:pPr>
            <w:r w:rsidDel="00000000" w:rsidR="00000000" w:rsidRPr="00000000">
              <w:rPr>
                <w:rFonts w:ascii="Arial" w:cs="Arial" w:eastAsia="Arial" w:hAnsi="Arial"/>
                <w:rtl w:val="0"/>
              </w:rPr>
              <w:t xml:space="preserve">Dons positives</w:t>
            </w:r>
          </w:p>
        </w:tc>
        <w:tc>
          <w:tcPr>
            <w:shd w:fill="ffffff" w:val="clear"/>
          </w:tcPr>
          <w:p w:rsidR="00000000" w:rsidDel="00000000" w:rsidP="00000000" w:rsidRDefault="00000000" w:rsidRPr="00000000" w14:paraId="0000061F">
            <w:pPr>
              <w:jc w:val="center"/>
              <w:rPr>
                <w:rFonts w:ascii="Arial" w:cs="Arial" w:eastAsia="Arial" w:hAnsi="Arial"/>
              </w:rPr>
            </w:pPr>
            <w:r w:rsidDel="00000000" w:rsidR="00000000" w:rsidRPr="00000000">
              <w:rPr>
                <w:rtl w:val="0"/>
              </w:rPr>
            </w:r>
          </w:p>
          <w:p w:rsidR="00000000" w:rsidDel="00000000" w:rsidP="00000000" w:rsidRDefault="00000000" w:rsidRPr="00000000" w14:paraId="00000620">
            <w:pPr>
              <w:jc w:val="center"/>
              <w:rPr>
                <w:rFonts w:ascii="Arial" w:cs="Arial" w:eastAsia="Arial" w:hAnsi="Arial"/>
              </w:rPr>
            </w:pPr>
            <w:r w:rsidDel="00000000" w:rsidR="00000000" w:rsidRPr="00000000">
              <w:rPr>
                <w:rFonts w:ascii="Arial" w:cs="Arial" w:eastAsia="Arial" w:hAnsi="Arial"/>
                <w:rtl w:val="0"/>
              </w:rPr>
              <w:t xml:space="preserve">Pourcentage</w:t>
            </w:r>
          </w:p>
        </w:tc>
      </w:tr>
      <w:tr>
        <w:trPr>
          <w:cantSplit w:val="0"/>
          <w:trHeight w:val="113" w:hRule="atLeast"/>
          <w:tblHeader w:val="0"/>
        </w:trPr>
        <w:tc>
          <w:tcPr>
            <w:shd w:fill="ffffff" w:val="clear"/>
          </w:tcPr>
          <w:p w:rsidR="00000000" w:rsidDel="00000000" w:rsidP="00000000" w:rsidRDefault="00000000" w:rsidRPr="00000000" w14:paraId="00000621">
            <w:pPr>
              <w:rPr>
                <w:rFonts w:ascii="Arial" w:cs="Arial" w:eastAsia="Arial" w:hAnsi="Arial"/>
                <w:b w:val="1"/>
                <w:bCs w:val="1"/>
              </w:rPr>
            </w:pPr>
            <w:r w:rsidDel="00000000" w:rsidR="00000000" w:rsidRPr="00000000">
              <w:rPr>
                <w:rtl w:val="0"/>
              </w:rPr>
            </w:r>
          </w:p>
          <w:p w:rsidR="00000000" w:rsidDel="00000000" w:rsidP="00000000" w:rsidRDefault="00000000" w:rsidRPr="00000000" w14:paraId="00000622">
            <w:pPr>
              <w:rPr>
                <w:rFonts w:ascii="Arial" w:cs="Arial" w:eastAsia="Arial" w:hAnsi="Arial"/>
                <w:b w:val="1"/>
                <w:bCs w:val="1"/>
              </w:rPr>
            </w:pPr>
            <w:r w:rsidDel="00000000" w:rsidR="00000000" w:rsidRPr="00000000">
              <w:rPr>
                <w:rFonts w:ascii="Arial" w:cs="Arial" w:eastAsia="Arial" w:hAnsi="Arial"/>
                <w:b w:val="1"/>
                <w:bCs w:val="1"/>
                <w:rtl w:val="0"/>
              </w:rPr>
              <w:t xml:space="preserve">HIV</w:t>
            </w:r>
          </w:p>
        </w:tc>
        <w:tc>
          <w:tcPr>
            <w:shd w:fill="ffffff" w:val="clear"/>
          </w:tcPr>
          <w:p w:rsidR="00000000" w:rsidDel="00000000" w:rsidP="00000000" w:rsidRDefault="00000000" w:rsidRPr="00000000" w14:paraId="00000623">
            <w:pPr>
              <w:jc w:val="center"/>
              <w:rPr>
                <w:rFonts w:ascii="Arial" w:cs="Arial" w:eastAsia="Arial" w:hAnsi="Arial"/>
              </w:rPr>
            </w:pPr>
            <w:r w:rsidDel="00000000" w:rsidR="00000000" w:rsidRPr="00000000">
              <w:rPr>
                <w:rtl w:val="0"/>
              </w:rPr>
            </w:r>
          </w:p>
          <w:p w:rsidR="00000000" w:rsidDel="00000000" w:rsidP="00000000" w:rsidRDefault="00000000" w:rsidRPr="00000000" w14:paraId="00000624">
            <w:pPr>
              <w:jc w:val="center"/>
              <w:rPr>
                <w:rFonts w:ascii="Arial" w:cs="Arial" w:eastAsia="Arial" w:hAnsi="Arial"/>
              </w:rPr>
            </w:pPr>
            <w:r w:rsidDel="00000000" w:rsidR="00000000" w:rsidRPr="00000000">
              <w:rPr>
                <w:rFonts w:ascii="Arial" w:cs="Arial" w:eastAsia="Arial" w:hAnsi="Arial"/>
                <w:rtl w:val="0"/>
              </w:rPr>
              <w:t xml:space="preserve">92 047</w:t>
            </w:r>
          </w:p>
        </w:tc>
        <w:tc>
          <w:tcPr>
            <w:shd w:fill="ffffff" w:val="clear"/>
          </w:tcPr>
          <w:p w:rsidR="00000000" w:rsidDel="00000000" w:rsidP="00000000" w:rsidRDefault="00000000" w:rsidRPr="00000000" w14:paraId="00000625">
            <w:pPr>
              <w:jc w:val="center"/>
              <w:rPr>
                <w:rFonts w:ascii="Arial" w:cs="Arial" w:eastAsia="Arial" w:hAnsi="Arial"/>
              </w:rPr>
            </w:pPr>
            <w:r w:rsidDel="00000000" w:rsidR="00000000" w:rsidRPr="00000000">
              <w:rPr>
                <w:rtl w:val="0"/>
              </w:rPr>
            </w:r>
          </w:p>
          <w:p w:rsidR="00000000" w:rsidDel="00000000" w:rsidP="00000000" w:rsidRDefault="00000000" w:rsidRPr="00000000" w14:paraId="00000626">
            <w:pPr>
              <w:jc w:val="center"/>
              <w:rPr>
                <w:rFonts w:ascii="Arial" w:cs="Arial" w:eastAsia="Arial" w:hAnsi="Arial"/>
              </w:rPr>
            </w:pPr>
            <w:r w:rsidDel="00000000" w:rsidR="00000000" w:rsidRPr="00000000">
              <w:rPr>
                <w:rFonts w:ascii="Arial" w:cs="Arial" w:eastAsia="Arial" w:hAnsi="Arial"/>
                <w:rtl w:val="0"/>
              </w:rPr>
              <w:t xml:space="preserve">1 283</w:t>
            </w:r>
          </w:p>
        </w:tc>
        <w:tc>
          <w:tcPr>
            <w:shd w:fill="ffffff" w:val="clear"/>
          </w:tcPr>
          <w:p w:rsidR="00000000" w:rsidDel="00000000" w:rsidP="00000000" w:rsidRDefault="00000000" w:rsidRPr="00000000" w14:paraId="00000627">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2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1,39 %</w:t>
            </w:r>
          </w:p>
        </w:tc>
      </w:tr>
      <w:tr>
        <w:trPr>
          <w:cantSplit w:val="0"/>
          <w:trHeight w:val="113" w:hRule="atLeast"/>
          <w:tblHeader w:val="0"/>
        </w:trPr>
        <w:tc>
          <w:tcPr>
            <w:shd w:fill="ffffff" w:val="clear"/>
          </w:tcPr>
          <w:p w:rsidR="00000000" w:rsidDel="00000000" w:rsidP="00000000" w:rsidRDefault="00000000" w:rsidRPr="00000000" w14:paraId="0000062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62A">
            <w:pPr>
              <w:rPr>
                <w:rFonts w:ascii="Arial" w:cs="Arial" w:eastAsia="Arial" w:hAnsi="Arial"/>
                <w:b w:val="1"/>
                <w:bCs w:val="1"/>
              </w:rPr>
            </w:pPr>
            <w:r w:rsidDel="00000000" w:rsidR="00000000" w:rsidRPr="00000000">
              <w:rPr>
                <w:rFonts w:ascii="Arial" w:cs="Arial" w:eastAsia="Arial" w:hAnsi="Arial"/>
                <w:b w:val="1"/>
                <w:bCs w:val="1"/>
                <w:rtl w:val="0"/>
              </w:rPr>
              <w:t xml:space="preserve">Hépatite B</w:t>
            </w:r>
          </w:p>
        </w:tc>
        <w:tc>
          <w:tcPr>
            <w:shd w:fill="ffffff" w:val="clear"/>
          </w:tcPr>
          <w:p w:rsidR="00000000" w:rsidDel="00000000" w:rsidP="00000000" w:rsidRDefault="00000000" w:rsidRPr="00000000" w14:paraId="0000062B">
            <w:pPr>
              <w:jc w:val="center"/>
              <w:rPr>
                <w:rFonts w:ascii="Arial" w:cs="Arial" w:eastAsia="Arial" w:hAnsi="Arial"/>
              </w:rPr>
            </w:pPr>
            <w:r w:rsidDel="00000000" w:rsidR="00000000" w:rsidRPr="00000000">
              <w:rPr>
                <w:rtl w:val="0"/>
              </w:rPr>
            </w:r>
          </w:p>
          <w:p w:rsidR="00000000" w:rsidDel="00000000" w:rsidP="00000000" w:rsidRDefault="00000000" w:rsidRPr="00000000" w14:paraId="0000062C">
            <w:pPr>
              <w:jc w:val="center"/>
              <w:rPr>
                <w:rFonts w:ascii="Arial" w:cs="Arial" w:eastAsia="Arial" w:hAnsi="Arial"/>
              </w:rPr>
            </w:pPr>
            <w:r w:rsidDel="00000000" w:rsidR="00000000" w:rsidRPr="00000000">
              <w:rPr>
                <w:rFonts w:ascii="Arial" w:cs="Arial" w:eastAsia="Arial" w:hAnsi="Arial"/>
                <w:rtl w:val="0"/>
              </w:rPr>
              <w:t xml:space="preserve">91 782</w:t>
            </w:r>
          </w:p>
        </w:tc>
        <w:tc>
          <w:tcPr>
            <w:shd w:fill="ffffff" w:val="clear"/>
          </w:tcPr>
          <w:p w:rsidR="00000000" w:rsidDel="00000000" w:rsidP="00000000" w:rsidRDefault="00000000" w:rsidRPr="00000000" w14:paraId="0000062D">
            <w:pPr>
              <w:jc w:val="center"/>
              <w:rPr>
                <w:rFonts w:ascii="Arial" w:cs="Arial" w:eastAsia="Arial" w:hAnsi="Arial"/>
              </w:rPr>
            </w:pPr>
            <w:r w:rsidDel="00000000" w:rsidR="00000000" w:rsidRPr="00000000">
              <w:rPr>
                <w:rtl w:val="0"/>
              </w:rPr>
            </w:r>
          </w:p>
          <w:p w:rsidR="00000000" w:rsidDel="00000000" w:rsidP="00000000" w:rsidRDefault="00000000" w:rsidRPr="00000000" w14:paraId="0000062E">
            <w:pPr>
              <w:jc w:val="center"/>
              <w:rPr>
                <w:rFonts w:ascii="Arial" w:cs="Arial" w:eastAsia="Arial" w:hAnsi="Arial"/>
              </w:rPr>
            </w:pPr>
            <w:r w:rsidDel="00000000" w:rsidR="00000000" w:rsidRPr="00000000">
              <w:rPr>
                <w:rFonts w:ascii="Arial" w:cs="Arial" w:eastAsia="Arial" w:hAnsi="Arial"/>
                <w:rtl w:val="0"/>
              </w:rPr>
              <w:t xml:space="preserve">7 116</w:t>
            </w:r>
          </w:p>
        </w:tc>
        <w:tc>
          <w:tcPr>
            <w:shd w:fill="ffffff" w:val="clear"/>
          </w:tcPr>
          <w:p w:rsidR="00000000" w:rsidDel="00000000" w:rsidP="00000000" w:rsidRDefault="00000000" w:rsidRPr="00000000" w14:paraId="0000062F">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30">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7,75 %</w:t>
            </w:r>
          </w:p>
        </w:tc>
      </w:tr>
      <w:tr>
        <w:trPr>
          <w:cantSplit w:val="0"/>
          <w:trHeight w:val="113" w:hRule="atLeast"/>
          <w:tblHeader w:val="0"/>
        </w:trPr>
        <w:tc>
          <w:tcPr>
            <w:shd w:fill="ffffff" w:val="clear"/>
          </w:tcPr>
          <w:p w:rsidR="00000000" w:rsidDel="00000000" w:rsidP="00000000" w:rsidRDefault="00000000" w:rsidRPr="00000000" w14:paraId="00000631">
            <w:pPr>
              <w:rPr>
                <w:rFonts w:ascii="Arial" w:cs="Arial" w:eastAsia="Arial" w:hAnsi="Arial"/>
                <w:b w:val="1"/>
                <w:bCs w:val="1"/>
              </w:rPr>
            </w:pPr>
            <w:r w:rsidDel="00000000" w:rsidR="00000000" w:rsidRPr="00000000">
              <w:rPr>
                <w:rtl w:val="0"/>
              </w:rPr>
            </w:r>
          </w:p>
          <w:p w:rsidR="00000000" w:rsidDel="00000000" w:rsidP="00000000" w:rsidRDefault="00000000" w:rsidRPr="00000000" w14:paraId="00000632">
            <w:pPr>
              <w:rPr>
                <w:rFonts w:ascii="Arial" w:cs="Arial" w:eastAsia="Arial" w:hAnsi="Arial"/>
                <w:b w:val="1"/>
                <w:bCs w:val="1"/>
              </w:rPr>
            </w:pPr>
            <w:r w:rsidDel="00000000" w:rsidR="00000000" w:rsidRPr="00000000">
              <w:rPr>
                <w:rFonts w:ascii="Arial" w:cs="Arial" w:eastAsia="Arial" w:hAnsi="Arial"/>
                <w:b w:val="1"/>
                <w:bCs w:val="1"/>
                <w:rtl w:val="0"/>
              </w:rPr>
              <w:t xml:space="preserve">Syphilis</w:t>
            </w:r>
          </w:p>
        </w:tc>
        <w:tc>
          <w:tcPr>
            <w:shd w:fill="ffffff" w:val="clear"/>
          </w:tcPr>
          <w:p w:rsidR="00000000" w:rsidDel="00000000" w:rsidP="00000000" w:rsidRDefault="00000000" w:rsidRPr="00000000" w14:paraId="00000633">
            <w:pPr>
              <w:jc w:val="center"/>
              <w:rPr>
                <w:rFonts w:ascii="Arial" w:cs="Arial" w:eastAsia="Arial" w:hAnsi="Arial"/>
              </w:rPr>
            </w:pPr>
            <w:r w:rsidDel="00000000" w:rsidR="00000000" w:rsidRPr="00000000">
              <w:rPr>
                <w:rtl w:val="0"/>
              </w:rPr>
            </w:r>
          </w:p>
          <w:p w:rsidR="00000000" w:rsidDel="00000000" w:rsidP="00000000" w:rsidRDefault="00000000" w:rsidRPr="00000000" w14:paraId="00000634">
            <w:pPr>
              <w:jc w:val="center"/>
              <w:rPr>
                <w:rFonts w:ascii="Arial" w:cs="Arial" w:eastAsia="Arial" w:hAnsi="Arial"/>
              </w:rPr>
            </w:pPr>
            <w:r w:rsidDel="00000000" w:rsidR="00000000" w:rsidRPr="00000000">
              <w:rPr>
                <w:rFonts w:ascii="Arial" w:cs="Arial" w:eastAsia="Arial" w:hAnsi="Arial"/>
                <w:rtl w:val="0"/>
              </w:rPr>
              <w:t xml:space="preserve">91 931</w:t>
            </w:r>
          </w:p>
        </w:tc>
        <w:tc>
          <w:tcPr>
            <w:shd w:fill="ffffff" w:val="clear"/>
          </w:tcPr>
          <w:p w:rsidR="00000000" w:rsidDel="00000000" w:rsidP="00000000" w:rsidRDefault="00000000" w:rsidRPr="00000000" w14:paraId="00000635">
            <w:pPr>
              <w:jc w:val="center"/>
              <w:rPr>
                <w:rFonts w:ascii="Arial" w:cs="Arial" w:eastAsia="Arial" w:hAnsi="Arial"/>
              </w:rPr>
            </w:pPr>
            <w:r w:rsidDel="00000000" w:rsidR="00000000" w:rsidRPr="00000000">
              <w:rPr>
                <w:rtl w:val="0"/>
              </w:rPr>
            </w:r>
          </w:p>
          <w:p w:rsidR="00000000" w:rsidDel="00000000" w:rsidP="00000000" w:rsidRDefault="00000000" w:rsidRPr="00000000" w14:paraId="00000636">
            <w:pPr>
              <w:jc w:val="center"/>
              <w:rPr>
                <w:rFonts w:ascii="Arial" w:cs="Arial" w:eastAsia="Arial" w:hAnsi="Arial"/>
              </w:rPr>
            </w:pPr>
            <w:r w:rsidDel="00000000" w:rsidR="00000000" w:rsidRPr="00000000">
              <w:rPr>
                <w:rFonts w:ascii="Arial" w:cs="Arial" w:eastAsia="Arial" w:hAnsi="Arial"/>
                <w:rtl w:val="0"/>
              </w:rPr>
              <w:t xml:space="preserve">3 896</w:t>
            </w:r>
          </w:p>
        </w:tc>
        <w:tc>
          <w:tcPr>
            <w:shd w:fill="ffffff" w:val="clear"/>
          </w:tcPr>
          <w:p w:rsidR="00000000" w:rsidDel="00000000" w:rsidP="00000000" w:rsidRDefault="00000000" w:rsidRPr="00000000" w14:paraId="00000637">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3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4,23%</w:t>
            </w:r>
          </w:p>
        </w:tc>
      </w:tr>
      <w:tr>
        <w:trPr>
          <w:cantSplit w:val="0"/>
          <w:trHeight w:val="113" w:hRule="atLeast"/>
          <w:tblHeader w:val="0"/>
        </w:trPr>
        <w:tc>
          <w:tcPr>
            <w:shd w:fill="ffffff" w:val="clear"/>
          </w:tcPr>
          <w:p w:rsidR="00000000" w:rsidDel="00000000" w:rsidP="00000000" w:rsidRDefault="00000000" w:rsidRPr="00000000" w14:paraId="0000063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63A">
            <w:pPr>
              <w:rPr>
                <w:rFonts w:ascii="Arial" w:cs="Arial" w:eastAsia="Arial" w:hAnsi="Arial"/>
                <w:b w:val="1"/>
                <w:bCs w:val="1"/>
              </w:rPr>
            </w:pPr>
            <w:r w:rsidDel="00000000" w:rsidR="00000000" w:rsidRPr="00000000">
              <w:rPr>
                <w:rFonts w:ascii="Arial" w:cs="Arial" w:eastAsia="Arial" w:hAnsi="Arial"/>
                <w:b w:val="1"/>
                <w:bCs w:val="1"/>
                <w:rtl w:val="0"/>
              </w:rPr>
              <w:t xml:space="preserve">Hépatite C</w:t>
            </w:r>
          </w:p>
        </w:tc>
        <w:tc>
          <w:tcPr>
            <w:shd w:fill="ffffff" w:val="clear"/>
          </w:tcPr>
          <w:p w:rsidR="00000000" w:rsidDel="00000000" w:rsidP="00000000" w:rsidRDefault="00000000" w:rsidRPr="00000000" w14:paraId="0000063B">
            <w:pPr>
              <w:jc w:val="center"/>
              <w:rPr>
                <w:rFonts w:ascii="Arial" w:cs="Arial" w:eastAsia="Arial" w:hAnsi="Arial"/>
              </w:rPr>
            </w:pPr>
            <w:r w:rsidDel="00000000" w:rsidR="00000000" w:rsidRPr="00000000">
              <w:rPr>
                <w:rtl w:val="0"/>
              </w:rPr>
            </w:r>
          </w:p>
          <w:p w:rsidR="00000000" w:rsidDel="00000000" w:rsidP="00000000" w:rsidRDefault="00000000" w:rsidRPr="00000000" w14:paraId="0000063C">
            <w:pPr>
              <w:jc w:val="center"/>
              <w:rPr>
                <w:rFonts w:ascii="Arial" w:cs="Arial" w:eastAsia="Arial" w:hAnsi="Arial"/>
              </w:rPr>
            </w:pPr>
            <w:r w:rsidDel="00000000" w:rsidR="00000000" w:rsidRPr="00000000">
              <w:rPr>
                <w:rFonts w:ascii="Arial" w:cs="Arial" w:eastAsia="Arial" w:hAnsi="Arial"/>
                <w:rtl w:val="0"/>
              </w:rPr>
              <w:t xml:space="preserve">91 571</w:t>
            </w:r>
          </w:p>
        </w:tc>
        <w:tc>
          <w:tcPr>
            <w:shd w:fill="ffffff" w:val="clear"/>
          </w:tcPr>
          <w:p w:rsidR="00000000" w:rsidDel="00000000" w:rsidP="00000000" w:rsidRDefault="00000000" w:rsidRPr="00000000" w14:paraId="0000063D">
            <w:pPr>
              <w:jc w:val="center"/>
              <w:rPr>
                <w:rFonts w:ascii="Arial" w:cs="Arial" w:eastAsia="Arial" w:hAnsi="Arial"/>
              </w:rPr>
            </w:pPr>
            <w:r w:rsidDel="00000000" w:rsidR="00000000" w:rsidRPr="00000000">
              <w:rPr>
                <w:rtl w:val="0"/>
              </w:rPr>
            </w:r>
          </w:p>
          <w:p w:rsidR="00000000" w:rsidDel="00000000" w:rsidP="00000000" w:rsidRDefault="00000000" w:rsidRPr="00000000" w14:paraId="0000063E">
            <w:pPr>
              <w:jc w:val="center"/>
              <w:rPr>
                <w:rFonts w:ascii="Arial" w:cs="Arial" w:eastAsia="Arial" w:hAnsi="Arial"/>
              </w:rPr>
            </w:pPr>
            <w:r w:rsidDel="00000000" w:rsidR="00000000" w:rsidRPr="00000000">
              <w:rPr>
                <w:rFonts w:ascii="Arial" w:cs="Arial" w:eastAsia="Arial" w:hAnsi="Arial"/>
                <w:rtl w:val="0"/>
              </w:rPr>
              <w:t xml:space="preserve">1 941</w:t>
            </w:r>
          </w:p>
        </w:tc>
        <w:tc>
          <w:tcPr>
            <w:shd w:fill="ffffff" w:val="clear"/>
          </w:tcPr>
          <w:p w:rsidR="00000000" w:rsidDel="00000000" w:rsidP="00000000" w:rsidRDefault="00000000" w:rsidRPr="00000000" w14:paraId="0000063F">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640">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2,11%</w:t>
            </w:r>
          </w:p>
        </w:tc>
      </w:tr>
    </w:tbl>
    <w:p w:rsidR="00000000" w:rsidDel="00000000" w:rsidP="00000000" w:rsidRDefault="00000000" w:rsidRPr="00000000" w14:paraId="00000641">
      <w:pPr>
        <w:rPr>
          <w:u w:val="single"/>
        </w:rPr>
      </w:pPr>
      <w:r w:rsidDel="00000000" w:rsidR="00000000" w:rsidRPr="00000000">
        <w:rPr>
          <w:rtl w:val="0"/>
        </w:rPr>
      </w:r>
    </w:p>
    <w:p w:rsidR="00000000" w:rsidDel="00000000" w:rsidP="00000000" w:rsidRDefault="00000000" w:rsidRPr="00000000" w14:paraId="00000642">
      <w:pPr>
        <w:spacing w:line="276" w:lineRule="auto"/>
        <w:jc w:val="both"/>
        <w:rPr/>
      </w:pPr>
      <w:r w:rsidDel="00000000" w:rsidR="00000000" w:rsidRPr="00000000">
        <w:rPr>
          <w:rtl w:val="0"/>
        </w:rPr>
        <w:t xml:space="preserve">La différence entre les poches collectées et les poches transfusées (14 685) s’explique par le fait que :</w:t>
      </w:r>
    </w:p>
    <w:p w:rsidR="00000000" w:rsidDel="00000000" w:rsidP="00000000" w:rsidRDefault="00000000" w:rsidRPr="00000000" w14:paraId="00000643">
      <w:pPr>
        <w:spacing w:line="360" w:lineRule="auto"/>
        <w:jc w:val="both"/>
        <w:rPr/>
      </w:pPr>
      <w:r w:rsidDel="00000000" w:rsidR="00000000" w:rsidRPr="00000000">
        <w:rPr>
          <w:rtl w:val="0"/>
        </w:rPr>
        <w:t xml:space="preserve">Sur les </w:t>
      </w:r>
      <w:r w:rsidDel="00000000" w:rsidR="00000000" w:rsidRPr="00000000">
        <w:rPr>
          <w:rFonts w:ascii="Arial" w:cs="Arial" w:eastAsia="Arial" w:hAnsi="Arial"/>
          <w:b w:val="1"/>
          <w:bCs w:val="1"/>
          <w:rtl w:val="0"/>
        </w:rPr>
        <w:t xml:space="preserve">92 047</w:t>
      </w:r>
      <w:r w:rsidDel="00000000" w:rsidR="00000000" w:rsidRPr="00000000">
        <w:rPr>
          <w:b w:val="1"/>
          <w:bCs w:val="1"/>
          <w:rtl w:val="0"/>
        </w:rPr>
        <w:t xml:space="preserve"> dons </w:t>
      </w:r>
      <w:r w:rsidDel="00000000" w:rsidR="00000000" w:rsidRPr="00000000">
        <w:rPr>
          <w:rtl w:val="0"/>
        </w:rPr>
        <w:t xml:space="preserve">collectés,</w:t>
      </w:r>
      <w:r w:rsidDel="00000000" w:rsidR="00000000" w:rsidRPr="00000000">
        <w:rPr>
          <w:b w:val="1"/>
          <w:bCs w:val="1"/>
          <w:rtl w:val="0"/>
        </w:rPr>
        <w:t xml:space="preserve"> 14 236 (15,46%)</w:t>
      </w:r>
      <w:r w:rsidDel="00000000" w:rsidR="00000000" w:rsidRPr="00000000">
        <w:rPr>
          <w:rtl w:val="0"/>
        </w:rPr>
        <w:t xml:space="preserve"> ont été rejetés pour cause d’infections transmissibles par le sang (ITT) et pour d’autres raisons (refus, quantité insuffisantes) ,</w:t>
      </w:r>
      <w:r w:rsidDel="00000000" w:rsidR="00000000" w:rsidRPr="00000000">
        <w:rPr>
          <w:b w:val="1"/>
          <w:bCs w:val="1"/>
          <w:rtl w:val="0"/>
        </w:rPr>
        <w:t xml:space="preserve">77 362 poches</w:t>
      </w:r>
      <w:r w:rsidDel="00000000" w:rsidR="00000000" w:rsidRPr="00000000">
        <w:rPr>
          <w:rtl w:val="0"/>
        </w:rPr>
        <w:t xml:space="preserve"> ont été distribuées.</w:t>
      </w:r>
    </w:p>
    <w:p w:rsidR="00000000" w:rsidDel="00000000" w:rsidP="00000000" w:rsidRDefault="00000000" w:rsidRPr="00000000" w14:paraId="00000644">
      <w:pPr>
        <w:spacing w:line="360" w:lineRule="auto"/>
        <w:jc w:val="both"/>
        <w:rPr/>
      </w:pPr>
      <w:r w:rsidDel="00000000" w:rsidR="00000000" w:rsidRPr="00000000">
        <w:rPr>
          <w:rtl w:val="0"/>
        </w:rPr>
        <w:t xml:space="preserve">En province, la sélection des candidats au don (familiaux) se fait au moyen du groupage sanguin. Et la personne compatible au malade est prélevée pour un screening du don, et en fonction de la positivité ou non d’un des marqueurs (VIH, AgHbs, HCV, RPR), il est définitivement retenu comme donneur et prélevé sur une poche s’il obéit en plus aux autres critères de sélection. La quasi-totalité des donneurs de sang dans les sites en provinces sont des </w:t>
      </w:r>
      <w:r w:rsidDel="00000000" w:rsidR="00000000" w:rsidRPr="00000000">
        <w:rPr>
          <w:b w:val="1"/>
          <w:bCs w:val="1"/>
          <w:rtl w:val="0"/>
        </w:rPr>
        <w:t xml:space="preserve">donneurs familiaux.</w:t>
      </w:r>
      <w:r w:rsidDel="00000000" w:rsidR="00000000" w:rsidRPr="00000000">
        <w:rPr>
          <w:rtl w:val="0"/>
        </w:rPr>
      </w:r>
    </w:p>
    <w:p w:rsidR="00000000" w:rsidDel="00000000" w:rsidP="00000000" w:rsidRDefault="00000000" w:rsidRPr="00000000" w14:paraId="00000645">
      <w:pPr>
        <w:spacing w:line="360" w:lineRule="auto"/>
        <w:jc w:val="both"/>
        <w:rPr>
          <w:color w:val="ff0000"/>
        </w:rPr>
      </w:pPr>
      <w:r w:rsidDel="00000000" w:rsidR="00000000" w:rsidRPr="00000000">
        <w:rPr>
          <w:rtl w:val="0"/>
        </w:rPr>
        <w:t xml:space="preserve">Exceptionnellement il y a eu </w:t>
      </w:r>
      <w:r w:rsidDel="00000000" w:rsidR="00000000" w:rsidRPr="00000000">
        <w:rPr>
          <w:b w:val="1"/>
          <w:bCs w:val="1"/>
          <w:rtl w:val="0"/>
        </w:rPr>
        <w:t xml:space="preserve">2 118 (deux milles cent dix-huit)</w:t>
      </w:r>
      <w:r w:rsidDel="00000000" w:rsidR="00000000" w:rsidRPr="00000000">
        <w:rPr>
          <w:rtl w:val="0"/>
        </w:rPr>
        <w:t xml:space="preserve"> dons volontaires à l’intérieur du pays à travers une dizaine de sites de transfusion contre 1457 dons volontaires en 2024.</w:t>
      </w:r>
      <w:r w:rsidDel="00000000" w:rsidR="00000000" w:rsidRPr="00000000">
        <w:rPr>
          <w:rtl w:val="0"/>
        </w:rPr>
      </w:r>
    </w:p>
    <w:p w:rsidR="00000000" w:rsidDel="00000000" w:rsidP="00000000" w:rsidRDefault="00000000" w:rsidRPr="00000000" w14:paraId="00000646">
      <w:pPr>
        <w:rPr>
          <w:color w:val="ff0000"/>
        </w:rPr>
      </w:pPr>
      <w:r w:rsidDel="00000000" w:rsidR="00000000" w:rsidRPr="00000000">
        <w:rPr>
          <w:rtl w:val="0"/>
        </w:rPr>
      </w:r>
    </w:p>
    <w:p w:rsidR="00000000" w:rsidDel="00000000" w:rsidP="00000000" w:rsidRDefault="00000000" w:rsidRPr="00000000" w14:paraId="00000647">
      <w:pPr>
        <w:rPr>
          <w:color w:val="ff0000"/>
        </w:rPr>
      </w:pPr>
      <w:r w:rsidDel="00000000" w:rsidR="00000000" w:rsidRPr="00000000">
        <w:rPr>
          <w:rtl w:val="0"/>
        </w:rPr>
      </w:r>
    </w:p>
    <w:p w:rsidR="00000000" w:rsidDel="00000000" w:rsidP="00000000" w:rsidRDefault="00000000" w:rsidRPr="00000000" w14:paraId="00000648">
      <w:pPr>
        <w:rPr>
          <w:color w:val="ff0000"/>
        </w:rPr>
      </w:pPr>
      <w:r w:rsidDel="00000000" w:rsidR="00000000" w:rsidRPr="00000000">
        <w:rPr>
          <w:rtl w:val="0"/>
        </w:rPr>
      </w:r>
    </w:p>
    <w:p w:rsidR="00000000" w:rsidDel="00000000" w:rsidP="00000000" w:rsidRDefault="00000000" w:rsidRPr="00000000" w14:paraId="00000649">
      <w:pPr>
        <w:rPr>
          <w:color w:val="ff0000"/>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VI. -DISTRIBUTION DU SANG</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u w:val="single"/>
        </w:rPr>
      </w:pPr>
      <w:r w:rsidDel="00000000" w:rsidR="00000000" w:rsidRPr="00000000">
        <w:rPr>
          <w:rtl w:val="0"/>
        </w:rPr>
        <w:t xml:space="preserve">6.1 - </w:t>
      </w:r>
      <w:r w:rsidDel="00000000" w:rsidR="00000000" w:rsidRPr="00000000">
        <w:rPr>
          <w:b w:val="1"/>
          <w:bCs w:val="1"/>
          <w:u w:val="single"/>
          <w:rtl w:val="0"/>
        </w:rPr>
        <w:t xml:space="preserve">Tableau </w:t>
      </w:r>
      <w:r w:rsidDel="00000000" w:rsidR="00000000" w:rsidRPr="00000000">
        <w:rPr>
          <w:rtl w:val="0"/>
        </w:rPr>
        <w:t xml:space="preserve">15 : Principaux services cliniques utilisateurs du sang à N’Djaména</w:t>
      </w:r>
      <w:r w:rsidDel="00000000" w:rsidR="00000000" w:rsidRPr="00000000">
        <w:rPr>
          <w:rtl w:val="0"/>
        </w:rPr>
      </w:r>
    </w:p>
    <w:p w:rsidR="00000000" w:rsidDel="00000000" w:rsidP="00000000" w:rsidRDefault="00000000" w:rsidRPr="00000000" w14:paraId="0000064D">
      <w:pPr>
        <w:rPr>
          <w:color w:val="ff0000"/>
        </w:rPr>
      </w:pPr>
      <w:r w:rsidDel="00000000" w:rsidR="00000000" w:rsidRPr="00000000">
        <w:rPr>
          <w:rtl w:val="0"/>
        </w:rPr>
      </w:r>
    </w:p>
    <w:tbl>
      <w:tblPr>
        <w:tblStyle w:val="Table18"/>
        <w:tblW w:w="92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2693"/>
        <w:gridCol w:w="2015"/>
        <w:tblGridChange w:id="0">
          <w:tblGrid>
            <w:gridCol w:w="4503"/>
            <w:gridCol w:w="2693"/>
            <w:gridCol w:w="2015"/>
          </w:tblGrid>
        </w:tblGridChange>
      </w:tblGrid>
      <w:tr>
        <w:trPr>
          <w:cantSplit w:val="0"/>
          <w:tblHeader w:val="0"/>
        </w:trPr>
        <w:tc>
          <w:tcPr/>
          <w:p w:rsidR="00000000" w:rsidDel="00000000" w:rsidP="00000000" w:rsidRDefault="00000000" w:rsidRPr="00000000" w14:paraId="0000064E">
            <w:pPr>
              <w:jc w:val="center"/>
              <w:rPr/>
            </w:pPr>
            <w:r w:rsidDel="00000000" w:rsidR="00000000" w:rsidRPr="00000000">
              <w:rPr>
                <w:rtl w:val="0"/>
              </w:rPr>
            </w:r>
          </w:p>
          <w:p w:rsidR="00000000" w:rsidDel="00000000" w:rsidP="00000000" w:rsidRDefault="00000000" w:rsidRPr="00000000" w14:paraId="0000064F">
            <w:pPr>
              <w:rPr>
                <w:b w:val="1"/>
                <w:bCs w:val="1"/>
              </w:rPr>
            </w:pPr>
            <w:r w:rsidDel="00000000" w:rsidR="00000000" w:rsidRPr="00000000">
              <w:rPr>
                <w:b w:val="1"/>
                <w:bCs w:val="1"/>
                <w:rtl w:val="0"/>
              </w:rPr>
              <w:t xml:space="preserve">Services Hospitaliers</w:t>
            </w:r>
          </w:p>
        </w:tc>
        <w:tc>
          <w:tcPr/>
          <w:p w:rsidR="00000000" w:rsidDel="00000000" w:rsidP="00000000" w:rsidRDefault="00000000" w:rsidRPr="00000000" w14:paraId="00000650">
            <w:pPr>
              <w:rPr>
                <w:b w:val="1"/>
                <w:bCs w:val="1"/>
              </w:rPr>
            </w:pPr>
            <w:r w:rsidDel="00000000" w:rsidR="00000000" w:rsidRPr="00000000">
              <w:rPr>
                <w:rtl w:val="0"/>
              </w:rPr>
            </w:r>
          </w:p>
          <w:p w:rsidR="00000000" w:rsidDel="00000000" w:rsidP="00000000" w:rsidRDefault="00000000" w:rsidRPr="00000000" w14:paraId="00000651">
            <w:pPr>
              <w:rPr>
                <w:b w:val="1"/>
                <w:bCs w:val="1"/>
              </w:rPr>
            </w:pPr>
            <w:r w:rsidDel="00000000" w:rsidR="00000000" w:rsidRPr="00000000">
              <w:rPr>
                <w:b w:val="1"/>
                <w:bCs w:val="1"/>
                <w:rtl w:val="0"/>
              </w:rPr>
              <w:t xml:space="preserve">Nombre de poches transfusées</w:t>
            </w:r>
          </w:p>
        </w:tc>
        <w:tc>
          <w:tcPr/>
          <w:p w:rsidR="00000000" w:rsidDel="00000000" w:rsidP="00000000" w:rsidRDefault="00000000" w:rsidRPr="00000000" w14:paraId="00000652">
            <w:pPr>
              <w:rPr>
                <w:b w:val="1"/>
                <w:bCs w:val="1"/>
              </w:rPr>
            </w:pPr>
            <w:r w:rsidDel="00000000" w:rsidR="00000000" w:rsidRPr="00000000">
              <w:rPr>
                <w:rtl w:val="0"/>
              </w:rPr>
            </w:r>
          </w:p>
          <w:p w:rsidR="00000000" w:rsidDel="00000000" w:rsidP="00000000" w:rsidRDefault="00000000" w:rsidRPr="00000000" w14:paraId="00000653">
            <w:pPr>
              <w:rPr>
                <w:b w:val="1"/>
                <w:bCs w:val="1"/>
              </w:rPr>
            </w:pPr>
            <w:r w:rsidDel="00000000" w:rsidR="00000000" w:rsidRPr="00000000">
              <w:rPr>
                <w:b w:val="1"/>
                <w:bCs w:val="1"/>
                <w:rtl w:val="0"/>
              </w:rPr>
              <w:t xml:space="preserve">Pourcentage</w:t>
            </w:r>
          </w:p>
        </w:tc>
      </w:tr>
      <w:tr>
        <w:trPr>
          <w:cantSplit w:val="0"/>
          <w:tblHeader w:val="0"/>
        </w:trPr>
        <w:tc>
          <w:tcPr/>
          <w:p w:rsidR="00000000" w:rsidDel="00000000" w:rsidP="00000000" w:rsidRDefault="00000000" w:rsidRPr="00000000" w14:paraId="00000654">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MATERNITE HOPITAL Mère – Enfant (HME)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8 818</w:t>
            </w:r>
            <w:r w:rsidDel="00000000" w:rsidR="00000000" w:rsidRPr="00000000">
              <w:rPr>
                <w:rtl w:val="0"/>
              </w:rPr>
            </w:r>
          </w:p>
        </w:tc>
        <w:tc>
          <w:tcPr>
            <w:vAlign w:val="bottom"/>
          </w:tcPr>
          <w:p w:rsidR="00000000" w:rsidDel="00000000" w:rsidP="00000000" w:rsidRDefault="00000000" w:rsidRPr="00000000" w14:paraId="00000656">
            <w:pPr>
              <w:jc w:val="center"/>
              <w:rPr>
                <w:rFonts w:ascii="Arial" w:cs="Arial" w:eastAsia="Arial" w:hAnsi="Arial"/>
              </w:rPr>
            </w:pPr>
            <w:r w:rsidDel="00000000" w:rsidR="00000000" w:rsidRPr="00000000">
              <w:rPr>
                <w:rFonts w:ascii="Arial" w:cs="Arial" w:eastAsia="Arial" w:hAnsi="Arial"/>
                <w:sz w:val="22"/>
                <w:szCs w:val="22"/>
                <w:rtl w:val="0"/>
              </w:rPr>
              <w:t xml:space="preserve">20,29   %</w:t>
            </w:r>
            <w:r w:rsidDel="00000000" w:rsidR="00000000" w:rsidRPr="00000000">
              <w:rPr>
                <w:rtl w:val="0"/>
              </w:rPr>
            </w:r>
          </w:p>
        </w:tc>
      </w:tr>
      <w:tr>
        <w:trPr>
          <w:cantSplit w:val="0"/>
          <w:tblHeader w:val="0"/>
        </w:trPr>
        <w:tc>
          <w:tcPr/>
          <w:p w:rsidR="00000000" w:rsidDel="00000000" w:rsidP="00000000" w:rsidRDefault="00000000" w:rsidRPr="00000000" w14:paraId="00000657">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PAVILLON DES URGENCES - HGRN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6 130</w:t>
            </w:r>
            <w:r w:rsidDel="00000000" w:rsidR="00000000" w:rsidRPr="00000000">
              <w:rPr>
                <w:rtl w:val="0"/>
              </w:rPr>
            </w:r>
          </w:p>
        </w:tc>
        <w:tc>
          <w:tcPr>
            <w:vAlign w:val="bottom"/>
          </w:tcPr>
          <w:p w:rsidR="00000000" w:rsidDel="00000000" w:rsidP="00000000" w:rsidRDefault="00000000" w:rsidRPr="00000000" w14:paraId="00000659">
            <w:pPr>
              <w:jc w:val="center"/>
              <w:rPr>
                <w:rFonts w:ascii="Arial" w:cs="Arial" w:eastAsia="Arial" w:hAnsi="Arial"/>
              </w:rPr>
            </w:pPr>
            <w:r w:rsidDel="00000000" w:rsidR="00000000" w:rsidRPr="00000000">
              <w:rPr>
                <w:rFonts w:ascii="Arial" w:cs="Arial" w:eastAsia="Arial" w:hAnsi="Arial"/>
                <w:sz w:val="22"/>
                <w:szCs w:val="22"/>
                <w:rtl w:val="0"/>
              </w:rPr>
              <w:t xml:space="preserve">14,10   %</w:t>
            </w:r>
            <w:r w:rsidDel="00000000" w:rsidR="00000000" w:rsidRPr="00000000">
              <w:rPr>
                <w:rtl w:val="0"/>
              </w:rPr>
            </w:r>
          </w:p>
        </w:tc>
      </w:tr>
      <w:tr>
        <w:trPr>
          <w:cantSplit w:val="0"/>
          <w:tblHeader w:val="0"/>
        </w:trPr>
        <w:tc>
          <w:tcPr/>
          <w:p w:rsidR="00000000" w:rsidDel="00000000" w:rsidP="00000000" w:rsidRDefault="00000000" w:rsidRPr="00000000" w14:paraId="0000065A">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HOPITAUX PRIVEES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4 600</w:t>
            </w:r>
            <w:r w:rsidDel="00000000" w:rsidR="00000000" w:rsidRPr="00000000">
              <w:rPr>
                <w:rtl w:val="0"/>
              </w:rPr>
            </w:r>
          </w:p>
        </w:tc>
        <w:tc>
          <w:tcPr>
            <w:vAlign w:val="bottom"/>
          </w:tcPr>
          <w:p w:rsidR="00000000" w:rsidDel="00000000" w:rsidP="00000000" w:rsidRDefault="00000000" w:rsidRPr="00000000" w14:paraId="0000065C">
            <w:pPr>
              <w:jc w:val="center"/>
              <w:rPr>
                <w:rFonts w:ascii="Arial" w:cs="Arial" w:eastAsia="Arial" w:hAnsi="Arial"/>
              </w:rPr>
            </w:pPr>
            <w:r w:rsidDel="00000000" w:rsidR="00000000" w:rsidRPr="00000000">
              <w:rPr>
                <w:rFonts w:ascii="Arial" w:cs="Arial" w:eastAsia="Arial" w:hAnsi="Arial"/>
                <w:sz w:val="22"/>
                <w:szCs w:val="22"/>
                <w:rtl w:val="0"/>
              </w:rPr>
              <w:t xml:space="preserve">10,58    %</w:t>
            </w:r>
            <w:r w:rsidDel="00000000" w:rsidR="00000000" w:rsidRPr="00000000">
              <w:rPr>
                <w:rtl w:val="0"/>
              </w:rPr>
            </w:r>
          </w:p>
        </w:tc>
      </w:tr>
      <w:tr>
        <w:trPr>
          <w:cantSplit w:val="0"/>
          <w:tblHeader w:val="0"/>
        </w:trPr>
        <w:tc>
          <w:tcPr/>
          <w:p w:rsidR="00000000" w:rsidDel="00000000" w:rsidP="00000000" w:rsidRDefault="00000000" w:rsidRPr="00000000" w14:paraId="0000065D">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Service de MEDECINES- HGRN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4 104</w:t>
            </w:r>
            <w:r w:rsidDel="00000000" w:rsidR="00000000" w:rsidRPr="00000000">
              <w:rPr>
                <w:rtl w:val="0"/>
              </w:rPr>
            </w:r>
          </w:p>
        </w:tc>
        <w:tc>
          <w:tcPr>
            <w:vAlign w:val="bottom"/>
          </w:tcPr>
          <w:p w:rsidR="00000000" w:rsidDel="00000000" w:rsidP="00000000" w:rsidRDefault="00000000" w:rsidRPr="00000000" w14:paraId="0000065F">
            <w:pPr>
              <w:jc w:val="center"/>
              <w:rPr>
                <w:rFonts w:ascii="Arial" w:cs="Arial" w:eastAsia="Arial" w:hAnsi="Arial"/>
              </w:rPr>
            </w:pPr>
            <w:r w:rsidDel="00000000" w:rsidR="00000000" w:rsidRPr="00000000">
              <w:rPr>
                <w:rFonts w:ascii="Arial" w:cs="Arial" w:eastAsia="Arial" w:hAnsi="Arial"/>
                <w:sz w:val="22"/>
                <w:szCs w:val="22"/>
                <w:rtl w:val="0"/>
              </w:rPr>
              <w:t xml:space="preserve">9,44   %</w:t>
            </w:r>
            <w:r w:rsidDel="00000000" w:rsidR="00000000" w:rsidRPr="00000000">
              <w:rPr>
                <w:rtl w:val="0"/>
              </w:rPr>
            </w:r>
          </w:p>
        </w:tc>
      </w:tr>
      <w:tr>
        <w:trPr>
          <w:cantSplit w:val="0"/>
          <w:tblHeader w:val="0"/>
        </w:trPr>
        <w:tc>
          <w:tcPr/>
          <w:p w:rsidR="00000000" w:rsidDel="00000000" w:rsidP="00000000" w:rsidRDefault="00000000" w:rsidRPr="00000000" w14:paraId="00000660">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CHU AMITIE TCHAD CHINE (LA LIBERTE)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4 088</w:t>
            </w:r>
            <w:r w:rsidDel="00000000" w:rsidR="00000000" w:rsidRPr="00000000">
              <w:rPr>
                <w:rtl w:val="0"/>
              </w:rPr>
            </w:r>
          </w:p>
        </w:tc>
        <w:tc>
          <w:tcPr>
            <w:vAlign w:val="bottom"/>
          </w:tcPr>
          <w:p w:rsidR="00000000" w:rsidDel="00000000" w:rsidP="00000000" w:rsidRDefault="00000000" w:rsidRPr="00000000" w14:paraId="00000662">
            <w:pPr>
              <w:jc w:val="center"/>
              <w:rPr>
                <w:rFonts w:ascii="Arial" w:cs="Arial" w:eastAsia="Arial" w:hAnsi="Arial"/>
              </w:rPr>
            </w:pPr>
            <w:r w:rsidDel="00000000" w:rsidR="00000000" w:rsidRPr="00000000">
              <w:rPr>
                <w:rFonts w:ascii="Arial" w:cs="Arial" w:eastAsia="Arial" w:hAnsi="Arial"/>
                <w:sz w:val="22"/>
                <w:szCs w:val="22"/>
                <w:rtl w:val="0"/>
              </w:rPr>
              <w:t xml:space="preserve">9,41   %</w:t>
            </w:r>
            <w:r w:rsidDel="00000000" w:rsidR="00000000" w:rsidRPr="00000000">
              <w:rPr>
                <w:rtl w:val="0"/>
              </w:rPr>
            </w:r>
          </w:p>
        </w:tc>
      </w:tr>
      <w:tr>
        <w:trPr>
          <w:cantSplit w:val="0"/>
          <w:tblHeader w:val="0"/>
        </w:trPr>
        <w:tc>
          <w:tcPr/>
          <w:p w:rsidR="00000000" w:rsidDel="00000000" w:rsidP="00000000" w:rsidRDefault="00000000" w:rsidRPr="00000000" w14:paraId="00000663">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Service CHIRURGICAUX- HGRN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3 136</w:t>
            </w:r>
            <w:r w:rsidDel="00000000" w:rsidR="00000000" w:rsidRPr="00000000">
              <w:rPr>
                <w:rtl w:val="0"/>
              </w:rPr>
            </w:r>
          </w:p>
        </w:tc>
        <w:tc>
          <w:tcPr>
            <w:vAlign w:val="bottom"/>
          </w:tcPr>
          <w:p w:rsidR="00000000" w:rsidDel="00000000" w:rsidP="00000000" w:rsidRDefault="00000000" w:rsidRPr="00000000" w14:paraId="00000665">
            <w:pPr>
              <w:jc w:val="center"/>
              <w:rPr>
                <w:rFonts w:ascii="Arial" w:cs="Arial" w:eastAsia="Arial" w:hAnsi="Arial"/>
              </w:rPr>
            </w:pPr>
            <w:r w:rsidDel="00000000" w:rsidR="00000000" w:rsidRPr="00000000">
              <w:rPr>
                <w:rFonts w:ascii="Arial" w:cs="Arial" w:eastAsia="Arial" w:hAnsi="Arial"/>
                <w:sz w:val="22"/>
                <w:szCs w:val="22"/>
                <w:rtl w:val="0"/>
              </w:rPr>
              <w:t xml:space="preserve">7,22   %</w:t>
            </w:r>
            <w:r w:rsidDel="00000000" w:rsidR="00000000" w:rsidRPr="00000000">
              <w:rPr>
                <w:rtl w:val="0"/>
              </w:rPr>
            </w:r>
          </w:p>
        </w:tc>
      </w:tr>
      <w:tr>
        <w:trPr>
          <w:cantSplit w:val="0"/>
          <w:tblHeader w:val="0"/>
        </w:trPr>
        <w:tc>
          <w:tcPr/>
          <w:p w:rsidR="00000000" w:rsidDel="00000000" w:rsidP="00000000" w:rsidRDefault="00000000" w:rsidRPr="00000000" w14:paraId="00000666">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PEDIATRIE CHU-MERE -ENFANT</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2 558</w:t>
            </w:r>
            <w:r w:rsidDel="00000000" w:rsidR="00000000" w:rsidRPr="00000000">
              <w:rPr>
                <w:rtl w:val="0"/>
              </w:rPr>
            </w:r>
          </w:p>
        </w:tc>
        <w:tc>
          <w:tcPr>
            <w:vAlign w:val="bottom"/>
          </w:tcPr>
          <w:p w:rsidR="00000000" w:rsidDel="00000000" w:rsidP="00000000" w:rsidRDefault="00000000" w:rsidRPr="00000000" w14:paraId="00000668">
            <w:pPr>
              <w:jc w:val="center"/>
              <w:rPr>
                <w:rFonts w:ascii="Arial" w:cs="Arial" w:eastAsia="Arial" w:hAnsi="Arial"/>
              </w:rPr>
            </w:pPr>
            <w:r w:rsidDel="00000000" w:rsidR="00000000" w:rsidRPr="00000000">
              <w:rPr>
                <w:rFonts w:ascii="Arial" w:cs="Arial" w:eastAsia="Arial" w:hAnsi="Arial"/>
                <w:sz w:val="22"/>
                <w:szCs w:val="22"/>
                <w:rtl w:val="0"/>
              </w:rPr>
              <w:t xml:space="preserve">5,89   %</w:t>
            </w:r>
            <w:r w:rsidDel="00000000" w:rsidR="00000000" w:rsidRPr="00000000">
              <w:rPr>
                <w:rtl w:val="0"/>
              </w:rPr>
            </w:r>
          </w:p>
        </w:tc>
      </w:tr>
      <w:tr>
        <w:trPr>
          <w:cantSplit w:val="0"/>
          <w:tblHeader w:val="0"/>
        </w:trPr>
        <w:tc>
          <w:tcPr/>
          <w:p w:rsidR="00000000" w:rsidDel="00000000" w:rsidP="00000000" w:rsidRDefault="00000000" w:rsidRPr="00000000" w14:paraId="00000669">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L’UNION (District Sud)</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2 280</w:t>
            </w:r>
            <w:r w:rsidDel="00000000" w:rsidR="00000000" w:rsidRPr="00000000">
              <w:rPr>
                <w:rtl w:val="0"/>
              </w:rPr>
            </w:r>
          </w:p>
        </w:tc>
        <w:tc>
          <w:tcPr>
            <w:vAlign w:val="bottom"/>
          </w:tcPr>
          <w:p w:rsidR="00000000" w:rsidDel="00000000" w:rsidP="00000000" w:rsidRDefault="00000000" w:rsidRPr="00000000" w14:paraId="0000066B">
            <w:pPr>
              <w:jc w:val="center"/>
              <w:rPr>
                <w:rFonts w:ascii="Arial" w:cs="Arial" w:eastAsia="Arial" w:hAnsi="Arial"/>
              </w:rPr>
            </w:pPr>
            <w:r w:rsidDel="00000000" w:rsidR="00000000" w:rsidRPr="00000000">
              <w:rPr>
                <w:rFonts w:ascii="Arial" w:cs="Arial" w:eastAsia="Arial" w:hAnsi="Arial"/>
                <w:sz w:val="22"/>
                <w:szCs w:val="22"/>
                <w:rtl w:val="0"/>
              </w:rPr>
              <w:t xml:space="preserve">5,25   %</w:t>
            </w:r>
            <w:r w:rsidDel="00000000" w:rsidR="00000000" w:rsidRPr="00000000">
              <w:rPr>
                <w:rtl w:val="0"/>
              </w:rPr>
            </w:r>
          </w:p>
        </w:tc>
      </w:tr>
      <w:tr>
        <w:trPr>
          <w:cantSplit w:val="0"/>
          <w:tblHeader w:val="0"/>
        </w:trPr>
        <w:tc>
          <w:tcPr/>
          <w:p w:rsidR="00000000" w:rsidDel="00000000" w:rsidP="00000000" w:rsidRDefault="00000000" w:rsidRPr="00000000" w14:paraId="0000066C">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NOTRE DAME DES APOTRES (NDA)</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1 509</w:t>
            </w:r>
            <w:r w:rsidDel="00000000" w:rsidR="00000000" w:rsidRPr="00000000">
              <w:rPr>
                <w:rtl w:val="0"/>
              </w:rPr>
            </w:r>
          </w:p>
        </w:tc>
        <w:tc>
          <w:tcPr>
            <w:vAlign w:val="bottom"/>
          </w:tcPr>
          <w:p w:rsidR="00000000" w:rsidDel="00000000" w:rsidP="00000000" w:rsidRDefault="00000000" w:rsidRPr="00000000" w14:paraId="0000066E">
            <w:pPr>
              <w:jc w:val="center"/>
              <w:rPr>
                <w:rFonts w:ascii="Arial" w:cs="Arial" w:eastAsia="Arial" w:hAnsi="Arial"/>
              </w:rPr>
            </w:pPr>
            <w:r w:rsidDel="00000000" w:rsidR="00000000" w:rsidRPr="00000000">
              <w:rPr>
                <w:rFonts w:ascii="Arial" w:cs="Arial" w:eastAsia="Arial" w:hAnsi="Arial"/>
                <w:sz w:val="22"/>
                <w:szCs w:val="22"/>
                <w:rtl w:val="0"/>
              </w:rPr>
              <w:t xml:space="preserve">3,47   %</w:t>
            </w:r>
            <w:r w:rsidDel="00000000" w:rsidR="00000000" w:rsidRPr="00000000">
              <w:rPr>
                <w:rtl w:val="0"/>
              </w:rPr>
            </w:r>
          </w:p>
        </w:tc>
      </w:tr>
      <w:tr>
        <w:trPr>
          <w:cantSplit w:val="0"/>
          <w:tblHeader w:val="0"/>
        </w:trPr>
        <w:tc>
          <w:tcPr/>
          <w:p w:rsidR="00000000" w:rsidDel="00000000" w:rsidP="00000000" w:rsidRDefault="00000000" w:rsidRPr="00000000" w14:paraId="0000066F">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CHU LA RENAISSANCE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1 201</w:t>
            </w:r>
            <w:r w:rsidDel="00000000" w:rsidR="00000000" w:rsidRPr="00000000">
              <w:rPr>
                <w:rtl w:val="0"/>
              </w:rPr>
            </w:r>
          </w:p>
        </w:tc>
        <w:tc>
          <w:tcPr>
            <w:vAlign w:val="bottom"/>
          </w:tcPr>
          <w:p w:rsidR="00000000" w:rsidDel="00000000" w:rsidP="00000000" w:rsidRDefault="00000000" w:rsidRPr="00000000" w14:paraId="00000671">
            <w:pPr>
              <w:jc w:val="center"/>
              <w:rPr>
                <w:rFonts w:ascii="Arial" w:cs="Arial" w:eastAsia="Arial" w:hAnsi="Arial"/>
              </w:rPr>
            </w:pPr>
            <w:r w:rsidDel="00000000" w:rsidR="00000000" w:rsidRPr="00000000">
              <w:rPr>
                <w:rFonts w:ascii="Arial" w:cs="Arial" w:eastAsia="Arial" w:hAnsi="Arial"/>
                <w:sz w:val="22"/>
                <w:szCs w:val="22"/>
                <w:rtl w:val="0"/>
              </w:rPr>
              <w:t xml:space="preserve">2,76   %</w:t>
            </w:r>
            <w:r w:rsidDel="00000000" w:rsidR="00000000" w:rsidRPr="00000000">
              <w:rPr>
                <w:rtl w:val="0"/>
              </w:rPr>
            </w:r>
          </w:p>
        </w:tc>
      </w:tr>
      <w:tr>
        <w:trPr>
          <w:cantSplit w:val="0"/>
          <w:tblHeader w:val="0"/>
        </w:trPr>
        <w:tc>
          <w:tcPr/>
          <w:p w:rsidR="00000000" w:rsidDel="00000000" w:rsidP="00000000" w:rsidRDefault="00000000" w:rsidRPr="00000000" w14:paraId="00000672">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GARNISON MILITAIRE (HMI)</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1 039</w:t>
            </w:r>
            <w:r w:rsidDel="00000000" w:rsidR="00000000" w:rsidRPr="00000000">
              <w:rPr>
                <w:rtl w:val="0"/>
              </w:rPr>
            </w:r>
          </w:p>
        </w:tc>
        <w:tc>
          <w:tcPr>
            <w:vAlign w:val="bottom"/>
          </w:tcPr>
          <w:p w:rsidR="00000000" w:rsidDel="00000000" w:rsidP="00000000" w:rsidRDefault="00000000" w:rsidRPr="00000000" w14:paraId="00000674">
            <w:pPr>
              <w:jc w:val="center"/>
              <w:rPr>
                <w:rFonts w:ascii="Arial" w:cs="Arial" w:eastAsia="Arial" w:hAnsi="Arial"/>
              </w:rPr>
            </w:pPr>
            <w:r w:rsidDel="00000000" w:rsidR="00000000" w:rsidRPr="00000000">
              <w:rPr>
                <w:rFonts w:ascii="Arial" w:cs="Arial" w:eastAsia="Arial" w:hAnsi="Arial"/>
                <w:sz w:val="22"/>
                <w:szCs w:val="22"/>
                <w:rtl w:val="0"/>
              </w:rPr>
              <w:t xml:space="preserve">2,39   %</w:t>
            </w:r>
            <w:r w:rsidDel="00000000" w:rsidR="00000000" w:rsidRPr="00000000">
              <w:rPr>
                <w:rtl w:val="0"/>
              </w:rPr>
            </w:r>
          </w:p>
        </w:tc>
      </w:tr>
      <w:tr>
        <w:trPr>
          <w:cantSplit w:val="0"/>
          <w:tblHeader w:val="0"/>
        </w:trPr>
        <w:tc>
          <w:tcPr/>
          <w:p w:rsidR="00000000" w:rsidDel="00000000" w:rsidP="00000000" w:rsidRDefault="00000000" w:rsidRPr="00000000" w14:paraId="00000675">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LA PAIX (District Nord)</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955</w:t>
            </w:r>
            <w:r w:rsidDel="00000000" w:rsidR="00000000" w:rsidRPr="00000000">
              <w:rPr>
                <w:rtl w:val="0"/>
              </w:rPr>
            </w:r>
          </w:p>
        </w:tc>
        <w:tc>
          <w:tcPr>
            <w:vAlign w:val="bottom"/>
          </w:tcPr>
          <w:p w:rsidR="00000000" w:rsidDel="00000000" w:rsidP="00000000" w:rsidRDefault="00000000" w:rsidRPr="00000000" w14:paraId="00000677">
            <w:pPr>
              <w:jc w:val="center"/>
              <w:rPr>
                <w:rFonts w:ascii="Arial" w:cs="Arial" w:eastAsia="Arial" w:hAnsi="Arial"/>
              </w:rPr>
            </w:pPr>
            <w:r w:rsidDel="00000000" w:rsidR="00000000" w:rsidRPr="00000000">
              <w:rPr>
                <w:rFonts w:ascii="Arial" w:cs="Arial" w:eastAsia="Arial" w:hAnsi="Arial"/>
                <w:sz w:val="22"/>
                <w:szCs w:val="22"/>
                <w:rtl w:val="0"/>
              </w:rPr>
              <w:t xml:space="preserve">2,20   %</w:t>
            </w:r>
            <w:r w:rsidDel="00000000" w:rsidR="00000000" w:rsidRPr="00000000">
              <w:rPr>
                <w:rtl w:val="0"/>
              </w:rPr>
            </w:r>
          </w:p>
        </w:tc>
      </w:tr>
      <w:tr>
        <w:trPr>
          <w:cantSplit w:val="0"/>
          <w:tblHeader w:val="0"/>
        </w:trPr>
        <w:tc>
          <w:tcPr/>
          <w:p w:rsidR="00000000" w:rsidDel="00000000" w:rsidP="00000000" w:rsidRDefault="00000000" w:rsidRPr="00000000" w14:paraId="00000678">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GUINEBOR</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699</w:t>
            </w:r>
            <w:r w:rsidDel="00000000" w:rsidR="00000000" w:rsidRPr="00000000">
              <w:rPr>
                <w:rtl w:val="0"/>
              </w:rPr>
            </w:r>
          </w:p>
        </w:tc>
        <w:tc>
          <w:tcPr>
            <w:vAlign w:val="bottom"/>
          </w:tcPr>
          <w:p w:rsidR="00000000" w:rsidDel="00000000" w:rsidP="00000000" w:rsidRDefault="00000000" w:rsidRPr="00000000" w14:paraId="0000067A">
            <w:pPr>
              <w:jc w:val="center"/>
              <w:rPr>
                <w:rFonts w:ascii="Arial" w:cs="Arial" w:eastAsia="Arial" w:hAnsi="Arial"/>
              </w:rPr>
            </w:pPr>
            <w:r w:rsidDel="00000000" w:rsidR="00000000" w:rsidRPr="00000000">
              <w:rPr>
                <w:rFonts w:ascii="Arial" w:cs="Arial" w:eastAsia="Arial" w:hAnsi="Arial"/>
                <w:sz w:val="22"/>
                <w:szCs w:val="22"/>
                <w:rtl w:val="0"/>
              </w:rPr>
              <w:t xml:space="preserve">1,61   %</w:t>
            </w:r>
            <w:r w:rsidDel="00000000" w:rsidR="00000000" w:rsidRPr="00000000">
              <w:rPr>
                <w:rtl w:val="0"/>
              </w:rPr>
            </w:r>
          </w:p>
        </w:tc>
      </w:tr>
      <w:tr>
        <w:trPr>
          <w:cantSplit w:val="0"/>
          <w:tblHeader w:val="0"/>
        </w:trPr>
        <w:tc>
          <w:tcPr/>
          <w:p w:rsidR="00000000" w:rsidDel="00000000" w:rsidP="00000000" w:rsidRDefault="00000000" w:rsidRPr="00000000" w14:paraId="0000067B">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GOZATOR</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586</w:t>
            </w:r>
            <w:r w:rsidDel="00000000" w:rsidR="00000000" w:rsidRPr="00000000">
              <w:rPr>
                <w:rtl w:val="0"/>
              </w:rPr>
            </w:r>
          </w:p>
        </w:tc>
        <w:tc>
          <w:tcPr>
            <w:vAlign w:val="bottom"/>
          </w:tcPr>
          <w:p w:rsidR="00000000" w:rsidDel="00000000" w:rsidP="00000000" w:rsidRDefault="00000000" w:rsidRPr="00000000" w14:paraId="0000067D">
            <w:pPr>
              <w:jc w:val="center"/>
              <w:rPr>
                <w:rFonts w:ascii="Arial" w:cs="Arial" w:eastAsia="Arial" w:hAnsi="Arial"/>
              </w:rPr>
            </w:pPr>
            <w:r w:rsidDel="00000000" w:rsidR="00000000" w:rsidRPr="00000000">
              <w:rPr>
                <w:rFonts w:ascii="Arial" w:cs="Arial" w:eastAsia="Arial" w:hAnsi="Arial"/>
                <w:sz w:val="22"/>
                <w:szCs w:val="22"/>
                <w:rtl w:val="0"/>
              </w:rPr>
              <w:t xml:space="preserve">1,35   %</w:t>
            </w:r>
            <w:r w:rsidDel="00000000" w:rsidR="00000000" w:rsidRPr="00000000">
              <w:rPr>
                <w:rtl w:val="0"/>
              </w:rPr>
            </w:r>
          </w:p>
        </w:tc>
      </w:tr>
      <w:tr>
        <w:trPr>
          <w:cantSplit w:val="0"/>
          <w:tblHeader w:val="0"/>
        </w:trPr>
        <w:tc>
          <w:tcPr/>
          <w:p w:rsidR="00000000" w:rsidDel="00000000" w:rsidP="00000000" w:rsidRDefault="00000000" w:rsidRPr="00000000" w14:paraId="0000067E">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CHU LE BON SAMARITAIN DE WALIA</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534</w:t>
            </w:r>
            <w:r w:rsidDel="00000000" w:rsidR="00000000" w:rsidRPr="00000000">
              <w:rPr>
                <w:rtl w:val="0"/>
              </w:rPr>
            </w:r>
          </w:p>
        </w:tc>
        <w:tc>
          <w:tcPr>
            <w:vAlign w:val="bottom"/>
          </w:tcPr>
          <w:p w:rsidR="00000000" w:rsidDel="00000000" w:rsidP="00000000" w:rsidRDefault="00000000" w:rsidRPr="00000000" w14:paraId="00000680">
            <w:pPr>
              <w:jc w:val="center"/>
              <w:rPr>
                <w:rFonts w:ascii="Arial" w:cs="Arial" w:eastAsia="Arial" w:hAnsi="Arial"/>
              </w:rPr>
            </w:pPr>
            <w:r w:rsidDel="00000000" w:rsidR="00000000" w:rsidRPr="00000000">
              <w:rPr>
                <w:rFonts w:ascii="Arial" w:cs="Arial" w:eastAsia="Arial" w:hAnsi="Arial"/>
                <w:sz w:val="22"/>
                <w:szCs w:val="22"/>
                <w:rtl w:val="0"/>
              </w:rPr>
              <w:t xml:space="preserve">1,23   %</w:t>
            </w:r>
            <w:r w:rsidDel="00000000" w:rsidR="00000000" w:rsidRPr="00000000">
              <w:rPr>
                <w:rtl w:val="0"/>
              </w:rPr>
            </w:r>
          </w:p>
        </w:tc>
      </w:tr>
      <w:tr>
        <w:trPr>
          <w:cantSplit w:val="0"/>
          <w:tblHeader w:val="0"/>
        </w:trPr>
        <w:tc>
          <w:tcPr/>
          <w:p w:rsidR="00000000" w:rsidDel="00000000" w:rsidP="00000000" w:rsidRDefault="00000000" w:rsidRPr="00000000" w14:paraId="00000681">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CENTRE NATIONAL DE TRAITEMENT DES FISTULES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492</w:t>
            </w:r>
            <w:r w:rsidDel="00000000" w:rsidR="00000000" w:rsidRPr="00000000">
              <w:rPr>
                <w:rtl w:val="0"/>
              </w:rPr>
            </w:r>
          </w:p>
        </w:tc>
        <w:tc>
          <w:tcPr>
            <w:vAlign w:val="bottom"/>
          </w:tcPr>
          <w:p w:rsidR="00000000" w:rsidDel="00000000" w:rsidP="00000000" w:rsidRDefault="00000000" w:rsidRPr="00000000" w14:paraId="00000683">
            <w:pPr>
              <w:jc w:val="center"/>
              <w:rPr>
                <w:rFonts w:ascii="Arial" w:cs="Arial" w:eastAsia="Arial" w:hAnsi="Arial"/>
              </w:rPr>
            </w:pPr>
            <w:r w:rsidDel="00000000" w:rsidR="00000000" w:rsidRPr="00000000">
              <w:rPr>
                <w:rFonts w:ascii="Arial" w:cs="Arial" w:eastAsia="Arial" w:hAnsi="Arial"/>
                <w:sz w:val="22"/>
                <w:szCs w:val="22"/>
                <w:rtl w:val="0"/>
              </w:rPr>
              <w:t xml:space="preserve">1,13   %</w:t>
            </w:r>
            <w:r w:rsidDel="00000000" w:rsidR="00000000" w:rsidRPr="00000000">
              <w:rPr>
                <w:rtl w:val="0"/>
              </w:rPr>
            </w:r>
          </w:p>
        </w:tc>
      </w:tr>
      <w:tr>
        <w:trPr>
          <w:cantSplit w:val="0"/>
          <w:tblHeader w:val="0"/>
        </w:trPr>
        <w:tc>
          <w:tcPr/>
          <w:p w:rsidR="00000000" w:rsidDel="00000000" w:rsidP="00000000" w:rsidRDefault="00000000" w:rsidRPr="00000000" w14:paraId="00000684">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HOPITAUX DES PROVINCES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322</w:t>
            </w:r>
            <w:r w:rsidDel="00000000" w:rsidR="00000000" w:rsidRPr="00000000">
              <w:rPr>
                <w:rtl w:val="0"/>
              </w:rPr>
            </w:r>
          </w:p>
        </w:tc>
        <w:tc>
          <w:tcPr>
            <w:vAlign w:val="bottom"/>
          </w:tcPr>
          <w:p w:rsidR="00000000" w:rsidDel="00000000" w:rsidP="00000000" w:rsidRDefault="00000000" w:rsidRPr="00000000" w14:paraId="00000686">
            <w:pPr>
              <w:jc w:val="center"/>
              <w:rPr>
                <w:rFonts w:ascii="Arial" w:cs="Arial" w:eastAsia="Arial" w:hAnsi="Arial"/>
              </w:rPr>
            </w:pPr>
            <w:r w:rsidDel="00000000" w:rsidR="00000000" w:rsidRPr="00000000">
              <w:rPr>
                <w:rFonts w:ascii="Arial" w:cs="Arial" w:eastAsia="Arial" w:hAnsi="Arial"/>
                <w:sz w:val="22"/>
                <w:szCs w:val="22"/>
                <w:rtl w:val="0"/>
              </w:rPr>
              <w:t xml:space="preserve">0,74   %</w:t>
            </w:r>
            <w:r w:rsidDel="00000000" w:rsidR="00000000" w:rsidRPr="00000000">
              <w:rPr>
                <w:rtl w:val="0"/>
              </w:rPr>
            </w:r>
          </w:p>
        </w:tc>
      </w:tr>
      <w:tr>
        <w:trPr>
          <w:cantSplit w:val="0"/>
          <w:tblHeader w:val="0"/>
        </w:trPr>
        <w:tc>
          <w:tcPr/>
          <w:p w:rsidR="00000000" w:rsidDel="00000000" w:rsidP="00000000" w:rsidRDefault="00000000" w:rsidRPr="00000000" w14:paraId="00000687">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LA REFONDATION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244</w:t>
            </w:r>
            <w:r w:rsidDel="00000000" w:rsidR="00000000" w:rsidRPr="00000000">
              <w:rPr>
                <w:rtl w:val="0"/>
              </w:rPr>
            </w:r>
          </w:p>
        </w:tc>
        <w:tc>
          <w:tcPr>
            <w:vAlign w:val="bottom"/>
          </w:tcPr>
          <w:p w:rsidR="00000000" w:rsidDel="00000000" w:rsidP="00000000" w:rsidRDefault="00000000" w:rsidRPr="00000000" w14:paraId="00000689">
            <w:pPr>
              <w:jc w:val="center"/>
              <w:rPr>
                <w:rFonts w:ascii="Arial" w:cs="Arial" w:eastAsia="Arial" w:hAnsi="Arial"/>
              </w:rPr>
            </w:pPr>
            <w:r w:rsidDel="00000000" w:rsidR="00000000" w:rsidRPr="00000000">
              <w:rPr>
                <w:rFonts w:ascii="Arial" w:cs="Arial" w:eastAsia="Arial" w:hAnsi="Arial"/>
                <w:sz w:val="22"/>
                <w:szCs w:val="22"/>
                <w:rtl w:val="0"/>
              </w:rPr>
              <w:t xml:space="preserve">0,56   %</w:t>
            </w:r>
            <w:r w:rsidDel="00000000" w:rsidR="00000000" w:rsidRPr="00000000">
              <w:rPr>
                <w:rtl w:val="0"/>
              </w:rPr>
            </w:r>
          </w:p>
        </w:tc>
      </w:tr>
      <w:tr>
        <w:trPr>
          <w:cantSplit w:val="0"/>
          <w:tblHeader w:val="0"/>
        </w:trPr>
        <w:tc>
          <w:tcPr/>
          <w:p w:rsidR="00000000" w:rsidDel="00000000" w:rsidP="00000000" w:rsidRDefault="00000000" w:rsidRPr="00000000" w14:paraId="0000068A">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CHERIF KASSER (District Centre)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161</w:t>
            </w:r>
            <w:r w:rsidDel="00000000" w:rsidR="00000000" w:rsidRPr="00000000">
              <w:rPr>
                <w:rtl w:val="0"/>
              </w:rPr>
            </w:r>
          </w:p>
        </w:tc>
        <w:tc>
          <w:tcPr>
            <w:vAlign w:val="bottom"/>
          </w:tcPr>
          <w:p w:rsidR="00000000" w:rsidDel="00000000" w:rsidP="00000000" w:rsidRDefault="00000000" w:rsidRPr="00000000" w14:paraId="0000068C">
            <w:pPr>
              <w:jc w:val="center"/>
              <w:rPr>
                <w:rFonts w:ascii="Arial" w:cs="Arial" w:eastAsia="Arial" w:hAnsi="Arial"/>
              </w:rPr>
            </w:pPr>
            <w:r w:rsidDel="00000000" w:rsidR="00000000" w:rsidRPr="00000000">
              <w:rPr>
                <w:rFonts w:ascii="Arial" w:cs="Arial" w:eastAsia="Arial" w:hAnsi="Arial"/>
                <w:sz w:val="22"/>
                <w:szCs w:val="22"/>
                <w:rtl w:val="0"/>
              </w:rPr>
              <w:t xml:space="preserve">0,37   %</w:t>
            </w:r>
            <w:r w:rsidDel="00000000" w:rsidR="00000000" w:rsidRPr="00000000">
              <w:rPr>
                <w:rtl w:val="0"/>
              </w:rPr>
            </w:r>
          </w:p>
        </w:tc>
      </w:tr>
      <w:tr>
        <w:trPr>
          <w:cantSplit w:val="0"/>
          <w:tblHeader w:val="0"/>
        </w:trPr>
        <w:tc>
          <w:tcPr/>
          <w:p w:rsidR="00000000" w:rsidDel="00000000" w:rsidP="00000000" w:rsidRDefault="00000000" w:rsidRPr="00000000" w14:paraId="0000068D">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HOPITAL DE DISTRICT DE TOUKRA</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7</w:t>
            </w:r>
            <w:r w:rsidDel="00000000" w:rsidR="00000000" w:rsidRPr="00000000">
              <w:rPr>
                <w:rtl w:val="0"/>
              </w:rPr>
            </w:r>
          </w:p>
        </w:tc>
        <w:tc>
          <w:tcPr>
            <w:vAlign w:val="bottom"/>
          </w:tcPr>
          <w:p w:rsidR="00000000" w:rsidDel="00000000" w:rsidP="00000000" w:rsidRDefault="00000000" w:rsidRPr="00000000" w14:paraId="0000068F">
            <w:pPr>
              <w:jc w:val="center"/>
              <w:rPr>
                <w:rFonts w:ascii="Arial" w:cs="Arial" w:eastAsia="Arial" w:hAnsi="Arial"/>
              </w:rPr>
            </w:pPr>
            <w:r w:rsidDel="00000000" w:rsidR="00000000" w:rsidRPr="00000000">
              <w:rPr>
                <w:rFonts w:ascii="Arial" w:cs="Arial" w:eastAsia="Arial" w:hAnsi="Arial"/>
                <w:sz w:val="22"/>
                <w:szCs w:val="22"/>
                <w:rtl w:val="0"/>
              </w:rPr>
              <w:t xml:space="preserve">0,02   %</w:t>
            </w:r>
            <w:r w:rsidDel="00000000" w:rsidR="00000000" w:rsidRPr="00000000">
              <w:rPr>
                <w:rtl w:val="0"/>
              </w:rPr>
            </w:r>
          </w:p>
        </w:tc>
      </w:tr>
      <w:tr>
        <w:trPr>
          <w:cantSplit w:val="0"/>
          <w:tblHeader w:val="0"/>
        </w:trPr>
        <w:tc>
          <w:tcPr/>
          <w:p w:rsidR="00000000" w:rsidDel="00000000" w:rsidP="00000000" w:rsidRDefault="00000000" w:rsidRPr="00000000" w14:paraId="00000690">
            <w:pPr>
              <w:rPr>
                <w:rFonts w:ascii="Arial" w:cs="Arial" w:eastAsia="Arial" w:hAnsi="Arial"/>
              </w:rPr>
            </w:pPr>
            <w:r w:rsidDel="00000000" w:rsidR="00000000" w:rsidRPr="00000000">
              <w:rPr>
                <w:rFonts w:ascii="Arial" w:cs="Arial" w:eastAsia="Arial" w:hAnsi="Arial"/>
                <w:rtl w:val="0"/>
              </w:rPr>
              <w:t xml:space="preserve">TOTAL</w:t>
            </w:r>
          </w:p>
        </w:tc>
        <w:tc>
          <w:tcPr>
            <w:vAlign w:val="bottom"/>
          </w:tcPr>
          <w:p w:rsidR="00000000" w:rsidDel="00000000" w:rsidP="00000000" w:rsidRDefault="00000000" w:rsidRPr="00000000" w14:paraId="0000069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43 463</w:t>
            </w:r>
          </w:p>
        </w:tc>
        <w:tc>
          <w:tcPr>
            <w:vAlign w:val="bottom"/>
          </w:tcPr>
          <w:p w:rsidR="00000000" w:rsidDel="00000000" w:rsidP="00000000" w:rsidRDefault="00000000" w:rsidRPr="00000000" w14:paraId="00000692">
            <w:pPr>
              <w:rPr>
                <w:rFonts w:ascii="Arial" w:cs="Arial" w:eastAsia="Arial" w:hAnsi="Arial"/>
                <w:sz w:val="22"/>
                <w:szCs w:val="22"/>
              </w:rPr>
            </w:pPr>
            <w:r w:rsidDel="00000000" w:rsidR="00000000" w:rsidRPr="00000000">
              <w:rPr>
                <w:rFonts w:ascii="Arial" w:cs="Arial" w:eastAsia="Arial" w:hAnsi="Arial"/>
                <w:sz w:val="22"/>
                <w:szCs w:val="22"/>
                <w:rtl w:val="0"/>
              </w:rPr>
              <w:t xml:space="preserve">           100%</w:t>
            </w:r>
          </w:p>
        </w:tc>
      </w:tr>
    </w:tbl>
    <w:p w:rsidR="00000000" w:rsidDel="00000000" w:rsidP="00000000" w:rsidRDefault="00000000" w:rsidRPr="00000000" w14:paraId="00000693">
      <w:pPr>
        <w:rPr>
          <w:b w:val="1"/>
          <w:bCs w:val="1"/>
          <w:color w:val="ff0000"/>
        </w:rPr>
      </w:pPr>
      <w:r w:rsidDel="00000000" w:rsidR="00000000" w:rsidRPr="00000000">
        <w:rPr>
          <w:rtl w:val="0"/>
        </w:rPr>
      </w:r>
    </w:p>
    <w:p w:rsidR="00000000" w:rsidDel="00000000" w:rsidP="00000000" w:rsidRDefault="00000000" w:rsidRPr="00000000" w14:paraId="00000694">
      <w:pPr>
        <w:spacing w:line="276" w:lineRule="auto"/>
        <w:rPr>
          <w:b w:val="1"/>
          <w:bCs w:val="1"/>
          <w:i w:val="1"/>
          <w:iCs w:val="1"/>
        </w:rPr>
      </w:pPr>
      <w:r w:rsidDel="00000000" w:rsidR="00000000" w:rsidRPr="00000000">
        <w:rPr>
          <w:b w:val="1"/>
          <w:bCs w:val="1"/>
          <w:i w:val="1"/>
          <w:iCs w:val="1"/>
          <w:rtl w:val="0"/>
        </w:rPr>
        <w:t xml:space="preserve">On note sur ce tableau que la majorité des transfusions effectuées à Ndjaména concernent en priorité les femmes et les enfants, les soins d’urgences et les services de médecine.</w:t>
      </w:r>
    </w:p>
    <w:p w:rsidR="00000000" w:rsidDel="00000000" w:rsidP="00000000" w:rsidRDefault="00000000" w:rsidRPr="00000000" w14:paraId="00000695">
      <w:pPr>
        <w:spacing w:line="276" w:lineRule="auto"/>
        <w:rPr>
          <w:b w:val="1"/>
          <w:bCs w:val="1"/>
          <w:i w:val="1"/>
          <w:iCs w:val="1"/>
        </w:rPr>
      </w:pPr>
      <w:r w:rsidDel="00000000" w:rsidR="00000000" w:rsidRPr="00000000">
        <w:rPr>
          <w:b w:val="1"/>
          <w:bCs w:val="1"/>
          <w:i w:val="1"/>
          <w:iCs w:val="1"/>
          <w:rtl w:val="0"/>
        </w:rPr>
        <w:t xml:space="preserve">Nous notons aussi une augmentation de transfusion dans les cliniques privées due à l’ouverture de nombreuses cliniques à Ndjaména.</w:t>
      </w:r>
    </w:p>
    <w:p w:rsidR="00000000" w:rsidDel="00000000" w:rsidP="00000000" w:rsidRDefault="00000000" w:rsidRPr="00000000" w14:paraId="00000696">
      <w:pPr>
        <w:rPr>
          <w:b w:val="1"/>
          <w:bCs w:val="1"/>
          <w:color w:val="ff0000"/>
        </w:rPr>
      </w:pPr>
      <w:r w:rsidDel="00000000" w:rsidR="00000000" w:rsidRPr="00000000">
        <w:rPr>
          <w:rtl w:val="0"/>
        </w:rPr>
      </w:r>
    </w:p>
    <w:p w:rsidR="00000000" w:rsidDel="00000000" w:rsidP="00000000" w:rsidRDefault="00000000" w:rsidRPr="00000000" w14:paraId="00000697">
      <w:pPr>
        <w:rPr>
          <w:u w:val="single"/>
        </w:rPr>
      </w:pPr>
      <w:r w:rsidDel="00000000" w:rsidR="00000000" w:rsidRPr="00000000">
        <w:rPr>
          <w:b w:val="1"/>
          <w:bCs w:val="1"/>
          <w:rtl w:val="0"/>
        </w:rPr>
        <w:t xml:space="preserve">6.2. -</w:t>
      </w:r>
      <w:r w:rsidDel="00000000" w:rsidR="00000000" w:rsidRPr="00000000">
        <w:rPr>
          <w:b w:val="1"/>
          <w:bCs w:val="1"/>
          <w:u w:val="single"/>
          <w:rtl w:val="0"/>
        </w:rPr>
        <w:t xml:space="preserve">Tableau 16</w:t>
      </w:r>
      <w:r w:rsidDel="00000000" w:rsidR="00000000" w:rsidRPr="00000000">
        <w:rPr>
          <w:u w:val="single"/>
          <w:rtl w:val="0"/>
        </w:rPr>
        <w:t xml:space="preserve"> : </w:t>
      </w:r>
      <w:r w:rsidDel="00000000" w:rsidR="00000000" w:rsidRPr="00000000">
        <w:rPr>
          <w:rtl w:val="0"/>
        </w:rPr>
        <w:t xml:space="preserve">Répartition du sang dans les principaux services en Province</w:t>
      </w:r>
      <w:r w:rsidDel="00000000" w:rsidR="00000000" w:rsidRPr="00000000">
        <w:rPr>
          <w:rtl w:val="0"/>
        </w:rPr>
      </w:r>
    </w:p>
    <w:p w:rsidR="00000000" w:rsidDel="00000000" w:rsidP="00000000" w:rsidRDefault="00000000" w:rsidRPr="00000000" w14:paraId="00000698">
      <w:pPr>
        <w:rPr>
          <w:color w:val="ff0000"/>
        </w:rPr>
      </w:pPr>
      <w:r w:rsidDel="00000000" w:rsidR="00000000" w:rsidRPr="00000000">
        <w:rPr>
          <w:rtl w:val="0"/>
        </w:rPr>
      </w:r>
    </w:p>
    <w:tbl>
      <w:tblPr>
        <w:tblStyle w:val="Table19"/>
        <w:tblW w:w="92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2552"/>
        <w:gridCol w:w="2441"/>
        <w:tblGridChange w:id="0">
          <w:tblGrid>
            <w:gridCol w:w="4219"/>
            <w:gridCol w:w="2552"/>
            <w:gridCol w:w="2441"/>
          </w:tblGrid>
        </w:tblGridChange>
      </w:tblGrid>
      <w:tr>
        <w:trPr>
          <w:cantSplit w:val="0"/>
          <w:tblHeader w:val="0"/>
        </w:trPr>
        <w:tc>
          <w:tcPr>
            <w:shd w:fill="ffffff" w:val="clear"/>
          </w:tcPr>
          <w:p w:rsidR="00000000" w:rsidDel="00000000" w:rsidP="00000000" w:rsidRDefault="00000000" w:rsidRPr="00000000" w14:paraId="00000699">
            <w:pPr>
              <w:rPr>
                <w:rFonts w:ascii="Calibri" w:cs="Calibri" w:eastAsia="Calibri" w:hAnsi="Calibri"/>
              </w:rPr>
            </w:pPr>
            <w:r w:rsidDel="00000000" w:rsidR="00000000" w:rsidRPr="00000000">
              <w:rPr>
                <w:rtl w:val="0"/>
              </w:rPr>
            </w:r>
          </w:p>
          <w:p w:rsidR="00000000" w:rsidDel="00000000" w:rsidP="00000000" w:rsidRDefault="00000000" w:rsidRPr="00000000" w14:paraId="0000069A">
            <w:pPr>
              <w:rPr>
                <w:rFonts w:ascii="Calibri" w:cs="Calibri" w:eastAsia="Calibri" w:hAnsi="Calibri"/>
              </w:rPr>
            </w:pPr>
            <w:r w:rsidDel="00000000" w:rsidR="00000000" w:rsidRPr="00000000">
              <w:rPr>
                <w:rFonts w:ascii="Calibri" w:cs="Calibri" w:eastAsia="Calibri" w:hAnsi="Calibri"/>
                <w:rtl w:val="0"/>
              </w:rPr>
              <w:t xml:space="preserve">Services</w:t>
            </w:r>
          </w:p>
        </w:tc>
        <w:tc>
          <w:tcPr>
            <w:shd w:fill="ffffff" w:val="clear"/>
          </w:tcPr>
          <w:p w:rsidR="00000000" w:rsidDel="00000000" w:rsidP="00000000" w:rsidRDefault="00000000" w:rsidRPr="00000000" w14:paraId="0000069B">
            <w:pPr>
              <w:rPr>
                <w:rFonts w:ascii="Calibri" w:cs="Calibri" w:eastAsia="Calibri" w:hAnsi="Calibri"/>
              </w:rPr>
            </w:pPr>
            <w:r w:rsidDel="00000000" w:rsidR="00000000" w:rsidRPr="00000000">
              <w:rPr>
                <w:rtl w:val="0"/>
              </w:rPr>
            </w:r>
          </w:p>
          <w:p w:rsidR="00000000" w:rsidDel="00000000" w:rsidP="00000000" w:rsidRDefault="00000000" w:rsidRPr="00000000" w14:paraId="0000069C">
            <w:pPr>
              <w:rPr>
                <w:rFonts w:ascii="Calibri" w:cs="Calibri" w:eastAsia="Calibri" w:hAnsi="Calibri"/>
              </w:rPr>
            </w:pPr>
            <w:r w:rsidDel="00000000" w:rsidR="00000000" w:rsidRPr="00000000">
              <w:rPr>
                <w:rFonts w:ascii="Calibri" w:cs="Calibri" w:eastAsia="Calibri" w:hAnsi="Calibri"/>
                <w:rtl w:val="0"/>
              </w:rPr>
              <w:t xml:space="preserve">Nombre de poches</w:t>
            </w:r>
          </w:p>
        </w:tc>
        <w:tc>
          <w:tcPr>
            <w:shd w:fill="ffffff" w:val="clear"/>
          </w:tcPr>
          <w:p w:rsidR="00000000" w:rsidDel="00000000" w:rsidP="00000000" w:rsidRDefault="00000000" w:rsidRPr="00000000" w14:paraId="0000069D">
            <w:pPr>
              <w:rPr>
                <w:rFonts w:ascii="Calibri" w:cs="Calibri" w:eastAsia="Calibri" w:hAnsi="Calibri"/>
              </w:rPr>
            </w:pPr>
            <w:r w:rsidDel="00000000" w:rsidR="00000000" w:rsidRPr="00000000">
              <w:rPr>
                <w:rtl w:val="0"/>
              </w:rPr>
            </w:r>
          </w:p>
          <w:p w:rsidR="00000000" w:rsidDel="00000000" w:rsidP="00000000" w:rsidRDefault="00000000" w:rsidRPr="00000000" w14:paraId="0000069E">
            <w:pPr>
              <w:rPr>
                <w:rFonts w:ascii="Calibri" w:cs="Calibri" w:eastAsia="Calibri" w:hAnsi="Calibri"/>
              </w:rPr>
            </w:pPr>
            <w:r w:rsidDel="00000000" w:rsidR="00000000" w:rsidRPr="00000000">
              <w:rPr>
                <w:rFonts w:ascii="Calibri" w:cs="Calibri" w:eastAsia="Calibri" w:hAnsi="Calibri"/>
                <w:rtl w:val="0"/>
              </w:rPr>
              <w:t xml:space="preserve">Pourcentages</w:t>
            </w:r>
          </w:p>
        </w:tc>
      </w:tr>
      <w:tr>
        <w:trPr>
          <w:cantSplit w:val="0"/>
          <w:tblHeader w:val="0"/>
        </w:trPr>
        <w:tc>
          <w:tcPr>
            <w:shd w:fill="ffffff" w:val="clear"/>
          </w:tcPr>
          <w:p w:rsidR="00000000" w:rsidDel="00000000" w:rsidP="00000000" w:rsidRDefault="00000000" w:rsidRPr="00000000" w14:paraId="0000069F">
            <w:pPr>
              <w:rPr>
                <w:rFonts w:ascii="Calibri" w:cs="Calibri" w:eastAsia="Calibri" w:hAnsi="Calibri"/>
              </w:rPr>
            </w:pPr>
            <w:r w:rsidDel="00000000" w:rsidR="00000000" w:rsidRPr="00000000">
              <w:rPr>
                <w:rtl w:val="0"/>
              </w:rPr>
            </w:r>
          </w:p>
          <w:p w:rsidR="00000000" w:rsidDel="00000000" w:rsidP="00000000" w:rsidRDefault="00000000" w:rsidRPr="00000000" w14:paraId="000006A0">
            <w:pPr>
              <w:rPr>
                <w:rFonts w:ascii="Calibri" w:cs="Calibri" w:eastAsia="Calibri" w:hAnsi="Calibri"/>
              </w:rPr>
            </w:pPr>
            <w:r w:rsidDel="00000000" w:rsidR="00000000" w:rsidRPr="00000000">
              <w:rPr>
                <w:rFonts w:ascii="Calibri" w:cs="Calibri" w:eastAsia="Calibri" w:hAnsi="Calibri"/>
                <w:rtl w:val="0"/>
              </w:rPr>
              <w:t xml:space="preserve">PEDIATRIE</w:t>
            </w:r>
          </w:p>
        </w:tc>
        <w:tc>
          <w:tcPr>
            <w:shd w:fill="ffffff" w:val="clear"/>
          </w:tcPr>
          <w:p w:rsidR="00000000" w:rsidDel="00000000" w:rsidP="00000000" w:rsidRDefault="00000000" w:rsidRPr="00000000" w14:paraId="000006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2">
            <w:pPr>
              <w:jc w:val="center"/>
              <w:rPr>
                <w:rFonts w:ascii="Calibri" w:cs="Calibri" w:eastAsia="Calibri" w:hAnsi="Calibri"/>
              </w:rPr>
            </w:pPr>
            <w:r w:rsidDel="00000000" w:rsidR="00000000" w:rsidRPr="00000000">
              <w:rPr>
                <w:rFonts w:ascii="Calibri" w:cs="Calibri" w:eastAsia="Calibri" w:hAnsi="Calibri"/>
                <w:rtl w:val="0"/>
              </w:rPr>
              <w:t xml:space="preserve">21 880</w:t>
            </w:r>
          </w:p>
        </w:tc>
        <w:tc>
          <w:tcPr>
            <w:shd w:fill="ffffff" w:val="clear"/>
          </w:tcPr>
          <w:p w:rsidR="00000000" w:rsidDel="00000000" w:rsidP="00000000" w:rsidRDefault="00000000" w:rsidRPr="00000000" w14:paraId="000006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4">
            <w:pPr>
              <w:jc w:val="center"/>
              <w:rPr>
                <w:rFonts w:ascii="Calibri" w:cs="Calibri" w:eastAsia="Calibri" w:hAnsi="Calibri"/>
              </w:rPr>
            </w:pPr>
            <w:r w:rsidDel="00000000" w:rsidR="00000000" w:rsidRPr="00000000">
              <w:rPr>
                <w:rFonts w:ascii="Calibri" w:cs="Calibri" w:eastAsia="Calibri" w:hAnsi="Calibri"/>
                <w:rtl w:val="0"/>
              </w:rPr>
              <w:t xml:space="preserve">28,28 %</w:t>
            </w:r>
          </w:p>
        </w:tc>
      </w:tr>
      <w:tr>
        <w:trPr>
          <w:cantSplit w:val="0"/>
          <w:tblHeader w:val="0"/>
        </w:trPr>
        <w:tc>
          <w:tcPr>
            <w:shd w:fill="ffffff" w:val="clear"/>
          </w:tcPr>
          <w:p w:rsidR="00000000" w:rsidDel="00000000" w:rsidP="00000000" w:rsidRDefault="00000000" w:rsidRPr="00000000" w14:paraId="000006A5">
            <w:pPr>
              <w:rPr>
                <w:rFonts w:ascii="Calibri" w:cs="Calibri" w:eastAsia="Calibri" w:hAnsi="Calibri"/>
              </w:rPr>
            </w:pPr>
            <w:r w:rsidDel="00000000" w:rsidR="00000000" w:rsidRPr="00000000">
              <w:rPr>
                <w:rtl w:val="0"/>
              </w:rPr>
            </w:r>
          </w:p>
          <w:p w:rsidR="00000000" w:rsidDel="00000000" w:rsidP="00000000" w:rsidRDefault="00000000" w:rsidRPr="00000000" w14:paraId="000006A6">
            <w:pPr>
              <w:rPr>
                <w:rFonts w:ascii="Calibri" w:cs="Calibri" w:eastAsia="Calibri" w:hAnsi="Calibri"/>
              </w:rPr>
            </w:pPr>
            <w:r w:rsidDel="00000000" w:rsidR="00000000" w:rsidRPr="00000000">
              <w:rPr>
                <w:rFonts w:ascii="Calibri" w:cs="Calibri" w:eastAsia="Calibri" w:hAnsi="Calibri"/>
                <w:rtl w:val="0"/>
              </w:rPr>
              <w:t xml:space="preserve">GYNECO- OBSTETRIQUE</w:t>
            </w:r>
          </w:p>
        </w:tc>
        <w:tc>
          <w:tcPr>
            <w:shd w:fill="ffffff" w:val="clear"/>
          </w:tcPr>
          <w:p w:rsidR="00000000" w:rsidDel="00000000" w:rsidP="00000000" w:rsidRDefault="00000000" w:rsidRPr="00000000" w14:paraId="000006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8">
            <w:pPr>
              <w:jc w:val="center"/>
              <w:rPr>
                <w:rFonts w:ascii="Calibri" w:cs="Calibri" w:eastAsia="Calibri" w:hAnsi="Calibri"/>
              </w:rPr>
            </w:pPr>
            <w:r w:rsidDel="00000000" w:rsidR="00000000" w:rsidRPr="00000000">
              <w:rPr>
                <w:rFonts w:ascii="Calibri" w:cs="Calibri" w:eastAsia="Calibri" w:hAnsi="Calibri"/>
                <w:rtl w:val="0"/>
              </w:rPr>
              <w:t xml:space="preserve">19 832</w:t>
            </w:r>
          </w:p>
        </w:tc>
        <w:tc>
          <w:tcPr>
            <w:shd w:fill="ffffff" w:val="clear"/>
          </w:tcPr>
          <w:p w:rsidR="00000000" w:rsidDel="00000000" w:rsidP="00000000" w:rsidRDefault="00000000" w:rsidRPr="00000000" w14:paraId="000006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A">
            <w:pPr>
              <w:jc w:val="center"/>
              <w:rPr>
                <w:rFonts w:ascii="Calibri" w:cs="Calibri" w:eastAsia="Calibri" w:hAnsi="Calibri"/>
              </w:rPr>
            </w:pPr>
            <w:r w:rsidDel="00000000" w:rsidR="00000000" w:rsidRPr="00000000">
              <w:rPr>
                <w:rFonts w:ascii="Calibri" w:cs="Calibri" w:eastAsia="Calibri" w:hAnsi="Calibri"/>
                <w:rtl w:val="0"/>
              </w:rPr>
              <w:t xml:space="preserve">25,63 %</w:t>
            </w:r>
          </w:p>
        </w:tc>
      </w:tr>
      <w:tr>
        <w:trPr>
          <w:cantSplit w:val="0"/>
          <w:tblHeader w:val="0"/>
        </w:trPr>
        <w:tc>
          <w:tcPr>
            <w:shd w:fill="ffffff" w:val="clear"/>
          </w:tcPr>
          <w:p w:rsidR="00000000" w:rsidDel="00000000" w:rsidP="00000000" w:rsidRDefault="00000000" w:rsidRPr="00000000" w14:paraId="000006AB">
            <w:pPr>
              <w:rPr>
                <w:rFonts w:ascii="Calibri" w:cs="Calibri" w:eastAsia="Calibri" w:hAnsi="Calibri"/>
              </w:rPr>
            </w:pPr>
            <w:r w:rsidDel="00000000" w:rsidR="00000000" w:rsidRPr="00000000">
              <w:rPr>
                <w:rtl w:val="0"/>
              </w:rPr>
            </w:r>
          </w:p>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AUTRES (Urgences, Soins intensifs)</w:t>
            </w:r>
          </w:p>
        </w:tc>
        <w:tc>
          <w:tcPr>
            <w:shd w:fill="ffffff" w:val="clear"/>
          </w:tcPr>
          <w:p w:rsidR="00000000" w:rsidDel="00000000" w:rsidP="00000000" w:rsidRDefault="00000000" w:rsidRPr="00000000" w14:paraId="000006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E">
            <w:pPr>
              <w:jc w:val="center"/>
              <w:rPr>
                <w:rFonts w:ascii="Calibri" w:cs="Calibri" w:eastAsia="Calibri" w:hAnsi="Calibri"/>
              </w:rPr>
            </w:pPr>
            <w:r w:rsidDel="00000000" w:rsidR="00000000" w:rsidRPr="00000000">
              <w:rPr>
                <w:rFonts w:ascii="Calibri" w:cs="Calibri" w:eastAsia="Calibri" w:hAnsi="Calibri"/>
                <w:rtl w:val="0"/>
              </w:rPr>
              <w:t xml:space="preserve">16 685</w:t>
            </w:r>
          </w:p>
        </w:tc>
        <w:tc>
          <w:tcPr>
            <w:shd w:fill="ffffff" w:val="clear"/>
          </w:tcPr>
          <w:p w:rsidR="00000000" w:rsidDel="00000000" w:rsidP="00000000" w:rsidRDefault="00000000" w:rsidRPr="00000000" w14:paraId="000006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0">
            <w:pPr>
              <w:jc w:val="center"/>
              <w:rPr>
                <w:rFonts w:ascii="Calibri" w:cs="Calibri" w:eastAsia="Calibri" w:hAnsi="Calibri"/>
              </w:rPr>
            </w:pPr>
            <w:r w:rsidDel="00000000" w:rsidR="00000000" w:rsidRPr="00000000">
              <w:rPr>
                <w:rFonts w:ascii="Calibri" w:cs="Calibri" w:eastAsia="Calibri" w:hAnsi="Calibri"/>
                <w:rtl w:val="0"/>
              </w:rPr>
              <w:t xml:space="preserve">21,56 %</w:t>
            </w:r>
          </w:p>
        </w:tc>
      </w:tr>
      <w:tr>
        <w:trPr>
          <w:cantSplit w:val="0"/>
          <w:tblHeader w:val="0"/>
        </w:trPr>
        <w:tc>
          <w:tcPr>
            <w:shd w:fill="ffffff" w:val="clear"/>
          </w:tcPr>
          <w:p w:rsidR="00000000" w:rsidDel="00000000" w:rsidP="00000000" w:rsidRDefault="00000000" w:rsidRPr="00000000" w14:paraId="000006B1">
            <w:pPr>
              <w:rPr>
                <w:rFonts w:ascii="Calibri" w:cs="Calibri" w:eastAsia="Calibri" w:hAnsi="Calibri"/>
              </w:rPr>
            </w:pPr>
            <w:r w:rsidDel="00000000" w:rsidR="00000000" w:rsidRPr="00000000">
              <w:rPr>
                <w:rtl w:val="0"/>
              </w:rPr>
            </w:r>
          </w:p>
          <w:p w:rsidR="00000000" w:rsidDel="00000000" w:rsidP="00000000" w:rsidRDefault="00000000" w:rsidRPr="00000000" w14:paraId="000006B2">
            <w:pPr>
              <w:rPr>
                <w:rFonts w:ascii="Calibri" w:cs="Calibri" w:eastAsia="Calibri" w:hAnsi="Calibri"/>
              </w:rPr>
            </w:pPr>
            <w:r w:rsidDel="00000000" w:rsidR="00000000" w:rsidRPr="00000000">
              <w:rPr>
                <w:rFonts w:ascii="Calibri" w:cs="Calibri" w:eastAsia="Calibri" w:hAnsi="Calibri"/>
                <w:rtl w:val="0"/>
              </w:rPr>
              <w:t xml:space="preserve">MEDECINES</w:t>
            </w:r>
          </w:p>
        </w:tc>
        <w:tc>
          <w:tcPr>
            <w:shd w:fill="ffffff" w:val="clear"/>
          </w:tcPr>
          <w:p w:rsidR="00000000" w:rsidDel="00000000" w:rsidP="00000000" w:rsidRDefault="00000000" w:rsidRPr="00000000" w14:paraId="000006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rPr>
            </w:pPr>
            <w:r w:rsidDel="00000000" w:rsidR="00000000" w:rsidRPr="00000000">
              <w:rPr>
                <w:rFonts w:ascii="Calibri" w:cs="Calibri" w:eastAsia="Calibri" w:hAnsi="Calibri"/>
                <w:rtl w:val="0"/>
              </w:rPr>
              <w:t xml:space="preserve">11 344</w:t>
            </w:r>
          </w:p>
        </w:tc>
        <w:tc>
          <w:tcPr>
            <w:shd w:fill="ffffff" w:val="clear"/>
          </w:tcPr>
          <w:p w:rsidR="00000000" w:rsidDel="00000000" w:rsidP="00000000" w:rsidRDefault="00000000" w:rsidRPr="00000000" w14:paraId="000006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rPr>
            </w:pPr>
            <w:r w:rsidDel="00000000" w:rsidR="00000000" w:rsidRPr="00000000">
              <w:rPr>
                <w:rFonts w:ascii="Calibri" w:cs="Calibri" w:eastAsia="Calibri" w:hAnsi="Calibri"/>
                <w:rtl w:val="0"/>
              </w:rPr>
              <w:t xml:space="preserve">14,66%</w:t>
            </w:r>
          </w:p>
        </w:tc>
      </w:tr>
      <w:tr>
        <w:trPr>
          <w:cantSplit w:val="0"/>
          <w:tblHeader w:val="0"/>
        </w:trPr>
        <w:tc>
          <w:tcPr>
            <w:shd w:fill="ffffff" w:val="clear"/>
          </w:tcPr>
          <w:p w:rsidR="00000000" w:rsidDel="00000000" w:rsidP="00000000" w:rsidRDefault="00000000" w:rsidRPr="00000000" w14:paraId="000006B7">
            <w:pPr>
              <w:rPr>
                <w:rFonts w:ascii="Calibri" w:cs="Calibri" w:eastAsia="Calibri" w:hAnsi="Calibri"/>
              </w:rPr>
            </w:pPr>
            <w:r w:rsidDel="00000000" w:rsidR="00000000" w:rsidRPr="00000000">
              <w:rPr>
                <w:rtl w:val="0"/>
              </w:rPr>
            </w:r>
          </w:p>
          <w:p w:rsidR="00000000" w:rsidDel="00000000" w:rsidP="00000000" w:rsidRDefault="00000000" w:rsidRPr="00000000" w14:paraId="000006B8">
            <w:pPr>
              <w:rPr>
                <w:rFonts w:ascii="Calibri" w:cs="Calibri" w:eastAsia="Calibri" w:hAnsi="Calibri"/>
              </w:rPr>
            </w:pPr>
            <w:r w:rsidDel="00000000" w:rsidR="00000000" w:rsidRPr="00000000">
              <w:rPr>
                <w:rFonts w:ascii="Calibri" w:cs="Calibri" w:eastAsia="Calibri" w:hAnsi="Calibri"/>
                <w:rtl w:val="0"/>
              </w:rPr>
              <w:t xml:space="preserve">CHIRURGIE</w:t>
            </w:r>
          </w:p>
        </w:tc>
        <w:tc>
          <w:tcPr>
            <w:shd w:fill="ffffff" w:val="clear"/>
          </w:tcPr>
          <w:p w:rsidR="00000000" w:rsidDel="00000000" w:rsidP="00000000" w:rsidRDefault="00000000" w:rsidRPr="00000000" w14:paraId="000006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A">
            <w:pPr>
              <w:jc w:val="center"/>
              <w:rPr>
                <w:rFonts w:ascii="Calibri" w:cs="Calibri" w:eastAsia="Calibri" w:hAnsi="Calibri"/>
              </w:rPr>
            </w:pPr>
            <w:r w:rsidDel="00000000" w:rsidR="00000000" w:rsidRPr="00000000">
              <w:rPr>
                <w:rFonts w:ascii="Calibri" w:cs="Calibri" w:eastAsia="Calibri" w:hAnsi="Calibri"/>
                <w:rtl w:val="0"/>
              </w:rPr>
              <w:t xml:space="preserve">7 631</w:t>
            </w:r>
          </w:p>
        </w:tc>
        <w:tc>
          <w:tcPr>
            <w:shd w:fill="ffffff" w:val="clear"/>
          </w:tcPr>
          <w:p w:rsidR="00000000" w:rsidDel="00000000" w:rsidP="00000000" w:rsidRDefault="00000000" w:rsidRPr="00000000" w14:paraId="000006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C">
            <w:pPr>
              <w:jc w:val="center"/>
              <w:rPr>
                <w:rFonts w:ascii="Calibri" w:cs="Calibri" w:eastAsia="Calibri" w:hAnsi="Calibri"/>
              </w:rPr>
            </w:pPr>
            <w:r w:rsidDel="00000000" w:rsidR="00000000" w:rsidRPr="00000000">
              <w:rPr>
                <w:rFonts w:ascii="Calibri" w:cs="Calibri" w:eastAsia="Calibri" w:hAnsi="Calibri"/>
                <w:rtl w:val="0"/>
              </w:rPr>
              <w:t xml:space="preserve">9,87 %</w:t>
            </w:r>
          </w:p>
        </w:tc>
      </w:tr>
      <w:tr>
        <w:trPr>
          <w:cantSplit w:val="0"/>
          <w:trHeight w:val="70" w:hRule="atLeast"/>
          <w:tblHeader w:val="0"/>
        </w:trPr>
        <w:tc>
          <w:tcPr>
            <w:shd w:fill="ffffff" w:val="clear"/>
          </w:tcPr>
          <w:p w:rsidR="00000000" w:rsidDel="00000000" w:rsidP="00000000" w:rsidRDefault="00000000" w:rsidRPr="00000000" w14:paraId="000006BD">
            <w:pPr>
              <w:rPr>
                <w:rFonts w:ascii="Calibri" w:cs="Calibri" w:eastAsia="Calibri" w:hAnsi="Calibri"/>
              </w:rPr>
            </w:pPr>
            <w:r w:rsidDel="00000000" w:rsidR="00000000" w:rsidRPr="00000000">
              <w:rPr>
                <w:rtl w:val="0"/>
              </w:rPr>
            </w:r>
          </w:p>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TOTAUX</w:t>
            </w:r>
          </w:p>
        </w:tc>
        <w:tc>
          <w:tcPr>
            <w:shd w:fill="ffffff" w:val="clear"/>
          </w:tcPr>
          <w:p w:rsidR="00000000" w:rsidDel="00000000" w:rsidP="00000000" w:rsidRDefault="00000000" w:rsidRPr="00000000" w14:paraId="000006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0">
            <w:pPr>
              <w:jc w:val="center"/>
              <w:rPr>
                <w:rFonts w:ascii="Calibri" w:cs="Calibri" w:eastAsia="Calibri" w:hAnsi="Calibri"/>
              </w:rPr>
            </w:pPr>
            <w:r w:rsidDel="00000000" w:rsidR="00000000" w:rsidRPr="00000000">
              <w:rPr>
                <w:rFonts w:ascii="Calibri" w:cs="Calibri" w:eastAsia="Calibri" w:hAnsi="Calibri"/>
                <w:rtl w:val="0"/>
              </w:rPr>
              <w:t xml:space="preserve">77 362</w:t>
            </w:r>
          </w:p>
        </w:tc>
        <w:tc>
          <w:tcPr>
            <w:shd w:fill="ffffff" w:val="clear"/>
          </w:tcPr>
          <w:p w:rsidR="00000000" w:rsidDel="00000000" w:rsidP="00000000" w:rsidRDefault="00000000" w:rsidRPr="00000000" w14:paraId="000006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2">
            <w:pPr>
              <w:jc w:val="center"/>
              <w:rPr>
                <w:rFonts w:ascii="Calibri" w:cs="Calibri" w:eastAsia="Calibri" w:hAnsi="Calibri"/>
              </w:rPr>
            </w:pPr>
            <w:r w:rsidDel="00000000" w:rsidR="00000000" w:rsidRPr="00000000">
              <w:rPr>
                <w:rFonts w:ascii="Calibri" w:cs="Calibri" w:eastAsia="Calibri" w:hAnsi="Calibri"/>
                <w:rtl w:val="0"/>
              </w:rPr>
              <w:t xml:space="preserve">100 %</w:t>
            </w:r>
          </w:p>
        </w:tc>
      </w:tr>
    </w:tbl>
    <w:p w:rsidR="00000000" w:rsidDel="00000000" w:rsidP="00000000" w:rsidRDefault="00000000" w:rsidRPr="00000000" w14:paraId="000006C3">
      <w:pPr>
        <w:spacing w:line="276" w:lineRule="auto"/>
        <w:rPr>
          <w:b w:val="1"/>
          <w:bCs w:val="1"/>
          <w:i w:val="1"/>
          <w:iCs w:val="1"/>
        </w:rPr>
      </w:pPr>
      <w:r w:rsidDel="00000000" w:rsidR="00000000" w:rsidRPr="00000000">
        <w:rPr>
          <w:rtl w:val="0"/>
        </w:rPr>
      </w:r>
    </w:p>
    <w:p w:rsidR="00000000" w:rsidDel="00000000" w:rsidP="00000000" w:rsidRDefault="00000000" w:rsidRPr="00000000" w14:paraId="000006C4">
      <w:pPr>
        <w:spacing w:line="276" w:lineRule="auto"/>
        <w:rPr>
          <w:b w:val="1"/>
          <w:bCs w:val="1"/>
          <w:i w:val="1"/>
          <w:iCs w:val="1"/>
          <w:color w:val="ff0000"/>
        </w:rPr>
      </w:pPr>
      <w:r w:rsidDel="00000000" w:rsidR="00000000" w:rsidRPr="00000000">
        <w:rPr>
          <w:b w:val="1"/>
          <w:bCs w:val="1"/>
          <w:i w:val="1"/>
          <w:iCs w:val="1"/>
          <w:rtl w:val="0"/>
        </w:rPr>
        <w:t xml:space="preserve">On note sur ce tableau que la majorité des transfusions effectuées dans les provinces concernent en priorité les enfants, les femmes et les soins d’urgences</w:t>
      </w:r>
      <w:r w:rsidDel="00000000" w:rsidR="00000000" w:rsidRPr="00000000">
        <w:rPr>
          <w:b w:val="1"/>
          <w:bCs w:val="1"/>
          <w:i w:val="1"/>
          <w:iCs w:val="1"/>
          <w:color w:val="ff0000"/>
          <w:rtl w:val="0"/>
        </w:rPr>
        <w:t xml:space="preserve">.</w:t>
      </w:r>
    </w:p>
    <w:p w:rsidR="00000000" w:rsidDel="00000000" w:rsidP="00000000" w:rsidRDefault="00000000" w:rsidRPr="00000000" w14:paraId="000006C5">
      <w:pPr>
        <w:rPr>
          <w:b w:val="1"/>
          <w:bCs w:val="1"/>
          <w:color w:val="ff0000"/>
          <w:u w:val="single"/>
        </w:rPr>
      </w:pPr>
      <w:r w:rsidDel="00000000" w:rsidR="00000000" w:rsidRPr="00000000">
        <w:rPr>
          <w:rtl w:val="0"/>
        </w:rPr>
      </w:r>
    </w:p>
    <w:p w:rsidR="00000000" w:rsidDel="00000000" w:rsidP="00000000" w:rsidRDefault="00000000" w:rsidRPr="00000000" w14:paraId="000006C6">
      <w:pPr>
        <w:rPr>
          <w:b w:val="1"/>
          <w:bCs w:val="1"/>
          <w:color w:val="ff0000"/>
          <w:u w:val="single"/>
        </w:rPr>
      </w:pPr>
      <w:r w:rsidDel="00000000" w:rsidR="00000000" w:rsidRPr="00000000">
        <w:rPr>
          <w:rtl w:val="0"/>
        </w:rPr>
      </w:r>
    </w:p>
    <w:p w:rsidR="00000000" w:rsidDel="00000000" w:rsidP="00000000" w:rsidRDefault="00000000" w:rsidRPr="00000000" w14:paraId="000006C7">
      <w:pPr>
        <w:spacing w:after="200" w:line="360" w:lineRule="auto"/>
        <w:jc w:val="both"/>
        <w:rPr/>
      </w:pPr>
      <w:r w:rsidDel="00000000" w:rsidR="00000000" w:rsidRPr="00000000">
        <w:rPr>
          <w:rtl w:val="0"/>
        </w:rPr>
        <w:t xml:space="preserve">VII - </w:t>
      </w:r>
      <w:r w:rsidDel="00000000" w:rsidR="00000000" w:rsidRPr="00000000">
        <w:rPr>
          <w:u w:val="single"/>
          <w:rtl w:val="0"/>
        </w:rPr>
        <w:t xml:space="preserve">RESSOURCES HUMAINES</w:t>
      </w:r>
      <w:r w:rsidDel="00000000" w:rsidR="00000000" w:rsidRPr="00000000">
        <w:rPr>
          <w:rtl w:val="0"/>
        </w:rPr>
      </w:r>
    </w:p>
    <w:p w:rsidR="00000000" w:rsidDel="00000000" w:rsidP="00000000" w:rsidRDefault="00000000" w:rsidRPr="00000000" w14:paraId="000006C8">
      <w:pPr>
        <w:spacing w:after="200" w:line="276" w:lineRule="auto"/>
        <w:jc w:val="both"/>
        <w:rPr/>
      </w:pPr>
      <w:r w:rsidDel="00000000" w:rsidR="00000000" w:rsidRPr="00000000">
        <w:rPr>
          <w:rtl w:val="0"/>
        </w:rPr>
        <w:t xml:space="preserve">Le Centre National de Transfusion Sanguine a actuellement un effectif total de cinquante-neuf </w:t>
      </w:r>
      <w:r w:rsidDel="00000000" w:rsidR="00000000" w:rsidRPr="00000000">
        <w:rPr>
          <w:b w:val="1"/>
          <w:bCs w:val="1"/>
          <w:rtl w:val="0"/>
        </w:rPr>
        <w:t xml:space="preserve">(59)</w:t>
      </w:r>
      <w:r w:rsidDel="00000000" w:rsidR="00000000" w:rsidRPr="00000000">
        <w:rPr>
          <w:rtl w:val="0"/>
        </w:rPr>
        <w:t xml:space="preserve"> personnes, toutes catégories socioprofessionnelles confondues, répartis de la manière suivante :</w:t>
      </w:r>
    </w:p>
    <w:p w:rsidR="00000000" w:rsidDel="00000000" w:rsidP="00000000" w:rsidRDefault="00000000" w:rsidRPr="00000000" w14:paraId="000006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Equipe de direction de dix (10) personnes (Médecins, Pharmacien, Biologistes, techniciens supérieurs, Administrateur, comptable) ;</w:t>
      </w:r>
    </w:p>
    <w:p w:rsidR="00000000" w:rsidDel="00000000" w:rsidP="00000000" w:rsidRDefault="00000000" w:rsidRPr="00000000" w14:paraId="000006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Personnels techniques : trente-neuf (39) au total (techniciens supérieurs, techniciens, infirmiers diplômés d’Etat, Agent technique de santé, et Apparentés)</w:t>
      </w:r>
    </w:p>
    <w:p w:rsidR="00000000" w:rsidDel="00000000" w:rsidP="00000000" w:rsidRDefault="00000000" w:rsidRPr="00000000" w14:paraId="000006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Personnels d’Appui : une dizaine (10) (Secrétaires, Coursier, Chauffeurs et personnel d’entretien).</w:t>
      </w:r>
    </w:p>
    <w:p w:rsidR="00000000" w:rsidDel="00000000" w:rsidP="00000000" w:rsidRDefault="00000000" w:rsidRPr="00000000" w14:paraId="000006CC">
      <w:pPr>
        <w:spacing w:after="200" w:line="360" w:lineRule="auto"/>
        <w:jc w:val="both"/>
        <w:rPr/>
      </w:pPr>
      <w:r w:rsidDel="00000000" w:rsidR="00000000" w:rsidRPr="00000000">
        <w:rPr>
          <w:rtl w:val="0"/>
        </w:rPr>
        <w:t xml:space="preserve">VIII. – </w:t>
      </w:r>
      <w:r w:rsidDel="00000000" w:rsidR="00000000" w:rsidRPr="00000000">
        <w:rPr>
          <w:sz w:val="28"/>
          <w:szCs w:val="28"/>
          <w:u w:val="single"/>
          <w:rtl w:val="0"/>
        </w:rPr>
        <w:t xml:space="preserve">Augmenter et améliorer la production des dérivés</w:t>
      </w:r>
      <w:r w:rsidDel="00000000" w:rsidR="00000000" w:rsidRPr="00000000">
        <w:rPr>
          <w:rtl w:val="0"/>
        </w:rPr>
      </w:r>
    </w:p>
    <w:p w:rsidR="00000000" w:rsidDel="00000000" w:rsidP="00000000" w:rsidRDefault="00000000" w:rsidRPr="00000000" w14:paraId="000006CD">
      <w:pPr>
        <w:spacing w:after="200" w:line="360" w:lineRule="auto"/>
        <w:jc w:val="both"/>
        <w:rPr>
          <w:color w:val="ff0000"/>
        </w:rPr>
      </w:pPr>
      <w:r w:rsidDel="00000000" w:rsidR="00000000" w:rsidRPr="00000000">
        <w:rPr>
          <w:rtl w:val="0"/>
        </w:rPr>
        <w:t xml:space="preserve">Notons que le CNTS a eu à produire et délivrer en grande partie que des concentrés globulaires et rarement du sang total à la demande des prescripteurs. Cependant </w:t>
      </w:r>
      <w:r w:rsidDel="00000000" w:rsidR="00000000" w:rsidRPr="00000000">
        <w:rPr>
          <w:b w:val="1"/>
          <w:bCs w:val="1"/>
          <w:rtl w:val="0"/>
        </w:rPr>
        <w:t xml:space="preserve">925 plasmas frais congelés (PFC) et 136 poches plasmas riches en plaquettes</w:t>
      </w:r>
      <w:r w:rsidDel="00000000" w:rsidR="00000000" w:rsidRPr="00000000">
        <w:rPr>
          <w:rtl w:val="0"/>
        </w:rPr>
        <w:t xml:space="preserve"> (PRP) ont été délivrés : cela s’explique par l’indisponibilité d’une grande partie du matériel de préparation des PSL pour obsolescence depuis plusieurs années et qui pour des raisons de financement n’ont pas été renouvelé. Exemple la panne du congélateur à – 40° pour conservation des PFC, la panne de l’agitateur de plaquettes, etc</w:t>
      </w:r>
      <w:r w:rsidDel="00000000" w:rsidR="00000000" w:rsidRPr="00000000">
        <w:rPr>
          <w:color w:val="ff0000"/>
          <w:rtl w:val="0"/>
        </w:rPr>
        <w:t xml:space="preserve">.</w:t>
      </w:r>
    </w:p>
    <w:p w:rsidR="00000000" w:rsidDel="00000000" w:rsidP="00000000" w:rsidRDefault="00000000" w:rsidRPr="00000000" w14:paraId="000006CE">
      <w:pPr>
        <w:spacing w:line="360" w:lineRule="auto"/>
        <w:jc w:val="both"/>
        <w:rPr>
          <w:sz w:val="28"/>
          <w:szCs w:val="28"/>
          <w:u w:val="single"/>
        </w:rPr>
      </w:pPr>
      <w:r w:rsidDel="00000000" w:rsidR="00000000" w:rsidRPr="00000000">
        <w:rPr>
          <w:sz w:val="28"/>
          <w:szCs w:val="28"/>
          <w:rtl w:val="0"/>
        </w:rPr>
        <w:t xml:space="preserve">IX- </w:t>
      </w:r>
      <w:r w:rsidDel="00000000" w:rsidR="00000000" w:rsidRPr="00000000">
        <w:rPr>
          <w:sz w:val="28"/>
          <w:szCs w:val="28"/>
          <w:u w:val="single"/>
          <w:rtl w:val="0"/>
        </w:rPr>
        <w:t xml:space="preserve">Organiser des supervisions pour garantir la disponibilité et la qualité du sang produit dans les</w:t>
      </w:r>
      <w:r w:rsidDel="00000000" w:rsidR="00000000" w:rsidRPr="00000000">
        <w:rPr>
          <w:sz w:val="28"/>
          <w:szCs w:val="28"/>
          <w:rtl w:val="0"/>
        </w:rPr>
        <w:t xml:space="preserve"> </w:t>
      </w:r>
      <w:r w:rsidDel="00000000" w:rsidR="00000000" w:rsidRPr="00000000">
        <w:rPr>
          <w:sz w:val="28"/>
          <w:szCs w:val="28"/>
          <w:u w:val="single"/>
          <w:rtl w:val="0"/>
        </w:rPr>
        <w:t xml:space="preserve">Régions </w:t>
      </w:r>
    </w:p>
    <w:p w:rsidR="00000000" w:rsidDel="00000000" w:rsidP="00000000" w:rsidRDefault="00000000" w:rsidRPr="00000000" w14:paraId="000006CF">
      <w:pPr>
        <w:ind w:left="708" w:firstLine="0"/>
        <w:jc w:val="both"/>
        <w:rPr>
          <w:sz w:val="28"/>
          <w:szCs w:val="28"/>
        </w:rPr>
      </w:pPr>
      <w:r w:rsidDel="00000000" w:rsidR="00000000" w:rsidRPr="00000000">
        <w:rPr>
          <w:b w:val="1"/>
          <w:bCs w:val="1"/>
          <w:color w:val="ff0000"/>
          <w:sz w:val="28"/>
          <w:szCs w:val="28"/>
          <w:rtl w:val="0"/>
        </w:rPr>
        <w:t xml:space="preserve">  </w:t>
      </w:r>
      <w:r w:rsidDel="00000000" w:rsidR="00000000" w:rsidRPr="00000000">
        <w:rPr>
          <w:sz w:val="28"/>
          <w:szCs w:val="28"/>
          <w:rtl w:val="0"/>
        </w:rPr>
        <w:t xml:space="preserve">9 .1 – Mission de Massakory et Moussoro (cf Rapport de mission)</w:t>
      </w:r>
    </w:p>
    <w:p w:rsidR="00000000" w:rsidDel="00000000" w:rsidP="00000000" w:rsidRDefault="00000000" w:rsidRPr="00000000" w14:paraId="000006D0">
      <w:pPr>
        <w:ind w:left="708" w:firstLine="0"/>
        <w:jc w:val="both"/>
        <w:rPr>
          <w:b w:val="1"/>
          <w:bCs w:val="1"/>
          <w:sz w:val="28"/>
          <w:szCs w:val="28"/>
        </w:rPr>
      </w:pPr>
      <w:r w:rsidDel="00000000" w:rsidR="00000000" w:rsidRPr="00000000">
        <w:rPr>
          <w:rtl w:val="0"/>
        </w:rPr>
      </w:r>
    </w:p>
    <w:p w:rsidR="00000000" w:rsidDel="00000000" w:rsidP="00000000" w:rsidRDefault="00000000" w:rsidRPr="00000000" w14:paraId="000006D1">
      <w:pPr>
        <w:spacing w:line="276" w:lineRule="auto"/>
        <w:jc w:val="both"/>
        <w:rPr/>
      </w:pPr>
      <w:r w:rsidDel="00000000" w:rsidR="00000000" w:rsidRPr="00000000">
        <w:rPr>
          <w:b w:val="1"/>
          <w:bCs w:val="1"/>
          <w:sz w:val="28"/>
          <w:szCs w:val="28"/>
          <w:rtl w:val="0"/>
        </w:rPr>
        <w:t xml:space="preserve">       </w:t>
      </w:r>
      <w:r w:rsidDel="00000000" w:rsidR="00000000" w:rsidRPr="00000000">
        <w:rPr>
          <w:sz w:val="28"/>
          <w:szCs w:val="28"/>
          <w:rtl w:val="0"/>
        </w:rPr>
        <w:t xml:space="preserve">9.1.1-</w:t>
      </w:r>
      <w:r w:rsidDel="00000000" w:rsidR="00000000" w:rsidRPr="00000000">
        <w:rPr>
          <w:b w:val="1"/>
          <w:bCs w:val="1"/>
          <w:rtl w:val="0"/>
        </w:rPr>
        <w:t xml:space="preserve"> </w:t>
      </w:r>
      <w:r w:rsidDel="00000000" w:rsidR="00000000" w:rsidRPr="00000000">
        <w:rPr>
          <w:rtl w:val="0"/>
        </w:rPr>
        <w:t xml:space="preserve">Installation d’une association de donneurs volontaires de sang dans la </w:t>
      </w:r>
    </w:p>
    <w:p w:rsidR="00000000" w:rsidDel="00000000" w:rsidP="00000000" w:rsidRDefault="00000000" w:rsidRPr="00000000" w14:paraId="000006D2">
      <w:pPr>
        <w:spacing w:line="276" w:lineRule="auto"/>
        <w:jc w:val="both"/>
        <w:rPr/>
      </w:pPr>
      <w:r w:rsidDel="00000000" w:rsidR="00000000" w:rsidRPr="00000000">
        <w:rPr>
          <w:rtl w:val="0"/>
        </w:rPr>
        <w:t xml:space="preserve">                   ville de Massakory</w:t>
      </w:r>
    </w:p>
    <w:p w:rsidR="00000000" w:rsidDel="00000000" w:rsidP="00000000" w:rsidRDefault="00000000" w:rsidRPr="00000000" w14:paraId="000006D3">
      <w:pPr>
        <w:spacing w:line="360" w:lineRule="auto"/>
        <w:jc w:val="both"/>
        <w:rPr/>
      </w:pPr>
      <w:r w:rsidDel="00000000" w:rsidR="00000000" w:rsidRPr="00000000">
        <w:rPr>
          <w:rtl w:val="0"/>
        </w:rPr>
        <w:t xml:space="preserve">Un groupe des jeunes nourris d’une volonté la plus désintéressée a décidé de créer une association des donneurs volontaires pour répondre aux cris de détresse lancés par nos concitoyens du Hadjer Lamis en général et ceux de Massakory en particulier. Cette démarche vise à mobiliser l’ensemble de la population en les incitants à adhérer massivement au don volontaire de sang en vue d’assurer un approvisionnement suffisant en produit sanguin labile pour palier à toutes les urgences. </w:t>
      </w:r>
    </w:p>
    <w:p w:rsidR="00000000" w:rsidDel="00000000" w:rsidP="00000000" w:rsidRDefault="00000000" w:rsidRPr="00000000" w14:paraId="000006D4">
      <w:pPr>
        <w:spacing w:line="360" w:lineRule="auto"/>
        <w:jc w:val="both"/>
        <w:rPr/>
      </w:pPr>
      <w:r w:rsidDel="00000000" w:rsidR="00000000" w:rsidRPr="00000000">
        <w:rPr>
          <w:rtl w:val="0"/>
        </w:rPr>
        <w:t xml:space="preserve">Il appartient donc au CNTS à qui revient la charge d’organiser les activités de la transfusion d’envoyer une équipe pour installer et former les membres de cette association et lui apporter un appui technique.  </w:t>
      </w:r>
    </w:p>
    <w:p w:rsidR="00000000" w:rsidDel="00000000" w:rsidP="00000000" w:rsidRDefault="00000000" w:rsidRPr="00000000" w14:paraId="000006D5">
      <w:pPr>
        <w:spacing w:after="160" w:line="360" w:lineRule="auto"/>
        <w:jc w:val="both"/>
        <w:rPr/>
      </w:pPr>
      <w:r w:rsidDel="00000000" w:rsidR="00000000" w:rsidRPr="00000000">
        <w:rPr>
          <w:rtl w:val="0"/>
        </w:rPr>
        <w:t xml:space="preserve">C’est ainsi qu’une équipe constituée du Directeur Adjoint du CNTS, du Responsable Assurance Qualité Adjoint du CNTS et du Président de l’ASSOPSET Tchad s’est rendue à Massakory. Elle a rencontré les autorités administratives et sanitaires et les responsables des ONG locaux. Elle a eu la charge d’installer les membres de cette association et les a former au plaidoyer au don volontaire de sang. </w:t>
      </w:r>
    </w:p>
    <w:p w:rsidR="00000000" w:rsidDel="00000000" w:rsidP="00000000" w:rsidRDefault="00000000" w:rsidRPr="00000000" w14:paraId="000006D6">
      <w:pPr>
        <w:spacing w:line="360" w:lineRule="auto"/>
        <w:jc w:val="both"/>
        <w:rPr/>
      </w:pPr>
      <w:r w:rsidDel="00000000" w:rsidR="00000000" w:rsidRPr="00000000">
        <w:rPr>
          <w:rtl w:val="0"/>
        </w:rPr>
        <w:t xml:space="preserve">L’objectif principal de la mission de 3 jours était de Promouvoir le don volontaire de sang dans la ville de Massakory.</w:t>
      </w:r>
    </w:p>
    <w:p w:rsidR="00000000" w:rsidDel="00000000" w:rsidP="00000000" w:rsidRDefault="00000000" w:rsidRPr="00000000" w14:paraId="000006D7">
      <w:pPr>
        <w:spacing w:line="360" w:lineRule="auto"/>
        <w:jc w:val="both"/>
        <w:rPr/>
      </w:pPr>
      <w:r w:rsidDel="00000000" w:rsidR="00000000" w:rsidRPr="00000000">
        <w:rPr>
          <w:rtl w:val="0"/>
        </w:rPr>
        <w:t xml:space="preserve">Une visite guidée a permis de faire </w:t>
      </w:r>
      <w:r w:rsidDel="00000000" w:rsidR="00000000" w:rsidRPr="00000000">
        <w:rPr>
          <w:b w:val="1"/>
          <w:bCs w:val="1"/>
          <w:rtl w:val="0"/>
        </w:rPr>
        <w:t xml:space="preserve">&lt;&lt; l’état des lieux &gt;&gt;</w:t>
      </w:r>
      <w:r w:rsidDel="00000000" w:rsidR="00000000" w:rsidRPr="00000000">
        <w:rPr>
          <w:rtl w:val="0"/>
        </w:rPr>
        <w:t xml:space="preserve"> des activités transfusionnelles dans son ensemble à l’hôpital et plus précisément au laboratoire. Elle a passé en revue les équipements, le personnel, les infrastructures, les examens réalisés, l’aspect communautaire et le respect des procédures transfusionnelles.</w:t>
      </w:r>
    </w:p>
    <w:p w:rsidR="00000000" w:rsidDel="00000000" w:rsidP="00000000" w:rsidRDefault="00000000" w:rsidRPr="00000000" w14:paraId="000006D8">
      <w:pPr>
        <w:spacing w:line="276" w:lineRule="auto"/>
        <w:jc w:val="both"/>
        <w:rPr/>
      </w:pPr>
      <w:r w:rsidDel="00000000" w:rsidR="00000000" w:rsidRPr="00000000">
        <w:rPr>
          <w:rtl w:val="0"/>
        </w:rPr>
      </w:r>
    </w:p>
    <w:p w:rsidR="00000000" w:rsidDel="00000000" w:rsidP="00000000" w:rsidRDefault="00000000" w:rsidRPr="00000000" w14:paraId="000006D9">
      <w:pPr>
        <w:spacing w:after="160" w:line="360" w:lineRule="auto"/>
        <w:jc w:val="both"/>
        <w:rPr>
          <w:sz w:val="28"/>
          <w:szCs w:val="28"/>
        </w:rPr>
      </w:pPr>
      <w:r w:rsidDel="00000000" w:rsidR="00000000" w:rsidRPr="00000000">
        <w:rPr>
          <w:b w:val="1"/>
          <w:bCs w:val="1"/>
          <w:color w:val="ff0000"/>
          <w:sz w:val="28"/>
          <w:szCs w:val="28"/>
          <w:rtl w:val="0"/>
        </w:rPr>
        <w:t xml:space="preserve">     </w:t>
      </w:r>
      <w:r w:rsidDel="00000000" w:rsidR="00000000" w:rsidRPr="00000000">
        <w:rPr>
          <w:sz w:val="28"/>
          <w:szCs w:val="28"/>
          <w:rtl w:val="0"/>
        </w:rPr>
        <w:t xml:space="preserve">9.1.2- Etape de Moussoro</w:t>
      </w:r>
    </w:p>
    <w:p w:rsidR="00000000" w:rsidDel="00000000" w:rsidP="00000000" w:rsidRDefault="00000000" w:rsidRPr="00000000" w14:paraId="000006DA">
      <w:pPr>
        <w:spacing w:after="160" w:line="276" w:lineRule="auto"/>
        <w:jc w:val="both"/>
        <w:rPr/>
      </w:pPr>
      <w:r w:rsidDel="00000000" w:rsidR="00000000" w:rsidRPr="00000000">
        <w:rPr>
          <w:rtl w:val="0"/>
        </w:rPr>
        <w:t xml:space="preserve">La même équipe constituée du Directeur Adjoint du CNTS, du Responsable Assurance Qualité Adjoint du CNTS et du Président de l’ASSOPSET Tchad s’est rendue à Moussoro. Elle a rencontré les responsables de l’hôpital du District et fait </w:t>
      </w:r>
      <w:r w:rsidDel="00000000" w:rsidR="00000000" w:rsidRPr="00000000">
        <w:rPr>
          <w:b w:val="1"/>
          <w:bCs w:val="1"/>
          <w:rtl w:val="0"/>
        </w:rPr>
        <w:t xml:space="preserve">&lt;&lt; l’état des lieux &gt;&gt;</w:t>
      </w:r>
      <w:r w:rsidDel="00000000" w:rsidR="00000000" w:rsidRPr="00000000">
        <w:rPr>
          <w:rtl w:val="0"/>
        </w:rPr>
        <w:t xml:space="preserve"> des activités transfusionnelles. Elle a rencontré les leaders et jeunes de la communauté en vue d’une création d’une association de donneurs de sang et pérenniser la culture du don de sang dans la localité. </w:t>
      </w:r>
    </w:p>
    <w:p w:rsidR="00000000" w:rsidDel="00000000" w:rsidP="00000000" w:rsidRDefault="00000000" w:rsidRPr="00000000" w14:paraId="000006DB">
      <w:pPr>
        <w:spacing w:after="160" w:line="276" w:lineRule="auto"/>
        <w:jc w:val="both"/>
        <w:rPr/>
      </w:pPr>
      <w:r w:rsidDel="00000000" w:rsidR="00000000" w:rsidRPr="00000000">
        <w:rPr>
          <w:rtl w:val="0"/>
        </w:rPr>
        <w:t xml:space="preserve">Il était question d’élaborer un plan d’action opérationnel dans un bref délai.</w:t>
      </w:r>
    </w:p>
    <w:p w:rsidR="00000000" w:rsidDel="00000000" w:rsidP="00000000" w:rsidRDefault="00000000" w:rsidRPr="00000000" w14:paraId="000006DC">
      <w:pPr>
        <w:spacing w:after="160" w:line="276" w:lineRule="auto"/>
        <w:jc w:val="both"/>
        <w:rPr/>
      </w:pPr>
      <w:r w:rsidDel="00000000" w:rsidR="00000000" w:rsidRPr="00000000">
        <w:rPr>
          <w:rtl w:val="0"/>
        </w:rPr>
        <w:t xml:space="preserve">Un groupe des jeunes et des femmes sont mobilisés pour la formation à la sensibilisation au don volontaire de sang.</w:t>
      </w:r>
    </w:p>
    <w:p w:rsidR="00000000" w:rsidDel="00000000" w:rsidP="00000000" w:rsidRDefault="00000000" w:rsidRPr="00000000" w14:paraId="000006DD">
      <w:pPr>
        <w:spacing w:after="160" w:line="276" w:lineRule="auto"/>
        <w:jc w:val="both"/>
        <w:rPr>
          <w:rFonts w:ascii="Arial" w:cs="Arial" w:eastAsia="Arial" w:hAnsi="Arial"/>
        </w:rPr>
      </w:pPr>
      <w:r w:rsidDel="00000000" w:rsidR="00000000" w:rsidRPr="00000000">
        <w:rPr>
          <w:rtl w:val="0"/>
        </w:rPr>
        <w:t xml:space="preserve">Enfin le Président du Conseil Provincial a pris l’engagement devant l’assistance de mettre tout œuvre pour doter l’unité de transfusion sanguine de tous les équipements nécessaires en vue de rendre disponible le sang à l’hôpital de Moussoro.</w:t>
      </w:r>
      <w:r w:rsidDel="00000000" w:rsidR="00000000" w:rsidRPr="00000000">
        <w:rPr>
          <w:rtl w:val="0"/>
        </w:rPr>
      </w:r>
    </w:p>
    <w:p w:rsidR="00000000" w:rsidDel="00000000" w:rsidP="00000000" w:rsidRDefault="00000000" w:rsidRPr="00000000" w14:paraId="000006DE">
      <w:pPr>
        <w:jc w:val="both"/>
        <w:rPr>
          <w:b w:val="1"/>
          <w:bCs w:val="1"/>
          <w:color w:val="ff0000"/>
          <w:sz w:val="22"/>
          <w:szCs w:val="22"/>
        </w:rPr>
      </w:pPr>
      <w:r w:rsidDel="00000000" w:rsidR="00000000" w:rsidRPr="00000000">
        <w:rPr>
          <w:b w:val="1"/>
          <w:bCs w:val="1"/>
          <w:color w:val="ff0000"/>
          <w:sz w:val="28"/>
          <w:szCs w:val="28"/>
          <w:rtl w:val="0"/>
        </w:rPr>
        <w:t xml:space="preserve">      </w:t>
      </w:r>
      <w:r w:rsidDel="00000000" w:rsidR="00000000" w:rsidRPr="00000000">
        <w:rPr>
          <w:b w:val="1"/>
          <w:bCs w:val="1"/>
          <w:color w:val="ff0000"/>
          <w:sz w:val="22"/>
          <w:szCs w:val="22"/>
          <w:rtl w:val="0"/>
        </w:rPr>
        <w:t xml:space="preserve">  </w:t>
      </w:r>
    </w:p>
    <w:p w:rsidR="00000000" w:rsidDel="00000000" w:rsidP="00000000" w:rsidRDefault="00000000" w:rsidRPr="00000000" w14:paraId="000006DF">
      <w:pPr>
        <w:jc w:val="both"/>
        <w:rPr>
          <w:b w:val="1"/>
          <w:bCs w:val="1"/>
          <w:color w:val="ff0000"/>
          <w:sz w:val="28"/>
          <w:szCs w:val="28"/>
        </w:rPr>
      </w:pPr>
      <w:r w:rsidDel="00000000" w:rsidR="00000000" w:rsidRPr="00000000">
        <w:rPr>
          <w:rtl w:val="0"/>
        </w:rPr>
      </w:r>
    </w:p>
    <w:p w:rsidR="00000000" w:rsidDel="00000000" w:rsidP="00000000" w:rsidRDefault="00000000" w:rsidRPr="00000000" w14:paraId="000006E0">
      <w:pPr>
        <w:jc w:val="both"/>
        <w:rPr>
          <w:sz w:val="28"/>
          <w:szCs w:val="28"/>
        </w:rPr>
      </w:pPr>
      <w:r w:rsidDel="00000000" w:rsidR="00000000" w:rsidRPr="00000000">
        <w:rPr>
          <w:sz w:val="28"/>
          <w:szCs w:val="28"/>
          <w:rtl w:val="0"/>
        </w:rPr>
        <w:t xml:space="preserve">9. 2 – </w:t>
      </w:r>
      <w:r w:rsidDel="00000000" w:rsidR="00000000" w:rsidRPr="00000000">
        <w:rPr>
          <w:b w:val="1"/>
          <w:bCs w:val="1"/>
          <w:sz w:val="28"/>
          <w:szCs w:val="28"/>
          <w:rtl w:val="0"/>
        </w:rPr>
        <w:t xml:space="preserve">Formation des cliniciens du CHU-Mère et Enfant</w:t>
      </w:r>
      <w:r w:rsidDel="00000000" w:rsidR="00000000" w:rsidRPr="00000000">
        <w:rPr>
          <w:rtl w:val="0"/>
        </w:rPr>
      </w:r>
    </w:p>
    <w:p w:rsidR="00000000" w:rsidDel="00000000" w:rsidP="00000000" w:rsidRDefault="00000000" w:rsidRPr="00000000" w14:paraId="000006E1">
      <w:pPr>
        <w:jc w:val="both"/>
        <w:rPr>
          <w:b w:val="1"/>
          <w:bCs w:val="1"/>
          <w:color w:val="ff0000"/>
          <w:sz w:val="28"/>
          <w:szCs w:val="28"/>
        </w:rPr>
      </w:pPr>
      <w:r w:rsidDel="00000000" w:rsidR="00000000" w:rsidRPr="00000000">
        <w:rPr>
          <w:rtl w:val="0"/>
        </w:rPr>
      </w:r>
    </w:p>
    <w:p w:rsidR="00000000" w:rsidDel="00000000" w:rsidP="00000000" w:rsidRDefault="00000000" w:rsidRPr="00000000" w14:paraId="000006E2">
      <w:pPr>
        <w:tabs>
          <w:tab w:val="left" w:leader="none" w:pos="5505"/>
        </w:tabs>
        <w:spacing w:line="360" w:lineRule="auto"/>
        <w:ind w:left="360" w:firstLine="0"/>
        <w:jc w:val="both"/>
        <w:rPr/>
      </w:pPr>
      <w:r w:rsidDel="00000000" w:rsidR="00000000" w:rsidRPr="00000000">
        <w:rPr>
          <w:b w:val="1"/>
          <w:bCs w:val="1"/>
          <w:color w:val="ff0000"/>
          <w:sz w:val="28"/>
          <w:szCs w:val="28"/>
          <w:rtl w:val="0"/>
        </w:rPr>
        <w:t xml:space="preserve">   </w:t>
      </w:r>
      <w:r w:rsidDel="00000000" w:rsidR="00000000" w:rsidRPr="00000000">
        <w:rPr>
          <w:rtl w:val="0"/>
        </w:rPr>
        <w:t xml:space="preserve">Dans le cadre de l’amélioration de l’offre de soin le Centre National de Transfusion Sanguine avec l’appui financier du Centre Hospitalier Universitaire de la Mère et de l’Enfant a organisé une formation à la prescription et à l’utilisation des produits sanguins labiles. Elle a regroupé des médecins, des infirmiers et des sages-femmes des différents services dudit hôpital. Elle s’est déroulée du 16 au 18 septembre 2025 dans la salle de réunion du Centre Hospitalier Universitaire de la Mère et de l’Enfant. La formation a été assurée par un médecin hématologue et deux cadres du CNTS expérimentés dans le domaine de la transfusion sanguine avec l’appui du chef de service de formation du CHU-ME</w:t>
      </w:r>
    </w:p>
    <w:p w:rsidR="00000000" w:rsidDel="00000000" w:rsidP="00000000" w:rsidRDefault="00000000" w:rsidRPr="00000000" w14:paraId="000006E3">
      <w:pPr>
        <w:jc w:val="both"/>
        <w:rPr>
          <w:sz w:val="28"/>
          <w:szCs w:val="28"/>
        </w:rPr>
      </w:pPr>
      <w:r w:rsidDel="00000000" w:rsidR="00000000" w:rsidRPr="00000000">
        <w:rPr>
          <w:rtl w:val="0"/>
        </w:rPr>
      </w:r>
    </w:p>
    <w:p w:rsidR="00000000" w:rsidDel="00000000" w:rsidP="00000000" w:rsidRDefault="00000000" w:rsidRPr="00000000" w14:paraId="000006E4">
      <w:pPr>
        <w:spacing w:after="200" w:lineRule="auto"/>
        <w:jc w:val="both"/>
        <w:rPr>
          <w:sz w:val="28"/>
          <w:szCs w:val="28"/>
          <w:u w:val="single"/>
        </w:rPr>
      </w:pPr>
      <w:r w:rsidDel="00000000" w:rsidR="00000000" w:rsidRPr="00000000">
        <w:rPr>
          <w:sz w:val="28"/>
          <w:szCs w:val="28"/>
          <w:rtl w:val="0"/>
        </w:rPr>
        <w:t xml:space="preserve">10 – </w:t>
      </w:r>
      <w:r w:rsidDel="00000000" w:rsidR="00000000" w:rsidRPr="00000000">
        <w:rPr>
          <w:sz w:val="28"/>
          <w:szCs w:val="28"/>
          <w:u w:val="single"/>
          <w:rtl w:val="0"/>
        </w:rPr>
        <w:t xml:space="preserve">Former/recycler le personnel de la transfusion à l’intérieur et à l’extérieur                                 </w:t>
      </w:r>
    </w:p>
    <w:p w:rsidR="00000000" w:rsidDel="00000000" w:rsidP="00000000" w:rsidRDefault="00000000" w:rsidRPr="00000000" w14:paraId="000006E5">
      <w:pPr>
        <w:spacing w:after="200" w:lineRule="auto"/>
        <w:jc w:val="both"/>
        <w:rPr>
          <w:sz w:val="28"/>
          <w:szCs w:val="28"/>
          <w:u w:val="single"/>
        </w:rPr>
      </w:pPr>
      <w:r w:rsidDel="00000000" w:rsidR="00000000" w:rsidRPr="00000000">
        <w:rPr>
          <w:sz w:val="28"/>
          <w:szCs w:val="28"/>
          <w:rtl w:val="0"/>
        </w:rPr>
        <w:t xml:space="preserve">       </w:t>
      </w:r>
      <w:r w:rsidDel="00000000" w:rsidR="00000000" w:rsidRPr="00000000">
        <w:rPr>
          <w:sz w:val="28"/>
          <w:szCs w:val="28"/>
          <w:u w:val="single"/>
          <w:rtl w:val="0"/>
        </w:rPr>
        <w:t xml:space="preserve">du pays</w:t>
      </w:r>
    </w:p>
    <w:p w:rsidR="00000000" w:rsidDel="00000000" w:rsidP="00000000" w:rsidRDefault="00000000" w:rsidRPr="00000000" w14:paraId="000006E6">
      <w:pPr>
        <w:spacing w:after="200" w:line="276" w:lineRule="auto"/>
        <w:jc w:val="both"/>
        <w:rPr/>
      </w:pPr>
      <w:r w:rsidDel="00000000" w:rsidR="00000000" w:rsidRPr="00000000">
        <w:rPr>
          <w:b w:val="1"/>
          <w:bCs w:val="1"/>
          <w:rtl w:val="0"/>
        </w:rPr>
        <w:t xml:space="preserve">     10 .1 – </w:t>
      </w:r>
      <w:r w:rsidDel="00000000" w:rsidR="00000000" w:rsidRPr="00000000">
        <w:rPr>
          <w:rtl w:val="0"/>
        </w:rPr>
        <w:t xml:space="preserve">Elaboration et Pré validation de la Politique Nationale de la Transfusion Sanguine (PNTS) et de la Stratégie Nationale de la Transfusion Sanguine (SNTS) 2026 – 2030</w:t>
      </w:r>
    </w:p>
    <w:p w:rsidR="00000000" w:rsidDel="00000000" w:rsidP="00000000" w:rsidRDefault="00000000" w:rsidRPr="00000000" w14:paraId="000006E7">
      <w:pPr>
        <w:jc w:val="both"/>
        <w:rPr/>
      </w:pPr>
      <w:r w:rsidDel="00000000" w:rsidR="00000000" w:rsidRPr="00000000">
        <w:rPr>
          <w:rtl w:val="0"/>
        </w:rPr>
        <w:t xml:space="preserve">La transfusion sanguine constitue un maillon essentiel du système de santé tchadien. Elle soutient les soins d’urgence, la chirurgie, la santé maternelle et infantile, la lutte contre le paludisme grave, la drépanocytose et d’autres pathologies nécessitant des produits sanguins sûrs.</w:t>
        <w:br w:type="textWrapping"/>
        <w:br w:type="textWrapping"/>
        <w:t xml:space="preserve">Cependant, le diagnostic situationnel mené par le Centre National de Transfusion Sanguine (CNTS) et le Ministère de la Santé Publique et de la Prévention a mis en évidence plusieurs contraintes : infrastructures inadaptées, équipements obsolètes, déficit en ressources humaines qualifiées, insuffisance de don volontaire non rémunéré (moins de 10 % des dons), et faible coordination hospitalière en matière de bon usage du sang.</w:t>
      </w:r>
    </w:p>
    <w:p w:rsidR="00000000" w:rsidDel="00000000" w:rsidP="00000000" w:rsidRDefault="00000000" w:rsidRPr="00000000" w14:paraId="000006E8">
      <w:pPr>
        <w:jc w:val="both"/>
        <w:rPr/>
      </w:pPr>
      <w:r w:rsidDel="00000000" w:rsidR="00000000" w:rsidRPr="00000000">
        <w:rPr>
          <w:rtl w:val="0"/>
        </w:rPr>
        <w:br w:type="textWrapping"/>
        <w:t xml:space="preserve">Afin d’y remédier, la Politique Nationale de Transfusion Sanguine (PNTS 2026-2030) et la Stratégie Nationale de Transfusion Sanguine 2026-2030 ont été élaborées avec l’appui technique de l’OMS. Ces documents traduisent la volonté du Gouvernement de garantir un accès équitable à des produits sanguins sûrs, efficaces et disponibles en temps utile, en cohérence avec la Politique Nationale de Santé 2016-2030 et les objectifs de la Couverture </w:t>
      </w:r>
    </w:p>
    <w:p w:rsidR="00000000" w:rsidDel="00000000" w:rsidP="00000000" w:rsidRDefault="00000000" w:rsidRPr="00000000" w14:paraId="000006E9">
      <w:pPr>
        <w:jc w:val="both"/>
        <w:rPr/>
      </w:pPr>
      <w:r w:rsidDel="00000000" w:rsidR="00000000" w:rsidRPr="00000000">
        <w:rPr>
          <w:rtl w:val="0"/>
        </w:rPr>
        <w:t xml:space="preserve">SanitaireUniverselle(CSU).</w:t>
        <w:br w:type="textWrapping"/>
        <w:br w:type="textWrapping"/>
        <w:t xml:space="preserve">L’organisation d’un atelier national de validation permettra de recueillir les contributions des acteurs institutionnels, hospitaliers, communautaires et partenaires techniques et financiers avant l’adoption officielle par le Gouvernement.</w:t>
      </w:r>
    </w:p>
    <w:p w:rsidR="00000000" w:rsidDel="00000000" w:rsidP="00000000" w:rsidRDefault="00000000" w:rsidRPr="00000000" w14:paraId="000006EA">
      <w:pPr>
        <w:jc w:val="both"/>
        <w:rPr/>
      </w:pPr>
      <w:r w:rsidDel="00000000" w:rsidR="00000000" w:rsidRPr="00000000">
        <w:rPr>
          <w:rtl w:val="0"/>
        </w:rPr>
      </w:r>
    </w:p>
    <w:p w:rsidR="00000000" w:rsidDel="00000000" w:rsidP="00000000" w:rsidRDefault="00000000" w:rsidRPr="00000000" w14:paraId="000006EB">
      <w:pPr>
        <w:pStyle w:val="Heading2"/>
        <w:jc w:val="both"/>
        <w:rPr/>
      </w:pPr>
      <w:r w:rsidDel="00000000" w:rsidR="00000000" w:rsidRPr="00000000">
        <w:rPr>
          <w:rtl w:val="0"/>
        </w:rPr>
        <w:t xml:space="preserve">2. Objectif général</w:t>
      </w:r>
    </w:p>
    <w:p w:rsidR="00000000" w:rsidDel="00000000" w:rsidP="00000000" w:rsidRDefault="00000000" w:rsidRPr="00000000" w14:paraId="000006EC">
      <w:pPr>
        <w:jc w:val="both"/>
        <w:rPr/>
      </w:pPr>
      <w:r w:rsidDel="00000000" w:rsidR="00000000" w:rsidRPr="00000000">
        <w:rPr>
          <w:rtl w:val="0"/>
        </w:rPr>
        <w:t xml:space="preserve">Valider de manière consensuelle la Politique et la Stratégie Nationale de Transfusion Sanguine du Tchad pour la période 2026–2030, en vue de leur adoption officielle et de leur mise en œuvre effective.</w:t>
      </w:r>
    </w:p>
    <w:p w:rsidR="00000000" w:rsidDel="00000000" w:rsidP="00000000" w:rsidRDefault="00000000" w:rsidRPr="00000000" w14:paraId="000006ED">
      <w:pPr>
        <w:jc w:val="both"/>
        <w:rPr/>
      </w:pPr>
      <w:r w:rsidDel="00000000" w:rsidR="00000000" w:rsidRPr="00000000">
        <w:rPr>
          <w:rtl w:val="0"/>
        </w:rPr>
      </w:r>
    </w:p>
    <w:p w:rsidR="00000000" w:rsidDel="00000000" w:rsidP="00000000" w:rsidRDefault="00000000" w:rsidRPr="00000000" w14:paraId="000006EE">
      <w:pPr>
        <w:pStyle w:val="Heading2"/>
        <w:jc w:val="both"/>
        <w:rPr/>
      </w:pPr>
      <w:r w:rsidDel="00000000" w:rsidR="00000000" w:rsidRPr="00000000">
        <w:rPr>
          <w:rtl w:val="0"/>
        </w:rPr>
        <w:t xml:space="preserve">3. Objectifs spécifiques</w:t>
      </w:r>
    </w:p>
    <w:p w:rsidR="00000000" w:rsidDel="00000000" w:rsidP="00000000" w:rsidRDefault="00000000" w:rsidRPr="00000000" w14:paraId="000006EF">
      <w:pPr>
        <w:jc w:val="both"/>
        <w:rPr/>
      </w:pPr>
      <w:r w:rsidDel="00000000" w:rsidR="00000000" w:rsidRPr="00000000">
        <w:rPr>
          <w:rtl w:val="0"/>
        </w:rPr>
        <w:br w:type="textWrapping"/>
        <w:t xml:space="preserve">1. Présenter le processus d’élaboration et les principaux axes de la Politique et de la Stratégie nationales ;</w:t>
      </w:r>
    </w:p>
    <w:p w:rsidR="00000000" w:rsidDel="00000000" w:rsidP="00000000" w:rsidRDefault="00000000" w:rsidRPr="00000000" w14:paraId="000006F0">
      <w:pPr>
        <w:jc w:val="both"/>
        <w:rPr/>
      </w:pPr>
      <w:r w:rsidDel="00000000" w:rsidR="00000000" w:rsidRPr="00000000">
        <w:rPr>
          <w:rtl w:val="0"/>
        </w:rPr>
        <w:t xml:space="preserve">2. Examiner et amender le contenu des documents ;</w:t>
      </w:r>
    </w:p>
    <w:p w:rsidR="00000000" w:rsidDel="00000000" w:rsidP="00000000" w:rsidRDefault="00000000" w:rsidRPr="00000000" w14:paraId="000006F1">
      <w:pPr>
        <w:jc w:val="both"/>
        <w:rPr/>
      </w:pPr>
      <w:r w:rsidDel="00000000" w:rsidR="00000000" w:rsidRPr="00000000">
        <w:rPr>
          <w:rtl w:val="0"/>
        </w:rPr>
        <w:t xml:space="preserve">3. Recueillir les observations et recommandations des acteurs nationaux et partenaires techniques et financiers (PTF) ;</w:t>
      </w:r>
    </w:p>
    <w:p w:rsidR="00000000" w:rsidDel="00000000" w:rsidP="00000000" w:rsidRDefault="00000000" w:rsidRPr="00000000" w14:paraId="000006F2">
      <w:pPr>
        <w:jc w:val="both"/>
        <w:rPr/>
      </w:pPr>
      <w:r w:rsidDel="00000000" w:rsidR="00000000" w:rsidRPr="00000000">
        <w:rPr>
          <w:rtl w:val="0"/>
        </w:rPr>
        <w:t xml:space="preserve">4. Valider formellement les versions finales des documents comme références nationales pour le secteur transfusionnel.</w:t>
      </w:r>
    </w:p>
    <w:p w:rsidR="00000000" w:rsidDel="00000000" w:rsidP="00000000" w:rsidRDefault="00000000" w:rsidRPr="00000000" w14:paraId="000006F3">
      <w:pPr>
        <w:spacing w:after="200" w:line="276" w:lineRule="auto"/>
        <w:jc w:val="both"/>
        <w:rPr>
          <w:color w:val="ff0000"/>
        </w:rPr>
      </w:pPr>
      <w:r w:rsidDel="00000000" w:rsidR="00000000" w:rsidRPr="00000000">
        <w:rPr>
          <w:rtl w:val="0"/>
        </w:rPr>
      </w:r>
    </w:p>
    <w:p w:rsidR="00000000" w:rsidDel="00000000" w:rsidP="00000000" w:rsidRDefault="00000000" w:rsidRPr="00000000" w14:paraId="000006F4">
      <w:pPr>
        <w:spacing w:line="360" w:lineRule="auto"/>
        <w:jc w:val="both"/>
        <w:rPr/>
      </w:pPr>
      <w:r w:rsidDel="00000000" w:rsidR="00000000" w:rsidRPr="00000000">
        <w:rPr>
          <w:rtl w:val="0"/>
        </w:rPr>
        <w:t xml:space="preserve">La Stratégie Nationale de Transfusion Sanguine (SNTS) 2026–2030 traduit cette ambition. Elle constitue l’outil opérationnel de mise en œuvre de la Politique nationale de transfusion sanguine 2026–2030, adoptée en cohérence avec les Objectifs de Développement Durable (ODD), notamment l’ODD 3 visant à « permettre à tous de vivre en bonne santé et promouvoir le bien-être de tous à tout âge ». </w:t>
      </w:r>
    </w:p>
    <w:p w:rsidR="00000000" w:rsidDel="00000000" w:rsidP="00000000" w:rsidRDefault="00000000" w:rsidRPr="00000000" w14:paraId="000006F5">
      <w:pPr>
        <w:spacing w:line="360" w:lineRule="auto"/>
        <w:jc w:val="both"/>
        <w:rPr/>
      </w:pPr>
      <w:r w:rsidDel="00000000" w:rsidR="00000000" w:rsidRPr="00000000">
        <w:rPr>
          <w:rtl w:val="0"/>
        </w:rPr>
        <w:t xml:space="preserve">Elle s’appuie sur le principe fondamental que le sang est un don de vie, non une marchandise, et que son utilisation doit être sûre, rationnelle et éthique.</w:t>
      </w:r>
    </w:p>
    <w:p w:rsidR="00000000" w:rsidDel="00000000" w:rsidP="00000000" w:rsidRDefault="00000000" w:rsidRPr="00000000" w14:paraId="000006F6">
      <w:pPr>
        <w:spacing w:line="360" w:lineRule="auto"/>
        <w:jc w:val="both"/>
        <w:rPr/>
      </w:pPr>
      <w:r w:rsidDel="00000000" w:rsidR="00000000" w:rsidRPr="00000000">
        <w:rPr>
          <w:rtl w:val="0"/>
        </w:rPr>
        <w:t xml:space="preserve">C’est dans ce cadre qu’il s’est tenu du 04 au 06 novembre 2025 de manière consensuelle l’atelier de pré validation de la PNTS et de la SNTS pour la période 2026-2030.</w:t>
      </w:r>
    </w:p>
    <w:p w:rsidR="00000000" w:rsidDel="00000000" w:rsidP="00000000" w:rsidRDefault="00000000" w:rsidRPr="00000000" w14:paraId="000006F7">
      <w:pPr>
        <w:spacing w:line="360" w:lineRule="auto"/>
        <w:jc w:val="both"/>
        <w:rPr/>
      </w:pPr>
      <w:r w:rsidDel="00000000" w:rsidR="00000000" w:rsidRPr="00000000">
        <w:rPr>
          <w:rtl w:val="0"/>
        </w:rPr>
      </w:r>
    </w:p>
    <w:p w:rsidR="00000000" w:rsidDel="00000000" w:rsidP="00000000" w:rsidRDefault="00000000" w:rsidRPr="00000000" w14:paraId="000006F8">
      <w:pPr>
        <w:spacing w:line="360" w:lineRule="auto"/>
        <w:jc w:val="both"/>
        <w:rPr/>
      </w:pPr>
      <w:r w:rsidDel="00000000" w:rsidR="00000000" w:rsidRPr="00000000">
        <w:rPr>
          <w:rtl w:val="0"/>
        </w:rPr>
      </w:r>
    </w:p>
    <w:p w:rsidR="00000000" w:rsidDel="00000000" w:rsidP="00000000" w:rsidRDefault="00000000" w:rsidRPr="00000000" w14:paraId="000006F9">
      <w:pPr>
        <w:spacing w:line="360" w:lineRule="auto"/>
        <w:jc w:val="both"/>
        <w:rPr/>
      </w:pPr>
      <w:r w:rsidDel="00000000" w:rsidR="00000000" w:rsidRPr="00000000">
        <w:rPr>
          <w:rtl w:val="0"/>
        </w:rPr>
      </w:r>
    </w:p>
    <w:p w:rsidR="00000000" w:rsidDel="00000000" w:rsidP="00000000" w:rsidRDefault="00000000" w:rsidRPr="00000000" w14:paraId="000006FA">
      <w:pPr>
        <w:spacing w:after="200" w:line="360" w:lineRule="auto"/>
        <w:jc w:val="both"/>
        <w:rPr>
          <w:b w:val="1"/>
          <w:bCs w:val="1"/>
          <w:sz w:val="28"/>
          <w:szCs w:val="28"/>
          <w:u w:val="single"/>
        </w:rPr>
      </w:pPr>
      <w:r w:rsidDel="00000000" w:rsidR="00000000" w:rsidRPr="00000000">
        <w:rPr>
          <w:b w:val="1"/>
          <w:bCs w:val="1"/>
          <w:sz w:val="28"/>
          <w:szCs w:val="28"/>
          <w:rtl w:val="0"/>
        </w:rPr>
        <w:t xml:space="preserve">    </w:t>
      </w:r>
      <w:r w:rsidDel="00000000" w:rsidR="00000000" w:rsidRPr="00000000">
        <w:rPr>
          <w:sz w:val="28"/>
          <w:szCs w:val="28"/>
          <w:rtl w:val="0"/>
        </w:rPr>
        <w:t xml:space="preserve">10. 2- </w:t>
      </w:r>
      <w:r w:rsidDel="00000000" w:rsidR="00000000" w:rsidRPr="00000000">
        <w:rPr>
          <w:b w:val="1"/>
          <w:bCs w:val="1"/>
          <w:sz w:val="28"/>
          <w:szCs w:val="28"/>
          <w:u w:val="single"/>
          <w:rtl w:val="0"/>
        </w:rPr>
        <w:t xml:space="preserve">Renforcements des structures sanitaires et Formations</w:t>
      </w:r>
    </w:p>
    <w:p w:rsidR="00000000" w:rsidDel="00000000" w:rsidP="00000000" w:rsidRDefault="00000000" w:rsidRPr="00000000" w14:paraId="000006FB">
      <w:pPr>
        <w:spacing w:after="200" w:line="276" w:lineRule="auto"/>
        <w:jc w:val="both"/>
        <w:rPr/>
      </w:pPr>
      <w:r w:rsidDel="00000000" w:rsidR="00000000" w:rsidRPr="00000000">
        <w:rPr>
          <w:rtl w:val="0"/>
        </w:rPr>
        <w:t xml:space="preserve">Dans le cadre du Projet de Renforcement de la Performance du Système de Santé au Tchad (PRPSS), l’UNFPA à travers ce projet, décide de doter certaines structures sanitaires en quelques équipements en vue de renforcer leurs capacités. </w:t>
      </w:r>
    </w:p>
    <w:p w:rsidR="00000000" w:rsidDel="00000000" w:rsidP="00000000" w:rsidRDefault="00000000" w:rsidRPr="00000000" w14:paraId="000006FC">
      <w:pPr>
        <w:spacing w:line="276" w:lineRule="auto"/>
        <w:jc w:val="both"/>
        <w:rPr/>
      </w:pPr>
      <w:r w:rsidDel="00000000" w:rsidR="00000000" w:rsidRPr="00000000">
        <w:rPr>
          <w:rtl w:val="0"/>
        </w:rPr>
        <w:t xml:space="preserve">Il appartient donc au CNTS à qui revient la charge d’organiser la Transfusion Sanguine à travers le pays de déployer et d’installer tous ces équipements.</w:t>
      </w:r>
    </w:p>
    <w:p w:rsidR="00000000" w:rsidDel="00000000" w:rsidP="00000000" w:rsidRDefault="00000000" w:rsidRPr="00000000" w14:paraId="000006FD">
      <w:pPr>
        <w:spacing w:after="200" w:lineRule="auto"/>
        <w:jc w:val="both"/>
        <w:rPr/>
      </w:pPr>
      <w:r w:rsidDel="00000000" w:rsidR="00000000" w:rsidRPr="00000000">
        <w:rPr>
          <w:rtl w:val="0"/>
        </w:rPr>
        <w:t xml:space="preserve">Des missions conjointes UNFPA – CNTS ont sillonnés les provinces à travers 05 axes. Elles ont pour tâche d’installer les équipements déployés par l’UNFPA dans les structures sanitaires bénéficiaires conformément au tableau de répartition préétablie, et de Former les techniciens sur l’utilisation de ces équipements.</w:t>
      </w:r>
    </w:p>
    <w:p w:rsidR="00000000" w:rsidDel="00000000" w:rsidP="00000000" w:rsidRDefault="00000000" w:rsidRPr="00000000" w14:paraId="000006FE">
      <w:pPr>
        <w:spacing w:after="200" w:lineRule="auto"/>
        <w:jc w:val="both"/>
        <w:rPr/>
      </w:pPr>
      <w:r w:rsidDel="00000000" w:rsidR="00000000" w:rsidRPr="00000000">
        <w:rPr>
          <w:rtl w:val="0"/>
        </w:rPr>
        <w:t xml:space="preserve">Les différents axes sillonnés sont :</w:t>
      </w:r>
    </w:p>
    <w:p w:rsidR="00000000" w:rsidDel="00000000" w:rsidP="00000000" w:rsidRDefault="00000000" w:rsidRPr="00000000" w14:paraId="000006FF">
      <w:pPr>
        <w:spacing w:after="200" w:lineRule="auto"/>
        <w:jc w:val="both"/>
        <w:rPr/>
      </w:pPr>
      <w:r w:rsidDel="00000000" w:rsidR="00000000" w:rsidRPr="00000000">
        <w:rPr>
          <w:u w:val="single"/>
          <w:rtl w:val="0"/>
        </w:rPr>
        <w:t xml:space="preserve">Axe 1 :</w:t>
      </w:r>
      <w:r w:rsidDel="00000000" w:rsidR="00000000" w:rsidRPr="00000000">
        <w:rPr>
          <w:rtl w:val="0"/>
        </w:rPr>
        <w:t xml:space="preserve"> - Province du Batha : HP Ati, HD Oum Hadjer</w:t>
      </w:r>
    </w:p>
    <w:p w:rsidR="00000000" w:rsidDel="00000000" w:rsidP="00000000" w:rsidRDefault="00000000" w:rsidRPr="00000000" w14:paraId="000007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92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Province du Wadi Fira : HP Biltine, HD Guéréda, HD Iriba</w:t>
      </w:r>
    </w:p>
    <w:p w:rsidR="00000000" w:rsidDel="00000000" w:rsidP="00000000" w:rsidRDefault="00000000" w:rsidRPr="00000000" w14:paraId="00000701">
      <w:pPr>
        <w:spacing w:after="200" w:lineRule="auto"/>
        <w:jc w:val="both"/>
        <w:rPr/>
      </w:pPr>
      <w:r w:rsidDel="00000000" w:rsidR="00000000" w:rsidRPr="00000000">
        <w:rPr>
          <w:u w:val="single"/>
          <w:rtl w:val="0"/>
        </w:rPr>
        <w:t xml:space="preserve">Axe 2</w:t>
      </w:r>
      <w:r w:rsidDel="00000000" w:rsidR="00000000" w:rsidRPr="00000000">
        <w:rPr>
          <w:rtl w:val="0"/>
        </w:rPr>
        <w:t xml:space="preserve"> : - Province du Lac : HP Bol, HD Bagasola</w:t>
      </w:r>
    </w:p>
    <w:p w:rsidR="00000000" w:rsidDel="00000000" w:rsidP="00000000" w:rsidRDefault="00000000" w:rsidRPr="00000000" w14:paraId="000007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Province du Kanem : HP Mao</w:t>
      </w:r>
      <w:r w:rsidDel="00000000" w:rsidR="00000000" w:rsidRPr="00000000">
        <w:rPr>
          <w:rtl w:val="0"/>
        </w:rPr>
      </w:r>
    </w:p>
    <w:p w:rsidR="00000000" w:rsidDel="00000000" w:rsidP="00000000" w:rsidRDefault="00000000" w:rsidRPr="00000000" w14:paraId="00000703">
      <w:pPr>
        <w:spacing w:after="200" w:lineRule="auto"/>
        <w:jc w:val="both"/>
        <w:rPr/>
      </w:pPr>
      <w:r w:rsidDel="00000000" w:rsidR="00000000" w:rsidRPr="00000000">
        <w:rPr>
          <w:u w:val="single"/>
          <w:rtl w:val="0"/>
        </w:rPr>
        <w:t xml:space="preserve">Axe 3</w:t>
      </w:r>
      <w:r w:rsidDel="00000000" w:rsidR="00000000" w:rsidRPr="00000000">
        <w:rPr>
          <w:rtl w:val="0"/>
        </w:rPr>
        <w:t xml:space="preserve"> : - Province du Guéra : HP Mongo, HD Melfi, HD Mangalmé</w:t>
      </w:r>
    </w:p>
    <w:p w:rsidR="00000000" w:rsidDel="00000000" w:rsidP="00000000" w:rsidRDefault="00000000" w:rsidRPr="00000000" w14:paraId="000007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Province du Salamat : HP Am Timan, HD Aboudeia, HD Haraze</w:t>
      </w:r>
      <w:r w:rsidDel="00000000" w:rsidR="00000000" w:rsidRPr="00000000">
        <w:rPr>
          <w:rtl w:val="0"/>
        </w:rPr>
      </w:r>
    </w:p>
    <w:p w:rsidR="00000000" w:rsidDel="00000000" w:rsidP="00000000" w:rsidRDefault="00000000" w:rsidRPr="00000000" w14:paraId="00000705">
      <w:pPr>
        <w:spacing w:after="200" w:lineRule="auto"/>
        <w:jc w:val="both"/>
        <w:rPr/>
      </w:pPr>
      <w:r w:rsidDel="00000000" w:rsidR="00000000" w:rsidRPr="00000000">
        <w:rPr>
          <w:u w:val="single"/>
          <w:rtl w:val="0"/>
        </w:rPr>
        <w:t xml:space="preserve">Axe 4 </w:t>
      </w:r>
      <w:r w:rsidDel="00000000" w:rsidR="00000000" w:rsidRPr="00000000">
        <w:rPr>
          <w:rtl w:val="0"/>
        </w:rPr>
        <w:t xml:space="preserve">: - Province du Mayo Kebbi Est : HP Bongor, HD Fianga, HD Gounou Gaya, HD  </w:t>
      </w:r>
    </w:p>
    <w:p w:rsidR="00000000" w:rsidDel="00000000" w:rsidP="00000000" w:rsidRDefault="00000000" w:rsidRPr="00000000" w14:paraId="00000706">
      <w:pPr>
        <w:spacing w:after="200" w:lineRule="auto"/>
        <w:jc w:val="both"/>
        <w:rPr/>
      </w:pPr>
      <w:r w:rsidDel="00000000" w:rsidR="00000000" w:rsidRPr="00000000">
        <w:rPr>
          <w:rtl w:val="0"/>
        </w:rPr>
        <w:t xml:space="preserve">                 Djamane Mbarissou</w:t>
      </w:r>
    </w:p>
    <w:p w:rsidR="00000000" w:rsidDel="00000000" w:rsidP="00000000" w:rsidRDefault="00000000" w:rsidRPr="00000000" w14:paraId="000007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Province de la Tandjilé : HP Lai, HD Kélo, HD Guidari, HD Donomanga, HD Baktchoro</w:t>
      </w:r>
      <w:r w:rsidDel="00000000" w:rsidR="00000000" w:rsidRPr="00000000">
        <w:rPr>
          <w:rtl w:val="0"/>
        </w:rPr>
      </w:r>
    </w:p>
    <w:p w:rsidR="00000000" w:rsidDel="00000000" w:rsidP="00000000" w:rsidRDefault="00000000" w:rsidRPr="00000000" w14:paraId="00000708">
      <w:pPr>
        <w:spacing w:after="200" w:lineRule="auto"/>
        <w:jc w:val="both"/>
        <w:rPr/>
      </w:pPr>
      <w:r w:rsidDel="00000000" w:rsidR="00000000" w:rsidRPr="00000000">
        <w:rPr>
          <w:u w:val="single"/>
          <w:rtl w:val="0"/>
        </w:rPr>
        <w:t xml:space="preserve">Axe 5</w:t>
      </w:r>
      <w:r w:rsidDel="00000000" w:rsidR="00000000" w:rsidRPr="00000000">
        <w:rPr>
          <w:rtl w:val="0"/>
        </w:rPr>
        <w:t xml:space="preserve"> : - Province du Logone Oriental : HP Doba, HD Doba</w:t>
      </w:r>
    </w:p>
    <w:p w:rsidR="00000000" w:rsidDel="00000000" w:rsidP="00000000" w:rsidRDefault="00000000" w:rsidRPr="00000000" w14:paraId="00000709">
      <w:pPr>
        <w:spacing w:after="200" w:lineRule="auto"/>
        <w:jc w:val="both"/>
        <w:rPr/>
      </w:pPr>
      <w:r w:rsidDel="00000000" w:rsidR="00000000" w:rsidRPr="00000000">
        <w:rPr>
          <w:rtl w:val="0"/>
        </w:rPr>
        <w:t xml:space="preserve">             - Province du Mandoul : HP Koumra, HD Moissala, HD Bedeya, HD Goundi,</w:t>
      </w:r>
    </w:p>
    <w:p w:rsidR="00000000" w:rsidDel="00000000" w:rsidP="00000000" w:rsidRDefault="00000000" w:rsidRPr="00000000" w14:paraId="0000070A">
      <w:pPr>
        <w:spacing w:after="200" w:lineRule="auto"/>
        <w:jc w:val="both"/>
        <w:rPr/>
      </w:pPr>
      <w:r w:rsidDel="00000000" w:rsidR="00000000" w:rsidRPr="00000000">
        <w:rPr>
          <w:rtl w:val="0"/>
        </w:rPr>
        <w:t xml:space="preserve">             -  Province du Moyen Chari : HP Sarh, HD Danamadji, HD Kyabé</w:t>
      </w:r>
    </w:p>
    <w:p w:rsidR="00000000" w:rsidDel="00000000" w:rsidP="00000000" w:rsidRDefault="00000000" w:rsidRPr="00000000" w14:paraId="0000070B">
      <w:pPr>
        <w:rPr>
          <w:color w:val="ff0000"/>
          <w:sz w:val="28"/>
          <w:szCs w:val="28"/>
        </w:rPr>
      </w:pPr>
      <w:r w:rsidDel="00000000" w:rsidR="00000000" w:rsidRPr="00000000">
        <w:rPr>
          <w:rtl w:val="0"/>
        </w:rPr>
      </w:r>
    </w:p>
    <w:p w:rsidR="00000000" w:rsidDel="00000000" w:rsidP="00000000" w:rsidRDefault="00000000" w:rsidRPr="00000000" w14:paraId="0000070C">
      <w:pPr>
        <w:rPr>
          <w:color w:val="ff0000"/>
          <w:sz w:val="28"/>
          <w:szCs w:val="28"/>
        </w:rPr>
      </w:pP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695" w:right="0" w:hanging="420"/>
        <w:jc w:val="left"/>
        <w:rPr>
          <w:rFonts w:ascii="Times New Roman" w:cs="Times New Roman" w:eastAsia="Times New Roman" w:hAnsi="Times New Roman"/>
          <w:b w:val="1"/>
          <w:bCs w:val="1"/>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Participation à des séminaires internationaux</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70E">
      <w:pPr>
        <w:rPr>
          <w:b w:val="1"/>
          <w:bCs w:val="1"/>
          <w:color w:val="ff0000"/>
          <w:u w:val="single"/>
        </w:rPr>
      </w:pPr>
      <w:r w:rsidDel="00000000" w:rsidR="00000000" w:rsidRPr="00000000">
        <w:rPr>
          <w:rtl w:val="0"/>
        </w:rPr>
      </w:r>
    </w:p>
    <w:p w:rsidR="00000000" w:rsidDel="00000000" w:rsidP="00000000" w:rsidRDefault="00000000" w:rsidRPr="00000000" w14:paraId="0000070F">
      <w:pPr>
        <w:spacing w:line="276" w:lineRule="auto"/>
        <w:rPr>
          <w:b w:val="1"/>
          <w:bCs w:val="1"/>
          <w:color w:val="ff0000"/>
        </w:rPr>
      </w:pPr>
      <w:r w:rsidDel="00000000" w:rsidR="00000000" w:rsidRPr="00000000">
        <w:rPr>
          <w:color w:val="ff0000"/>
          <w:rtl w:val="0"/>
        </w:rPr>
        <w:t xml:space="preserve">Deux cadres du CNTS à savoir la Directrice Adjointe et le Responsable Assurance Qualité Adjoint ont assisté du 02 au 08 juillet 2024 à Abidjan (Côte d’ivoire) au Symposium International sur la Transfusion Sanguine organisé par le Réseau d’Afrique Francophone de la Transfusion Sanguine (RAFTS). Ce symposium a vu la participation de plus d’une centaine de personnes et est placé sous le thème : «</w:t>
      </w:r>
      <w:r w:rsidDel="00000000" w:rsidR="00000000" w:rsidRPr="00000000">
        <w:rPr>
          <w:b w:val="1"/>
          <w:bCs w:val="1"/>
          <w:color w:val="ff0000"/>
          <w:rtl w:val="0"/>
        </w:rPr>
        <w:t xml:space="preserve">Place des examens biologiques et sérologiques dans la sécurité transfusionnelle en Afrique subsaharienne».La directrice du CNTS a assiste a la Societe Francophone de Transfusion Sanguine qui s est tenue a Bruxelles du </w:t>
        <w:tab/>
        <w:t xml:space="preserve">11 au 12 decembre ; cette conference a regroupe plusieurs  pays du continent et a permis un echange Sud-Nord dans le domaine de la Transfusion Sanguine.</w:t>
      </w:r>
    </w:p>
    <w:p w:rsidR="00000000" w:rsidDel="00000000" w:rsidP="00000000" w:rsidRDefault="00000000" w:rsidRPr="00000000" w14:paraId="00000710">
      <w:pPr>
        <w:rPr>
          <w:b w:val="1"/>
          <w:bCs w:val="1"/>
          <w:u w:val="single"/>
        </w:rPr>
      </w:pPr>
      <w:r w:rsidDel="00000000" w:rsidR="00000000" w:rsidRPr="00000000">
        <w:rPr>
          <w:rtl w:val="0"/>
        </w:rPr>
      </w:r>
    </w:p>
    <w:p w:rsidR="00000000" w:rsidDel="00000000" w:rsidP="00000000" w:rsidRDefault="00000000" w:rsidRPr="00000000" w14:paraId="00000711">
      <w:pPr>
        <w:rPr>
          <w:u w:val="single"/>
        </w:rPr>
      </w:pPr>
      <w:r w:rsidDel="00000000" w:rsidR="00000000" w:rsidRPr="00000000">
        <w:rPr>
          <w:u w:val="single"/>
          <w:rtl w:val="0"/>
        </w:rPr>
        <w:t xml:space="preserve">XI – DISCUSSIONS</w:t>
      </w:r>
    </w:p>
    <w:p w:rsidR="00000000" w:rsidDel="00000000" w:rsidP="00000000" w:rsidRDefault="00000000" w:rsidRPr="00000000" w14:paraId="00000712">
      <w:pPr>
        <w:rPr>
          <w:u w:val="single"/>
        </w:rPr>
      </w:pPr>
      <w:r w:rsidDel="00000000" w:rsidR="00000000" w:rsidRPr="00000000">
        <w:rPr>
          <w:rtl w:val="0"/>
        </w:rPr>
      </w:r>
    </w:p>
    <w:p w:rsidR="00000000" w:rsidDel="00000000" w:rsidP="00000000" w:rsidRDefault="00000000" w:rsidRPr="00000000" w14:paraId="00000713">
      <w:pPr>
        <w:spacing w:line="276" w:lineRule="auto"/>
        <w:jc w:val="both"/>
        <w:rPr/>
      </w:pPr>
      <w:r w:rsidDel="00000000" w:rsidR="00000000" w:rsidRPr="00000000">
        <w:rPr>
          <w:rtl w:val="0"/>
        </w:rPr>
        <w:t xml:space="preserve">Ce rapport est le reflet de la mise en œuvre du plan d’action réajusté à la réalité budgétaire. Nous notons fondamentalement une avancée significative tant dans l’approvisionnement (don volontaire et familiaux confondus), la préparation que dans la qualification. </w:t>
      </w:r>
    </w:p>
    <w:p w:rsidR="00000000" w:rsidDel="00000000" w:rsidP="00000000" w:rsidRDefault="00000000" w:rsidRPr="00000000" w14:paraId="00000714">
      <w:pPr>
        <w:spacing w:line="276" w:lineRule="auto"/>
        <w:jc w:val="both"/>
        <w:rPr/>
      </w:pPr>
      <w:r w:rsidDel="00000000" w:rsidR="00000000" w:rsidRPr="00000000">
        <w:rPr>
          <w:rtl w:val="0"/>
        </w:rPr>
        <w:t xml:space="preserve">L’augmentation relative des chiffres à N’Djamena et en provinces dans laquelle nous semblons nous complaire, ne peut pas nous faire oublier la non réalisation de 100% de dépistage des marqueurs viraux dans les provinces. </w:t>
      </w:r>
    </w:p>
    <w:p w:rsidR="00000000" w:rsidDel="00000000" w:rsidP="00000000" w:rsidRDefault="00000000" w:rsidRPr="00000000" w14:paraId="00000715">
      <w:pPr>
        <w:spacing w:line="276" w:lineRule="auto"/>
        <w:jc w:val="both"/>
        <w:rPr>
          <w:u w:val="single"/>
        </w:rPr>
      </w:pPr>
      <w:r w:rsidDel="00000000" w:rsidR="00000000" w:rsidRPr="00000000">
        <w:rPr>
          <w:rtl w:val="0"/>
        </w:rPr>
        <w:t xml:space="preserve">Cependant, les quelques aspects positifs méritent d’être encouragés, mais que beaucoup malheureusement reste à améliorer si nous voulons que la transfusion sanguine joue son rôle salvateur dans les soins de santé.  </w:t>
      </w:r>
      <w:r w:rsidDel="00000000" w:rsidR="00000000" w:rsidRPr="00000000">
        <w:rPr>
          <w:rtl w:val="0"/>
        </w:rPr>
      </w:r>
    </w:p>
    <w:p w:rsidR="00000000" w:rsidDel="00000000" w:rsidP="00000000" w:rsidRDefault="00000000" w:rsidRPr="00000000" w14:paraId="00000716">
      <w:pPr>
        <w:spacing w:line="276" w:lineRule="auto"/>
        <w:jc w:val="both"/>
        <w:rPr>
          <w:color w:val="ff0000"/>
        </w:rPr>
      </w:pPr>
      <w:r w:rsidDel="00000000" w:rsidR="00000000" w:rsidRPr="00000000">
        <w:rPr>
          <w:rtl w:val="0"/>
        </w:rPr>
      </w:r>
    </w:p>
    <w:p w:rsidR="00000000" w:rsidDel="00000000" w:rsidP="00000000" w:rsidRDefault="00000000" w:rsidRPr="00000000" w14:paraId="00000717">
      <w:pPr>
        <w:jc w:val="both"/>
        <w:rPr>
          <w:b w:val="1"/>
          <w:bCs w:val="1"/>
          <w:color w:val="ff0000"/>
        </w:rPr>
      </w:pPr>
      <w:r w:rsidDel="00000000" w:rsidR="00000000" w:rsidRPr="00000000">
        <w:rPr>
          <w:rtl w:val="0"/>
        </w:rPr>
      </w:r>
    </w:p>
    <w:p w:rsidR="00000000" w:rsidDel="00000000" w:rsidP="00000000" w:rsidRDefault="00000000" w:rsidRPr="00000000" w14:paraId="00000718">
      <w:pPr>
        <w:jc w:val="both"/>
        <w:rPr>
          <w:b w:val="1"/>
          <w:bCs w:val="1"/>
        </w:rPr>
      </w:pPr>
      <w:r w:rsidDel="00000000" w:rsidR="00000000" w:rsidRPr="00000000">
        <w:rPr>
          <w:b w:val="1"/>
          <w:bCs w:val="1"/>
          <w:rtl w:val="0"/>
        </w:rPr>
        <w:t xml:space="preserve">     11.1. </w:t>
      </w:r>
      <w:r w:rsidDel="00000000" w:rsidR="00000000" w:rsidRPr="00000000">
        <w:rPr>
          <w:b w:val="1"/>
          <w:bCs w:val="1"/>
          <w:sz w:val="28"/>
          <w:szCs w:val="28"/>
          <w:rtl w:val="0"/>
        </w:rPr>
        <w:t xml:space="preserve">Points forts :</w:t>
      </w:r>
      <w:r w:rsidDel="00000000" w:rsidR="00000000" w:rsidRPr="00000000">
        <w:rPr>
          <w:rtl w:val="0"/>
        </w:rPr>
      </w:r>
    </w:p>
    <w:p w:rsidR="00000000" w:rsidDel="00000000" w:rsidP="00000000" w:rsidRDefault="00000000" w:rsidRPr="00000000" w14:paraId="00000719">
      <w:pPr>
        <w:jc w:val="both"/>
        <w:rPr>
          <w:b w:val="1"/>
          <w:bCs w:val="1"/>
          <w:color w:val="ff0000"/>
        </w:rPr>
      </w:pPr>
      <w:r w:rsidDel="00000000" w:rsidR="00000000" w:rsidRPr="00000000">
        <w:rPr>
          <w:rtl w:val="0"/>
        </w:rPr>
      </w:r>
    </w:p>
    <w:p w:rsidR="00000000" w:rsidDel="00000000" w:rsidP="00000000" w:rsidRDefault="00000000" w:rsidRPr="00000000" w14:paraId="0000071A">
      <w:pPr>
        <w:spacing w:line="360" w:lineRule="auto"/>
        <w:jc w:val="both"/>
        <w:rPr/>
      </w:pPr>
      <w:r w:rsidDel="00000000" w:rsidR="00000000" w:rsidRPr="00000000">
        <w:rPr>
          <w:rtl w:val="0"/>
        </w:rPr>
        <w:t xml:space="preserve">Le nombre des poches de sang est en augmentation régulière au CNTS et à N’Djamena bien que les conditions de leur production n’aient pas variées. Nombre des dons collectés en 2025 </w:t>
      </w:r>
      <w:r w:rsidDel="00000000" w:rsidR="00000000" w:rsidRPr="00000000">
        <w:rPr>
          <w:b w:val="1"/>
          <w:bCs w:val="1"/>
          <w:rtl w:val="0"/>
        </w:rPr>
        <w:t xml:space="preserve">(40 098)</w:t>
      </w:r>
      <w:r w:rsidDel="00000000" w:rsidR="00000000" w:rsidRPr="00000000">
        <w:rPr>
          <w:rtl w:val="0"/>
        </w:rPr>
        <w:t xml:space="preserve"> par rapport à 2024 qui était de </w:t>
      </w:r>
      <w:r w:rsidDel="00000000" w:rsidR="00000000" w:rsidRPr="00000000">
        <w:rPr>
          <w:b w:val="1"/>
          <w:bCs w:val="1"/>
          <w:rtl w:val="0"/>
        </w:rPr>
        <w:t xml:space="preserve">(35 535)</w:t>
      </w:r>
      <w:r w:rsidDel="00000000" w:rsidR="00000000" w:rsidRPr="00000000">
        <w:rPr>
          <w:rtl w:val="0"/>
        </w:rPr>
        <w:t xml:space="preserve">, ce qui représente une légère augmentation de </w:t>
      </w:r>
      <w:r w:rsidDel="00000000" w:rsidR="00000000" w:rsidRPr="00000000">
        <w:rPr>
          <w:b w:val="1"/>
          <w:bCs w:val="1"/>
          <w:rtl w:val="0"/>
        </w:rPr>
        <w:t xml:space="preserve">4 563 </w:t>
      </w:r>
      <w:r w:rsidDel="00000000" w:rsidR="00000000" w:rsidRPr="00000000">
        <w:rPr>
          <w:rtl w:val="0"/>
        </w:rPr>
        <w:t xml:space="preserve">de dons en plus. Ceci s’explique par le fait que beaucoup de collectes mobiles ont été effectués cette année </w:t>
      </w:r>
      <w:r w:rsidDel="00000000" w:rsidR="00000000" w:rsidRPr="00000000">
        <w:rPr>
          <w:b w:val="1"/>
          <w:bCs w:val="1"/>
          <w:rtl w:val="0"/>
        </w:rPr>
        <w:t xml:space="preserve">(48 avec à la clé 2058 dons contre 37 avec 1226 en 2024) </w:t>
      </w:r>
      <w:r w:rsidDel="00000000" w:rsidR="00000000" w:rsidRPr="00000000">
        <w:rPr>
          <w:rtl w:val="0"/>
        </w:rPr>
        <w:t xml:space="preserve">ce qui nous donne un pourcentage de volontaire de </w:t>
      </w:r>
      <w:r w:rsidDel="00000000" w:rsidR="00000000" w:rsidRPr="00000000">
        <w:rPr>
          <w:b w:val="1"/>
          <w:bCs w:val="1"/>
          <w:rtl w:val="0"/>
        </w:rPr>
        <w:t xml:space="preserve">10,95% contre 08,00% (en 2024) </w:t>
      </w:r>
      <w:r w:rsidDel="00000000" w:rsidR="00000000" w:rsidRPr="00000000">
        <w:rPr>
          <w:rtl w:val="0"/>
        </w:rPr>
        <w:t xml:space="preserve">en plus des</w:t>
      </w:r>
      <w:r w:rsidDel="00000000" w:rsidR="00000000" w:rsidRPr="00000000">
        <w:rPr>
          <w:b w:val="1"/>
          <w:bCs w:val="1"/>
          <w:rtl w:val="0"/>
        </w:rPr>
        <w:t xml:space="preserve"> 5442 </w:t>
      </w:r>
      <w:r w:rsidDel="00000000" w:rsidR="00000000" w:rsidRPr="00000000">
        <w:rPr>
          <w:rtl w:val="0"/>
        </w:rPr>
        <w:t xml:space="preserve">faits (CHU-BS et HATC).</w:t>
      </w:r>
    </w:p>
    <w:p w:rsidR="00000000" w:rsidDel="00000000" w:rsidP="00000000" w:rsidRDefault="00000000" w:rsidRPr="00000000" w14:paraId="0000071B">
      <w:pPr>
        <w:spacing w:line="360" w:lineRule="auto"/>
        <w:jc w:val="both"/>
        <w:rPr>
          <w:color w:val="ff0000"/>
        </w:rPr>
      </w:pPr>
      <w:r w:rsidDel="00000000" w:rsidR="00000000" w:rsidRPr="00000000">
        <w:rPr>
          <w:rtl w:val="0"/>
        </w:rPr>
        <w:t xml:space="preserve">Si on tient compte du nombre de dons volontaires fait à l’intérieur du pays (2 118 dons) en plus de celui du CNTS (4391 dons), </w:t>
      </w:r>
      <w:r w:rsidDel="00000000" w:rsidR="00000000" w:rsidRPr="00000000">
        <w:rPr>
          <w:b w:val="1"/>
          <w:bCs w:val="1"/>
          <w:rtl w:val="0"/>
        </w:rPr>
        <w:t xml:space="preserve">le pourcentage National de dons volontaires passe de 3,43% (2024) à 4,73% en 2025.</w:t>
      </w:r>
      <w:r w:rsidDel="00000000" w:rsidR="00000000" w:rsidRPr="00000000">
        <w:rPr>
          <w:rtl w:val="0"/>
        </w:rPr>
      </w:r>
    </w:p>
    <w:p w:rsidR="00000000" w:rsidDel="00000000" w:rsidP="00000000" w:rsidRDefault="00000000" w:rsidRPr="00000000" w14:paraId="0000071C">
      <w:pPr>
        <w:spacing w:line="360" w:lineRule="auto"/>
        <w:jc w:val="both"/>
        <w:rPr/>
      </w:pPr>
      <w:r w:rsidDel="00000000" w:rsidR="00000000" w:rsidRPr="00000000">
        <w:rPr>
          <w:color w:val="ff0000"/>
          <w:rtl w:val="0"/>
        </w:rPr>
        <w:t xml:space="preserve"> </w:t>
      </w:r>
      <w:r w:rsidDel="00000000" w:rsidR="00000000" w:rsidRPr="00000000">
        <w:rPr>
          <w:rtl w:val="0"/>
        </w:rPr>
        <w:t xml:space="preserve">Pour ce qui est de l’aspect sécurité infectieuse, les qualifications biologiques sont systématiques et effectifs sur tous les dons (100%) pour quatre marqueurs à savoir VIH, Hépatite B, Hépatite C et Syphilis au CNTS et dans les deux(02) sites de N’Djamena ;</w:t>
      </w:r>
    </w:p>
    <w:p w:rsidR="00000000" w:rsidDel="00000000" w:rsidP="00000000" w:rsidRDefault="00000000" w:rsidRPr="00000000" w14:paraId="0000071D">
      <w:pPr>
        <w:spacing w:line="360" w:lineRule="auto"/>
        <w:jc w:val="both"/>
        <w:rPr/>
      </w:pPr>
      <w:r w:rsidDel="00000000" w:rsidR="00000000" w:rsidRPr="00000000">
        <w:rPr>
          <w:rtl w:val="0"/>
        </w:rPr>
        <w:t xml:space="preserve">Par contre à l’intérieur du pays, le dépistage systématique des marqueurs viraux sauf le VIH ne se fait toujours pas ; </w:t>
      </w:r>
    </w:p>
    <w:p w:rsidR="00000000" w:rsidDel="00000000" w:rsidP="00000000" w:rsidRDefault="00000000" w:rsidRPr="00000000" w14:paraId="0000071E">
      <w:pPr>
        <w:spacing w:line="360" w:lineRule="auto"/>
        <w:jc w:val="both"/>
        <w:rPr>
          <w:color w:val="ff0000"/>
        </w:rPr>
      </w:pPr>
      <w:r w:rsidDel="00000000" w:rsidR="00000000" w:rsidRPr="00000000">
        <w:rPr>
          <w:color w:val="ff0000"/>
          <w:rtl w:val="0"/>
        </w:rPr>
        <w:t xml:space="preserve"> </w:t>
      </w:r>
      <w:r w:rsidDel="00000000" w:rsidR="00000000" w:rsidRPr="00000000">
        <w:rPr>
          <w:rtl w:val="0"/>
        </w:rPr>
        <w:t xml:space="preserve">On a également observé un maintien de la couverture des besoins en transfusion à N’Djaména (74,07% en 2024 contre 83,45% en 2025) ;</w:t>
      </w: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capacité en ressources humaines a été renforcée par l’affectation d’un certain nombre de personnel technique et médical afin d’améliorer la prise en charge idoine du processus de la production des produits sanguins et même du suivi des donneurs présentant une infection aux 04 marqueurs ; des malades avec complications hématologiques (drépanocytose, leucémie, etc) ;</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partenariat avec l’ASSOPSET-TCHAD et la Croix Rouge du Tchad, a permis de renforcer et intensifier les actions de sensibilisation et de collectes de sang. Ce qui se traduit par un engagement constant et la crédibilité croissante de ces associations auprès des partenaires institutionnels et communautaires. </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11 .2.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Quelques points Faibles</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promotion du don de sang est encore très irrégulière ;</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Les supervisions régulières des sites de transfusion à l’intérieur du pays n’ont pas été réalisées pour cause d’insuffisance de moyens financiers;</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L’adhésion de la population au don volontaire de sang est encore trop timide malgré la faible augmentation du taux de don volontaire, passant de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08,00%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 2024 à</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10,95 %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 2025.</w:t>
      </w:r>
    </w:p>
    <w:p w:rsidR="00000000" w:rsidDel="00000000" w:rsidP="00000000" w:rsidRDefault="00000000" w:rsidRPr="00000000" w14:paraId="00000725">
      <w:pPr>
        <w:spacing w:line="360" w:lineRule="auto"/>
        <w:jc w:val="both"/>
        <w:rPr/>
      </w:pPr>
      <w:r w:rsidDel="00000000" w:rsidR="00000000" w:rsidRPr="00000000">
        <w:rPr>
          <w:rtl w:val="0"/>
        </w:rPr>
        <w:t xml:space="preserve">La préparation à 100% des dérivés sanguins n’est pas de mise rendant quasi impossible l’attribution sélective des produits sanguins aux malades ;</w:t>
      </w:r>
    </w:p>
    <w:p w:rsidR="00000000" w:rsidDel="00000000" w:rsidP="00000000" w:rsidRDefault="00000000" w:rsidRPr="00000000" w14:paraId="00000726">
      <w:pPr>
        <w:spacing w:line="360" w:lineRule="auto"/>
        <w:rPr/>
      </w:pPr>
      <w:r w:rsidDel="00000000" w:rsidR="00000000" w:rsidRPr="00000000">
        <w:rPr>
          <w:rtl w:val="0"/>
        </w:rPr>
        <w:t xml:space="preserve"> L’approvisionnement régulier en intrant de différents sites de l’intérieur du pays reste hypothétique, voire quasi impossible du fait de la stagnation de la subvention et la non tenue des promesses des partenaires à fournir des réactifs et consommables.</w:t>
      </w:r>
    </w:p>
    <w:p w:rsidR="00000000" w:rsidDel="00000000" w:rsidP="00000000" w:rsidRDefault="00000000" w:rsidRPr="00000000" w14:paraId="00000727">
      <w:pPr>
        <w:spacing w:line="360" w:lineRule="auto"/>
        <w:jc w:val="both"/>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728">
      <w:pPr>
        <w:spacing w:line="360" w:lineRule="auto"/>
        <w:jc w:val="both"/>
        <w:rPr>
          <w:sz w:val="28"/>
          <w:szCs w:val="28"/>
        </w:rPr>
      </w:pPr>
      <w:r w:rsidDel="00000000" w:rsidR="00000000" w:rsidRPr="00000000">
        <w:rPr>
          <w:b w:val="1"/>
          <w:bCs w:val="1"/>
          <w:sz w:val="28"/>
          <w:szCs w:val="28"/>
          <w:rtl w:val="0"/>
        </w:rPr>
        <w:t xml:space="preserve">11.3. Points à améliorer</w:t>
      </w:r>
      <w:r w:rsidDel="00000000" w:rsidR="00000000" w:rsidRPr="00000000">
        <w:rPr>
          <w:sz w:val="28"/>
          <w:szCs w:val="28"/>
          <w:rtl w:val="0"/>
        </w:rPr>
        <w:t xml:space="preserve"> :</w:t>
      </w:r>
    </w:p>
    <w:p w:rsidR="00000000" w:rsidDel="00000000" w:rsidP="00000000" w:rsidRDefault="00000000" w:rsidRPr="00000000" w14:paraId="00000729">
      <w:pPr>
        <w:spacing w:line="360" w:lineRule="auto"/>
        <w:jc w:val="both"/>
        <w:rPr>
          <w:color w:val="ff0000"/>
        </w:rPr>
      </w:pP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La collecte des données de la transfusion devrait être améliorée, car la production du présent rapport national en a souffert parce que les hôpitaux à l’intérieur du pays envoient tardivement leurs rapports trimestriels.</w:t>
      </w:r>
      <w:r w:rsidDel="00000000" w:rsidR="00000000" w:rsidRPr="00000000">
        <w:rPr>
          <w:rtl w:val="0"/>
        </w:rPr>
      </w:r>
    </w:p>
    <w:p w:rsidR="00000000" w:rsidDel="00000000" w:rsidP="00000000" w:rsidRDefault="00000000" w:rsidRPr="00000000" w14:paraId="0000072A">
      <w:pPr>
        <w:spacing w:line="360" w:lineRule="auto"/>
        <w:jc w:val="both"/>
        <w:rPr>
          <w:color w:val="ff0000"/>
        </w:rPr>
      </w:pPr>
      <w:r w:rsidDel="00000000" w:rsidR="00000000" w:rsidRPr="00000000">
        <w:rPr>
          <w:color w:val="ff0000"/>
          <w:rtl w:val="0"/>
        </w:rPr>
        <w:t xml:space="preserve">- </w:t>
      </w:r>
      <w:r w:rsidDel="00000000" w:rsidR="00000000" w:rsidRPr="00000000">
        <w:rPr>
          <w:rtl w:val="0"/>
        </w:rPr>
        <w:t xml:space="preserve">La subvention allouée au CNTS devrait être revue à la hausse pour tenir compte des besoins nés de l’augmentation du nombre des sites de transfusion, proportionnellement aux structures sanitaires nouvellement crées et/ou rendues fonctionnelles ;</w:t>
      </w:r>
      <w:r w:rsidDel="00000000" w:rsidR="00000000" w:rsidRPr="00000000">
        <w:rPr>
          <w:rtl w:val="0"/>
        </w:rPr>
      </w:r>
    </w:p>
    <w:p w:rsidR="00000000" w:rsidDel="00000000" w:rsidP="00000000" w:rsidRDefault="00000000" w:rsidRPr="00000000" w14:paraId="0000072B">
      <w:pPr>
        <w:spacing w:line="360" w:lineRule="auto"/>
        <w:jc w:val="both"/>
        <w:rPr/>
      </w:pPr>
      <w:r w:rsidDel="00000000" w:rsidR="00000000" w:rsidRPr="00000000">
        <w:rPr>
          <w:rtl w:val="0"/>
        </w:rPr>
        <w:t xml:space="preserve">- La subvention de l’Etat ainsi que les appuis éventuels des partenaires devraient parvenir au CNTS à temps afin de lui permettre de mettre en œuvre aux moments indiqués son plan d’action pour une atteinte optimale des objectifs fixés et d’accomplir avec efficience et efficacité sa mission.</w:t>
      </w:r>
    </w:p>
    <w:p w:rsidR="00000000" w:rsidDel="00000000" w:rsidP="00000000" w:rsidRDefault="00000000" w:rsidRPr="00000000" w14:paraId="0000072C">
      <w:pPr>
        <w:spacing w:line="360" w:lineRule="auto"/>
        <w:jc w:val="both"/>
        <w:rPr/>
      </w:pPr>
      <w:r w:rsidDel="00000000" w:rsidR="00000000" w:rsidRPr="00000000">
        <w:rPr>
          <w:rtl w:val="0"/>
        </w:rPr>
        <w:t xml:space="preserve">-  La Journée Mondiale des donneurs volontaires de sang devrait être Célébrée régulièrement à N’Djamena comme en province en vue de booster la promotion du don volontaire ;</w:t>
      </w:r>
    </w:p>
    <w:p w:rsidR="00000000" w:rsidDel="00000000" w:rsidP="00000000" w:rsidRDefault="00000000" w:rsidRPr="00000000" w14:paraId="0000072D">
      <w:pPr>
        <w:spacing w:line="360" w:lineRule="auto"/>
        <w:jc w:val="both"/>
        <w:rPr/>
      </w:pPr>
      <w:r w:rsidDel="00000000" w:rsidR="00000000" w:rsidRPr="00000000">
        <w:rPr>
          <w:rtl w:val="0"/>
        </w:rPr>
        <w:t xml:space="preserve">- La promotion du don volontaire devrait faire partie des priorités du Ministère de la Santé Publique et mobiliser d’avantage toutes les couches de la population ;</w:t>
      </w:r>
    </w:p>
    <w:p w:rsidR="00000000" w:rsidDel="00000000" w:rsidP="00000000" w:rsidRDefault="00000000" w:rsidRPr="00000000" w14:paraId="0000072E">
      <w:pPr>
        <w:spacing w:line="360" w:lineRule="auto"/>
        <w:jc w:val="both"/>
        <w:rPr/>
      </w:pPr>
      <w:r w:rsidDel="00000000" w:rsidR="00000000" w:rsidRPr="00000000">
        <w:rPr>
          <w:rtl w:val="0"/>
        </w:rPr>
        <w:t xml:space="preserve">- Le circuit et les procédures d’approvisionnement en réactifs et consommables du CNTS par la Centrale Pharmaceutique d’Achat (CPA) et les autres fournisseurs devrait être simplifié et amélioré ;</w:t>
      </w:r>
    </w:p>
    <w:p w:rsidR="00000000" w:rsidDel="00000000" w:rsidP="00000000" w:rsidRDefault="00000000" w:rsidRPr="00000000" w14:paraId="0000072F">
      <w:pPr>
        <w:spacing w:line="360" w:lineRule="auto"/>
        <w:jc w:val="both"/>
        <w:rPr/>
      </w:pPr>
      <w:r w:rsidDel="00000000" w:rsidR="00000000" w:rsidRPr="00000000">
        <w:rPr>
          <w:color w:val="ff0000"/>
          <w:rtl w:val="0"/>
        </w:rPr>
        <w:t xml:space="preserve">- </w:t>
      </w:r>
      <w:r w:rsidDel="00000000" w:rsidR="00000000" w:rsidRPr="00000000">
        <w:rPr>
          <w:rtl w:val="0"/>
        </w:rPr>
        <w:t xml:space="preserve">La supervision des Centres Provinciaux, Banques de Sang et autres sites de transfusion devrait être effective afin d’intensifier les actions correctrices et ainsi diffuser les bonnes pratiques.</w:t>
      </w:r>
    </w:p>
    <w:p w:rsidR="00000000" w:rsidDel="00000000" w:rsidP="00000000" w:rsidRDefault="00000000" w:rsidRPr="00000000" w14:paraId="00000730">
      <w:pPr>
        <w:spacing w:line="360" w:lineRule="auto"/>
        <w:jc w:val="both"/>
        <w:rPr/>
      </w:pPr>
      <w:r w:rsidDel="00000000" w:rsidR="00000000" w:rsidRPr="00000000">
        <w:rPr>
          <w:rtl w:val="0"/>
        </w:rPr>
        <w:t xml:space="preserve">- Les formations/recyclages doivent être poursuivis et intensifiés ;</w:t>
      </w:r>
    </w:p>
    <w:p w:rsidR="00000000" w:rsidDel="00000000" w:rsidP="00000000" w:rsidRDefault="00000000" w:rsidRPr="00000000" w14:paraId="00000731">
      <w:pPr>
        <w:spacing w:line="360" w:lineRule="auto"/>
        <w:jc w:val="both"/>
        <w:rPr/>
      </w:pPr>
      <w:r w:rsidDel="00000000" w:rsidR="00000000" w:rsidRPr="00000000">
        <w:rPr>
          <w:rtl w:val="0"/>
        </w:rPr>
        <w:t xml:space="preserve">- L’amélioration de la collecte des données informatisées qui était instaurée au CNTS demande à être réactualisée</w:t>
      </w:r>
    </w:p>
    <w:p w:rsidR="00000000" w:rsidDel="00000000" w:rsidP="00000000" w:rsidRDefault="00000000" w:rsidRPr="00000000" w14:paraId="00000732">
      <w:pPr>
        <w:spacing w:line="360" w:lineRule="auto"/>
        <w:jc w:val="both"/>
        <w:rPr>
          <w:sz w:val="28"/>
          <w:szCs w:val="28"/>
        </w:rPr>
      </w:pPr>
      <w:r w:rsidDel="00000000" w:rsidR="00000000" w:rsidRPr="00000000">
        <w:rPr>
          <w:rtl w:val="0"/>
        </w:rPr>
      </w:r>
    </w:p>
    <w:p w:rsidR="00000000" w:rsidDel="00000000" w:rsidP="00000000" w:rsidRDefault="00000000" w:rsidRPr="00000000" w14:paraId="00000733">
      <w:pPr>
        <w:jc w:val="both"/>
        <w:rPr>
          <w:color w:val="ff0000"/>
        </w:rPr>
      </w:pPr>
      <w:r w:rsidDel="00000000" w:rsidR="00000000" w:rsidRPr="00000000">
        <w:rPr>
          <w:rtl w:val="0"/>
        </w:rPr>
      </w:r>
    </w:p>
    <w:p w:rsidR="00000000" w:rsidDel="00000000" w:rsidP="00000000" w:rsidRDefault="00000000" w:rsidRPr="00000000" w14:paraId="00000734">
      <w:pPr>
        <w:jc w:val="both"/>
        <w:rPr>
          <w:b w:val="1"/>
          <w:bCs w:val="1"/>
          <w:u w:val="single"/>
        </w:rPr>
      </w:pPr>
      <w:r w:rsidDel="00000000" w:rsidR="00000000" w:rsidRPr="00000000">
        <w:rPr>
          <w:b w:val="1"/>
          <w:bCs w:val="1"/>
          <w:u w:val="single"/>
          <w:rtl w:val="0"/>
        </w:rPr>
        <w:t xml:space="preserve">XII- PERSPECTIVES POUR 2026 </w:t>
      </w:r>
    </w:p>
    <w:p w:rsidR="00000000" w:rsidDel="00000000" w:rsidP="00000000" w:rsidRDefault="00000000" w:rsidRPr="00000000" w14:paraId="00000735">
      <w:pPr>
        <w:jc w:val="both"/>
        <w:rPr>
          <w:b w:val="1"/>
          <w:bCs w:val="1"/>
          <w:u w:val="single"/>
        </w:rPr>
      </w:pPr>
      <w:r w:rsidDel="00000000" w:rsidR="00000000" w:rsidRPr="00000000">
        <w:rPr>
          <w:rtl w:val="0"/>
        </w:rPr>
      </w:r>
    </w:p>
    <w:p w:rsidR="00000000" w:rsidDel="00000000" w:rsidP="00000000" w:rsidRDefault="00000000" w:rsidRPr="00000000" w14:paraId="00000736">
      <w:pPr>
        <w:spacing w:line="276" w:lineRule="auto"/>
        <w:jc w:val="both"/>
        <w:rPr/>
      </w:pPr>
      <w:r w:rsidDel="00000000" w:rsidR="00000000" w:rsidRPr="00000000">
        <w:rPr>
          <w:rtl w:val="0"/>
        </w:rPr>
        <w:t xml:space="preserve">Les objectifs de l’année 2025 nous incitent à beaucoup plus de prudence quant aux prévisions à envisager avec beaucoup plus de chance de les atteindre et de les améliorer sur le plan qualitatif et quantitatif. Il s’agirait donc :</w:t>
      </w:r>
    </w:p>
    <w:p w:rsidR="00000000" w:rsidDel="00000000" w:rsidP="00000000" w:rsidRDefault="00000000" w:rsidRPr="00000000" w14:paraId="00000737">
      <w:pPr>
        <w:spacing w:line="360" w:lineRule="auto"/>
        <w:jc w:val="both"/>
        <w:rPr>
          <w:color w:val="ff0000"/>
        </w:rPr>
      </w:pPr>
      <w:r w:rsidDel="00000000" w:rsidR="00000000" w:rsidRPr="00000000">
        <w:rPr>
          <w:rtl w:val="0"/>
        </w:rPr>
      </w:r>
    </w:p>
    <w:p w:rsidR="00000000" w:rsidDel="00000000" w:rsidP="00000000" w:rsidRDefault="00000000" w:rsidRPr="00000000" w14:paraId="00000738">
      <w:pPr>
        <w:spacing w:line="360" w:lineRule="auto"/>
        <w:jc w:val="both"/>
        <w:rPr/>
      </w:pPr>
      <w:r w:rsidDel="00000000" w:rsidR="00000000" w:rsidRPr="00000000">
        <w:rPr>
          <w:rtl w:val="0"/>
        </w:rPr>
        <w:t xml:space="preserve">1- de collecter 150.000 poches dans tout le pays dont 45 000 par le CNTS à N’Djamena ;</w:t>
      </w:r>
    </w:p>
    <w:p w:rsidR="00000000" w:rsidDel="00000000" w:rsidP="00000000" w:rsidRDefault="00000000" w:rsidRPr="00000000" w14:paraId="00000739">
      <w:pPr>
        <w:spacing w:line="360" w:lineRule="auto"/>
        <w:jc w:val="both"/>
        <w:rPr/>
      </w:pPr>
      <w:r w:rsidDel="00000000" w:rsidR="00000000" w:rsidRPr="00000000">
        <w:rPr>
          <w:rtl w:val="0"/>
        </w:rPr>
        <w:t xml:space="preserve">2 – Maintenir à 20 % la proportion du don volontaire au CNTS à N’Djamena ;</w:t>
      </w:r>
    </w:p>
    <w:p w:rsidR="00000000" w:rsidDel="00000000" w:rsidP="00000000" w:rsidRDefault="00000000" w:rsidRPr="00000000" w14:paraId="0000073A">
      <w:pPr>
        <w:spacing w:line="360" w:lineRule="auto"/>
        <w:jc w:val="both"/>
        <w:rPr/>
      </w:pPr>
      <w:r w:rsidDel="00000000" w:rsidR="00000000" w:rsidRPr="00000000">
        <w:rPr>
          <w:rtl w:val="0"/>
        </w:rPr>
        <w:t xml:space="preserve">3- Assurer 100% de dépistage sur les poches de sang à l’intérieur du pays pour les quatre marqueurs (VIH, Hépatite B, Hépatite C et Syphilis) ;</w:t>
      </w:r>
    </w:p>
    <w:p w:rsidR="00000000" w:rsidDel="00000000" w:rsidP="00000000" w:rsidRDefault="00000000" w:rsidRPr="00000000" w14:paraId="0000073B">
      <w:pPr>
        <w:spacing w:line="360" w:lineRule="auto"/>
        <w:jc w:val="both"/>
        <w:rPr/>
      </w:pPr>
      <w:r w:rsidDel="00000000" w:rsidR="00000000" w:rsidRPr="00000000">
        <w:rPr>
          <w:rtl w:val="0"/>
        </w:rPr>
        <w:t xml:space="preserve">4-Intensifier les campagnes Médiatiques et les sensibilisations de proximité ;</w:t>
      </w:r>
    </w:p>
    <w:p w:rsidR="00000000" w:rsidDel="00000000" w:rsidP="00000000" w:rsidRDefault="00000000" w:rsidRPr="00000000" w14:paraId="0000073C">
      <w:pPr>
        <w:spacing w:line="360" w:lineRule="auto"/>
        <w:jc w:val="both"/>
        <w:rPr/>
      </w:pPr>
      <w:r w:rsidDel="00000000" w:rsidR="00000000" w:rsidRPr="00000000">
        <w:rPr>
          <w:rtl w:val="0"/>
        </w:rPr>
        <w:t xml:space="preserve">5- Poursuivre et intensifier les collectes mobiles ;</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Poursuivre le renforcement en ressources humaines par le personnel d’appui ; </w:t>
      </w:r>
    </w:p>
    <w:p w:rsidR="00000000" w:rsidDel="00000000" w:rsidP="00000000" w:rsidRDefault="00000000" w:rsidRPr="00000000" w14:paraId="0000073E">
      <w:pPr>
        <w:spacing w:line="360" w:lineRule="auto"/>
        <w:jc w:val="both"/>
        <w:rPr/>
      </w:pPr>
      <w:r w:rsidDel="00000000" w:rsidR="00000000" w:rsidRPr="00000000">
        <w:rPr>
          <w:rtl w:val="0"/>
        </w:rPr>
        <w:t xml:space="preserve">7- Organiser des supervisions formatives pour garantir la qualité du sang produit dans les régions ;</w:t>
      </w:r>
    </w:p>
    <w:p w:rsidR="00000000" w:rsidDel="00000000" w:rsidP="00000000" w:rsidRDefault="00000000" w:rsidRPr="00000000" w14:paraId="0000073F">
      <w:pPr>
        <w:spacing w:line="360" w:lineRule="auto"/>
        <w:jc w:val="both"/>
        <w:rPr/>
      </w:pPr>
      <w:r w:rsidDel="00000000" w:rsidR="00000000" w:rsidRPr="00000000">
        <w:rPr>
          <w:rtl w:val="0"/>
        </w:rPr>
        <w:t xml:space="preserve">8- Former / recycler le personnel de la transfusion à l’intérieur et à l’extérieur du Pays ;</w:t>
      </w:r>
    </w:p>
    <w:p w:rsidR="00000000" w:rsidDel="00000000" w:rsidP="00000000" w:rsidRDefault="00000000" w:rsidRPr="00000000" w14:paraId="00000740">
      <w:pPr>
        <w:spacing w:line="360" w:lineRule="auto"/>
        <w:jc w:val="both"/>
        <w:rPr/>
      </w:pPr>
      <w:r w:rsidDel="00000000" w:rsidR="00000000" w:rsidRPr="00000000">
        <w:rPr>
          <w:rtl w:val="0"/>
        </w:rPr>
        <w:t xml:space="preserve">9- finaliser le cadre normatif et institutionnel de la Transfusion Sanguine</w:t>
      </w:r>
    </w:p>
    <w:p w:rsidR="00000000" w:rsidDel="00000000" w:rsidP="00000000" w:rsidRDefault="00000000" w:rsidRPr="00000000" w14:paraId="00000741">
      <w:pPr>
        <w:spacing w:line="360" w:lineRule="auto"/>
        <w:jc w:val="both"/>
        <w:rPr/>
      </w:pPr>
      <w:r w:rsidDel="00000000" w:rsidR="00000000" w:rsidRPr="00000000">
        <w:rPr>
          <w:rtl w:val="0"/>
        </w:rPr>
        <w:t xml:space="preserve">9- Rendre fonctionnel en plein temps le laboratoire externe du CNTS.</w:t>
      </w:r>
    </w:p>
    <w:p w:rsidR="00000000" w:rsidDel="00000000" w:rsidP="00000000" w:rsidRDefault="00000000" w:rsidRPr="00000000" w14:paraId="00000742">
      <w:pPr>
        <w:rPr>
          <w:color w:val="ff0000"/>
        </w:rPr>
      </w:pPr>
      <w:r w:rsidDel="00000000" w:rsidR="00000000" w:rsidRPr="00000000">
        <w:rPr>
          <w:rtl w:val="0"/>
        </w:rPr>
      </w:r>
    </w:p>
    <w:p w:rsidR="00000000" w:rsidDel="00000000" w:rsidP="00000000" w:rsidRDefault="00000000" w:rsidRPr="00000000" w14:paraId="00000743">
      <w:pPr>
        <w:rPr>
          <w:color w:val="ff0000"/>
        </w:rPr>
      </w:pPr>
      <w:r w:rsidDel="00000000" w:rsidR="00000000" w:rsidRPr="00000000">
        <w:rPr>
          <w:rtl w:val="0"/>
        </w:rPr>
      </w:r>
    </w:p>
    <w:p w:rsidR="00000000" w:rsidDel="00000000" w:rsidP="00000000" w:rsidRDefault="00000000" w:rsidRPr="00000000" w14:paraId="00000744">
      <w:pPr>
        <w:pStyle w:val="Heading2"/>
        <w:rPr>
          <w:b w:val="1"/>
          <w:bCs w:val="1"/>
          <w:sz w:val="24"/>
          <w:szCs w:val="24"/>
          <w:u w:val="single"/>
        </w:rPr>
      </w:pPr>
      <w:r w:rsidDel="00000000" w:rsidR="00000000" w:rsidRPr="00000000">
        <w:rPr>
          <w:b w:val="1"/>
          <w:bCs w:val="1"/>
          <w:sz w:val="24"/>
          <w:szCs w:val="24"/>
          <w:u w:val="single"/>
          <w:rtl w:val="0"/>
        </w:rPr>
        <w:t xml:space="preserve">XIII- CONCLUSION</w:t>
      </w:r>
    </w:p>
    <w:p w:rsidR="00000000" w:rsidDel="00000000" w:rsidP="00000000" w:rsidRDefault="00000000" w:rsidRPr="00000000" w14:paraId="00000745">
      <w:pPr>
        <w:pStyle w:val="Heading2"/>
        <w:jc w:val="both"/>
        <w:rPr>
          <w:sz w:val="24"/>
          <w:szCs w:val="24"/>
        </w:rPr>
      </w:pPr>
      <w:r w:rsidDel="00000000" w:rsidR="00000000" w:rsidRPr="00000000">
        <w:rPr>
          <w:rtl w:val="0"/>
        </w:rPr>
      </w:r>
    </w:p>
    <w:p w:rsidR="00000000" w:rsidDel="00000000" w:rsidP="00000000" w:rsidRDefault="00000000" w:rsidRPr="00000000" w14:paraId="00000746">
      <w:pPr>
        <w:pStyle w:val="Heading2"/>
        <w:spacing w:line="276" w:lineRule="auto"/>
        <w:jc w:val="both"/>
        <w:rPr>
          <w:sz w:val="24"/>
          <w:szCs w:val="24"/>
        </w:rPr>
      </w:pPr>
      <w:r w:rsidDel="00000000" w:rsidR="00000000" w:rsidRPr="00000000">
        <w:rPr>
          <w:sz w:val="24"/>
          <w:szCs w:val="24"/>
          <w:rtl w:val="0"/>
        </w:rPr>
        <w:t xml:space="preserve">Pour l’année 2025, globalement les objectifs fixés sont certes atteints, nous notons une légère augmentation du nombre de dons ,</w:t>
      </w:r>
      <w:r w:rsidDel="00000000" w:rsidR="00000000" w:rsidRPr="00000000">
        <w:rPr>
          <w:b w:val="1"/>
          <w:bCs w:val="1"/>
          <w:sz w:val="24"/>
          <w:szCs w:val="24"/>
          <w:rtl w:val="0"/>
        </w:rPr>
        <w:t xml:space="preserve">137 587 poches</w:t>
      </w:r>
      <w:r w:rsidDel="00000000" w:rsidR="00000000" w:rsidRPr="00000000">
        <w:rPr>
          <w:sz w:val="24"/>
          <w:szCs w:val="24"/>
          <w:rtl w:val="0"/>
        </w:rPr>
        <w:t xml:space="preserve"> soit 98,27</w:t>
      </w:r>
      <w:r w:rsidDel="00000000" w:rsidR="00000000" w:rsidRPr="00000000">
        <w:rPr>
          <w:b w:val="1"/>
          <w:bCs w:val="1"/>
          <w:sz w:val="24"/>
          <w:szCs w:val="24"/>
          <w:rtl w:val="0"/>
        </w:rPr>
        <w:t xml:space="preserve">% </w:t>
      </w:r>
      <w:r w:rsidDel="00000000" w:rsidR="00000000" w:rsidRPr="00000000">
        <w:rPr>
          <w:sz w:val="24"/>
          <w:szCs w:val="24"/>
          <w:rtl w:val="0"/>
        </w:rPr>
        <w:t xml:space="preserve">de réalisation contre </w:t>
      </w:r>
      <w:r w:rsidDel="00000000" w:rsidR="00000000" w:rsidRPr="00000000">
        <w:rPr>
          <w:b w:val="1"/>
          <w:bCs w:val="1"/>
          <w:sz w:val="24"/>
          <w:szCs w:val="24"/>
          <w:rtl w:val="0"/>
        </w:rPr>
        <w:t xml:space="preserve">130 163 poches</w:t>
      </w:r>
      <w:r w:rsidDel="00000000" w:rsidR="00000000" w:rsidRPr="00000000">
        <w:rPr>
          <w:sz w:val="24"/>
          <w:szCs w:val="24"/>
          <w:rtl w:val="0"/>
        </w:rPr>
        <w:t xml:space="preserve"> soit 100,12 % en 2024. Par contre nous notons une légère augmentation du taux de dons volontaires qui passe de 08% (en 2024) à </w:t>
      </w:r>
      <w:r w:rsidDel="00000000" w:rsidR="00000000" w:rsidRPr="00000000">
        <w:rPr>
          <w:b w:val="1"/>
          <w:bCs w:val="1"/>
          <w:sz w:val="24"/>
          <w:szCs w:val="24"/>
          <w:rtl w:val="0"/>
        </w:rPr>
        <w:t xml:space="preserve">10,95% (en 2025)</w:t>
      </w:r>
      <w:r w:rsidDel="00000000" w:rsidR="00000000" w:rsidRPr="00000000">
        <w:rPr>
          <w:sz w:val="24"/>
          <w:szCs w:val="24"/>
          <w:rtl w:val="0"/>
        </w:rPr>
        <w:t xml:space="preserve"> au CNTS et le pourcentage National de dons volontaires passe de 3,43% (2024) </w:t>
      </w:r>
      <w:r w:rsidDel="00000000" w:rsidR="00000000" w:rsidRPr="00000000">
        <w:rPr>
          <w:b w:val="1"/>
          <w:bCs w:val="1"/>
          <w:sz w:val="24"/>
          <w:szCs w:val="24"/>
          <w:rtl w:val="0"/>
        </w:rPr>
        <w:t xml:space="preserve">à 4,73% en 2025.</w:t>
      </w:r>
      <w:r w:rsidDel="00000000" w:rsidR="00000000" w:rsidRPr="00000000">
        <w:rPr>
          <w:rtl w:val="0"/>
        </w:rPr>
      </w:r>
    </w:p>
    <w:p w:rsidR="00000000" w:rsidDel="00000000" w:rsidP="00000000" w:rsidRDefault="00000000" w:rsidRPr="00000000" w14:paraId="00000747">
      <w:pPr>
        <w:rPr>
          <w:color w:val="ff0000"/>
        </w:rPr>
      </w:pPr>
      <w:r w:rsidDel="00000000" w:rsidR="00000000" w:rsidRPr="00000000">
        <w:rPr>
          <w:rtl w:val="0"/>
        </w:rPr>
      </w:r>
    </w:p>
    <w:p w:rsidR="00000000" w:rsidDel="00000000" w:rsidP="00000000" w:rsidRDefault="00000000" w:rsidRPr="00000000" w14:paraId="00000748">
      <w:pPr>
        <w:spacing w:line="360" w:lineRule="auto"/>
        <w:jc w:val="both"/>
        <w:rPr/>
      </w:pPr>
      <w:r w:rsidDel="00000000" w:rsidR="00000000" w:rsidRPr="00000000">
        <w:rPr>
          <w:rtl w:val="0"/>
        </w:rPr>
        <w:t xml:space="preserve">Si le VIH est dépisté à 100% dans tous les sites, les autres marqueurs (Hépatite B, Hépatite C et Syphilis) ne le sont pas à l’intérieur du Pays, cela pourrait s’expliquer par le fait que le CNTS n’est plus à mesure d’approvisionner régulièrement les différentes Unités de Transfusion en raison de ses propres difficultés ces dernières années.</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Cependant, on peut dire que l’essentiel des acquis ont été préservés notamment le maintien voire l’augmentation de la production des poches de sang à N’Djamena ainsi que l’extension progressive des activités transfusionnelles aux nouvelles structures de soins.</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Un certain nombre de défis nécessitent cependant d’être relevé :</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La mise à disposition dans les délais requis des financements prévus qui permettront : </w:t>
      </w:r>
    </w:p>
    <w:p w:rsidR="00000000" w:rsidDel="00000000" w:rsidP="00000000" w:rsidRDefault="00000000" w:rsidRPr="00000000" w14:paraId="0000074C">
      <w:pPr>
        <w:spacing w:line="360" w:lineRule="auto"/>
        <w:jc w:val="both"/>
        <w:rPr>
          <w:color w:val="ff0000"/>
        </w:rPr>
      </w:pPr>
      <w:r w:rsidDel="00000000" w:rsidR="00000000" w:rsidRPr="00000000">
        <w:rPr>
          <w:color w:val="ff0000"/>
          <w:rtl w:val="0"/>
        </w:rPr>
        <w:t xml:space="preserve">-  D’approvisionner régulièrement en réactifs et consommables l’ensemble du pays ;</w:t>
      </w:r>
    </w:p>
    <w:p w:rsidR="00000000" w:rsidDel="00000000" w:rsidP="00000000" w:rsidRDefault="00000000" w:rsidRPr="00000000" w14:paraId="0000074D">
      <w:pPr>
        <w:spacing w:line="360" w:lineRule="auto"/>
        <w:jc w:val="both"/>
        <w:rPr>
          <w:color w:val="ff0000"/>
        </w:rPr>
      </w:pPr>
      <w:r w:rsidDel="00000000" w:rsidR="00000000" w:rsidRPr="00000000">
        <w:rPr>
          <w:color w:val="ff0000"/>
          <w:rtl w:val="0"/>
        </w:rPr>
        <w:t xml:space="preserve">-  d’organiser des supervisions formatives régulières de tous les sites de transfusion ;</w:t>
      </w:r>
    </w:p>
    <w:p w:rsidR="00000000" w:rsidDel="00000000" w:rsidP="00000000" w:rsidRDefault="00000000" w:rsidRPr="00000000" w14:paraId="0000074E">
      <w:pPr>
        <w:spacing w:line="360" w:lineRule="auto"/>
        <w:jc w:val="both"/>
        <w:rPr>
          <w:color w:val="ff0000"/>
        </w:rPr>
      </w:pPr>
      <w:r w:rsidDel="00000000" w:rsidR="00000000" w:rsidRPr="00000000">
        <w:rPr>
          <w:color w:val="ff0000"/>
          <w:rtl w:val="0"/>
        </w:rPr>
        <w:t xml:space="preserve">- D’intensifier la promotion du don volontaire en vue d’accroitre le nombre de poches et constituer des stocks de sécurité pour répondre aux situations d’urgences ;</w:t>
      </w:r>
    </w:p>
    <w:p w:rsidR="00000000" w:rsidDel="00000000" w:rsidP="00000000" w:rsidRDefault="00000000" w:rsidRPr="00000000" w14:paraId="0000074F">
      <w:pPr>
        <w:spacing w:line="360" w:lineRule="auto"/>
        <w:jc w:val="both"/>
        <w:rPr>
          <w:color w:val="ff0000"/>
        </w:rPr>
      </w:pPr>
      <w:r w:rsidDel="00000000" w:rsidR="00000000" w:rsidRPr="00000000">
        <w:rPr>
          <w:color w:val="ff0000"/>
          <w:rtl w:val="0"/>
        </w:rPr>
        <w:t xml:space="preserve">- D’acquérir les équipements nécessaires à la relance de la préparation des dérivés sanguins ;</w:t>
      </w:r>
    </w:p>
    <w:p w:rsidR="00000000" w:rsidDel="00000000" w:rsidP="00000000" w:rsidRDefault="00000000" w:rsidRPr="00000000" w14:paraId="00000750">
      <w:pPr>
        <w:spacing w:line="360" w:lineRule="auto"/>
        <w:jc w:val="both"/>
        <w:rPr>
          <w:color w:val="ff0000"/>
        </w:rPr>
      </w:pPr>
      <w:r w:rsidDel="00000000" w:rsidR="00000000" w:rsidRPr="00000000">
        <w:rPr>
          <w:color w:val="ff0000"/>
          <w:rtl w:val="0"/>
        </w:rPr>
        <w:t xml:space="preserve">- D’organiser les sessions de formation/recyclage en vue du renforcement des capacités en ressources humaines qualifiées ;</w:t>
      </w:r>
    </w:p>
    <w:p w:rsidR="00000000" w:rsidDel="00000000" w:rsidP="00000000" w:rsidRDefault="00000000" w:rsidRPr="00000000" w14:paraId="00000751">
      <w:pPr>
        <w:spacing w:line="360" w:lineRule="auto"/>
        <w:jc w:val="both"/>
        <w:rPr>
          <w:color w:val="ff0000"/>
        </w:rPr>
      </w:pPr>
      <w:r w:rsidDel="00000000" w:rsidR="00000000" w:rsidRPr="00000000">
        <w:rPr>
          <w:color w:val="ff0000"/>
          <w:rtl w:val="0"/>
        </w:rPr>
        <w:t xml:space="preserve">- de faire fonctionner en plein temps le laboratoire externe afin d’avoir les produits et examens de qualité requises.</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C’est pourquoi il serait judicieux que des réponses adéquates soient trouvées à ces préoccupations afin de nous permettre de faire un bond qualificatif et d’amorcer un rapprochement progressif des 80% de don volontaire tel que prescrit par l’OMS, si nous ne voulons pas rater le train des objectifs globaux 2030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le Tchad que nous voulons </w:t>
      </w: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53">
      <w:pPr>
        <w:spacing w:after="200" w:line="360" w:lineRule="auto"/>
        <w:jc w:val="both"/>
        <w:rPr>
          <w:color w:val="ff0000"/>
        </w:rPr>
      </w:pPr>
      <w:r w:rsidDel="00000000" w:rsidR="00000000" w:rsidRPr="00000000">
        <w:rPr>
          <w:rtl w:val="0"/>
        </w:rPr>
      </w:r>
    </w:p>
    <w:p w:rsidR="00000000" w:rsidDel="00000000" w:rsidP="00000000" w:rsidRDefault="00000000" w:rsidRPr="00000000" w14:paraId="00000754">
      <w:pPr>
        <w:spacing w:after="200" w:line="360" w:lineRule="auto"/>
        <w:jc w:val="both"/>
        <w:rPr/>
      </w:pPr>
      <w:r w:rsidDel="00000000" w:rsidR="00000000" w:rsidRPr="00000000">
        <w:rPr>
          <w:rtl w:val="0"/>
        </w:rPr>
      </w:r>
    </w:p>
    <w:p w:rsidR="00000000" w:rsidDel="00000000" w:rsidP="00000000" w:rsidRDefault="00000000" w:rsidRPr="00000000" w14:paraId="00000755">
      <w:pPr>
        <w:spacing w:after="200" w:lineRule="auto"/>
        <w:jc w:val="both"/>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sz w:val="56"/>
          <w:szCs w:val="56"/>
        </w:rPr>
      </w:pPr>
      <w:r w:rsidDel="00000000" w:rsidR="00000000" w:rsidRPr="00000000">
        <w:rPr>
          <w:rtl w:val="0"/>
        </w:rPr>
      </w:r>
    </w:p>
    <w:p w:rsidR="00000000" w:rsidDel="00000000" w:rsidP="00000000" w:rsidRDefault="00000000" w:rsidRPr="00000000" w14:paraId="0000076C">
      <w:pPr>
        <w:jc w:val="center"/>
        <w:rPr>
          <w:sz w:val="56"/>
          <w:szCs w:val="56"/>
        </w:rPr>
      </w:pPr>
      <w:r w:rsidDel="00000000" w:rsidR="00000000" w:rsidRPr="00000000">
        <w:rPr>
          <w:rtl w:val="0"/>
        </w:rPr>
      </w:r>
    </w:p>
    <w:p w:rsidR="00000000" w:rsidDel="00000000" w:rsidP="00000000" w:rsidRDefault="00000000" w:rsidRPr="00000000" w14:paraId="0000076D">
      <w:pPr>
        <w:jc w:val="center"/>
        <w:rPr>
          <w:sz w:val="56"/>
          <w:szCs w:val="56"/>
        </w:rPr>
      </w:pPr>
      <w:r w:rsidDel="00000000" w:rsidR="00000000" w:rsidRPr="00000000">
        <w:rPr>
          <w:rtl w:val="0"/>
        </w:rPr>
      </w:r>
    </w:p>
    <w:p w:rsidR="00000000" w:rsidDel="00000000" w:rsidP="00000000" w:rsidRDefault="00000000" w:rsidRPr="00000000" w14:paraId="0000076E">
      <w:pPr>
        <w:jc w:val="center"/>
        <w:rPr>
          <w:sz w:val="56"/>
          <w:szCs w:val="56"/>
        </w:rPr>
      </w:pPr>
      <w:r w:rsidDel="00000000" w:rsidR="00000000" w:rsidRPr="00000000">
        <w:rPr>
          <w:rtl w:val="0"/>
        </w:rPr>
      </w:r>
    </w:p>
    <w:p w:rsidR="00000000" w:rsidDel="00000000" w:rsidP="00000000" w:rsidRDefault="00000000" w:rsidRPr="00000000" w14:paraId="0000076F">
      <w:pPr>
        <w:jc w:val="center"/>
        <w:rPr>
          <w:sz w:val="56"/>
          <w:szCs w:val="56"/>
        </w:rPr>
      </w:pPr>
      <w:r w:rsidDel="00000000" w:rsidR="00000000" w:rsidRPr="00000000">
        <w:rPr>
          <w:rtl w:val="0"/>
        </w:rPr>
      </w:r>
    </w:p>
    <w:p w:rsidR="00000000" w:rsidDel="00000000" w:rsidP="00000000" w:rsidRDefault="00000000" w:rsidRPr="00000000" w14:paraId="00000770">
      <w:pPr>
        <w:jc w:val="center"/>
        <w:rPr>
          <w:sz w:val="56"/>
          <w:szCs w:val="56"/>
        </w:rPr>
      </w:pPr>
      <w:r w:rsidDel="00000000" w:rsidR="00000000" w:rsidRPr="00000000">
        <w:rPr>
          <w:rtl w:val="0"/>
        </w:rPr>
      </w:r>
    </w:p>
    <w:p w:rsidR="00000000" w:rsidDel="00000000" w:rsidP="00000000" w:rsidRDefault="00000000" w:rsidRPr="00000000" w14:paraId="00000771">
      <w:pPr>
        <w:jc w:val="center"/>
        <w:rPr>
          <w:sz w:val="56"/>
          <w:szCs w:val="56"/>
        </w:rPr>
      </w:pPr>
      <w:r w:rsidDel="00000000" w:rsidR="00000000" w:rsidRPr="00000000">
        <w:rPr>
          <w:rtl w:val="0"/>
        </w:rPr>
      </w:r>
    </w:p>
    <w:p w:rsidR="00000000" w:rsidDel="00000000" w:rsidP="00000000" w:rsidRDefault="00000000" w:rsidRPr="00000000" w14:paraId="00000772">
      <w:pPr>
        <w:jc w:val="center"/>
        <w:rPr>
          <w:sz w:val="56"/>
          <w:szCs w:val="56"/>
        </w:rPr>
      </w:pPr>
      <w:r w:rsidDel="00000000" w:rsidR="00000000" w:rsidRPr="00000000">
        <w:rPr>
          <w:rtl w:val="0"/>
        </w:rPr>
      </w:r>
    </w:p>
    <w:p w:rsidR="00000000" w:rsidDel="00000000" w:rsidP="00000000" w:rsidRDefault="00000000" w:rsidRPr="00000000" w14:paraId="00000773">
      <w:pPr>
        <w:jc w:val="center"/>
        <w:rPr>
          <w:sz w:val="56"/>
          <w:szCs w:val="56"/>
        </w:rPr>
      </w:pPr>
      <w:r w:rsidDel="00000000" w:rsidR="00000000" w:rsidRPr="00000000">
        <w:rPr>
          <w:rtl w:val="0"/>
        </w:rPr>
      </w:r>
    </w:p>
    <w:p w:rsidR="00000000" w:rsidDel="00000000" w:rsidP="00000000" w:rsidRDefault="00000000" w:rsidRPr="00000000" w14:paraId="00000774">
      <w:pPr>
        <w:jc w:val="center"/>
        <w:rPr>
          <w:sz w:val="56"/>
          <w:szCs w:val="56"/>
        </w:rPr>
      </w:pPr>
      <w:r w:rsidDel="00000000" w:rsidR="00000000" w:rsidRPr="00000000">
        <w:rPr>
          <w:rtl w:val="0"/>
        </w:rPr>
      </w:r>
    </w:p>
    <w:p w:rsidR="00000000" w:rsidDel="00000000" w:rsidP="00000000" w:rsidRDefault="00000000" w:rsidRPr="00000000" w14:paraId="00000775">
      <w:pPr>
        <w:jc w:val="center"/>
        <w:rPr>
          <w:sz w:val="56"/>
          <w:szCs w:val="56"/>
        </w:rPr>
      </w:pPr>
      <w:r w:rsidDel="00000000" w:rsidR="00000000" w:rsidRPr="00000000">
        <w:rPr>
          <w:sz w:val="56"/>
          <w:szCs w:val="56"/>
          <w:rtl w:val="0"/>
        </w:rPr>
        <w:t xml:space="preserve">ANNEXES</w:t>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sectPr>
          <w:footerReference r:id="rId10" w:type="default"/>
          <w:pgSz w:h="16838" w:w="11906" w:orient="portrait"/>
          <w:pgMar w:bottom="1417" w:top="709" w:left="1417" w:right="1417" w:header="708" w:footer="708"/>
          <w:pgNumType w:start="1"/>
        </w:sectPr>
      </w:pPr>
      <w:r w:rsidDel="00000000" w:rsidR="00000000" w:rsidRPr="00000000">
        <w:rPr>
          <w:rtl w:val="0"/>
        </w:rPr>
      </w:r>
    </w:p>
    <w:p w:rsidR="00000000" w:rsidDel="00000000" w:rsidP="00000000" w:rsidRDefault="00000000" w:rsidRPr="00000000" w14:paraId="0000078C">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PR/MSPP/ SE/SGM/CENTRE NATIONAL DE TRANSFUSION SANGUINE/SAQ</w:t>
      </w:r>
    </w:p>
    <w:p w:rsidR="00000000" w:rsidDel="00000000" w:rsidP="00000000" w:rsidRDefault="00000000" w:rsidRPr="00000000" w14:paraId="0000078D">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REPARTITION DES POCHES DE SANG FAITES DANS LES SERVICES HOSPITALIERS</w:t>
      </w:r>
    </w:p>
    <w:p w:rsidR="00000000" w:rsidDel="00000000" w:rsidP="00000000" w:rsidRDefault="00000000" w:rsidRPr="00000000" w14:paraId="0000078E">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PAR LES BANQUES DE SANG DES HOPITAUX DE DISTRICTS ET LES CENTRES PROVINCIAUX DE TRANSFUSION SANGUINE</w:t>
      </w:r>
    </w:p>
    <w:p w:rsidR="00000000" w:rsidDel="00000000" w:rsidP="00000000" w:rsidRDefault="00000000" w:rsidRPr="00000000" w14:paraId="0000078F">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w:t>
      </w:r>
      <w:r w:rsidDel="00000000" w:rsidR="00000000" w:rsidRPr="00000000">
        <w:rPr>
          <w:rFonts w:ascii="Calibri" w:cs="Calibri" w:eastAsia="Calibri" w:hAnsi="Calibri"/>
          <w:b w:val="1"/>
          <w:bCs w:val="1"/>
          <w:sz w:val="22"/>
          <w:szCs w:val="22"/>
          <w:vertAlign w:val="superscript"/>
          <w:rtl w:val="0"/>
        </w:rPr>
        <w:t xml:space="preserve">er</w:t>
      </w:r>
      <w:r w:rsidDel="00000000" w:rsidR="00000000" w:rsidRPr="00000000">
        <w:rPr>
          <w:rFonts w:ascii="Calibri" w:cs="Calibri" w:eastAsia="Calibri" w:hAnsi="Calibri"/>
          <w:b w:val="1"/>
          <w:bCs w:val="1"/>
          <w:sz w:val="22"/>
          <w:szCs w:val="22"/>
          <w:rtl w:val="0"/>
        </w:rPr>
        <w:t xml:space="preserve"> JANVIER AU 31 DECEMBRE 2025</w:t>
      </w:r>
    </w:p>
    <w:p w:rsidR="00000000" w:rsidDel="00000000" w:rsidP="00000000" w:rsidRDefault="00000000" w:rsidRPr="00000000" w14:paraId="00000790">
      <w:pPr>
        <w:jc w:val="center"/>
        <w:rPr>
          <w:rFonts w:ascii="Calibri" w:cs="Calibri" w:eastAsia="Calibri" w:hAnsi="Calibri"/>
          <w:b w:val="1"/>
          <w:bCs w:val="1"/>
          <w:sz w:val="22"/>
          <w:szCs w:val="22"/>
        </w:rPr>
      </w:pPr>
      <w:r w:rsidDel="00000000" w:rsidR="00000000" w:rsidRPr="00000000">
        <w:rPr>
          <w:rtl w:val="0"/>
        </w:rPr>
      </w:r>
    </w:p>
    <w:tbl>
      <w:tblPr>
        <w:tblStyle w:val="Table20"/>
        <w:tblW w:w="15877.000000000004"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8"/>
        <w:gridCol w:w="2425"/>
        <w:gridCol w:w="1503"/>
        <w:gridCol w:w="1241"/>
        <w:gridCol w:w="1131"/>
        <w:gridCol w:w="1350"/>
        <w:gridCol w:w="1184"/>
        <w:gridCol w:w="1325"/>
        <w:gridCol w:w="894"/>
        <w:gridCol w:w="1009"/>
        <w:gridCol w:w="1388"/>
        <w:gridCol w:w="1559"/>
        <w:tblGridChange w:id="0">
          <w:tblGrid>
            <w:gridCol w:w="868"/>
            <w:gridCol w:w="2425"/>
            <w:gridCol w:w="1503"/>
            <w:gridCol w:w="1241"/>
            <w:gridCol w:w="1131"/>
            <w:gridCol w:w="1350"/>
            <w:gridCol w:w="1184"/>
            <w:gridCol w:w="1325"/>
            <w:gridCol w:w="894"/>
            <w:gridCol w:w="1009"/>
            <w:gridCol w:w="1388"/>
            <w:gridCol w:w="1559"/>
          </w:tblGrid>
        </w:tblGridChange>
      </w:tblGrid>
      <w:tr>
        <w:trPr>
          <w:cantSplit w:val="0"/>
          <w:tblHeader w:val="0"/>
        </w:trPr>
        <w:tc>
          <w:tcPr>
            <w:gridSpan w:val="3"/>
            <w:vMerge w:val="restart"/>
          </w:tcPr>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-76917</wp:posOffset>
                      </wp:positionH>
                      <wp:positionV relativeFrom="paragraph">
                        <wp:posOffset>-21706</wp:posOffset>
                      </wp:positionV>
                      <wp:extent cx="2159167" cy="1268830"/>
                      <wp:effectExtent b="0" l="0" r="0" t="0"/>
                      <wp:wrapNone/>
                      <wp:docPr id="16" name=""/>
                      <a:graphic>
                        <a:graphicData uri="http://schemas.microsoft.com/office/word/2010/wordprocessingShape">
                          <wps:wsp>
                            <wps:cNvCnPr/>
                            <wps:spPr>
                              <a:xfrm>
                                <a:off x="4271179" y="3150348"/>
                                <a:ext cx="2149642" cy="12593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-76917</wp:posOffset>
                      </wp:positionH>
                      <wp:positionV relativeFrom="paragraph">
                        <wp:posOffset>-21706</wp:posOffset>
                      </wp:positionV>
                      <wp:extent cx="2159167" cy="1268830"/>
                      <wp:effectExtent b="0" l="0" r="0" t="0"/>
                      <wp:wrapNone/>
                      <wp:docPr id="16"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2159167" cy="1268830"/>
                              </a:xfrm>
                              <a:prstGeom prst="rect"/>
                              <a:ln/>
                            </pic:spPr>
                          </pic:pic>
                        </a:graphicData>
                      </a:graphic>
                    </wp:anchor>
                  </w:drawing>
                </mc:Fallback>
              </mc:AlternateContent>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sz w:val="22"/>
                <w:szCs w:val="22"/>
                <w:rtl w:val="0"/>
              </w:rPr>
              <w:t xml:space="preserve">                       Nombre d’Unités de sang collectées</w:t>
            </w:r>
            <w:r w:rsidDel="00000000" w:rsidR="00000000" w:rsidRPr="00000000">
              <w:rPr>
                <w:rtl w:val="0"/>
              </w:rPr>
            </w:r>
          </w:p>
          <w:p w:rsidR="00000000" w:rsidDel="00000000" w:rsidP="00000000" w:rsidRDefault="00000000" w:rsidRPr="00000000" w14:paraId="00000793">
            <w:pPr>
              <w:rPr>
                <w:rFonts w:ascii="Calibri" w:cs="Calibri" w:eastAsia="Calibri" w:hAnsi="Calibri"/>
              </w:rPr>
            </w:pPr>
            <w:r w:rsidDel="00000000" w:rsidR="00000000" w:rsidRPr="00000000">
              <w:rPr>
                <w:rFonts w:ascii="Calibri" w:cs="Calibri" w:eastAsia="Calibri" w:hAnsi="Calibri"/>
                <w:sz w:val="22"/>
                <w:szCs w:val="22"/>
                <w:rtl w:val="0"/>
              </w:rPr>
              <w:t xml:space="preserve">                                    (Y compris les donneurs            </w:t>
            </w:r>
            <w:r w:rsidDel="00000000" w:rsidR="00000000" w:rsidRPr="00000000">
              <w:rPr>
                <w:rtl w:val="0"/>
              </w:rPr>
            </w:r>
          </w:p>
          <w:p w:rsidR="00000000" w:rsidDel="00000000" w:rsidP="00000000" w:rsidRDefault="00000000" w:rsidRPr="00000000" w14:paraId="000007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Testés)</w:t>
            </w:r>
          </w:p>
          <w:p w:rsidR="00000000" w:rsidDel="00000000" w:rsidP="00000000" w:rsidRDefault="00000000" w:rsidRPr="00000000" w14:paraId="00000795">
            <w:pPr>
              <w:rPr>
                <w:rFonts w:ascii="Calibri" w:cs="Calibri" w:eastAsia="Calibri" w:hAnsi="Calibri"/>
              </w:rPr>
            </w:pPr>
            <w:r w:rsidDel="00000000" w:rsidR="00000000" w:rsidRPr="00000000">
              <w:rPr>
                <w:rtl w:val="0"/>
              </w:rPr>
            </w:r>
          </w:p>
          <w:p w:rsidR="00000000" w:rsidDel="00000000" w:rsidP="00000000" w:rsidRDefault="00000000" w:rsidRPr="00000000" w14:paraId="00000796">
            <w:pPr>
              <w:rPr>
                <w:rFonts w:ascii="Calibri" w:cs="Calibri" w:eastAsia="Calibri" w:hAnsi="Calibri"/>
              </w:rPr>
            </w:pPr>
            <w:r w:rsidDel="00000000" w:rsidR="00000000" w:rsidRPr="00000000">
              <w:rPr>
                <w:rtl w:val="0"/>
              </w:rPr>
            </w:r>
          </w:p>
          <w:p w:rsidR="00000000" w:rsidDel="00000000" w:rsidP="00000000" w:rsidRDefault="00000000" w:rsidRPr="00000000" w14:paraId="00000797">
            <w:pPr>
              <w:rPr>
                <w:rFonts w:ascii="Calibri" w:cs="Calibri" w:eastAsia="Calibri" w:hAnsi="Calibri"/>
                <w:b w:val="1"/>
                <w:bCs w:val="1"/>
              </w:rPr>
            </w:pPr>
            <w:r w:rsidDel="00000000" w:rsidR="00000000" w:rsidRPr="00000000">
              <w:rPr>
                <w:rFonts w:ascii="Calibri" w:cs="Calibri" w:eastAsia="Calibri" w:hAnsi="Calibri"/>
                <w:sz w:val="22"/>
                <w:szCs w:val="22"/>
                <w:rtl w:val="0"/>
              </w:rPr>
              <w:t xml:space="preserve">N° ordre               Localités</w:t>
            </w:r>
            <w:r w:rsidDel="00000000" w:rsidR="00000000" w:rsidRPr="00000000">
              <w:rPr>
                <w:rtl w:val="0"/>
              </w:rPr>
            </w:r>
          </w:p>
        </w:tc>
        <w:tc>
          <w:tcPr>
            <w:gridSpan w:val="2"/>
          </w:tcPr>
          <w:p w:rsidR="00000000" w:rsidDel="00000000" w:rsidP="00000000" w:rsidRDefault="00000000" w:rsidRPr="00000000" w14:paraId="000007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B">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VIH</w:t>
            </w:r>
            <w:r w:rsidDel="00000000" w:rsidR="00000000" w:rsidRPr="00000000">
              <w:rPr>
                <w:rtl w:val="0"/>
              </w:rPr>
            </w:r>
          </w:p>
        </w:tc>
        <w:tc>
          <w:tcPr>
            <w:gridSpan w:val="2"/>
          </w:tcPr>
          <w:p w:rsidR="00000000" w:rsidDel="00000000" w:rsidP="00000000" w:rsidRDefault="00000000" w:rsidRPr="00000000" w14:paraId="000007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Syphilis</w:t>
            </w:r>
            <w:r w:rsidDel="00000000" w:rsidR="00000000" w:rsidRPr="00000000">
              <w:rPr>
                <w:rtl w:val="0"/>
              </w:rPr>
            </w:r>
          </w:p>
        </w:tc>
        <w:tc>
          <w:tcPr>
            <w:gridSpan w:val="2"/>
          </w:tcPr>
          <w:p w:rsidR="00000000" w:rsidDel="00000000" w:rsidP="00000000" w:rsidRDefault="00000000" w:rsidRPr="00000000" w14:paraId="000007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1">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Hépatite B</w:t>
            </w:r>
            <w:r w:rsidDel="00000000" w:rsidR="00000000" w:rsidRPr="00000000">
              <w:rPr>
                <w:rtl w:val="0"/>
              </w:rPr>
            </w:r>
          </w:p>
        </w:tc>
        <w:tc>
          <w:tcPr>
            <w:gridSpan w:val="2"/>
          </w:tcPr>
          <w:p w:rsidR="00000000" w:rsidDel="00000000" w:rsidP="00000000" w:rsidRDefault="00000000" w:rsidRPr="00000000" w14:paraId="000007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Hépatite C</w:t>
            </w:r>
            <w:r w:rsidDel="00000000" w:rsidR="00000000" w:rsidRPr="00000000">
              <w:rPr>
                <w:rtl w:val="0"/>
              </w:rPr>
            </w:r>
          </w:p>
        </w:tc>
        <w:tc>
          <w:tcPr>
            <w:vMerge w:val="restart"/>
            <w:vAlign w:val="center"/>
          </w:tcPr>
          <w:p w:rsidR="00000000" w:rsidDel="00000000" w:rsidP="00000000" w:rsidRDefault="00000000" w:rsidRPr="00000000" w14:paraId="000007A6">
            <w:pPr>
              <w:rPr>
                <w:rFonts w:ascii="Calibri" w:cs="Calibri" w:eastAsia="Calibri" w:hAnsi="Calibri"/>
              </w:rPr>
            </w:pPr>
            <w:r w:rsidDel="00000000" w:rsidR="00000000" w:rsidRPr="00000000">
              <w:rPr>
                <w:rFonts w:ascii="Calibri" w:cs="Calibri" w:eastAsia="Calibri" w:hAnsi="Calibri"/>
                <w:sz w:val="22"/>
                <w:szCs w:val="22"/>
                <w:rtl w:val="0"/>
              </w:rPr>
              <w:t xml:space="preserve">Nombre d’</w:t>
            </w:r>
            <w:r w:rsidDel="00000000" w:rsidR="00000000" w:rsidRPr="00000000">
              <w:rPr>
                <w:rtl w:val="0"/>
              </w:rPr>
            </w:r>
          </w:p>
          <w:p w:rsidR="00000000" w:rsidDel="00000000" w:rsidP="00000000" w:rsidRDefault="00000000" w:rsidRPr="00000000" w14:paraId="000007A7">
            <w:pPr>
              <w:rPr>
                <w:rFonts w:ascii="Calibri" w:cs="Calibri" w:eastAsia="Calibri" w:hAnsi="Calibri"/>
              </w:rPr>
            </w:pPr>
            <w:r w:rsidDel="00000000" w:rsidR="00000000" w:rsidRPr="00000000">
              <w:rPr>
                <w:rFonts w:ascii="Calibri" w:cs="Calibri" w:eastAsia="Calibri" w:hAnsi="Calibri"/>
                <w:sz w:val="22"/>
                <w:szCs w:val="22"/>
                <w:rtl w:val="0"/>
              </w:rPr>
              <w:t xml:space="preserve">Unités de</w:t>
            </w:r>
            <w:r w:rsidDel="00000000" w:rsidR="00000000" w:rsidRPr="00000000">
              <w:rPr>
                <w:rtl w:val="0"/>
              </w:rPr>
            </w:r>
          </w:p>
          <w:p w:rsidR="00000000" w:rsidDel="00000000" w:rsidP="00000000" w:rsidRDefault="00000000" w:rsidRPr="00000000" w14:paraId="000007A8">
            <w:pPr>
              <w:rPr>
                <w:rFonts w:ascii="Calibri" w:cs="Calibri" w:eastAsia="Calibri" w:hAnsi="Calibri"/>
              </w:rPr>
            </w:pPr>
            <w:r w:rsidDel="00000000" w:rsidR="00000000" w:rsidRPr="00000000">
              <w:rPr>
                <w:rFonts w:ascii="Calibri" w:cs="Calibri" w:eastAsia="Calibri" w:hAnsi="Calibri"/>
                <w:sz w:val="22"/>
                <w:szCs w:val="22"/>
                <w:rtl w:val="0"/>
              </w:rPr>
              <w:t xml:space="preserve">sang</w:t>
            </w:r>
            <w:r w:rsidDel="00000000" w:rsidR="00000000" w:rsidRPr="00000000">
              <w:rPr>
                <w:rtl w:val="0"/>
              </w:rPr>
            </w:r>
          </w:p>
          <w:p w:rsidR="00000000" w:rsidDel="00000000" w:rsidP="00000000" w:rsidRDefault="00000000" w:rsidRPr="00000000" w14:paraId="000007A9">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transfusées</w:t>
            </w:r>
            <w:r w:rsidDel="00000000" w:rsidR="00000000" w:rsidRPr="00000000">
              <w:rPr>
                <w:rtl w:val="0"/>
              </w:rPr>
            </w:r>
          </w:p>
        </w:tc>
      </w:tr>
      <w:tr>
        <w:trPr>
          <w:cantSplit w:val="0"/>
          <w:tblHeader w:val="0"/>
        </w:trPr>
        <w:tc>
          <w:tcPr>
            <w:gridSpan w:val="3"/>
            <w:vMerge w:val="continue"/>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7AD">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7A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p w:rsidR="00000000" w:rsidDel="00000000" w:rsidP="00000000" w:rsidRDefault="00000000" w:rsidRPr="00000000" w14:paraId="000007AF">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Cas VIH Positifs</w:t>
            </w:r>
            <w:r w:rsidDel="00000000" w:rsidR="00000000" w:rsidRPr="00000000">
              <w:rPr>
                <w:rtl w:val="0"/>
              </w:rPr>
            </w:r>
          </w:p>
        </w:tc>
        <w:tc>
          <w:tcPr/>
          <w:p w:rsidR="00000000" w:rsidDel="00000000" w:rsidP="00000000" w:rsidRDefault="00000000" w:rsidRPr="00000000" w14:paraId="000007B0">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7B1">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p w:rsidR="00000000" w:rsidDel="00000000" w:rsidP="00000000" w:rsidRDefault="00000000" w:rsidRPr="00000000" w14:paraId="000007B2">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7B3">
            <w:pPr>
              <w:rPr>
                <w:rFonts w:ascii="Calibri" w:cs="Calibri" w:eastAsia="Calibri" w:hAnsi="Calibri"/>
              </w:rPr>
            </w:pPr>
            <w:r w:rsidDel="00000000" w:rsidR="00000000" w:rsidRPr="00000000">
              <w:rPr>
                <w:rFonts w:ascii="Calibri" w:cs="Calibri" w:eastAsia="Calibri" w:hAnsi="Calibri"/>
                <w:sz w:val="22"/>
                <w:szCs w:val="22"/>
                <w:rtl w:val="0"/>
              </w:rPr>
              <w:t xml:space="preserve">syphilis</w:t>
            </w:r>
            <w:r w:rsidDel="00000000" w:rsidR="00000000" w:rsidRPr="00000000">
              <w:rPr>
                <w:rtl w:val="0"/>
              </w:rPr>
            </w:r>
          </w:p>
          <w:p w:rsidR="00000000" w:rsidDel="00000000" w:rsidP="00000000" w:rsidRDefault="00000000" w:rsidRPr="00000000" w14:paraId="000007B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p w:rsidR="00000000" w:rsidDel="00000000" w:rsidP="00000000" w:rsidRDefault="00000000" w:rsidRPr="00000000" w14:paraId="000007B5">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7B6">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p w:rsidR="00000000" w:rsidDel="00000000" w:rsidP="00000000" w:rsidRDefault="00000000" w:rsidRPr="00000000" w14:paraId="000007B7">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7B8">
            <w:pPr>
              <w:rPr>
                <w:rFonts w:ascii="Calibri" w:cs="Calibri" w:eastAsia="Calibri" w:hAnsi="Calibri"/>
              </w:rPr>
            </w:pPr>
            <w:r w:rsidDel="00000000" w:rsidR="00000000" w:rsidRPr="00000000">
              <w:rPr>
                <w:rFonts w:ascii="Calibri" w:cs="Calibri" w:eastAsia="Calibri" w:hAnsi="Calibri"/>
                <w:sz w:val="22"/>
                <w:szCs w:val="22"/>
                <w:rtl w:val="0"/>
              </w:rPr>
              <w:t xml:space="preserve">hépatite</w:t>
            </w:r>
            <w:r w:rsidDel="00000000" w:rsidR="00000000" w:rsidRPr="00000000">
              <w:rPr>
                <w:rtl w:val="0"/>
              </w:rPr>
            </w:r>
          </w:p>
          <w:p w:rsidR="00000000" w:rsidDel="00000000" w:rsidP="00000000" w:rsidRDefault="00000000" w:rsidRPr="00000000" w14:paraId="000007B9">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p w:rsidR="00000000" w:rsidDel="00000000" w:rsidP="00000000" w:rsidRDefault="00000000" w:rsidRPr="00000000" w14:paraId="000007BA">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7BB">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p w:rsidR="00000000" w:rsidDel="00000000" w:rsidP="00000000" w:rsidRDefault="00000000" w:rsidRPr="00000000" w14:paraId="000007BC">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sz w:val="22"/>
                <w:szCs w:val="22"/>
                <w:rtl w:val="0"/>
              </w:rPr>
              <w:t xml:space="preserve">Hépatite C</w:t>
            </w:r>
            <w:r w:rsidDel="00000000" w:rsidR="00000000" w:rsidRPr="00000000">
              <w:rPr>
                <w:rtl w:val="0"/>
              </w:rPr>
            </w:r>
          </w:p>
          <w:p w:rsidR="00000000" w:rsidDel="00000000" w:rsidP="00000000" w:rsidRDefault="00000000" w:rsidRPr="00000000" w14:paraId="000007B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vMerge w:val="continue"/>
            <w:vAlign w:val="cente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7C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MOUNDOU PROVINCIAL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5939</w:t>
            </w:r>
          </w:p>
        </w:tc>
      </w:tr>
      <w:tr>
        <w:trPr>
          <w:cantSplit w:val="0"/>
          <w:tblHeader w:val="0"/>
        </w:trPr>
        <w:tc>
          <w:tcPr/>
          <w:p w:rsidR="00000000" w:rsidDel="00000000" w:rsidP="00000000" w:rsidRDefault="00000000" w:rsidRPr="00000000" w14:paraId="000007C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ABECHE   PROVINCIAL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5662</w:t>
            </w:r>
          </w:p>
        </w:tc>
      </w:tr>
      <w:tr>
        <w:trPr>
          <w:cantSplit w:val="0"/>
          <w:tblHeader w:val="0"/>
        </w:trPr>
        <w:tc>
          <w:tcPr/>
          <w:p w:rsidR="00000000" w:rsidDel="00000000" w:rsidP="00000000" w:rsidRDefault="00000000" w:rsidRPr="00000000" w14:paraId="000007D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la LIBERTE(HATC)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3196</w:t>
            </w:r>
          </w:p>
        </w:tc>
      </w:tr>
      <w:tr>
        <w:trPr>
          <w:cantSplit w:val="0"/>
          <w:tblHeader w:val="0"/>
        </w:trPr>
        <w:tc>
          <w:tcPr/>
          <w:p w:rsidR="00000000" w:rsidDel="00000000" w:rsidP="00000000" w:rsidRDefault="00000000" w:rsidRPr="00000000" w14:paraId="000007E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MOISSALA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2949</w:t>
            </w:r>
          </w:p>
        </w:tc>
      </w:tr>
      <w:tr>
        <w:trPr>
          <w:cantSplit w:val="0"/>
          <w:tblHeader w:val="0"/>
        </w:trPr>
        <w:tc>
          <w:tcPr/>
          <w:p w:rsidR="00000000" w:rsidDel="00000000" w:rsidP="00000000" w:rsidRDefault="00000000" w:rsidRPr="00000000" w14:paraId="000007F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SARH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2474</w:t>
            </w:r>
          </w:p>
        </w:tc>
      </w:tr>
      <w:tr>
        <w:trPr>
          <w:cantSplit w:val="0"/>
          <w:tblHeader w:val="0"/>
        </w:trPr>
        <w:tc>
          <w:tcPr/>
          <w:p w:rsidR="00000000" w:rsidDel="00000000" w:rsidP="00000000" w:rsidRDefault="00000000" w:rsidRPr="00000000" w14:paraId="000007F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BERE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1914</w:t>
            </w:r>
          </w:p>
        </w:tc>
      </w:tr>
      <w:tr>
        <w:trPr>
          <w:cantSplit w:val="0"/>
          <w:tblHeader w:val="0"/>
        </w:trPr>
        <w:tc>
          <w:tcPr/>
          <w:p w:rsidR="00000000" w:rsidDel="00000000" w:rsidP="00000000" w:rsidRDefault="00000000" w:rsidRPr="00000000" w14:paraId="0000080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PALA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2013</w:t>
            </w:r>
          </w:p>
        </w:tc>
      </w:tr>
      <w:tr>
        <w:trPr>
          <w:cantSplit w:val="0"/>
          <w:tblHeader w:val="0"/>
        </w:trPr>
        <w:tc>
          <w:tcPr/>
          <w:p w:rsidR="00000000" w:rsidDel="00000000" w:rsidP="00000000" w:rsidRDefault="00000000" w:rsidRPr="00000000" w14:paraId="0000081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GOUNOU GAYA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1920</w:t>
            </w:r>
          </w:p>
        </w:tc>
      </w:tr>
      <w:tr>
        <w:trPr>
          <w:cantSplit w:val="0"/>
          <w:tblHeader w:val="0"/>
        </w:trPr>
        <w:tc>
          <w:tcPr/>
          <w:p w:rsidR="00000000" w:rsidDel="00000000" w:rsidP="00000000" w:rsidRDefault="00000000" w:rsidRPr="00000000" w14:paraId="0000082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LE BON SAMARITAIN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1789</w:t>
            </w:r>
          </w:p>
        </w:tc>
      </w:tr>
      <w:tr>
        <w:trPr>
          <w:cantSplit w:val="0"/>
          <w:tblHeader w:val="0"/>
        </w:trPr>
        <w:tc>
          <w:tcPr/>
          <w:p w:rsidR="00000000" w:rsidDel="00000000" w:rsidP="00000000" w:rsidRDefault="00000000" w:rsidRPr="00000000" w14:paraId="0000082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BEBEDJA SAINT JOSEPH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1558</w:t>
            </w:r>
          </w:p>
        </w:tc>
      </w:tr>
      <w:tr>
        <w:trPr>
          <w:cantSplit w:val="0"/>
          <w:tblHeader w:val="0"/>
        </w:trPr>
        <w:tc>
          <w:tcPr/>
          <w:p w:rsidR="00000000" w:rsidDel="00000000" w:rsidP="00000000" w:rsidRDefault="00000000" w:rsidRPr="00000000" w14:paraId="0000083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BONGOR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1670</w:t>
            </w:r>
          </w:p>
        </w:tc>
      </w:tr>
      <w:tr>
        <w:trPr>
          <w:cantSplit w:val="0"/>
          <w:tblHeader w:val="0"/>
        </w:trPr>
        <w:tc>
          <w:tcPr/>
          <w:p w:rsidR="00000000" w:rsidDel="00000000" w:rsidP="00000000" w:rsidRDefault="00000000" w:rsidRPr="00000000" w14:paraId="0000084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BILTINE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1795</w:t>
            </w:r>
          </w:p>
        </w:tc>
      </w:tr>
      <w:tr>
        <w:trPr>
          <w:cantSplit w:val="0"/>
          <w:tblHeader w:val="0"/>
        </w:trPr>
        <w:tc>
          <w:tcPr>
            <w:tcBorders>
              <w:bottom w:color="000000" w:space="0" w:sz="4" w:val="single"/>
            </w:tcBorders>
          </w:tcPr>
          <w:p w:rsidR="00000000" w:rsidDel="00000000" w:rsidP="00000000" w:rsidRDefault="00000000" w:rsidRPr="00000000" w14:paraId="0000085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BEBALEM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1522</w:t>
            </w:r>
          </w:p>
        </w:tc>
      </w:tr>
      <w:tr>
        <w:trPr>
          <w:cantSplit w:val="0"/>
          <w:tblHeader w:val="0"/>
        </w:trPr>
        <w:tc>
          <w:tcPr>
            <w:shd w:fill="ffffff" w:val="clear"/>
          </w:tcPr>
          <w:p w:rsidR="00000000" w:rsidDel="00000000" w:rsidP="00000000" w:rsidRDefault="00000000" w:rsidRPr="00000000" w14:paraId="0000085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GOUNDI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1411</w:t>
            </w:r>
          </w:p>
        </w:tc>
      </w:tr>
      <w:tr>
        <w:trPr>
          <w:cantSplit w:val="0"/>
          <w:tblHeader w:val="0"/>
        </w:trPr>
        <w:tc>
          <w:tcPr/>
          <w:p w:rsidR="00000000" w:rsidDel="00000000" w:rsidP="00000000" w:rsidRDefault="00000000" w:rsidRPr="00000000" w14:paraId="0000086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BOL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1346</w:t>
            </w:r>
          </w:p>
        </w:tc>
      </w:tr>
      <w:tr>
        <w:trPr>
          <w:cantSplit w:val="0"/>
          <w:tblHeader w:val="0"/>
        </w:trPr>
        <w:tc>
          <w:tcPr/>
          <w:p w:rsidR="00000000" w:rsidDel="00000000" w:rsidP="00000000" w:rsidRDefault="00000000" w:rsidRPr="00000000" w14:paraId="0000087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KOUMRA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1432</w:t>
            </w:r>
          </w:p>
        </w:tc>
      </w:tr>
      <w:tr>
        <w:trPr>
          <w:cantSplit w:val="0"/>
          <w:tblHeader w:val="0"/>
        </w:trPr>
        <w:tc>
          <w:tcPr/>
          <w:p w:rsidR="00000000" w:rsidDel="00000000" w:rsidP="00000000" w:rsidRDefault="00000000" w:rsidRPr="00000000" w14:paraId="0000088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KOYOM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1328</w:t>
            </w:r>
          </w:p>
        </w:tc>
      </w:tr>
      <w:tr>
        <w:trPr>
          <w:cantSplit w:val="0"/>
          <w:tblHeader w:val="0"/>
        </w:trPr>
        <w:tc>
          <w:tcPr/>
          <w:p w:rsidR="00000000" w:rsidDel="00000000" w:rsidP="00000000" w:rsidRDefault="00000000" w:rsidRPr="00000000" w14:paraId="0000088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BESSAO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1475</w:t>
            </w:r>
          </w:p>
        </w:tc>
      </w:tr>
      <w:tr>
        <w:trPr>
          <w:cantSplit w:val="0"/>
          <w:tblHeader w:val="0"/>
        </w:trPr>
        <w:tc>
          <w:tcPr/>
          <w:p w:rsidR="00000000" w:rsidDel="00000000" w:rsidP="00000000" w:rsidRDefault="00000000" w:rsidRPr="00000000" w14:paraId="0000089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FIANGA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1208</w:t>
            </w:r>
          </w:p>
        </w:tc>
      </w:tr>
      <w:tr>
        <w:trPr>
          <w:cantSplit w:val="0"/>
          <w:tblHeader w:val="0"/>
        </w:trPr>
        <w:tc>
          <w:tcPr/>
          <w:p w:rsidR="00000000" w:rsidDel="00000000" w:rsidP="00000000" w:rsidRDefault="00000000" w:rsidRPr="00000000" w14:paraId="000008A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1392</w:t>
            </w:r>
          </w:p>
        </w:tc>
      </w:tr>
      <w:tr>
        <w:trPr>
          <w:cantSplit w:val="0"/>
          <w:tblHeader w:val="0"/>
        </w:trPr>
        <w:tc>
          <w:tcPr/>
          <w:p w:rsidR="00000000" w:rsidDel="00000000" w:rsidP="00000000" w:rsidRDefault="00000000" w:rsidRPr="00000000" w14:paraId="000008B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BABTCHORO CS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1370</w:t>
            </w:r>
          </w:p>
        </w:tc>
      </w:tr>
      <w:tr>
        <w:trPr>
          <w:cantSplit w:val="0"/>
          <w:tblHeader w:val="0"/>
        </w:trPr>
        <w:tc>
          <w:tcPr/>
          <w:p w:rsidR="00000000" w:rsidDel="00000000" w:rsidP="00000000" w:rsidRDefault="00000000" w:rsidRPr="00000000" w14:paraId="000008B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BODO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945</w:t>
            </w:r>
          </w:p>
        </w:tc>
      </w:tr>
      <w:tr>
        <w:trPr>
          <w:cantSplit w:val="0"/>
          <w:tblHeader w:val="0"/>
        </w:trPr>
        <w:tc>
          <w:tcPr/>
          <w:p w:rsidR="00000000" w:rsidDel="00000000" w:rsidP="00000000" w:rsidRDefault="00000000" w:rsidRPr="00000000" w14:paraId="000008C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KOUKOU ANGARANA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624</w:t>
            </w:r>
          </w:p>
        </w:tc>
      </w:tr>
      <w:tr>
        <w:trPr>
          <w:cantSplit w:val="0"/>
          <w:tblHeader w:val="0"/>
        </w:trPr>
        <w:tc>
          <w:tcPr/>
          <w:p w:rsidR="00000000" w:rsidDel="00000000" w:rsidP="00000000" w:rsidRDefault="00000000" w:rsidRPr="00000000" w14:paraId="000008D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TIMAN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1286</w:t>
            </w:r>
          </w:p>
        </w:tc>
      </w:tr>
      <w:tr>
        <w:trPr>
          <w:cantSplit w:val="0"/>
          <w:tblHeader w:val="0"/>
        </w:trPr>
        <w:tc>
          <w:tcPr/>
          <w:p w:rsidR="00000000" w:rsidDel="00000000" w:rsidP="00000000" w:rsidRDefault="00000000" w:rsidRPr="00000000" w14:paraId="000008E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1312</w:t>
            </w:r>
          </w:p>
        </w:tc>
      </w:tr>
      <w:tr>
        <w:trPr>
          <w:cantSplit w:val="0"/>
          <w:tblHeader w:val="0"/>
        </w:trPr>
        <w:tc>
          <w:tcPr/>
          <w:p w:rsidR="00000000" w:rsidDel="00000000" w:rsidP="00000000" w:rsidRDefault="00000000" w:rsidRPr="00000000" w14:paraId="000008E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BEBEDJA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1111</w:t>
            </w:r>
          </w:p>
        </w:tc>
      </w:tr>
      <w:tr>
        <w:trPr>
          <w:cantSplit w:val="0"/>
          <w:tblHeader w:val="0"/>
        </w:trPr>
        <w:tc>
          <w:tcPr/>
          <w:p w:rsidR="00000000" w:rsidDel="00000000" w:rsidP="00000000" w:rsidRDefault="00000000" w:rsidRPr="00000000" w14:paraId="000008F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BOUSSO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1098</w:t>
            </w:r>
          </w:p>
        </w:tc>
      </w:tr>
      <w:tr>
        <w:trPr>
          <w:cantSplit w:val="0"/>
          <w:tblHeader w:val="0"/>
        </w:trPr>
        <w:tc>
          <w:tcPr/>
          <w:p w:rsidR="00000000" w:rsidDel="00000000" w:rsidP="00000000" w:rsidRDefault="00000000" w:rsidRPr="00000000" w14:paraId="0000090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 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ABOUDEIA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1047</w:t>
            </w:r>
          </w:p>
        </w:tc>
      </w:tr>
      <w:tr>
        <w:trPr>
          <w:cantSplit w:val="0"/>
          <w:tblHeader w:val="0"/>
        </w:trPr>
        <w:tc>
          <w:tcPr/>
          <w:p w:rsidR="00000000" w:rsidDel="00000000" w:rsidP="00000000" w:rsidRDefault="00000000" w:rsidRPr="00000000" w14:paraId="0000091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LAI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792</w:t>
            </w:r>
          </w:p>
        </w:tc>
      </w:tr>
      <w:tr>
        <w:trPr>
          <w:cantSplit w:val="0"/>
          <w:tblHeader w:val="0"/>
        </w:trPr>
        <w:tc>
          <w:tcPr/>
          <w:p w:rsidR="00000000" w:rsidDel="00000000" w:rsidP="00000000" w:rsidRDefault="00000000" w:rsidRPr="00000000" w14:paraId="0000091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BENOYE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948</w:t>
            </w:r>
          </w:p>
        </w:tc>
      </w:tr>
      <w:tr>
        <w:trPr>
          <w:cantSplit w:val="0"/>
          <w:tblHeader w:val="0"/>
        </w:trPr>
        <w:tc>
          <w:tcPr/>
          <w:p w:rsidR="00000000" w:rsidDel="00000000" w:rsidP="00000000" w:rsidRDefault="00000000" w:rsidRPr="00000000" w14:paraId="0000092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KELO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989</w:t>
            </w:r>
          </w:p>
        </w:tc>
      </w:tr>
      <w:tr>
        <w:trPr>
          <w:cantSplit w:val="0"/>
          <w:tblHeader w:val="0"/>
        </w:trPr>
        <w:tc>
          <w:tcPr>
            <w:tcBorders>
              <w:bottom w:color="000000" w:space="0" w:sz="4" w:val="single"/>
            </w:tcBorders>
          </w:tcPr>
          <w:p w:rsidR="00000000" w:rsidDel="00000000" w:rsidP="00000000" w:rsidRDefault="00000000" w:rsidRPr="00000000" w14:paraId="0000093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DOBA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861</w:t>
            </w:r>
          </w:p>
        </w:tc>
      </w:tr>
      <w:tr>
        <w:trPr>
          <w:cantSplit w:val="0"/>
          <w:tblHeader w:val="0"/>
        </w:trPr>
        <w:tc>
          <w:tcPr/>
          <w:p w:rsidR="00000000" w:rsidDel="00000000" w:rsidP="00000000" w:rsidRDefault="00000000" w:rsidRPr="00000000" w14:paraId="0000094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DANAMADJI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1047</w:t>
            </w:r>
          </w:p>
        </w:tc>
      </w:tr>
      <w:tr>
        <w:trPr>
          <w:cantSplit w:val="0"/>
          <w:tblHeader w:val="0"/>
        </w:trPr>
        <w:tc>
          <w:tcPr/>
          <w:p w:rsidR="00000000" w:rsidDel="00000000" w:rsidP="00000000" w:rsidRDefault="00000000" w:rsidRPr="00000000" w14:paraId="0000094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MONGO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940</w:t>
            </w:r>
          </w:p>
        </w:tc>
      </w:tr>
      <w:tr>
        <w:trPr>
          <w:cantSplit w:val="0"/>
          <w:tblHeader w:val="0"/>
        </w:trPr>
        <w:tc>
          <w:tcPr/>
          <w:p w:rsidR="00000000" w:rsidDel="00000000" w:rsidP="00000000" w:rsidRDefault="00000000" w:rsidRPr="00000000" w14:paraId="0000095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MOUNDOU ADVENTISTE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610</w:t>
            </w:r>
          </w:p>
        </w:tc>
      </w:tr>
      <w:tr>
        <w:trPr>
          <w:cantSplit w:val="0"/>
          <w:tblHeader w:val="0"/>
        </w:trPr>
        <w:tc>
          <w:tcPr/>
          <w:p w:rsidR="00000000" w:rsidDel="00000000" w:rsidP="00000000" w:rsidRDefault="00000000" w:rsidRPr="00000000" w14:paraId="0000096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BARGADJE 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644</w:t>
            </w:r>
          </w:p>
        </w:tc>
      </w:tr>
      <w:tr>
        <w:trPr>
          <w:cantSplit w:val="0"/>
          <w:tblHeader w:val="0"/>
        </w:trPr>
        <w:tc>
          <w:tcPr/>
          <w:p w:rsidR="00000000" w:rsidDel="00000000" w:rsidP="00000000" w:rsidRDefault="00000000" w:rsidRPr="00000000" w14:paraId="0000097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GUELENDENG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857</w:t>
            </w:r>
          </w:p>
        </w:tc>
      </w:tr>
      <w:tr>
        <w:trPr>
          <w:cantSplit w:val="0"/>
          <w:tblHeader w:val="0"/>
        </w:trPr>
        <w:tc>
          <w:tcPr/>
          <w:p w:rsidR="00000000" w:rsidDel="00000000" w:rsidP="00000000" w:rsidRDefault="00000000" w:rsidRPr="00000000" w14:paraId="0000097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HARAZE MANGAYE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878</w:t>
            </w:r>
          </w:p>
        </w:tc>
      </w:tr>
      <w:tr>
        <w:trPr>
          <w:cantSplit w:val="0"/>
          <w:tblHeader w:val="0"/>
        </w:trPr>
        <w:tc>
          <w:tcPr/>
          <w:p w:rsidR="00000000" w:rsidDel="00000000" w:rsidP="00000000" w:rsidRDefault="00000000" w:rsidRPr="00000000" w14:paraId="0000098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BEINAMAR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803</w:t>
            </w:r>
          </w:p>
        </w:tc>
      </w:tr>
      <w:tr>
        <w:trPr>
          <w:cantSplit w:val="0"/>
          <w:tblHeader w:val="0"/>
        </w:trPr>
        <w:tc>
          <w:tcPr/>
          <w:p w:rsidR="00000000" w:rsidDel="00000000" w:rsidP="00000000" w:rsidRDefault="00000000" w:rsidRPr="00000000" w14:paraId="0000099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GAGAL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790</w:t>
            </w:r>
          </w:p>
        </w:tc>
      </w:tr>
      <w:tr>
        <w:trPr>
          <w:cantSplit w:val="0"/>
          <w:tblHeader w:val="0"/>
        </w:trPr>
        <w:tc>
          <w:tcPr/>
          <w:p w:rsidR="00000000" w:rsidDel="00000000" w:rsidP="00000000" w:rsidRDefault="00000000" w:rsidRPr="00000000" w14:paraId="000009A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r>
      <w:tr>
        <w:trPr>
          <w:cantSplit w:val="0"/>
          <w:tblHeader w:val="0"/>
        </w:trPr>
        <w:tc>
          <w:tcPr/>
          <w:p w:rsidR="00000000" w:rsidDel="00000000" w:rsidP="00000000" w:rsidRDefault="00000000" w:rsidRPr="00000000" w14:paraId="000009A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DOBA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723</w:t>
            </w:r>
          </w:p>
        </w:tc>
      </w:tr>
      <w:tr>
        <w:trPr>
          <w:cantSplit w:val="0"/>
          <w:tblHeader w:val="0"/>
        </w:trPr>
        <w:tc>
          <w:tcPr>
            <w:tcBorders>
              <w:bottom w:color="000000" w:space="0" w:sz="4" w:val="single"/>
            </w:tcBorders>
          </w:tcPr>
          <w:p w:rsidR="00000000" w:rsidDel="00000000" w:rsidP="00000000" w:rsidRDefault="00000000" w:rsidRPr="00000000" w14:paraId="000009B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OUM HADJER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672</w:t>
            </w:r>
          </w:p>
        </w:tc>
      </w:tr>
      <w:tr>
        <w:trPr>
          <w:cantSplit w:val="0"/>
          <w:tblHeader w:val="0"/>
        </w:trPr>
        <w:tc>
          <w:tcPr>
            <w:tcBorders>
              <w:bottom w:color="000000" w:space="0" w:sz="4" w:val="single"/>
            </w:tcBorders>
          </w:tcPr>
          <w:p w:rsidR="00000000" w:rsidDel="00000000" w:rsidP="00000000" w:rsidRDefault="00000000" w:rsidRPr="00000000" w14:paraId="000009C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DONOMANGA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621</w:t>
            </w:r>
          </w:p>
        </w:tc>
      </w:tr>
      <w:tr>
        <w:trPr>
          <w:cantSplit w:val="0"/>
          <w:tblHeader w:val="0"/>
        </w:trPr>
        <w:tc>
          <w:tcPr>
            <w:shd w:fill="ffffff" w:val="clear"/>
          </w:tcPr>
          <w:p w:rsidR="00000000" w:rsidDel="00000000" w:rsidP="00000000" w:rsidRDefault="00000000" w:rsidRPr="00000000" w14:paraId="000009D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590</w:t>
            </w:r>
          </w:p>
        </w:tc>
      </w:tr>
      <w:tr>
        <w:trPr>
          <w:cantSplit w:val="0"/>
          <w:tblHeader w:val="0"/>
        </w:trPr>
        <w:tc>
          <w:tcPr>
            <w:shd w:fill="ffffff" w:val="clear"/>
          </w:tcPr>
          <w:p w:rsidR="00000000" w:rsidDel="00000000" w:rsidP="00000000" w:rsidRDefault="00000000" w:rsidRPr="00000000" w14:paraId="000009D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LAME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r>
      <w:tr>
        <w:trPr>
          <w:cantSplit w:val="0"/>
          <w:tblHeader w:val="0"/>
        </w:trPr>
        <w:tc>
          <w:tcPr>
            <w:shd w:fill="ffffff" w:val="clear"/>
          </w:tcPr>
          <w:p w:rsidR="00000000" w:rsidDel="00000000" w:rsidP="00000000" w:rsidRDefault="00000000" w:rsidRPr="00000000" w14:paraId="000009E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DONIA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576</w:t>
            </w:r>
          </w:p>
        </w:tc>
      </w:tr>
      <w:tr>
        <w:trPr>
          <w:cantSplit w:val="0"/>
          <w:tblHeader w:val="0"/>
        </w:trPr>
        <w:tc>
          <w:tcPr>
            <w:shd w:fill="ffffff" w:val="clear"/>
          </w:tcPr>
          <w:p w:rsidR="00000000" w:rsidDel="00000000" w:rsidP="00000000" w:rsidRDefault="00000000" w:rsidRPr="00000000" w14:paraId="000009F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MASSAKORY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594</w:t>
            </w:r>
          </w:p>
        </w:tc>
      </w:tr>
      <w:tr>
        <w:trPr>
          <w:cantSplit w:val="0"/>
          <w:tblHeader w:val="0"/>
        </w:trPr>
        <w:tc>
          <w:tcPr>
            <w:shd w:fill="ffffff" w:val="clear"/>
          </w:tcPr>
          <w:p w:rsidR="00000000" w:rsidDel="00000000" w:rsidP="00000000" w:rsidRDefault="00000000" w:rsidRPr="00000000" w14:paraId="00000A0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LAI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466</w:t>
            </w:r>
          </w:p>
        </w:tc>
      </w:tr>
      <w:tr>
        <w:trPr>
          <w:cantSplit w:val="0"/>
          <w:tblHeader w:val="0"/>
        </w:trPr>
        <w:tc>
          <w:tcPr>
            <w:shd w:fill="ffffff" w:val="clear"/>
          </w:tcPr>
          <w:p w:rsidR="00000000" w:rsidDel="00000000" w:rsidP="00000000" w:rsidRDefault="00000000" w:rsidRPr="00000000" w14:paraId="00000A0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KOUPOR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495</w:t>
            </w:r>
          </w:p>
        </w:tc>
      </w:tr>
      <w:tr>
        <w:trPr>
          <w:cantSplit w:val="0"/>
          <w:tblHeader w:val="0"/>
        </w:trPr>
        <w:tc>
          <w:tcPr>
            <w:shd w:fill="ffffff" w:val="clear"/>
          </w:tcPr>
          <w:p w:rsidR="00000000" w:rsidDel="00000000" w:rsidP="00000000" w:rsidRDefault="00000000" w:rsidRPr="00000000" w14:paraId="00000A1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MOUSSORO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450</w:t>
            </w:r>
          </w:p>
        </w:tc>
      </w:tr>
      <w:tr>
        <w:trPr>
          <w:cantSplit w:val="0"/>
          <w:tblHeader w:val="0"/>
        </w:trPr>
        <w:tc>
          <w:tcPr>
            <w:shd w:fill="ffffff" w:val="clear"/>
          </w:tcPr>
          <w:p w:rsidR="00000000" w:rsidDel="00000000" w:rsidP="00000000" w:rsidRDefault="00000000" w:rsidRPr="00000000" w14:paraId="00000A2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GOZ BEIDA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510</w:t>
            </w:r>
          </w:p>
        </w:tc>
      </w:tr>
      <w:tr>
        <w:trPr>
          <w:cantSplit w:val="0"/>
          <w:tblHeader w:val="0"/>
        </w:trPr>
        <w:tc>
          <w:tcPr>
            <w:shd w:fill="ffffff" w:val="clear"/>
          </w:tcPr>
          <w:p w:rsidR="00000000" w:rsidDel="00000000" w:rsidP="00000000" w:rsidRDefault="00000000" w:rsidRPr="00000000" w14:paraId="00000A3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LAGON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523</w:t>
            </w:r>
          </w:p>
        </w:tc>
      </w:tr>
      <w:tr>
        <w:trPr>
          <w:cantSplit w:val="0"/>
          <w:tblHeader w:val="0"/>
        </w:trPr>
        <w:tc>
          <w:tcPr>
            <w:shd w:fill="ffffff" w:val="clear"/>
          </w:tcPr>
          <w:p w:rsidR="00000000" w:rsidDel="00000000" w:rsidP="00000000" w:rsidRDefault="00000000" w:rsidRPr="00000000" w14:paraId="00000A3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BEBOTO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384</w:t>
            </w:r>
          </w:p>
        </w:tc>
      </w:tr>
      <w:tr>
        <w:trPr>
          <w:cantSplit w:val="0"/>
          <w:tblHeader w:val="0"/>
        </w:trPr>
        <w:tc>
          <w:tcPr>
            <w:shd w:fill="ffffff" w:val="clear"/>
          </w:tcPr>
          <w:p w:rsidR="00000000" w:rsidDel="00000000" w:rsidP="00000000" w:rsidRDefault="00000000" w:rsidRPr="00000000" w14:paraId="00000A4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TOROCK</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471</w:t>
            </w:r>
          </w:p>
        </w:tc>
      </w:tr>
      <w:tr>
        <w:trPr>
          <w:cantSplit w:val="0"/>
          <w:tblHeader w:val="0"/>
        </w:trPr>
        <w:tc>
          <w:tcPr>
            <w:shd w:fill="ffffff" w:val="clear"/>
          </w:tcPr>
          <w:p w:rsidR="00000000" w:rsidDel="00000000" w:rsidP="00000000" w:rsidRDefault="00000000" w:rsidRPr="00000000" w14:paraId="00000A5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BAI -ILLI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305</w:t>
            </w:r>
          </w:p>
        </w:tc>
      </w:tr>
      <w:tr>
        <w:trPr>
          <w:cantSplit w:val="0"/>
          <w:tblHeader w:val="0"/>
        </w:trPr>
        <w:tc>
          <w:tcPr>
            <w:shd w:fill="ffffff" w:val="clear"/>
          </w:tcPr>
          <w:p w:rsidR="00000000" w:rsidDel="00000000" w:rsidP="00000000" w:rsidRDefault="00000000" w:rsidRPr="00000000" w14:paraId="00000A6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479</w:t>
            </w:r>
          </w:p>
        </w:tc>
      </w:tr>
      <w:tr>
        <w:trPr>
          <w:cantSplit w:val="0"/>
          <w:tblHeader w:val="0"/>
        </w:trPr>
        <w:tc>
          <w:tcPr>
            <w:shd w:fill="ffffff" w:val="clear"/>
          </w:tcPr>
          <w:p w:rsidR="00000000" w:rsidDel="00000000" w:rsidP="00000000" w:rsidRDefault="00000000" w:rsidRPr="00000000" w14:paraId="00000A6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BEDJONDOH</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r>
      <w:tr>
        <w:trPr>
          <w:cantSplit w:val="0"/>
          <w:tblHeader w:val="0"/>
        </w:trPr>
        <w:tc>
          <w:tcPr>
            <w:shd w:fill="ffffff" w:val="clear"/>
          </w:tcPr>
          <w:p w:rsidR="00000000" w:rsidDel="00000000" w:rsidP="00000000" w:rsidRDefault="00000000" w:rsidRPr="00000000" w14:paraId="00000A7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NDJAMENA BOULALA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397</w:t>
            </w:r>
          </w:p>
        </w:tc>
      </w:tr>
      <w:tr>
        <w:trPr>
          <w:cantSplit w:val="0"/>
          <w:tblHeader w:val="0"/>
        </w:trPr>
        <w:tc>
          <w:tcPr>
            <w:shd w:fill="ffffff" w:val="clear"/>
          </w:tcPr>
          <w:p w:rsidR="00000000" w:rsidDel="00000000" w:rsidP="00000000" w:rsidRDefault="00000000" w:rsidRPr="00000000" w14:paraId="00000A8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BAGA SOLA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396</w:t>
            </w:r>
          </w:p>
        </w:tc>
      </w:tr>
      <w:tr>
        <w:trPr>
          <w:cantSplit w:val="0"/>
          <w:tblHeader w:val="0"/>
        </w:trPr>
        <w:tc>
          <w:tcPr>
            <w:shd w:fill="ffffff" w:val="clear"/>
          </w:tcPr>
          <w:p w:rsidR="00000000" w:rsidDel="00000000" w:rsidP="00000000" w:rsidRDefault="00000000" w:rsidRPr="00000000" w14:paraId="00000A9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DJAMANE BARISSOU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r>
      <w:tr>
        <w:trPr>
          <w:cantSplit w:val="0"/>
          <w:tblHeader w:val="0"/>
        </w:trPr>
        <w:tc>
          <w:tcPr>
            <w:shd w:fill="ffffff" w:val="clear"/>
          </w:tcPr>
          <w:p w:rsidR="00000000" w:rsidDel="00000000" w:rsidP="00000000" w:rsidRDefault="00000000" w:rsidRPr="00000000" w14:paraId="00000A9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MBAIBOKOUM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443</w:t>
            </w:r>
          </w:p>
        </w:tc>
      </w:tr>
      <w:tr>
        <w:trPr>
          <w:cantSplit w:val="0"/>
          <w:tblHeader w:val="0"/>
        </w:trPr>
        <w:tc>
          <w:tcPr>
            <w:shd w:fill="ffffff" w:val="clear"/>
          </w:tcPr>
          <w:p w:rsidR="00000000" w:rsidDel="00000000" w:rsidP="00000000" w:rsidRDefault="00000000" w:rsidRPr="00000000" w14:paraId="00000AA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MASSAGUET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277</w:t>
            </w:r>
          </w:p>
        </w:tc>
      </w:tr>
      <w:tr>
        <w:trPr>
          <w:cantSplit w:val="0"/>
          <w:tblHeader w:val="0"/>
        </w:trPr>
        <w:tc>
          <w:tcPr>
            <w:shd w:fill="ffffff" w:val="clear"/>
          </w:tcPr>
          <w:p w:rsidR="00000000" w:rsidDel="00000000" w:rsidP="00000000" w:rsidRDefault="00000000" w:rsidRPr="00000000" w14:paraId="00000AB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MANDELIA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442</w:t>
            </w:r>
          </w:p>
        </w:tc>
      </w:tr>
      <w:tr>
        <w:trPr>
          <w:cantSplit w:val="0"/>
          <w:tblHeader w:val="0"/>
        </w:trPr>
        <w:tc>
          <w:tcPr>
            <w:shd w:fill="ffffff" w:val="clear"/>
          </w:tcPr>
          <w:p w:rsidR="00000000" w:rsidDel="00000000" w:rsidP="00000000" w:rsidRDefault="00000000" w:rsidRPr="00000000" w14:paraId="00000AC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r>
      <w:tr>
        <w:trPr>
          <w:cantSplit w:val="0"/>
          <w:tblHeader w:val="0"/>
        </w:trPr>
        <w:tc>
          <w:tcPr>
            <w:shd w:fill="ffffff" w:val="clear"/>
          </w:tcPr>
          <w:p w:rsidR="00000000" w:rsidDel="00000000" w:rsidP="00000000" w:rsidRDefault="00000000" w:rsidRPr="00000000" w14:paraId="00000AC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LIWA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r>
      <w:tr>
        <w:trPr>
          <w:cantSplit w:val="0"/>
          <w:tblHeader w:val="0"/>
        </w:trPr>
        <w:tc>
          <w:tcPr/>
          <w:p w:rsidR="00000000" w:rsidDel="00000000" w:rsidP="00000000" w:rsidRDefault="00000000" w:rsidRPr="00000000" w14:paraId="00000AD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NGOURI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400</w:t>
            </w:r>
          </w:p>
        </w:tc>
      </w:tr>
      <w:tr>
        <w:trPr>
          <w:cantSplit w:val="0"/>
          <w:tblHeader w:val="0"/>
        </w:trPr>
        <w:tc>
          <w:tcPr/>
          <w:p w:rsidR="00000000" w:rsidDel="00000000" w:rsidP="00000000" w:rsidRDefault="00000000" w:rsidRPr="00000000" w14:paraId="00000AE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BEDEYA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r>
      <w:tr>
        <w:trPr>
          <w:cantSplit w:val="0"/>
          <w:tblHeader w:val="0"/>
        </w:trPr>
        <w:tc>
          <w:tcPr/>
          <w:p w:rsidR="00000000" w:rsidDel="00000000" w:rsidP="00000000" w:rsidRDefault="00000000" w:rsidRPr="00000000" w14:paraId="00000AF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LAOKASSI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w:t>
            </w:r>
          </w:p>
        </w:tc>
      </w:tr>
      <w:tr>
        <w:trPr>
          <w:cantSplit w:val="0"/>
          <w:tblHeader w:val="0"/>
        </w:trPr>
        <w:tc>
          <w:tcPr/>
          <w:p w:rsidR="00000000" w:rsidDel="00000000" w:rsidP="00000000" w:rsidRDefault="00000000" w:rsidRPr="00000000" w14:paraId="00000AF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DOURBALI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371</w:t>
            </w:r>
          </w:p>
        </w:tc>
      </w:tr>
      <w:tr>
        <w:trPr>
          <w:cantSplit w:val="0"/>
          <w:tblHeader w:val="0"/>
        </w:trPr>
        <w:tc>
          <w:tcPr/>
          <w:p w:rsidR="00000000" w:rsidDel="00000000" w:rsidP="00000000" w:rsidRDefault="00000000" w:rsidRPr="00000000" w14:paraId="00000B0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354</w:t>
            </w:r>
          </w:p>
        </w:tc>
      </w:tr>
      <w:tr>
        <w:trPr>
          <w:cantSplit w:val="0"/>
          <w:tblHeader w:val="0"/>
        </w:trPr>
        <w:tc>
          <w:tcPr/>
          <w:p w:rsidR="00000000" w:rsidDel="00000000" w:rsidP="00000000" w:rsidRDefault="00000000" w:rsidRPr="00000000" w14:paraId="00000B1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BITKINE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w:t>
            </w:r>
          </w:p>
        </w:tc>
      </w:tr>
      <w:tr>
        <w:trPr>
          <w:cantSplit w:val="0"/>
          <w:tblHeader w:val="0"/>
        </w:trPr>
        <w:tc>
          <w:tcPr/>
          <w:p w:rsidR="00000000" w:rsidDel="00000000" w:rsidP="00000000" w:rsidRDefault="00000000" w:rsidRPr="00000000" w14:paraId="00000B2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KYABE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326</w:t>
            </w:r>
          </w:p>
        </w:tc>
      </w:tr>
      <w:tr>
        <w:trPr>
          <w:cantSplit w:val="0"/>
          <w:tblHeader w:val="0"/>
        </w:trPr>
        <w:tc>
          <w:tcPr/>
          <w:p w:rsidR="00000000" w:rsidDel="00000000" w:rsidP="00000000" w:rsidRDefault="00000000" w:rsidRPr="00000000" w14:paraId="00000B2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FAYA LARGEAU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r>
      <w:tr>
        <w:trPr>
          <w:cantSplit w:val="0"/>
          <w:tblHeader w:val="0"/>
        </w:trPr>
        <w:tc>
          <w:tcPr/>
          <w:p w:rsidR="00000000" w:rsidDel="00000000" w:rsidP="00000000" w:rsidRDefault="00000000" w:rsidRPr="00000000" w14:paraId="00000B3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KOUMRA MID MISSION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351</w:t>
            </w:r>
          </w:p>
        </w:tc>
      </w:tr>
      <w:tr>
        <w:trPr>
          <w:cantSplit w:val="0"/>
          <w:tblHeader w:val="0"/>
        </w:trPr>
        <w:tc>
          <w:tcPr/>
          <w:p w:rsidR="00000000" w:rsidDel="00000000" w:rsidP="00000000" w:rsidRDefault="00000000" w:rsidRPr="00000000" w14:paraId="00000B4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GUEGOU</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303</w:t>
            </w:r>
          </w:p>
        </w:tc>
      </w:tr>
      <w:tr>
        <w:trPr>
          <w:cantSplit w:val="0"/>
          <w:tblHeader w:val="0"/>
        </w:trPr>
        <w:tc>
          <w:tcPr/>
          <w:p w:rsidR="00000000" w:rsidDel="00000000" w:rsidP="00000000" w:rsidRDefault="00000000" w:rsidRPr="00000000" w14:paraId="00000B5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GUELO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272</w:t>
            </w:r>
          </w:p>
        </w:tc>
      </w:tr>
      <w:tr>
        <w:trPr>
          <w:cantSplit w:val="0"/>
          <w:tblHeader w:val="0"/>
        </w:trPr>
        <w:tc>
          <w:tcPr/>
          <w:p w:rsidR="00000000" w:rsidDel="00000000" w:rsidP="00000000" w:rsidRDefault="00000000" w:rsidRPr="00000000" w14:paraId="00000B5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BOKORO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245</w:t>
            </w:r>
          </w:p>
        </w:tc>
      </w:tr>
      <w:tr>
        <w:trPr>
          <w:cantSplit w:val="0"/>
          <w:tblHeader w:val="0"/>
        </w:trPr>
        <w:tc>
          <w:tcPr/>
          <w:p w:rsidR="00000000" w:rsidDel="00000000" w:rsidP="00000000" w:rsidRDefault="00000000" w:rsidRPr="00000000" w14:paraId="00000B6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SARH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237</w:t>
            </w:r>
          </w:p>
        </w:tc>
      </w:tr>
      <w:tr>
        <w:trPr>
          <w:cantSplit w:val="0"/>
          <w:tblHeader w:val="0"/>
        </w:trPr>
        <w:tc>
          <w:tcPr/>
          <w:p w:rsidR="00000000" w:rsidDel="00000000" w:rsidP="00000000" w:rsidRDefault="00000000" w:rsidRPr="00000000" w14:paraId="00000B7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GUIDARI CS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228</w:t>
            </w:r>
          </w:p>
        </w:tc>
      </w:tr>
      <w:tr>
        <w:trPr>
          <w:cantSplit w:val="0"/>
          <w:tblHeader w:val="0"/>
        </w:trPr>
        <w:tc>
          <w:tcPr/>
          <w:p w:rsidR="00000000" w:rsidDel="00000000" w:rsidP="00000000" w:rsidRDefault="00000000" w:rsidRPr="00000000" w14:paraId="00000B8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MELFI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221</w:t>
            </w:r>
          </w:p>
        </w:tc>
      </w:tr>
      <w:tr>
        <w:trPr>
          <w:cantSplit w:val="0"/>
          <w:tblHeader w:val="0"/>
        </w:trPr>
        <w:tc>
          <w:tcPr/>
          <w:p w:rsidR="00000000" w:rsidDel="00000000" w:rsidP="00000000" w:rsidRDefault="00000000" w:rsidRPr="00000000" w14:paraId="00000B8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198</w:t>
            </w:r>
          </w:p>
        </w:tc>
      </w:tr>
      <w:tr>
        <w:trPr>
          <w:cantSplit w:val="0"/>
          <w:tblHeader w:val="0"/>
        </w:trPr>
        <w:tc>
          <w:tcPr/>
          <w:p w:rsidR="00000000" w:rsidDel="00000000" w:rsidP="00000000" w:rsidRDefault="00000000" w:rsidRPr="00000000" w14:paraId="00000B9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BINDER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226</w:t>
            </w:r>
          </w:p>
        </w:tc>
      </w:tr>
      <w:tr>
        <w:trPr>
          <w:cantSplit w:val="0"/>
          <w:tblHeader w:val="0"/>
        </w:trPr>
        <w:tc>
          <w:tcPr/>
          <w:p w:rsidR="00000000" w:rsidDel="00000000" w:rsidP="00000000" w:rsidRDefault="00000000" w:rsidRPr="00000000" w14:paraId="00000BA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MANGALME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218</w:t>
            </w:r>
          </w:p>
        </w:tc>
      </w:tr>
      <w:tr>
        <w:trPr>
          <w:cantSplit w:val="0"/>
          <w:tblHeader w:val="0"/>
        </w:trPr>
        <w:tc>
          <w:tcPr/>
          <w:p w:rsidR="00000000" w:rsidDel="00000000" w:rsidP="00000000" w:rsidRDefault="00000000" w:rsidRPr="00000000" w14:paraId="00000BB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DERESSIA CS catholique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w:t>
            </w:r>
          </w:p>
        </w:tc>
      </w:tr>
      <w:tr>
        <w:trPr>
          <w:cantSplit w:val="0"/>
          <w:tblHeader w:val="0"/>
        </w:trPr>
        <w:tc>
          <w:tcPr/>
          <w:p w:rsidR="00000000" w:rsidDel="00000000" w:rsidP="00000000" w:rsidRDefault="00000000" w:rsidRPr="00000000" w14:paraId="00000BB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ARADA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186</w:t>
            </w:r>
          </w:p>
        </w:tc>
      </w:tr>
      <w:tr>
        <w:trPr>
          <w:cantSplit w:val="0"/>
          <w:tblHeader w:val="0"/>
        </w:trPr>
        <w:tc>
          <w:tcPr/>
          <w:p w:rsidR="00000000" w:rsidDel="00000000" w:rsidP="00000000" w:rsidRDefault="00000000" w:rsidRPr="00000000" w14:paraId="00000BC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MASSENYA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197</w:t>
            </w:r>
          </w:p>
        </w:tc>
      </w:tr>
      <w:tr>
        <w:trPr>
          <w:cantSplit w:val="0"/>
          <w:tblHeader w:val="0"/>
        </w:trPr>
        <w:tc>
          <w:tcPr/>
          <w:p w:rsidR="00000000" w:rsidDel="00000000" w:rsidP="00000000" w:rsidRDefault="00000000" w:rsidRPr="00000000" w14:paraId="00000BD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IRIBA   14 DV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r>
      <w:tr>
        <w:trPr>
          <w:cantSplit w:val="0"/>
          <w:tblHeader w:val="0"/>
        </w:trPr>
        <w:tc>
          <w:tcPr/>
          <w:p w:rsidR="00000000" w:rsidDel="00000000" w:rsidP="00000000" w:rsidRDefault="00000000" w:rsidRPr="00000000" w14:paraId="00000BE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KATOA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w:t>
            </w:r>
          </w:p>
        </w:tc>
      </w:tr>
      <w:tr>
        <w:trPr>
          <w:cantSplit w:val="0"/>
          <w:tblHeader w:val="0"/>
        </w:trPr>
        <w:tc>
          <w:tcPr/>
          <w:p w:rsidR="00000000" w:rsidDel="00000000" w:rsidP="00000000" w:rsidRDefault="00000000" w:rsidRPr="00000000" w14:paraId="00000BE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GUEREDA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r>
      <w:tr>
        <w:trPr>
          <w:cantSplit w:val="0"/>
          <w:tblHeader w:val="0"/>
        </w:trPr>
        <w:tc>
          <w:tcPr/>
          <w:p w:rsidR="00000000" w:rsidDel="00000000" w:rsidP="00000000" w:rsidRDefault="00000000" w:rsidRPr="00000000" w14:paraId="00000BF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DJARASS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r>
      <w:tr>
        <w:trPr>
          <w:cantSplit w:val="0"/>
          <w:tblHeader w:val="0"/>
        </w:trPr>
        <w:tc>
          <w:tcPr/>
          <w:p w:rsidR="00000000" w:rsidDel="00000000" w:rsidP="00000000" w:rsidRDefault="00000000" w:rsidRPr="00000000" w14:paraId="00000C0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r>
      <w:tr>
        <w:trPr>
          <w:cantSplit w:val="0"/>
          <w:tblHeader w:val="0"/>
        </w:trPr>
        <w:tc>
          <w:tcPr/>
          <w:p w:rsidR="00000000" w:rsidDel="00000000" w:rsidP="00000000" w:rsidRDefault="00000000" w:rsidRPr="00000000" w14:paraId="00000C10">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NIERGUI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r>
      <w:tr>
        <w:trPr>
          <w:cantSplit w:val="0"/>
          <w:tblHeader w:val="0"/>
        </w:trPr>
        <w:tc>
          <w:tcPr/>
          <w:p w:rsidR="00000000" w:rsidDel="00000000" w:rsidP="00000000" w:rsidRDefault="00000000" w:rsidRPr="00000000" w14:paraId="00000C1C">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BILTINE DISTRICT DV43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tc>
      </w:tr>
      <w:tr>
        <w:trPr>
          <w:cantSplit w:val="0"/>
          <w:tblHeader w:val="0"/>
        </w:trPr>
        <w:tc>
          <w:tcPr/>
          <w:p w:rsidR="00000000" w:rsidDel="00000000" w:rsidP="00000000" w:rsidRDefault="00000000" w:rsidRPr="00000000" w14:paraId="00000C2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blHeader w:val="0"/>
        </w:trPr>
        <w:tc>
          <w:tcPr/>
          <w:p w:rsidR="00000000" w:rsidDel="00000000" w:rsidP="00000000" w:rsidRDefault="00000000" w:rsidRPr="00000000" w14:paraId="00000C3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C4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DAM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C4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KOUTOUGUERE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C5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MAYNGARA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C6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TISSI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r>
        <w:trPr>
          <w:cantSplit w:val="0"/>
          <w:tblHeader w:val="0"/>
        </w:trPr>
        <w:tc>
          <w:tcPr/>
          <w:p w:rsidR="00000000" w:rsidDel="00000000" w:rsidP="00000000" w:rsidRDefault="00000000" w:rsidRPr="00000000" w14:paraId="00000C7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YOUE DISTRICT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NP </w:t>
            </w:r>
          </w:p>
        </w:tc>
      </w:tr>
    </w:tbl>
    <w:p w:rsidR="00000000" w:rsidDel="00000000" w:rsidP="00000000" w:rsidRDefault="00000000" w:rsidRPr="00000000" w14:paraId="00000C7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7D">
      <w:pPr>
        <w:rPr>
          <w:rFonts w:ascii="Calibri" w:cs="Calibri" w:eastAsia="Calibri" w:hAnsi="Calibri"/>
          <w:sz w:val="22"/>
          <w:szCs w:val="22"/>
        </w:rPr>
      </w:pPr>
      <w:r w:rsidDel="00000000" w:rsidR="00000000" w:rsidRPr="00000000">
        <w:rPr>
          <w:rtl w:val="0"/>
        </w:rPr>
      </w:r>
    </w:p>
    <w:tbl>
      <w:tblPr>
        <w:tblStyle w:val="Table21"/>
        <w:tblpPr w:leftFromText="141" w:rightFromText="141" w:topFromText="0" w:bottomFromText="0" w:vertAnchor="text" w:horzAnchor="text" w:tblpX="0" w:tblpY="12"/>
        <w:tblW w:w="15735.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1"/>
        <w:gridCol w:w="1067"/>
        <w:gridCol w:w="1064"/>
        <w:gridCol w:w="1276"/>
        <w:gridCol w:w="1134"/>
        <w:gridCol w:w="1134"/>
        <w:gridCol w:w="1276"/>
        <w:gridCol w:w="1134"/>
        <w:gridCol w:w="1275"/>
        <w:gridCol w:w="1276"/>
        <w:gridCol w:w="1418"/>
        <w:tblGridChange w:id="0">
          <w:tblGrid>
            <w:gridCol w:w="3681"/>
            <w:gridCol w:w="1067"/>
            <w:gridCol w:w="1064"/>
            <w:gridCol w:w="1276"/>
            <w:gridCol w:w="1134"/>
            <w:gridCol w:w="1134"/>
            <w:gridCol w:w="1276"/>
            <w:gridCol w:w="1134"/>
            <w:gridCol w:w="1275"/>
            <w:gridCol w:w="1276"/>
            <w:gridCol w:w="1418"/>
          </w:tblGrid>
        </w:tblGridChange>
      </w:tblGrid>
      <w:tr>
        <w:trPr>
          <w:cantSplit w:val="0"/>
          <w:tblHeader w:val="0"/>
        </w:trPr>
        <w:tc>
          <w:tcPr>
            <w:gridSpan w:val="2"/>
            <w:vMerge w:val="restart"/>
            <w:shd w:fill="auto" w:val="clear"/>
          </w:tcPr>
          <w:p w:rsidR="00000000" w:rsidDel="00000000" w:rsidP="00000000" w:rsidRDefault="00000000" w:rsidRPr="00000000" w14:paraId="00000C7E">
            <w:pPr>
              <w:rPr>
                <w:rFonts w:ascii="Calibri" w:cs="Calibri" w:eastAsia="Calibri" w:hAnsi="Calibri"/>
              </w:rPr>
            </w:pPr>
            <w:r w:rsidDel="00000000" w:rsidR="00000000" w:rsidRPr="00000000">
              <w:rPr>
                <w:rFonts w:ascii="Calibri" w:cs="Calibri" w:eastAsia="Calibri" w:hAnsi="Calibri"/>
                <w:sz w:val="22"/>
                <w:szCs w:val="22"/>
                <w:rtl w:val="0"/>
              </w:rPr>
              <w:t xml:space="preserve">               Nombre d’Unités de sang collectées</w:t>
            </w:r>
            <w:r w:rsidDel="00000000" w:rsidR="00000000" w:rsidRPr="00000000">
              <w:rPr>
                <w:rtl w:val="0"/>
              </w:rPr>
            </w:r>
          </w:p>
          <w:p w:rsidR="00000000" w:rsidDel="00000000" w:rsidP="00000000" w:rsidRDefault="00000000" w:rsidRPr="00000000" w14:paraId="00000C7F">
            <w:pPr>
              <w:rPr>
                <w:rFonts w:ascii="Calibri" w:cs="Calibri" w:eastAsia="Calibri" w:hAnsi="Calibri"/>
              </w:rPr>
            </w:pPr>
            <w:r w:rsidDel="00000000" w:rsidR="00000000" w:rsidRPr="00000000">
              <w:rPr>
                <w:rFonts w:ascii="Calibri" w:cs="Calibri" w:eastAsia="Calibri" w:hAnsi="Calibri"/>
                <w:sz w:val="22"/>
                <w:szCs w:val="22"/>
                <w:rtl w:val="0"/>
              </w:rPr>
              <w:t xml:space="preserve">                            (Y compris les donneurs testés)</w:t>
            </w:r>
            <w:r w:rsidDel="00000000" w:rsidR="00000000" w:rsidRPr="00000000">
              <w:rPr>
                <w:rtl w:val="0"/>
              </w:rPr>
            </w:r>
          </w:p>
          <w:p w:rsidR="00000000" w:rsidDel="00000000" w:rsidP="00000000" w:rsidRDefault="00000000" w:rsidRPr="00000000" w14:paraId="00000C80">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                               1</w:t>
            </w:r>
            <w:r w:rsidDel="00000000" w:rsidR="00000000" w:rsidRPr="00000000">
              <w:rPr>
                <w:rFonts w:ascii="Calibri" w:cs="Calibri" w:eastAsia="Calibri" w:hAnsi="Calibri"/>
                <w:b w:val="1"/>
                <w:bCs w:val="1"/>
                <w:sz w:val="22"/>
                <w:szCs w:val="22"/>
                <w:vertAlign w:val="superscript"/>
                <w:rtl w:val="0"/>
              </w:rPr>
              <w:t xml:space="preserve">er</w:t>
            </w:r>
            <w:r w:rsidDel="00000000" w:rsidR="00000000" w:rsidRPr="00000000">
              <w:rPr>
                <w:rFonts w:ascii="Calibri" w:cs="Calibri" w:eastAsia="Calibri" w:hAnsi="Calibri"/>
                <w:b w:val="1"/>
                <w:bCs w:val="1"/>
                <w:sz w:val="22"/>
                <w:szCs w:val="22"/>
                <w:rtl w:val="0"/>
              </w:rPr>
              <w:t xml:space="preserve"> Janvier au 31 décembre 2025</w:t>
            </w:r>
            <w:r w:rsidDel="00000000" w:rsidR="00000000" w:rsidRPr="00000000">
              <w:rPr>
                <w:rtl w:val="0"/>
              </w:rPr>
            </w:r>
          </w:p>
          <w:p w:rsidR="00000000" w:rsidDel="00000000" w:rsidP="00000000" w:rsidRDefault="00000000" w:rsidRPr="00000000" w14:paraId="00000C81">
            <w:pPr>
              <w:rPr>
                <w:rFonts w:ascii="Calibri" w:cs="Calibri" w:eastAsia="Calibri" w:hAnsi="Calibri"/>
              </w:rPr>
            </w:pPr>
            <w:r w:rsidDel="00000000" w:rsidR="00000000" w:rsidRPr="00000000">
              <w:rPr>
                <w:rtl w:val="0"/>
              </w:rPr>
            </w:r>
          </w:p>
          <w:p w:rsidR="00000000" w:rsidDel="00000000" w:rsidP="00000000" w:rsidRDefault="00000000" w:rsidRPr="00000000" w14:paraId="00000C82">
            <w:pPr>
              <w:rPr>
                <w:rFonts w:ascii="Calibri" w:cs="Calibri" w:eastAsia="Calibri" w:hAnsi="Calibri"/>
              </w:rPr>
            </w:pPr>
            <w:r w:rsidDel="00000000" w:rsidR="00000000" w:rsidRPr="00000000">
              <w:rPr>
                <w:rFonts w:ascii="Calibri" w:cs="Calibri" w:eastAsia="Calibri" w:hAnsi="Calibri"/>
                <w:sz w:val="22"/>
                <w:szCs w:val="22"/>
                <w:rtl w:val="0"/>
              </w:rPr>
              <w:t xml:space="preserve">Localités                                                                   </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C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C85">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VIH</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C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C8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Syphilis</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C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C8B">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Hépatite B</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C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C8E">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 pour Hépatite C</w:t>
            </w:r>
            <w:r w:rsidDel="00000000" w:rsidR="00000000" w:rsidRPr="00000000">
              <w:rPr>
                <w:rtl w:val="0"/>
              </w:rPr>
            </w:r>
          </w:p>
        </w:tc>
        <w:tc>
          <w:tcPr>
            <w:vMerge w:val="restart"/>
            <w:shd w:fill="auto" w:val="clear"/>
          </w:tcPr>
          <w:p w:rsidR="00000000" w:rsidDel="00000000" w:rsidP="00000000" w:rsidRDefault="00000000" w:rsidRPr="00000000" w14:paraId="00000C90">
            <w:pPr>
              <w:rPr>
                <w:rFonts w:ascii="Calibri" w:cs="Calibri" w:eastAsia="Calibri" w:hAnsi="Calibri"/>
              </w:rPr>
            </w:pPr>
            <w:r w:rsidDel="00000000" w:rsidR="00000000" w:rsidRPr="00000000">
              <w:rPr>
                <w:rFonts w:ascii="Calibri" w:cs="Calibri" w:eastAsia="Calibri" w:hAnsi="Calibri"/>
                <w:sz w:val="22"/>
                <w:szCs w:val="22"/>
                <w:rtl w:val="0"/>
              </w:rPr>
              <w:t xml:space="preserve">Nombre d’</w:t>
            </w:r>
            <w:r w:rsidDel="00000000" w:rsidR="00000000" w:rsidRPr="00000000">
              <w:rPr>
                <w:rtl w:val="0"/>
              </w:rPr>
            </w:r>
          </w:p>
          <w:p w:rsidR="00000000" w:rsidDel="00000000" w:rsidP="00000000" w:rsidRDefault="00000000" w:rsidRPr="00000000" w14:paraId="00000C91">
            <w:pPr>
              <w:rPr>
                <w:rFonts w:ascii="Calibri" w:cs="Calibri" w:eastAsia="Calibri" w:hAnsi="Calibri"/>
              </w:rPr>
            </w:pPr>
            <w:r w:rsidDel="00000000" w:rsidR="00000000" w:rsidRPr="00000000">
              <w:rPr>
                <w:rFonts w:ascii="Calibri" w:cs="Calibri" w:eastAsia="Calibri" w:hAnsi="Calibri"/>
                <w:sz w:val="22"/>
                <w:szCs w:val="22"/>
                <w:rtl w:val="0"/>
              </w:rPr>
              <w:t xml:space="preserve">Unités de</w:t>
            </w:r>
            <w:r w:rsidDel="00000000" w:rsidR="00000000" w:rsidRPr="00000000">
              <w:rPr>
                <w:rtl w:val="0"/>
              </w:rPr>
            </w:r>
          </w:p>
          <w:p w:rsidR="00000000" w:rsidDel="00000000" w:rsidP="00000000" w:rsidRDefault="00000000" w:rsidRPr="00000000" w14:paraId="00000C92">
            <w:pPr>
              <w:rPr>
                <w:rFonts w:ascii="Calibri" w:cs="Calibri" w:eastAsia="Calibri" w:hAnsi="Calibri"/>
              </w:rPr>
            </w:pPr>
            <w:r w:rsidDel="00000000" w:rsidR="00000000" w:rsidRPr="00000000">
              <w:rPr>
                <w:rFonts w:ascii="Calibri" w:cs="Calibri" w:eastAsia="Calibri" w:hAnsi="Calibri"/>
                <w:sz w:val="22"/>
                <w:szCs w:val="22"/>
                <w:rtl w:val="0"/>
              </w:rPr>
              <w:t xml:space="preserve">sang</w:t>
            </w:r>
            <w:r w:rsidDel="00000000" w:rsidR="00000000" w:rsidRPr="00000000">
              <w:rPr>
                <w:rtl w:val="0"/>
              </w:rPr>
            </w:r>
          </w:p>
          <w:p w:rsidR="00000000" w:rsidDel="00000000" w:rsidP="00000000" w:rsidRDefault="00000000" w:rsidRPr="00000000" w14:paraId="00000C93">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transfusées</w:t>
            </w:r>
            <w:r w:rsidDel="00000000" w:rsidR="00000000" w:rsidRPr="00000000">
              <w:rPr>
                <w:rtl w:val="0"/>
              </w:rPr>
            </w:r>
          </w:p>
        </w:tc>
      </w:tr>
      <w:tr>
        <w:trPr>
          <w:cantSplit w:val="0"/>
          <w:tblHeader w:val="0"/>
        </w:trPr>
        <w:tc>
          <w:tcPr>
            <w:gridSpan w:val="2"/>
            <w:vMerge w:val="continue"/>
            <w:shd w:fill="auto" w:val="clear"/>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C96">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C97">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C9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Cas VIH Positifs</w:t>
            </w:r>
            <w:r w:rsidDel="00000000" w:rsidR="00000000" w:rsidRPr="00000000">
              <w:rPr>
                <w:rtl w:val="0"/>
              </w:rPr>
            </w:r>
          </w:p>
        </w:tc>
        <w:tc>
          <w:tcPr>
            <w:shd w:fill="auto" w:val="clear"/>
          </w:tcPr>
          <w:p w:rsidR="00000000" w:rsidDel="00000000" w:rsidP="00000000" w:rsidRDefault="00000000" w:rsidRPr="00000000" w14:paraId="00000C99">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C9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C9B">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C9C">
            <w:pPr>
              <w:rPr>
                <w:rFonts w:ascii="Calibri" w:cs="Calibri" w:eastAsia="Calibri" w:hAnsi="Calibri"/>
              </w:rPr>
            </w:pPr>
            <w:r w:rsidDel="00000000" w:rsidR="00000000" w:rsidRPr="00000000">
              <w:rPr>
                <w:rFonts w:ascii="Calibri" w:cs="Calibri" w:eastAsia="Calibri" w:hAnsi="Calibri"/>
                <w:sz w:val="22"/>
                <w:szCs w:val="22"/>
                <w:rtl w:val="0"/>
              </w:rPr>
              <w:t xml:space="preserve">syphilis</w:t>
            </w:r>
            <w:r w:rsidDel="00000000" w:rsidR="00000000" w:rsidRPr="00000000">
              <w:rPr>
                <w:rtl w:val="0"/>
              </w:rPr>
            </w:r>
          </w:p>
          <w:p w:rsidR="00000000" w:rsidDel="00000000" w:rsidP="00000000" w:rsidRDefault="00000000" w:rsidRPr="00000000" w14:paraId="00000C9D">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shd w:fill="auto" w:val="clear"/>
          </w:tcPr>
          <w:p w:rsidR="00000000" w:rsidDel="00000000" w:rsidP="00000000" w:rsidRDefault="00000000" w:rsidRPr="00000000" w14:paraId="00000C9E">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C9F">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CA0">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CA1">
            <w:pPr>
              <w:rPr>
                <w:rFonts w:ascii="Calibri" w:cs="Calibri" w:eastAsia="Calibri" w:hAnsi="Calibri"/>
              </w:rPr>
            </w:pPr>
            <w:r w:rsidDel="00000000" w:rsidR="00000000" w:rsidRPr="00000000">
              <w:rPr>
                <w:rFonts w:ascii="Calibri" w:cs="Calibri" w:eastAsia="Calibri" w:hAnsi="Calibri"/>
                <w:sz w:val="22"/>
                <w:szCs w:val="22"/>
                <w:rtl w:val="0"/>
              </w:rPr>
              <w:t xml:space="preserve">hépatite</w:t>
            </w:r>
            <w:r w:rsidDel="00000000" w:rsidR="00000000" w:rsidRPr="00000000">
              <w:rPr>
                <w:rtl w:val="0"/>
              </w:rPr>
            </w:r>
          </w:p>
          <w:p w:rsidR="00000000" w:rsidDel="00000000" w:rsidP="00000000" w:rsidRDefault="00000000" w:rsidRPr="00000000" w14:paraId="00000CA2">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shd w:fill="auto" w:val="clear"/>
          </w:tcPr>
          <w:p w:rsidR="00000000" w:rsidDel="00000000" w:rsidP="00000000" w:rsidRDefault="00000000" w:rsidRPr="00000000" w14:paraId="00000CA3">
            <w:pPr>
              <w:rPr>
                <w:rFonts w:ascii="Calibri" w:cs="Calibri" w:eastAsia="Calibri" w:hAnsi="Calibri"/>
              </w:rPr>
            </w:pPr>
            <w:r w:rsidDel="00000000" w:rsidR="00000000" w:rsidRPr="00000000">
              <w:rPr>
                <w:rFonts w:ascii="Calibri" w:cs="Calibri" w:eastAsia="Calibri" w:hAnsi="Calibri"/>
                <w:sz w:val="22"/>
                <w:szCs w:val="22"/>
                <w:rtl w:val="0"/>
              </w:rPr>
              <w:t xml:space="preserve">Total donneurs et unités</w:t>
            </w:r>
            <w:r w:rsidDel="00000000" w:rsidR="00000000" w:rsidRPr="00000000">
              <w:rPr>
                <w:rtl w:val="0"/>
              </w:rPr>
            </w:r>
          </w:p>
          <w:p w:rsidR="00000000" w:rsidDel="00000000" w:rsidP="00000000" w:rsidRDefault="00000000" w:rsidRPr="00000000" w14:paraId="00000CA4">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testées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CA5">
            <w:pPr>
              <w:rPr>
                <w:rFonts w:ascii="Calibri" w:cs="Calibri" w:eastAsia="Calibri" w:hAnsi="Calibri"/>
              </w:rPr>
            </w:pPr>
            <w:r w:rsidDel="00000000" w:rsidR="00000000" w:rsidRPr="00000000">
              <w:rPr>
                <w:rFonts w:ascii="Calibri" w:cs="Calibri" w:eastAsia="Calibri" w:hAnsi="Calibri"/>
                <w:sz w:val="22"/>
                <w:szCs w:val="22"/>
                <w:rtl w:val="0"/>
              </w:rPr>
              <w:t xml:space="preserve">Cas </w:t>
            </w:r>
            <w:r w:rsidDel="00000000" w:rsidR="00000000" w:rsidRPr="00000000">
              <w:rPr>
                <w:rtl w:val="0"/>
              </w:rPr>
            </w:r>
          </w:p>
          <w:p w:rsidR="00000000" w:rsidDel="00000000" w:rsidP="00000000" w:rsidRDefault="00000000" w:rsidRPr="00000000" w14:paraId="00000CA6">
            <w:pPr>
              <w:rPr>
                <w:rFonts w:ascii="Calibri" w:cs="Calibri" w:eastAsia="Calibri" w:hAnsi="Calibri"/>
              </w:rPr>
            </w:pPr>
            <w:r w:rsidDel="00000000" w:rsidR="00000000" w:rsidRPr="00000000">
              <w:rPr>
                <w:rFonts w:ascii="Calibri" w:cs="Calibri" w:eastAsia="Calibri" w:hAnsi="Calibri"/>
                <w:sz w:val="22"/>
                <w:szCs w:val="22"/>
                <w:rtl w:val="0"/>
              </w:rPr>
              <w:t xml:space="preserve">Hépatite C</w:t>
            </w:r>
            <w:r w:rsidDel="00000000" w:rsidR="00000000" w:rsidRPr="00000000">
              <w:rPr>
                <w:rtl w:val="0"/>
              </w:rPr>
            </w:r>
          </w:p>
          <w:p w:rsidR="00000000" w:rsidDel="00000000" w:rsidP="00000000" w:rsidRDefault="00000000" w:rsidRPr="00000000" w14:paraId="00000CA7">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Positifs</w:t>
            </w:r>
            <w:r w:rsidDel="00000000" w:rsidR="00000000" w:rsidRPr="00000000">
              <w:rPr>
                <w:rtl w:val="0"/>
              </w:rPr>
            </w:r>
          </w:p>
        </w:tc>
        <w:tc>
          <w:tcPr>
            <w:vMerge w:val="continue"/>
            <w:shd w:fill="auto" w:val="clea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CA9">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-75245</wp:posOffset>
                      </wp:positionH>
                      <wp:positionV relativeFrom="paragraph">
                        <wp:posOffset>-1057590</wp:posOffset>
                      </wp:positionV>
                      <wp:extent cx="2371725" cy="1057275"/>
                      <wp:effectExtent b="0" l="0" r="0" t="0"/>
                      <wp:wrapNone/>
                      <wp:docPr id="24" name=""/>
                      <a:graphic>
                        <a:graphicData uri="http://schemas.microsoft.com/office/word/2010/wordprocessingShape">
                          <wps:wsp>
                            <wps:cNvCnPr/>
                            <wps:spPr>
                              <a:xfrm>
                                <a:off x="4164900" y="3256125"/>
                                <a:ext cx="2362200" cy="10477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-75245</wp:posOffset>
                      </wp:positionH>
                      <wp:positionV relativeFrom="paragraph">
                        <wp:posOffset>-1057590</wp:posOffset>
                      </wp:positionV>
                      <wp:extent cx="2371725" cy="1057275"/>
                      <wp:effectExtent b="0" l="0" r="0" t="0"/>
                      <wp:wrapNone/>
                      <wp:docPr id="24"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2371725" cy="1057275"/>
                              </a:xfrm>
                              <a:prstGeom prst="rect"/>
                              <a:ln/>
                            </pic:spPr>
                          </pic:pic>
                        </a:graphicData>
                      </a:graphic>
                    </wp:anchor>
                  </w:drawing>
                </mc:Fallback>
              </mc:AlternateContent>
            </w:r>
          </w:p>
          <w:p w:rsidR="00000000" w:rsidDel="00000000" w:rsidP="00000000" w:rsidRDefault="00000000" w:rsidRPr="00000000" w14:paraId="00000CAA">
            <w:pPr>
              <w:rPr>
                <w:rFonts w:ascii="Calibri" w:cs="Calibri" w:eastAsia="Calibri" w:hAnsi="Calibri"/>
              </w:rPr>
            </w:pPr>
            <w:r w:rsidDel="00000000" w:rsidR="00000000" w:rsidRPr="00000000">
              <w:rPr>
                <w:rFonts w:ascii="Calibri" w:cs="Calibri" w:eastAsia="Calibri" w:hAnsi="Calibri"/>
                <w:rtl w:val="0"/>
              </w:rPr>
              <w:t xml:space="preserve">CNTS / NDJAMENA</w:t>
            </w:r>
          </w:p>
        </w:tc>
        <w:tc>
          <w:tcPr>
            <w:tcBorders>
              <w:bottom w:color="000000" w:space="0" w:sz="4" w:val="single"/>
            </w:tcBorders>
            <w:shd w:fill="ffff00" w:val="clear"/>
          </w:tcPr>
          <w:p w:rsidR="00000000" w:rsidDel="00000000" w:rsidP="00000000" w:rsidRDefault="00000000" w:rsidRPr="00000000" w14:paraId="00000CA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A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0CAD">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AE">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0CAF">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592</w:t>
            </w:r>
          </w:p>
        </w:tc>
        <w:tc>
          <w:tcPr>
            <w:tcBorders>
              <w:bottom w:color="000000" w:space="0" w:sz="4" w:val="single"/>
            </w:tcBorders>
            <w:shd w:fill="ffff00" w:val="clear"/>
          </w:tcPr>
          <w:p w:rsidR="00000000" w:rsidDel="00000000" w:rsidP="00000000" w:rsidRDefault="00000000" w:rsidRPr="00000000" w14:paraId="00000CB1">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0CB3">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968</w:t>
            </w:r>
          </w:p>
        </w:tc>
        <w:tc>
          <w:tcPr>
            <w:tcBorders>
              <w:bottom w:color="000000" w:space="0" w:sz="4" w:val="single"/>
            </w:tcBorders>
            <w:shd w:fill="ffff00" w:val="clear"/>
          </w:tcPr>
          <w:p w:rsidR="00000000" w:rsidDel="00000000" w:rsidP="00000000" w:rsidRDefault="00000000" w:rsidRPr="00000000" w14:paraId="00000CB5">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0CB7">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8">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2323</w:t>
            </w:r>
          </w:p>
        </w:tc>
        <w:tc>
          <w:tcPr>
            <w:tcBorders>
              <w:bottom w:color="000000" w:space="0" w:sz="4" w:val="single"/>
            </w:tcBorders>
            <w:shd w:fill="ffff00" w:val="clear"/>
          </w:tcPr>
          <w:p w:rsidR="00000000" w:rsidDel="00000000" w:rsidP="00000000" w:rsidRDefault="00000000" w:rsidRPr="00000000" w14:paraId="00000CB9">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0CB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324</w:t>
            </w:r>
          </w:p>
        </w:tc>
        <w:tc>
          <w:tcPr>
            <w:shd w:fill="ffff00" w:val="clear"/>
          </w:tcPr>
          <w:p w:rsidR="00000000" w:rsidDel="00000000" w:rsidP="00000000" w:rsidRDefault="00000000" w:rsidRPr="00000000" w14:paraId="00000CBD">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BE">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43 463</w:t>
            </w:r>
          </w:p>
        </w:tc>
      </w:tr>
      <w:tr>
        <w:trPr>
          <w:cantSplit w:val="0"/>
          <w:tblHeader w:val="0"/>
        </w:trPr>
        <w:tc>
          <w:tcPr>
            <w:tcBorders>
              <w:bottom w:color="000000" w:space="0" w:sz="4" w:val="single"/>
            </w:tcBorders>
          </w:tcPr>
          <w:p w:rsidR="00000000" w:rsidDel="00000000" w:rsidP="00000000" w:rsidRDefault="00000000" w:rsidRPr="00000000" w14:paraId="00000CBF">
            <w:pPr>
              <w:rPr>
                <w:rFonts w:ascii="Calibri" w:cs="Calibri" w:eastAsia="Calibri" w:hAnsi="Calibri"/>
              </w:rPr>
            </w:pPr>
            <w:r w:rsidDel="00000000" w:rsidR="00000000" w:rsidRPr="00000000">
              <w:rPr>
                <w:rtl w:val="0"/>
              </w:rPr>
            </w:r>
          </w:p>
          <w:p w:rsidR="00000000" w:rsidDel="00000000" w:rsidP="00000000" w:rsidRDefault="00000000" w:rsidRPr="00000000" w14:paraId="00000CC0">
            <w:pPr>
              <w:rPr>
                <w:rFonts w:ascii="Calibri" w:cs="Calibri" w:eastAsia="Calibri" w:hAnsi="Calibri"/>
              </w:rPr>
            </w:pPr>
            <w:r w:rsidDel="00000000" w:rsidR="00000000" w:rsidRPr="00000000">
              <w:rPr>
                <w:rFonts w:ascii="Calibri" w:cs="Calibri" w:eastAsia="Calibri" w:hAnsi="Calibri"/>
                <w:rtl w:val="0"/>
              </w:rPr>
              <w:t xml:space="preserve">                Pourcentage</w:t>
            </w:r>
          </w:p>
        </w:tc>
        <w:tc>
          <w:tcPr>
            <w:tcBorders>
              <w:bottom w:color="000000" w:space="0" w:sz="4" w:val="single"/>
            </w:tcBorders>
            <w:shd w:fill="ffffff" w:val="clear"/>
          </w:tcPr>
          <w:p w:rsidR="00000000" w:rsidDel="00000000" w:rsidP="00000000" w:rsidRDefault="00000000" w:rsidRPr="00000000" w14:paraId="00000CC1">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C2">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C3">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C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01,47%</w:t>
            </w:r>
          </w:p>
        </w:tc>
        <w:tc>
          <w:tcPr>
            <w:tcBorders>
              <w:bottom w:color="000000" w:space="0" w:sz="4" w:val="single"/>
            </w:tcBorders>
            <w:shd w:fill="ffffff" w:val="clear"/>
          </w:tcPr>
          <w:p w:rsidR="00000000" w:rsidDel="00000000" w:rsidP="00000000" w:rsidRDefault="00000000" w:rsidRPr="00000000" w14:paraId="00000CC5">
            <w:pPr>
              <w:jc w:val="center"/>
              <w:rPr>
                <w:rFonts w:ascii="Calibri" w:cs="Calibri" w:eastAsia="Calibri" w:hAnsi="Calibri"/>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C6">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C7">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02,41%</w:t>
            </w:r>
          </w:p>
        </w:tc>
        <w:tc>
          <w:tcPr>
            <w:tcBorders>
              <w:bottom w:color="000000" w:space="0" w:sz="4" w:val="single"/>
            </w:tcBorders>
            <w:shd w:fill="ffffff" w:val="clear"/>
          </w:tcPr>
          <w:p w:rsidR="00000000" w:rsidDel="00000000" w:rsidP="00000000" w:rsidRDefault="00000000" w:rsidRPr="00000000" w14:paraId="00000CC8">
            <w:pPr>
              <w:jc w:val="center"/>
              <w:rPr>
                <w:rFonts w:ascii="Calibri" w:cs="Calibri" w:eastAsia="Calibri" w:hAnsi="Calibri"/>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C9">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C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05,79%</w:t>
            </w:r>
          </w:p>
        </w:tc>
        <w:tc>
          <w:tcPr>
            <w:tcBorders>
              <w:bottom w:color="000000" w:space="0" w:sz="4" w:val="single"/>
            </w:tcBorders>
            <w:shd w:fill="ffffff" w:val="clear"/>
          </w:tcPr>
          <w:p w:rsidR="00000000" w:rsidDel="00000000" w:rsidP="00000000" w:rsidRDefault="00000000" w:rsidRPr="00000000" w14:paraId="00000CCB">
            <w:pPr>
              <w:jc w:val="center"/>
              <w:rPr>
                <w:rFonts w:ascii="Calibri" w:cs="Calibri" w:eastAsia="Calibri" w:hAnsi="Calibri"/>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CC">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CD">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00,80%</w:t>
            </w:r>
          </w:p>
        </w:tc>
        <w:tc>
          <w:tcPr>
            <w:tcBorders>
              <w:bottom w:color="000000" w:space="0" w:sz="4" w:val="single"/>
            </w:tcBorders>
          </w:tcPr>
          <w:p w:rsidR="00000000" w:rsidDel="00000000" w:rsidP="00000000" w:rsidRDefault="00000000" w:rsidRPr="00000000" w14:paraId="00000CCE">
            <w:pPr>
              <w:jc w:val="center"/>
              <w:rPr>
                <w:rFonts w:ascii="Calibri" w:cs="Calibri" w:eastAsia="Calibri" w:hAnsi="Calibri"/>
              </w:rPr>
            </w:pPr>
            <w:r w:rsidDel="00000000" w:rsidR="00000000" w:rsidRPr="00000000">
              <w:rPr>
                <w:rtl w:val="0"/>
              </w:rPr>
            </w:r>
          </w:p>
        </w:tc>
      </w:tr>
      <w:tr>
        <w:trPr>
          <w:cantSplit w:val="0"/>
          <w:tblHeader w:val="0"/>
        </w:trPr>
        <w:tc>
          <w:tcPr>
            <w:tcBorders>
              <w:bottom w:color="000000" w:space="0" w:sz="4" w:val="single"/>
            </w:tcBorders>
            <w:shd w:fill="ffff00" w:val="clear"/>
          </w:tcPr>
          <w:p w:rsidR="00000000" w:rsidDel="00000000" w:rsidP="00000000" w:rsidRDefault="00000000" w:rsidRPr="00000000" w14:paraId="00000CCF">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HOPITAUX DE N’DJAMENA</w:t>
            </w:r>
          </w:p>
          <w:p w:rsidR="00000000" w:rsidDel="00000000" w:rsidP="00000000" w:rsidRDefault="00000000" w:rsidRPr="00000000" w14:paraId="00000CD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(CHU LE BON SAMARITAIN de WALIA Et HOPITAL AMITIE TCHAD CHINE)</w:t>
            </w:r>
          </w:p>
        </w:tc>
        <w:tc>
          <w:tcPr>
            <w:tcBorders>
              <w:bottom w:color="000000" w:space="0" w:sz="4" w:val="single"/>
            </w:tcBorders>
            <w:shd w:fill="ffff00" w:val="clear"/>
            <w:vAlign w:val="bottom"/>
          </w:tcPr>
          <w:p w:rsidR="00000000" w:rsidDel="00000000" w:rsidP="00000000" w:rsidRDefault="00000000" w:rsidRPr="00000000" w14:paraId="00000CD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5 442</w:t>
            </w:r>
          </w:p>
        </w:tc>
        <w:tc>
          <w:tcPr>
            <w:tcBorders>
              <w:bottom w:color="000000" w:space="0" w:sz="4" w:val="single"/>
            </w:tcBorders>
            <w:shd w:fill="ffff00" w:val="clear"/>
            <w:vAlign w:val="bottom"/>
          </w:tcPr>
          <w:p w:rsidR="00000000" w:rsidDel="00000000" w:rsidP="00000000" w:rsidRDefault="00000000" w:rsidRPr="00000000" w14:paraId="00000CD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5 442</w:t>
            </w:r>
          </w:p>
        </w:tc>
        <w:tc>
          <w:tcPr>
            <w:tcBorders>
              <w:bottom w:color="000000" w:space="0" w:sz="4" w:val="single"/>
            </w:tcBorders>
            <w:shd w:fill="ffff00" w:val="clear"/>
            <w:vAlign w:val="bottom"/>
          </w:tcPr>
          <w:p w:rsidR="00000000" w:rsidDel="00000000" w:rsidP="00000000" w:rsidRDefault="00000000" w:rsidRPr="00000000" w14:paraId="00000CD3">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48</w:t>
            </w:r>
          </w:p>
        </w:tc>
        <w:tc>
          <w:tcPr>
            <w:tcBorders>
              <w:bottom w:color="000000" w:space="0" w:sz="4" w:val="single"/>
            </w:tcBorders>
            <w:shd w:fill="ffff00" w:val="clear"/>
            <w:vAlign w:val="bottom"/>
          </w:tcPr>
          <w:p w:rsidR="00000000" w:rsidDel="00000000" w:rsidP="00000000" w:rsidRDefault="00000000" w:rsidRPr="00000000" w14:paraId="00000CD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5 442</w:t>
            </w:r>
          </w:p>
        </w:tc>
        <w:tc>
          <w:tcPr>
            <w:tcBorders>
              <w:bottom w:color="000000" w:space="0" w:sz="4" w:val="single"/>
            </w:tcBorders>
            <w:shd w:fill="ffff00" w:val="clear"/>
            <w:vAlign w:val="bottom"/>
          </w:tcPr>
          <w:p w:rsidR="00000000" w:rsidDel="00000000" w:rsidP="00000000" w:rsidRDefault="00000000" w:rsidRPr="00000000" w14:paraId="00000CD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120</w:t>
            </w:r>
          </w:p>
        </w:tc>
        <w:tc>
          <w:tcPr>
            <w:tcBorders>
              <w:bottom w:color="000000" w:space="0" w:sz="4" w:val="single"/>
            </w:tcBorders>
            <w:shd w:fill="ffff00" w:val="clear"/>
            <w:vAlign w:val="bottom"/>
          </w:tcPr>
          <w:p w:rsidR="00000000" w:rsidDel="00000000" w:rsidP="00000000" w:rsidRDefault="00000000" w:rsidRPr="00000000" w14:paraId="00000CD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5 442</w:t>
            </w:r>
          </w:p>
        </w:tc>
        <w:tc>
          <w:tcPr>
            <w:tcBorders>
              <w:bottom w:color="000000" w:space="0" w:sz="4" w:val="single"/>
            </w:tcBorders>
            <w:shd w:fill="ffff00" w:val="clear"/>
            <w:vAlign w:val="bottom"/>
          </w:tcPr>
          <w:p w:rsidR="00000000" w:rsidDel="00000000" w:rsidP="00000000" w:rsidRDefault="00000000" w:rsidRPr="00000000" w14:paraId="00000CD7">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192</w:t>
            </w:r>
          </w:p>
        </w:tc>
        <w:tc>
          <w:tcPr>
            <w:tcBorders>
              <w:bottom w:color="000000" w:space="0" w:sz="4" w:val="single"/>
            </w:tcBorders>
            <w:shd w:fill="ffff00" w:val="clear"/>
            <w:vAlign w:val="bottom"/>
          </w:tcPr>
          <w:p w:rsidR="00000000" w:rsidDel="00000000" w:rsidP="00000000" w:rsidRDefault="00000000" w:rsidRPr="00000000" w14:paraId="00000CD8">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5 442</w:t>
            </w:r>
          </w:p>
        </w:tc>
        <w:tc>
          <w:tcPr>
            <w:tcBorders>
              <w:bottom w:color="000000" w:space="0" w:sz="4" w:val="single"/>
            </w:tcBorders>
            <w:shd w:fill="ffff00" w:val="clear"/>
            <w:vAlign w:val="bottom"/>
          </w:tcPr>
          <w:p w:rsidR="00000000" w:rsidDel="00000000" w:rsidP="00000000" w:rsidRDefault="00000000" w:rsidRPr="00000000" w14:paraId="00000CD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45</w:t>
            </w:r>
          </w:p>
        </w:tc>
        <w:tc>
          <w:tcPr>
            <w:tcBorders>
              <w:bottom w:color="000000" w:space="0" w:sz="4" w:val="single"/>
            </w:tcBorders>
            <w:shd w:fill="ffff00" w:val="clear"/>
            <w:vAlign w:val="bottom"/>
          </w:tcPr>
          <w:p w:rsidR="00000000" w:rsidDel="00000000" w:rsidP="00000000" w:rsidRDefault="00000000" w:rsidRPr="00000000" w14:paraId="00000CD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4 985</w:t>
            </w:r>
          </w:p>
        </w:tc>
      </w:tr>
      <w:tr>
        <w:trPr>
          <w:cantSplit w:val="0"/>
          <w:tblHeader w:val="0"/>
        </w:trPr>
        <w:tc>
          <w:tcPr>
            <w:tcBorders>
              <w:bottom w:color="000000" w:space="0" w:sz="4" w:val="single"/>
            </w:tcBorders>
          </w:tcPr>
          <w:p w:rsidR="00000000" w:rsidDel="00000000" w:rsidP="00000000" w:rsidRDefault="00000000" w:rsidRPr="00000000" w14:paraId="00000CDB">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D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Pourcentage</w:t>
            </w:r>
          </w:p>
        </w:tc>
        <w:tc>
          <w:tcPr>
            <w:tcBorders>
              <w:bottom w:color="000000" w:space="0" w:sz="4" w:val="single"/>
            </w:tcBorders>
            <w:shd w:fill="ffffff" w:val="clear"/>
          </w:tcPr>
          <w:p w:rsidR="00000000" w:rsidDel="00000000" w:rsidP="00000000" w:rsidRDefault="00000000" w:rsidRPr="00000000" w14:paraId="00000CDD">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DE">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DF">
            <w:pPr>
              <w:tabs>
                <w:tab w:val="center" w:leader="none" w:pos="568"/>
              </w:tabs>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E0">
            <w:pPr>
              <w:tabs>
                <w:tab w:val="center" w:leader="none" w:pos="568"/>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00,88%</w:t>
            </w:r>
          </w:p>
        </w:tc>
        <w:tc>
          <w:tcPr>
            <w:tcBorders>
              <w:bottom w:color="000000" w:space="0" w:sz="4" w:val="single"/>
            </w:tcBorders>
            <w:shd w:fill="ffffff" w:val="clear"/>
          </w:tcPr>
          <w:p w:rsidR="00000000" w:rsidDel="00000000" w:rsidP="00000000" w:rsidRDefault="00000000" w:rsidRPr="00000000" w14:paraId="00000CE1">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E2">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E3">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02,20%</w:t>
            </w:r>
          </w:p>
        </w:tc>
        <w:tc>
          <w:tcPr>
            <w:tcBorders>
              <w:bottom w:color="000000" w:space="0" w:sz="4" w:val="single"/>
            </w:tcBorders>
            <w:shd w:fill="ffffff" w:val="clear"/>
          </w:tcPr>
          <w:p w:rsidR="00000000" w:rsidDel="00000000" w:rsidP="00000000" w:rsidRDefault="00000000" w:rsidRPr="00000000" w14:paraId="00000CE4">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E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E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03,52%</w:t>
            </w:r>
          </w:p>
        </w:tc>
        <w:tc>
          <w:tcPr>
            <w:tcBorders>
              <w:bottom w:color="000000" w:space="0" w:sz="4" w:val="single"/>
            </w:tcBorders>
            <w:shd w:fill="ffffff" w:val="clear"/>
          </w:tcPr>
          <w:p w:rsidR="00000000" w:rsidDel="00000000" w:rsidP="00000000" w:rsidRDefault="00000000" w:rsidRPr="00000000" w14:paraId="00000CE7">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E8">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E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00,80%</w:t>
            </w:r>
          </w:p>
        </w:tc>
        <w:tc>
          <w:tcPr>
            <w:tcBorders>
              <w:bottom w:color="000000" w:space="0" w:sz="4" w:val="single"/>
            </w:tcBorders>
          </w:tcPr>
          <w:p w:rsidR="00000000" w:rsidDel="00000000" w:rsidP="00000000" w:rsidRDefault="00000000" w:rsidRPr="00000000" w14:paraId="00000CEA">
            <w:pPr>
              <w:jc w:val="center"/>
              <w:rPr>
                <w:rFonts w:ascii="Calibri" w:cs="Calibri" w:eastAsia="Calibri" w:hAnsi="Calibri"/>
                <w:b w:val="1"/>
                <w:bCs w:val="1"/>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CEB">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CEC">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Total des Provinces</w:t>
            </w:r>
          </w:p>
        </w:tc>
        <w:tc>
          <w:tcPr>
            <w:tcBorders>
              <w:top w:color="000000" w:space="0" w:sz="4" w:val="single"/>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CED">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92 047</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EE">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92 047</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EF">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1 283</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0">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91 931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1">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3 896</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2">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91 782</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3">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7 116</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4">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91 571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5">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1 941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CF6">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77 362</w:t>
            </w:r>
          </w:p>
        </w:tc>
      </w:tr>
      <w:tr>
        <w:trPr>
          <w:cantSplit w:val="0"/>
          <w:tblHeader w:val="0"/>
        </w:trPr>
        <w:tc>
          <w:tcPr>
            <w:tcBorders>
              <w:bottom w:color="000000" w:space="0" w:sz="4" w:val="single"/>
            </w:tcBorders>
          </w:tcPr>
          <w:p w:rsidR="00000000" w:rsidDel="00000000" w:rsidP="00000000" w:rsidRDefault="00000000" w:rsidRPr="00000000" w14:paraId="00000CF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CF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Pourcentage</w:t>
            </w:r>
          </w:p>
        </w:tc>
        <w:tc>
          <w:tcPr>
            <w:tcBorders>
              <w:bottom w:color="000000" w:space="0" w:sz="4" w:val="single"/>
            </w:tcBorders>
          </w:tcPr>
          <w:p w:rsidR="00000000" w:rsidDel="00000000" w:rsidP="00000000" w:rsidRDefault="00000000" w:rsidRPr="00000000" w14:paraId="00000CF9">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FA">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F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F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1,39%</w:t>
            </w:r>
          </w:p>
        </w:tc>
        <w:tc>
          <w:tcPr>
            <w:tcBorders>
              <w:bottom w:color="000000" w:space="0" w:sz="4" w:val="single"/>
            </w:tcBorders>
            <w:shd w:fill="ffffff" w:val="clear"/>
          </w:tcPr>
          <w:p w:rsidR="00000000" w:rsidDel="00000000" w:rsidP="00000000" w:rsidRDefault="00000000" w:rsidRPr="00000000" w14:paraId="00000CFD">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CFE">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CFF">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4,23%</w:t>
            </w:r>
          </w:p>
        </w:tc>
        <w:tc>
          <w:tcPr>
            <w:tcBorders>
              <w:bottom w:color="000000" w:space="0" w:sz="4" w:val="single"/>
            </w:tcBorders>
            <w:shd w:fill="ffffff" w:val="clear"/>
          </w:tcPr>
          <w:p w:rsidR="00000000" w:rsidDel="00000000" w:rsidP="00000000" w:rsidRDefault="00000000" w:rsidRPr="00000000" w14:paraId="00000D00">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D01">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0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7,75%</w:t>
            </w:r>
          </w:p>
        </w:tc>
        <w:tc>
          <w:tcPr>
            <w:tcBorders>
              <w:bottom w:color="000000" w:space="0" w:sz="4" w:val="single"/>
            </w:tcBorders>
            <w:shd w:fill="ffffff" w:val="clear"/>
          </w:tcPr>
          <w:p w:rsidR="00000000" w:rsidDel="00000000" w:rsidP="00000000" w:rsidRDefault="00000000" w:rsidRPr="00000000" w14:paraId="00000D03">
            <w:pPr>
              <w:jc w:val="center"/>
              <w:rPr>
                <w:rFonts w:ascii="Calibri" w:cs="Calibri" w:eastAsia="Calibri" w:hAnsi="Calibri"/>
                <w:b w:val="1"/>
                <w:bCs w:val="1"/>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D04">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0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2,11%</w:t>
            </w:r>
          </w:p>
        </w:tc>
        <w:tc>
          <w:tcPr>
            <w:tcBorders>
              <w:bottom w:color="000000" w:space="0" w:sz="4" w:val="single"/>
            </w:tcBorders>
          </w:tcPr>
          <w:p w:rsidR="00000000" w:rsidDel="00000000" w:rsidP="00000000" w:rsidRDefault="00000000" w:rsidRPr="00000000" w14:paraId="00000D06">
            <w:pPr>
              <w:jc w:val="center"/>
              <w:rPr>
                <w:rFonts w:ascii="Calibri" w:cs="Calibri" w:eastAsia="Calibri" w:hAnsi="Calibri"/>
                <w:b w:val="1"/>
                <w:bCs w:val="1"/>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0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TOTAUX :          </w:t>
            </w:r>
          </w:p>
          <w:p w:rsidR="00000000" w:rsidDel="00000000" w:rsidP="00000000" w:rsidRDefault="00000000" w:rsidRPr="00000000" w14:paraId="00000D0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Tchad en général</w:t>
            </w:r>
          </w:p>
        </w:tc>
        <w:tc>
          <w:tcPr>
            <w:tcBorders>
              <w:top w:color="000000" w:space="0" w:sz="4" w:val="single"/>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D0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137 587</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A">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137 587</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B">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1 923</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C">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137 471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D">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4 984</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E">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137 322</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0F">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9 631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10">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137 111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11">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2 310</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D12">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125 810</w:t>
            </w:r>
          </w:p>
        </w:tc>
      </w:tr>
      <w:tr>
        <w:trPr>
          <w:cantSplit w:val="0"/>
          <w:tblHeader w:val="0"/>
        </w:trPr>
        <w:tc>
          <w:tcPr/>
          <w:p w:rsidR="00000000" w:rsidDel="00000000" w:rsidP="00000000" w:rsidRDefault="00000000" w:rsidRPr="00000000" w14:paraId="00000D1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D1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Pourcentage</w:t>
            </w:r>
          </w:p>
          <w:p w:rsidR="00000000" w:rsidDel="00000000" w:rsidP="00000000" w:rsidRDefault="00000000" w:rsidRPr="00000000" w14:paraId="00000D1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w:t>
            </w:r>
          </w:p>
        </w:tc>
        <w:tc>
          <w:tcPr/>
          <w:p w:rsidR="00000000" w:rsidDel="00000000" w:rsidP="00000000" w:rsidRDefault="00000000" w:rsidRPr="00000000" w14:paraId="00000D16">
            <w:pPr>
              <w:jc w:val="center"/>
              <w:rPr>
                <w:rFonts w:ascii="Calibri" w:cs="Calibri" w:eastAsia="Calibri" w:hAnsi="Calibri"/>
                <w:b w:val="1"/>
                <w:bCs w:val="1"/>
              </w:rPr>
            </w:pPr>
            <w:r w:rsidDel="00000000" w:rsidR="00000000" w:rsidRPr="00000000">
              <w:rPr>
                <w:rtl w:val="0"/>
              </w:rPr>
            </w:r>
          </w:p>
        </w:tc>
        <w:tc>
          <w:tcPr/>
          <w:p w:rsidR="00000000" w:rsidDel="00000000" w:rsidP="00000000" w:rsidRDefault="00000000" w:rsidRPr="00000000" w14:paraId="00000D17">
            <w:pPr>
              <w:jc w:val="center"/>
              <w:rPr>
                <w:rFonts w:ascii="Calibri" w:cs="Calibri" w:eastAsia="Calibri" w:hAnsi="Calibri"/>
                <w:b w:val="1"/>
                <w:bCs w:val="1"/>
              </w:rPr>
            </w:pPr>
            <w:r w:rsidDel="00000000" w:rsidR="00000000" w:rsidRPr="00000000">
              <w:rPr>
                <w:rtl w:val="0"/>
              </w:rPr>
            </w:r>
          </w:p>
        </w:tc>
        <w:tc>
          <w:tcPr>
            <w:shd w:fill="ffff00" w:val="clear"/>
          </w:tcPr>
          <w:p w:rsidR="00000000" w:rsidDel="00000000" w:rsidP="00000000" w:rsidRDefault="00000000" w:rsidRPr="00000000" w14:paraId="00000D18">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1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1,39%</w:t>
            </w:r>
          </w:p>
        </w:tc>
        <w:tc>
          <w:tcPr/>
          <w:p w:rsidR="00000000" w:rsidDel="00000000" w:rsidP="00000000" w:rsidRDefault="00000000" w:rsidRPr="00000000" w14:paraId="00000D1A">
            <w:pPr>
              <w:jc w:val="center"/>
              <w:rPr>
                <w:rFonts w:ascii="Calibri" w:cs="Calibri" w:eastAsia="Calibri" w:hAnsi="Calibri"/>
                <w:b w:val="1"/>
                <w:bCs w:val="1"/>
              </w:rPr>
            </w:pPr>
            <w:r w:rsidDel="00000000" w:rsidR="00000000" w:rsidRPr="00000000">
              <w:rPr>
                <w:rtl w:val="0"/>
              </w:rPr>
            </w:r>
          </w:p>
        </w:tc>
        <w:tc>
          <w:tcPr>
            <w:shd w:fill="ffff00" w:val="clear"/>
          </w:tcPr>
          <w:p w:rsidR="00000000" w:rsidDel="00000000" w:rsidP="00000000" w:rsidRDefault="00000000" w:rsidRPr="00000000" w14:paraId="00000D1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1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3,62%</w:t>
            </w:r>
          </w:p>
        </w:tc>
        <w:tc>
          <w:tcPr/>
          <w:p w:rsidR="00000000" w:rsidDel="00000000" w:rsidP="00000000" w:rsidRDefault="00000000" w:rsidRPr="00000000" w14:paraId="00000D1D">
            <w:pPr>
              <w:jc w:val="center"/>
              <w:rPr>
                <w:rFonts w:ascii="Calibri" w:cs="Calibri" w:eastAsia="Calibri" w:hAnsi="Calibri"/>
                <w:b w:val="1"/>
                <w:bCs w:val="1"/>
              </w:rPr>
            </w:pPr>
            <w:r w:rsidDel="00000000" w:rsidR="00000000" w:rsidRPr="00000000">
              <w:rPr>
                <w:rtl w:val="0"/>
              </w:rPr>
            </w:r>
          </w:p>
        </w:tc>
        <w:tc>
          <w:tcPr>
            <w:shd w:fill="ffff00" w:val="clear"/>
          </w:tcPr>
          <w:p w:rsidR="00000000" w:rsidDel="00000000" w:rsidP="00000000" w:rsidRDefault="00000000" w:rsidRPr="00000000" w14:paraId="00000D1E">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1F">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7,01%</w:t>
            </w:r>
          </w:p>
        </w:tc>
        <w:tc>
          <w:tcPr/>
          <w:p w:rsidR="00000000" w:rsidDel="00000000" w:rsidP="00000000" w:rsidRDefault="00000000" w:rsidRPr="00000000" w14:paraId="00000D20">
            <w:pPr>
              <w:jc w:val="center"/>
              <w:rPr>
                <w:rFonts w:ascii="Calibri" w:cs="Calibri" w:eastAsia="Calibri" w:hAnsi="Calibri"/>
                <w:b w:val="1"/>
                <w:bCs w:val="1"/>
              </w:rPr>
            </w:pPr>
            <w:r w:rsidDel="00000000" w:rsidR="00000000" w:rsidRPr="00000000">
              <w:rPr>
                <w:rtl w:val="0"/>
              </w:rPr>
            </w:r>
          </w:p>
        </w:tc>
        <w:tc>
          <w:tcPr>
            <w:shd w:fill="ffff00" w:val="clear"/>
          </w:tcPr>
          <w:p w:rsidR="00000000" w:rsidDel="00000000" w:rsidP="00000000" w:rsidRDefault="00000000" w:rsidRPr="00000000" w14:paraId="00000D21">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2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0,01%</w:t>
            </w:r>
          </w:p>
        </w:tc>
        <w:tc>
          <w:tcPr/>
          <w:p w:rsidR="00000000" w:rsidDel="00000000" w:rsidP="00000000" w:rsidRDefault="00000000" w:rsidRPr="00000000" w14:paraId="00000D23">
            <w:pPr>
              <w:jc w:val="center"/>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D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25">
      <w:pPr>
        <w:rPr>
          <w:rFonts w:ascii="Calibri" w:cs="Calibri" w:eastAsia="Calibri" w:hAnsi="Calibri"/>
          <w:sz w:val="22"/>
          <w:szCs w:val="22"/>
        </w:rPr>
      </w:pPr>
      <w:r w:rsidDel="00000000" w:rsidR="00000000" w:rsidRPr="00000000">
        <w:rPr>
          <w:rFonts w:ascii="Calibri" w:cs="Calibri" w:eastAsia="Calibri" w:hAnsi="Calibri"/>
          <w:b w:val="1"/>
          <w:bCs w:val="1"/>
          <w:u w:val="single"/>
          <w:rtl w:val="0"/>
        </w:rPr>
        <w:t xml:space="preserve">DONNEURS VOLONTAIRES EN DEHORS DU CNTS (2 118</w:t>
      </w: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sz w:val="32"/>
          <w:szCs w:val="32"/>
          <w:rtl w:val="0"/>
        </w:rPr>
        <w:t xml:space="preserve"> = </w:t>
      </w:r>
      <w:r w:rsidDel="00000000" w:rsidR="00000000" w:rsidRPr="00000000">
        <w:rPr>
          <w:rFonts w:ascii="Calibri" w:cs="Calibri" w:eastAsia="Calibri" w:hAnsi="Calibri"/>
          <w:rtl w:val="0"/>
        </w:rPr>
        <w:t xml:space="preserve">ABECHE (1186) ; BOUSSO (366) ; MAASSAKORY (160) ; GOUNOU GAYA (129) DJAMANE BARISSOU (78) ; HATC (62) ; MOUNDOU PROVINCIAL (46) ; HD BILTINE (43) ; AM TIMAN (25) ; GUIDARI (20) ; ADVENTISTE MOUNDOU (19) ; BARO (18) ; BEBOTO (15) ; DERESSIA (10) ; BONGOR (03)</w:t>
      </w:r>
      <w:r w:rsidDel="00000000" w:rsidR="00000000" w:rsidRPr="00000000">
        <w:rPr>
          <w:rFonts w:ascii="Calibri" w:cs="Calibri" w:eastAsia="Calibri" w:hAnsi="Calibri"/>
          <w:sz w:val="32"/>
          <w:szCs w:val="32"/>
          <w:rtl w:val="0"/>
        </w:rPr>
        <w:t xml:space="preserve"> </w:t>
      </w:r>
      <w:r w:rsidDel="00000000" w:rsidR="00000000" w:rsidRPr="00000000">
        <w:rPr>
          <w:rtl w:val="0"/>
        </w:rPr>
      </w:r>
    </w:p>
    <w:p w:rsidR="00000000" w:rsidDel="00000000" w:rsidP="00000000" w:rsidRDefault="00000000" w:rsidRPr="00000000" w14:paraId="00000D2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27">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PR/MSPP/ SE/SGM /CENTRE NATIONAL DE TRANSFUSION SANGUINE/SAQ</w:t>
      </w:r>
    </w:p>
    <w:p w:rsidR="00000000" w:rsidDel="00000000" w:rsidP="00000000" w:rsidRDefault="00000000" w:rsidRPr="00000000" w14:paraId="00000D28">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REPARTITION DES POCHES DE SANG FAITES DANS LES SERVICES HOSPITALIERS</w:t>
      </w:r>
    </w:p>
    <w:p w:rsidR="00000000" w:rsidDel="00000000" w:rsidP="00000000" w:rsidRDefault="00000000" w:rsidRPr="00000000" w14:paraId="00000D29">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PAR LES BANQUES DE SANG DES HOPITAUX DE DISTRICTS ET LES CENTRES PROVINCIAUX DE TRANSFUSION SANGUINE</w:t>
      </w:r>
    </w:p>
    <w:p w:rsidR="00000000" w:rsidDel="00000000" w:rsidP="00000000" w:rsidRDefault="00000000" w:rsidRPr="00000000" w14:paraId="00000D2A">
      <w:pPr>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D2B">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w:t>
      </w:r>
      <w:r w:rsidDel="00000000" w:rsidR="00000000" w:rsidRPr="00000000">
        <w:rPr>
          <w:rFonts w:ascii="Calibri" w:cs="Calibri" w:eastAsia="Calibri" w:hAnsi="Calibri"/>
          <w:b w:val="1"/>
          <w:bCs w:val="1"/>
          <w:sz w:val="22"/>
          <w:szCs w:val="22"/>
          <w:vertAlign w:val="superscript"/>
          <w:rtl w:val="0"/>
        </w:rPr>
        <w:t xml:space="preserve">er</w:t>
      </w:r>
      <w:r w:rsidDel="00000000" w:rsidR="00000000" w:rsidRPr="00000000">
        <w:rPr>
          <w:rFonts w:ascii="Calibri" w:cs="Calibri" w:eastAsia="Calibri" w:hAnsi="Calibri"/>
          <w:b w:val="1"/>
          <w:bCs w:val="1"/>
          <w:sz w:val="22"/>
          <w:szCs w:val="22"/>
          <w:rtl w:val="0"/>
        </w:rPr>
        <w:t xml:space="preserve"> JANVIER AU 31 DECEMBRE 2025</w:t>
      </w:r>
    </w:p>
    <w:p w:rsidR="00000000" w:rsidDel="00000000" w:rsidP="00000000" w:rsidRDefault="00000000" w:rsidRPr="00000000" w14:paraId="00000D2C">
      <w:pPr>
        <w:jc w:val="center"/>
        <w:rPr>
          <w:rFonts w:ascii="Calibri" w:cs="Calibri" w:eastAsia="Calibri" w:hAnsi="Calibri"/>
          <w:b w:val="1"/>
          <w:bCs w:val="1"/>
          <w:sz w:val="22"/>
          <w:szCs w:val="22"/>
        </w:rPr>
      </w:pPr>
      <w:r w:rsidDel="00000000" w:rsidR="00000000" w:rsidRPr="00000000">
        <w:rPr>
          <w:rtl w:val="0"/>
        </w:rPr>
      </w:r>
    </w:p>
    <w:tbl>
      <w:tblPr>
        <w:tblStyle w:val="Table22"/>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5"/>
        <w:gridCol w:w="4875"/>
        <w:gridCol w:w="1696"/>
        <w:gridCol w:w="1551"/>
        <w:gridCol w:w="1825"/>
        <w:gridCol w:w="1553"/>
        <w:gridCol w:w="1688"/>
        <w:gridCol w:w="1385"/>
        <w:tblGridChange w:id="0">
          <w:tblGrid>
            <w:gridCol w:w="815"/>
            <w:gridCol w:w="4875"/>
            <w:gridCol w:w="1696"/>
            <w:gridCol w:w="1551"/>
            <w:gridCol w:w="1825"/>
            <w:gridCol w:w="1553"/>
            <w:gridCol w:w="1688"/>
            <w:gridCol w:w="1385"/>
          </w:tblGrid>
        </w:tblGridChange>
      </w:tblGrid>
      <w:tr>
        <w:trPr>
          <w:cantSplit w:val="0"/>
          <w:tblHeader w:val="0"/>
        </w:trPr>
        <w:tc>
          <w:tcPr/>
          <w:p w:rsidR="00000000" w:rsidDel="00000000" w:rsidP="00000000" w:rsidRDefault="00000000" w:rsidRPr="00000000" w14:paraId="00000D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444183</wp:posOffset>
                      </wp:positionH>
                      <wp:positionV relativeFrom="paragraph">
                        <wp:posOffset>-4761</wp:posOffset>
                      </wp:positionV>
                      <wp:extent cx="3101975" cy="542925"/>
                      <wp:effectExtent b="0" l="0" r="0" t="0"/>
                      <wp:wrapNone/>
                      <wp:docPr id="3" name=""/>
                      <a:graphic>
                        <a:graphicData uri="http://schemas.microsoft.com/office/word/2010/wordprocessingShape">
                          <wps:wsp>
                            <wps:cNvCnPr/>
                            <wps:spPr>
                              <a:xfrm>
                                <a:off x="3799775" y="3513300"/>
                                <a:ext cx="3092450" cy="53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444183</wp:posOffset>
                      </wp:positionH>
                      <wp:positionV relativeFrom="paragraph">
                        <wp:posOffset>-4761</wp:posOffset>
                      </wp:positionV>
                      <wp:extent cx="3101975" cy="542925"/>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101975" cy="542925"/>
                              </a:xfrm>
                              <a:prstGeom prst="rect"/>
                              <a:ln/>
                            </pic:spPr>
                          </pic:pic>
                        </a:graphicData>
                      </a:graphic>
                    </wp:anchor>
                  </w:drawing>
                </mc:Fallback>
              </mc:AlternateContent>
            </w:r>
          </w:p>
          <w:p w:rsidR="00000000" w:rsidDel="00000000" w:rsidP="00000000" w:rsidRDefault="00000000" w:rsidRPr="00000000" w14:paraId="00000D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Ordre</w:t>
            </w:r>
          </w:p>
        </w:tc>
        <w:tc>
          <w:tcPr/>
          <w:p w:rsidR="00000000" w:rsidDel="00000000" w:rsidP="00000000" w:rsidRDefault="00000000" w:rsidRPr="00000000" w14:paraId="00000D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SERVICES</w:t>
            </w:r>
          </w:p>
          <w:p w:rsidR="00000000" w:rsidDel="00000000" w:rsidP="00000000" w:rsidRDefault="00000000" w:rsidRPr="00000000" w14:paraId="00000D3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LOCALITES</w:t>
            </w:r>
          </w:p>
        </w:tc>
        <w:tc>
          <w:tcPr/>
          <w:p w:rsidR="00000000" w:rsidDel="00000000" w:rsidP="00000000" w:rsidRDefault="00000000" w:rsidRPr="00000000" w14:paraId="00000D32">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GYNECO</w:t>
            </w:r>
            <w:r w:rsidDel="00000000" w:rsidR="00000000" w:rsidRPr="00000000">
              <w:rPr>
                <w:rtl w:val="0"/>
              </w:rPr>
            </w:r>
          </w:p>
          <w:p w:rsidR="00000000" w:rsidDel="00000000" w:rsidP="00000000" w:rsidRDefault="00000000" w:rsidRPr="00000000" w14:paraId="00000D33">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OBSTETRIQUE</w:t>
            </w:r>
            <w:r w:rsidDel="00000000" w:rsidR="00000000" w:rsidRPr="00000000">
              <w:rPr>
                <w:rtl w:val="0"/>
              </w:rPr>
            </w:r>
          </w:p>
        </w:tc>
        <w:tc>
          <w:tcPr/>
          <w:p w:rsidR="00000000" w:rsidDel="00000000" w:rsidP="00000000" w:rsidRDefault="00000000" w:rsidRPr="00000000" w14:paraId="00000D34">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35">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CHIRURGIE</w:t>
            </w:r>
            <w:r w:rsidDel="00000000" w:rsidR="00000000" w:rsidRPr="00000000">
              <w:rPr>
                <w:rtl w:val="0"/>
              </w:rPr>
            </w:r>
          </w:p>
        </w:tc>
        <w:tc>
          <w:tcPr/>
          <w:p w:rsidR="00000000" w:rsidDel="00000000" w:rsidP="00000000" w:rsidRDefault="00000000" w:rsidRPr="00000000" w14:paraId="00000D3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37">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PEDIATRIE</w:t>
            </w:r>
            <w:r w:rsidDel="00000000" w:rsidR="00000000" w:rsidRPr="00000000">
              <w:rPr>
                <w:rtl w:val="0"/>
              </w:rPr>
            </w:r>
          </w:p>
        </w:tc>
        <w:tc>
          <w:tcPr/>
          <w:p w:rsidR="00000000" w:rsidDel="00000000" w:rsidP="00000000" w:rsidRDefault="00000000" w:rsidRPr="00000000" w14:paraId="00000D38">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39">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MEDECINES</w:t>
            </w:r>
            <w:r w:rsidDel="00000000" w:rsidR="00000000" w:rsidRPr="00000000">
              <w:rPr>
                <w:rtl w:val="0"/>
              </w:rPr>
            </w:r>
          </w:p>
        </w:tc>
        <w:tc>
          <w:tcPr/>
          <w:p w:rsidR="00000000" w:rsidDel="00000000" w:rsidP="00000000" w:rsidRDefault="00000000" w:rsidRPr="00000000" w14:paraId="00000D3A">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AUTRES</w:t>
            </w:r>
            <w:r w:rsidDel="00000000" w:rsidR="00000000" w:rsidRPr="00000000">
              <w:rPr>
                <w:rtl w:val="0"/>
              </w:rPr>
            </w:r>
          </w:p>
          <w:p w:rsidR="00000000" w:rsidDel="00000000" w:rsidP="00000000" w:rsidRDefault="00000000" w:rsidRPr="00000000" w14:paraId="00000D3B">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(Urgences, Soins intensifs)</w:t>
            </w:r>
            <w:r w:rsidDel="00000000" w:rsidR="00000000" w:rsidRPr="00000000">
              <w:rPr>
                <w:rtl w:val="0"/>
              </w:rPr>
            </w:r>
          </w:p>
        </w:tc>
        <w:tc>
          <w:tcPr/>
          <w:p w:rsidR="00000000" w:rsidDel="00000000" w:rsidP="00000000" w:rsidRDefault="00000000" w:rsidRPr="00000000" w14:paraId="00000D3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D3D">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TOTAUX</w:t>
            </w:r>
            <w:r w:rsidDel="00000000" w:rsidR="00000000" w:rsidRPr="00000000">
              <w:rPr>
                <w:rtl w:val="0"/>
              </w:rPr>
            </w:r>
          </w:p>
        </w:tc>
      </w:tr>
      <w:tr>
        <w:trPr>
          <w:cantSplit w:val="0"/>
          <w:tblHeader w:val="0"/>
        </w:trPr>
        <w:tc>
          <w:tcPr/>
          <w:p w:rsidR="00000000" w:rsidDel="00000000" w:rsidP="00000000" w:rsidRDefault="00000000" w:rsidRPr="00000000" w14:paraId="00000D3E">
            <w:pPr>
              <w:jc w:val="center"/>
              <w:rPr>
                <w:rFonts w:ascii="Calibri" w:cs="Calibri" w:eastAsia="Calibri" w:hAnsi="Calibri"/>
              </w:rPr>
            </w:pPr>
            <w:r w:rsidDel="00000000" w:rsidR="00000000" w:rsidRPr="00000000">
              <w:rPr>
                <w:rFonts w:ascii="Calibri" w:cs="Calibri" w:eastAsia="Calibri" w:hAnsi="Calibri"/>
                <w:rtl w:val="0"/>
              </w:rPr>
              <w:t xml:space="preserve">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MOUNDOU PROVINCIAL   DV 46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5939</w:t>
            </w:r>
          </w:p>
        </w:tc>
      </w:tr>
      <w:tr>
        <w:trPr>
          <w:cantSplit w:val="0"/>
          <w:tblHeader w:val="0"/>
        </w:trPr>
        <w:tc>
          <w:tcPr/>
          <w:p w:rsidR="00000000" w:rsidDel="00000000" w:rsidP="00000000" w:rsidRDefault="00000000" w:rsidRPr="00000000" w14:paraId="00000D46">
            <w:pPr>
              <w:jc w:val="center"/>
              <w:rPr>
                <w:rFonts w:ascii="Calibri" w:cs="Calibri" w:eastAsia="Calibri" w:hAnsi="Calibri"/>
              </w:rPr>
            </w:pPr>
            <w:r w:rsidDel="00000000" w:rsidR="00000000" w:rsidRPr="00000000">
              <w:rPr>
                <w:rFonts w:ascii="Calibri" w:cs="Calibri" w:eastAsia="Calibri" w:hAnsi="Calibri"/>
                <w:rtl w:val="0"/>
              </w:rPr>
              <w:t xml:space="preserve">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ABECHE   PROVINCIAL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1707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5662</w:t>
            </w:r>
          </w:p>
        </w:tc>
      </w:tr>
      <w:tr>
        <w:trPr>
          <w:cantSplit w:val="0"/>
          <w:tblHeader w:val="0"/>
        </w:trPr>
        <w:tc>
          <w:tcPr/>
          <w:p w:rsidR="00000000" w:rsidDel="00000000" w:rsidP="00000000" w:rsidRDefault="00000000" w:rsidRPr="00000000" w14:paraId="00000D4E">
            <w:pPr>
              <w:jc w:val="center"/>
              <w:rPr>
                <w:rFonts w:ascii="Calibri" w:cs="Calibri" w:eastAsia="Calibri" w:hAnsi="Calibri"/>
              </w:rPr>
            </w:pPr>
            <w:r w:rsidDel="00000000" w:rsidR="00000000" w:rsidRPr="00000000">
              <w:rPr>
                <w:rFonts w:ascii="Calibri" w:cs="Calibri" w:eastAsia="Calibri" w:hAnsi="Calibri"/>
                <w:rtl w:val="0"/>
              </w:rPr>
              <w:t xml:space="preserve">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la LIBERTE(HATC)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3196</w:t>
            </w:r>
          </w:p>
        </w:tc>
      </w:tr>
      <w:tr>
        <w:trPr>
          <w:cantSplit w:val="0"/>
          <w:tblHeader w:val="0"/>
        </w:trPr>
        <w:tc>
          <w:tcPr/>
          <w:p w:rsidR="00000000" w:rsidDel="00000000" w:rsidP="00000000" w:rsidRDefault="00000000" w:rsidRPr="00000000" w14:paraId="00000D56">
            <w:pPr>
              <w:jc w:val="center"/>
              <w:rPr>
                <w:rFonts w:ascii="Calibri" w:cs="Calibri" w:eastAsia="Calibri" w:hAnsi="Calibri"/>
              </w:rPr>
            </w:pPr>
            <w:r w:rsidDel="00000000" w:rsidR="00000000" w:rsidRPr="00000000">
              <w:rPr>
                <w:rFonts w:ascii="Calibri" w:cs="Calibri" w:eastAsia="Calibri" w:hAnsi="Calibri"/>
                <w:rtl w:val="0"/>
              </w:rPr>
              <w:t xml:space="preserve">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MOISSALA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2949</w:t>
            </w:r>
          </w:p>
        </w:tc>
      </w:tr>
      <w:tr>
        <w:trPr>
          <w:cantSplit w:val="0"/>
          <w:tblHeader w:val="0"/>
        </w:trPr>
        <w:tc>
          <w:tcPr/>
          <w:p w:rsidR="00000000" w:rsidDel="00000000" w:rsidP="00000000" w:rsidRDefault="00000000" w:rsidRPr="00000000" w14:paraId="00000D5E">
            <w:pPr>
              <w:jc w:val="center"/>
              <w:rPr>
                <w:rFonts w:ascii="Calibri" w:cs="Calibri" w:eastAsia="Calibri" w:hAnsi="Calibri"/>
              </w:rPr>
            </w:pPr>
            <w:r w:rsidDel="00000000" w:rsidR="00000000" w:rsidRPr="00000000">
              <w:rPr>
                <w:rFonts w:ascii="Calibri" w:cs="Calibri" w:eastAsia="Calibri" w:hAnsi="Calibri"/>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SARH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2474</w:t>
            </w:r>
          </w:p>
        </w:tc>
      </w:tr>
      <w:tr>
        <w:trPr>
          <w:cantSplit w:val="0"/>
          <w:tblHeader w:val="0"/>
        </w:trPr>
        <w:tc>
          <w:tcPr/>
          <w:p w:rsidR="00000000" w:rsidDel="00000000" w:rsidP="00000000" w:rsidRDefault="00000000" w:rsidRPr="00000000" w14:paraId="00000D66">
            <w:pPr>
              <w:jc w:val="center"/>
              <w:rPr>
                <w:rFonts w:ascii="Calibri" w:cs="Calibri" w:eastAsia="Calibri" w:hAnsi="Calibri"/>
              </w:rPr>
            </w:pPr>
            <w:r w:rsidDel="00000000" w:rsidR="00000000" w:rsidRPr="00000000">
              <w:rPr>
                <w:rFonts w:ascii="Calibri" w:cs="Calibri" w:eastAsia="Calibri" w:hAnsi="Calibri"/>
                <w:rtl w:val="0"/>
              </w:rPr>
              <w:t xml:space="preserve">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BERE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1914</w:t>
            </w:r>
          </w:p>
        </w:tc>
      </w:tr>
      <w:tr>
        <w:trPr>
          <w:cantSplit w:val="0"/>
          <w:tblHeader w:val="0"/>
        </w:trPr>
        <w:tc>
          <w:tcPr/>
          <w:p w:rsidR="00000000" w:rsidDel="00000000" w:rsidP="00000000" w:rsidRDefault="00000000" w:rsidRPr="00000000" w14:paraId="00000D6E">
            <w:pPr>
              <w:jc w:val="center"/>
              <w:rPr>
                <w:rFonts w:ascii="Calibri" w:cs="Calibri" w:eastAsia="Calibri" w:hAnsi="Calibri"/>
              </w:rPr>
            </w:pPr>
            <w:r w:rsidDel="00000000" w:rsidR="00000000" w:rsidRPr="00000000">
              <w:rPr>
                <w:rFonts w:ascii="Calibri" w:cs="Calibri" w:eastAsia="Calibri" w:hAnsi="Calibri"/>
                <w:rtl w:val="0"/>
              </w:rPr>
              <w:t xml:space="preserve">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PALA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2013</w:t>
            </w:r>
          </w:p>
        </w:tc>
      </w:tr>
      <w:tr>
        <w:trPr>
          <w:cantSplit w:val="0"/>
          <w:tblHeader w:val="0"/>
        </w:trPr>
        <w:tc>
          <w:tcPr/>
          <w:p w:rsidR="00000000" w:rsidDel="00000000" w:rsidP="00000000" w:rsidRDefault="00000000" w:rsidRPr="00000000" w14:paraId="00000D76">
            <w:pPr>
              <w:jc w:val="center"/>
              <w:rPr>
                <w:rFonts w:ascii="Calibri" w:cs="Calibri" w:eastAsia="Calibri" w:hAnsi="Calibri"/>
              </w:rPr>
            </w:pPr>
            <w:r w:rsidDel="00000000" w:rsidR="00000000" w:rsidRPr="00000000">
              <w:rPr>
                <w:rFonts w:ascii="Calibri" w:cs="Calibri" w:eastAsia="Calibri" w:hAnsi="Calibri"/>
                <w:rtl w:val="0"/>
              </w:rPr>
              <w:t xml:space="preserve">08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GOUNOU GAYA                                    </w:t>
            </w:r>
            <w:r w:rsidDel="00000000" w:rsidR="00000000" w:rsidRPr="00000000">
              <w:rPr>
                <w:rFonts w:ascii="Calibri" w:cs="Calibri" w:eastAsia="Calibri" w:hAnsi="Calibri"/>
                <w:color w:val="ff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1920</w:t>
            </w:r>
          </w:p>
        </w:tc>
      </w:tr>
      <w:tr>
        <w:trPr>
          <w:cantSplit w:val="0"/>
          <w:tblHeader w:val="0"/>
        </w:trPr>
        <w:tc>
          <w:tcPr/>
          <w:p w:rsidR="00000000" w:rsidDel="00000000" w:rsidP="00000000" w:rsidRDefault="00000000" w:rsidRPr="00000000" w14:paraId="00000D7E">
            <w:pPr>
              <w:jc w:val="center"/>
              <w:rPr>
                <w:rFonts w:ascii="Calibri" w:cs="Calibri" w:eastAsia="Calibri" w:hAnsi="Calibri"/>
              </w:rPr>
            </w:pPr>
            <w:r w:rsidDel="00000000" w:rsidR="00000000" w:rsidRPr="00000000">
              <w:rPr>
                <w:rFonts w:ascii="Calibri" w:cs="Calibri" w:eastAsia="Calibri" w:hAnsi="Calibri"/>
                <w:rtl w:val="0"/>
              </w:rPr>
              <w:t xml:space="preserve">09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LE BON SAMARITAIN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1789</w:t>
            </w:r>
          </w:p>
        </w:tc>
      </w:tr>
      <w:tr>
        <w:trPr>
          <w:cantSplit w:val="0"/>
          <w:tblHeader w:val="0"/>
        </w:trPr>
        <w:tc>
          <w:tcPr/>
          <w:p w:rsidR="00000000" w:rsidDel="00000000" w:rsidP="00000000" w:rsidRDefault="00000000" w:rsidRPr="00000000" w14:paraId="00000D86">
            <w:pPr>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BEBEDJA SAINT JOSEPH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1558</w:t>
            </w:r>
          </w:p>
        </w:tc>
      </w:tr>
      <w:tr>
        <w:trPr>
          <w:cantSplit w:val="0"/>
          <w:tblHeader w:val="0"/>
        </w:trPr>
        <w:tc>
          <w:tcPr/>
          <w:p w:rsidR="00000000" w:rsidDel="00000000" w:rsidP="00000000" w:rsidRDefault="00000000" w:rsidRPr="00000000" w14:paraId="00000D8E">
            <w:pPr>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BONGOR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1670</w:t>
            </w:r>
          </w:p>
        </w:tc>
      </w:tr>
      <w:tr>
        <w:trPr>
          <w:cantSplit w:val="0"/>
          <w:tblHeader w:val="0"/>
        </w:trPr>
        <w:tc>
          <w:tcPr/>
          <w:p w:rsidR="00000000" w:rsidDel="00000000" w:rsidP="00000000" w:rsidRDefault="00000000" w:rsidRPr="00000000" w14:paraId="00000D96">
            <w:pPr>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BILTINE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1795</w:t>
            </w:r>
          </w:p>
        </w:tc>
      </w:tr>
      <w:tr>
        <w:trPr>
          <w:cantSplit w:val="0"/>
          <w:tblHeader w:val="0"/>
        </w:trPr>
        <w:tc>
          <w:tcPr/>
          <w:p w:rsidR="00000000" w:rsidDel="00000000" w:rsidP="00000000" w:rsidRDefault="00000000" w:rsidRPr="00000000" w14:paraId="00000D9E">
            <w:pPr>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BEBALEM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1522</w:t>
            </w:r>
          </w:p>
        </w:tc>
      </w:tr>
      <w:tr>
        <w:trPr>
          <w:cantSplit w:val="0"/>
          <w:tblHeader w:val="0"/>
        </w:trPr>
        <w:tc>
          <w:tcPr/>
          <w:p w:rsidR="00000000" w:rsidDel="00000000" w:rsidP="00000000" w:rsidRDefault="00000000" w:rsidRPr="00000000" w14:paraId="00000DA6">
            <w:pPr>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GOUNDI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1411</w:t>
            </w:r>
          </w:p>
        </w:tc>
      </w:tr>
      <w:tr>
        <w:trPr>
          <w:cantSplit w:val="0"/>
          <w:tblHeader w:val="0"/>
        </w:trPr>
        <w:tc>
          <w:tcPr/>
          <w:p w:rsidR="00000000" w:rsidDel="00000000" w:rsidP="00000000" w:rsidRDefault="00000000" w:rsidRPr="00000000" w14:paraId="00000DAE">
            <w:pPr>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BOL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1346</w:t>
            </w:r>
          </w:p>
        </w:tc>
      </w:tr>
      <w:tr>
        <w:trPr>
          <w:cantSplit w:val="0"/>
          <w:tblHeader w:val="0"/>
        </w:trPr>
        <w:tc>
          <w:tcPr/>
          <w:p w:rsidR="00000000" w:rsidDel="00000000" w:rsidP="00000000" w:rsidRDefault="00000000" w:rsidRPr="00000000" w14:paraId="00000DB6">
            <w:pPr>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KOUMRA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1432</w:t>
            </w:r>
          </w:p>
        </w:tc>
      </w:tr>
      <w:tr>
        <w:trPr>
          <w:cantSplit w:val="0"/>
          <w:tblHeader w:val="0"/>
        </w:trPr>
        <w:tc>
          <w:tcPr/>
          <w:p w:rsidR="00000000" w:rsidDel="00000000" w:rsidP="00000000" w:rsidRDefault="00000000" w:rsidRPr="00000000" w14:paraId="00000DBE">
            <w:pPr>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KOYOM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1328</w:t>
            </w:r>
          </w:p>
        </w:tc>
      </w:tr>
      <w:tr>
        <w:trPr>
          <w:cantSplit w:val="0"/>
          <w:tblHeader w:val="0"/>
        </w:trPr>
        <w:tc>
          <w:tcPr/>
          <w:p w:rsidR="00000000" w:rsidDel="00000000" w:rsidP="00000000" w:rsidRDefault="00000000" w:rsidRPr="00000000" w14:paraId="00000DC6">
            <w:pPr>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BESSAO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1475</w:t>
            </w:r>
          </w:p>
        </w:tc>
      </w:tr>
      <w:tr>
        <w:trPr>
          <w:cantSplit w:val="0"/>
          <w:tblHeader w:val="0"/>
        </w:trPr>
        <w:tc>
          <w:tcPr/>
          <w:p w:rsidR="00000000" w:rsidDel="00000000" w:rsidP="00000000" w:rsidRDefault="00000000" w:rsidRPr="00000000" w14:paraId="00000DCE">
            <w:pPr>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FIANGA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1208</w:t>
            </w:r>
          </w:p>
        </w:tc>
      </w:tr>
      <w:tr>
        <w:trPr>
          <w:cantSplit w:val="0"/>
          <w:tblHeader w:val="0"/>
        </w:trPr>
        <w:tc>
          <w:tcPr/>
          <w:p w:rsidR="00000000" w:rsidDel="00000000" w:rsidP="00000000" w:rsidRDefault="00000000" w:rsidRPr="00000000" w14:paraId="00000DD6">
            <w:pPr>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1392</w:t>
            </w:r>
          </w:p>
        </w:tc>
      </w:tr>
      <w:tr>
        <w:trPr>
          <w:cantSplit w:val="0"/>
          <w:tblHeader w:val="0"/>
        </w:trPr>
        <w:tc>
          <w:tcPr/>
          <w:p w:rsidR="00000000" w:rsidDel="00000000" w:rsidP="00000000" w:rsidRDefault="00000000" w:rsidRPr="00000000" w14:paraId="00000DDE">
            <w:pPr>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BABTCHORO CS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1370</w:t>
            </w:r>
          </w:p>
        </w:tc>
      </w:tr>
      <w:tr>
        <w:trPr>
          <w:cantSplit w:val="0"/>
          <w:tblHeader w:val="0"/>
        </w:trPr>
        <w:tc>
          <w:tcPr/>
          <w:p w:rsidR="00000000" w:rsidDel="00000000" w:rsidP="00000000" w:rsidRDefault="00000000" w:rsidRPr="00000000" w14:paraId="00000DE6">
            <w:pPr>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BODO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945</w:t>
            </w:r>
          </w:p>
        </w:tc>
      </w:tr>
      <w:tr>
        <w:trPr>
          <w:cantSplit w:val="0"/>
          <w:tblHeader w:val="0"/>
        </w:trPr>
        <w:tc>
          <w:tcPr/>
          <w:p w:rsidR="00000000" w:rsidDel="00000000" w:rsidP="00000000" w:rsidRDefault="00000000" w:rsidRPr="00000000" w14:paraId="00000DEE">
            <w:pPr>
              <w:jc w:val="center"/>
              <w:rPr>
                <w:rFonts w:ascii="Calibri" w:cs="Calibri" w:eastAsia="Calibri" w:hAnsi="Calibri"/>
              </w:rPr>
            </w:pPr>
            <w:r w:rsidDel="00000000" w:rsidR="00000000" w:rsidRPr="00000000">
              <w:rPr>
                <w:rFonts w:ascii="Calibri" w:cs="Calibri" w:eastAsia="Calibri" w:hAnsi="Calibri"/>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KOUKOU ANGARANA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624</w:t>
            </w:r>
          </w:p>
        </w:tc>
      </w:tr>
      <w:tr>
        <w:trPr>
          <w:cantSplit w:val="0"/>
          <w:tblHeader w:val="0"/>
        </w:trPr>
        <w:tc>
          <w:tcPr/>
          <w:p w:rsidR="00000000" w:rsidDel="00000000" w:rsidP="00000000" w:rsidRDefault="00000000" w:rsidRPr="00000000" w14:paraId="00000DF6">
            <w:pPr>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 TIMAN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1286</w:t>
            </w:r>
          </w:p>
        </w:tc>
      </w:tr>
      <w:tr>
        <w:trPr>
          <w:cantSplit w:val="0"/>
          <w:tblHeader w:val="0"/>
        </w:trPr>
        <w:tc>
          <w:tcPr/>
          <w:p w:rsidR="00000000" w:rsidDel="00000000" w:rsidP="00000000" w:rsidRDefault="00000000" w:rsidRPr="00000000" w14:paraId="00000DFE">
            <w:pPr>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1312</w:t>
            </w:r>
          </w:p>
        </w:tc>
      </w:tr>
      <w:tr>
        <w:trPr>
          <w:cantSplit w:val="0"/>
          <w:tblHeader w:val="0"/>
        </w:trPr>
        <w:tc>
          <w:tcPr/>
          <w:p w:rsidR="00000000" w:rsidDel="00000000" w:rsidP="00000000" w:rsidRDefault="00000000" w:rsidRPr="00000000" w14:paraId="00000E06">
            <w:pPr>
              <w:jc w:val="center"/>
              <w:rPr>
                <w:rFonts w:ascii="Calibri" w:cs="Calibri" w:eastAsia="Calibri" w:hAnsi="Calibri"/>
              </w:rPr>
            </w:pPr>
            <w:r w:rsidDel="00000000" w:rsidR="00000000" w:rsidRPr="00000000">
              <w:rPr>
                <w:rFonts w:ascii="Calibri" w:cs="Calibri" w:eastAsia="Calibri" w:hAnsi="Calibri"/>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BEBEDJA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1111</w:t>
            </w:r>
          </w:p>
        </w:tc>
      </w:tr>
      <w:tr>
        <w:trPr>
          <w:cantSplit w:val="0"/>
          <w:tblHeader w:val="0"/>
        </w:trPr>
        <w:tc>
          <w:tcPr/>
          <w:p w:rsidR="00000000" w:rsidDel="00000000" w:rsidP="00000000" w:rsidRDefault="00000000" w:rsidRPr="00000000" w14:paraId="00000E0E">
            <w:pPr>
              <w:jc w:val="center"/>
              <w:rPr>
                <w:rFonts w:ascii="Calibri" w:cs="Calibri" w:eastAsia="Calibri" w:hAnsi="Calibri"/>
              </w:rPr>
            </w:pPr>
            <w:r w:rsidDel="00000000" w:rsidR="00000000" w:rsidRPr="00000000">
              <w:rPr>
                <w:rFonts w:ascii="Calibri" w:cs="Calibri" w:eastAsia="Calibri" w:hAnsi="Calibri"/>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BOUSSO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1098</w:t>
            </w:r>
          </w:p>
        </w:tc>
      </w:tr>
      <w:tr>
        <w:trPr>
          <w:cantSplit w:val="0"/>
          <w:tblHeader w:val="0"/>
        </w:trPr>
        <w:tc>
          <w:tcPr/>
          <w:p w:rsidR="00000000" w:rsidDel="00000000" w:rsidP="00000000" w:rsidRDefault="00000000" w:rsidRPr="00000000" w14:paraId="00000E16">
            <w:pPr>
              <w:jc w:val="center"/>
              <w:rPr>
                <w:rFonts w:ascii="Calibri" w:cs="Calibri" w:eastAsia="Calibri" w:hAnsi="Calibri"/>
              </w:rPr>
            </w:pPr>
            <w:r w:rsidDel="00000000" w:rsidR="00000000" w:rsidRPr="00000000">
              <w:rPr>
                <w:rFonts w:ascii="Calibri" w:cs="Calibri" w:eastAsia="Calibri" w:hAnsi="Calibri"/>
                <w:rtl w:val="0"/>
              </w:rPr>
              <w:t xml:space="preserve"> 28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ABOUDEIA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1047</w:t>
            </w:r>
          </w:p>
        </w:tc>
      </w:tr>
      <w:tr>
        <w:trPr>
          <w:cantSplit w:val="0"/>
          <w:tblHeader w:val="0"/>
        </w:trPr>
        <w:tc>
          <w:tcPr/>
          <w:p w:rsidR="00000000" w:rsidDel="00000000" w:rsidP="00000000" w:rsidRDefault="00000000" w:rsidRPr="00000000" w14:paraId="00000E1E">
            <w:pPr>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LAI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792</w:t>
            </w:r>
          </w:p>
        </w:tc>
      </w:tr>
      <w:tr>
        <w:trPr>
          <w:cantSplit w:val="0"/>
          <w:tblHeader w:val="0"/>
        </w:trPr>
        <w:tc>
          <w:tcPr/>
          <w:p w:rsidR="00000000" w:rsidDel="00000000" w:rsidP="00000000" w:rsidRDefault="00000000" w:rsidRPr="00000000" w14:paraId="00000E26">
            <w:pPr>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BENOYE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948</w:t>
            </w:r>
          </w:p>
        </w:tc>
      </w:tr>
      <w:tr>
        <w:trPr>
          <w:cantSplit w:val="0"/>
          <w:tblHeader w:val="0"/>
        </w:trPr>
        <w:tc>
          <w:tcPr/>
          <w:p w:rsidR="00000000" w:rsidDel="00000000" w:rsidP="00000000" w:rsidRDefault="00000000" w:rsidRPr="00000000" w14:paraId="00000E2E">
            <w:pPr>
              <w:jc w:val="center"/>
              <w:rPr>
                <w:rFonts w:ascii="Calibri" w:cs="Calibri" w:eastAsia="Calibri" w:hAnsi="Calibri"/>
              </w:rPr>
            </w:pPr>
            <w:r w:rsidDel="00000000" w:rsidR="00000000" w:rsidRPr="00000000">
              <w:rPr>
                <w:rFonts w:ascii="Calibri" w:cs="Calibri" w:eastAsia="Calibri" w:hAnsi="Calibri"/>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KELO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989</w:t>
            </w:r>
          </w:p>
        </w:tc>
      </w:tr>
      <w:tr>
        <w:trPr>
          <w:cantSplit w:val="0"/>
          <w:tblHeader w:val="0"/>
        </w:trPr>
        <w:tc>
          <w:tcPr/>
          <w:p w:rsidR="00000000" w:rsidDel="00000000" w:rsidP="00000000" w:rsidRDefault="00000000" w:rsidRPr="00000000" w14:paraId="00000E36">
            <w:pPr>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DOBA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861</w:t>
            </w:r>
          </w:p>
        </w:tc>
      </w:tr>
      <w:tr>
        <w:trPr>
          <w:cantSplit w:val="0"/>
          <w:tblHeader w:val="0"/>
        </w:trPr>
        <w:tc>
          <w:tcPr/>
          <w:p w:rsidR="00000000" w:rsidDel="00000000" w:rsidP="00000000" w:rsidRDefault="00000000" w:rsidRPr="00000000" w14:paraId="00000E3E">
            <w:pPr>
              <w:jc w:val="center"/>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DANAMADJI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1047</w:t>
            </w:r>
          </w:p>
        </w:tc>
      </w:tr>
      <w:tr>
        <w:trPr>
          <w:cantSplit w:val="0"/>
          <w:tblHeader w:val="0"/>
        </w:trPr>
        <w:tc>
          <w:tcPr/>
          <w:p w:rsidR="00000000" w:rsidDel="00000000" w:rsidP="00000000" w:rsidRDefault="00000000" w:rsidRPr="00000000" w14:paraId="00000E46">
            <w:pPr>
              <w:jc w:val="center"/>
              <w:rPr>
                <w:rFonts w:ascii="Calibri" w:cs="Calibri" w:eastAsia="Calibri" w:hAnsi="Calibri"/>
              </w:rPr>
            </w:pPr>
            <w:r w:rsidDel="00000000" w:rsidR="00000000" w:rsidRPr="00000000">
              <w:rPr>
                <w:rFonts w:ascii="Calibri" w:cs="Calibri" w:eastAsia="Calibri" w:hAnsi="Calibri"/>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MONGO PROVINCIAL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940</w:t>
            </w:r>
          </w:p>
        </w:tc>
      </w:tr>
      <w:tr>
        <w:trPr>
          <w:cantSplit w:val="0"/>
          <w:tblHeader w:val="0"/>
        </w:trPr>
        <w:tc>
          <w:tcPr/>
          <w:p w:rsidR="00000000" w:rsidDel="00000000" w:rsidP="00000000" w:rsidRDefault="00000000" w:rsidRPr="00000000" w14:paraId="00000E4E">
            <w:pPr>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MOUNDOU ADVENTISTE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610</w:t>
            </w:r>
          </w:p>
        </w:tc>
      </w:tr>
      <w:tr>
        <w:trPr>
          <w:cantSplit w:val="0"/>
          <w:tblHeader w:val="0"/>
        </w:trPr>
        <w:tc>
          <w:tcPr/>
          <w:p w:rsidR="00000000" w:rsidDel="00000000" w:rsidP="00000000" w:rsidRDefault="00000000" w:rsidRPr="00000000" w14:paraId="00000E56">
            <w:pPr>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BARGADJE CS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644</w:t>
            </w:r>
          </w:p>
        </w:tc>
      </w:tr>
      <w:tr>
        <w:trPr>
          <w:cantSplit w:val="0"/>
          <w:tblHeader w:val="0"/>
        </w:trPr>
        <w:tc>
          <w:tcPr/>
          <w:p w:rsidR="00000000" w:rsidDel="00000000" w:rsidP="00000000" w:rsidRDefault="00000000" w:rsidRPr="00000000" w14:paraId="00000E5E">
            <w:pPr>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GUELENDENG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857</w:t>
            </w:r>
          </w:p>
        </w:tc>
      </w:tr>
      <w:tr>
        <w:trPr>
          <w:cantSplit w:val="0"/>
          <w:tblHeader w:val="0"/>
        </w:trPr>
        <w:tc>
          <w:tcPr/>
          <w:p w:rsidR="00000000" w:rsidDel="00000000" w:rsidP="00000000" w:rsidRDefault="00000000" w:rsidRPr="00000000" w14:paraId="00000E66">
            <w:pPr>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HARAZE MANGAYE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878</w:t>
            </w:r>
          </w:p>
        </w:tc>
      </w:tr>
      <w:tr>
        <w:trPr>
          <w:cantSplit w:val="0"/>
          <w:tblHeader w:val="0"/>
        </w:trPr>
        <w:tc>
          <w:tcPr/>
          <w:p w:rsidR="00000000" w:rsidDel="00000000" w:rsidP="00000000" w:rsidRDefault="00000000" w:rsidRPr="00000000" w14:paraId="00000E6E">
            <w:pPr>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BEINAMAR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803</w:t>
            </w:r>
          </w:p>
        </w:tc>
      </w:tr>
      <w:tr>
        <w:trPr>
          <w:cantSplit w:val="0"/>
          <w:tblHeader w:val="0"/>
        </w:trPr>
        <w:tc>
          <w:tcPr/>
          <w:p w:rsidR="00000000" w:rsidDel="00000000" w:rsidP="00000000" w:rsidRDefault="00000000" w:rsidRPr="00000000" w14:paraId="00000E76">
            <w:pPr>
              <w:jc w:val="center"/>
              <w:rPr>
                <w:rFonts w:ascii="Calibri" w:cs="Calibri" w:eastAsia="Calibri" w:hAnsi="Calibri"/>
              </w:rPr>
            </w:pPr>
            <w:r w:rsidDel="00000000" w:rsidR="00000000" w:rsidRPr="00000000">
              <w:rPr>
                <w:rFonts w:ascii="Calibri" w:cs="Calibri" w:eastAsia="Calibri" w:hAnsi="Calibri"/>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GAGAL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790</w:t>
            </w:r>
          </w:p>
        </w:tc>
      </w:tr>
      <w:tr>
        <w:trPr>
          <w:cantSplit w:val="0"/>
          <w:tblHeader w:val="0"/>
        </w:trPr>
        <w:tc>
          <w:tcPr/>
          <w:p w:rsidR="00000000" w:rsidDel="00000000" w:rsidP="00000000" w:rsidRDefault="00000000" w:rsidRPr="00000000" w14:paraId="00000E7E">
            <w:pPr>
              <w:jc w:val="center"/>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LERE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687</w:t>
            </w:r>
          </w:p>
        </w:tc>
      </w:tr>
      <w:tr>
        <w:trPr>
          <w:cantSplit w:val="0"/>
          <w:tblHeader w:val="0"/>
        </w:trPr>
        <w:tc>
          <w:tcPr/>
          <w:p w:rsidR="00000000" w:rsidDel="00000000" w:rsidP="00000000" w:rsidRDefault="00000000" w:rsidRPr="00000000" w14:paraId="00000E86">
            <w:pPr>
              <w:jc w:val="center"/>
              <w:rPr>
                <w:rFonts w:ascii="Calibri" w:cs="Calibri" w:eastAsia="Calibri" w:hAnsi="Calibri"/>
              </w:rPr>
            </w:pPr>
            <w:r w:rsidDel="00000000" w:rsidR="00000000" w:rsidRPr="00000000">
              <w:rPr>
                <w:rFonts w:ascii="Calibri" w:cs="Calibri" w:eastAsia="Calibri" w:hAnsi="Calibri"/>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DOBA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723</w:t>
            </w:r>
          </w:p>
        </w:tc>
      </w:tr>
      <w:tr>
        <w:trPr>
          <w:cantSplit w:val="0"/>
          <w:tblHeader w:val="0"/>
        </w:trPr>
        <w:tc>
          <w:tcPr/>
          <w:p w:rsidR="00000000" w:rsidDel="00000000" w:rsidP="00000000" w:rsidRDefault="00000000" w:rsidRPr="00000000" w14:paraId="00000E8E">
            <w:pPr>
              <w:jc w:val="center"/>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OUM HADJER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672</w:t>
            </w:r>
          </w:p>
        </w:tc>
      </w:tr>
      <w:tr>
        <w:trPr>
          <w:cantSplit w:val="0"/>
          <w:tblHeader w:val="0"/>
        </w:trPr>
        <w:tc>
          <w:tcPr/>
          <w:p w:rsidR="00000000" w:rsidDel="00000000" w:rsidP="00000000" w:rsidRDefault="00000000" w:rsidRPr="00000000" w14:paraId="00000E96">
            <w:pPr>
              <w:jc w:val="center"/>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DONOMANGA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621</w:t>
            </w:r>
          </w:p>
        </w:tc>
      </w:tr>
      <w:tr>
        <w:trPr>
          <w:cantSplit w:val="0"/>
          <w:tblHeader w:val="0"/>
        </w:trPr>
        <w:tc>
          <w:tcPr/>
          <w:p w:rsidR="00000000" w:rsidDel="00000000" w:rsidP="00000000" w:rsidRDefault="00000000" w:rsidRPr="00000000" w14:paraId="00000E9E">
            <w:pPr>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590</w:t>
            </w:r>
          </w:p>
        </w:tc>
      </w:tr>
      <w:tr>
        <w:trPr>
          <w:cantSplit w:val="0"/>
          <w:tblHeader w:val="0"/>
        </w:trPr>
        <w:tc>
          <w:tcPr/>
          <w:p w:rsidR="00000000" w:rsidDel="00000000" w:rsidP="00000000" w:rsidRDefault="00000000" w:rsidRPr="00000000" w14:paraId="00000EA6">
            <w:pPr>
              <w:jc w:val="center"/>
              <w:rPr>
                <w:rFonts w:ascii="Calibri" w:cs="Calibri" w:eastAsia="Calibri" w:hAnsi="Calibri"/>
              </w:rPr>
            </w:pPr>
            <w:r w:rsidDel="00000000" w:rsidR="00000000" w:rsidRPr="00000000">
              <w:rPr>
                <w:rFonts w:ascii="Calibri" w:cs="Calibri" w:eastAsia="Calibri" w:hAnsi="Calibri"/>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598</w:t>
            </w:r>
          </w:p>
        </w:tc>
      </w:tr>
      <w:tr>
        <w:trPr>
          <w:cantSplit w:val="0"/>
          <w:tblHeader w:val="0"/>
        </w:trPr>
        <w:tc>
          <w:tcPr/>
          <w:p w:rsidR="00000000" w:rsidDel="00000000" w:rsidP="00000000" w:rsidRDefault="00000000" w:rsidRPr="00000000" w14:paraId="00000EAE">
            <w:pPr>
              <w:jc w:val="center"/>
              <w:rPr>
                <w:rFonts w:ascii="Calibri" w:cs="Calibri" w:eastAsia="Calibri" w:hAnsi="Calibri"/>
              </w:rPr>
            </w:pPr>
            <w:r w:rsidDel="00000000" w:rsidR="00000000" w:rsidRPr="00000000">
              <w:rPr>
                <w:rFonts w:ascii="Calibri" w:cs="Calibri" w:eastAsia="Calibri" w:hAnsi="Calibri"/>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DONIA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576</w:t>
            </w:r>
          </w:p>
        </w:tc>
      </w:tr>
      <w:tr>
        <w:trPr>
          <w:cantSplit w:val="0"/>
          <w:tblHeader w:val="0"/>
        </w:trPr>
        <w:tc>
          <w:tcPr/>
          <w:p w:rsidR="00000000" w:rsidDel="00000000" w:rsidP="00000000" w:rsidRDefault="00000000" w:rsidRPr="00000000" w14:paraId="00000EB6">
            <w:pPr>
              <w:jc w:val="center"/>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MASSAKORY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594</w:t>
            </w:r>
          </w:p>
        </w:tc>
      </w:tr>
      <w:tr>
        <w:trPr>
          <w:cantSplit w:val="0"/>
          <w:tblHeader w:val="0"/>
        </w:trPr>
        <w:tc>
          <w:tcPr/>
          <w:p w:rsidR="00000000" w:rsidDel="00000000" w:rsidP="00000000" w:rsidRDefault="00000000" w:rsidRPr="00000000" w14:paraId="00000EBE">
            <w:pPr>
              <w:jc w:val="center"/>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LAI PROVINCIAL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466</w:t>
            </w:r>
          </w:p>
        </w:tc>
      </w:tr>
      <w:tr>
        <w:trPr>
          <w:cantSplit w:val="0"/>
          <w:tblHeader w:val="0"/>
        </w:trPr>
        <w:tc>
          <w:tcPr/>
          <w:p w:rsidR="00000000" w:rsidDel="00000000" w:rsidP="00000000" w:rsidRDefault="00000000" w:rsidRPr="00000000" w14:paraId="00000EC6">
            <w:pPr>
              <w:jc w:val="center"/>
              <w:rPr>
                <w:rFonts w:ascii="Calibri" w:cs="Calibri" w:eastAsia="Calibri" w:hAnsi="Calibri"/>
              </w:rPr>
            </w:pPr>
            <w:r w:rsidDel="00000000" w:rsidR="00000000" w:rsidRPr="00000000">
              <w:rPr>
                <w:rFonts w:ascii="Calibri" w:cs="Calibri" w:eastAsia="Calibri" w:hAnsi="Calibri"/>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KOUPOR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495</w:t>
            </w:r>
          </w:p>
        </w:tc>
      </w:tr>
      <w:tr>
        <w:trPr>
          <w:cantSplit w:val="0"/>
          <w:tblHeader w:val="0"/>
        </w:trPr>
        <w:tc>
          <w:tcPr/>
          <w:p w:rsidR="00000000" w:rsidDel="00000000" w:rsidP="00000000" w:rsidRDefault="00000000" w:rsidRPr="00000000" w14:paraId="00000ECE">
            <w:pPr>
              <w:jc w:val="center"/>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MOUSSORO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450</w:t>
            </w:r>
          </w:p>
        </w:tc>
      </w:tr>
      <w:tr>
        <w:trPr>
          <w:cantSplit w:val="0"/>
          <w:tblHeader w:val="0"/>
        </w:trPr>
        <w:tc>
          <w:tcPr/>
          <w:p w:rsidR="00000000" w:rsidDel="00000000" w:rsidP="00000000" w:rsidRDefault="00000000" w:rsidRPr="00000000" w14:paraId="00000ED6">
            <w:pPr>
              <w:jc w:val="center"/>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GOZ BEIDA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510</w:t>
            </w:r>
          </w:p>
        </w:tc>
      </w:tr>
      <w:tr>
        <w:trPr>
          <w:cantSplit w:val="0"/>
          <w:tblHeader w:val="0"/>
        </w:trPr>
        <w:tc>
          <w:tcPr/>
          <w:p w:rsidR="00000000" w:rsidDel="00000000" w:rsidP="00000000" w:rsidRDefault="00000000" w:rsidRPr="00000000" w14:paraId="00000EDE">
            <w:pPr>
              <w:jc w:val="center"/>
              <w:rPr>
                <w:rFonts w:ascii="Calibri" w:cs="Calibri" w:eastAsia="Calibri" w:hAnsi="Calibri"/>
              </w:rPr>
            </w:pPr>
            <w:r w:rsidDel="00000000" w:rsidR="00000000" w:rsidRPr="00000000">
              <w:rPr>
                <w:rFonts w:ascii="Calibri" w:cs="Calibri" w:eastAsia="Calibri" w:hAnsi="Calibri"/>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LAGON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523</w:t>
            </w:r>
          </w:p>
        </w:tc>
      </w:tr>
      <w:tr>
        <w:trPr>
          <w:cantSplit w:val="0"/>
          <w:tblHeader w:val="0"/>
        </w:trPr>
        <w:tc>
          <w:tcPr/>
          <w:p w:rsidR="00000000" w:rsidDel="00000000" w:rsidP="00000000" w:rsidRDefault="00000000" w:rsidRPr="00000000" w14:paraId="00000EE6">
            <w:pPr>
              <w:jc w:val="center"/>
              <w:rPr>
                <w:rFonts w:ascii="Calibri" w:cs="Calibri" w:eastAsia="Calibri" w:hAnsi="Calibri"/>
              </w:rPr>
            </w:pPr>
            <w:r w:rsidDel="00000000" w:rsidR="00000000" w:rsidRPr="00000000">
              <w:rPr>
                <w:rFonts w:ascii="Calibri" w:cs="Calibri" w:eastAsia="Calibri" w:hAnsi="Calibri"/>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BEBOTO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384</w:t>
            </w:r>
          </w:p>
        </w:tc>
      </w:tr>
      <w:tr>
        <w:trPr>
          <w:cantSplit w:val="0"/>
          <w:tblHeader w:val="0"/>
        </w:trPr>
        <w:tc>
          <w:tcPr/>
          <w:p w:rsidR="00000000" w:rsidDel="00000000" w:rsidP="00000000" w:rsidRDefault="00000000" w:rsidRPr="00000000" w14:paraId="00000EEE">
            <w:pPr>
              <w:jc w:val="center"/>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TOROCK</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471</w:t>
            </w:r>
          </w:p>
        </w:tc>
      </w:tr>
      <w:tr>
        <w:trPr>
          <w:cantSplit w:val="0"/>
          <w:tblHeader w:val="0"/>
        </w:trPr>
        <w:tc>
          <w:tcPr/>
          <w:p w:rsidR="00000000" w:rsidDel="00000000" w:rsidP="00000000" w:rsidRDefault="00000000" w:rsidRPr="00000000" w14:paraId="00000EF6">
            <w:pPr>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BAI -ILLI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305</w:t>
            </w:r>
          </w:p>
        </w:tc>
      </w:tr>
      <w:tr>
        <w:trPr>
          <w:cantSplit w:val="0"/>
          <w:tblHeader w:val="0"/>
        </w:trPr>
        <w:tc>
          <w:tcPr/>
          <w:p w:rsidR="00000000" w:rsidDel="00000000" w:rsidP="00000000" w:rsidRDefault="00000000" w:rsidRPr="00000000" w14:paraId="00000EFE">
            <w:pPr>
              <w:jc w:val="center"/>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ATI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479</w:t>
            </w:r>
          </w:p>
        </w:tc>
      </w:tr>
      <w:tr>
        <w:trPr>
          <w:cantSplit w:val="0"/>
          <w:tblHeader w:val="0"/>
        </w:trPr>
        <w:tc>
          <w:tcPr/>
          <w:p w:rsidR="00000000" w:rsidDel="00000000" w:rsidP="00000000" w:rsidRDefault="00000000" w:rsidRPr="00000000" w14:paraId="00000F06">
            <w:pPr>
              <w:jc w:val="center"/>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BEDJONDOH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439</w:t>
            </w:r>
          </w:p>
        </w:tc>
      </w:tr>
      <w:tr>
        <w:trPr>
          <w:cantSplit w:val="0"/>
          <w:tblHeader w:val="0"/>
        </w:trPr>
        <w:tc>
          <w:tcPr/>
          <w:p w:rsidR="00000000" w:rsidDel="00000000" w:rsidP="00000000" w:rsidRDefault="00000000" w:rsidRPr="00000000" w14:paraId="00000F0E">
            <w:pPr>
              <w:jc w:val="center"/>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NDJAMENA BOULALA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397</w:t>
            </w:r>
          </w:p>
        </w:tc>
      </w:tr>
      <w:tr>
        <w:trPr>
          <w:cantSplit w:val="0"/>
          <w:tblHeader w:val="0"/>
        </w:trPr>
        <w:tc>
          <w:tcPr/>
          <w:p w:rsidR="00000000" w:rsidDel="00000000" w:rsidP="00000000" w:rsidRDefault="00000000" w:rsidRPr="00000000" w14:paraId="00000F16">
            <w:pPr>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BAGA SOLA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396</w:t>
            </w:r>
          </w:p>
        </w:tc>
      </w:tr>
      <w:tr>
        <w:trPr>
          <w:cantSplit w:val="0"/>
          <w:tblHeader w:val="0"/>
        </w:trPr>
        <w:tc>
          <w:tcPr/>
          <w:p w:rsidR="00000000" w:rsidDel="00000000" w:rsidP="00000000" w:rsidRDefault="00000000" w:rsidRPr="00000000" w14:paraId="00000F1E">
            <w:pPr>
              <w:jc w:val="center"/>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DJAMANE BARISSOU                         </w:t>
            </w:r>
            <w:r w:rsidDel="00000000" w:rsidR="00000000" w:rsidRPr="00000000">
              <w:rPr>
                <w:rFonts w:ascii="Calibri" w:cs="Calibri" w:eastAsia="Calibri" w:hAnsi="Calibri"/>
                <w:color w:val="ff0000"/>
                <w:sz w:val="20"/>
                <w:szCs w:val="20"/>
                <w:rtl w:val="0"/>
              </w:rPr>
              <w:t xml:space="preserve">DV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429</w:t>
            </w:r>
          </w:p>
        </w:tc>
      </w:tr>
      <w:tr>
        <w:trPr>
          <w:cantSplit w:val="0"/>
          <w:tblHeader w:val="0"/>
        </w:trPr>
        <w:tc>
          <w:tcPr/>
          <w:p w:rsidR="00000000" w:rsidDel="00000000" w:rsidP="00000000" w:rsidRDefault="00000000" w:rsidRPr="00000000" w14:paraId="00000F26">
            <w:pPr>
              <w:jc w:val="center"/>
              <w:rPr>
                <w:rFonts w:ascii="Calibri" w:cs="Calibri" w:eastAsia="Calibri" w:hAnsi="Calibri"/>
              </w:rPr>
            </w:pPr>
            <w:r w:rsidDel="00000000" w:rsidR="00000000" w:rsidRPr="00000000">
              <w:rPr>
                <w:rFonts w:ascii="Calibri" w:cs="Calibri" w:eastAsia="Calibri" w:hAnsi="Calibri"/>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MBAIBOKOUM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443</w:t>
            </w:r>
          </w:p>
        </w:tc>
      </w:tr>
      <w:tr>
        <w:trPr>
          <w:cantSplit w:val="0"/>
          <w:tblHeader w:val="0"/>
        </w:trPr>
        <w:tc>
          <w:tcPr/>
          <w:p w:rsidR="00000000" w:rsidDel="00000000" w:rsidP="00000000" w:rsidRDefault="00000000" w:rsidRPr="00000000" w14:paraId="00000F2E">
            <w:pPr>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MASSAGUET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277</w:t>
            </w:r>
          </w:p>
        </w:tc>
      </w:tr>
      <w:tr>
        <w:trPr>
          <w:cantSplit w:val="0"/>
          <w:tblHeader w:val="0"/>
        </w:trPr>
        <w:tc>
          <w:tcPr/>
          <w:p w:rsidR="00000000" w:rsidDel="00000000" w:rsidP="00000000" w:rsidRDefault="00000000" w:rsidRPr="00000000" w14:paraId="00000F36">
            <w:pPr>
              <w:jc w:val="center"/>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MANDELIA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442</w:t>
            </w:r>
          </w:p>
        </w:tc>
      </w:tr>
      <w:tr>
        <w:trPr>
          <w:cantSplit w:val="0"/>
          <w:tblHeader w:val="0"/>
        </w:trPr>
        <w:tc>
          <w:tcPr/>
          <w:p w:rsidR="00000000" w:rsidDel="00000000" w:rsidP="00000000" w:rsidRDefault="00000000" w:rsidRPr="00000000" w14:paraId="00000F3E">
            <w:pPr>
              <w:jc w:val="center"/>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409</w:t>
            </w:r>
          </w:p>
        </w:tc>
      </w:tr>
      <w:tr>
        <w:trPr>
          <w:cantSplit w:val="0"/>
          <w:tblHeader w:val="0"/>
        </w:trPr>
        <w:tc>
          <w:tcPr/>
          <w:p w:rsidR="00000000" w:rsidDel="00000000" w:rsidP="00000000" w:rsidRDefault="00000000" w:rsidRPr="00000000" w14:paraId="00000F46">
            <w:pPr>
              <w:jc w:val="center"/>
              <w:rPr>
                <w:rFonts w:ascii="Calibri" w:cs="Calibri" w:eastAsia="Calibri" w:hAnsi="Calibri"/>
              </w:rPr>
            </w:pPr>
            <w:r w:rsidDel="00000000" w:rsidR="00000000" w:rsidRPr="00000000">
              <w:rPr>
                <w:rFonts w:ascii="Calibri" w:cs="Calibri" w:eastAsia="Calibri" w:hAnsi="Calibri"/>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LIWA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r>
      <w:tr>
        <w:trPr>
          <w:cantSplit w:val="0"/>
          <w:tblHeader w:val="0"/>
        </w:trPr>
        <w:tc>
          <w:tcPr/>
          <w:p w:rsidR="00000000" w:rsidDel="00000000" w:rsidP="00000000" w:rsidRDefault="00000000" w:rsidRPr="00000000" w14:paraId="00000F4E">
            <w:pPr>
              <w:jc w:val="center"/>
              <w:rPr>
                <w:rFonts w:ascii="Calibri" w:cs="Calibri" w:eastAsia="Calibri" w:hAnsi="Calibri"/>
              </w:rPr>
            </w:pPr>
            <w:r w:rsidDel="00000000" w:rsidR="00000000" w:rsidRPr="00000000">
              <w:rPr>
                <w:rFonts w:ascii="Calibri" w:cs="Calibri" w:eastAsia="Calibri" w:hAnsi="Calibri"/>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NGOURI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F5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w:t>
            </w:r>
          </w:p>
        </w:tc>
      </w:tr>
      <w:tr>
        <w:trPr>
          <w:cantSplit w:val="0"/>
          <w:tblHeader w:val="0"/>
        </w:trPr>
        <w:tc>
          <w:tcPr/>
          <w:p w:rsidR="00000000" w:rsidDel="00000000" w:rsidP="00000000" w:rsidRDefault="00000000" w:rsidRPr="00000000" w14:paraId="00000F56">
            <w:pPr>
              <w:jc w:val="center"/>
              <w:rPr>
                <w:rFonts w:ascii="Calibri" w:cs="Calibri" w:eastAsia="Calibri" w:hAnsi="Calibri"/>
              </w:rPr>
            </w:pPr>
            <w:r w:rsidDel="00000000" w:rsidR="00000000" w:rsidRPr="00000000">
              <w:rPr>
                <w:rFonts w:ascii="Calibri" w:cs="Calibri" w:eastAsia="Calibri" w:hAnsi="Calibri"/>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BEDEYA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381</w:t>
            </w:r>
          </w:p>
        </w:tc>
      </w:tr>
      <w:tr>
        <w:trPr>
          <w:cantSplit w:val="0"/>
          <w:tblHeader w:val="0"/>
        </w:trPr>
        <w:tc>
          <w:tcPr/>
          <w:p w:rsidR="00000000" w:rsidDel="00000000" w:rsidP="00000000" w:rsidRDefault="00000000" w:rsidRPr="00000000" w14:paraId="00000F5E">
            <w:pPr>
              <w:jc w:val="center"/>
              <w:rPr>
                <w:rFonts w:ascii="Calibri" w:cs="Calibri" w:eastAsia="Calibri" w:hAnsi="Calibri"/>
              </w:rPr>
            </w:pPr>
            <w:r w:rsidDel="00000000" w:rsidR="00000000" w:rsidRPr="00000000">
              <w:rPr>
                <w:rFonts w:ascii="Calibri" w:cs="Calibri" w:eastAsia="Calibri" w:hAnsi="Calibri"/>
                <w:rtl w:val="0"/>
              </w:rPr>
              <w:t xml:space="preserve">69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LAOKASSI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w:t>
            </w:r>
          </w:p>
        </w:tc>
      </w:tr>
      <w:tr>
        <w:trPr>
          <w:cantSplit w:val="0"/>
          <w:tblHeader w:val="0"/>
        </w:trPr>
        <w:tc>
          <w:tcPr/>
          <w:p w:rsidR="00000000" w:rsidDel="00000000" w:rsidP="00000000" w:rsidRDefault="00000000" w:rsidRPr="00000000" w14:paraId="00000F66">
            <w:pPr>
              <w:jc w:val="center"/>
              <w:rPr>
                <w:rFonts w:ascii="Calibri" w:cs="Calibri" w:eastAsia="Calibri" w:hAnsi="Calibri"/>
              </w:rPr>
            </w:pPr>
            <w:r w:rsidDel="00000000" w:rsidR="00000000" w:rsidRPr="00000000">
              <w:rPr>
                <w:rFonts w:ascii="Calibri" w:cs="Calibri" w:eastAsia="Calibri" w:hAnsi="Calibri"/>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DOURBALI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371</w:t>
            </w:r>
          </w:p>
        </w:tc>
      </w:tr>
      <w:tr>
        <w:trPr>
          <w:cantSplit w:val="0"/>
          <w:tblHeader w:val="0"/>
        </w:trPr>
        <w:tc>
          <w:tcPr/>
          <w:p w:rsidR="00000000" w:rsidDel="00000000" w:rsidP="00000000" w:rsidRDefault="00000000" w:rsidRPr="00000000" w14:paraId="00000F6E">
            <w:pPr>
              <w:jc w:val="center"/>
              <w:rPr>
                <w:rFonts w:ascii="Calibri" w:cs="Calibri" w:eastAsia="Calibri" w:hAnsi="Calibri"/>
              </w:rPr>
            </w:pPr>
            <w:r w:rsidDel="00000000" w:rsidR="00000000" w:rsidRPr="00000000">
              <w:rPr>
                <w:rFonts w:ascii="Calibri" w:cs="Calibri" w:eastAsia="Calibri" w:hAnsi="Calibri"/>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354</w:t>
            </w:r>
          </w:p>
        </w:tc>
      </w:tr>
      <w:tr>
        <w:trPr>
          <w:cantSplit w:val="0"/>
          <w:tblHeader w:val="0"/>
        </w:trPr>
        <w:tc>
          <w:tcPr/>
          <w:p w:rsidR="00000000" w:rsidDel="00000000" w:rsidP="00000000" w:rsidRDefault="00000000" w:rsidRPr="00000000" w14:paraId="00000F76">
            <w:pPr>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BITKINE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297</w:t>
            </w:r>
          </w:p>
        </w:tc>
      </w:tr>
      <w:tr>
        <w:trPr>
          <w:cantSplit w:val="0"/>
          <w:tblHeader w:val="0"/>
        </w:trPr>
        <w:tc>
          <w:tcPr/>
          <w:p w:rsidR="00000000" w:rsidDel="00000000" w:rsidP="00000000" w:rsidRDefault="00000000" w:rsidRPr="00000000" w14:paraId="00000F7E">
            <w:pPr>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KYABE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326</w:t>
            </w:r>
          </w:p>
        </w:tc>
      </w:tr>
      <w:tr>
        <w:trPr>
          <w:cantSplit w:val="0"/>
          <w:tblHeader w:val="0"/>
        </w:trPr>
        <w:tc>
          <w:tcPr/>
          <w:p w:rsidR="00000000" w:rsidDel="00000000" w:rsidP="00000000" w:rsidRDefault="00000000" w:rsidRPr="00000000" w14:paraId="00000F86">
            <w:pPr>
              <w:jc w:val="center"/>
              <w:rPr>
                <w:rFonts w:ascii="Calibri" w:cs="Calibri" w:eastAsia="Calibri" w:hAnsi="Calibri"/>
              </w:rPr>
            </w:pPr>
            <w:r w:rsidDel="00000000" w:rsidR="00000000" w:rsidRPr="00000000">
              <w:rPr>
                <w:rFonts w:ascii="Calibri" w:cs="Calibri" w:eastAsia="Calibri" w:hAnsi="Calibri"/>
                <w:rtl w:val="0"/>
              </w:rPr>
              <w:t xml:space="preserve">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FAYA LARGEAU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352</w:t>
            </w:r>
          </w:p>
        </w:tc>
      </w:tr>
      <w:tr>
        <w:trPr>
          <w:cantSplit w:val="0"/>
          <w:tblHeader w:val="0"/>
        </w:trPr>
        <w:tc>
          <w:tcPr/>
          <w:p w:rsidR="00000000" w:rsidDel="00000000" w:rsidP="00000000" w:rsidRDefault="00000000" w:rsidRPr="00000000" w14:paraId="00000F8E">
            <w:pPr>
              <w:jc w:val="center"/>
              <w:rPr>
                <w:rFonts w:ascii="Calibri" w:cs="Calibri" w:eastAsia="Calibri" w:hAnsi="Calibri"/>
              </w:rPr>
            </w:pPr>
            <w:r w:rsidDel="00000000" w:rsidR="00000000" w:rsidRPr="00000000">
              <w:rPr>
                <w:rFonts w:ascii="Calibri" w:cs="Calibri" w:eastAsia="Calibri" w:hAnsi="Calibri"/>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KOUMRA MID MISSION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351</w:t>
            </w:r>
          </w:p>
        </w:tc>
      </w:tr>
      <w:tr>
        <w:trPr>
          <w:cantSplit w:val="0"/>
          <w:tblHeader w:val="0"/>
        </w:trPr>
        <w:tc>
          <w:tcPr/>
          <w:p w:rsidR="00000000" w:rsidDel="00000000" w:rsidP="00000000" w:rsidRDefault="00000000" w:rsidRPr="00000000" w14:paraId="00000F96">
            <w:pPr>
              <w:jc w:val="center"/>
              <w:rPr>
                <w:rFonts w:ascii="Calibri" w:cs="Calibri" w:eastAsia="Calibri" w:hAnsi="Calibri"/>
              </w:rPr>
            </w:pPr>
            <w:r w:rsidDel="00000000" w:rsidR="00000000" w:rsidRPr="00000000">
              <w:rPr>
                <w:rFonts w:ascii="Calibri" w:cs="Calibri" w:eastAsia="Calibri" w:hAnsi="Calibri"/>
                <w:rtl w:val="0"/>
              </w:rPr>
              <w:t xml:space="preserve">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GUEGOU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303</w:t>
            </w:r>
          </w:p>
        </w:tc>
      </w:tr>
      <w:tr>
        <w:trPr>
          <w:cantSplit w:val="0"/>
          <w:tblHeader w:val="0"/>
        </w:trPr>
        <w:tc>
          <w:tcPr/>
          <w:p w:rsidR="00000000" w:rsidDel="00000000" w:rsidP="00000000" w:rsidRDefault="00000000" w:rsidRPr="00000000" w14:paraId="00000F9E">
            <w:pPr>
              <w:jc w:val="center"/>
              <w:rPr>
                <w:rFonts w:ascii="Calibri" w:cs="Calibri" w:eastAsia="Calibri" w:hAnsi="Calibri"/>
              </w:rPr>
            </w:pPr>
            <w:r w:rsidDel="00000000" w:rsidR="00000000" w:rsidRPr="00000000">
              <w:rPr>
                <w:rFonts w:ascii="Calibri" w:cs="Calibri" w:eastAsia="Calibri" w:hAnsi="Calibri"/>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GUELO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272</w:t>
            </w:r>
          </w:p>
        </w:tc>
      </w:tr>
      <w:tr>
        <w:trPr>
          <w:cantSplit w:val="0"/>
          <w:tblHeader w:val="0"/>
        </w:trPr>
        <w:tc>
          <w:tcPr/>
          <w:p w:rsidR="00000000" w:rsidDel="00000000" w:rsidP="00000000" w:rsidRDefault="00000000" w:rsidRPr="00000000" w14:paraId="00000FA6">
            <w:pPr>
              <w:jc w:val="center"/>
              <w:rPr>
                <w:rFonts w:ascii="Calibri" w:cs="Calibri" w:eastAsia="Calibri" w:hAnsi="Calibri"/>
              </w:rPr>
            </w:pPr>
            <w:r w:rsidDel="00000000" w:rsidR="00000000" w:rsidRPr="00000000">
              <w:rPr>
                <w:rFonts w:ascii="Calibri" w:cs="Calibri" w:eastAsia="Calibri" w:hAnsi="Calibri"/>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BOKORO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245</w:t>
            </w:r>
          </w:p>
        </w:tc>
      </w:tr>
      <w:tr>
        <w:trPr>
          <w:cantSplit w:val="0"/>
          <w:tblHeader w:val="0"/>
        </w:trPr>
        <w:tc>
          <w:tcPr/>
          <w:p w:rsidR="00000000" w:rsidDel="00000000" w:rsidP="00000000" w:rsidRDefault="00000000" w:rsidRPr="00000000" w14:paraId="00000FAE">
            <w:pPr>
              <w:jc w:val="center"/>
              <w:rPr>
                <w:rFonts w:ascii="Calibri" w:cs="Calibri" w:eastAsia="Calibri" w:hAnsi="Calibri"/>
              </w:rPr>
            </w:pPr>
            <w:r w:rsidDel="00000000" w:rsidR="00000000" w:rsidRPr="00000000">
              <w:rPr>
                <w:rFonts w:ascii="Calibri" w:cs="Calibri" w:eastAsia="Calibri" w:hAnsi="Calibri"/>
                <w:rtl w:val="0"/>
              </w:rPr>
              <w:t xml:space="preserve">79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SARH DISTRICT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237</w:t>
            </w:r>
          </w:p>
        </w:tc>
      </w:tr>
      <w:tr>
        <w:trPr>
          <w:cantSplit w:val="0"/>
          <w:tblHeader w:val="0"/>
        </w:trPr>
        <w:tc>
          <w:tcPr/>
          <w:p w:rsidR="00000000" w:rsidDel="00000000" w:rsidP="00000000" w:rsidRDefault="00000000" w:rsidRPr="00000000" w14:paraId="00000FB6">
            <w:pPr>
              <w:jc w:val="center"/>
              <w:rPr>
                <w:rFonts w:ascii="Calibri" w:cs="Calibri" w:eastAsia="Calibri" w:hAnsi="Calibri"/>
              </w:rPr>
            </w:pPr>
            <w:r w:rsidDel="00000000" w:rsidR="00000000" w:rsidRPr="00000000">
              <w:rPr>
                <w:rFonts w:ascii="Calibri" w:cs="Calibri" w:eastAsia="Calibri" w:hAnsi="Calibri"/>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GUIDARI CS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228</w:t>
            </w:r>
          </w:p>
        </w:tc>
      </w:tr>
      <w:tr>
        <w:trPr>
          <w:cantSplit w:val="0"/>
          <w:tblHeader w:val="0"/>
        </w:trPr>
        <w:tc>
          <w:tcPr/>
          <w:p w:rsidR="00000000" w:rsidDel="00000000" w:rsidP="00000000" w:rsidRDefault="00000000" w:rsidRPr="00000000" w14:paraId="00000FBE">
            <w:pPr>
              <w:jc w:val="center"/>
              <w:rPr>
                <w:rFonts w:ascii="Calibri" w:cs="Calibri" w:eastAsia="Calibri" w:hAnsi="Calibri"/>
              </w:rPr>
            </w:pPr>
            <w:r w:rsidDel="00000000" w:rsidR="00000000" w:rsidRPr="00000000">
              <w:rPr>
                <w:rFonts w:ascii="Calibri" w:cs="Calibri" w:eastAsia="Calibri" w:hAnsi="Calibri"/>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MELFI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221</w:t>
            </w:r>
          </w:p>
        </w:tc>
      </w:tr>
      <w:tr>
        <w:trPr>
          <w:cantSplit w:val="0"/>
          <w:tblHeader w:val="0"/>
        </w:trPr>
        <w:tc>
          <w:tcPr/>
          <w:p w:rsidR="00000000" w:rsidDel="00000000" w:rsidP="00000000" w:rsidRDefault="00000000" w:rsidRPr="00000000" w14:paraId="00000FC6">
            <w:pPr>
              <w:jc w:val="center"/>
              <w:rPr>
                <w:rFonts w:ascii="Calibri" w:cs="Calibri" w:eastAsia="Calibri" w:hAnsi="Calibri"/>
              </w:rPr>
            </w:pPr>
            <w:r w:rsidDel="00000000" w:rsidR="00000000" w:rsidRPr="00000000">
              <w:rPr>
                <w:rFonts w:ascii="Calibri" w:cs="Calibri" w:eastAsia="Calibri" w:hAnsi="Calibri"/>
                <w:rtl w:val="0"/>
              </w:rPr>
              <w:t xml:space="preserve">82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198</w:t>
            </w:r>
          </w:p>
        </w:tc>
      </w:tr>
      <w:tr>
        <w:trPr>
          <w:cantSplit w:val="0"/>
          <w:tblHeader w:val="0"/>
        </w:trPr>
        <w:tc>
          <w:tcPr/>
          <w:p w:rsidR="00000000" w:rsidDel="00000000" w:rsidP="00000000" w:rsidRDefault="00000000" w:rsidRPr="00000000" w14:paraId="00000FCE">
            <w:pPr>
              <w:jc w:val="center"/>
              <w:rPr>
                <w:rFonts w:ascii="Calibri" w:cs="Calibri" w:eastAsia="Calibri" w:hAnsi="Calibri"/>
              </w:rPr>
            </w:pPr>
            <w:r w:rsidDel="00000000" w:rsidR="00000000" w:rsidRPr="00000000">
              <w:rPr>
                <w:rFonts w:ascii="Calibri" w:cs="Calibri" w:eastAsia="Calibri" w:hAnsi="Calibri"/>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BINDER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226</w:t>
            </w:r>
          </w:p>
        </w:tc>
      </w:tr>
      <w:tr>
        <w:trPr>
          <w:cantSplit w:val="0"/>
          <w:tblHeader w:val="0"/>
        </w:trPr>
        <w:tc>
          <w:tcPr/>
          <w:p w:rsidR="00000000" w:rsidDel="00000000" w:rsidP="00000000" w:rsidRDefault="00000000" w:rsidRPr="00000000" w14:paraId="00000FD6">
            <w:pPr>
              <w:jc w:val="center"/>
              <w:rPr>
                <w:rFonts w:ascii="Calibri" w:cs="Calibri" w:eastAsia="Calibri" w:hAnsi="Calibri"/>
              </w:rPr>
            </w:pPr>
            <w:r w:rsidDel="00000000" w:rsidR="00000000" w:rsidRPr="00000000">
              <w:rPr>
                <w:rFonts w:ascii="Calibri" w:cs="Calibri" w:eastAsia="Calibri" w:hAnsi="Calibri"/>
                <w:rtl w:val="0"/>
              </w:rPr>
              <w:t xml:space="preserve">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MANGALME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218</w:t>
            </w:r>
          </w:p>
        </w:tc>
      </w:tr>
      <w:tr>
        <w:trPr>
          <w:cantSplit w:val="0"/>
          <w:tblHeader w:val="0"/>
        </w:trPr>
        <w:tc>
          <w:tcPr/>
          <w:p w:rsidR="00000000" w:rsidDel="00000000" w:rsidP="00000000" w:rsidRDefault="00000000" w:rsidRPr="00000000" w14:paraId="00000FDE">
            <w:pPr>
              <w:jc w:val="center"/>
              <w:rPr>
                <w:rFonts w:ascii="Calibri" w:cs="Calibri" w:eastAsia="Calibri" w:hAnsi="Calibri"/>
              </w:rPr>
            </w:pPr>
            <w:r w:rsidDel="00000000" w:rsidR="00000000" w:rsidRPr="00000000">
              <w:rPr>
                <w:rFonts w:ascii="Calibri" w:cs="Calibri" w:eastAsia="Calibri" w:hAnsi="Calibri"/>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DERESSIA CS catholique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w:t>
            </w:r>
          </w:p>
        </w:tc>
      </w:tr>
      <w:tr>
        <w:trPr>
          <w:cantSplit w:val="0"/>
          <w:tblHeader w:val="0"/>
        </w:trPr>
        <w:tc>
          <w:tcPr/>
          <w:p w:rsidR="00000000" w:rsidDel="00000000" w:rsidP="00000000" w:rsidRDefault="00000000" w:rsidRPr="00000000" w14:paraId="00000FE6">
            <w:pPr>
              <w:jc w:val="center"/>
              <w:rPr>
                <w:rFonts w:ascii="Calibri" w:cs="Calibri" w:eastAsia="Calibri" w:hAnsi="Calibri"/>
              </w:rPr>
            </w:pPr>
            <w:r w:rsidDel="00000000" w:rsidR="00000000" w:rsidRPr="00000000">
              <w:rPr>
                <w:rFonts w:ascii="Calibri" w:cs="Calibri" w:eastAsia="Calibri" w:hAnsi="Calibri"/>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ARADA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186</w:t>
            </w:r>
          </w:p>
        </w:tc>
      </w:tr>
      <w:tr>
        <w:trPr>
          <w:cantSplit w:val="0"/>
          <w:tblHeader w:val="0"/>
        </w:trPr>
        <w:tc>
          <w:tcPr/>
          <w:p w:rsidR="00000000" w:rsidDel="00000000" w:rsidP="00000000" w:rsidRDefault="00000000" w:rsidRPr="00000000" w14:paraId="00000FEE">
            <w:pPr>
              <w:jc w:val="center"/>
              <w:rPr>
                <w:rFonts w:ascii="Calibri" w:cs="Calibri" w:eastAsia="Calibri" w:hAnsi="Calibri"/>
              </w:rPr>
            </w:pPr>
            <w:r w:rsidDel="00000000" w:rsidR="00000000" w:rsidRPr="00000000">
              <w:rPr>
                <w:rFonts w:ascii="Calibri" w:cs="Calibri" w:eastAsia="Calibri" w:hAnsi="Calibri"/>
                <w:rtl w:val="0"/>
              </w:rPr>
              <w:t xml:space="preserve">87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MASSENYA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197</w:t>
            </w:r>
          </w:p>
        </w:tc>
      </w:tr>
      <w:tr>
        <w:trPr>
          <w:cantSplit w:val="0"/>
          <w:tblHeader w:val="0"/>
        </w:trPr>
        <w:tc>
          <w:tcPr/>
          <w:p w:rsidR="00000000" w:rsidDel="00000000" w:rsidP="00000000" w:rsidRDefault="00000000" w:rsidRPr="00000000" w14:paraId="00000FF6">
            <w:pPr>
              <w:jc w:val="center"/>
              <w:rPr>
                <w:rFonts w:ascii="Calibri" w:cs="Calibri" w:eastAsia="Calibri" w:hAnsi="Calibri"/>
              </w:rPr>
            </w:pPr>
            <w:r w:rsidDel="00000000" w:rsidR="00000000" w:rsidRPr="00000000">
              <w:rPr>
                <w:rFonts w:ascii="Calibri" w:cs="Calibri" w:eastAsia="Calibri" w:hAnsi="Calibri"/>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IRIBA   </w:t>
            </w:r>
            <w:r w:rsidDel="00000000" w:rsidR="00000000" w:rsidRPr="00000000">
              <w:rPr>
                <w:rFonts w:ascii="Calibri" w:cs="Calibri" w:eastAsia="Calibri" w:hAnsi="Calibri"/>
                <w:color w:val="ff0000"/>
                <w:sz w:val="20"/>
                <w:szCs w:val="20"/>
                <w:rtl w:val="0"/>
              </w:rPr>
              <w:t xml:space="preserve">14 DV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147</w:t>
            </w:r>
          </w:p>
        </w:tc>
      </w:tr>
      <w:tr>
        <w:trPr>
          <w:cantSplit w:val="0"/>
          <w:tblHeader w:val="0"/>
        </w:trPr>
        <w:tc>
          <w:tcPr/>
          <w:p w:rsidR="00000000" w:rsidDel="00000000" w:rsidP="00000000" w:rsidRDefault="00000000" w:rsidRPr="00000000" w14:paraId="00000FFE">
            <w:pPr>
              <w:jc w:val="center"/>
              <w:rPr>
                <w:rFonts w:ascii="Calibri" w:cs="Calibri" w:eastAsia="Calibri" w:hAnsi="Calibri"/>
              </w:rPr>
            </w:pPr>
            <w:r w:rsidDel="00000000" w:rsidR="00000000" w:rsidRPr="00000000">
              <w:rPr>
                <w:rFonts w:ascii="Calibri" w:cs="Calibri" w:eastAsia="Calibri" w:hAnsi="Calibri"/>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KATOA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128</w:t>
            </w:r>
          </w:p>
        </w:tc>
      </w:tr>
      <w:tr>
        <w:trPr>
          <w:cantSplit w:val="0"/>
          <w:tblHeader w:val="0"/>
        </w:trPr>
        <w:tc>
          <w:tcPr/>
          <w:p w:rsidR="00000000" w:rsidDel="00000000" w:rsidP="00000000" w:rsidRDefault="00000000" w:rsidRPr="00000000" w14:paraId="00001006">
            <w:pPr>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GUEREDA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r>
      <w:tr>
        <w:trPr>
          <w:cantSplit w:val="0"/>
          <w:tblHeader w:val="0"/>
        </w:trPr>
        <w:tc>
          <w:tcPr/>
          <w:p w:rsidR="00000000" w:rsidDel="00000000" w:rsidP="00000000" w:rsidRDefault="00000000" w:rsidRPr="00000000" w14:paraId="0000100E">
            <w:pPr>
              <w:jc w:val="center"/>
              <w:rPr>
                <w:rFonts w:ascii="Calibri" w:cs="Calibri" w:eastAsia="Calibri" w:hAnsi="Calibri"/>
              </w:rPr>
            </w:pPr>
            <w:r w:rsidDel="00000000" w:rsidR="00000000" w:rsidRPr="00000000">
              <w:rPr>
                <w:rFonts w:ascii="Calibri" w:cs="Calibri" w:eastAsia="Calibri" w:hAnsi="Calibri"/>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 DJARASS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129</w:t>
            </w:r>
          </w:p>
        </w:tc>
      </w:tr>
      <w:tr>
        <w:trPr>
          <w:cantSplit w:val="0"/>
          <w:tblHeader w:val="0"/>
        </w:trPr>
        <w:tc>
          <w:tcPr/>
          <w:p w:rsidR="00000000" w:rsidDel="00000000" w:rsidP="00000000" w:rsidRDefault="00000000" w:rsidRPr="00000000" w14:paraId="00001016">
            <w:pPr>
              <w:jc w:val="center"/>
              <w:rPr>
                <w:rFonts w:ascii="Calibri" w:cs="Calibri" w:eastAsia="Calibri" w:hAnsi="Calibri"/>
              </w:rPr>
            </w:pPr>
            <w:r w:rsidDel="00000000" w:rsidR="00000000" w:rsidRPr="00000000">
              <w:rPr>
                <w:rFonts w:ascii="Calibri" w:cs="Calibri" w:eastAsia="Calibri" w:hAnsi="Calibri"/>
                <w:rtl w:val="0"/>
              </w:rPr>
              <w:t xml:space="preserve">92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BOUNA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w:t>
            </w:r>
          </w:p>
        </w:tc>
      </w:tr>
      <w:tr>
        <w:trPr>
          <w:cantSplit w:val="0"/>
          <w:tblHeader w:val="0"/>
        </w:trPr>
        <w:tc>
          <w:tcPr/>
          <w:p w:rsidR="00000000" w:rsidDel="00000000" w:rsidP="00000000" w:rsidRDefault="00000000" w:rsidRPr="00000000" w14:paraId="0000101E">
            <w:pPr>
              <w:jc w:val="center"/>
              <w:rPr>
                <w:rFonts w:ascii="Calibri" w:cs="Calibri" w:eastAsia="Calibri" w:hAnsi="Calibri"/>
              </w:rPr>
            </w:pPr>
            <w:r w:rsidDel="00000000" w:rsidR="00000000" w:rsidRPr="00000000">
              <w:rPr>
                <w:rFonts w:ascii="Calibri" w:cs="Calibri" w:eastAsia="Calibri" w:hAnsi="Calibri"/>
                <w:rtl w:val="0"/>
              </w:rPr>
              <w:t xml:space="preserve">93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NIERGUI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r>
      <w:tr>
        <w:trPr>
          <w:cantSplit w:val="0"/>
          <w:tblHeader w:val="0"/>
        </w:trPr>
        <w:tc>
          <w:tcPr/>
          <w:p w:rsidR="00000000" w:rsidDel="00000000" w:rsidP="00000000" w:rsidRDefault="00000000" w:rsidRPr="00000000" w14:paraId="00001026">
            <w:pPr>
              <w:jc w:val="center"/>
              <w:rPr>
                <w:rFonts w:ascii="Calibri" w:cs="Calibri" w:eastAsia="Calibri" w:hAnsi="Calibri"/>
              </w:rPr>
            </w:pPr>
            <w:r w:rsidDel="00000000" w:rsidR="00000000" w:rsidRPr="00000000">
              <w:rPr>
                <w:rFonts w:ascii="Calibri" w:cs="Calibri" w:eastAsia="Calibri" w:hAnsi="Calibri"/>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BILTINE DISTRICT DV43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68</w:t>
            </w:r>
          </w:p>
        </w:tc>
      </w:tr>
      <w:tr>
        <w:trPr>
          <w:cantSplit w:val="0"/>
          <w:tblHeader w:val="0"/>
        </w:trPr>
        <w:tc>
          <w:tcPr/>
          <w:p w:rsidR="00000000" w:rsidDel="00000000" w:rsidP="00000000" w:rsidRDefault="00000000" w:rsidRPr="00000000" w14:paraId="0000102E">
            <w:pPr>
              <w:jc w:val="center"/>
              <w:rPr>
                <w:rFonts w:ascii="Calibri" w:cs="Calibri" w:eastAsia="Calibri" w:hAnsi="Calibri"/>
              </w:rPr>
            </w:pPr>
            <w:r w:rsidDel="00000000" w:rsidR="00000000" w:rsidRPr="00000000">
              <w:rPr>
                <w:rFonts w:ascii="Calibri" w:cs="Calibri" w:eastAsia="Calibri" w:hAnsi="Calibri"/>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blHeader w:val="0"/>
        </w:trPr>
        <w:tc>
          <w:tcPr/>
          <w:p w:rsidR="00000000" w:rsidDel="00000000" w:rsidP="00000000" w:rsidRDefault="00000000" w:rsidRPr="00000000" w14:paraId="00001036">
            <w:pPr>
              <w:jc w:val="center"/>
              <w:rPr>
                <w:rFonts w:ascii="Calibri" w:cs="Calibri" w:eastAsia="Calibri" w:hAnsi="Calibri"/>
              </w:rPr>
            </w:pPr>
            <w:r w:rsidDel="00000000" w:rsidR="00000000" w:rsidRPr="00000000">
              <w:rPr>
                <w:rFonts w:ascii="Calibri" w:cs="Calibri" w:eastAsia="Calibri" w:hAnsi="Calibri"/>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p w:rsidR="00000000" w:rsidDel="00000000" w:rsidP="00000000" w:rsidRDefault="00000000" w:rsidRPr="00000000" w14:paraId="0000103E">
            <w:pPr>
              <w:jc w:val="center"/>
              <w:rPr>
                <w:rFonts w:ascii="Calibri" w:cs="Calibri" w:eastAsia="Calibri" w:hAnsi="Calibri"/>
              </w:rPr>
            </w:pPr>
            <w:r w:rsidDel="00000000" w:rsidR="00000000" w:rsidRPr="00000000">
              <w:rPr>
                <w:rFonts w:ascii="Calibri" w:cs="Calibri" w:eastAsia="Calibri" w:hAnsi="Calibri"/>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 DAM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p w:rsidR="00000000" w:rsidDel="00000000" w:rsidP="00000000" w:rsidRDefault="00000000" w:rsidRPr="00000000" w14:paraId="00001046">
            <w:pPr>
              <w:jc w:val="center"/>
              <w:rPr>
                <w:rFonts w:ascii="Calibri" w:cs="Calibri" w:eastAsia="Calibri" w:hAnsi="Calibri"/>
              </w:rPr>
            </w:pPr>
            <w:r w:rsidDel="00000000" w:rsidR="00000000" w:rsidRPr="00000000">
              <w:rPr>
                <w:rFonts w:ascii="Calibri" w:cs="Calibri" w:eastAsia="Calibri" w:hAnsi="Calibri"/>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KOUTOUGUERE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p w:rsidR="00000000" w:rsidDel="00000000" w:rsidP="00000000" w:rsidRDefault="00000000" w:rsidRPr="00000000" w14:paraId="0000104E">
            <w:pPr>
              <w:jc w:val="center"/>
              <w:rPr>
                <w:rFonts w:ascii="Calibri" w:cs="Calibri" w:eastAsia="Calibri" w:hAnsi="Calibri"/>
              </w:rPr>
            </w:pPr>
            <w:r w:rsidDel="00000000" w:rsidR="00000000" w:rsidRPr="00000000">
              <w:rPr>
                <w:rFonts w:ascii="Calibri" w:cs="Calibri" w:eastAsia="Calibri" w:hAnsi="Calibri"/>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MAYNGARA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p w:rsidR="00000000" w:rsidDel="00000000" w:rsidP="00000000" w:rsidRDefault="00000000" w:rsidRPr="00000000" w14:paraId="00001056">
            <w:pPr>
              <w:jc w:val="center"/>
              <w:rPr>
                <w:rFonts w:ascii="Calibri" w:cs="Calibri" w:eastAsia="Calibri" w:hAnsi="Calibri"/>
              </w:rPr>
            </w:pPr>
            <w:r w:rsidDel="00000000" w:rsidR="00000000" w:rsidRPr="00000000">
              <w:rPr>
                <w:rFonts w:ascii="Calibri" w:cs="Calibri" w:eastAsia="Calibri" w:hAnsi="Calibri"/>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TISSI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tcBorders>
              <w:bottom w:color="000000" w:space="0" w:sz="4" w:val="single"/>
            </w:tcBorders>
          </w:tcPr>
          <w:p w:rsidR="00000000" w:rsidDel="00000000" w:rsidP="00000000" w:rsidRDefault="00000000" w:rsidRPr="00000000" w14:paraId="0000105E">
            <w:pPr>
              <w:jc w:val="center"/>
              <w:rPr>
                <w:rFonts w:ascii="Calibri" w:cs="Calibri" w:eastAsia="Calibri" w:hAnsi="Calibri"/>
              </w:rPr>
            </w:pPr>
            <w:r w:rsidDel="00000000" w:rsidR="00000000" w:rsidRPr="00000000">
              <w:rPr>
                <w:rFonts w:ascii="Calibri" w:cs="Calibri" w:eastAsia="Calibri" w:hAnsi="Calibri"/>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YOUE DISTRICT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NP </w:t>
            </w:r>
          </w:p>
        </w:tc>
      </w:tr>
      <w:tr>
        <w:trPr>
          <w:cantSplit w:val="0"/>
          <w:tblHeader w:val="0"/>
        </w:trPr>
        <w:tc>
          <w:tcPr>
            <w:gridSpan w:val="2"/>
            <w:tcBorders>
              <w:bottom w:color="000000" w:space="0" w:sz="4" w:val="single"/>
            </w:tcBorders>
            <w:shd w:fill="ffff00" w:val="clear"/>
          </w:tcPr>
          <w:p w:rsidR="00000000" w:rsidDel="00000000" w:rsidP="00000000" w:rsidRDefault="00000000" w:rsidRPr="00000000" w14:paraId="00001066">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2 HOPITAUX DE NDJAMENA (HATC + BON SAMARITAIN)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1068">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1028</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69">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878</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6A">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692</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6B">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999</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6C">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1388</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6D">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4 985</w:t>
            </w:r>
          </w:p>
        </w:tc>
      </w:tr>
      <w:tr>
        <w:trPr>
          <w:cantSplit w:val="0"/>
          <w:tblHeader w:val="0"/>
        </w:trPr>
        <w:tc>
          <w:tcPr>
            <w:gridSpan w:val="2"/>
            <w:tcBorders>
              <w:bottom w:color="000000" w:space="0" w:sz="4" w:val="single"/>
            </w:tcBorders>
            <w:shd w:fill="ffffff" w:val="clear"/>
          </w:tcPr>
          <w:p w:rsidR="00000000" w:rsidDel="00000000" w:rsidP="00000000" w:rsidRDefault="00000000" w:rsidRPr="00000000" w14:paraId="0000106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POURCENTAGE</w:t>
            </w:r>
          </w:p>
        </w:tc>
        <w:tc>
          <w:tcPr>
            <w:tcBorders>
              <w:bottom w:color="000000" w:space="0" w:sz="4" w:val="single"/>
            </w:tcBorders>
            <w:shd w:fill="ffffff" w:val="clear"/>
          </w:tcPr>
          <w:p w:rsidR="00000000" w:rsidDel="00000000" w:rsidP="00000000" w:rsidRDefault="00000000" w:rsidRPr="00000000" w14:paraId="00001070">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20,62%</w:t>
            </w:r>
          </w:p>
        </w:tc>
        <w:tc>
          <w:tcPr>
            <w:tcBorders>
              <w:bottom w:color="000000" w:space="0" w:sz="4" w:val="single"/>
            </w:tcBorders>
            <w:shd w:fill="ffffff" w:val="clear"/>
          </w:tcPr>
          <w:p w:rsidR="00000000" w:rsidDel="00000000" w:rsidP="00000000" w:rsidRDefault="00000000" w:rsidRPr="00000000" w14:paraId="00001071">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17,61%</w:t>
            </w:r>
          </w:p>
        </w:tc>
        <w:tc>
          <w:tcPr>
            <w:tcBorders>
              <w:bottom w:color="000000" w:space="0" w:sz="4" w:val="single"/>
            </w:tcBorders>
            <w:shd w:fill="ffffff" w:val="clear"/>
          </w:tcPr>
          <w:p w:rsidR="00000000" w:rsidDel="00000000" w:rsidP="00000000" w:rsidRDefault="00000000" w:rsidRPr="00000000" w14:paraId="00001072">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13,89%</w:t>
            </w:r>
          </w:p>
        </w:tc>
        <w:tc>
          <w:tcPr>
            <w:tcBorders>
              <w:bottom w:color="000000" w:space="0" w:sz="4" w:val="single"/>
            </w:tcBorders>
            <w:shd w:fill="ffffff" w:val="clear"/>
          </w:tcPr>
          <w:p w:rsidR="00000000" w:rsidDel="00000000" w:rsidP="00000000" w:rsidRDefault="00000000" w:rsidRPr="00000000" w14:paraId="00001073">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20,04</w:t>
            </w:r>
          </w:p>
        </w:tc>
        <w:tc>
          <w:tcPr>
            <w:tcBorders>
              <w:bottom w:color="000000" w:space="0" w:sz="4" w:val="single"/>
            </w:tcBorders>
            <w:shd w:fill="ffffff" w:val="clear"/>
          </w:tcPr>
          <w:p w:rsidR="00000000" w:rsidDel="00000000" w:rsidP="00000000" w:rsidRDefault="00000000" w:rsidRPr="00000000" w14:paraId="00001074">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27,84%</w:t>
            </w:r>
          </w:p>
        </w:tc>
        <w:tc>
          <w:tcPr>
            <w:tcBorders>
              <w:bottom w:color="000000" w:space="0" w:sz="4" w:val="single"/>
            </w:tcBorders>
            <w:shd w:fill="ffffff" w:val="clear"/>
          </w:tcPr>
          <w:p w:rsidR="00000000" w:rsidDel="00000000" w:rsidP="00000000" w:rsidRDefault="00000000" w:rsidRPr="00000000" w14:paraId="00001075">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100%</w:t>
            </w:r>
          </w:p>
        </w:tc>
      </w:tr>
      <w:tr>
        <w:trPr>
          <w:cantSplit w:val="0"/>
          <w:tblHeader w:val="0"/>
        </w:trPr>
        <w:tc>
          <w:tcPr>
            <w:gridSpan w:val="2"/>
            <w:tcBorders>
              <w:bottom w:color="000000" w:space="0" w:sz="4" w:val="single"/>
            </w:tcBorders>
            <w:shd w:fill="ffff00" w:val="clear"/>
          </w:tcPr>
          <w:p w:rsidR="00000000" w:rsidDel="00000000" w:rsidP="00000000" w:rsidRDefault="00000000" w:rsidRPr="00000000" w14:paraId="0000107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TOTAUX HOPITAUX de PROVINCES</w:t>
            </w:r>
          </w:p>
        </w:tc>
        <w:tc>
          <w:tcPr>
            <w:tcBorders>
              <w:top w:color="000000" w:space="0" w:sz="4" w:val="single"/>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1078">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19 832</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79">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7 631</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7A">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21 880</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7B">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11 344</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7C">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16 685</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107D">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77 362</w:t>
            </w:r>
          </w:p>
        </w:tc>
      </w:tr>
      <w:tr>
        <w:trPr>
          <w:cantSplit w:val="0"/>
          <w:tblHeader w:val="0"/>
        </w:trPr>
        <w:tc>
          <w:tcPr>
            <w:gridSpan w:val="2"/>
            <w:shd w:fill="ffffff" w:val="clear"/>
          </w:tcPr>
          <w:p w:rsidR="00000000" w:rsidDel="00000000" w:rsidP="00000000" w:rsidRDefault="00000000" w:rsidRPr="00000000" w14:paraId="0000107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POURCENTAGE</w:t>
            </w:r>
          </w:p>
        </w:tc>
        <w:tc>
          <w:tcPr>
            <w:shd w:fill="ffffff" w:val="clear"/>
          </w:tcPr>
          <w:p w:rsidR="00000000" w:rsidDel="00000000" w:rsidP="00000000" w:rsidRDefault="00000000" w:rsidRPr="00000000" w14:paraId="00001080">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25,63%</w:t>
            </w:r>
            <w:r w:rsidDel="00000000" w:rsidR="00000000" w:rsidRPr="00000000">
              <w:rPr>
                <w:rtl w:val="0"/>
              </w:rPr>
            </w:r>
          </w:p>
        </w:tc>
        <w:tc>
          <w:tcPr>
            <w:shd w:fill="ffffff" w:val="clear"/>
          </w:tcPr>
          <w:p w:rsidR="00000000" w:rsidDel="00000000" w:rsidP="00000000" w:rsidRDefault="00000000" w:rsidRPr="00000000" w14:paraId="00001081">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9,87%</w:t>
            </w:r>
            <w:r w:rsidDel="00000000" w:rsidR="00000000" w:rsidRPr="00000000">
              <w:rPr>
                <w:rtl w:val="0"/>
              </w:rPr>
            </w:r>
          </w:p>
        </w:tc>
        <w:tc>
          <w:tcPr>
            <w:shd w:fill="ffffff" w:val="clear"/>
          </w:tcPr>
          <w:p w:rsidR="00000000" w:rsidDel="00000000" w:rsidP="00000000" w:rsidRDefault="00000000" w:rsidRPr="00000000" w14:paraId="00001082">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28,28%</w:t>
            </w:r>
            <w:r w:rsidDel="00000000" w:rsidR="00000000" w:rsidRPr="00000000">
              <w:rPr>
                <w:rtl w:val="0"/>
              </w:rPr>
            </w:r>
          </w:p>
        </w:tc>
        <w:tc>
          <w:tcPr>
            <w:shd w:fill="ffffff" w:val="clear"/>
          </w:tcPr>
          <w:p w:rsidR="00000000" w:rsidDel="00000000" w:rsidP="00000000" w:rsidRDefault="00000000" w:rsidRPr="00000000" w14:paraId="00001083">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14,66%</w:t>
            </w:r>
            <w:r w:rsidDel="00000000" w:rsidR="00000000" w:rsidRPr="00000000">
              <w:rPr>
                <w:rtl w:val="0"/>
              </w:rPr>
            </w:r>
          </w:p>
        </w:tc>
        <w:tc>
          <w:tcPr>
            <w:shd w:fill="ffffff" w:val="clear"/>
          </w:tcPr>
          <w:p w:rsidR="00000000" w:rsidDel="00000000" w:rsidP="00000000" w:rsidRDefault="00000000" w:rsidRPr="00000000" w14:paraId="00001084">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21,56%</w:t>
            </w:r>
            <w:r w:rsidDel="00000000" w:rsidR="00000000" w:rsidRPr="00000000">
              <w:rPr>
                <w:rtl w:val="0"/>
              </w:rPr>
            </w:r>
          </w:p>
        </w:tc>
        <w:tc>
          <w:tcPr>
            <w:shd w:fill="ffffff" w:val="clear"/>
          </w:tcPr>
          <w:p w:rsidR="00000000" w:rsidDel="00000000" w:rsidP="00000000" w:rsidRDefault="00000000" w:rsidRPr="00000000" w14:paraId="00001085">
            <w:pPr>
              <w:jc w:val="cente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100%</w:t>
            </w:r>
            <w:r w:rsidDel="00000000" w:rsidR="00000000" w:rsidRPr="00000000">
              <w:rPr>
                <w:rtl w:val="0"/>
              </w:rPr>
            </w:r>
          </w:p>
        </w:tc>
      </w:tr>
    </w:tbl>
    <w:p w:rsidR="00000000" w:rsidDel="00000000" w:rsidP="00000000" w:rsidRDefault="00000000" w:rsidRPr="00000000" w14:paraId="000010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REPUBLIQUE DU TCHAD                                                                                                               UNITE – TRAVAIL – PROGRES</w:t>
      </w:r>
    </w:p>
    <w:p w:rsidR="00000000" w:rsidDel="00000000" w:rsidP="00000000" w:rsidRDefault="00000000" w:rsidRPr="00000000" w14:paraId="000010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PRESIDENCE DE LA REPUBLIQUE</w:t>
      </w:r>
    </w:p>
    <w:p w:rsidR="00000000" w:rsidDel="00000000" w:rsidP="00000000" w:rsidRDefault="00000000" w:rsidRPr="00000000" w14:paraId="000010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MINISTERE DE LA SANTE PUBLIQUE ET DE LA PREVENTION</w:t>
      </w:r>
    </w:p>
    <w:p w:rsidR="00000000" w:rsidDel="00000000" w:rsidP="00000000" w:rsidRDefault="00000000" w:rsidRPr="00000000" w14:paraId="000010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SECRETARIAT D’ETAT</w:t>
      </w:r>
    </w:p>
    <w:p w:rsidR="00000000" w:rsidDel="00000000" w:rsidP="00000000" w:rsidRDefault="00000000" w:rsidRPr="00000000" w14:paraId="000010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SECRETARIAT GENERAL</w:t>
      </w:r>
    </w:p>
    <w:p w:rsidR="00000000" w:rsidDel="00000000" w:rsidP="00000000" w:rsidRDefault="00000000" w:rsidRPr="00000000" w14:paraId="000010A1">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CENTRE NATIONAL DE TRANSFUSION SANGUINE</w:t>
      </w:r>
    </w:p>
    <w:p w:rsidR="00000000" w:rsidDel="00000000" w:rsidP="00000000" w:rsidRDefault="00000000" w:rsidRPr="00000000" w14:paraId="000010A2">
      <w:pPr>
        <w:jc w:val="center"/>
        <w:rPr>
          <w:rFonts w:ascii="Teko" w:cs="Teko" w:eastAsia="Teko" w:hAnsi="Teko"/>
          <w:b w:val="1"/>
          <w:bCs w:val="1"/>
          <w:sz w:val="32"/>
          <w:szCs w:val="32"/>
          <w:u w:val="single"/>
        </w:rPr>
      </w:pPr>
      <w:r w:rsidDel="00000000" w:rsidR="00000000" w:rsidRPr="00000000">
        <w:rPr>
          <w:rFonts w:ascii="Teko" w:cs="Teko" w:eastAsia="Teko" w:hAnsi="Teko"/>
          <w:b w:val="1"/>
          <w:bCs w:val="1"/>
          <w:sz w:val="32"/>
          <w:szCs w:val="32"/>
          <w:u w:val="single"/>
          <w:rtl w:val="0"/>
        </w:rPr>
        <w:t xml:space="preserve">SITUATION DE LA TRANSFUSION SANGUINE AU CNTS DE N’DJAMENA / Année 2025</w:t>
      </w:r>
    </w:p>
    <w:p w:rsidR="00000000" w:rsidDel="00000000" w:rsidP="00000000" w:rsidRDefault="00000000" w:rsidRPr="00000000" w14:paraId="000010A3">
      <w:pPr>
        <w:jc w:val="center"/>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1</w:t>
      </w:r>
      <w:r w:rsidDel="00000000" w:rsidR="00000000" w:rsidRPr="00000000">
        <w:rPr>
          <w:rFonts w:ascii="Calibri" w:cs="Calibri" w:eastAsia="Calibri" w:hAnsi="Calibri"/>
          <w:b w:val="1"/>
          <w:bCs w:val="1"/>
          <w:i w:val="1"/>
          <w:iCs w:val="1"/>
          <w:sz w:val="28"/>
          <w:szCs w:val="28"/>
          <w:vertAlign w:val="superscript"/>
          <w:rtl w:val="0"/>
        </w:rPr>
        <w:t xml:space="preserve">er</w:t>
      </w:r>
      <w:r w:rsidDel="00000000" w:rsidR="00000000" w:rsidRPr="00000000">
        <w:rPr>
          <w:rFonts w:ascii="Calibri" w:cs="Calibri" w:eastAsia="Calibri" w:hAnsi="Calibri"/>
          <w:b w:val="1"/>
          <w:bCs w:val="1"/>
          <w:i w:val="1"/>
          <w:iCs w:val="1"/>
          <w:sz w:val="28"/>
          <w:szCs w:val="28"/>
          <w:rtl w:val="0"/>
        </w:rPr>
        <w:t xml:space="preserve"> janvier au 31 décembre 2025</w:t>
      </w:r>
    </w:p>
    <w:p w:rsidR="00000000" w:rsidDel="00000000" w:rsidP="00000000" w:rsidRDefault="00000000" w:rsidRPr="00000000" w14:paraId="000010A4">
      <w:pPr>
        <w:rPr>
          <w:rFonts w:ascii="Calibri" w:cs="Calibri" w:eastAsia="Calibri" w:hAnsi="Calibri"/>
          <w:sz w:val="22"/>
          <w:szCs w:val="22"/>
        </w:rPr>
      </w:pPr>
      <w:r w:rsidDel="00000000" w:rsidR="00000000" w:rsidRPr="00000000">
        <w:rPr>
          <w:rtl w:val="0"/>
        </w:rPr>
      </w:r>
    </w:p>
    <w:tbl>
      <w:tblPr>
        <w:tblStyle w:val="Table23"/>
        <w:tblW w:w="14072.0" w:type="dxa"/>
        <w:jc w:val="left"/>
        <w:tblInd w:w="5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9"/>
        <w:gridCol w:w="1797"/>
        <w:gridCol w:w="1565"/>
        <w:gridCol w:w="1493"/>
        <w:gridCol w:w="1523"/>
        <w:gridCol w:w="1536"/>
        <w:gridCol w:w="1419"/>
        <w:gridCol w:w="1419"/>
        <w:gridCol w:w="1861"/>
        <w:tblGridChange w:id="0">
          <w:tblGrid>
            <w:gridCol w:w="1459"/>
            <w:gridCol w:w="1797"/>
            <w:gridCol w:w="1565"/>
            <w:gridCol w:w="1493"/>
            <w:gridCol w:w="1523"/>
            <w:gridCol w:w="1536"/>
            <w:gridCol w:w="1419"/>
            <w:gridCol w:w="1419"/>
            <w:gridCol w:w="1861"/>
          </w:tblGrid>
        </w:tblGridChange>
      </w:tblGrid>
      <w:tr>
        <w:trPr>
          <w:cantSplit w:val="0"/>
          <w:tblHeader w:val="0"/>
        </w:trPr>
        <w:tc>
          <w:tcPr>
            <w:vMerge w:val="restart"/>
          </w:tcPr>
          <w:p w:rsidR="00000000" w:rsidDel="00000000" w:rsidP="00000000" w:rsidRDefault="00000000" w:rsidRPr="00000000" w14:paraId="000010A5">
            <w:pPr>
              <w:rPr>
                <w:rFonts w:ascii="Calibri" w:cs="Calibri" w:eastAsia="Calibri" w:hAnsi="Calibri"/>
              </w:rPr>
            </w:pPr>
            <w:r w:rsidDel="00000000" w:rsidR="00000000" w:rsidRPr="00000000">
              <w:rPr>
                <w:rtl w:val="0"/>
              </w:rPr>
            </w:r>
          </w:p>
          <w:p w:rsidR="00000000" w:rsidDel="00000000" w:rsidP="00000000" w:rsidRDefault="00000000" w:rsidRPr="00000000" w14:paraId="000010A6">
            <w:pPr>
              <w:rPr>
                <w:rFonts w:ascii="Calibri" w:cs="Calibri" w:eastAsia="Calibri" w:hAnsi="Calibri"/>
              </w:rPr>
            </w:pPr>
            <w:r w:rsidDel="00000000" w:rsidR="00000000" w:rsidRPr="00000000">
              <w:rPr>
                <w:rtl w:val="0"/>
              </w:rPr>
            </w:r>
          </w:p>
          <w:p w:rsidR="00000000" w:rsidDel="00000000" w:rsidP="00000000" w:rsidRDefault="00000000" w:rsidRPr="00000000" w14:paraId="000010A7">
            <w:pPr>
              <w:rPr>
                <w:rFonts w:ascii="Calibri" w:cs="Calibri" w:eastAsia="Calibri" w:hAnsi="Calibri"/>
              </w:rPr>
            </w:pPr>
            <w:r w:rsidDel="00000000" w:rsidR="00000000" w:rsidRPr="00000000">
              <w:rPr>
                <w:rtl w:val="0"/>
              </w:rPr>
            </w:r>
          </w:p>
          <w:p w:rsidR="00000000" w:rsidDel="00000000" w:rsidP="00000000" w:rsidRDefault="00000000" w:rsidRPr="00000000" w14:paraId="000010A8">
            <w:pPr>
              <w:rPr>
                <w:rFonts w:ascii="Calibri" w:cs="Calibri" w:eastAsia="Calibri" w:hAnsi="Calibri"/>
              </w:rPr>
            </w:pPr>
            <w:r w:rsidDel="00000000" w:rsidR="00000000" w:rsidRPr="00000000">
              <w:rPr>
                <w:rtl w:val="0"/>
              </w:rPr>
            </w:r>
          </w:p>
          <w:p w:rsidR="00000000" w:rsidDel="00000000" w:rsidP="00000000" w:rsidRDefault="00000000" w:rsidRPr="00000000" w14:paraId="000010A9">
            <w:pPr>
              <w:rPr>
                <w:rFonts w:ascii="Calibri" w:cs="Calibri" w:eastAsia="Calibri" w:hAnsi="Calibri"/>
              </w:rPr>
            </w:pPr>
            <w:r w:rsidDel="00000000" w:rsidR="00000000" w:rsidRPr="00000000">
              <w:rPr>
                <w:rFonts w:ascii="Calibri" w:cs="Calibri" w:eastAsia="Calibri" w:hAnsi="Calibri"/>
                <w:sz w:val="22"/>
                <w:szCs w:val="22"/>
                <w:rtl w:val="0"/>
              </w:rPr>
              <w:t xml:space="preserve">MOIS</w:t>
            </w:r>
            <w:r w:rsidDel="00000000" w:rsidR="00000000" w:rsidRPr="00000000">
              <w:rPr>
                <w:rtl w:val="0"/>
              </w:rPr>
            </w:r>
          </w:p>
        </w:tc>
        <w:tc>
          <w:tcPr>
            <w:vMerge w:val="restart"/>
          </w:tcPr>
          <w:p w:rsidR="00000000" w:rsidDel="00000000" w:rsidP="00000000" w:rsidRDefault="00000000" w:rsidRPr="00000000" w14:paraId="000010AA">
            <w:pPr>
              <w:rPr>
                <w:rFonts w:ascii="Calibri" w:cs="Calibri" w:eastAsia="Calibri" w:hAnsi="Calibri"/>
              </w:rPr>
            </w:pPr>
            <w:r w:rsidDel="00000000" w:rsidR="00000000" w:rsidRPr="00000000">
              <w:rPr>
                <w:rtl w:val="0"/>
              </w:rPr>
            </w:r>
          </w:p>
          <w:p w:rsidR="00000000" w:rsidDel="00000000" w:rsidP="00000000" w:rsidRDefault="00000000" w:rsidRPr="00000000" w14:paraId="000010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Dons </w:t>
            </w:r>
          </w:p>
          <w:p w:rsidR="00000000" w:rsidDel="00000000" w:rsidP="00000000" w:rsidRDefault="00000000" w:rsidRPr="00000000" w14:paraId="000010AC">
            <w:pPr>
              <w:rPr>
                <w:rFonts w:ascii="Calibri" w:cs="Calibri" w:eastAsia="Calibri" w:hAnsi="Calibri"/>
              </w:rPr>
            </w:pPr>
            <w:r w:rsidDel="00000000" w:rsidR="00000000" w:rsidRPr="00000000">
              <w:rPr>
                <w:rFonts w:ascii="Calibri" w:cs="Calibri" w:eastAsia="Calibri" w:hAnsi="Calibri"/>
                <w:sz w:val="22"/>
                <w:szCs w:val="22"/>
                <w:rtl w:val="0"/>
              </w:rPr>
              <w:t xml:space="preserve">Volontaires</w:t>
            </w:r>
            <w:r w:rsidDel="00000000" w:rsidR="00000000" w:rsidRPr="00000000">
              <w:rPr>
                <w:rtl w:val="0"/>
              </w:rPr>
            </w:r>
          </w:p>
        </w:tc>
        <w:tc>
          <w:tcPr>
            <w:vMerge w:val="restart"/>
          </w:tcPr>
          <w:p w:rsidR="00000000" w:rsidDel="00000000" w:rsidP="00000000" w:rsidRDefault="00000000" w:rsidRPr="00000000" w14:paraId="000010AD">
            <w:pPr>
              <w:rPr>
                <w:rFonts w:ascii="Calibri" w:cs="Calibri" w:eastAsia="Calibri" w:hAnsi="Calibri"/>
              </w:rPr>
            </w:pPr>
            <w:r w:rsidDel="00000000" w:rsidR="00000000" w:rsidRPr="00000000">
              <w:rPr>
                <w:rtl w:val="0"/>
              </w:rPr>
            </w:r>
          </w:p>
          <w:p w:rsidR="00000000" w:rsidDel="00000000" w:rsidP="00000000" w:rsidRDefault="00000000" w:rsidRPr="00000000" w14:paraId="000010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Dons </w:t>
            </w:r>
          </w:p>
          <w:p w:rsidR="00000000" w:rsidDel="00000000" w:rsidP="00000000" w:rsidRDefault="00000000" w:rsidRPr="00000000" w14:paraId="000010AF">
            <w:pPr>
              <w:rPr>
                <w:rFonts w:ascii="Calibri" w:cs="Calibri" w:eastAsia="Calibri" w:hAnsi="Calibri"/>
              </w:rPr>
            </w:pPr>
            <w:r w:rsidDel="00000000" w:rsidR="00000000" w:rsidRPr="00000000">
              <w:rPr>
                <w:rFonts w:ascii="Calibri" w:cs="Calibri" w:eastAsia="Calibri" w:hAnsi="Calibri"/>
                <w:sz w:val="22"/>
                <w:szCs w:val="22"/>
                <w:rtl w:val="0"/>
              </w:rPr>
              <w:t xml:space="preserve">Familiaux</w:t>
            </w:r>
            <w:r w:rsidDel="00000000" w:rsidR="00000000" w:rsidRPr="00000000">
              <w:rPr>
                <w:rtl w:val="0"/>
              </w:rPr>
            </w:r>
          </w:p>
        </w:tc>
        <w:tc>
          <w:tcPr>
            <w:vMerge w:val="restart"/>
          </w:tcPr>
          <w:p w:rsidR="00000000" w:rsidDel="00000000" w:rsidP="00000000" w:rsidRDefault="00000000" w:rsidRPr="00000000" w14:paraId="000010B0">
            <w:pPr>
              <w:rPr>
                <w:rFonts w:ascii="Calibri" w:cs="Calibri" w:eastAsia="Calibri" w:hAnsi="Calibri"/>
              </w:rPr>
            </w:pPr>
            <w:r w:rsidDel="00000000" w:rsidR="00000000" w:rsidRPr="00000000">
              <w:rPr>
                <w:rFonts w:ascii="Calibri" w:cs="Calibri" w:eastAsia="Calibri" w:hAnsi="Calibri"/>
                <w:sz w:val="22"/>
                <w:szCs w:val="22"/>
                <w:rtl w:val="0"/>
              </w:rPr>
              <w:t xml:space="preserve">Total de Dons</w:t>
            </w:r>
            <w:r w:rsidDel="00000000" w:rsidR="00000000" w:rsidRPr="00000000">
              <w:rPr>
                <w:rtl w:val="0"/>
              </w:rPr>
            </w:r>
          </w:p>
          <w:p w:rsidR="00000000" w:rsidDel="00000000" w:rsidP="00000000" w:rsidRDefault="00000000" w:rsidRPr="00000000" w14:paraId="000010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 compris les donneurs compatibles et incompatibles testés)</w:t>
            </w:r>
          </w:p>
        </w:tc>
        <w:tc>
          <w:tcPr>
            <w:gridSpan w:val="4"/>
          </w:tcPr>
          <w:p w:rsidR="00000000" w:rsidDel="00000000" w:rsidP="00000000" w:rsidRDefault="00000000" w:rsidRPr="00000000" w14:paraId="000010B2">
            <w:pPr>
              <w:jc w:val="center"/>
              <w:rPr>
                <w:rFonts w:ascii="Calibri" w:cs="Calibri" w:eastAsia="Calibri" w:hAnsi="Calibri"/>
              </w:rPr>
            </w:pPr>
            <w:r w:rsidDel="00000000" w:rsidR="00000000" w:rsidRPr="00000000">
              <w:rPr>
                <w:rFonts w:ascii="Calibri" w:cs="Calibri" w:eastAsia="Calibri" w:hAnsi="Calibri"/>
                <w:rtl w:val="0"/>
              </w:rPr>
              <w:t xml:space="preserve">Tests sérologiques Positifs</w:t>
            </w:r>
          </w:p>
        </w:tc>
        <w:tc>
          <w:tcPr>
            <w:vMerge w:val="restart"/>
          </w:tcPr>
          <w:p w:rsidR="00000000" w:rsidDel="00000000" w:rsidP="00000000" w:rsidRDefault="00000000" w:rsidRPr="00000000" w14:paraId="000010B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10B7">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POCHES</w:t>
            </w:r>
            <w:r w:rsidDel="00000000" w:rsidR="00000000" w:rsidRPr="00000000">
              <w:rPr>
                <w:rtl w:val="0"/>
              </w:rPr>
            </w:r>
          </w:p>
          <w:p w:rsidR="00000000" w:rsidDel="00000000" w:rsidP="00000000" w:rsidRDefault="00000000" w:rsidRPr="00000000" w14:paraId="000010B8">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TRANSFUSEES</w:t>
            </w:r>
            <w:r w:rsidDel="00000000" w:rsidR="00000000" w:rsidRPr="00000000">
              <w:rPr>
                <w:rtl w:val="0"/>
              </w:rPr>
            </w:r>
          </w:p>
          <w:p w:rsidR="00000000" w:rsidDel="00000000" w:rsidP="00000000" w:rsidRDefault="00000000" w:rsidRPr="00000000" w14:paraId="000010B9">
            <w:pPr>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(Dons validés)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p w:rsidR="00000000" w:rsidDel="00000000" w:rsidP="00000000" w:rsidRDefault="00000000" w:rsidRPr="00000000" w14:paraId="000010BE">
            <w:pPr>
              <w:rPr>
                <w:rFonts w:ascii="Calibri" w:cs="Calibri" w:eastAsia="Calibri" w:hAnsi="Calibri"/>
              </w:rPr>
            </w:pPr>
            <w:r w:rsidDel="00000000" w:rsidR="00000000" w:rsidRPr="00000000">
              <w:rPr>
                <w:rtl w:val="0"/>
              </w:rPr>
            </w:r>
          </w:p>
          <w:p w:rsidR="00000000" w:rsidDel="00000000" w:rsidP="00000000" w:rsidRDefault="00000000" w:rsidRPr="00000000" w14:paraId="000010BF">
            <w:pPr>
              <w:rPr>
                <w:rFonts w:ascii="Calibri" w:cs="Calibri" w:eastAsia="Calibri" w:hAnsi="Calibri"/>
              </w:rPr>
            </w:pPr>
            <w:r w:rsidDel="00000000" w:rsidR="00000000" w:rsidRPr="00000000">
              <w:rPr>
                <w:rFonts w:ascii="Calibri" w:cs="Calibri" w:eastAsia="Calibri" w:hAnsi="Calibri"/>
                <w:sz w:val="22"/>
                <w:szCs w:val="22"/>
                <w:rtl w:val="0"/>
              </w:rPr>
              <w:t xml:space="preserve">HIV Positif</w:t>
            </w:r>
            <w:r w:rsidDel="00000000" w:rsidR="00000000" w:rsidRPr="00000000">
              <w:rPr>
                <w:rtl w:val="0"/>
              </w:rPr>
            </w:r>
          </w:p>
        </w:tc>
        <w:tc>
          <w:tcPr/>
          <w:p w:rsidR="00000000" w:rsidDel="00000000" w:rsidP="00000000" w:rsidRDefault="00000000" w:rsidRPr="00000000" w14:paraId="000010C0">
            <w:pPr>
              <w:rPr>
                <w:rFonts w:ascii="Calibri" w:cs="Calibri" w:eastAsia="Calibri" w:hAnsi="Calibri"/>
              </w:rPr>
            </w:pPr>
            <w:r w:rsidDel="00000000" w:rsidR="00000000" w:rsidRPr="00000000">
              <w:rPr>
                <w:rtl w:val="0"/>
              </w:rPr>
            </w:r>
          </w:p>
          <w:p w:rsidR="00000000" w:rsidDel="00000000" w:rsidP="00000000" w:rsidRDefault="00000000" w:rsidRPr="00000000" w14:paraId="000010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HbsAg Positif</w:t>
            </w:r>
          </w:p>
          <w:p w:rsidR="00000000" w:rsidDel="00000000" w:rsidP="00000000" w:rsidRDefault="00000000" w:rsidRPr="00000000" w14:paraId="000010C2">
            <w:pPr>
              <w:rPr>
                <w:rFonts w:ascii="Calibri" w:cs="Calibri" w:eastAsia="Calibri" w:hAnsi="Calibri"/>
              </w:rPr>
            </w:pPr>
            <w:r w:rsidDel="00000000" w:rsidR="00000000" w:rsidRPr="00000000">
              <w:rPr>
                <w:rFonts w:ascii="Calibri" w:cs="Calibri" w:eastAsia="Calibri" w:hAnsi="Calibri"/>
                <w:sz w:val="22"/>
                <w:szCs w:val="22"/>
                <w:rtl w:val="0"/>
              </w:rPr>
              <w:t xml:space="preserve">(Hépatite B)</w:t>
            </w:r>
            <w:r w:rsidDel="00000000" w:rsidR="00000000" w:rsidRPr="00000000">
              <w:rPr>
                <w:rtl w:val="0"/>
              </w:rPr>
            </w:r>
          </w:p>
        </w:tc>
        <w:tc>
          <w:tcPr/>
          <w:p w:rsidR="00000000" w:rsidDel="00000000" w:rsidP="00000000" w:rsidRDefault="00000000" w:rsidRPr="00000000" w14:paraId="000010C3">
            <w:pPr>
              <w:rPr>
                <w:rFonts w:ascii="Calibri" w:cs="Calibri" w:eastAsia="Calibri" w:hAnsi="Calibri"/>
              </w:rPr>
            </w:pPr>
            <w:r w:rsidDel="00000000" w:rsidR="00000000" w:rsidRPr="00000000">
              <w:rPr>
                <w:rtl w:val="0"/>
              </w:rPr>
            </w:r>
          </w:p>
          <w:p w:rsidR="00000000" w:rsidDel="00000000" w:rsidP="00000000" w:rsidRDefault="00000000" w:rsidRPr="00000000" w14:paraId="000010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HCV Positif</w:t>
            </w:r>
          </w:p>
          <w:p w:rsidR="00000000" w:rsidDel="00000000" w:rsidP="00000000" w:rsidRDefault="00000000" w:rsidRPr="00000000" w14:paraId="000010C5">
            <w:pPr>
              <w:rPr>
                <w:rFonts w:ascii="Calibri" w:cs="Calibri" w:eastAsia="Calibri" w:hAnsi="Calibri"/>
              </w:rPr>
            </w:pPr>
            <w:r w:rsidDel="00000000" w:rsidR="00000000" w:rsidRPr="00000000">
              <w:rPr>
                <w:rFonts w:ascii="Calibri" w:cs="Calibri" w:eastAsia="Calibri" w:hAnsi="Calibri"/>
                <w:sz w:val="22"/>
                <w:szCs w:val="22"/>
                <w:rtl w:val="0"/>
              </w:rPr>
              <w:t xml:space="preserve">(Hépatite C)</w:t>
            </w:r>
            <w:r w:rsidDel="00000000" w:rsidR="00000000" w:rsidRPr="00000000">
              <w:rPr>
                <w:rtl w:val="0"/>
              </w:rPr>
            </w:r>
          </w:p>
        </w:tc>
        <w:tc>
          <w:tcPr/>
          <w:p w:rsidR="00000000" w:rsidDel="00000000" w:rsidP="00000000" w:rsidRDefault="00000000" w:rsidRPr="00000000" w14:paraId="000010C6">
            <w:pPr>
              <w:rPr>
                <w:rFonts w:ascii="Calibri" w:cs="Calibri" w:eastAsia="Calibri" w:hAnsi="Calibri"/>
              </w:rPr>
            </w:pPr>
            <w:r w:rsidDel="00000000" w:rsidR="00000000" w:rsidRPr="00000000">
              <w:rPr>
                <w:rtl w:val="0"/>
              </w:rPr>
            </w:r>
          </w:p>
          <w:p w:rsidR="00000000" w:rsidDel="00000000" w:rsidP="00000000" w:rsidRDefault="00000000" w:rsidRPr="00000000" w14:paraId="000010C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RPR Positif</w:t>
            </w:r>
          </w:p>
          <w:p w:rsidR="00000000" w:rsidDel="00000000" w:rsidP="00000000" w:rsidRDefault="00000000" w:rsidRPr="00000000" w14:paraId="000010C8">
            <w:pPr>
              <w:rPr>
                <w:rFonts w:ascii="Calibri" w:cs="Calibri" w:eastAsia="Calibri" w:hAnsi="Calibri"/>
              </w:rPr>
            </w:pPr>
            <w:r w:rsidDel="00000000" w:rsidR="00000000" w:rsidRPr="00000000">
              <w:rPr>
                <w:rFonts w:ascii="Calibri" w:cs="Calibri" w:eastAsia="Calibri" w:hAnsi="Calibri"/>
                <w:sz w:val="22"/>
                <w:szCs w:val="22"/>
                <w:rtl w:val="0"/>
              </w:rPr>
              <w:t xml:space="preserve">(Syphilis)</w:t>
            </w:r>
            <w:r w:rsidDel="00000000" w:rsidR="00000000" w:rsidRPr="00000000">
              <w:rPr>
                <w:rtl w:val="0"/>
              </w:rPr>
            </w:r>
          </w:p>
        </w:tc>
        <w:tc>
          <w:tcPr>
            <w:vMerge w:val="continue"/>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10CA">
            <w:pPr>
              <w:rPr>
                <w:rFonts w:ascii="Calibri" w:cs="Calibri" w:eastAsia="Calibri" w:hAnsi="Calibri"/>
              </w:rPr>
            </w:pPr>
            <w:r w:rsidDel="00000000" w:rsidR="00000000" w:rsidRPr="00000000">
              <w:rPr>
                <w:rFonts w:ascii="Calibri" w:cs="Calibri" w:eastAsia="Calibri" w:hAnsi="Calibri"/>
                <w:sz w:val="22"/>
                <w:szCs w:val="22"/>
                <w:rtl w:val="0"/>
              </w:rPr>
              <w:t xml:space="preserve">JANVIER</w:t>
            </w:r>
            <w:r w:rsidDel="00000000" w:rsidR="00000000" w:rsidRPr="00000000">
              <w:rPr>
                <w:rtl w:val="0"/>
              </w:rPr>
            </w:r>
          </w:p>
        </w:tc>
        <w:tc>
          <w:tcPr>
            <w:vAlign w:val="center"/>
          </w:tcPr>
          <w:p w:rsidR="00000000" w:rsidDel="00000000" w:rsidP="00000000" w:rsidRDefault="00000000" w:rsidRPr="00000000" w14:paraId="000010C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252</w:t>
            </w:r>
            <w:r w:rsidDel="00000000" w:rsidR="00000000" w:rsidRPr="00000000">
              <w:rPr>
                <w:rtl w:val="0"/>
              </w:rPr>
            </w:r>
          </w:p>
        </w:tc>
        <w:tc>
          <w:tcPr>
            <w:vAlign w:val="center"/>
          </w:tcPr>
          <w:p w:rsidR="00000000" w:rsidDel="00000000" w:rsidP="00000000" w:rsidRDefault="00000000" w:rsidRPr="00000000" w14:paraId="000010C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2680</w:t>
            </w:r>
            <w:r w:rsidDel="00000000" w:rsidR="00000000" w:rsidRPr="00000000">
              <w:rPr>
                <w:rtl w:val="0"/>
              </w:rPr>
            </w:r>
          </w:p>
        </w:tc>
        <w:tc>
          <w:tcPr>
            <w:vAlign w:val="center"/>
          </w:tcPr>
          <w:p w:rsidR="00000000" w:rsidDel="00000000" w:rsidP="00000000" w:rsidRDefault="00000000" w:rsidRPr="00000000" w14:paraId="000010C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2932</w:t>
            </w:r>
            <w:r w:rsidDel="00000000" w:rsidR="00000000" w:rsidRPr="00000000">
              <w:rPr>
                <w:rtl w:val="0"/>
              </w:rPr>
            </w:r>
          </w:p>
        </w:tc>
        <w:tc>
          <w:tcPr>
            <w:vAlign w:val="center"/>
          </w:tcPr>
          <w:p w:rsidR="00000000" w:rsidDel="00000000" w:rsidP="00000000" w:rsidRDefault="00000000" w:rsidRPr="00000000" w14:paraId="000010C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61</w:t>
            </w:r>
            <w:r w:rsidDel="00000000" w:rsidR="00000000" w:rsidRPr="00000000">
              <w:rPr>
                <w:rtl w:val="0"/>
              </w:rPr>
            </w:r>
          </w:p>
        </w:tc>
        <w:tc>
          <w:tcPr>
            <w:vAlign w:val="center"/>
          </w:tcPr>
          <w:p w:rsidR="00000000" w:rsidDel="00000000" w:rsidP="00000000" w:rsidRDefault="00000000" w:rsidRPr="00000000" w14:paraId="000010C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194</w:t>
            </w:r>
            <w:r w:rsidDel="00000000" w:rsidR="00000000" w:rsidRPr="00000000">
              <w:rPr>
                <w:rtl w:val="0"/>
              </w:rPr>
            </w:r>
          </w:p>
        </w:tc>
        <w:tc>
          <w:tcPr>
            <w:vAlign w:val="center"/>
          </w:tcPr>
          <w:p w:rsidR="00000000" w:rsidDel="00000000" w:rsidP="00000000" w:rsidRDefault="00000000" w:rsidRPr="00000000" w14:paraId="000010D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60</w:t>
            </w:r>
            <w:r w:rsidDel="00000000" w:rsidR="00000000" w:rsidRPr="00000000">
              <w:rPr>
                <w:rtl w:val="0"/>
              </w:rPr>
            </w:r>
          </w:p>
        </w:tc>
        <w:tc>
          <w:tcPr>
            <w:vAlign w:val="center"/>
          </w:tcPr>
          <w:p w:rsidR="00000000" w:rsidDel="00000000" w:rsidP="00000000" w:rsidRDefault="00000000" w:rsidRPr="00000000" w14:paraId="000010D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70</w:t>
            </w:r>
            <w:r w:rsidDel="00000000" w:rsidR="00000000" w:rsidRPr="00000000">
              <w:rPr>
                <w:rtl w:val="0"/>
              </w:rPr>
            </w:r>
          </w:p>
        </w:tc>
        <w:tc>
          <w:tcPr>
            <w:vAlign w:val="center"/>
          </w:tcPr>
          <w:p w:rsidR="00000000" w:rsidDel="00000000" w:rsidP="00000000" w:rsidRDefault="00000000" w:rsidRPr="00000000" w14:paraId="000010D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3 445</w:t>
            </w:r>
          </w:p>
        </w:tc>
      </w:tr>
      <w:tr>
        <w:trPr>
          <w:cantSplit w:val="0"/>
          <w:tblHeader w:val="0"/>
        </w:trPr>
        <w:tc>
          <w:tcPr/>
          <w:p w:rsidR="00000000" w:rsidDel="00000000" w:rsidP="00000000" w:rsidRDefault="00000000" w:rsidRPr="00000000" w14:paraId="000010D3">
            <w:pPr>
              <w:rPr>
                <w:rFonts w:ascii="Calibri" w:cs="Calibri" w:eastAsia="Calibri" w:hAnsi="Calibri"/>
              </w:rPr>
            </w:pPr>
            <w:r w:rsidDel="00000000" w:rsidR="00000000" w:rsidRPr="00000000">
              <w:rPr>
                <w:rFonts w:ascii="Calibri" w:cs="Calibri" w:eastAsia="Calibri" w:hAnsi="Calibri"/>
                <w:sz w:val="22"/>
                <w:szCs w:val="22"/>
                <w:rtl w:val="0"/>
              </w:rPr>
              <w:t xml:space="preserve">FEVRIER</w:t>
            </w:r>
            <w:r w:rsidDel="00000000" w:rsidR="00000000" w:rsidRPr="00000000">
              <w:rPr>
                <w:rtl w:val="0"/>
              </w:rPr>
            </w:r>
          </w:p>
        </w:tc>
        <w:tc>
          <w:tcPr>
            <w:vAlign w:val="center"/>
          </w:tcPr>
          <w:p w:rsidR="00000000" w:rsidDel="00000000" w:rsidP="00000000" w:rsidRDefault="00000000" w:rsidRPr="00000000" w14:paraId="000010D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272</w:t>
            </w:r>
            <w:r w:rsidDel="00000000" w:rsidR="00000000" w:rsidRPr="00000000">
              <w:rPr>
                <w:rtl w:val="0"/>
              </w:rPr>
            </w:r>
          </w:p>
        </w:tc>
        <w:tc>
          <w:tcPr>
            <w:vAlign w:val="center"/>
          </w:tcPr>
          <w:p w:rsidR="00000000" w:rsidDel="00000000" w:rsidP="00000000" w:rsidRDefault="00000000" w:rsidRPr="00000000" w14:paraId="000010D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2334</w:t>
            </w:r>
            <w:r w:rsidDel="00000000" w:rsidR="00000000" w:rsidRPr="00000000">
              <w:rPr>
                <w:rtl w:val="0"/>
              </w:rPr>
            </w:r>
          </w:p>
        </w:tc>
        <w:tc>
          <w:tcPr>
            <w:vAlign w:val="center"/>
          </w:tcPr>
          <w:p w:rsidR="00000000" w:rsidDel="00000000" w:rsidP="00000000" w:rsidRDefault="00000000" w:rsidRPr="00000000" w14:paraId="000010D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2606</w:t>
            </w:r>
            <w:r w:rsidDel="00000000" w:rsidR="00000000" w:rsidRPr="00000000">
              <w:rPr>
                <w:rtl w:val="0"/>
              </w:rPr>
            </w:r>
          </w:p>
        </w:tc>
        <w:tc>
          <w:tcPr>
            <w:vAlign w:val="center"/>
          </w:tcPr>
          <w:p w:rsidR="00000000" w:rsidDel="00000000" w:rsidP="00000000" w:rsidRDefault="00000000" w:rsidRPr="00000000" w14:paraId="000010D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53</w:t>
            </w:r>
            <w:r w:rsidDel="00000000" w:rsidR="00000000" w:rsidRPr="00000000">
              <w:rPr>
                <w:rtl w:val="0"/>
              </w:rPr>
            </w:r>
          </w:p>
        </w:tc>
        <w:tc>
          <w:tcPr>
            <w:vAlign w:val="center"/>
          </w:tcPr>
          <w:p w:rsidR="00000000" w:rsidDel="00000000" w:rsidP="00000000" w:rsidRDefault="00000000" w:rsidRPr="00000000" w14:paraId="000010D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160</w:t>
            </w:r>
            <w:r w:rsidDel="00000000" w:rsidR="00000000" w:rsidRPr="00000000">
              <w:rPr>
                <w:rtl w:val="0"/>
              </w:rPr>
            </w:r>
          </w:p>
        </w:tc>
        <w:tc>
          <w:tcPr>
            <w:vAlign w:val="center"/>
          </w:tcPr>
          <w:p w:rsidR="00000000" w:rsidDel="00000000" w:rsidP="00000000" w:rsidRDefault="00000000" w:rsidRPr="00000000" w14:paraId="000010D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w:t>
            </w:r>
            <w:r w:rsidDel="00000000" w:rsidR="00000000" w:rsidRPr="00000000">
              <w:rPr>
                <w:rtl w:val="0"/>
              </w:rPr>
            </w:r>
          </w:p>
        </w:tc>
        <w:tc>
          <w:tcPr>
            <w:vAlign w:val="center"/>
          </w:tcPr>
          <w:p w:rsidR="00000000" w:rsidDel="00000000" w:rsidP="00000000" w:rsidRDefault="00000000" w:rsidRPr="00000000" w14:paraId="000010D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37</w:t>
            </w:r>
            <w:r w:rsidDel="00000000" w:rsidR="00000000" w:rsidRPr="00000000">
              <w:rPr>
                <w:rtl w:val="0"/>
              </w:rPr>
            </w:r>
          </w:p>
        </w:tc>
        <w:tc>
          <w:tcPr>
            <w:vAlign w:val="center"/>
          </w:tcPr>
          <w:p w:rsidR="00000000" w:rsidDel="00000000" w:rsidP="00000000" w:rsidRDefault="00000000" w:rsidRPr="00000000" w14:paraId="000010DB">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3 066</w:t>
            </w:r>
          </w:p>
        </w:tc>
      </w:tr>
      <w:tr>
        <w:trPr>
          <w:cantSplit w:val="0"/>
          <w:tblHeader w:val="0"/>
        </w:trPr>
        <w:tc>
          <w:tcPr>
            <w:tcBorders>
              <w:bottom w:color="000000" w:space="0" w:sz="4" w:val="single"/>
            </w:tcBorders>
          </w:tcPr>
          <w:p w:rsidR="00000000" w:rsidDel="00000000" w:rsidP="00000000" w:rsidRDefault="00000000" w:rsidRPr="00000000" w14:paraId="000010DC">
            <w:pPr>
              <w:rPr>
                <w:rFonts w:ascii="Calibri" w:cs="Calibri" w:eastAsia="Calibri" w:hAnsi="Calibri"/>
              </w:rPr>
            </w:pPr>
            <w:r w:rsidDel="00000000" w:rsidR="00000000" w:rsidRPr="00000000">
              <w:rPr>
                <w:rFonts w:ascii="Calibri" w:cs="Calibri" w:eastAsia="Calibri" w:hAnsi="Calibri"/>
                <w:sz w:val="22"/>
                <w:szCs w:val="22"/>
                <w:rtl w:val="0"/>
              </w:rPr>
              <w:t xml:space="preserve">MARS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D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248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D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2654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D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2902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161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36</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3 304</w:t>
            </w:r>
          </w:p>
        </w:tc>
      </w:tr>
      <w:tr>
        <w:trPr>
          <w:cantSplit w:val="0"/>
          <w:tblHeader w:val="0"/>
        </w:trPr>
        <w:tc>
          <w:tcPr>
            <w:tcBorders>
              <w:bottom w:color="000000" w:space="0" w:sz="4" w:val="single"/>
            </w:tcBorders>
          </w:tcPr>
          <w:p w:rsidR="00000000" w:rsidDel="00000000" w:rsidP="00000000" w:rsidRDefault="00000000" w:rsidRPr="00000000" w14:paraId="000010E5">
            <w:pPr>
              <w:rPr>
                <w:rFonts w:ascii="Calibri" w:cs="Calibri" w:eastAsia="Calibri" w:hAnsi="Calibri"/>
              </w:rPr>
            </w:pPr>
            <w:r w:rsidDel="00000000" w:rsidR="00000000" w:rsidRPr="00000000">
              <w:rPr>
                <w:rFonts w:ascii="Calibri" w:cs="Calibri" w:eastAsia="Calibri" w:hAnsi="Calibri"/>
                <w:sz w:val="22"/>
                <w:szCs w:val="22"/>
                <w:rtl w:val="0"/>
              </w:rPr>
              <w:t xml:space="preserve">AVRIL</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312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3073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3385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191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D">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3 527</w:t>
            </w:r>
          </w:p>
        </w:tc>
      </w:tr>
      <w:tr>
        <w:trPr>
          <w:cantSplit w:val="0"/>
          <w:tblHeader w:val="0"/>
        </w:trPr>
        <w:tc>
          <w:tcPr>
            <w:tcBorders>
              <w:bottom w:color="000000" w:space="0" w:sz="4" w:val="single"/>
            </w:tcBorders>
          </w:tcPr>
          <w:p w:rsidR="00000000" w:rsidDel="00000000" w:rsidP="00000000" w:rsidRDefault="00000000" w:rsidRPr="00000000" w14:paraId="000010EE">
            <w:pPr>
              <w:rPr>
                <w:rFonts w:ascii="Calibri" w:cs="Calibri" w:eastAsia="Calibri" w:hAnsi="Calibri"/>
              </w:rPr>
            </w:pPr>
            <w:r w:rsidDel="00000000" w:rsidR="00000000" w:rsidRPr="00000000">
              <w:rPr>
                <w:rFonts w:ascii="Calibri" w:cs="Calibri" w:eastAsia="Calibri" w:hAnsi="Calibri"/>
                <w:sz w:val="22"/>
                <w:szCs w:val="22"/>
                <w:rtl w:val="0"/>
              </w:rPr>
              <w:t xml:space="preserve">MAI</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E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549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3068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3617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213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3 676</w:t>
            </w:r>
          </w:p>
        </w:tc>
      </w:tr>
      <w:tr>
        <w:trPr>
          <w:cantSplit w:val="0"/>
          <w:tblHeader w:val="0"/>
        </w:trPr>
        <w:tc>
          <w:tcPr>
            <w:tcBorders>
              <w:bottom w:color="000000" w:space="0" w:sz="4" w:val="single"/>
            </w:tcBorders>
          </w:tcPr>
          <w:p w:rsidR="00000000" w:rsidDel="00000000" w:rsidP="00000000" w:rsidRDefault="00000000" w:rsidRPr="00000000" w14:paraId="000010F7">
            <w:pPr>
              <w:rPr>
                <w:rFonts w:ascii="Calibri" w:cs="Calibri" w:eastAsia="Calibri" w:hAnsi="Calibri"/>
              </w:rPr>
            </w:pPr>
            <w:r w:rsidDel="00000000" w:rsidR="00000000" w:rsidRPr="00000000">
              <w:rPr>
                <w:rFonts w:ascii="Calibri" w:cs="Calibri" w:eastAsia="Calibri" w:hAnsi="Calibri"/>
                <w:sz w:val="22"/>
                <w:szCs w:val="22"/>
                <w:rtl w:val="0"/>
              </w:rPr>
              <w:t xml:space="preserve">JUIN</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621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2 788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3409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185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89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0FF">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3 416</w:t>
            </w:r>
          </w:p>
        </w:tc>
      </w:tr>
      <w:tr>
        <w:trPr>
          <w:cantSplit w:val="0"/>
          <w:tblHeader w:val="0"/>
        </w:trPr>
        <w:tc>
          <w:tcPr>
            <w:tcBorders>
              <w:bottom w:color="000000" w:space="0" w:sz="4" w:val="single"/>
            </w:tcBorders>
          </w:tcPr>
          <w:p w:rsidR="00000000" w:rsidDel="00000000" w:rsidP="00000000" w:rsidRDefault="00000000" w:rsidRPr="00000000" w14:paraId="00001100">
            <w:pPr>
              <w:rPr>
                <w:rFonts w:ascii="Calibri" w:cs="Calibri" w:eastAsia="Calibri" w:hAnsi="Calibri"/>
              </w:rPr>
            </w:pPr>
            <w:r w:rsidDel="00000000" w:rsidR="00000000" w:rsidRPr="00000000">
              <w:rPr>
                <w:rFonts w:ascii="Calibri" w:cs="Calibri" w:eastAsia="Calibri" w:hAnsi="Calibri"/>
                <w:sz w:val="22"/>
                <w:szCs w:val="22"/>
                <w:rtl w:val="0"/>
              </w:rPr>
              <w:t xml:space="preserve">JUILLET</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277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2917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3194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171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87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8">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3 413</w:t>
            </w:r>
          </w:p>
        </w:tc>
      </w:tr>
      <w:tr>
        <w:trPr>
          <w:cantSplit w:val="0"/>
          <w:tblHeader w:val="0"/>
        </w:trPr>
        <w:tc>
          <w:tcPr>
            <w:tcBorders>
              <w:bottom w:color="000000" w:space="0" w:sz="4" w:val="single"/>
            </w:tcBorders>
          </w:tcPr>
          <w:p w:rsidR="00000000" w:rsidDel="00000000" w:rsidP="00000000" w:rsidRDefault="00000000" w:rsidRPr="00000000" w14:paraId="00001109">
            <w:pPr>
              <w:rPr>
                <w:rFonts w:ascii="Calibri" w:cs="Calibri" w:eastAsia="Calibri" w:hAnsi="Calibri"/>
              </w:rPr>
            </w:pPr>
            <w:r w:rsidDel="00000000" w:rsidR="00000000" w:rsidRPr="00000000">
              <w:rPr>
                <w:rFonts w:ascii="Calibri" w:cs="Calibri" w:eastAsia="Calibri" w:hAnsi="Calibri"/>
                <w:sz w:val="22"/>
                <w:szCs w:val="22"/>
                <w:rtl w:val="0"/>
              </w:rPr>
              <w:t xml:space="preserve">AOUT</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A">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260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B">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3270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3530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207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0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98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3 899</w:t>
            </w:r>
          </w:p>
        </w:tc>
      </w:tr>
      <w:tr>
        <w:trPr>
          <w:cantSplit w:val="0"/>
          <w:tblHeader w:val="0"/>
        </w:trPr>
        <w:tc>
          <w:tcPr>
            <w:tcBorders>
              <w:bottom w:color="000000" w:space="0" w:sz="4" w:val="single"/>
            </w:tcBorders>
          </w:tcPr>
          <w:p w:rsidR="00000000" w:rsidDel="00000000" w:rsidP="00000000" w:rsidRDefault="00000000" w:rsidRPr="00000000" w14:paraId="00001112">
            <w:pPr>
              <w:rPr>
                <w:rFonts w:ascii="Calibri" w:cs="Calibri" w:eastAsia="Calibri" w:hAnsi="Calibri"/>
              </w:rPr>
            </w:pPr>
            <w:r w:rsidDel="00000000" w:rsidR="00000000" w:rsidRPr="00000000">
              <w:rPr>
                <w:rFonts w:ascii="Calibri" w:cs="Calibri" w:eastAsia="Calibri" w:hAnsi="Calibri"/>
                <w:sz w:val="22"/>
                <w:szCs w:val="22"/>
                <w:rtl w:val="0"/>
              </w:rPr>
              <w:t xml:space="preserve">SEPTEMBRE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274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3261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3535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212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8">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09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9">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98</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3 938</w:t>
            </w:r>
          </w:p>
        </w:tc>
      </w:tr>
      <w:tr>
        <w:trPr>
          <w:cantSplit w:val="0"/>
          <w:tblHeader w:val="0"/>
        </w:trPr>
        <w:tc>
          <w:tcPr>
            <w:tcBorders>
              <w:bottom w:color="000000" w:space="0" w:sz="4" w:val="single"/>
            </w:tcBorders>
          </w:tcPr>
          <w:p w:rsidR="00000000" w:rsidDel="00000000" w:rsidP="00000000" w:rsidRDefault="00000000" w:rsidRPr="00000000" w14:paraId="0000111B">
            <w:pPr>
              <w:rPr>
                <w:rFonts w:ascii="Calibri" w:cs="Calibri" w:eastAsia="Calibri" w:hAnsi="Calibri"/>
              </w:rPr>
            </w:pPr>
            <w:r w:rsidDel="00000000" w:rsidR="00000000" w:rsidRPr="00000000">
              <w:rPr>
                <w:rFonts w:ascii="Calibri" w:cs="Calibri" w:eastAsia="Calibri" w:hAnsi="Calibri"/>
                <w:sz w:val="22"/>
                <w:szCs w:val="22"/>
                <w:rtl w:val="0"/>
              </w:rPr>
              <w:t xml:space="preserve">OCTOBRE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C">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364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D">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3823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4187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1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77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243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116</w:t>
            </w:r>
            <w:r w:rsidDel="00000000" w:rsidR="00000000" w:rsidRPr="00000000">
              <w:rPr>
                <w:rtl w:val="0"/>
              </w:rPr>
            </w:r>
          </w:p>
        </w:tc>
        <w:tc>
          <w:tcPr>
            <w:tcBorders>
              <w:bottom w:color="000000" w:space="0" w:sz="4" w:val="single"/>
            </w:tcBorders>
          </w:tcPr>
          <w:p w:rsidR="00000000" w:rsidDel="00000000" w:rsidP="00000000" w:rsidRDefault="00000000" w:rsidRPr="00000000" w14:paraId="00001123">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4772</w:t>
            </w:r>
          </w:p>
        </w:tc>
      </w:tr>
      <w:tr>
        <w:trPr>
          <w:cantSplit w:val="0"/>
          <w:tblHeader w:val="0"/>
        </w:trPr>
        <w:tc>
          <w:tcPr>
            <w:tcBorders>
              <w:bottom w:color="000000" w:space="0" w:sz="4" w:val="single"/>
            </w:tcBorders>
          </w:tcPr>
          <w:p w:rsidR="00000000" w:rsidDel="00000000" w:rsidP="00000000" w:rsidRDefault="00000000" w:rsidRPr="00000000" w14:paraId="00001124">
            <w:pPr>
              <w:rPr>
                <w:rFonts w:ascii="Calibri" w:cs="Calibri" w:eastAsia="Calibri" w:hAnsi="Calibri"/>
              </w:rPr>
            </w:pPr>
            <w:r w:rsidDel="00000000" w:rsidR="00000000" w:rsidRPr="00000000">
              <w:rPr>
                <w:rFonts w:ascii="Calibri" w:cs="Calibri" w:eastAsia="Calibri" w:hAnsi="Calibri"/>
                <w:sz w:val="22"/>
                <w:szCs w:val="22"/>
                <w:rtl w:val="0"/>
              </w:rPr>
              <w:t xml:space="preserve">NOVEMBRE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5">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396</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6">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3130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7">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3526</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8">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55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9">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202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A">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B">
            <w:pPr>
              <w:jc w:val="center"/>
              <w:rPr>
                <w:rFonts w:ascii="Calibri" w:cs="Calibri" w:eastAsia="Calibri" w:hAnsi="Calibri"/>
              </w:rPr>
            </w:pPr>
            <w:r w:rsidDel="00000000" w:rsidR="00000000" w:rsidRPr="00000000">
              <w:rPr>
                <w:rFonts w:ascii="Calibri" w:cs="Calibri" w:eastAsia="Calibri" w:hAnsi="Calibri"/>
                <w:sz w:val="22"/>
                <w:szCs w:val="22"/>
                <w:rtl w:val="0"/>
              </w:rPr>
              <w:t xml:space="preserve">118</w:t>
            </w:r>
            <w:r w:rsidDel="00000000" w:rsidR="00000000" w:rsidRPr="00000000">
              <w:rPr>
                <w:rtl w:val="0"/>
              </w:rPr>
            </w:r>
          </w:p>
        </w:tc>
        <w:tc>
          <w:tcPr>
            <w:tcBorders>
              <w:bottom w:color="000000" w:space="0" w:sz="4" w:val="single"/>
            </w:tcBorders>
          </w:tcPr>
          <w:p w:rsidR="00000000" w:rsidDel="00000000" w:rsidP="00000000" w:rsidRDefault="00000000" w:rsidRPr="00000000" w14:paraId="0000112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3631</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112D">
            <w:pPr>
              <w:rPr>
                <w:rFonts w:ascii="Calibri" w:cs="Calibri" w:eastAsia="Calibri" w:hAnsi="Calibri"/>
              </w:rPr>
            </w:pPr>
            <w:r w:rsidDel="00000000" w:rsidR="00000000" w:rsidRPr="00000000">
              <w:rPr>
                <w:rFonts w:ascii="Calibri" w:cs="Calibri" w:eastAsia="Calibri" w:hAnsi="Calibri"/>
                <w:sz w:val="22"/>
                <w:szCs w:val="22"/>
                <w:rtl w:val="0"/>
              </w:rPr>
              <w:t xml:space="preserve">DECEMBRE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E">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566</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2F">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2709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30">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3275</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31">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32">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184</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33">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134">
            <w:pPr>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112</w:t>
            </w:r>
            <w:r w:rsidDel="00000000" w:rsidR="00000000" w:rsidRPr="00000000">
              <w:rPr>
                <w:rtl w:val="0"/>
              </w:rPr>
            </w:r>
          </w:p>
        </w:tc>
        <w:tc>
          <w:tcPr>
            <w:tcBorders>
              <w:bottom w:color="000000" w:space="0" w:sz="4" w:val="single"/>
            </w:tcBorders>
          </w:tcPr>
          <w:p w:rsidR="00000000" w:rsidDel="00000000" w:rsidP="00000000" w:rsidRDefault="00000000" w:rsidRPr="00000000" w14:paraId="0000113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3376</w:t>
            </w:r>
          </w:p>
        </w:tc>
      </w:tr>
      <w:tr>
        <w:trPr>
          <w:cantSplit w:val="0"/>
          <w:trHeight w:val="345" w:hRule="atLeast"/>
          <w:tblHeader w:val="0"/>
        </w:trPr>
        <w:tc>
          <w:tcPr>
            <w:tcBorders>
              <w:bottom w:color="000000" w:space="0" w:sz="4" w:val="single"/>
            </w:tcBorders>
            <w:shd w:fill="ffff00" w:val="clear"/>
          </w:tcPr>
          <w:p w:rsidR="00000000" w:rsidDel="00000000" w:rsidP="00000000" w:rsidRDefault="00000000" w:rsidRPr="00000000" w14:paraId="0000113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TOTAUX</w:t>
            </w:r>
          </w:p>
        </w:tc>
        <w:tc>
          <w:tcPr>
            <w:tcBorders>
              <w:bottom w:color="000000" w:space="0" w:sz="4" w:val="single"/>
            </w:tcBorders>
            <w:shd w:fill="ffff00" w:val="clear"/>
          </w:tcPr>
          <w:p w:rsidR="00000000" w:rsidDel="00000000" w:rsidP="00000000" w:rsidRDefault="00000000" w:rsidRPr="00000000" w14:paraId="00001137">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4 391</w:t>
            </w:r>
          </w:p>
        </w:tc>
        <w:tc>
          <w:tcPr>
            <w:tcBorders>
              <w:bottom w:color="000000" w:space="0" w:sz="4" w:val="single"/>
            </w:tcBorders>
            <w:shd w:fill="ffff00" w:val="clear"/>
          </w:tcPr>
          <w:p w:rsidR="00000000" w:rsidDel="00000000" w:rsidP="00000000" w:rsidRDefault="00000000" w:rsidRPr="00000000" w14:paraId="00001138">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35 707</w:t>
            </w:r>
          </w:p>
        </w:tc>
        <w:tc>
          <w:tcPr>
            <w:tcBorders>
              <w:bottom w:color="000000" w:space="0" w:sz="4" w:val="single"/>
            </w:tcBorders>
            <w:shd w:fill="ffff00" w:val="clear"/>
          </w:tcPr>
          <w:p w:rsidR="00000000" w:rsidDel="00000000" w:rsidP="00000000" w:rsidRDefault="00000000" w:rsidRPr="00000000" w14:paraId="0000113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40 098</w:t>
            </w:r>
          </w:p>
        </w:tc>
        <w:tc>
          <w:tcPr>
            <w:tcBorders>
              <w:bottom w:color="000000" w:space="0" w:sz="4" w:val="single"/>
            </w:tcBorders>
            <w:shd w:fill="ffff00" w:val="clear"/>
          </w:tcPr>
          <w:p w:rsidR="00000000" w:rsidDel="00000000" w:rsidP="00000000" w:rsidRDefault="00000000" w:rsidRPr="00000000" w14:paraId="0000113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592</w:t>
            </w:r>
          </w:p>
        </w:tc>
        <w:tc>
          <w:tcPr>
            <w:tcBorders>
              <w:bottom w:color="000000" w:space="0" w:sz="4" w:val="single"/>
            </w:tcBorders>
            <w:shd w:fill="ffff00" w:val="clear"/>
          </w:tcPr>
          <w:p w:rsidR="00000000" w:rsidDel="00000000" w:rsidP="00000000" w:rsidRDefault="00000000" w:rsidRPr="00000000" w14:paraId="0000113B">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2323</w:t>
            </w:r>
          </w:p>
        </w:tc>
        <w:tc>
          <w:tcPr>
            <w:tcBorders>
              <w:bottom w:color="000000" w:space="0" w:sz="4" w:val="single"/>
            </w:tcBorders>
            <w:shd w:fill="ffff00" w:val="clear"/>
          </w:tcPr>
          <w:p w:rsidR="00000000" w:rsidDel="00000000" w:rsidP="00000000" w:rsidRDefault="00000000" w:rsidRPr="00000000" w14:paraId="0000113C">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324</w:t>
            </w:r>
          </w:p>
        </w:tc>
        <w:tc>
          <w:tcPr>
            <w:tcBorders>
              <w:bottom w:color="000000" w:space="0" w:sz="4" w:val="single"/>
            </w:tcBorders>
            <w:shd w:fill="ffff00" w:val="clear"/>
          </w:tcPr>
          <w:p w:rsidR="00000000" w:rsidDel="00000000" w:rsidP="00000000" w:rsidRDefault="00000000" w:rsidRPr="00000000" w14:paraId="0000113D">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968</w:t>
            </w:r>
          </w:p>
        </w:tc>
        <w:tc>
          <w:tcPr>
            <w:tcBorders>
              <w:bottom w:color="000000" w:space="0" w:sz="4" w:val="single"/>
            </w:tcBorders>
            <w:shd w:fill="ffff00" w:val="clear"/>
          </w:tcPr>
          <w:p w:rsidR="00000000" w:rsidDel="00000000" w:rsidP="00000000" w:rsidRDefault="00000000" w:rsidRPr="00000000" w14:paraId="0000113E">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43 463</w:t>
            </w:r>
          </w:p>
        </w:tc>
      </w:tr>
      <w:tr>
        <w:trPr>
          <w:cantSplit w:val="0"/>
          <w:tblHeader w:val="0"/>
        </w:trPr>
        <w:tc>
          <w:tcPr>
            <w:shd w:fill="ffff00" w:val="clear"/>
          </w:tcPr>
          <w:p w:rsidR="00000000" w:rsidDel="00000000" w:rsidP="00000000" w:rsidRDefault="00000000" w:rsidRPr="00000000" w14:paraId="0000113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p>
        </w:tc>
        <w:tc>
          <w:tcPr>
            <w:shd w:fill="ffff00" w:val="clear"/>
          </w:tcPr>
          <w:p w:rsidR="00000000" w:rsidDel="00000000" w:rsidP="00000000" w:rsidRDefault="00000000" w:rsidRPr="00000000" w14:paraId="0000114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10,95%</w:t>
            </w:r>
          </w:p>
        </w:tc>
        <w:tc>
          <w:tcPr>
            <w:shd w:fill="ffff00" w:val="clear"/>
          </w:tcPr>
          <w:p w:rsidR="00000000" w:rsidDel="00000000" w:rsidP="00000000" w:rsidRDefault="00000000" w:rsidRPr="00000000" w14:paraId="0000114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89,05%</w:t>
            </w:r>
          </w:p>
        </w:tc>
        <w:tc>
          <w:tcPr>
            <w:shd w:fill="ffff00" w:val="clear"/>
          </w:tcPr>
          <w:p w:rsidR="00000000" w:rsidDel="00000000" w:rsidP="00000000" w:rsidRDefault="00000000" w:rsidRPr="00000000" w14:paraId="0000114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100%</w:t>
            </w:r>
          </w:p>
        </w:tc>
        <w:tc>
          <w:tcPr>
            <w:shd w:fill="ffff00" w:val="clear"/>
          </w:tcPr>
          <w:p w:rsidR="00000000" w:rsidDel="00000000" w:rsidP="00000000" w:rsidRDefault="00000000" w:rsidRPr="00000000" w14:paraId="00001143">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01,47%</w:t>
            </w:r>
          </w:p>
        </w:tc>
        <w:tc>
          <w:tcPr>
            <w:shd w:fill="ffff00" w:val="clear"/>
          </w:tcPr>
          <w:p w:rsidR="00000000" w:rsidDel="00000000" w:rsidP="00000000" w:rsidRDefault="00000000" w:rsidRPr="00000000" w14:paraId="0000114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05,79%</w:t>
            </w:r>
          </w:p>
        </w:tc>
        <w:tc>
          <w:tcPr>
            <w:shd w:fill="ffff00" w:val="clear"/>
          </w:tcPr>
          <w:p w:rsidR="00000000" w:rsidDel="00000000" w:rsidP="00000000" w:rsidRDefault="00000000" w:rsidRPr="00000000" w14:paraId="0000114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00,80%</w:t>
            </w:r>
          </w:p>
        </w:tc>
        <w:tc>
          <w:tcPr>
            <w:shd w:fill="ffff00" w:val="clear"/>
          </w:tcPr>
          <w:p w:rsidR="00000000" w:rsidDel="00000000" w:rsidP="00000000" w:rsidRDefault="00000000" w:rsidRPr="00000000" w14:paraId="0000114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02,41%</w:t>
            </w:r>
          </w:p>
        </w:tc>
        <w:tc>
          <w:tcPr>
            <w:shd w:fill="ffffff" w:val="clear"/>
          </w:tcPr>
          <w:p w:rsidR="00000000" w:rsidDel="00000000" w:rsidP="00000000" w:rsidRDefault="00000000" w:rsidRPr="00000000" w14:paraId="00001147">
            <w:pPr>
              <w:jc w:val="center"/>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1148">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1149">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114A">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114B">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114C">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114D">
      <w:pPr>
        <w:rPr>
          <w:rFonts w:ascii="Teko" w:cs="Teko" w:eastAsia="Teko" w:hAnsi="Teko"/>
          <w:b w:val="1"/>
          <w:bCs w:val="1"/>
          <w:sz w:val="22"/>
          <w:szCs w:val="22"/>
        </w:rPr>
      </w:pPr>
      <w:r w:rsidDel="00000000" w:rsidR="00000000" w:rsidRPr="00000000">
        <w:rPr>
          <w:b w:val="1"/>
          <w:bCs w:val="1"/>
          <w:i w:val="1"/>
          <w:iCs w:val="1"/>
          <w:rtl w:val="0"/>
        </w:rPr>
        <w:t xml:space="preserve">      </w:t>
      </w:r>
      <w:r w:rsidDel="00000000" w:rsidR="00000000" w:rsidRPr="00000000">
        <w:rPr>
          <w:b w:val="1"/>
          <w:bCs w:val="1"/>
          <w:i w:val="1"/>
          <w:iCs w:val="1"/>
          <w:u w:val="single"/>
          <w:rtl w:val="0"/>
        </w:rPr>
        <w:t xml:space="preserve"> </w:t>
      </w:r>
      <w:r w:rsidDel="00000000" w:rsidR="00000000" w:rsidRPr="00000000">
        <w:rPr>
          <w:rFonts w:ascii="Teko" w:cs="Teko" w:eastAsia="Teko" w:hAnsi="Teko"/>
          <w:b w:val="1"/>
          <w:bCs w:val="1"/>
          <w:sz w:val="22"/>
          <w:szCs w:val="22"/>
          <w:rtl w:val="0"/>
        </w:rPr>
        <w:t xml:space="preserve">PR/MSPP/ SE/SGM/CENTRE NATIONAL DE TRANSFUSION SANGUINE/SAQ</w:t>
      </w:r>
    </w:p>
    <w:p w:rsidR="00000000" w:rsidDel="00000000" w:rsidP="00000000" w:rsidRDefault="00000000" w:rsidRPr="00000000" w14:paraId="0000114E">
      <w:pPr>
        <w:pStyle w:val="Title"/>
        <w:rPr>
          <w:rFonts w:ascii="Teko" w:cs="Teko" w:eastAsia="Teko" w:hAnsi="Teko"/>
          <w:sz w:val="24"/>
          <w:szCs w:val="24"/>
        </w:rPr>
      </w:pPr>
      <w:r w:rsidDel="00000000" w:rsidR="00000000" w:rsidRPr="00000000">
        <w:rPr>
          <w:rFonts w:ascii="Teko" w:cs="Teko" w:eastAsia="Teko" w:hAnsi="Teko"/>
          <w:sz w:val="24"/>
          <w:szCs w:val="24"/>
          <w:rtl w:val="0"/>
        </w:rPr>
        <w:t xml:space="preserve">REPARTITION DES POCHES DE SANG FAITE PAR LE CNTS DANS LES SERVICES HOSPITALIERS – N’DJAMENA</w: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-1263650</wp:posOffset>
                </wp:positionH>
                <wp:positionV relativeFrom="paragraph">
                  <wp:posOffset>-685799</wp:posOffset>
                </wp:positionV>
                <wp:extent cx="12700" cy="457200"/>
                <wp:effectExtent b="0" l="0" r="0" t="0"/>
                <wp:wrapNone/>
                <wp:docPr id="13"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-1263650</wp:posOffset>
                </wp:positionH>
                <wp:positionV relativeFrom="paragraph">
                  <wp:posOffset>-685799</wp:posOffset>
                </wp:positionV>
                <wp:extent cx="12700" cy="457200"/>
                <wp:effectExtent b="0" l="0" r="0" t="0"/>
                <wp:wrapNone/>
                <wp:docPr id="13"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14F">
      <w:pPr>
        <w:pStyle w:val="Title"/>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1150">
      <w:pPr>
        <w:pStyle w:val="Title"/>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1</w:t>
      </w:r>
      <w:r w:rsidDel="00000000" w:rsidR="00000000" w:rsidRPr="00000000">
        <w:rPr>
          <w:rFonts w:ascii="Arial" w:cs="Arial" w:eastAsia="Arial" w:hAnsi="Arial"/>
          <w:i w:val="1"/>
          <w:iCs w:val="1"/>
          <w:sz w:val="24"/>
          <w:szCs w:val="24"/>
          <w:vertAlign w:val="superscript"/>
          <w:rtl w:val="0"/>
        </w:rPr>
        <w:t xml:space="preserve">er</w:t>
      </w:r>
      <w:r w:rsidDel="00000000" w:rsidR="00000000" w:rsidRPr="00000000">
        <w:rPr>
          <w:rFonts w:ascii="Arial" w:cs="Arial" w:eastAsia="Arial" w:hAnsi="Arial"/>
          <w:i w:val="1"/>
          <w:iCs w:val="1"/>
          <w:sz w:val="24"/>
          <w:szCs w:val="24"/>
          <w:rtl w:val="0"/>
        </w:rPr>
        <w:t xml:space="preserve"> janvier au 31 décembre 2025</w:t>
      </w:r>
    </w:p>
    <w:p w:rsidR="00000000" w:rsidDel="00000000" w:rsidP="00000000" w:rsidRDefault="00000000" w:rsidRPr="00000000" w14:paraId="00001151">
      <w:pPr>
        <w:pStyle w:val="Title"/>
        <w:jc w:val="left"/>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1152">
      <w:pPr>
        <w:pStyle w:val="Title"/>
        <w:rPr>
          <w:rFonts w:ascii="Arial" w:cs="Arial" w:eastAsia="Arial" w:hAnsi="Arial"/>
          <w:i w:val="1"/>
          <w:iCs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1589</wp:posOffset>
                </wp:positionH>
                <wp:positionV relativeFrom="paragraph">
                  <wp:posOffset>171768</wp:posOffset>
                </wp:positionV>
                <wp:extent cx="2562225" cy="307975"/>
                <wp:effectExtent b="0" l="0" r="0" t="0"/>
                <wp:wrapNone/>
                <wp:docPr id="26" name=""/>
                <a:graphic>
                  <a:graphicData uri="http://schemas.microsoft.com/office/word/2010/wordprocessingShape">
                    <wps:wsp>
                      <wps:cNvCnPr/>
                      <wps:spPr>
                        <a:xfrm>
                          <a:off x="4069650" y="3630775"/>
                          <a:ext cx="2552700" cy="2984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1589</wp:posOffset>
                </wp:positionH>
                <wp:positionV relativeFrom="paragraph">
                  <wp:posOffset>171768</wp:posOffset>
                </wp:positionV>
                <wp:extent cx="2562225" cy="307975"/>
                <wp:effectExtent b="0" l="0" r="0" t="0"/>
                <wp:wrapNone/>
                <wp:docPr id="26"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2562225" cy="307975"/>
                        </a:xfrm>
                        <a:prstGeom prst="rect"/>
                        <a:ln/>
                      </pic:spPr>
                    </pic:pic>
                  </a:graphicData>
                </a:graphic>
              </wp:anchor>
            </w:drawing>
          </mc:Fallback>
        </mc:AlternateContent>
      </w:r>
    </w:p>
    <w:tbl>
      <w:tblPr>
        <w:tblStyle w:val="Table24"/>
        <w:tblW w:w="153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4"/>
        <w:gridCol w:w="2383"/>
        <w:gridCol w:w="1967"/>
        <w:gridCol w:w="1827"/>
        <w:gridCol w:w="1828"/>
        <w:gridCol w:w="1545"/>
        <w:gridCol w:w="1814"/>
        <w:tblGridChange w:id="0">
          <w:tblGrid>
            <w:gridCol w:w="4024"/>
            <w:gridCol w:w="2383"/>
            <w:gridCol w:w="1967"/>
            <w:gridCol w:w="1827"/>
            <w:gridCol w:w="1828"/>
            <w:gridCol w:w="1545"/>
            <w:gridCol w:w="18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3">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                                                              TOTAUX</w:t>
            </w:r>
          </w:p>
          <w:p w:rsidR="00000000" w:rsidDel="00000000" w:rsidP="00000000" w:rsidRDefault="00000000" w:rsidRPr="00000000" w14:paraId="00001154">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SERVICES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5">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TOTAUX DU</w:t>
            </w:r>
          </w:p>
          <w:p w:rsidR="00000000" w:rsidDel="00000000" w:rsidP="00000000" w:rsidRDefault="00000000" w:rsidRPr="00000000" w14:paraId="00001156">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w:t>
            </w:r>
            <w:r w:rsidDel="00000000" w:rsidR="00000000" w:rsidRPr="00000000">
              <w:rPr>
                <w:rFonts w:ascii="Calibri" w:cs="Calibri" w:eastAsia="Calibri" w:hAnsi="Calibri"/>
                <w:b w:val="0"/>
                <w:bCs w:val="0"/>
                <w:sz w:val="20"/>
                <w:szCs w:val="20"/>
                <w:vertAlign w:val="superscript"/>
                <w:rtl w:val="0"/>
              </w:rPr>
              <w:t xml:space="preserve">er</w:t>
            </w:r>
            <w:r w:rsidDel="00000000" w:rsidR="00000000" w:rsidRPr="00000000">
              <w:rPr>
                <w:rFonts w:ascii="Calibri" w:cs="Calibri" w:eastAsia="Calibri" w:hAnsi="Calibri"/>
                <w:b w:val="0"/>
                <w:bCs w:val="0"/>
                <w:sz w:val="20"/>
                <w:szCs w:val="20"/>
                <w:rtl w:val="0"/>
              </w:rPr>
              <w:t xml:space="preserve"> TRIMESTRE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7">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TOTAUX DU</w:t>
            </w:r>
          </w:p>
          <w:p w:rsidR="00000000" w:rsidDel="00000000" w:rsidP="00000000" w:rsidRDefault="00000000" w:rsidRPr="00000000" w14:paraId="00001158">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2ème TRIMESTRE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9">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TOTAUX DU</w:t>
            </w:r>
          </w:p>
          <w:p w:rsidR="00000000" w:rsidDel="00000000" w:rsidP="00000000" w:rsidRDefault="00000000" w:rsidRPr="00000000" w14:paraId="0000115A">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3ème TRIMESTRE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B">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TOTAUX DU</w:t>
            </w:r>
          </w:p>
          <w:p w:rsidR="00000000" w:rsidDel="00000000" w:rsidP="00000000" w:rsidRDefault="00000000" w:rsidRPr="00000000" w14:paraId="0000115C">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4ème TRIMESTRE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D">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TOTAL DE </w:t>
            </w:r>
          </w:p>
          <w:p w:rsidR="00000000" w:rsidDel="00000000" w:rsidP="00000000" w:rsidRDefault="00000000" w:rsidRPr="00000000" w14:paraId="0000115E">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L’ANNEE 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F">
            <w:pPr>
              <w:pStyle w:val="Title"/>
              <w:jc w:val="left"/>
              <w:rPr>
                <w:rFonts w:ascii="Calibri" w:cs="Calibri" w:eastAsia="Calibri" w:hAnsi="Calibri"/>
                <w:b w:val="0"/>
                <w:bCs w:val="0"/>
                <w:sz w:val="20"/>
                <w:szCs w:val="20"/>
              </w:rPr>
            </w:pPr>
            <w:r w:rsidDel="00000000" w:rsidR="00000000" w:rsidRPr="00000000">
              <w:rPr>
                <w:rtl w:val="0"/>
              </w:rPr>
            </w:r>
          </w:p>
          <w:p w:rsidR="00000000" w:rsidDel="00000000" w:rsidP="00000000" w:rsidRDefault="00000000" w:rsidRPr="00000000" w14:paraId="00001160">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POURCENTAGE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1">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MATERNITE Hôpital Mère- enfant (HME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2">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1632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5">
            <w:pPr>
              <w:jc w:val="center"/>
              <w:rPr>
                <w:rFonts w:ascii="Calibri" w:cs="Calibri" w:eastAsia="Calibri" w:hAnsi="Calibri"/>
              </w:rPr>
            </w:pPr>
            <w:r w:rsidDel="00000000" w:rsidR="00000000" w:rsidRPr="00000000">
              <w:rPr>
                <w:rFonts w:ascii="Calibri" w:cs="Calibri" w:eastAsia="Calibri" w:hAnsi="Calibri"/>
                <w:rtl w:val="0"/>
              </w:rPr>
              <w:t xml:space="preserve">2417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66">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8818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7">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8">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PAVILLON DES URGENCES - HGRN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9">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1515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C">
            <w:pPr>
              <w:jc w:val="center"/>
              <w:rPr>
                <w:rFonts w:ascii="Calibri" w:cs="Calibri" w:eastAsia="Calibri" w:hAnsi="Calibri"/>
              </w:rPr>
            </w:pPr>
            <w:r w:rsidDel="00000000" w:rsidR="00000000" w:rsidRPr="00000000">
              <w:rPr>
                <w:rFonts w:ascii="Calibri" w:cs="Calibri" w:eastAsia="Calibri" w:hAnsi="Calibri"/>
                <w:rtl w:val="0"/>
              </w:rPr>
              <w:t xml:space="preserve">1656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6D">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E">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F">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Services de MEDECINES - HGRN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0">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3">
            <w:pPr>
              <w:jc w:val="center"/>
              <w:rPr>
                <w:rFonts w:ascii="Calibri" w:cs="Calibri" w:eastAsia="Calibri" w:hAnsi="Calibri"/>
              </w:rPr>
            </w:pPr>
            <w:r w:rsidDel="00000000" w:rsidR="00000000" w:rsidRPr="00000000">
              <w:rPr>
                <w:rFonts w:ascii="Calibri" w:cs="Calibri" w:eastAsia="Calibri" w:hAnsi="Calibri"/>
                <w:rtl w:val="0"/>
              </w:rPr>
              <w:t xml:space="preserve">1290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74">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5">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6">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PEDIATRIE Hôpital Mère- enfant (HME)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7">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918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A">
            <w:pPr>
              <w:jc w:val="center"/>
              <w:rPr>
                <w:rFonts w:ascii="Calibri" w:cs="Calibri" w:eastAsia="Calibri" w:hAnsi="Calibri"/>
              </w:rPr>
            </w:pPr>
            <w:r w:rsidDel="00000000" w:rsidR="00000000" w:rsidRPr="00000000">
              <w:rPr>
                <w:rFonts w:ascii="Calibri" w:cs="Calibri" w:eastAsia="Calibri" w:hAnsi="Calibri"/>
                <w:rtl w:val="0"/>
              </w:rPr>
              <w:t xml:space="preserve">1073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7B">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C">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D">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La LIBERTE (HATC)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E">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845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1">
            <w:pPr>
              <w:jc w:val="center"/>
              <w:rPr>
                <w:rFonts w:ascii="Calibri" w:cs="Calibri" w:eastAsia="Calibri" w:hAnsi="Calibri"/>
              </w:rPr>
            </w:pPr>
            <w:r w:rsidDel="00000000" w:rsidR="00000000" w:rsidRPr="00000000">
              <w:rPr>
                <w:rFonts w:ascii="Calibri" w:cs="Calibri" w:eastAsia="Calibri" w:hAnsi="Calibri"/>
                <w:rtl w:val="0"/>
              </w:rPr>
              <w:t xml:space="preserve">1148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82">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4088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3">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4">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Cliniques Privées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5">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8">
            <w:pPr>
              <w:jc w:val="center"/>
              <w:rPr>
                <w:rFonts w:ascii="Calibri" w:cs="Calibri" w:eastAsia="Calibri" w:hAnsi="Calibri"/>
              </w:rPr>
            </w:pPr>
            <w:r w:rsidDel="00000000" w:rsidR="00000000" w:rsidRPr="00000000">
              <w:rPr>
                <w:rFonts w:ascii="Calibri" w:cs="Calibri" w:eastAsia="Calibri" w:hAnsi="Calibri"/>
                <w:rtl w:val="0"/>
              </w:rPr>
              <w:t xml:space="preserve">694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89">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3136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A">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B">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Services CHIRURGICAUX - HGRN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C">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864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F">
            <w:pPr>
              <w:jc w:val="center"/>
              <w:rPr>
                <w:rFonts w:ascii="Calibri" w:cs="Calibri" w:eastAsia="Calibri" w:hAnsi="Calibri"/>
              </w:rPr>
            </w:pPr>
            <w:r w:rsidDel="00000000" w:rsidR="00000000" w:rsidRPr="00000000">
              <w:rPr>
                <w:rFonts w:ascii="Calibri" w:cs="Calibri" w:eastAsia="Calibri" w:hAnsi="Calibri"/>
                <w:rtl w:val="0"/>
              </w:rPr>
              <w:t xml:space="preserve">659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90">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2558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1">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2">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Notre Dame des Apôtres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3">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443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6">
            <w:pPr>
              <w:jc w:val="center"/>
              <w:rPr>
                <w:rFonts w:ascii="Calibri" w:cs="Calibri" w:eastAsia="Calibri" w:hAnsi="Calibri"/>
              </w:rPr>
            </w:pPr>
            <w:r w:rsidDel="00000000" w:rsidR="00000000" w:rsidRPr="00000000">
              <w:rPr>
                <w:rFonts w:ascii="Calibri" w:cs="Calibri" w:eastAsia="Calibri" w:hAnsi="Calibri"/>
                <w:rtl w:val="0"/>
              </w:rPr>
              <w:t xml:space="preserve">748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97">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8">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9">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l’Union (District Sud)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A">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292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D">
            <w:pPr>
              <w:jc w:val="center"/>
              <w:rPr>
                <w:rFonts w:ascii="Calibri" w:cs="Calibri" w:eastAsia="Calibri" w:hAnsi="Calibri"/>
              </w:rPr>
            </w:pPr>
            <w:r w:rsidDel="00000000" w:rsidR="00000000" w:rsidRPr="00000000">
              <w:rPr>
                <w:rFonts w:ascii="Calibri" w:cs="Calibri" w:eastAsia="Calibri" w:hAnsi="Calibri"/>
                <w:rtl w:val="0"/>
              </w:rPr>
              <w:t xml:space="preserve">458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9E">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1509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F">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03,47%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0">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la Renaissance(HR)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1">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4">
            <w:pPr>
              <w:jc w:val="center"/>
              <w:rPr>
                <w:rFonts w:ascii="Calibri" w:cs="Calibri" w:eastAsia="Calibri" w:hAnsi="Calibri"/>
              </w:rPr>
            </w:pPr>
            <w:r w:rsidDel="00000000" w:rsidR="00000000" w:rsidRPr="00000000">
              <w:rPr>
                <w:rFonts w:ascii="Calibri" w:cs="Calibri" w:eastAsia="Calibri" w:hAnsi="Calibri"/>
                <w:rtl w:val="0"/>
              </w:rPr>
              <w:t xml:space="preserve">313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A5">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1201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6">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7">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la Paix (District Nord)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8">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226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B">
            <w:pPr>
              <w:jc w:val="center"/>
              <w:rPr>
                <w:rFonts w:ascii="Calibri" w:cs="Calibri" w:eastAsia="Calibri" w:hAnsi="Calibri"/>
              </w:rPr>
            </w:pPr>
            <w:r w:rsidDel="00000000" w:rsidR="00000000" w:rsidRPr="00000000">
              <w:rPr>
                <w:rFonts w:ascii="Calibri" w:cs="Calibri" w:eastAsia="Calibri" w:hAnsi="Calibri"/>
                <w:rtl w:val="0"/>
              </w:rPr>
              <w:t xml:space="preserve">289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AC">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1039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D">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02,39%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E">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Garnison Militaire(HMI)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F">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241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2">
            <w:pPr>
              <w:jc w:val="center"/>
              <w:rPr>
                <w:rFonts w:ascii="Calibri" w:cs="Calibri" w:eastAsia="Calibri" w:hAnsi="Calibri"/>
              </w:rPr>
            </w:pPr>
            <w:r w:rsidDel="00000000" w:rsidR="00000000" w:rsidRPr="00000000">
              <w:rPr>
                <w:rFonts w:ascii="Calibri" w:cs="Calibri" w:eastAsia="Calibri" w:hAnsi="Calibri"/>
                <w:rtl w:val="0"/>
              </w:rPr>
              <w:t xml:space="preserve">172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B3">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955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4">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02,20%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5">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Centre National de traitement de fistule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6">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9">
            <w:pPr>
              <w:jc w:val="center"/>
              <w:rPr>
                <w:rFonts w:ascii="Calibri" w:cs="Calibri" w:eastAsia="Calibri" w:hAnsi="Calibri"/>
              </w:rPr>
            </w:pPr>
            <w:r w:rsidDel="00000000" w:rsidR="00000000" w:rsidRPr="00000000">
              <w:rPr>
                <w:rFonts w:ascii="Calibri" w:cs="Calibri" w:eastAsia="Calibri" w:hAnsi="Calibri"/>
                <w:rtl w:val="0"/>
              </w:rPr>
              <w:t xml:space="preserve">138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BA">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699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B">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C">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Guinébor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D">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0">
            <w:pPr>
              <w:jc w:val="center"/>
              <w:rPr>
                <w:rFonts w:ascii="Calibri" w:cs="Calibri" w:eastAsia="Calibri" w:hAnsi="Calibri"/>
              </w:rPr>
            </w:pPr>
            <w:r w:rsidDel="00000000" w:rsidR="00000000" w:rsidRPr="00000000">
              <w:rPr>
                <w:rFonts w:ascii="Calibri" w:cs="Calibri" w:eastAsia="Calibri" w:hAnsi="Calibri"/>
                <w:rtl w:val="0"/>
              </w:rPr>
              <w:t xml:space="preserve">162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C1">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2">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3">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Gozator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4">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7">
            <w:pPr>
              <w:jc w:val="center"/>
              <w:rPr>
                <w:rFonts w:ascii="Calibri" w:cs="Calibri" w:eastAsia="Calibri" w:hAnsi="Calibri"/>
              </w:rPr>
            </w:pPr>
            <w:r w:rsidDel="00000000" w:rsidR="00000000" w:rsidRPr="00000000">
              <w:rPr>
                <w:rFonts w:ascii="Calibri" w:cs="Calibri" w:eastAsia="Calibri" w:hAnsi="Calibri"/>
                <w:rtl w:val="0"/>
              </w:rPr>
              <w:t xml:space="preserve">121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C8">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9">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A">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CHU Le Bon Samaritain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B">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E">
            <w:pPr>
              <w:jc w:val="center"/>
              <w:rPr>
                <w:rFonts w:ascii="Calibri" w:cs="Calibri" w:eastAsia="Calibri" w:hAnsi="Calibri"/>
              </w:rPr>
            </w:pPr>
            <w:r w:rsidDel="00000000" w:rsidR="00000000" w:rsidRPr="00000000">
              <w:rPr>
                <w:rFonts w:ascii="Calibri" w:cs="Calibri" w:eastAsia="Calibri" w:hAnsi="Calibri"/>
                <w:rtl w:val="0"/>
              </w:rPr>
              <w:t xml:space="preserve">203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CF">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492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0">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1">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Hôpitaux de Provinces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2">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5">
            <w:pPr>
              <w:jc w:val="center"/>
              <w:rPr>
                <w:rFonts w:ascii="Calibri" w:cs="Calibri" w:eastAsia="Calibri" w:hAnsi="Calibri"/>
              </w:rPr>
            </w:pPr>
            <w:r w:rsidDel="00000000" w:rsidR="00000000" w:rsidRPr="00000000">
              <w:rPr>
                <w:rFonts w:ascii="Calibri" w:cs="Calibri" w:eastAsia="Calibri" w:hAnsi="Calibri"/>
                <w:rtl w:val="0"/>
              </w:rPr>
              <w:t xml:space="preserve">94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D6">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322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7">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8">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Chérif Kasser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9">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C">
            <w:pPr>
              <w:jc w:val="center"/>
              <w:rPr>
                <w:rFonts w:ascii="Calibri" w:cs="Calibri" w:eastAsia="Calibri" w:hAnsi="Calibri"/>
              </w:rPr>
            </w:pPr>
            <w:r w:rsidDel="00000000" w:rsidR="00000000" w:rsidRPr="00000000">
              <w:rPr>
                <w:rFonts w:ascii="Calibri" w:cs="Calibri" w:eastAsia="Calibri" w:hAnsi="Calibri"/>
                <w:rtl w:val="0"/>
              </w:rPr>
              <w:t xml:space="preserve">101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DD">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244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E">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F">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la Refondation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0">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3">
            <w:pPr>
              <w:jc w:val="center"/>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E4">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161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5">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6">
            <w:pPr>
              <w:pStyle w:val="Title"/>
              <w:jc w:val="left"/>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Hôpital de District de Toukra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7">
            <w:pPr>
              <w:pStyle w:val="Title"/>
              <w:rPr>
                <w:rFonts w:ascii="Calibri" w:cs="Calibri" w:eastAsia="Calibri" w:hAnsi="Calibri"/>
                <w:b w:val="0"/>
                <w:bCs w:val="0"/>
                <w:sz w:val="20"/>
                <w:szCs w:val="20"/>
              </w:rPr>
            </w:pPr>
            <w:r w:rsidDel="00000000" w:rsidR="00000000" w:rsidRPr="00000000">
              <w:rPr>
                <w:rFonts w:ascii="Calibri" w:cs="Calibri" w:eastAsia="Calibri" w:hAnsi="Calibri"/>
                <w:b w:val="0"/>
                <w:bCs w:val="0"/>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A">
            <w:pPr>
              <w:jc w:val="center"/>
              <w:rPr>
                <w:rFonts w:ascii="Calibri" w:cs="Calibri" w:eastAsia="Calibri" w:hAnsi="Calibri"/>
              </w:rPr>
            </w:pPr>
            <w:r w:rsidDel="00000000" w:rsidR="00000000" w:rsidRPr="00000000">
              <w:rPr>
                <w:rFonts w:ascii="Calibri" w:cs="Calibri" w:eastAsia="Calibri" w:hAnsi="Calibri"/>
                <w:rtl w:val="0"/>
              </w:rPr>
              <w:t xml:space="preserve">02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EB">
            <w:pPr>
              <w:jc w:val="right"/>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C">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11ED">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TOTAUX</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11EE">
            <w:pPr>
              <w:spacing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9 815</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11EF">
            <w:pPr>
              <w:spacing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10 619</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11F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11 250</w:t>
            </w:r>
          </w:p>
        </w:tc>
        <w:tc>
          <w:tcPr>
            <w:tcBorders>
              <w:top w:color="000000" w:space="0" w:sz="4" w:val="single"/>
              <w:left w:color="000000" w:space="0" w:sz="4" w:val="single"/>
              <w:bottom w:color="000000" w:space="0" w:sz="4" w:val="single"/>
              <w:right w:color="000000" w:space="0" w:sz="4" w:val="single"/>
            </w:tcBorders>
            <w:shd w:fill="f2f2f2" w:val="clear"/>
            <w:vAlign w:val="bottom"/>
          </w:tcPr>
          <w:p w:rsidR="00000000" w:rsidDel="00000000" w:rsidP="00000000" w:rsidRDefault="00000000" w:rsidRPr="00000000" w14:paraId="000011F1">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11 779</w:t>
            </w:r>
          </w:p>
        </w:tc>
        <w:tc>
          <w:tcPr>
            <w:tcBorders>
              <w:top w:color="000000" w:space="0" w:sz="4" w:val="single"/>
              <w:left w:color="000000" w:space="0" w:sz="4" w:val="single"/>
              <w:bottom w:color="000000" w:space="0" w:sz="4" w:val="single"/>
              <w:right w:color="000000" w:space="0" w:sz="4" w:val="single"/>
            </w:tcBorders>
            <w:shd w:fill="f2f2f2" w:val="clear"/>
            <w:vAlign w:val="bottom"/>
          </w:tcPr>
          <w:p w:rsidR="00000000" w:rsidDel="00000000" w:rsidP="00000000" w:rsidRDefault="00000000" w:rsidRPr="00000000" w14:paraId="000011F2">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43 463</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11F3">
            <w:pPr>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100 %</w:t>
            </w:r>
          </w:p>
        </w:tc>
      </w:tr>
    </w:tbl>
    <w:p w:rsidR="00000000" w:rsidDel="00000000" w:rsidP="00000000" w:rsidRDefault="00000000" w:rsidRPr="00000000" w14:paraId="000011F4">
      <w:pPr>
        <w:rPr/>
      </w:pPr>
      <w:r w:rsidDel="00000000" w:rsidR="00000000" w:rsidRPr="00000000">
        <w:rPr>
          <w:rtl w:val="0"/>
        </w:rPr>
      </w:r>
    </w:p>
    <w:p w:rsidR="00000000" w:rsidDel="00000000" w:rsidP="00000000" w:rsidRDefault="00000000" w:rsidRPr="00000000" w14:paraId="000011F5">
      <w:pPr>
        <w:jc w:val="center"/>
        <w:rPr>
          <w:b w:val="1"/>
          <w:bCs w:val="1"/>
          <w:i w:val="1"/>
          <w:iCs w:val="1"/>
          <w:u w:val="single"/>
        </w:rPr>
      </w:pPr>
      <w:r w:rsidDel="00000000" w:rsidR="00000000" w:rsidRPr="00000000">
        <w:rPr>
          <w:rtl w:val="0"/>
        </w:rPr>
      </w:r>
    </w:p>
    <w:p w:rsidR="00000000" w:rsidDel="00000000" w:rsidP="00000000" w:rsidRDefault="00000000" w:rsidRPr="00000000" w14:paraId="000011F6">
      <w:pPr>
        <w:jc w:val="center"/>
        <w:rPr>
          <w:b w:val="1"/>
          <w:bCs w:val="1"/>
          <w:i w:val="1"/>
          <w:iCs w:val="1"/>
          <w:u w:val="single"/>
        </w:rPr>
      </w:pPr>
      <w:r w:rsidDel="00000000" w:rsidR="00000000" w:rsidRPr="00000000">
        <w:rPr>
          <w:rtl w:val="0"/>
        </w:rPr>
      </w:r>
    </w:p>
    <w:p w:rsidR="00000000" w:rsidDel="00000000" w:rsidP="00000000" w:rsidRDefault="00000000" w:rsidRPr="00000000" w14:paraId="000011F7">
      <w:pPr>
        <w:jc w:val="center"/>
        <w:rPr>
          <w:b w:val="1"/>
          <w:bCs w:val="1"/>
          <w:i w:val="1"/>
          <w:iCs w:val="1"/>
          <w:u w:val="single"/>
        </w:rPr>
      </w:pPr>
      <w:r w:rsidDel="00000000" w:rsidR="00000000" w:rsidRPr="00000000">
        <w:rPr>
          <w:rtl w:val="0"/>
        </w:rPr>
      </w:r>
    </w:p>
    <w:p w:rsidR="00000000" w:rsidDel="00000000" w:rsidP="00000000" w:rsidRDefault="00000000" w:rsidRPr="00000000" w14:paraId="000011F8">
      <w:pPr>
        <w:rPr>
          <w:b w:val="1"/>
          <w:bCs w:val="1"/>
          <w:i w:val="1"/>
          <w:iCs w:val="1"/>
          <w:u w:val="single"/>
        </w:rPr>
      </w:pPr>
      <w:r w:rsidDel="00000000" w:rsidR="00000000" w:rsidRPr="00000000">
        <w:rPr>
          <w:rtl w:val="0"/>
        </w:rPr>
      </w:r>
    </w:p>
    <w:p w:rsidR="00000000" w:rsidDel="00000000" w:rsidP="00000000" w:rsidRDefault="00000000" w:rsidRPr="00000000" w14:paraId="000011F9">
      <w:pPr>
        <w:jc w:val="center"/>
        <w:rPr>
          <w:rFonts w:ascii="Teko" w:cs="Teko" w:eastAsia="Teko" w:hAnsi="Teko"/>
          <w:b w:val="1"/>
          <w:bCs w:val="1"/>
          <w:sz w:val="28"/>
          <w:szCs w:val="28"/>
          <w:u w:val="single"/>
        </w:rPr>
      </w:pPr>
      <w:r w:rsidDel="00000000" w:rsidR="00000000" w:rsidRPr="00000000">
        <w:rPr>
          <w:rFonts w:ascii="Teko" w:cs="Teko" w:eastAsia="Teko" w:hAnsi="Teko"/>
          <w:b w:val="1"/>
          <w:bCs w:val="1"/>
          <w:sz w:val="28"/>
          <w:szCs w:val="28"/>
          <w:u w:val="single"/>
          <w:rtl w:val="0"/>
        </w:rPr>
        <w:t xml:space="preserve">REPARTITION DE DON DE SANG SELON LE SEXE AU CNTS</w:t>
      </w:r>
    </w:p>
    <w:p w:rsidR="00000000" w:rsidDel="00000000" w:rsidP="00000000" w:rsidRDefault="00000000" w:rsidRPr="00000000" w14:paraId="000011FA">
      <w:pPr>
        <w:jc w:val="center"/>
        <w:rPr>
          <w:rFonts w:ascii="Teko" w:cs="Teko" w:eastAsia="Teko" w:hAnsi="Teko"/>
          <w:b w:val="1"/>
          <w:bCs w:val="1"/>
          <w:sz w:val="28"/>
          <w:szCs w:val="28"/>
        </w:rPr>
      </w:pPr>
      <w:r w:rsidDel="00000000" w:rsidR="00000000" w:rsidRPr="00000000">
        <w:rPr>
          <w:rFonts w:ascii="Teko" w:cs="Teko" w:eastAsia="Teko" w:hAnsi="Teko"/>
          <w:b w:val="1"/>
          <w:bCs w:val="1"/>
          <w:sz w:val="28"/>
          <w:szCs w:val="28"/>
          <w:rtl w:val="0"/>
        </w:rPr>
        <w:t xml:space="preserve">du 1</w:t>
      </w:r>
      <w:r w:rsidDel="00000000" w:rsidR="00000000" w:rsidRPr="00000000">
        <w:rPr>
          <w:rFonts w:ascii="Teko" w:cs="Teko" w:eastAsia="Teko" w:hAnsi="Teko"/>
          <w:b w:val="1"/>
          <w:bCs w:val="1"/>
          <w:sz w:val="28"/>
          <w:szCs w:val="28"/>
          <w:vertAlign w:val="superscript"/>
          <w:rtl w:val="0"/>
        </w:rPr>
        <w:t xml:space="preserve">er</w:t>
      </w:r>
      <w:r w:rsidDel="00000000" w:rsidR="00000000" w:rsidRPr="00000000">
        <w:rPr>
          <w:rFonts w:ascii="Teko" w:cs="Teko" w:eastAsia="Teko" w:hAnsi="Teko"/>
          <w:b w:val="1"/>
          <w:bCs w:val="1"/>
          <w:sz w:val="28"/>
          <w:szCs w:val="28"/>
          <w:rtl w:val="0"/>
        </w:rPr>
        <w:t xml:space="preserve"> JANVIER au 31 DECEMBRE 2025</w:t>
      </w:r>
    </w:p>
    <w:p w:rsidR="00000000" w:rsidDel="00000000" w:rsidP="00000000" w:rsidRDefault="00000000" w:rsidRPr="00000000" w14:paraId="000011FB">
      <w:pPr>
        <w:rPr/>
      </w:pPr>
      <w:r w:rsidDel="00000000" w:rsidR="00000000" w:rsidRPr="00000000">
        <w:rPr>
          <w:rtl w:val="0"/>
        </w:rPr>
      </w:r>
    </w:p>
    <w:tbl>
      <w:tblPr>
        <w:tblStyle w:val="Table25"/>
        <w:tblW w:w="14143.999999999998" w:type="dxa"/>
        <w:jc w:val="left"/>
        <w:tblInd w:w="5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0"/>
        <w:gridCol w:w="2020"/>
        <w:gridCol w:w="2020"/>
        <w:gridCol w:w="2021"/>
        <w:gridCol w:w="2021"/>
        <w:gridCol w:w="2021"/>
        <w:gridCol w:w="2021"/>
        <w:tblGridChange w:id="0">
          <w:tblGrid>
            <w:gridCol w:w="2020"/>
            <w:gridCol w:w="2020"/>
            <w:gridCol w:w="2020"/>
            <w:gridCol w:w="2021"/>
            <w:gridCol w:w="2021"/>
            <w:gridCol w:w="2021"/>
            <w:gridCol w:w="2021"/>
          </w:tblGrid>
        </w:tblGridChange>
      </w:tblGrid>
      <w:tr>
        <w:trPr>
          <w:cantSplit w:val="0"/>
          <w:tblHeader w:val="0"/>
        </w:trPr>
        <w:tc>
          <w:tcPr>
            <w:vMerge w:val="restart"/>
          </w:tcPr>
          <w:p w:rsidR="00000000" w:rsidDel="00000000" w:rsidP="00000000" w:rsidRDefault="00000000" w:rsidRPr="00000000" w14:paraId="000011FC">
            <w:pPr>
              <w:rPr/>
            </w:pPr>
            <w:r w:rsidDel="00000000" w:rsidR="00000000" w:rsidRPr="00000000">
              <w:rPr>
                <w:rtl w:val="0"/>
              </w:rPr>
              <w:t xml:space="preserve">                 Don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-94931</wp:posOffset>
                      </wp:positionH>
                      <wp:positionV relativeFrom="paragraph">
                        <wp:posOffset>9842</wp:posOffset>
                      </wp:positionV>
                      <wp:extent cx="1304925" cy="530225"/>
                      <wp:effectExtent b="0" l="0" r="0" t="0"/>
                      <wp:wrapNone/>
                      <wp:docPr id="2" name=""/>
                      <a:graphic>
                        <a:graphicData uri="http://schemas.microsoft.com/office/word/2010/wordprocessingShape">
                          <wps:wsp>
                            <wps:cNvCnPr/>
                            <wps:spPr>
                              <a:xfrm>
                                <a:off x="4698300" y="3519650"/>
                                <a:ext cx="1295400" cy="520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-94931</wp:posOffset>
                      </wp:positionH>
                      <wp:positionV relativeFrom="paragraph">
                        <wp:posOffset>9842</wp:posOffset>
                      </wp:positionV>
                      <wp:extent cx="1304925" cy="53022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30492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919480</wp:posOffset>
                      </wp:positionH>
                      <wp:positionV relativeFrom="paragraph">
                        <wp:posOffset>77470</wp:posOffset>
                      </wp:positionV>
                      <wp:extent cx="298450" cy="71119"/>
                      <wp:effectExtent b="0" l="0" r="0" t="0"/>
                      <wp:wrapNone/>
                      <wp:docPr id="10" name=""/>
                      <a:graphic>
                        <a:graphicData uri="http://schemas.microsoft.com/office/word/2010/wordprocessingShape">
                          <wps:wsp>
                            <wps:cNvSpPr/>
                            <wps:cNvPr id="11" name="Shape 11"/>
                            <wps:spPr>
                              <a:xfrm>
                                <a:off x="5209475" y="3757141"/>
                                <a:ext cx="273050" cy="45719"/>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919480</wp:posOffset>
                      </wp:positionH>
                      <wp:positionV relativeFrom="paragraph">
                        <wp:posOffset>77470</wp:posOffset>
                      </wp:positionV>
                      <wp:extent cx="298450" cy="71119"/>
                      <wp:effectExtent b="0" l="0" r="0" t="0"/>
                      <wp:wrapNone/>
                      <wp:docPr id="10"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98450" cy="71119"/>
                              </a:xfrm>
                              <a:prstGeom prst="rect"/>
                              <a:ln/>
                            </pic:spPr>
                          </pic:pic>
                        </a:graphicData>
                      </a:graphic>
                    </wp:anchor>
                  </w:drawing>
                </mc:Fallback>
              </mc:AlternateContent>
            </w:r>
          </w:p>
          <w:p w:rsidR="00000000" w:rsidDel="00000000" w:rsidP="00000000" w:rsidRDefault="00000000" w:rsidRPr="00000000" w14:paraId="000011FD">
            <w:pPr>
              <w:rPr/>
            </w:pPr>
            <w:r w:rsidDel="00000000" w:rsidR="00000000" w:rsidRPr="00000000">
              <w:rPr>
                <w:rtl w:val="0"/>
              </w:rPr>
              <w:t xml:space="preserve">                  Sexe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989330</wp:posOffset>
                      </wp:positionH>
                      <wp:positionV relativeFrom="paragraph">
                        <wp:posOffset>86995</wp:posOffset>
                      </wp:positionV>
                      <wp:extent cx="228600" cy="71119"/>
                      <wp:effectExtent b="0" l="0" r="0" t="0"/>
                      <wp:wrapNone/>
                      <wp:docPr id="12" name=""/>
                      <a:graphic>
                        <a:graphicData uri="http://schemas.microsoft.com/office/word/2010/wordprocessingShape">
                          <wps:wsp>
                            <wps:cNvSpPr/>
                            <wps:cNvPr id="13" name="Shape 13"/>
                            <wps:spPr>
                              <a:xfrm>
                                <a:off x="5244400" y="3757141"/>
                                <a:ext cx="203200" cy="45719"/>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989330</wp:posOffset>
                      </wp:positionH>
                      <wp:positionV relativeFrom="paragraph">
                        <wp:posOffset>86995</wp:posOffset>
                      </wp:positionV>
                      <wp:extent cx="228600" cy="71119"/>
                      <wp:effectExtent b="0" l="0" r="0" t="0"/>
                      <wp:wrapNone/>
                      <wp:docPr id="12"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28600" cy="71119"/>
                              </a:xfrm>
                              <a:prstGeom prst="rect"/>
                              <a:ln/>
                            </pic:spPr>
                          </pic:pic>
                        </a:graphicData>
                      </a:graphic>
                    </wp:anchor>
                  </w:drawing>
                </mc:Fallback>
              </mc:AlternateContent>
            </w:r>
          </w:p>
          <w:p w:rsidR="00000000" w:rsidDel="00000000" w:rsidP="00000000" w:rsidRDefault="00000000" w:rsidRPr="00000000" w14:paraId="000011FE">
            <w:pPr>
              <w:rPr/>
            </w:pPr>
            <w:r w:rsidDel="00000000" w:rsidR="00000000" w:rsidRPr="00000000">
              <w:rPr>
                <w:rtl w:val="0"/>
              </w:rPr>
              <w:t xml:space="preserve">Mois</w:t>
            </w:r>
          </w:p>
        </w:tc>
        <w:tc>
          <w:tcPr>
            <w:gridSpan w:val="2"/>
            <w:tcBorders>
              <w:bottom w:color="000000" w:space="0" w:sz="4" w:val="single"/>
            </w:tcBorders>
          </w:tcPr>
          <w:p w:rsidR="00000000" w:rsidDel="00000000" w:rsidP="00000000" w:rsidRDefault="00000000" w:rsidRPr="00000000" w14:paraId="000011FF">
            <w:pPr>
              <w:jc w:val="center"/>
              <w:rPr/>
            </w:pPr>
            <w:r w:rsidDel="00000000" w:rsidR="00000000" w:rsidRPr="00000000">
              <w:rPr>
                <w:rtl w:val="0"/>
              </w:rPr>
              <w:t xml:space="preserve">DON VOLONTAIRE</w:t>
            </w:r>
          </w:p>
        </w:tc>
        <w:tc>
          <w:tcPr>
            <w:gridSpan w:val="2"/>
            <w:tcBorders>
              <w:bottom w:color="000000" w:space="0" w:sz="4" w:val="single"/>
            </w:tcBorders>
          </w:tcPr>
          <w:p w:rsidR="00000000" w:rsidDel="00000000" w:rsidP="00000000" w:rsidRDefault="00000000" w:rsidRPr="00000000" w14:paraId="00001201">
            <w:pPr>
              <w:jc w:val="center"/>
              <w:rPr/>
            </w:pPr>
            <w:r w:rsidDel="00000000" w:rsidR="00000000" w:rsidRPr="00000000">
              <w:rPr>
                <w:rtl w:val="0"/>
              </w:rPr>
              <w:t xml:space="preserve">DON FAMILIAL</w:t>
            </w:r>
          </w:p>
        </w:tc>
        <w:tc>
          <w:tcPr>
            <w:gridSpan w:val="2"/>
            <w:tcBorders>
              <w:bottom w:color="000000" w:space="0" w:sz="4" w:val="single"/>
            </w:tcBorders>
          </w:tcPr>
          <w:p w:rsidR="00000000" w:rsidDel="00000000" w:rsidP="00000000" w:rsidRDefault="00000000" w:rsidRPr="00000000" w14:paraId="00001203">
            <w:pPr>
              <w:jc w:val="center"/>
              <w:rPr/>
            </w:pPr>
            <w:r w:rsidDel="00000000" w:rsidR="00000000" w:rsidRPr="00000000">
              <w:rPr>
                <w:rtl w:val="0"/>
              </w:rPr>
              <w:t xml:space="preserve">TOTAL DON</w:t>
            </w:r>
          </w:p>
        </w:tc>
      </w:tr>
      <w:tr>
        <w:trPr>
          <w:cantSplit w:val="0"/>
          <w:tblHeader w:val="0"/>
        </w:trPr>
        <w:tc>
          <w:tcPr>
            <w:vMerge w:val="continue"/>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06">
            <w:pPr>
              <w:rPr/>
            </w:pPr>
            <w:r w:rsidDel="00000000" w:rsidR="00000000" w:rsidRPr="00000000">
              <w:rPr>
                <w:rtl w:val="0"/>
              </w:rPr>
              <w:t xml:space="preserve">MASCULIN</w:t>
            </w:r>
          </w:p>
        </w:tc>
        <w:tc>
          <w:tcPr>
            <w:shd w:fill="f2f2f2" w:val="clear"/>
          </w:tcPr>
          <w:p w:rsidR="00000000" w:rsidDel="00000000" w:rsidP="00000000" w:rsidRDefault="00000000" w:rsidRPr="00000000" w14:paraId="00001207">
            <w:pPr>
              <w:rPr/>
            </w:pPr>
            <w:r w:rsidDel="00000000" w:rsidR="00000000" w:rsidRPr="00000000">
              <w:rPr>
                <w:rtl w:val="0"/>
              </w:rPr>
              <w:t xml:space="preserve">FEMININ</w:t>
            </w:r>
          </w:p>
        </w:tc>
        <w:tc>
          <w:tcPr>
            <w:shd w:fill="f2f2f2" w:val="clear"/>
          </w:tcPr>
          <w:p w:rsidR="00000000" w:rsidDel="00000000" w:rsidP="00000000" w:rsidRDefault="00000000" w:rsidRPr="00000000" w14:paraId="00001208">
            <w:pPr>
              <w:rPr/>
            </w:pPr>
            <w:r w:rsidDel="00000000" w:rsidR="00000000" w:rsidRPr="00000000">
              <w:rPr>
                <w:rtl w:val="0"/>
              </w:rPr>
              <w:t xml:space="preserve">MASCULIN</w:t>
            </w:r>
          </w:p>
        </w:tc>
        <w:tc>
          <w:tcPr>
            <w:shd w:fill="f2f2f2" w:val="clear"/>
          </w:tcPr>
          <w:p w:rsidR="00000000" w:rsidDel="00000000" w:rsidP="00000000" w:rsidRDefault="00000000" w:rsidRPr="00000000" w14:paraId="00001209">
            <w:pPr>
              <w:rPr/>
            </w:pPr>
            <w:r w:rsidDel="00000000" w:rsidR="00000000" w:rsidRPr="00000000">
              <w:rPr>
                <w:rtl w:val="0"/>
              </w:rPr>
              <w:t xml:space="preserve">FEMININ</w:t>
            </w:r>
          </w:p>
        </w:tc>
        <w:tc>
          <w:tcPr>
            <w:shd w:fill="f2f2f2" w:val="clear"/>
          </w:tcPr>
          <w:p w:rsidR="00000000" w:rsidDel="00000000" w:rsidP="00000000" w:rsidRDefault="00000000" w:rsidRPr="00000000" w14:paraId="0000120A">
            <w:pPr>
              <w:rPr/>
            </w:pPr>
            <w:r w:rsidDel="00000000" w:rsidR="00000000" w:rsidRPr="00000000">
              <w:rPr>
                <w:rtl w:val="0"/>
              </w:rPr>
              <w:t xml:space="preserve">MASCULIN</w:t>
            </w:r>
          </w:p>
        </w:tc>
        <w:tc>
          <w:tcPr>
            <w:shd w:fill="f2f2f2" w:val="clear"/>
          </w:tcPr>
          <w:p w:rsidR="00000000" w:rsidDel="00000000" w:rsidP="00000000" w:rsidRDefault="00000000" w:rsidRPr="00000000" w14:paraId="0000120B">
            <w:pPr>
              <w:rPr/>
            </w:pPr>
            <w:r w:rsidDel="00000000" w:rsidR="00000000" w:rsidRPr="00000000">
              <w:rPr>
                <w:rtl w:val="0"/>
              </w:rPr>
              <w:t xml:space="preserve">FEMININ</w:t>
            </w:r>
          </w:p>
        </w:tc>
      </w:tr>
      <w:tr>
        <w:trPr>
          <w:cantSplit w:val="0"/>
          <w:tblHeader w:val="0"/>
        </w:trPr>
        <w:tc>
          <w:tcPr>
            <w:vMerge w:val="restart"/>
          </w:tcPr>
          <w:p w:rsidR="00000000" w:rsidDel="00000000" w:rsidP="00000000" w:rsidRDefault="00000000" w:rsidRPr="00000000" w14:paraId="0000120C">
            <w:pPr>
              <w:rPr/>
            </w:pPr>
            <w:r w:rsidDel="00000000" w:rsidR="00000000" w:rsidRPr="00000000">
              <w:rPr>
                <w:rtl w:val="0"/>
              </w:rPr>
            </w:r>
          </w:p>
          <w:p w:rsidR="00000000" w:rsidDel="00000000" w:rsidP="00000000" w:rsidRDefault="00000000" w:rsidRPr="00000000" w14:paraId="0000120D">
            <w:pPr>
              <w:rPr/>
            </w:pPr>
            <w:r w:rsidDel="00000000" w:rsidR="00000000" w:rsidRPr="00000000">
              <w:rPr>
                <w:rtl w:val="0"/>
              </w:rPr>
              <w:t xml:space="preserve">JANVIER</w:t>
            </w:r>
          </w:p>
        </w:tc>
        <w:tc>
          <w:tcPr>
            <w:gridSpan w:val="2"/>
            <w:tcBorders>
              <w:bottom w:color="000000" w:space="0" w:sz="4" w:val="single"/>
            </w:tcBorders>
          </w:tcPr>
          <w:p w:rsidR="00000000" w:rsidDel="00000000" w:rsidP="00000000" w:rsidRDefault="00000000" w:rsidRPr="00000000" w14:paraId="0000120E">
            <w:pPr>
              <w:jc w:val="center"/>
              <w:rPr/>
            </w:pPr>
            <w:r w:rsidDel="00000000" w:rsidR="00000000" w:rsidRPr="00000000">
              <w:rPr>
                <w:rtl w:val="0"/>
              </w:rPr>
              <w:t xml:space="preserve">252</w:t>
            </w:r>
          </w:p>
        </w:tc>
        <w:tc>
          <w:tcPr>
            <w:gridSpan w:val="2"/>
            <w:tcBorders>
              <w:bottom w:color="000000" w:space="0" w:sz="4" w:val="single"/>
            </w:tcBorders>
          </w:tcPr>
          <w:p w:rsidR="00000000" w:rsidDel="00000000" w:rsidP="00000000" w:rsidRDefault="00000000" w:rsidRPr="00000000" w14:paraId="00001210">
            <w:pPr>
              <w:jc w:val="center"/>
              <w:rPr/>
            </w:pPr>
            <w:r w:rsidDel="00000000" w:rsidR="00000000" w:rsidRPr="00000000">
              <w:rPr>
                <w:rtl w:val="0"/>
              </w:rPr>
              <w:t xml:space="preserve">2680</w:t>
            </w:r>
          </w:p>
        </w:tc>
        <w:tc>
          <w:tcPr>
            <w:gridSpan w:val="2"/>
            <w:tcBorders>
              <w:bottom w:color="000000" w:space="0" w:sz="4" w:val="single"/>
            </w:tcBorders>
          </w:tcPr>
          <w:p w:rsidR="00000000" w:rsidDel="00000000" w:rsidP="00000000" w:rsidRDefault="00000000" w:rsidRPr="00000000" w14:paraId="00001212">
            <w:pPr>
              <w:jc w:val="center"/>
              <w:rPr/>
            </w:pPr>
            <w:r w:rsidDel="00000000" w:rsidR="00000000" w:rsidRPr="00000000">
              <w:rPr>
                <w:rtl w:val="0"/>
              </w:rPr>
              <w:t xml:space="preserve">2932</w:t>
            </w:r>
          </w:p>
        </w:tc>
      </w:tr>
      <w:tr>
        <w:trPr>
          <w:cantSplit w:val="0"/>
          <w:tblHeader w:val="0"/>
        </w:trPr>
        <w:tc>
          <w:tcPr>
            <w:vMerge w:val="continue"/>
          </w:tcPr>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15">
            <w:pPr>
              <w:jc w:val="center"/>
              <w:rPr/>
            </w:pPr>
            <w:r w:rsidDel="00000000" w:rsidR="00000000" w:rsidRPr="00000000">
              <w:rPr>
                <w:rtl w:val="0"/>
              </w:rPr>
              <w:t xml:space="preserve">238</w:t>
            </w:r>
          </w:p>
        </w:tc>
        <w:tc>
          <w:tcPr>
            <w:shd w:fill="f2f2f2" w:val="clear"/>
          </w:tcPr>
          <w:p w:rsidR="00000000" w:rsidDel="00000000" w:rsidP="00000000" w:rsidRDefault="00000000" w:rsidRPr="00000000" w14:paraId="00001216">
            <w:pPr>
              <w:jc w:val="center"/>
              <w:rPr/>
            </w:pPr>
            <w:r w:rsidDel="00000000" w:rsidR="00000000" w:rsidRPr="00000000">
              <w:rPr>
                <w:rtl w:val="0"/>
              </w:rPr>
              <w:t xml:space="preserve">14</w:t>
            </w:r>
          </w:p>
        </w:tc>
        <w:tc>
          <w:tcPr>
            <w:shd w:fill="f2f2f2" w:val="clear"/>
          </w:tcPr>
          <w:p w:rsidR="00000000" w:rsidDel="00000000" w:rsidP="00000000" w:rsidRDefault="00000000" w:rsidRPr="00000000" w14:paraId="00001217">
            <w:pPr>
              <w:jc w:val="center"/>
              <w:rPr/>
            </w:pPr>
            <w:r w:rsidDel="00000000" w:rsidR="00000000" w:rsidRPr="00000000">
              <w:rPr>
                <w:rtl w:val="0"/>
              </w:rPr>
              <w:t xml:space="preserve">2314</w:t>
            </w:r>
          </w:p>
        </w:tc>
        <w:tc>
          <w:tcPr>
            <w:shd w:fill="f2f2f2" w:val="clear"/>
          </w:tcPr>
          <w:p w:rsidR="00000000" w:rsidDel="00000000" w:rsidP="00000000" w:rsidRDefault="00000000" w:rsidRPr="00000000" w14:paraId="00001218">
            <w:pPr>
              <w:jc w:val="center"/>
              <w:rPr/>
            </w:pPr>
            <w:r w:rsidDel="00000000" w:rsidR="00000000" w:rsidRPr="00000000">
              <w:rPr>
                <w:rtl w:val="0"/>
              </w:rPr>
              <w:t xml:space="preserve">366</w:t>
            </w:r>
          </w:p>
        </w:tc>
        <w:tc>
          <w:tcPr>
            <w:shd w:fill="f2f2f2" w:val="clear"/>
          </w:tcPr>
          <w:p w:rsidR="00000000" w:rsidDel="00000000" w:rsidP="00000000" w:rsidRDefault="00000000" w:rsidRPr="00000000" w14:paraId="00001219">
            <w:pPr>
              <w:jc w:val="center"/>
              <w:rPr/>
            </w:pPr>
            <w:r w:rsidDel="00000000" w:rsidR="00000000" w:rsidRPr="00000000">
              <w:rPr>
                <w:rtl w:val="0"/>
              </w:rPr>
              <w:t xml:space="preserve">2552</w:t>
            </w:r>
          </w:p>
        </w:tc>
        <w:tc>
          <w:tcPr>
            <w:shd w:fill="f2f2f2" w:val="clear"/>
          </w:tcPr>
          <w:p w:rsidR="00000000" w:rsidDel="00000000" w:rsidP="00000000" w:rsidRDefault="00000000" w:rsidRPr="00000000" w14:paraId="0000121A">
            <w:pPr>
              <w:jc w:val="center"/>
              <w:rPr/>
            </w:pPr>
            <w:r w:rsidDel="00000000" w:rsidR="00000000" w:rsidRPr="00000000">
              <w:rPr>
                <w:rtl w:val="0"/>
              </w:rPr>
              <w:t xml:space="preserve">380</w:t>
            </w:r>
          </w:p>
        </w:tc>
      </w:tr>
      <w:tr>
        <w:trPr>
          <w:cantSplit w:val="0"/>
          <w:tblHeader w:val="0"/>
        </w:trPr>
        <w:tc>
          <w:tcPr>
            <w:vMerge w:val="restart"/>
          </w:tcPr>
          <w:p w:rsidR="00000000" w:rsidDel="00000000" w:rsidP="00000000" w:rsidRDefault="00000000" w:rsidRPr="00000000" w14:paraId="0000121B">
            <w:pPr>
              <w:rPr/>
            </w:pPr>
            <w:r w:rsidDel="00000000" w:rsidR="00000000" w:rsidRPr="00000000">
              <w:rPr>
                <w:rtl w:val="0"/>
              </w:rPr>
            </w:r>
          </w:p>
          <w:p w:rsidR="00000000" w:rsidDel="00000000" w:rsidP="00000000" w:rsidRDefault="00000000" w:rsidRPr="00000000" w14:paraId="0000121C">
            <w:pPr>
              <w:rPr/>
            </w:pPr>
            <w:r w:rsidDel="00000000" w:rsidR="00000000" w:rsidRPr="00000000">
              <w:rPr>
                <w:rtl w:val="0"/>
              </w:rPr>
              <w:t xml:space="preserve">FEVRIER</w:t>
            </w:r>
          </w:p>
        </w:tc>
        <w:tc>
          <w:tcPr>
            <w:gridSpan w:val="2"/>
            <w:tcBorders>
              <w:bottom w:color="000000" w:space="0" w:sz="4" w:val="single"/>
            </w:tcBorders>
          </w:tcPr>
          <w:p w:rsidR="00000000" w:rsidDel="00000000" w:rsidP="00000000" w:rsidRDefault="00000000" w:rsidRPr="00000000" w14:paraId="0000121D">
            <w:pPr>
              <w:jc w:val="center"/>
              <w:rPr/>
            </w:pPr>
            <w:r w:rsidDel="00000000" w:rsidR="00000000" w:rsidRPr="00000000">
              <w:rPr>
                <w:rtl w:val="0"/>
              </w:rPr>
              <w:t xml:space="preserve">272</w:t>
            </w:r>
          </w:p>
        </w:tc>
        <w:tc>
          <w:tcPr>
            <w:gridSpan w:val="2"/>
            <w:tcBorders>
              <w:bottom w:color="000000" w:space="0" w:sz="4" w:val="single"/>
            </w:tcBorders>
          </w:tcPr>
          <w:p w:rsidR="00000000" w:rsidDel="00000000" w:rsidP="00000000" w:rsidRDefault="00000000" w:rsidRPr="00000000" w14:paraId="0000121F">
            <w:pPr>
              <w:jc w:val="center"/>
              <w:rPr/>
            </w:pPr>
            <w:r w:rsidDel="00000000" w:rsidR="00000000" w:rsidRPr="00000000">
              <w:rPr>
                <w:rtl w:val="0"/>
              </w:rPr>
              <w:t xml:space="preserve">2334</w:t>
            </w:r>
          </w:p>
        </w:tc>
        <w:tc>
          <w:tcPr>
            <w:gridSpan w:val="2"/>
            <w:tcBorders>
              <w:bottom w:color="000000" w:space="0" w:sz="4" w:val="single"/>
            </w:tcBorders>
          </w:tcPr>
          <w:p w:rsidR="00000000" w:rsidDel="00000000" w:rsidP="00000000" w:rsidRDefault="00000000" w:rsidRPr="00000000" w14:paraId="00001221">
            <w:pPr>
              <w:jc w:val="center"/>
              <w:rPr/>
            </w:pPr>
            <w:r w:rsidDel="00000000" w:rsidR="00000000" w:rsidRPr="00000000">
              <w:rPr>
                <w:rtl w:val="0"/>
              </w:rPr>
              <w:t xml:space="preserve">2606</w:t>
            </w:r>
          </w:p>
        </w:tc>
      </w:tr>
      <w:tr>
        <w:trPr>
          <w:cantSplit w:val="0"/>
          <w:tblHeader w:val="0"/>
        </w:trPr>
        <w:tc>
          <w:tcPr>
            <w:vMerge w:val="continue"/>
          </w:tcPr>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24">
            <w:pPr>
              <w:jc w:val="center"/>
              <w:rPr/>
            </w:pPr>
            <w:r w:rsidDel="00000000" w:rsidR="00000000" w:rsidRPr="00000000">
              <w:rPr>
                <w:rtl w:val="0"/>
              </w:rPr>
              <w:t xml:space="preserve">234</w:t>
            </w:r>
          </w:p>
        </w:tc>
        <w:tc>
          <w:tcPr>
            <w:shd w:fill="f2f2f2" w:val="clear"/>
          </w:tcPr>
          <w:p w:rsidR="00000000" w:rsidDel="00000000" w:rsidP="00000000" w:rsidRDefault="00000000" w:rsidRPr="00000000" w14:paraId="00001225">
            <w:pPr>
              <w:jc w:val="center"/>
              <w:rPr/>
            </w:pPr>
            <w:r w:rsidDel="00000000" w:rsidR="00000000" w:rsidRPr="00000000">
              <w:rPr>
                <w:rtl w:val="0"/>
              </w:rPr>
              <w:t xml:space="preserve">38</w:t>
            </w:r>
          </w:p>
        </w:tc>
        <w:tc>
          <w:tcPr>
            <w:shd w:fill="f2f2f2" w:val="clear"/>
          </w:tcPr>
          <w:p w:rsidR="00000000" w:rsidDel="00000000" w:rsidP="00000000" w:rsidRDefault="00000000" w:rsidRPr="00000000" w14:paraId="00001226">
            <w:pPr>
              <w:jc w:val="center"/>
              <w:rPr/>
            </w:pPr>
            <w:r w:rsidDel="00000000" w:rsidR="00000000" w:rsidRPr="00000000">
              <w:rPr>
                <w:rtl w:val="0"/>
              </w:rPr>
              <w:t xml:space="preserve">2051</w:t>
            </w:r>
          </w:p>
        </w:tc>
        <w:tc>
          <w:tcPr>
            <w:shd w:fill="f2f2f2" w:val="clear"/>
          </w:tcPr>
          <w:p w:rsidR="00000000" w:rsidDel="00000000" w:rsidP="00000000" w:rsidRDefault="00000000" w:rsidRPr="00000000" w14:paraId="00001227">
            <w:pPr>
              <w:jc w:val="center"/>
              <w:rPr/>
            </w:pPr>
            <w:r w:rsidDel="00000000" w:rsidR="00000000" w:rsidRPr="00000000">
              <w:rPr>
                <w:rtl w:val="0"/>
              </w:rPr>
              <w:t xml:space="preserve">283</w:t>
            </w:r>
          </w:p>
        </w:tc>
        <w:tc>
          <w:tcPr>
            <w:shd w:fill="f2f2f2" w:val="clear"/>
          </w:tcPr>
          <w:p w:rsidR="00000000" w:rsidDel="00000000" w:rsidP="00000000" w:rsidRDefault="00000000" w:rsidRPr="00000000" w14:paraId="00001228">
            <w:pPr>
              <w:jc w:val="center"/>
              <w:rPr/>
            </w:pPr>
            <w:r w:rsidDel="00000000" w:rsidR="00000000" w:rsidRPr="00000000">
              <w:rPr>
                <w:rtl w:val="0"/>
              </w:rPr>
              <w:t xml:space="preserve">2285</w:t>
            </w:r>
          </w:p>
        </w:tc>
        <w:tc>
          <w:tcPr>
            <w:shd w:fill="f2f2f2" w:val="clear"/>
          </w:tcPr>
          <w:p w:rsidR="00000000" w:rsidDel="00000000" w:rsidP="00000000" w:rsidRDefault="00000000" w:rsidRPr="00000000" w14:paraId="00001229">
            <w:pPr>
              <w:jc w:val="center"/>
              <w:rPr/>
            </w:pPr>
            <w:r w:rsidDel="00000000" w:rsidR="00000000" w:rsidRPr="00000000">
              <w:rPr>
                <w:rtl w:val="0"/>
              </w:rPr>
              <w:t xml:space="preserve">321</w:t>
            </w:r>
          </w:p>
        </w:tc>
      </w:tr>
      <w:tr>
        <w:trPr>
          <w:cantSplit w:val="0"/>
          <w:tblHeader w:val="0"/>
        </w:trPr>
        <w:tc>
          <w:tcPr>
            <w:vMerge w:val="restart"/>
          </w:tcPr>
          <w:p w:rsidR="00000000" w:rsidDel="00000000" w:rsidP="00000000" w:rsidRDefault="00000000" w:rsidRPr="00000000" w14:paraId="0000122A">
            <w:pPr>
              <w:rPr/>
            </w:pPr>
            <w:r w:rsidDel="00000000" w:rsidR="00000000" w:rsidRPr="00000000">
              <w:rPr>
                <w:rtl w:val="0"/>
              </w:rPr>
            </w:r>
          </w:p>
          <w:p w:rsidR="00000000" w:rsidDel="00000000" w:rsidP="00000000" w:rsidRDefault="00000000" w:rsidRPr="00000000" w14:paraId="0000122B">
            <w:pPr>
              <w:rPr/>
            </w:pPr>
            <w:r w:rsidDel="00000000" w:rsidR="00000000" w:rsidRPr="00000000">
              <w:rPr>
                <w:rtl w:val="0"/>
              </w:rPr>
              <w:t xml:space="preserve">MARS</w:t>
            </w:r>
          </w:p>
        </w:tc>
        <w:tc>
          <w:tcPr>
            <w:gridSpan w:val="2"/>
            <w:tcBorders>
              <w:bottom w:color="000000" w:space="0" w:sz="4" w:val="single"/>
            </w:tcBorders>
          </w:tcPr>
          <w:p w:rsidR="00000000" w:rsidDel="00000000" w:rsidP="00000000" w:rsidRDefault="00000000" w:rsidRPr="00000000" w14:paraId="0000122C">
            <w:pPr>
              <w:jc w:val="center"/>
              <w:rPr/>
            </w:pPr>
            <w:r w:rsidDel="00000000" w:rsidR="00000000" w:rsidRPr="00000000">
              <w:rPr>
                <w:rtl w:val="0"/>
              </w:rPr>
              <w:t xml:space="preserve">248</w:t>
            </w:r>
          </w:p>
        </w:tc>
        <w:tc>
          <w:tcPr>
            <w:gridSpan w:val="2"/>
            <w:tcBorders>
              <w:bottom w:color="000000" w:space="0" w:sz="4" w:val="single"/>
            </w:tcBorders>
          </w:tcPr>
          <w:p w:rsidR="00000000" w:rsidDel="00000000" w:rsidP="00000000" w:rsidRDefault="00000000" w:rsidRPr="00000000" w14:paraId="0000122E">
            <w:pPr>
              <w:jc w:val="center"/>
              <w:rPr/>
            </w:pPr>
            <w:r w:rsidDel="00000000" w:rsidR="00000000" w:rsidRPr="00000000">
              <w:rPr>
                <w:rtl w:val="0"/>
              </w:rPr>
              <w:t xml:space="preserve">2654</w:t>
            </w:r>
          </w:p>
        </w:tc>
        <w:tc>
          <w:tcPr>
            <w:gridSpan w:val="2"/>
            <w:tcBorders>
              <w:bottom w:color="000000" w:space="0" w:sz="4" w:val="single"/>
            </w:tcBorders>
          </w:tcPr>
          <w:p w:rsidR="00000000" w:rsidDel="00000000" w:rsidP="00000000" w:rsidRDefault="00000000" w:rsidRPr="00000000" w14:paraId="00001230">
            <w:pPr>
              <w:jc w:val="center"/>
              <w:rPr/>
            </w:pPr>
            <w:r w:rsidDel="00000000" w:rsidR="00000000" w:rsidRPr="00000000">
              <w:rPr>
                <w:rtl w:val="0"/>
              </w:rPr>
              <w:t xml:space="preserve">2902</w:t>
            </w:r>
          </w:p>
        </w:tc>
      </w:tr>
      <w:tr>
        <w:trPr>
          <w:cantSplit w:val="0"/>
          <w:tblHeader w:val="0"/>
        </w:trPr>
        <w:tc>
          <w:tcPr>
            <w:vMerge w:val="continue"/>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33">
            <w:pPr>
              <w:jc w:val="center"/>
              <w:rPr/>
            </w:pPr>
            <w:r w:rsidDel="00000000" w:rsidR="00000000" w:rsidRPr="00000000">
              <w:rPr>
                <w:rtl w:val="0"/>
              </w:rPr>
              <w:t xml:space="preserve">181</w:t>
            </w:r>
          </w:p>
        </w:tc>
        <w:tc>
          <w:tcPr>
            <w:shd w:fill="f2f2f2" w:val="clear"/>
          </w:tcPr>
          <w:p w:rsidR="00000000" w:rsidDel="00000000" w:rsidP="00000000" w:rsidRDefault="00000000" w:rsidRPr="00000000" w14:paraId="00001234">
            <w:pPr>
              <w:jc w:val="center"/>
              <w:rPr/>
            </w:pPr>
            <w:r w:rsidDel="00000000" w:rsidR="00000000" w:rsidRPr="00000000">
              <w:rPr>
                <w:rtl w:val="0"/>
              </w:rPr>
              <w:t xml:space="preserve">67</w:t>
            </w:r>
          </w:p>
        </w:tc>
        <w:tc>
          <w:tcPr>
            <w:shd w:fill="f2f2f2" w:val="clear"/>
          </w:tcPr>
          <w:p w:rsidR="00000000" w:rsidDel="00000000" w:rsidP="00000000" w:rsidRDefault="00000000" w:rsidRPr="00000000" w14:paraId="00001235">
            <w:pPr>
              <w:jc w:val="center"/>
              <w:rPr/>
            </w:pPr>
            <w:r w:rsidDel="00000000" w:rsidR="00000000" w:rsidRPr="00000000">
              <w:rPr>
                <w:rtl w:val="0"/>
              </w:rPr>
              <w:t xml:space="preserve">2514</w:t>
            </w:r>
          </w:p>
        </w:tc>
        <w:tc>
          <w:tcPr>
            <w:shd w:fill="f2f2f2" w:val="clear"/>
          </w:tcPr>
          <w:p w:rsidR="00000000" w:rsidDel="00000000" w:rsidP="00000000" w:rsidRDefault="00000000" w:rsidRPr="00000000" w14:paraId="00001236">
            <w:pPr>
              <w:jc w:val="center"/>
              <w:rPr/>
            </w:pPr>
            <w:r w:rsidDel="00000000" w:rsidR="00000000" w:rsidRPr="00000000">
              <w:rPr>
                <w:rtl w:val="0"/>
              </w:rPr>
              <w:t xml:space="preserve">140</w:t>
            </w:r>
          </w:p>
        </w:tc>
        <w:tc>
          <w:tcPr>
            <w:shd w:fill="f2f2f2" w:val="clear"/>
          </w:tcPr>
          <w:p w:rsidR="00000000" w:rsidDel="00000000" w:rsidP="00000000" w:rsidRDefault="00000000" w:rsidRPr="00000000" w14:paraId="00001237">
            <w:pPr>
              <w:jc w:val="center"/>
              <w:rPr/>
            </w:pPr>
            <w:r w:rsidDel="00000000" w:rsidR="00000000" w:rsidRPr="00000000">
              <w:rPr>
                <w:rtl w:val="0"/>
              </w:rPr>
              <w:t xml:space="preserve">2695</w:t>
            </w:r>
          </w:p>
        </w:tc>
        <w:tc>
          <w:tcPr>
            <w:shd w:fill="f2f2f2" w:val="clear"/>
          </w:tcPr>
          <w:p w:rsidR="00000000" w:rsidDel="00000000" w:rsidP="00000000" w:rsidRDefault="00000000" w:rsidRPr="00000000" w14:paraId="00001238">
            <w:pPr>
              <w:jc w:val="center"/>
              <w:rPr/>
            </w:pPr>
            <w:r w:rsidDel="00000000" w:rsidR="00000000" w:rsidRPr="00000000">
              <w:rPr>
                <w:rtl w:val="0"/>
              </w:rPr>
              <w:t xml:space="preserve">207</w:t>
            </w:r>
          </w:p>
        </w:tc>
      </w:tr>
      <w:tr>
        <w:trPr>
          <w:cantSplit w:val="0"/>
          <w:trHeight w:val="323" w:hRule="atLeast"/>
          <w:tblHeader w:val="0"/>
        </w:trPr>
        <w:tc>
          <w:tcPr>
            <w:vMerge w:val="restart"/>
          </w:tcPr>
          <w:p w:rsidR="00000000" w:rsidDel="00000000" w:rsidP="00000000" w:rsidRDefault="00000000" w:rsidRPr="00000000" w14:paraId="00001239">
            <w:pPr>
              <w:rPr/>
            </w:pPr>
            <w:r w:rsidDel="00000000" w:rsidR="00000000" w:rsidRPr="00000000">
              <w:rPr>
                <w:rtl w:val="0"/>
              </w:rPr>
            </w:r>
          </w:p>
          <w:p w:rsidR="00000000" w:rsidDel="00000000" w:rsidP="00000000" w:rsidRDefault="00000000" w:rsidRPr="00000000" w14:paraId="0000123A">
            <w:pPr>
              <w:rPr/>
            </w:pPr>
            <w:r w:rsidDel="00000000" w:rsidR="00000000" w:rsidRPr="00000000">
              <w:rPr>
                <w:rtl w:val="0"/>
              </w:rPr>
              <w:t xml:space="preserve">AVRIL</w:t>
            </w:r>
          </w:p>
        </w:tc>
        <w:tc>
          <w:tcPr>
            <w:gridSpan w:val="2"/>
            <w:tcBorders>
              <w:bottom w:color="000000" w:space="0" w:sz="4" w:val="single"/>
            </w:tcBorders>
          </w:tcPr>
          <w:p w:rsidR="00000000" w:rsidDel="00000000" w:rsidP="00000000" w:rsidRDefault="00000000" w:rsidRPr="00000000" w14:paraId="0000123B">
            <w:pPr>
              <w:jc w:val="center"/>
              <w:rPr/>
            </w:pPr>
            <w:r w:rsidDel="00000000" w:rsidR="00000000" w:rsidRPr="00000000">
              <w:rPr>
                <w:rtl w:val="0"/>
              </w:rPr>
              <w:t xml:space="preserve">312</w:t>
            </w:r>
          </w:p>
        </w:tc>
        <w:tc>
          <w:tcPr>
            <w:gridSpan w:val="2"/>
            <w:tcBorders>
              <w:bottom w:color="000000" w:space="0" w:sz="4" w:val="single"/>
            </w:tcBorders>
          </w:tcPr>
          <w:p w:rsidR="00000000" w:rsidDel="00000000" w:rsidP="00000000" w:rsidRDefault="00000000" w:rsidRPr="00000000" w14:paraId="0000123D">
            <w:pPr>
              <w:jc w:val="center"/>
              <w:rPr/>
            </w:pPr>
            <w:r w:rsidDel="00000000" w:rsidR="00000000" w:rsidRPr="00000000">
              <w:rPr>
                <w:rtl w:val="0"/>
              </w:rPr>
              <w:t xml:space="preserve">3073</w:t>
            </w:r>
          </w:p>
        </w:tc>
        <w:tc>
          <w:tcPr>
            <w:gridSpan w:val="2"/>
            <w:tcBorders>
              <w:bottom w:color="000000" w:space="0" w:sz="4" w:val="single"/>
            </w:tcBorders>
          </w:tcPr>
          <w:p w:rsidR="00000000" w:rsidDel="00000000" w:rsidP="00000000" w:rsidRDefault="00000000" w:rsidRPr="00000000" w14:paraId="0000123F">
            <w:pPr>
              <w:jc w:val="center"/>
              <w:rPr/>
            </w:pPr>
            <w:r w:rsidDel="00000000" w:rsidR="00000000" w:rsidRPr="00000000">
              <w:rPr>
                <w:rtl w:val="0"/>
              </w:rPr>
              <w:t xml:space="preserve">3385</w:t>
            </w:r>
          </w:p>
        </w:tc>
      </w:tr>
      <w:tr>
        <w:trPr>
          <w:cantSplit w:val="0"/>
          <w:tblHeader w:val="0"/>
        </w:trPr>
        <w:tc>
          <w:tcPr>
            <w:vMerge w:val="continue"/>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42">
            <w:pPr>
              <w:jc w:val="center"/>
              <w:rPr/>
            </w:pPr>
            <w:r w:rsidDel="00000000" w:rsidR="00000000" w:rsidRPr="00000000">
              <w:rPr>
                <w:rtl w:val="0"/>
              </w:rPr>
              <w:t xml:space="preserve">270</w:t>
            </w:r>
          </w:p>
        </w:tc>
        <w:tc>
          <w:tcPr>
            <w:shd w:fill="f2f2f2" w:val="clear"/>
          </w:tcPr>
          <w:p w:rsidR="00000000" w:rsidDel="00000000" w:rsidP="00000000" w:rsidRDefault="00000000" w:rsidRPr="00000000" w14:paraId="00001243">
            <w:pPr>
              <w:jc w:val="center"/>
              <w:rPr/>
            </w:pPr>
            <w:r w:rsidDel="00000000" w:rsidR="00000000" w:rsidRPr="00000000">
              <w:rPr>
                <w:rtl w:val="0"/>
              </w:rPr>
              <w:t xml:space="preserve">42</w:t>
            </w:r>
          </w:p>
        </w:tc>
        <w:tc>
          <w:tcPr>
            <w:shd w:fill="f2f2f2" w:val="clear"/>
          </w:tcPr>
          <w:p w:rsidR="00000000" w:rsidDel="00000000" w:rsidP="00000000" w:rsidRDefault="00000000" w:rsidRPr="00000000" w14:paraId="00001244">
            <w:pPr>
              <w:jc w:val="center"/>
              <w:rPr/>
            </w:pPr>
            <w:r w:rsidDel="00000000" w:rsidR="00000000" w:rsidRPr="00000000">
              <w:rPr>
                <w:rtl w:val="0"/>
              </w:rPr>
              <w:t xml:space="preserve">2761</w:t>
            </w:r>
          </w:p>
        </w:tc>
        <w:tc>
          <w:tcPr>
            <w:shd w:fill="f2f2f2" w:val="clear"/>
          </w:tcPr>
          <w:p w:rsidR="00000000" w:rsidDel="00000000" w:rsidP="00000000" w:rsidRDefault="00000000" w:rsidRPr="00000000" w14:paraId="00001245">
            <w:pPr>
              <w:jc w:val="center"/>
              <w:rPr/>
            </w:pPr>
            <w:r w:rsidDel="00000000" w:rsidR="00000000" w:rsidRPr="00000000">
              <w:rPr>
                <w:rtl w:val="0"/>
              </w:rPr>
              <w:t xml:space="preserve">312</w:t>
            </w:r>
          </w:p>
        </w:tc>
        <w:tc>
          <w:tcPr>
            <w:shd w:fill="f2f2f2" w:val="clear"/>
          </w:tcPr>
          <w:p w:rsidR="00000000" w:rsidDel="00000000" w:rsidP="00000000" w:rsidRDefault="00000000" w:rsidRPr="00000000" w14:paraId="00001246">
            <w:pPr>
              <w:jc w:val="center"/>
              <w:rPr/>
            </w:pPr>
            <w:r w:rsidDel="00000000" w:rsidR="00000000" w:rsidRPr="00000000">
              <w:rPr>
                <w:rtl w:val="0"/>
              </w:rPr>
              <w:t xml:space="preserve">3031</w:t>
            </w:r>
          </w:p>
        </w:tc>
        <w:tc>
          <w:tcPr>
            <w:shd w:fill="f2f2f2" w:val="clear"/>
          </w:tcPr>
          <w:p w:rsidR="00000000" w:rsidDel="00000000" w:rsidP="00000000" w:rsidRDefault="00000000" w:rsidRPr="00000000" w14:paraId="00001247">
            <w:pPr>
              <w:jc w:val="center"/>
              <w:rPr/>
            </w:pPr>
            <w:r w:rsidDel="00000000" w:rsidR="00000000" w:rsidRPr="00000000">
              <w:rPr>
                <w:rtl w:val="0"/>
              </w:rPr>
              <w:t xml:space="preserve">354</w:t>
            </w:r>
          </w:p>
        </w:tc>
      </w:tr>
      <w:tr>
        <w:trPr>
          <w:cantSplit w:val="0"/>
          <w:tblHeader w:val="0"/>
        </w:trPr>
        <w:tc>
          <w:tcPr>
            <w:vMerge w:val="restart"/>
          </w:tcPr>
          <w:p w:rsidR="00000000" w:rsidDel="00000000" w:rsidP="00000000" w:rsidRDefault="00000000" w:rsidRPr="00000000" w14:paraId="00001248">
            <w:pPr>
              <w:rPr/>
            </w:pPr>
            <w:r w:rsidDel="00000000" w:rsidR="00000000" w:rsidRPr="00000000">
              <w:rPr>
                <w:rtl w:val="0"/>
              </w:rPr>
            </w:r>
          </w:p>
          <w:p w:rsidR="00000000" w:rsidDel="00000000" w:rsidP="00000000" w:rsidRDefault="00000000" w:rsidRPr="00000000" w14:paraId="00001249">
            <w:pPr>
              <w:rPr/>
            </w:pPr>
            <w:r w:rsidDel="00000000" w:rsidR="00000000" w:rsidRPr="00000000">
              <w:rPr>
                <w:rtl w:val="0"/>
              </w:rPr>
              <w:t xml:space="preserve">MAI</w:t>
            </w:r>
          </w:p>
        </w:tc>
        <w:tc>
          <w:tcPr>
            <w:gridSpan w:val="2"/>
            <w:tcBorders>
              <w:bottom w:color="000000" w:space="0" w:sz="4" w:val="single"/>
            </w:tcBorders>
          </w:tcPr>
          <w:p w:rsidR="00000000" w:rsidDel="00000000" w:rsidP="00000000" w:rsidRDefault="00000000" w:rsidRPr="00000000" w14:paraId="0000124A">
            <w:pPr>
              <w:jc w:val="center"/>
              <w:rPr/>
            </w:pPr>
            <w:r w:rsidDel="00000000" w:rsidR="00000000" w:rsidRPr="00000000">
              <w:rPr>
                <w:rtl w:val="0"/>
              </w:rPr>
              <w:t xml:space="preserve">549</w:t>
            </w:r>
          </w:p>
        </w:tc>
        <w:tc>
          <w:tcPr>
            <w:gridSpan w:val="2"/>
            <w:tcBorders>
              <w:bottom w:color="000000" w:space="0" w:sz="4" w:val="single"/>
            </w:tcBorders>
          </w:tcPr>
          <w:p w:rsidR="00000000" w:rsidDel="00000000" w:rsidP="00000000" w:rsidRDefault="00000000" w:rsidRPr="00000000" w14:paraId="0000124C">
            <w:pPr>
              <w:jc w:val="center"/>
              <w:rPr/>
            </w:pPr>
            <w:r w:rsidDel="00000000" w:rsidR="00000000" w:rsidRPr="00000000">
              <w:rPr>
                <w:rtl w:val="0"/>
              </w:rPr>
              <w:t xml:space="preserve">3068</w:t>
            </w:r>
          </w:p>
        </w:tc>
        <w:tc>
          <w:tcPr>
            <w:gridSpan w:val="2"/>
            <w:tcBorders>
              <w:bottom w:color="000000" w:space="0" w:sz="4" w:val="single"/>
            </w:tcBorders>
          </w:tcPr>
          <w:p w:rsidR="00000000" w:rsidDel="00000000" w:rsidP="00000000" w:rsidRDefault="00000000" w:rsidRPr="00000000" w14:paraId="0000124E">
            <w:pPr>
              <w:jc w:val="center"/>
              <w:rPr/>
            </w:pPr>
            <w:r w:rsidDel="00000000" w:rsidR="00000000" w:rsidRPr="00000000">
              <w:rPr>
                <w:rtl w:val="0"/>
              </w:rPr>
              <w:t xml:space="preserve">3617</w:t>
            </w:r>
          </w:p>
        </w:tc>
      </w:tr>
      <w:tr>
        <w:trPr>
          <w:cantSplit w:val="0"/>
          <w:tblHeader w:val="0"/>
        </w:trPr>
        <w:tc>
          <w:tcPr>
            <w:vMerge w:val="continue"/>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51">
            <w:pPr>
              <w:jc w:val="center"/>
              <w:rPr/>
            </w:pPr>
            <w:r w:rsidDel="00000000" w:rsidR="00000000" w:rsidRPr="00000000">
              <w:rPr>
                <w:rtl w:val="0"/>
              </w:rPr>
              <w:t xml:space="preserve">389</w:t>
            </w:r>
          </w:p>
        </w:tc>
        <w:tc>
          <w:tcPr>
            <w:shd w:fill="f2f2f2" w:val="clear"/>
          </w:tcPr>
          <w:p w:rsidR="00000000" w:rsidDel="00000000" w:rsidP="00000000" w:rsidRDefault="00000000" w:rsidRPr="00000000" w14:paraId="00001252">
            <w:pPr>
              <w:jc w:val="center"/>
              <w:rPr/>
            </w:pPr>
            <w:r w:rsidDel="00000000" w:rsidR="00000000" w:rsidRPr="00000000">
              <w:rPr>
                <w:rtl w:val="0"/>
              </w:rPr>
              <w:t xml:space="preserve">160</w:t>
            </w:r>
          </w:p>
        </w:tc>
        <w:tc>
          <w:tcPr>
            <w:shd w:fill="f2f2f2" w:val="clear"/>
          </w:tcPr>
          <w:p w:rsidR="00000000" w:rsidDel="00000000" w:rsidP="00000000" w:rsidRDefault="00000000" w:rsidRPr="00000000" w14:paraId="00001253">
            <w:pPr>
              <w:jc w:val="center"/>
              <w:rPr/>
            </w:pPr>
            <w:r w:rsidDel="00000000" w:rsidR="00000000" w:rsidRPr="00000000">
              <w:rPr>
                <w:rtl w:val="0"/>
              </w:rPr>
              <w:t xml:space="preserve">2808</w:t>
            </w:r>
          </w:p>
        </w:tc>
        <w:tc>
          <w:tcPr>
            <w:shd w:fill="f2f2f2" w:val="clear"/>
          </w:tcPr>
          <w:p w:rsidR="00000000" w:rsidDel="00000000" w:rsidP="00000000" w:rsidRDefault="00000000" w:rsidRPr="00000000" w14:paraId="00001254">
            <w:pPr>
              <w:jc w:val="center"/>
              <w:rPr/>
            </w:pPr>
            <w:r w:rsidDel="00000000" w:rsidR="00000000" w:rsidRPr="00000000">
              <w:rPr>
                <w:rtl w:val="0"/>
              </w:rPr>
              <w:t xml:space="preserve">260</w:t>
            </w:r>
          </w:p>
        </w:tc>
        <w:tc>
          <w:tcPr>
            <w:shd w:fill="f2f2f2" w:val="clear"/>
          </w:tcPr>
          <w:p w:rsidR="00000000" w:rsidDel="00000000" w:rsidP="00000000" w:rsidRDefault="00000000" w:rsidRPr="00000000" w14:paraId="00001255">
            <w:pPr>
              <w:jc w:val="center"/>
              <w:rPr/>
            </w:pPr>
            <w:r w:rsidDel="00000000" w:rsidR="00000000" w:rsidRPr="00000000">
              <w:rPr>
                <w:rtl w:val="0"/>
              </w:rPr>
              <w:t xml:space="preserve">3197</w:t>
            </w:r>
          </w:p>
        </w:tc>
        <w:tc>
          <w:tcPr>
            <w:shd w:fill="f2f2f2" w:val="clear"/>
          </w:tcPr>
          <w:p w:rsidR="00000000" w:rsidDel="00000000" w:rsidP="00000000" w:rsidRDefault="00000000" w:rsidRPr="00000000" w14:paraId="00001256">
            <w:pPr>
              <w:jc w:val="center"/>
              <w:rPr/>
            </w:pPr>
            <w:r w:rsidDel="00000000" w:rsidR="00000000" w:rsidRPr="00000000">
              <w:rPr>
                <w:rtl w:val="0"/>
              </w:rPr>
              <w:t xml:space="preserve">420</w:t>
            </w:r>
          </w:p>
        </w:tc>
      </w:tr>
      <w:tr>
        <w:trPr>
          <w:cantSplit w:val="0"/>
          <w:tblHeader w:val="0"/>
        </w:trPr>
        <w:tc>
          <w:tcPr>
            <w:vMerge w:val="restart"/>
          </w:tcPr>
          <w:p w:rsidR="00000000" w:rsidDel="00000000" w:rsidP="00000000" w:rsidRDefault="00000000" w:rsidRPr="00000000" w14:paraId="00001257">
            <w:pPr>
              <w:rPr/>
            </w:pPr>
            <w:r w:rsidDel="00000000" w:rsidR="00000000" w:rsidRPr="00000000">
              <w:rPr>
                <w:rtl w:val="0"/>
              </w:rPr>
            </w:r>
          </w:p>
          <w:p w:rsidR="00000000" w:rsidDel="00000000" w:rsidP="00000000" w:rsidRDefault="00000000" w:rsidRPr="00000000" w14:paraId="00001258">
            <w:pPr>
              <w:rPr/>
            </w:pPr>
            <w:r w:rsidDel="00000000" w:rsidR="00000000" w:rsidRPr="00000000">
              <w:rPr>
                <w:rtl w:val="0"/>
              </w:rPr>
              <w:t xml:space="preserve">JUIN</w:t>
            </w:r>
          </w:p>
        </w:tc>
        <w:tc>
          <w:tcPr>
            <w:gridSpan w:val="2"/>
            <w:tcBorders>
              <w:bottom w:color="000000" w:space="0" w:sz="4" w:val="single"/>
            </w:tcBorders>
          </w:tcPr>
          <w:p w:rsidR="00000000" w:rsidDel="00000000" w:rsidP="00000000" w:rsidRDefault="00000000" w:rsidRPr="00000000" w14:paraId="00001259">
            <w:pPr>
              <w:jc w:val="center"/>
              <w:rPr/>
            </w:pPr>
            <w:r w:rsidDel="00000000" w:rsidR="00000000" w:rsidRPr="00000000">
              <w:rPr>
                <w:rtl w:val="0"/>
              </w:rPr>
              <w:t xml:space="preserve">621</w:t>
            </w:r>
          </w:p>
        </w:tc>
        <w:tc>
          <w:tcPr>
            <w:gridSpan w:val="2"/>
            <w:tcBorders>
              <w:bottom w:color="000000" w:space="0" w:sz="4" w:val="single"/>
            </w:tcBorders>
          </w:tcPr>
          <w:p w:rsidR="00000000" w:rsidDel="00000000" w:rsidP="00000000" w:rsidRDefault="00000000" w:rsidRPr="00000000" w14:paraId="0000125B">
            <w:pPr>
              <w:jc w:val="center"/>
              <w:rPr/>
            </w:pPr>
            <w:r w:rsidDel="00000000" w:rsidR="00000000" w:rsidRPr="00000000">
              <w:rPr>
                <w:rtl w:val="0"/>
              </w:rPr>
              <w:t xml:space="preserve">2788</w:t>
            </w:r>
          </w:p>
        </w:tc>
        <w:tc>
          <w:tcPr>
            <w:gridSpan w:val="2"/>
            <w:tcBorders>
              <w:bottom w:color="000000" w:space="0" w:sz="4" w:val="single"/>
            </w:tcBorders>
          </w:tcPr>
          <w:p w:rsidR="00000000" w:rsidDel="00000000" w:rsidP="00000000" w:rsidRDefault="00000000" w:rsidRPr="00000000" w14:paraId="0000125D">
            <w:pPr>
              <w:jc w:val="center"/>
              <w:rPr/>
            </w:pPr>
            <w:r w:rsidDel="00000000" w:rsidR="00000000" w:rsidRPr="00000000">
              <w:rPr>
                <w:rtl w:val="0"/>
              </w:rPr>
              <w:t xml:space="preserve">3409</w:t>
            </w:r>
          </w:p>
        </w:tc>
      </w:tr>
      <w:tr>
        <w:trPr>
          <w:cantSplit w:val="0"/>
          <w:tblHeader w:val="0"/>
        </w:trPr>
        <w:tc>
          <w:tcPr>
            <w:vMerge w:val="continue"/>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60">
            <w:pPr>
              <w:jc w:val="center"/>
              <w:rPr/>
            </w:pPr>
            <w:r w:rsidDel="00000000" w:rsidR="00000000" w:rsidRPr="00000000">
              <w:rPr>
                <w:rtl w:val="0"/>
              </w:rPr>
              <w:t xml:space="preserve">530</w:t>
            </w:r>
          </w:p>
        </w:tc>
        <w:tc>
          <w:tcPr>
            <w:shd w:fill="f2f2f2" w:val="clear"/>
          </w:tcPr>
          <w:p w:rsidR="00000000" w:rsidDel="00000000" w:rsidP="00000000" w:rsidRDefault="00000000" w:rsidRPr="00000000" w14:paraId="00001261">
            <w:pPr>
              <w:jc w:val="center"/>
              <w:rPr/>
            </w:pPr>
            <w:r w:rsidDel="00000000" w:rsidR="00000000" w:rsidRPr="00000000">
              <w:rPr>
                <w:rtl w:val="0"/>
              </w:rPr>
              <w:t xml:space="preserve">91</w:t>
            </w:r>
          </w:p>
        </w:tc>
        <w:tc>
          <w:tcPr>
            <w:shd w:fill="f2f2f2" w:val="clear"/>
          </w:tcPr>
          <w:p w:rsidR="00000000" w:rsidDel="00000000" w:rsidP="00000000" w:rsidRDefault="00000000" w:rsidRPr="00000000" w14:paraId="00001262">
            <w:pPr>
              <w:jc w:val="center"/>
              <w:rPr/>
            </w:pPr>
            <w:r w:rsidDel="00000000" w:rsidR="00000000" w:rsidRPr="00000000">
              <w:rPr>
                <w:rtl w:val="0"/>
              </w:rPr>
              <w:t xml:space="preserve">2363</w:t>
            </w:r>
          </w:p>
        </w:tc>
        <w:tc>
          <w:tcPr>
            <w:shd w:fill="f2f2f2" w:val="clear"/>
          </w:tcPr>
          <w:p w:rsidR="00000000" w:rsidDel="00000000" w:rsidP="00000000" w:rsidRDefault="00000000" w:rsidRPr="00000000" w14:paraId="00001263">
            <w:pPr>
              <w:jc w:val="center"/>
              <w:rPr/>
            </w:pPr>
            <w:r w:rsidDel="00000000" w:rsidR="00000000" w:rsidRPr="00000000">
              <w:rPr>
                <w:rtl w:val="0"/>
              </w:rPr>
              <w:t xml:space="preserve">425</w:t>
            </w:r>
          </w:p>
        </w:tc>
        <w:tc>
          <w:tcPr>
            <w:shd w:fill="f2f2f2" w:val="clear"/>
          </w:tcPr>
          <w:p w:rsidR="00000000" w:rsidDel="00000000" w:rsidP="00000000" w:rsidRDefault="00000000" w:rsidRPr="00000000" w14:paraId="00001264">
            <w:pPr>
              <w:jc w:val="center"/>
              <w:rPr/>
            </w:pPr>
            <w:r w:rsidDel="00000000" w:rsidR="00000000" w:rsidRPr="00000000">
              <w:rPr>
                <w:rtl w:val="0"/>
              </w:rPr>
              <w:t xml:space="preserve">2893</w:t>
            </w:r>
          </w:p>
        </w:tc>
        <w:tc>
          <w:tcPr>
            <w:shd w:fill="f2f2f2" w:val="clear"/>
          </w:tcPr>
          <w:p w:rsidR="00000000" w:rsidDel="00000000" w:rsidP="00000000" w:rsidRDefault="00000000" w:rsidRPr="00000000" w14:paraId="00001265">
            <w:pPr>
              <w:jc w:val="center"/>
              <w:rPr/>
            </w:pPr>
            <w:r w:rsidDel="00000000" w:rsidR="00000000" w:rsidRPr="00000000">
              <w:rPr>
                <w:rtl w:val="0"/>
              </w:rPr>
              <w:t xml:space="preserve">516</w:t>
            </w:r>
          </w:p>
        </w:tc>
      </w:tr>
      <w:tr>
        <w:trPr>
          <w:cantSplit w:val="0"/>
          <w:tblHeader w:val="0"/>
        </w:trPr>
        <w:tc>
          <w:tcPr>
            <w:vMerge w:val="restart"/>
          </w:tcPr>
          <w:p w:rsidR="00000000" w:rsidDel="00000000" w:rsidP="00000000" w:rsidRDefault="00000000" w:rsidRPr="00000000" w14:paraId="00001266">
            <w:pPr>
              <w:rPr/>
            </w:pPr>
            <w:r w:rsidDel="00000000" w:rsidR="00000000" w:rsidRPr="00000000">
              <w:rPr>
                <w:rtl w:val="0"/>
              </w:rPr>
            </w:r>
          </w:p>
          <w:p w:rsidR="00000000" w:rsidDel="00000000" w:rsidP="00000000" w:rsidRDefault="00000000" w:rsidRPr="00000000" w14:paraId="00001267">
            <w:pPr>
              <w:rPr/>
            </w:pPr>
            <w:r w:rsidDel="00000000" w:rsidR="00000000" w:rsidRPr="00000000">
              <w:rPr>
                <w:rtl w:val="0"/>
              </w:rPr>
              <w:t xml:space="preserve">JUILLET</w:t>
            </w:r>
          </w:p>
        </w:tc>
        <w:tc>
          <w:tcPr>
            <w:gridSpan w:val="2"/>
            <w:tcBorders>
              <w:bottom w:color="000000" w:space="0" w:sz="4" w:val="single"/>
            </w:tcBorders>
          </w:tcPr>
          <w:p w:rsidR="00000000" w:rsidDel="00000000" w:rsidP="00000000" w:rsidRDefault="00000000" w:rsidRPr="00000000" w14:paraId="00001268">
            <w:pPr>
              <w:jc w:val="center"/>
              <w:rPr/>
            </w:pPr>
            <w:r w:rsidDel="00000000" w:rsidR="00000000" w:rsidRPr="00000000">
              <w:rPr>
                <w:rtl w:val="0"/>
              </w:rPr>
              <w:t xml:space="preserve">277</w:t>
            </w:r>
          </w:p>
        </w:tc>
        <w:tc>
          <w:tcPr>
            <w:gridSpan w:val="2"/>
            <w:tcBorders>
              <w:bottom w:color="000000" w:space="0" w:sz="4" w:val="single"/>
            </w:tcBorders>
          </w:tcPr>
          <w:p w:rsidR="00000000" w:rsidDel="00000000" w:rsidP="00000000" w:rsidRDefault="00000000" w:rsidRPr="00000000" w14:paraId="0000126A">
            <w:pPr>
              <w:jc w:val="center"/>
              <w:rPr/>
            </w:pPr>
            <w:r w:rsidDel="00000000" w:rsidR="00000000" w:rsidRPr="00000000">
              <w:rPr>
                <w:rtl w:val="0"/>
              </w:rPr>
              <w:t xml:space="preserve">2917</w:t>
            </w:r>
          </w:p>
        </w:tc>
        <w:tc>
          <w:tcPr>
            <w:gridSpan w:val="2"/>
            <w:tcBorders>
              <w:bottom w:color="000000" w:space="0" w:sz="4" w:val="single"/>
            </w:tcBorders>
          </w:tcPr>
          <w:p w:rsidR="00000000" w:rsidDel="00000000" w:rsidP="00000000" w:rsidRDefault="00000000" w:rsidRPr="00000000" w14:paraId="0000126C">
            <w:pPr>
              <w:jc w:val="center"/>
              <w:rPr/>
            </w:pPr>
            <w:r w:rsidDel="00000000" w:rsidR="00000000" w:rsidRPr="00000000">
              <w:rPr>
                <w:rtl w:val="0"/>
              </w:rPr>
              <w:t xml:space="preserve">3194</w:t>
            </w:r>
          </w:p>
        </w:tc>
      </w:tr>
      <w:tr>
        <w:trPr>
          <w:cantSplit w:val="0"/>
          <w:tblHeader w:val="0"/>
        </w:trPr>
        <w:tc>
          <w:tcPr>
            <w:vMerge w:val="continue"/>
          </w:tcPr>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6F">
            <w:pPr>
              <w:jc w:val="center"/>
              <w:rPr/>
            </w:pPr>
            <w:r w:rsidDel="00000000" w:rsidR="00000000" w:rsidRPr="00000000">
              <w:rPr>
                <w:rtl w:val="0"/>
              </w:rPr>
              <w:t xml:space="preserve">260</w:t>
            </w:r>
          </w:p>
        </w:tc>
        <w:tc>
          <w:tcPr>
            <w:shd w:fill="f2f2f2" w:val="clear"/>
          </w:tcPr>
          <w:p w:rsidR="00000000" w:rsidDel="00000000" w:rsidP="00000000" w:rsidRDefault="00000000" w:rsidRPr="00000000" w14:paraId="00001270">
            <w:pPr>
              <w:jc w:val="center"/>
              <w:rPr/>
            </w:pPr>
            <w:r w:rsidDel="00000000" w:rsidR="00000000" w:rsidRPr="00000000">
              <w:rPr>
                <w:rtl w:val="0"/>
              </w:rPr>
              <w:t xml:space="preserve">17</w:t>
            </w:r>
          </w:p>
        </w:tc>
        <w:tc>
          <w:tcPr>
            <w:shd w:fill="f2f2f2" w:val="clear"/>
          </w:tcPr>
          <w:p w:rsidR="00000000" w:rsidDel="00000000" w:rsidP="00000000" w:rsidRDefault="00000000" w:rsidRPr="00000000" w14:paraId="00001271">
            <w:pPr>
              <w:jc w:val="center"/>
              <w:rPr/>
            </w:pPr>
            <w:r w:rsidDel="00000000" w:rsidR="00000000" w:rsidRPr="00000000">
              <w:rPr>
                <w:rtl w:val="0"/>
              </w:rPr>
              <w:t xml:space="preserve">2588</w:t>
            </w:r>
          </w:p>
        </w:tc>
        <w:tc>
          <w:tcPr>
            <w:shd w:fill="f2f2f2" w:val="clear"/>
          </w:tcPr>
          <w:p w:rsidR="00000000" w:rsidDel="00000000" w:rsidP="00000000" w:rsidRDefault="00000000" w:rsidRPr="00000000" w14:paraId="00001272">
            <w:pPr>
              <w:jc w:val="center"/>
              <w:rPr/>
            </w:pPr>
            <w:r w:rsidDel="00000000" w:rsidR="00000000" w:rsidRPr="00000000">
              <w:rPr>
                <w:rtl w:val="0"/>
              </w:rPr>
              <w:t xml:space="preserve">329</w:t>
            </w:r>
          </w:p>
        </w:tc>
        <w:tc>
          <w:tcPr>
            <w:shd w:fill="f2f2f2" w:val="clear"/>
          </w:tcPr>
          <w:p w:rsidR="00000000" w:rsidDel="00000000" w:rsidP="00000000" w:rsidRDefault="00000000" w:rsidRPr="00000000" w14:paraId="00001273">
            <w:pPr>
              <w:jc w:val="center"/>
              <w:rPr/>
            </w:pPr>
            <w:r w:rsidDel="00000000" w:rsidR="00000000" w:rsidRPr="00000000">
              <w:rPr>
                <w:rtl w:val="0"/>
              </w:rPr>
              <w:t xml:space="preserve">2848</w:t>
            </w:r>
          </w:p>
        </w:tc>
        <w:tc>
          <w:tcPr>
            <w:shd w:fill="f2f2f2" w:val="clear"/>
          </w:tcPr>
          <w:p w:rsidR="00000000" w:rsidDel="00000000" w:rsidP="00000000" w:rsidRDefault="00000000" w:rsidRPr="00000000" w14:paraId="00001274">
            <w:pPr>
              <w:jc w:val="center"/>
              <w:rPr/>
            </w:pPr>
            <w:r w:rsidDel="00000000" w:rsidR="00000000" w:rsidRPr="00000000">
              <w:rPr>
                <w:rtl w:val="0"/>
              </w:rPr>
              <w:t xml:space="preserve">346</w:t>
            </w:r>
          </w:p>
        </w:tc>
      </w:tr>
      <w:tr>
        <w:trPr>
          <w:cantSplit w:val="0"/>
          <w:tblHeader w:val="0"/>
        </w:trPr>
        <w:tc>
          <w:tcPr>
            <w:vMerge w:val="restart"/>
          </w:tcPr>
          <w:p w:rsidR="00000000" w:rsidDel="00000000" w:rsidP="00000000" w:rsidRDefault="00000000" w:rsidRPr="00000000" w14:paraId="00001275">
            <w:pPr>
              <w:rPr/>
            </w:pPr>
            <w:r w:rsidDel="00000000" w:rsidR="00000000" w:rsidRPr="00000000">
              <w:rPr>
                <w:rtl w:val="0"/>
              </w:rPr>
            </w:r>
          </w:p>
          <w:p w:rsidR="00000000" w:rsidDel="00000000" w:rsidP="00000000" w:rsidRDefault="00000000" w:rsidRPr="00000000" w14:paraId="00001276">
            <w:pPr>
              <w:rPr/>
            </w:pPr>
            <w:r w:rsidDel="00000000" w:rsidR="00000000" w:rsidRPr="00000000">
              <w:rPr>
                <w:rtl w:val="0"/>
              </w:rPr>
              <w:t xml:space="preserve">AOUT</w:t>
            </w:r>
          </w:p>
        </w:tc>
        <w:tc>
          <w:tcPr>
            <w:gridSpan w:val="2"/>
            <w:tcBorders>
              <w:bottom w:color="000000" w:space="0" w:sz="4" w:val="single"/>
            </w:tcBorders>
          </w:tcPr>
          <w:p w:rsidR="00000000" w:rsidDel="00000000" w:rsidP="00000000" w:rsidRDefault="00000000" w:rsidRPr="00000000" w14:paraId="00001277">
            <w:pPr>
              <w:jc w:val="center"/>
              <w:rPr/>
            </w:pPr>
            <w:r w:rsidDel="00000000" w:rsidR="00000000" w:rsidRPr="00000000">
              <w:rPr>
                <w:rtl w:val="0"/>
              </w:rPr>
              <w:t xml:space="preserve">260</w:t>
            </w:r>
          </w:p>
        </w:tc>
        <w:tc>
          <w:tcPr>
            <w:gridSpan w:val="2"/>
            <w:tcBorders>
              <w:bottom w:color="000000" w:space="0" w:sz="4" w:val="single"/>
            </w:tcBorders>
          </w:tcPr>
          <w:p w:rsidR="00000000" w:rsidDel="00000000" w:rsidP="00000000" w:rsidRDefault="00000000" w:rsidRPr="00000000" w14:paraId="00001279">
            <w:pPr>
              <w:jc w:val="center"/>
              <w:rPr/>
            </w:pPr>
            <w:r w:rsidDel="00000000" w:rsidR="00000000" w:rsidRPr="00000000">
              <w:rPr>
                <w:rtl w:val="0"/>
              </w:rPr>
              <w:t xml:space="preserve">3270</w:t>
            </w:r>
          </w:p>
        </w:tc>
        <w:tc>
          <w:tcPr>
            <w:gridSpan w:val="2"/>
            <w:tcBorders>
              <w:bottom w:color="000000" w:space="0" w:sz="4" w:val="single"/>
            </w:tcBorders>
          </w:tcPr>
          <w:p w:rsidR="00000000" w:rsidDel="00000000" w:rsidP="00000000" w:rsidRDefault="00000000" w:rsidRPr="00000000" w14:paraId="0000127B">
            <w:pPr>
              <w:jc w:val="center"/>
              <w:rPr/>
            </w:pPr>
            <w:r w:rsidDel="00000000" w:rsidR="00000000" w:rsidRPr="00000000">
              <w:rPr>
                <w:rtl w:val="0"/>
              </w:rPr>
              <w:t xml:space="preserve">3530</w:t>
            </w:r>
          </w:p>
        </w:tc>
      </w:tr>
      <w:tr>
        <w:trPr>
          <w:cantSplit w:val="0"/>
          <w:tblHeader w:val="0"/>
        </w:trPr>
        <w:tc>
          <w:tcPr>
            <w:vMerge w:val="continue"/>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7E">
            <w:pPr>
              <w:jc w:val="center"/>
              <w:rPr/>
            </w:pPr>
            <w:r w:rsidDel="00000000" w:rsidR="00000000" w:rsidRPr="00000000">
              <w:rPr>
                <w:rtl w:val="0"/>
              </w:rPr>
              <w:t xml:space="preserve">222</w:t>
            </w:r>
          </w:p>
        </w:tc>
        <w:tc>
          <w:tcPr>
            <w:shd w:fill="f2f2f2" w:val="clear"/>
          </w:tcPr>
          <w:p w:rsidR="00000000" w:rsidDel="00000000" w:rsidP="00000000" w:rsidRDefault="00000000" w:rsidRPr="00000000" w14:paraId="0000127F">
            <w:pPr>
              <w:jc w:val="center"/>
              <w:rPr/>
            </w:pPr>
            <w:r w:rsidDel="00000000" w:rsidR="00000000" w:rsidRPr="00000000">
              <w:rPr>
                <w:rtl w:val="0"/>
              </w:rPr>
              <w:t xml:space="preserve">38</w:t>
            </w:r>
          </w:p>
        </w:tc>
        <w:tc>
          <w:tcPr>
            <w:shd w:fill="f2f2f2" w:val="clear"/>
          </w:tcPr>
          <w:p w:rsidR="00000000" w:rsidDel="00000000" w:rsidP="00000000" w:rsidRDefault="00000000" w:rsidRPr="00000000" w14:paraId="00001280">
            <w:pPr>
              <w:jc w:val="center"/>
              <w:rPr/>
            </w:pPr>
            <w:r w:rsidDel="00000000" w:rsidR="00000000" w:rsidRPr="00000000">
              <w:rPr>
                <w:rtl w:val="0"/>
              </w:rPr>
              <w:t xml:space="preserve">2934</w:t>
            </w:r>
          </w:p>
        </w:tc>
        <w:tc>
          <w:tcPr>
            <w:shd w:fill="f2f2f2" w:val="clear"/>
          </w:tcPr>
          <w:p w:rsidR="00000000" w:rsidDel="00000000" w:rsidP="00000000" w:rsidRDefault="00000000" w:rsidRPr="00000000" w14:paraId="00001281">
            <w:pPr>
              <w:jc w:val="center"/>
              <w:rPr/>
            </w:pPr>
            <w:r w:rsidDel="00000000" w:rsidR="00000000" w:rsidRPr="00000000">
              <w:rPr>
                <w:rtl w:val="0"/>
              </w:rPr>
              <w:t xml:space="preserve">336</w:t>
            </w:r>
          </w:p>
        </w:tc>
        <w:tc>
          <w:tcPr>
            <w:shd w:fill="f2f2f2" w:val="clear"/>
          </w:tcPr>
          <w:p w:rsidR="00000000" w:rsidDel="00000000" w:rsidP="00000000" w:rsidRDefault="00000000" w:rsidRPr="00000000" w14:paraId="00001282">
            <w:pPr>
              <w:jc w:val="center"/>
              <w:rPr/>
            </w:pPr>
            <w:r w:rsidDel="00000000" w:rsidR="00000000" w:rsidRPr="00000000">
              <w:rPr>
                <w:rtl w:val="0"/>
              </w:rPr>
              <w:t xml:space="preserve">3156</w:t>
            </w:r>
          </w:p>
        </w:tc>
        <w:tc>
          <w:tcPr>
            <w:shd w:fill="f2f2f2" w:val="clear"/>
          </w:tcPr>
          <w:p w:rsidR="00000000" w:rsidDel="00000000" w:rsidP="00000000" w:rsidRDefault="00000000" w:rsidRPr="00000000" w14:paraId="00001283">
            <w:pPr>
              <w:jc w:val="center"/>
              <w:rPr/>
            </w:pPr>
            <w:r w:rsidDel="00000000" w:rsidR="00000000" w:rsidRPr="00000000">
              <w:rPr>
                <w:rtl w:val="0"/>
              </w:rPr>
              <w:t xml:space="preserve">374</w:t>
            </w:r>
          </w:p>
        </w:tc>
      </w:tr>
      <w:tr>
        <w:trPr>
          <w:cantSplit w:val="0"/>
          <w:tblHeader w:val="0"/>
        </w:trPr>
        <w:tc>
          <w:tcPr>
            <w:vMerge w:val="restart"/>
          </w:tcPr>
          <w:p w:rsidR="00000000" w:rsidDel="00000000" w:rsidP="00000000" w:rsidRDefault="00000000" w:rsidRPr="00000000" w14:paraId="00001284">
            <w:pPr>
              <w:rPr/>
            </w:pPr>
            <w:r w:rsidDel="00000000" w:rsidR="00000000" w:rsidRPr="00000000">
              <w:rPr>
                <w:rtl w:val="0"/>
              </w:rPr>
            </w:r>
          </w:p>
          <w:p w:rsidR="00000000" w:rsidDel="00000000" w:rsidP="00000000" w:rsidRDefault="00000000" w:rsidRPr="00000000" w14:paraId="00001285">
            <w:pPr>
              <w:rPr/>
            </w:pPr>
            <w:r w:rsidDel="00000000" w:rsidR="00000000" w:rsidRPr="00000000">
              <w:rPr>
                <w:rtl w:val="0"/>
              </w:rPr>
              <w:t xml:space="preserve">SEPTEMBRE</w:t>
            </w:r>
          </w:p>
        </w:tc>
        <w:tc>
          <w:tcPr>
            <w:gridSpan w:val="2"/>
            <w:tcBorders>
              <w:bottom w:color="000000" w:space="0" w:sz="4" w:val="single"/>
            </w:tcBorders>
          </w:tcPr>
          <w:p w:rsidR="00000000" w:rsidDel="00000000" w:rsidP="00000000" w:rsidRDefault="00000000" w:rsidRPr="00000000" w14:paraId="00001286">
            <w:pPr>
              <w:jc w:val="center"/>
              <w:rPr/>
            </w:pPr>
            <w:r w:rsidDel="00000000" w:rsidR="00000000" w:rsidRPr="00000000">
              <w:rPr>
                <w:rtl w:val="0"/>
              </w:rPr>
              <w:t xml:space="preserve">274</w:t>
            </w:r>
          </w:p>
        </w:tc>
        <w:tc>
          <w:tcPr>
            <w:gridSpan w:val="2"/>
            <w:tcBorders>
              <w:bottom w:color="000000" w:space="0" w:sz="4" w:val="single"/>
            </w:tcBorders>
          </w:tcPr>
          <w:p w:rsidR="00000000" w:rsidDel="00000000" w:rsidP="00000000" w:rsidRDefault="00000000" w:rsidRPr="00000000" w14:paraId="00001288">
            <w:pPr>
              <w:jc w:val="center"/>
              <w:rPr/>
            </w:pPr>
            <w:r w:rsidDel="00000000" w:rsidR="00000000" w:rsidRPr="00000000">
              <w:rPr>
                <w:rtl w:val="0"/>
              </w:rPr>
              <w:t xml:space="preserve">3261</w:t>
            </w:r>
          </w:p>
        </w:tc>
        <w:tc>
          <w:tcPr>
            <w:gridSpan w:val="2"/>
            <w:tcBorders>
              <w:bottom w:color="000000" w:space="0" w:sz="4" w:val="single"/>
            </w:tcBorders>
          </w:tcPr>
          <w:p w:rsidR="00000000" w:rsidDel="00000000" w:rsidP="00000000" w:rsidRDefault="00000000" w:rsidRPr="00000000" w14:paraId="0000128A">
            <w:pPr>
              <w:jc w:val="center"/>
              <w:rPr/>
            </w:pPr>
            <w:r w:rsidDel="00000000" w:rsidR="00000000" w:rsidRPr="00000000">
              <w:rPr>
                <w:rtl w:val="0"/>
              </w:rPr>
              <w:t xml:space="preserve">3535</w:t>
            </w:r>
          </w:p>
        </w:tc>
      </w:tr>
      <w:tr>
        <w:trPr>
          <w:cantSplit w:val="0"/>
          <w:tblHeader w:val="0"/>
        </w:trPr>
        <w:tc>
          <w:tcPr>
            <w:vMerge w:val="continue"/>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8D">
            <w:pPr>
              <w:jc w:val="center"/>
              <w:rPr/>
            </w:pPr>
            <w:r w:rsidDel="00000000" w:rsidR="00000000" w:rsidRPr="00000000">
              <w:rPr>
                <w:rtl w:val="0"/>
              </w:rPr>
              <w:t xml:space="preserve">252</w:t>
            </w:r>
          </w:p>
        </w:tc>
        <w:tc>
          <w:tcPr>
            <w:shd w:fill="f2f2f2" w:val="clear"/>
          </w:tcPr>
          <w:p w:rsidR="00000000" w:rsidDel="00000000" w:rsidP="00000000" w:rsidRDefault="00000000" w:rsidRPr="00000000" w14:paraId="0000128E">
            <w:pPr>
              <w:jc w:val="center"/>
              <w:rPr/>
            </w:pPr>
            <w:r w:rsidDel="00000000" w:rsidR="00000000" w:rsidRPr="00000000">
              <w:rPr>
                <w:rtl w:val="0"/>
              </w:rPr>
              <w:t xml:space="preserve">22</w:t>
            </w:r>
          </w:p>
        </w:tc>
        <w:tc>
          <w:tcPr>
            <w:shd w:fill="f2f2f2" w:val="clear"/>
          </w:tcPr>
          <w:p w:rsidR="00000000" w:rsidDel="00000000" w:rsidP="00000000" w:rsidRDefault="00000000" w:rsidRPr="00000000" w14:paraId="0000128F">
            <w:pPr>
              <w:jc w:val="center"/>
              <w:rPr/>
            </w:pPr>
            <w:r w:rsidDel="00000000" w:rsidR="00000000" w:rsidRPr="00000000">
              <w:rPr>
                <w:rtl w:val="0"/>
              </w:rPr>
              <w:t xml:space="preserve">2885</w:t>
            </w:r>
          </w:p>
        </w:tc>
        <w:tc>
          <w:tcPr>
            <w:shd w:fill="f2f2f2" w:val="clear"/>
          </w:tcPr>
          <w:p w:rsidR="00000000" w:rsidDel="00000000" w:rsidP="00000000" w:rsidRDefault="00000000" w:rsidRPr="00000000" w14:paraId="00001290">
            <w:pPr>
              <w:jc w:val="center"/>
              <w:rPr/>
            </w:pPr>
            <w:r w:rsidDel="00000000" w:rsidR="00000000" w:rsidRPr="00000000">
              <w:rPr>
                <w:rtl w:val="0"/>
              </w:rPr>
              <w:t xml:space="preserve">376</w:t>
            </w:r>
          </w:p>
        </w:tc>
        <w:tc>
          <w:tcPr>
            <w:shd w:fill="f2f2f2" w:val="clear"/>
          </w:tcPr>
          <w:p w:rsidR="00000000" w:rsidDel="00000000" w:rsidP="00000000" w:rsidRDefault="00000000" w:rsidRPr="00000000" w14:paraId="00001291">
            <w:pPr>
              <w:jc w:val="center"/>
              <w:rPr/>
            </w:pPr>
            <w:r w:rsidDel="00000000" w:rsidR="00000000" w:rsidRPr="00000000">
              <w:rPr>
                <w:rtl w:val="0"/>
              </w:rPr>
              <w:t xml:space="preserve">3137</w:t>
            </w:r>
          </w:p>
        </w:tc>
        <w:tc>
          <w:tcPr>
            <w:shd w:fill="f2f2f2" w:val="clear"/>
          </w:tcPr>
          <w:p w:rsidR="00000000" w:rsidDel="00000000" w:rsidP="00000000" w:rsidRDefault="00000000" w:rsidRPr="00000000" w14:paraId="00001292">
            <w:pPr>
              <w:jc w:val="center"/>
              <w:rPr/>
            </w:pPr>
            <w:r w:rsidDel="00000000" w:rsidR="00000000" w:rsidRPr="00000000">
              <w:rPr>
                <w:rtl w:val="0"/>
              </w:rPr>
              <w:t xml:space="preserve">398</w:t>
            </w:r>
          </w:p>
        </w:tc>
      </w:tr>
      <w:tr>
        <w:trPr>
          <w:cantSplit w:val="0"/>
          <w:tblHeader w:val="0"/>
        </w:trPr>
        <w:tc>
          <w:tcPr>
            <w:vMerge w:val="restart"/>
          </w:tcPr>
          <w:p w:rsidR="00000000" w:rsidDel="00000000" w:rsidP="00000000" w:rsidRDefault="00000000" w:rsidRPr="00000000" w14:paraId="00001293">
            <w:pPr>
              <w:rPr/>
            </w:pPr>
            <w:r w:rsidDel="00000000" w:rsidR="00000000" w:rsidRPr="00000000">
              <w:rPr>
                <w:rtl w:val="0"/>
              </w:rPr>
            </w:r>
          </w:p>
          <w:p w:rsidR="00000000" w:rsidDel="00000000" w:rsidP="00000000" w:rsidRDefault="00000000" w:rsidRPr="00000000" w14:paraId="00001294">
            <w:pPr>
              <w:rPr/>
            </w:pPr>
            <w:r w:rsidDel="00000000" w:rsidR="00000000" w:rsidRPr="00000000">
              <w:rPr>
                <w:rtl w:val="0"/>
              </w:rPr>
              <w:t xml:space="preserve">OCTOBRE</w:t>
            </w:r>
          </w:p>
        </w:tc>
        <w:tc>
          <w:tcPr>
            <w:gridSpan w:val="2"/>
            <w:tcBorders>
              <w:bottom w:color="000000" w:space="0" w:sz="4" w:val="single"/>
            </w:tcBorders>
          </w:tcPr>
          <w:p w:rsidR="00000000" w:rsidDel="00000000" w:rsidP="00000000" w:rsidRDefault="00000000" w:rsidRPr="00000000" w14:paraId="00001295">
            <w:pPr>
              <w:jc w:val="center"/>
              <w:rPr/>
            </w:pPr>
            <w:r w:rsidDel="00000000" w:rsidR="00000000" w:rsidRPr="00000000">
              <w:rPr>
                <w:rtl w:val="0"/>
              </w:rPr>
              <w:t xml:space="preserve">364</w:t>
            </w:r>
          </w:p>
        </w:tc>
        <w:tc>
          <w:tcPr>
            <w:gridSpan w:val="2"/>
            <w:tcBorders>
              <w:bottom w:color="000000" w:space="0" w:sz="4" w:val="single"/>
            </w:tcBorders>
          </w:tcPr>
          <w:p w:rsidR="00000000" w:rsidDel="00000000" w:rsidP="00000000" w:rsidRDefault="00000000" w:rsidRPr="00000000" w14:paraId="00001297">
            <w:pPr>
              <w:jc w:val="center"/>
              <w:rPr/>
            </w:pPr>
            <w:r w:rsidDel="00000000" w:rsidR="00000000" w:rsidRPr="00000000">
              <w:rPr>
                <w:rtl w:val="0"/>
              </w:rPr>
              <w:t xml:space="preserve">3823</w:t>
            </w:r>
          </w:p>
        </w:tc>
        <w:tc>
          <w:tcPr>
            <w:gridSpan w:val="2"/>
            <w:tcBorders>
              <w:bottom w:color="000000" w:space="0" w:sz="4" w:val="single"/>
            </w:tcBorders>
          </w:tcPr>
          <w:p w:rsidR="00000000" w:rsidDel="00000000" w:rsidP="00000000" w:rsidRDefault="00000000" w:rsidRPr="00000000" w14:paraId="00001299">
            <w:pPr>
              <w:jc w:val="center"/>
              <w:rPr/>
            </w:pPr>
            <w:r w:rsidDel="00000000" w:rsidR="00000000" w:rsidRPr="00000000">
              <w:rPr>
                <w:rtl w:val="0"/>
              </w:rPr>
              <w:t xml:space="preserve">4187</w:t>
            </w:r>
          </w:p>
        </w:tc>
      </w:tr>
      <w:tr>
        <w:trPr>
          <w:cantSplit w:val="0"/>
          <w:tblHeader w:val="0"/>
        </w:trPr>
        <w:tc>
          <w:tcPr>
            <w:vMerge w:val="continue"/>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9C">
            <w:pPr>
              <w:jc w:val="center"/>
              <w:rPr/>
            </w:pPr>
            <w:r w:rsidDel="00000000" w:rsidR="00000000" w:rsidRPr="00000000">
              <w:rPr>
                <w:rtl w:val="0"/>
              </w:rPr>
              <w:t xml:space="preserve">332</w:t>
            </w:r>
          </w:p>
        </w:tc>
        <w:tc>
          <w:tcPr>
            <w:shd w:fill="f2f2f2" w:val="clear"/>
          </w:tcPr>
          <w:p w:rsidR="00000000" w:rsidDel="00000000" w:rsidP="00000000" w:rsidRDefault="00000000" w:rsidRPr="00000000" w14:paraId="0000129D">
            <w:pPr>
              <w:jc w:val="center"/>
              <w:rPr/>
            </w:pPr>
            <w:r w:rsidDel="00000000" w:rsidR="00000000" w:rsidRPr="00000000">
              <w:rPr>
                <w:rtl w:val="0"/>
              </w:rPr>
              <w:t xml:space="preserve">32</w:t>
            </w:r>
          </w:p>
        </w:tc>
        <w:tc>
          <w:tcPr>
            <w:shd w:fill="f2f2f2" w:val="clear"/>
          </w:tcPr>
          <w:p w:rsidR="00000000" w:rsidDel="00000000" w:rsidP="00000000" w:rsidRDefault="00000000" w:rsidRPr="00000000" w14:paraId="0000129E">
            <w:pPr>
              <w:jc w:val="center"/>
              <w:rPr/>
            </w:pPr>
            <w:r w:rsidDel="00000000" w:rsidR="00000000" w:rsidRPr="00000000">
              <w:rPr>
                <w:rtl w:val="0"/>
              </w:rPr>
              <w:t xml:space="preserve">3430</w:t>
            </w:r>
          </w:p>
        </w:tc>
        <w:tc>
          <w:tcPr>
            <w:shd w:fill="f2f2f2" w:val="clear"/>
          </w:tcPr>
          <w:p w:rsidR="00000000" w:rsidDel="00000000" w:rsidP="00000000" w:rsidRDefault="00000000" w:rsidRPr="00000000" w14:paraId="0000129F">
            <w:pPr>
              <w:jc w:val="center"/>
              <w:rPr/>
            </w:pPr>
            <w:r w:rsidDel="00000000" w:rsidR="00000000" w:rsidRPr="00000000">
              <w:rPr>
                <w:rtl w:val="0"/>
              </w:rPr>
              <w:t xml:space="preserve">393</w:t>
            </w:r>
          </w:p>
        </w:tc>
        <w:tc>
          <w:tcPr>
            <w:shd w:fill="f2f2f2" w:val="clear"/>
          </w:tcPr>
          <w:p w:rsidR="00000000" w:rsidDel="00000000" w:rsidP="00000000" w:rsidRDefault="00000000" w:rsidRPr="00000000" w14:paraId="000012A0">
            <w:pPr>
              <w:jc w:val="center"/>
              <w:rPr/>
            </w:pPr>
            <w:r w:rsidDel="00000000" w:rsidR="00000000" w:rsidRPr="00000000">
              <w:rPr>
                <w:rtl w:val="0"/>
              </w:rPr>
              <w:t xml:space="preserve">3762</w:t>
            </w:r>
          </w:p>
        </w:tc>
        <w:tc>
          <w:tcPr>
            <w:shd w:fill="f2f2f2" w:val="clear"/>
          </w:tcPr>
          <w:p w:rsidR="00000000" w:rsidDel="00000000" w:rsidP="00000000" w:rsidRDefault="00000000" w:rsidRPr="00000000" w14:paraId="000012A1">
            <w:pPr>
              <w:jc w:val="center"/>
              <w:rPr/>
            </w:pPr>
            <w:r w:rsidDel="00000000" w:rsidR="00000000" w:rsidRPr="00000000">
              <w:rPr>
                <w:rtl w:val="0"/>
              </w:rPr>
              <w:t xml:space="preserve">425</w:t>
            </w:r>
          </w:p>
        </w:tc>
      </w:tr>
      <w:tr>
        <w:trPr>
          <w:cantSplit w:val="0"/>
          <w:tblHeader w:val="0"/>
        </w:trPr>
        <w:tc>
          <w:tcPr>
            <w:vMerge w:val="restart"/>
          </w:tcPr>
          <w:p w:rsidR="00000000" w:rsidDel="00000000" w:rsidP="00000000" w:rsidRDefault="00000000" w:rsidRPr="00000000" w14:paraId="000012A2">
            <w:pPr>
              <w:rPr/>
            </w:pPr>
            <w:r w:rsidDel="00000000" w:rsidR="00000000" w:rsidRPr="00000000">
              <w:rPr>
                <w:rtl w:val="0"/>
              </w:rPr>
            </w:r>
          </w:p>
          <w:p w:rsidR="00000000" w:rsidDel="00000000" w:rsidP="00000000" w:rsidRDefault="00000000" w:rsidRPr="00000000" w14:paraId="000012A3">
            <w:pPr>
              <w:rPr/>
            </w:pPr>
            <w:r w:rsidDel="00000000" w:rsidR="00000000" w:rsidRPr="00000000">
              <w:rPr>
                <w:rtl w:val="0"/>
              </w:rPr>
              <w:t xml:space="preserve">NOVEMBRE</w:t>
            </w:r>
          </w:p>
        </w:tc>
        <w:tc>
          <w:tcPr>
            <w:gridSpan w:val="2"/>
            <w:tcBorders>
              <w:bottom w:color="000000" w:space="0" w:sz="4" w:val="single"/>
            </w:tcBorders>
          </w:tcPr>
          <w:p w:rsidR="00000000" w:rsidDel="00000000" w:rsidP="00000000" w:rsidRDefault="00000000" w:rsidRPr="00000000" w14:paraId="000012A4">
            <w:pPr>
              <w:jc w:val="center"/>
              <w:rPr/>
            </w:pPr>
            <w:r w:rsidDel="00000000" w:rsidR="00000000" w:rsidRPr="00000000">
              <w:rPr>
                <w:rtl w:val="0"/>
              </w:rPr>
              <w:t xml:space="preserve">396</w:t>
            </w:r>
          </w:p>
        </w:tc>
        <w:tc>
          <w:tcPr>
            <w:gridSpan w:val="2"/>
            <w:tcBorders>
              <w:bottom w:color="000000" w:space="0" w:sz="4" w:val="single"/>
            </w:tcBorders>
          </w:tcPr>
          <w:p w:rsidR="00000000" w:rsidDel="00000000" w:rsidP="00000000" w:rsidRDefault="00000000" w:rsidRPr="00000000" w14:paraId="000012A6">
            <w:pPr>
              <w:jc w:val="center"/>
              <w:rPr/>
            </w:pPr>
            <w:r w:rsidDel="00000000" w:rsidR="00000000" w:rsidRPr="00000000">
              <w:rPr>
                <w:rtl w:val="0"/>
              </w:rPr>
              <w:t xml:space="preserve">3130</w:t>
            </w:r>
          </w:p>
        </w:tc>
        <w:tc>
          <w:tcPr>
            <w:gridSpan w:val="2"/>
            <w:tcBorders>
              <w:bottom w:color="000000" w:space="0" w:sz="4" w:val="single"/>
            </w:tcBorders>
          </w:tcPr>
          <w:p w:rsidR="00000000" w:rsidDel="00000000" w:rsidP="00000000" w:rsidRDefault="00000000" w:rsidRPr="00000000" w14:paraId="000012A8">
            <w:pPr>
              <w:jc w:val="center"/>
              <w:rPr/>
            </w:pPr>
            <w:r w:rsidDel="00000000" w:rsidR="00000000" w:rsidRPr="00000000">
              <w:rPr>
                <w:rtl w:val="0"/>
              </w:rPr>
              <w:t xml:space="preserve">3526</w:t>
            </w:r>
          </w:p>
        </w:tc>
      </w:tr>
      <w:tr>
        <w:trPr>
          <w:cantSplit w:val="0"/>
          <w:tblHeader w:val="0"/>
        </w:trPr>
        <w:tc>
          <w:tcPr>
            <w:vMerge w:val="continue"/>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12AB">
            <w:pPr>
              <w:jc w:val="center"/>
              <w:rPr/>
            </w:pPr>
            <w:r w:rsidDel="00000000" w:rsidR="00000000" w:rsidRPr="00000000">
              <w:rPr>
                <w:rtl w:val="0"/>
              </w:rPr>
              <w:t xml:space="preserve">332</w:t>
            </w:r>
          </w:p>
        </w:tc>
        <w:tc>
          <w:tcPr>
            <w:shd w:fill="f2f2f2" w:val="clear"/>
          </w:tcPr>
          <w:p w:rsidR="00000000" w:rsidDel="00000000" w:rsidP="00000000" w:rsidRDefault="00000000" w:rsidRPr="00000000" w14:paraId="000012AC">
            <w:pPr>
              <w:jc w:val="center"/>
              <w:rPr/>
            </w:pPr>
            <w:r w:rsidDel="00000000" w:rsidR="00000000" w:rsidRPr="00000000">
              <w:rPr>
                <w:rtl w:val="0"/>
              </w:rPr>
              <w:t xml:space="preserve">64</w:t>
            </w:r>
          </w:p>
        </w:tc>
        <w:tc>
          <w:tcPr>
            <w:shd w:fill="f2f2f2" w:val="clear"/>
          </w:tcPr>
          <w:p w:rsidR="00000000" w:rsidDel="00000000" w:rsidP="00000000" w:rsidRDefault="00000000" w:rsidRPr="00000000" w14:paraId="000012AD">
            <w:pPr>
              <w:jc w:val="center"/>
              <w:rPr/>
            </w:pPr>
            <w:r w:rsidDel="00000000" w:rsidR="00000000" w:rsidRPr="00000000">
              <w:rPr>
                <w:rtl w:val="0"/>
              </w:rPr>
              <w:t xml:space="preserve">2758</w:t>
            </w:r>
          </w:p>
        </w:tc>
        <w:tc>
          <w:tcPr>
            <w:shd w:fill="f2f2f2" w:val="clear"/>
          </w:tcPr>
          <w:p w:rsidR="00000000" w:rsidDel="00000000" w:rsidP="00000000" w:rsidRDefault="00000000" w:rsidRPr="00000000" w14:paraId="000012AE">
            <w:pPr>
              <w:jc w:val="center"/>
              <w:rPr/>
            </w:pPr>
            <w:r w:rsidDel="00000000" w:rsidR="00000000" w:rsidRPr="00000000">
              <w:rPr>
                <w:rtl w:val="0"/>
              </w:rPr>
              <w:t xml:space="preserve">372</w:t>
            </w:r>
          </w:p>
        </w:tc>
        <w:tc>
          <w:tcPr>
            <w:shd w:fill="f2f2f2" w:val="clear"/>
          </w:tcPr>
          <w:p w:rsidR="00000000" w:rsidDel="00000000" w:rsidP="00000000" w:rsidRDefault="00000000" w:rsidRPr="00000000" w14:paraId="000012AF">
            <w:pPr>
              <w:jc w:val="center"/>
              <w:rPr/>
            </w:pPr>
            <w:r w:rsidDel="00000000" w:rsidR="00000000" w:rsidRPr="00000000">
              <w:rPr>
                <w:rtl w:val="0"/>
              </w:rPr>
              <w:t xml:space="preserve">3090</w:t>
            </w:r>
          </w:p>
        </w:tc>
        <w:tc>
          <w:tcPr>
            <w:shd w:fill="f2f2f2" w:val="clear"/>
          </w:tcPr>
          <w:p w:rsidR="00000000" w:rsidDel="00000000" w:rsidP="00000000" w:rsidRDefault="00000000" w:rsidRPr="00000000" w14:paraId="000012B0">
            <w:pPr>
              <w:jc w:val="center"/>
              <w:rPr/>
            </w:pPr>
            <w:r w:rsidDel="00000000" w:rsidR="00000000" w:rsidRPr="00000000">
              <w:rPr>
                <w:rtl w:val="0"/>
              </w:rPr>
              <w:t xml:space="preserve">436</w:t>
            </w:r>
          </w:p>
        </w:tc>
      </w:tr>
      <w:tr>
        <w:trPr>
          <w:cantSplit w:val="0"/>
          <w:tblHeader w:val="0"/>
        </w:trPr>
        <w:tc>
          <w:tcPr>
            <w:vMerge w:val="restart"/>
          </w:tcPr>
          <w:p w:rsidR="00000000" w:rsidDel="00000000" w:rsidP="00000000" w:rsidRDefault="00000000" w:rsidRPr="00000000" w14:paraId="000012B1">
            <w:pPr>
              <w:rPr/>
            </w:pPr>
            <w:r w:rsidDel="00000000" w:rsidR="00000000" w:rsidRPr="00000000">
              <w:rPr>
                <w:rtl w:val="0"/>
              </w:rPr>
            </w:r>
          </w:p>
          <w:p w:rsidR="00000000" w:rsidDel="00000000" w:rsidP="00000000" w:rsidRDefault="00000000" w:rsidRPr="00000000" w14:paraId="000012B2">
            <w:pPr>
              <w:rPr/>
            </w:pPr>
            <w:r w:rsidDel="00000000" w:rsidR="00000000" w:rsidRPr="00000000">
              <w:rPr>
                <w:rtl w:val="0"/>
              </w:rPr>
              <w:t xml:space="preserve">DECEMBRE</w:t>
            </w:r>
          </w:p>
        </w:tc>
        <w:tc>
          <w:tcPr>
            <w:gridSpan w:val="2"/>
            <w:tcBorders>
              <w:bottom w:color="000000" w:space="0" w:sz="4" w:val="single"/>
            </w:tcBorders>
          </w:tcPr>
          <w:p w:rsidR="00000000" w:rsidDel="00000000" w:rsidP="00000000" w:rsidRDefault="00000000" w:rsidRPr="00000000" w14:paraId="000012B3">
            <w:pPr>
              <w:jc w:val="center"/>
              <w:rPr/>
            </w:pPr>
            <w:r w:rsidDel="00000000" w:rsidR="00000000" w:rsidRPr="00000000">
              <w:rPr>
                <w:rtl w:val="0"/>
              </w:rPr>
              <w:t xml:space="preserve">566</w:t>
            </w:r>
          </w:p>
        </w:tc>
        <w:tc>
          <w:tcPr>
            <w:gridSpan w:val="2"/>
            <w:tcBorders>
              <w:bottom w:color="000000" w:space="0" w:sz="4" w:val="single"/>
            </w:tcBorders>
          </w:tcPr>
          <w:p w:rsidR="00000000" w:rsidDel="00000000" w:rsidP="00000000" w:rsidRDefault="00000000" w:rsidRPr="00000000" w14:paraId="000012B5">
            <w:pPr>
              <w:jc w:val="center"/>
              <w:rPr/>
            </w:pPr>
            <w:r w:rsidDel="00000000" w:rsidR="00000000" w:rsidRPr="00000000">
              <w:rPr>
                <w:rtl w:val="0"/>
              </w:rPr>
              <w:t xml:space="preserve">2709</w:t>
            </w:r>
          </w:p>
        </w:tc>
        <w:tc>
          <w:tcPr>
            <w:gridSpan w:val="2"/>
            <w:tcBorders>
              <w:bottom w:color="000000" w:space="0" w:sz="4" w:val="single"/>
            </w:tcBorders>
          </w:tcPr>
          <w:p w:rsidR="00000000" w:rsidDel="00000000" w:rsidP="00000000" w:rsidRDefault="00000000" w:rsidRPr="00000000" w14:paraId="000012B7">
            <w:pPr>
              <w:jc w:val="center"/>
              <w:rPr/>
            </w:pPr>
            <w:r w:rsidDel="00000000" w:rsidR="00000000" w:rsidRPr="00000000">
              <w:rPr>
                <w:rtl w:val="0"/>
              </w:rPr>
              <w:t xml:space="preserve">3275</w:t>
            </w:r>
          </w:p>
        </w:tc>
      </w:tr>
      <w:tr>
        <w:trPr>
          <w:cantSplit w:val="0"/>
          <w:tblHeader w:val="0"/>
        </w:trPr>
        <w:tc>
          <w:tcPr>
            <w:vMerge w:val="continue"/>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shd w:fill="f2f2f2" w:val="clear"/>
          </w:tcPr>
          <w:p w:rsidR="00000000" w:rsidDel="00000000" w:rsidP="00000000" w:rsidRDefault="00000000" w:rsidRPr="00000000" w14:paraId="000012BA">
            <w:pPr>
              <w:jc w:val="center"/>
              <w:rPr/>
            </w:pPr>
            <w:r w:rsidDel="00000000" w:rsidR="00000000" w:rsidRPr="00000000">
              <w:rPr>
                <w:rtl w:val="0"/>
              </w:rPr>
              <w:t xml:space="preserve">429</w:t>
            </w:r>
          </w:p>
        </w:tc>
        <w:tc>
          <w:tcPr>
            <w:tcBorders>
              <w:bottom w:color="000000" w:space="0" w:sz="4" w:val="single"/>
            </w:tcBorders>
            <w:shd w:fill="f2f2f2" w:val="clear"/>
          </w:tcPr>
          <w:p w:rsidR="00000000" w:rsidDel="00000000" w:rsidP="00000000" w:rsidRDefault="00000000" w:rsidRPr="00000000" w14:paraId="000012BB">
            <w:pPr>
              <w:jc w:val="center"/>
              <w:rPr/>
            </w:pPr>
            <w:r w:rsidDel="00000000" w:rsidR="00000000" w:rsidRPr="00000000">
              <w:rPr>
                <w:rtl w:val="0"/>
              </w:rPr>
              <w:t xml:space="preserve">137</w:t>
            </w:r>
          </w:p>
        </w:tc>
        <w:tc>
          <w:tcPr>
            <w:tcBorders>
              <w:bottom w:color="000000" w:space="0" w:sz="4" w:val="single"/>
            </w:tcBorders>
            <w:shd w:fill="f2f2f2" w:val="clear"/>
          </w:tcPr>
          <w:p w:rsidR="00000000" w:rsidDel="00000000" w:rsidP="00000000" w:rsidRDefault="00000000" w:rsidRPr="00000000" w14:paraId="000012BC">
            <w:pPr>
              <w:jc w:val="center"/>
              <w:rPr/>
            </w:pPr>
            <w:r w:rsidDel="00000000" w:rsidR="00000000" w:rsidRPr="00000000">
              <w:rPr>
                <w:rtl w:val="0"/>
              </w:rPr>
              <w:t xml:space="preserve">2443</w:t>
            </w:r>
          </w:p>
        </w:tc>
        <w:tc>
          <w:tcPr>
            <w:tcBorders>
              <w:bottom w:color="000000" w:space="0" w:sz="4" w:val="single"/>
            </w:tcBorders>
            <w:shd w:fill="f2f2f2" w:val="clear"/>
          </w:tcPr>
          <w:p w:rsidR="00000000" w:rsidDel="00000000" w:rsidP="00000000" w:rsidRDefault="00000000" w:rsidRPr="00000000" w14:paraId="000012BD">
            <w:pPr>
              <w:jc w:val="center"/>
              <w:rPr/>
            </w:pPr>
            <w:r w:rsidDel="00000000" w:rsidR="00000000" w:rsidRPr="00000000">
              <w:rPr>
                <w:rtl w:val="0"/>
              </w:rPr>
              <w:t xml:space="preserve">266</w:t>
            </w:r>
          </w:p>
        </w:tc>
        <w:tc>
          <w:tcPr>
            <w:tcBorders>
              <w:bottom w:color="000000" w:space="0" w:sz="4" w:val="single"/>
            </w:tcBorders>
            <w:shd w:fill="f2f2f2" w:val="clear"/>
          </w:tcPr>
          <w:p w:rsidR="00000000" w:rsidDel="00000000" w:rsidP="00000000" w:rsidRDefault="00000000" w:rsidRPr="00000000" w14:paraId="000012BE">
            <w:pPr>
              <w:jc w:val="center"/>
              <w:rPr/>
            </w:pPr>
            <w:r w:rsidDel="00000000" w:rsidR="00000000" w:rsidRPr="00000000">
              <w:rPr>
                <w:rtl w:val="0"/>
              </w:rPr>
              <w:t xml:space="preserve">2872</w:t>
            </w:r>
          </w:p>
        </w:tc>
        <w:tc>
          <w:tcPr>
            <w:tcBorders>
              <w:bottom w:color="000000" w:space="0" w:sz="4" w:val="single"/>
            </w:tcBorders>
            <w:shd w:fill="f2f2f2" w:val="clear"/>
          </w:tcPr>
          <w:p w:rsidR="00000000" w:rsidDel="00000000" w:rsidP="00000000" w:rsidRDefault="00000000" w:rsidRPr="00000000" w14:paraId="000012BF">
            <w:pPr>
              <w:jc w:val="center"/>
              <w:rPr/>
            </w:pPr>
            <w:r w:rsidDel="00000000" w:rsidR="00000000" w:rsidRPr="00000000">
              <w:rPr>
                <w:rtl w:val="0"/>
              </w:rPr>
              <w:t xml:space="preserve">403</w:t>
            </w:r>
          </w:p>
        </w:tc>
      </w:tr>
      <w:tr>
        <w:trPr>
          <w:cantSplit w:val="0"/>
          <w:tblHeader w:val="0"/>
        </w:trPr>
        <w:tc>
          <w:tcPr>
            <w:vMerge w:val="restart"/>
          </w:tcPr>
          <w:p w:rsidR="00000000" w:rsidDel="00000000" w:rsidP="00000000" w:rsidRDefault="00000000" w:rsidRPr="00000000" w14:paraId="000012C0">
            <w:pPr>
              <w:rPr/>
            </w:pPr>
            <w:r w:rsidDel="00000000" w:rsidR="00000000" w:rsidRPr="00000000">
              <w:rPr>
                <w:rtl w:val="0"/>
              </w:rPr>
            </w:r>
          </w:p>
          <w:p w:rsidR="00000000" w:rsidDel="00000000" w:rsidP="00000000" w:rsidRDefault="00000000" w:rsidRPr="00000000" w14:paraId="000012C1">
            <w:pPr>
              <w:rPr>
                <w:b w:val="1"/>
                <w:bCs w:val="1"/>
              </w:rPr>
            </w:pPr>
            <w:r w:rsidDel="00000000" w:rsidR="00000000" w:rsidRPr="00000000">
              <w:rPr>
                <w:b w:val="1"/>
                <w:bCs w:val="1"/>
                <w:rtl w:val="0"/>
              </w:rPr>
              <w:t xml:space="preserve">TOTAUX</w:t>
            </w:r>
          </w:p>
        </w:tc>
        <w:tc>
          <w:tcPr>
            <w:gridSpan w:val="2"/>
            <w:tcBorders>
              <w:bottom w:color="000000" w:space="0" w:sz="4" w:val="single"/>
            </w:tcBorders>
            <w:shd w:fill="ffffff" w:val="clear"/>
          </w:tcPr>
          <w:p w:rsidR="00000000" w:rsidDel="00000000" w:rsidP="00000000" w:rsidRDefault="00000000" w:rsidRPr="00000000" w14:paraId="000012C2">
            <w:pPr>
              <w:jc w:val="center"/>
              <w:rPr>
                <w:b w:val="1"/>
                <w:bCs w:val="1"/>
              </w:rPr>
            </w:pPr>
            <w:r w:rsidDel="00000000" w:rsidR="00000000" w:rsidRPr="00000000">
              <w:rPr>
                <w:rtl w:val="0"/>
              </w:rPr>
            </w:r>
          </w:p>
          <w:p w:rsidR="00000000" w:rsidDel="00000000" w:rsidP="00000000" w:rsidRDefault="00000000" w:rsidRPr="00000000" w14:paraId="000012C3">
            <w:pPr>
              <w:jc w:val="center"/>
              <w:rPr>
                <w:b w:val="1"/>
                <w:bCs w:val="1"/>
              </w:rPr>
            </w:pPr>
            <w:r w:rsidDel="00000000" w:rsidR="00000000" w:rsidRPr="00000000">
              <w:rPr>
                <w:b w:val="1"/>
                <w:bCs w:val="1"/>
                <w:rtl w:val="0"/>
              </w:rPr>
              <w:t xml:space="preserve">Total DV= 4 391</w:t>
            </w:r>
          </w:p>
        </w:tc>
        <w:tc>
          <w:tcPr>
            <w:gridSpan w:val="2"/>
            <w:tcBorders>
              <w:bottom w:color="000000" w:space="0" w:sz="4" w:val="single"/>
            </w:tcBorders>
            <w:shd w:fill="ffffff" w:val="clear"/>
          </w:tcPr>
          <w:p w:rsidR="00000000" w:rsidDel="00000000" w:rsidP="00000000" w:rsidRDefault="00000000" w:rsidRPr="00000000" w14:paraId="000012C5">
            <w:pPr>
              <w:jc w:val="center"/>
              <w:rPr>
                <w:b w:val="1"/>
                <w:bCs w:val="1"/>
              </w:rPr>
            </w:pPr>
            <w:r w:rsidDel="00000000" w:rsidR="00000000" w:rsidRPr="00000000">
              <w:rPr>
                <w:rtl w:val="0"/>
              </w:rPr>
            </w:r>
          </w:p>
          <w:p w:rsidR="00000000" w:rsidDel="00000000" w:rsidP="00000000" w:rsidRDefault="00000000" w:rsidRPr="00000000" w14:paraId="000012C6">
            <w:pPr>
              <w:jc w:val="center"/>
              <w:rPr>
                <w:b w:val="1"/>
                <w:bCs w:val="1"/>
              </w:rPr>
            </w:pPr>
            <w:r w:rsidDel="00000000" w:rsidR="00000000" w:rsidRPr="00000000">
              <w:rPr>
                <w:b w:val="1"/>
                <w:bCs w:val="1"/>
                <w:rtl w:val="0"/>
              </w:rPr>
              <w:t xml:space="preserve">Total DF=</w:t>
            </w:r>
            <w:r w:rsidDel="00000000" w:rsidR="00000000" w:rsidRPr="00000000">
              <w:rPr>
                <w:b w:val="1"/>
                <w:bCs w:val="1"/>
                <w:sz w:val="32"/>
                <w:szCs w:val="32"/>
                <w:rtl w:val="0"/>
              </w:rPr>
              <w:t xml:space="preserve"> </w:t>
            </w:r>
            <w:r w:rsidDel="00000000" w:rsidR="00000000" w:rsidRPr="00000000">
              <w:rPr>
                <w:b w:val="1"/>
                <w:bCs w:val="1"/>
                <w:sz w:val="20"/>
                <w:szCs w:val="20"/>
                <w:rtl w:val="0"/>
              </w:rPr>
              <w:t xml:space="preserve">35 707</w:t>
            </w: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2C8">
            <w:pPr>
              <w:jc w:val="center"/>
              <w:rPr>
                <w:b w:val="1"/>
                <w:bCs w:val="1"/>
              </w:rPr>
            </w:pPr>
            <w:r w:rsidDel="00000000" w:rsidR="00000000" w:rsidRPr="00000000">
              <w:rPr>
                <w:rtl w:val="0"/>
              </w:rPr>
            </w:r>
          </w:p>
          <w:p w:rsidR="00000000" w:rsidDel="00000000" w:rsidP="00000000" w:rsidRDefault="00000000" w:rsidRPr="00000000" w14:paraId="000012C9">
            <w:pPr>
              <w:jc w:val="center"/>
              <w:rPr>
                <w:b w:val="1"/>
                <w:bCs w:val="1"/>
              </w:rPr>
            </w:pPr>
            <w:r w:rsidDel="00000000" w:rsidR="00000000" w:rsidRPr="00000000">
              <w:rPr>
                <w:b w:val="1"/>
                <w:bCs w:val="1"/>
                <w:rtl w:val="0"/>
              </w:rPr>
              <w:t xml:space="preserve">Total Don = 40 098</w:t>
            </w:r>
          </w:p>
        </w:tc>
      </w:tr>
      <w:tr>
        <w:trPr>
          <w:cantSplit w:val="0"/>
          <w:tblHeader w:val="0"/>
        </w:trPr>
        <w:tc>
          <w:tcPr>
            <w:vMerge w:val="continue"/>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d9d9d9" w:val="clear"/>
          </w:tcPr>
          <w:p w:rsidR="00000000" w:rsidDel="00000000" w:rsidP="00000000" w:rsidRDefault="00000000" w:rsidRPr="00000000" w14:paraId="000012CC">
            <w:pPr>
              <w:jc w:val="center"/>
              <w:rPr>
                <w:b w:val="1"/>
                <w:bCs w:val="1"/>
              </w:rPr>
            </w:pPr>
            <w:r w:rsidDel="00000000" w:rsidR="00000000" w:rsidRPr="00000000">
              <w:rPr>
                <w:rtl w:val="0"/>
              </w:rPr>
            </w:r>
          </w:p>
          <w:p w:rsidR="00000000" w:rsidDel="00000000" w:rsidP="00000000" w:rsidRDefault="00000000" w:rsidRPr="00000000" w14:paraId="000012CD">
            <w:pPr>
              <w:jc w:val="center"/>
              <w:rPr>
                <w:b w:val="1"/>
                <w:bCs w:val="1"/>
              </w:rPr>
            </w:pPr>
            <w:r w:rsidDel="00000000" w:rsidR="00000000" w:rsidRPr="00000000">
              <w:rPr>
                <w:b w:val="1"/>
                <w:bCs w:val="1"/>
                <w:rtl w:val="0"/>
              </w:rPr>
              <w:t xml:space="preserve">M= 3 669</w:t>
            </w:r>
          </w:p>
        </w:tc>
        <w:tc>
          <w:tcPr>
            <w:shd w:fill="d9d9d9" w:val="clear"/>
          </w:tcPr>
          <w:p w:rsidR="00000000" w:rsidDel="00000000" w:rsidP="00000000" w:rsidRDefault="00000000" w:rsidRPr="00000000" w14:paraId="000012CE">
            <w:pPr>
              <w:jc w:val="center"/>
              <w:rPr>
                <w:b w:val="1"/>
                <w:bCs w:val="1"/>
              </w:rPr>
            </w:pPr>
            <w:r w:rsidDel="00000000" w:rsidR="00000000" w:rsidRPr="00000000">
              <w:rPr>
                <w:rtl w:val="0"/>
              </w:rPr>
            </w:r>
          </w:p>
          <w:p w:rsidR="00000000" w:rsidDel="00000000" w:rsidP="00000000" w:rsidRDefault="00000000" w:rsidRPr="00000000" w14:paraId="000012CF">
            <w:pPr>
              <w:jc w:val="center"/>
              <w:rPr>
                <w:b w:val="1"/>
                <w:bCs w:val="1"/>
              </w:rPr>
            </w:pPr>
            <w:r w:rsidDel="00000000" w:rsidR="00000000" w:rsidRPr="00000000">
              <w:rPr>
                <w:b w:val="1"/>
                <w:bCs w:val="1"/>
                <w:rtl w:val="0"/>
              </w:rPr>
              <w:t xml:space="preserve">F= 722</w:t>
            </w:r>
          </w:p>
        </w:tc>
        <w:tc>
          <w:tcPr>
            <w:shd w:fill="d9d9d9" w:val="clear"/>
          </w:tcPr>
          <w:p w:rsidR="00000000" w:rsidDel="00000000" w:rsidP="00000000" w:rsidRDefault="00000000" w:rsidRPr="00000000" w14:paraId="000012D0">
            <w:pPr>
              <w:jc w:val="center"/>
              <w:rPr>
                <w:b w:val="1"/>
                <w:bCs w:val="1"/>
              </w:rPr>
            </w:pPr>
            <w:r w:rsidDel="00000000" w:rsidR="00000000" w:rsidRPr="00000000">
              <w:rPr>
                <w:rtl w:val="0"/>
              </w:rPr>
            </w:r>
          </w:p>
          <w:p w:rsidR="00000000" w:rsidDel="00000000" w:rsidP="00000000" w:rsidRDefault="00000000" w:rsidRPr="00000000" w14:paraId="000012D1">
            <w:pPr>
              <w:jc w:val="center"/>
              <w:rPr>
                <w:b w:val="1"/>
                <w:bCs w:val="1"/>
              </w:rPr>
            </w:pPr>
            <w:r w:rsidDel="00000000" w:rsidR="00000000" w:rsidRPr="00000000">
              <w:rPr>
                <w:b w:val="1"/>
                <w:bCs w:val="1"/>
                <w:rtl w:val="0"/>
              </w:rPr>
              <w:t xml:space="preserve">M= 31 849</w:t>
            </w:r>
          </w:p>
        </w:tc>
        <w:tc>
          <w:tcPr>
            <w:shd w:fill="d9d9d9" w:val="clear"/>
          </w:tcPr>
          <w:p w:rsidR="00000000" w:rsidDel="00000000" w:rsidP="00000000" w:rsidRDefault="00000000" w:rsidRPr="00000000" w14:paraId="000012D2">
            <w:pPr>
              <w:jc w:val="center"/>
              <w:rPr>
                <w:b w:val="1"/>
                <w:bCs w:val="1"/>
              </w:rPr>
            </w:pPr>
            <w:r w:rsidDel="00000000" w:rsidR="00000000" w:rsidRPr="00000000">
              <w:rPr>
                <w:rtl w:val="0"/>
              </w:rPr>
            </w:r>
          </w:p>
          <w:p w:rsidR="00000000" w:rsidDel="00000000" w:rsidP="00000000" w:rsidRDefault="00000000" w:rsidRPr="00000000" w14:paraId="000012D3">
            <w:pPr>
              <w:jc w:val="center"/>
              <w:rPr>
                <w:b w:val="1"/>
                <w:bCs w:val="1"/>
              </w:rPr>
            </w:pPr>
            <w:r w:rsidDel="00000000" w:rsidR="00000000" w:rsidRPr="00000000">
              <w:rPr>
                <w:b w:val="1"/>
                <w:bCs w:val="1"/>
                <w:rtl w:val="0"/>
              </w:rPr>
              <w:t xml:space="preserve">F= 3 858</w:t>
            </w:r>
          </w:p>
        </w:tc>
        <w:tc>
          <w:tcPr>
            <w:shd w:fill="d9d9d9" w:val="clear"/>
          </w:tcPr>
          <w:p w:rsidR="00000000" w:rsidDel="00000000" w:rsidP="00000000" w:rsidRDefault="00000000" w:rsidRPr="00000000" w14:paraId="000012D4">
            <w:pPr>
              <w:jc w:val="center"/>
              <w:rPr>
                <w:b w:val="1"/>
                <w:bCs w:val="1"/>
              </w:rPr>
            </w:pPr>
            <w:r w:rsidDel="00000000" w:rsidR="00000000" w:rsidRPr="00000000">
              <w:rPr>
                <w:rtl w:val="0"/>
              </w:rPr>
            </w:r>
          </w:p>
          <w:p w:rsidR="00000000" w:rsidDel="00000000" w:rsidP="00000000" w:rsidRDefault="00000000" w:rsidRPr="00000000" w14:paraId="000012D5">
            <w:pPr>
              <w:jc w:val="center"/>
              <w:rPr>
                <w:b w:val="1"/>
                <w:bCs w:val="1"/>
              </w:rPr>
            </w:pPr>
            <w:r w:rsidDel="00000000" w:rsidR="00000000" w:rsidRPr="00000000">
              <w:rPr>
                <w:b w:val="1"/>
                <w:bCs w:val="1"/>
                <w:rtl w:val="0"/>
              </w:rPr>
              <w:t xml:space="preserve">M= 35 518</w:t>
            </w:r>
          </w:p>
        </w:tc>
        <w:tc>
          <w:tcPr>
            <w:shd w:fill="d9d9d9" w:val="clear"/>
          </w:tcPr>
          <w:p w:rsidR="00000000" w:rsidDel="00000000" w:rsidP="00000000" w:rsidRDefault="00000000" w:rsidRPr="00000000" w14:paraId="000012D6">
            <w:pPr>
              <w:jc w:val="center"/>
              <w:rPr>
                <w:b w:val="1"/>
                <w:bCs w:val="1"/>
              </w:rPr>
            </w:pPr>
            <w:r w:rsidDel="00000000" w:rsidR="00000000" w:rsidRPr="00000000">
              <w:rPr>
                <w:rtl w:val="0"/>
              </w:rPr>
            </w:r>
          </w:p>
          <w:p w:rsidR="00000000" w:rsidDel="00000000" w:rsidP="00000000" w:rsidRDefault="00000000" w:rsidRPr="00000000" w14:paraId="000012D7">
            <w:pPr>
              <w:jc w:val="center"/>
              <w:rPr>
                <w:b w:val="1"/>
                <w:bCs w:val="1"/>
              </w:rPr>
            </w:pPr>
            <w:r w:rsidDel="00000000" w:rsidR="00000000" w:rsidRPr="00000000">
              <w:rPr>
                <w:b w:val="1"/>
                <w:bCs w:val="1"/>
                <w:rtl w:val="0"/>
              </w:rPr>
              <w:t xml:space="preserve">F= 4 580</w:t>
            </w:r>
          </w:p>
        </w:tc>
      </w:tr>
    </w:tbl>
    <w:p w:rsidR="00000000" w:rsidDel="00000000" w:rsidP="00000000" w:rsidRDefault="00000000" w:rsidRPr="00000000" w14:paraId="000012D8">
      <w:pPr>
        <w:rPr>
          <w:rFonts w:ascii="Teko" w:cs="Teko" w:eastAsia="Teko" w:hAnsi="Teko"/>
          <w:sz w:val="28"/>
          <w:szCs w:val="28"/>
        </w:rPr>
      </w:pPr>
      <w:r w:rsidDel="00000000" w:rsidR="00000000" w:rsidRPr="00000000">
        <w:rPr>
          <w:rtl w:val="0"/>
        </w:rPr>
      </w:r>
    </w:p>
    <w:p w:rsidR="00000000" w:rsidDel="00000000" w:rsidP="00000000" w:rsidRDefault="00000000" w:rsidRPr="00000000" w14:paraId="000012D9">
      <w:pPr>
        <w:jc w:val="center"/>
        <w:rPr>
          <w:rFonts w:ascii="Teko" w:cs="Teko" w:eastAsia="Teko" w:hAnsi="Teko"/>
          <w:b w:val="1"/>
          <w:bCs w:val="1"/>
          <w:sz w:val="28"/>
          <w:szCs w:val="28"/>
        </w:rPr>
      </w:pPr>
      <w:r w:rsidDel="00000000" w:rsidR="00000000" w:rsidRPr="00000000">
        <w:rPr>
          <w:rFonts w:ascii="Teko" w:cs="Teko" w:eastAsia="Teko" w:hAnsi="Teko"/>
          <w:b w:val="1"/>
          <w:bCs w:val="1"/>
          <w:sz w:val="28"/>
          <w:szCs w:val="28"/>
          <w:rtl w:val="0"/>
        </w:rPr>
        <w:t xml:space="preserve">STATISTIQUES DU DON DE SANG PAR TRANCHES D’AGE</w:t>
      </w:r>
    </w:p>
    <w:p w:rsidR="00000000" w:rsidDel="00000000" w:rsidP="00000000" w:rsidRDefault="00000000" w:rsidRPr="00000000" w14:paraId="000012DA">
      <w:pPr>
        <w:jc w:val="center"/>
        <w:rPr>
          <w:rFonts w:ascii="Teko" w:cs="Teko" w:eastAsia="Teko" w:hAnsi="Teko"/>
          <w:sz w:val="28"/>
          <w:szCs w:val="28"/>
        </w:rPr>
      </w:pPr>
      <w:r w:rsidDel="00000000" w:rsidR="00000000" w:rsidRPr="00000000">
        <w:rPr>
          <w:rFonts w:ascii="Teko" w:cs="Teko" w:eastAsia="Teko" w:hAnsi="Teko"/>
          <w:sz w:val="28"/>
          <w:szCs w:val="28"/>
          <w:rtl w:val="0"/>
        </w:rPr>
        <w:t xml:space="preserve">CENTRE NATIONAL DE TRANSFUSION SANGUINE/ DU 1</w:t>
      </w:r>
      <w:r w:rsidDel="00000000" w:rsidR="00000000" w:rsidRPr="00000000">
        <w:rPr>
          <w:rFonts w:ascii="Teko" w:cs="Teko" w:eastAsia="Teko" w:hAnsi="Teko"/>
          <w:sz w:val="28"/>
          <w:szCs w:val="28"/>
          <w:vertAlign w:val="superscript"/>
          <w:rtl w:val="0"/>
        </w:rPr>
        <w:t xml:space="preserve">er</w:t>
      </w:r>
      <w:r w:rsidDel="00000000" w:rsidR="00000000" w:rsidRPr="00000000">
        <w:rPr>
          <w:rFonts w:ascii="Teko" w:cs="Teko" w:eastAsia="Teko" w:hAnsi="Teko"/>
          <w:sz w:val="28"/>
          <w:szCs w:val="28"/>
          <w:rtl w:val="0"/>
        </w:rPr>
        <w:t xml:space="preserve"> JANVIER AU 31 DECEMBRE 2025</w:t>
      </w:r>
    </w:p>
    <w:p w:rsidR="00000000" w:rsidDel="00000000" w:rsidP="00000000" w:rsidRDefault="00000000" w:rsidRPr="00000000" w14:paraId="000012DB">
      <w:pPr>
        <w:rPr/>
      </w:pPr>
      <w:r w:rsidDel="00000000" w:rsidR="00000000" w:rsidRPr="00000000">
        <w:rPr>
          <w:rtl w:val="0"/>
        </w:rPr>
      </w:r>
    </w:p>
    <w:tbl>
      <w:tblPr>
        <w:tblStyle w:val="Table26"/>
        <w:tblW w:w="153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3"/>
        <w:gridCol w:w="1285"/>
        <w:gridCol w:w="1134"/>
        <w:gridCol w:w="1134"/>
        <w:gridCol w:w="1229"/>
        <w:gridCol w:w="1236"/>
        <w:gridCol w:w="1174"/>
        <w:gridCol w:w="1094"/>
        <w:gridCol w:w="1276"/>
        <w:gridCol w:w="1276"/>
        <w:gridCol w:w="1134"/>
        <w:gridCol w:w="1787"/>
        <w:tblGridChange w:id="0">
          <w:tblGrid>
            <w:gridCol w:w="1603"/>
            <w:gridCol w:w="1285"/>
            <w:gridCol w:w="1134"/>
            <w:gridCol w:w="1134"/>
            <w:gridCol w:w="1229"/>
            <w:gridCol w:w="1236"/>
            <w:gridCol w:w="1174"/>
            <w:gridCol w:w="1094"/>
            <w:gridCol w:w="1276"/>
            <w:gridCol w:w="1276"/>
            <w:gridCol w:w="1134"/>
            <w:gridCol w:w="1787"/>
          </w:tblGrid>
        </w:tblGridChange>
      </w:tblGrid>
      <w:tr>
        <w:trPr>
          <w:cantSplit w:val="0"/>
          <w:tblHeader w:val="0"/>
        </w:trPr>
        <w:tc>
          <w:tcPr>
            <w:vMerge w:val="restart"/>
            <w:shd w:fill="ffffff" w:val="clear"/>
          </w:tcPr>
          <w:p w:rsidR="00000000" w:rsidDel="00000000" w:rsidP="00000000" w:rsidRDefault="00000000" w:rsidRPr="00000000" w14:paraId="000012DC">
            <w:pPr>
              <w:rPr/>
            </w:pPr>
            <w:r w:rsidDel="00000000" w:rsidR="00000000" w:rsidRPr="00000000">
              <w:rPr>
                <w:rtl w:val="0"/>
              </w:rPr>
              <w:t xml:space="preserve">       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614045</wp:posOffset>
                      </wp:positionH>
                      <wp:positionV relativeFrom="paragraph">
                        <wp:posOffset>80010</wp:posOffset>
                      </wp:positionV>
                      <wp:extent cx="336550" cy="71119"/>
                      <wp:effectExtent b="0" l="0" r="0" t="0"/>
                      <wp:wrapNone/>
                      <wp:docPr id="17" name=""/>
                      <a:graphic>
                        <a:graphicData uri="http://schemas.microsoft.com/office/word/2010/wordprocessingShape">
                          <wps:wsp>
                            <wps:cNvSpPr/>
                            <wps:cNvPr id="18" name="Shape 18"/>
                            <wps:spPr>
                              <a:xfrm>
                                <a:off x="5190425" y="3757141"/>
                                <a:ext cx="311150" cy="45719"/>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614045</wp:posOffset>
                      </wp:positionH>
                      <wp:positionV relativeFrom="paragraph">
                        <wp:posOffset>80010</wp:posOffset>
                      </wp:positionV>
                      <wp:extent cx="336550" cy="71119"/>
                      <wp:effectExtent b="0" l="0" r="0" t="0"/>
                      <wp:wrapNone/>
                      <wp:docPr id="17"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36550" cy="71119"/>
                              </a:xfrm>
                              <a:prstGeom prst="rect"/>
                              <a:ln/>
                            </pic:spPr>
                          </pic:pic>
                        </a:graphicData>
                      </a:graphic>
                    </wp:anchor>
                  </w:drawing>
                </mc:Fallback>
              </mc:AlternateContent>
            </w:r>
          </w:p>
          <w:p w:rsidR="00000000" w:rsidDel="00000000" w:rsidP="00000000" w:rsidRDefault="00000000" w:rsidRPr="00000000" w14:paraId="000012DD">
            <w:pPr>
              <w:rPr/>
            </w:pPr>
            <w:r w:rsidDel="00000000" w:rsidR="00000000" w:rsidRPr="00000000">
              <w:rPr>
                <w:rtl w:val="0"/>
              </w:rPr>
            </w:r>
          </w:p>
          <w:p w:rsidR="00000000" w:rsidDel="00000000" w:rsidP="00000000" w:rsidRDefault="00000000" w:rsidRPr="00000000" w14:paraId="000012DE">
            <w:pPr>
              <w:rPr/>
            </w:pPr>
            <w:r w:rsidDel="00000000" w:rsidR="00000000" w:rsidRPr="00000000">
              <w:rPr>
                <w:rtl w:val="0"/>
              </w:rPr>
              <w:t xml:space="preserve">        SEXE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690245</wp:posOffset>
                      </wp:positionH>
                      <wp:positionV relativeFrom="paragraph">
                        <wp:posOffset>78740</wp:posOffset>
                      </wp:positionV>
                      <wp:extent cx="260350" cy="71119"/>
                      <wp:effectExtent b="0" l="0" r="0" t="0"/>
                      <wp:wrapNone/>
                      <wp:docPr id="19" name=""/>
                      <a:graphic>
                        <a:graphicData uri="http://schemas.microsoft.com/office/word/2010/wordprocessingShape">
                          <wps:wsp>
                            <wps:cNvSpPr/>
                            <wps:cNvPr id="20" name="Shape 20"/>
                            <wps:spPr>
                              <a:xfrm>
                                <a:off x="5228525" y="3757141"/>
                                <a:ext cx="234950" cy="45719"/>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690245</wp:posOffset>
                      </wp:positionH>
                      <wp:positionV relativeFrom="paragraph">
                        <wp:posOffset>78740</wp:posOffset>
                      </wp:positionV>
                      <wp:extent cx="260350" cy="71119"/>
                      <wp:effectExtent b="0" l="0" r="0" t="0"/>
                      <wp:wrapNone/>
                      <wp:docPr id="19"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260350" cy="71119"/>
                              </a:xfrm>
                              <a:prstGeom prst="rect"/>
                              <a:ln/>
                            </pic:spPr>
                          </pic:pic>
                        </a:graphicData>
                      </a:graphic>
                    </wp:anchor>
                  </w:drawing>
                </mc:Fallback>
              </mc:AlternateContent>
            </w:r>
          </w:p>
          <w:p w:rsidR="00000000" w:rsidDel="00000000" w:rsidP="00000000" w:rsidRDefault="00000000" w:rsidRPr="00000000" w14:paraId="000012DF">
            <w:pPr>
              <w:rPr/>
            </w:pPr>
            <w:r w:rsidDel="00000000" w:rsidR="00000000" w:rsidRPr="00000000">
              <w:rPr>
                <w:rtl w:val="0"/>
              </w:rPr>
              <w:t xml:space="preserve">MOIS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417195</wp:posOffset>
                      </wp:positionH>
                      <wp:positionV relativeFrom="paragraph">
                        <wp:posOffset>30480</wp:posOffset>
                      </wp:positionV>
                      <wp:extent cx="254000" cy="152400"/>
                      <wp:effectExtent b="0" l="0" r="0" t="0"/>
                      <wp:wrapNone/>
                      <wp:docPr id="14" name=""/>
                      <a:graphic>
                        <a:graphicData uri="http://schemas.microsoft.com/office/word/2010/wordprocessingShape">
                          <wps:wsp>
                            <wps:cNvSpPr/>
                            <wps:cNvPr id="15" name="Shape 15"/>
                            <wps:spPr>
                              <a:xfrm>
                                <a:off x="5231700" y="3716500"/>
                                <a:ext cx="228600" cy="127000"/>
                              </a:xfrm>
                              <a:prstGeom prst="curvedDown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417195</wp:posOffset>
                      </wp:positionH>
                      <wp:positionV relativeFrom="paragraph">
                        <wp:posOffset>30480</wp:posOffset>
                      </wp:positionV>
                      <wp:extent cx="254000" cy="152400"/>
                      <wp:effectExtent b="0" l="0" r="0" t="0"/>
                      <wp:wrapNone/>
                      <wp:docPr id="14"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254000" cy="152400"/>
                              </a:xfrm>
                              <a:prstGeom prst="rect"/>
                              <a:ln/>
                            </pic:spPr>
                          </pic:pic>
                        </a:graphicData>
                      </a:graphic>
                    </wp:anchor>
                  </w:drawing>
                </mc:Fallback>
              </mc:AlternateContent>
            </w:r>
          </w:p>
        </w:tc>
        <w:tc>
          <w:tcPr>
            <w:gridSpan w:val="2"/>
            <w:shd w:fill="ffffff" w:val="clear"/>
          </w:tcPr>
          <w:p w:rsidR="00000000" w:rsidDel="00000000" w:rsidP="00000000" w:rsidRDefault="00000000" w:rsidRPr="00000000" w14:paraId="000012E0">
            <w:pPr>
              <w:jc w:val="center"/>
              <w:rPr>
                <w:b w:val="1"/>
                <w:bCs w:val="1"/>
              </w:rPr>
            </w:pPr>
            <w:r w:rsidDel="00000000" w:rsidR="00000000" w:rsidRPr="00000000">
              <w:rPr>
                <w:rtl w:val="0"/>
              </w:rPr>
            </w:r>
          </w:p>
          <w:p w:rsidR="00000000" w:rsidDel="00000000" w:rsidP="00000000" w:rsidRDefault="00000000" w:rsidRPr="00000000" w14:paraId="000012E1">
            <w:pPr>
              <w:jc w:val="center"/>
              <w:rPr>
                <w:b w:val="1"/>
                <w:bCs w:val="1"/>
              </w:rPr>
            </w:pPr>
            <w:r w:rsidDel="00000000" w:rsidR="00000000" w:rsidRPr="00000000">
              <w:rPr>
                <w:b w:val="1"/>
                <w:bCs w:val="1"/>
                <w:rtl w:val="0"/>
              </w:rPr>
              <w:t xml:space="preserve">&lt; 18 ans</w:t>
            </w:r>
          </w:p>
        </w:tc>
        <w:tc>
          <w:tcPr>
            <w:gridSpan w:val="2"/>
            <w:shd w:fill="ffffff" w:val="clear"/>
          </w:tcPr>
          <w:p w:rsidR="00000000" w:rsidDel="00000000" w:rsidP="00000000" w:rsidRDefault="00000000" w:rsidRPr="00000000" w14:paraId="000012E3">
            <w:pPr>
              <w:jc w:val="center"/>
              <w:rPr>
                <w:b w:val="1"/>
                <w:bCs w:val="1"/>
              </w:rPr>
            </w:pPr>
            <w:r w:rsidDel="00000000" w:rsidR="00000000" w:rsidRPr="00000000">
              <w:rPr>
                <w:rtl w:val="0"/>
              </w:rPr>
            </w:r>
          </w:p>
          <w:p w:rsidR="00000000" w:rsidDel="00000000" w:rsidP="00000000" w:rsidRDefault="00000000" w:rsidRPr="00000000" w14:paraId="000012E4">
            <w:pPr>
              <w:jc w:val="center"/>
              <w:rPr>
                <w:b w:val="1"/>
                <w:bCs w:val="1"/>
              </w:rPr>
            </w:pPr>
            <w:r w:rsidDel="00000000" w:rsidR="00000000" w:rsidRPr="00000000">
              <w:rPr>
                <w:b w:val="1"/>
                <w:bCs w:val="1"/>
                <w:rtl w:val="0"/>
              </w:rPr>
              <w:t xml:space="preserve">18 – 24 ans inclus</w:t>
            </w:r>
          </w:p>
        </w:tc>
        <w:tc>
          <w:tcPr>
            <w:gridSpan w:val="2"/>
            <w:shd w:fill="ffffff" w:val="clear"/>
          </w:tcPr>
          <w:p w:rsidR="00000000" w:rsidDel="00000000" w:rsidP="00000000" w:rsidRDefault="00000000" w:rsidRPr="00000000" w14:paraId="000012E6">
            <w:pPr>
              <w:jc w:val="center"/>
              <w:rPr>
                <w:b w:val="1"/>
                <w:bCs w:val="1"/>
              </w:rPr>
            </w:pPr>
            <w:r w:rsidDel="00000000" w:rsidR="00000000" w:rsidRPr="00000000">
              <w:rPr>
                <w:rtl w:val="0"/>
              </w:rPr>
            </w:r>
          </w:p>
          <w:p w:rsidR="00000000" w:rsidDel="00000000" w:rsidP="00000000" w:rsidRDefault="00000000" w:rsidRPr="00000000" w14:paraId="000012E7">
            <w:pPr>
              <w:rPr>
                <w:b w:val="1"/>
                <w:bCs w:val="1"/>
              </w:rPr>
            </w:pPr>
            <w:r w:rsidDel="00000000" w:rsidR="00000000" w:rsidRPr="00000000">
              <w:rPr>
                <w:b w:val="1"/>
                <w:bCs w:val="1"/>
                <w:rtl w:val="0"/>
              </w:rPr>
              <w:t xml:space="preserve">25 – 44 ans inclus</w:t>
            </w:r>
          </w:p>
        </w:tc>
        <w:tc>
          <w:tcPr>
            <w:gridSpan w:val="2"/>
            <w:shd w:fill="ffffff" w:val="clear"/>
          </w:tcPr>
          <w:p w:rsidR="00000000" w:rsidDel="00000000" w:rsidP="00000000" w:rsidRDefault="00000000" w:rsidRPr="00000000" w14:paraId="000012E9">
            <w:pPr>
              <w:jc w:val="center"/>
              <w:rPr>
                <w:b w:val="1"/>
                <w:bCs w:val="1"/>
              </w:rPr>
            </w:pPr>
            <w:r w:rsidDel="00000000" w:rsidR="00000000" w:rsidRPr="00000000">
              <w:rPr>
                <w:rtl w:val="0"/>
              </w:rPr>
            </w:r>
          </w:p>
          <w:p w:rsidR="00000000" w:rsidDel="00000000" w:rsidP="00000000" w:rsidRDefault="00000000" w:rsidRPr="00000000" w14:paraId="000012EA">
            <w:pPr>
              <w:rPr>
                <w:b w:val="1"/>
                <w:bCs w:val="1"/>
              </w:rPr>
            </w:pPr>
            <w:r w:rsidDel="00000000" w:rsidR="00000000" w:rsidRPr="00000000">
              <w:rPr>
                <w:b w:val="1"/>
                <w:bCs w:val="1"/>
                <w:rtl w:val="0"/>
              </w:rPr>
              <w:t xml:space="preserve">45 – 64 ans inclus</w:t>
            </w:r>
          </w:p>
        </w:tc>
        <w:tc>
          <w:tcPr>
            <w:gridSpan w:val="2"/>
            <w:shd w:fill="ffffff" w:val="clear"/>
          </w:tcPr>
          <w:p w:rsidR="00000000" w:rsidDel="00000000" w:rsidP="00000000" w:rsidRDefault="00000000" w:rsidRPr="00000000" w14:paraId="000012EC">
            <w:pPr>
              <w:jc w:val="center"/>
              <w:rPr>
                <w:b w:val="1"/>
                <w:bCs w:val="1"/>
              </w:rPr>
            </w:pPr>
            <w:r w:rsidDel="00000000" w:rsidR="00000000" w:rsidRPr="00000000">
              <w:rPr>
                <w:rtl w:val="0"/>
              </w:rPr>
            </w:r>
          </w:p>
          <w:p w:rsidR="00000000" w:rsidDel="00000000" w:rsidP="00000000" w:rsidRDefault="00000000" w:rsidRPr="00000000" w14:paraId="000012ED">
            <w:pPr>
              <w:jc w:val="center"/>
              <w:rPr>
                <w:b w:val="1"/>
                <w:bCs w:val="1"/>
              </w:rPr>
            </w:pPr>
            <w:r w:rsidDel="00000000" w:rsidR="00000000" w:rsidRPr="00000000">
              <w:rPr>
                <w:b w:val="1"/>
                <w:bCs w:val="1"/>
                <w:rtl w:val="0"/>
              </w:rPr>
              <w:t xml:space="preserve">&gt; 65 ans</w:t>
            </w:r>
          </w:p>
        </w:tc>
        <w:tc>
          <w:tcPr>
            <w:shd w:fill="ffffff" w:val="clear"/>
          </w:tcPr>
          <w:p w:rsidR="00000000" w:rsidDel="00000000" w:rsidP="00000000" w:rsidRDefault="00000000" w:rsidRPr="00000000" w14:paraId="000012EF">
            <w:pPr>
              <w:jc w:val="center"/>
              <w:rPr/>
            </w:pPr>
            <w:r w:rsidDel="00000000" w:rsidR="00000000" w:rsidRPr="00000000">
              <w:rPr>
                <w:rtl w:val="0"/>
              </w:rPr>
            </w:r>
          </w:p>
          <w:p w:rsidR="00000000" w:rsidDel="00000000" w:rsidP="00000000" w:rsidRDefault="00000000" w:rsidRPr="00000000" w14:paraId="000012F0">
            <w:pPr>
              <w:jc w:val="center"/>
              <w:rPr/>
            </w:pPr>
            <w:r w:rsidDel="00000000" w:rsidR="00000000" w:rsidRPr="00000000">
              <w:rPr>
                <w:b w:val="1"/>
                <w:bCs w:val="1"/>
                <w:sz w:val="22"/>
                <w:szCs w:val="22"/>
                <w:rtl w:val="0"/>
              </w:rPr>
              <w:t xml:space="preserve">TOTAUX</w:t>
            </w:r>
            <w:r w:rsidDel="00000000" w:rsidR="00000000" w:rsidRPr="00000000">
              <w:rPr>
                <w:rtl w:val="0"/>
              </w:rPr>
            </w:r>
          </w:p>
        </w:tc>
      </w:tr>
      <w:tr>
        <w:trPr>
          <w:cantSplit w:val="0"/>
          <w:tblHeader w:val="0"/>
        </w:trPr>
        <w:tc>
          <w:tcPr>
            <w:vMerge w:val="continue"/>
            <w:shd w:fill="ffffff" w:val="clear"/>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12F2">
            <w:pPr>
              <w:jc w:val="center"/>
              <w:rPr/>
            </w:pPr>
            <w:r w:rsidDel="00000000" w:rsidR="00000000" w:rsidRPr="00000000">
              <w:rPr>
                <w:rtl w:val="0"/>
              </w:rPr>
            </w:r>
          </w:p>
          <w:p w:rsidR="00000000" w:rsidDel="00000000" w:rsidP="00000000" w:rsidRDefault="00000000" w:rsidRPr="00000000" w14:paraId="000012F3">
            <w:pPr>
              <w:jc w:val="center"/>
              <w:rPr/>
            </w:pPr>
            <w:r w:rsidDel="00000000" w:rsidR="00000000" w:rsidRPr="00000000">
              <w:rPr>
                <w:rtl w:val="0"/>
              </w:rPr>
              <w:t xml:space="preserve">MASC</w:t>
            </w:r>
          </w:p>
        </w:tc>
        <w:tc>
          <w:tcPr>
            <w:tcBorders>
              <w:bottom w:color="000000" w:space="0" w:sz="4" w:val="single"/>
            </w:tcBorders>
            <w:shd w:fill="ffffff" w:val="clear"/>
          </w:tcPr>
          <w:p w:rsidR="00000000" w:rsidDel="00000000" w:rsidP="00000000" w:rsidRDefault="00000000" w:rsidRPr="00000000" w14:paraId="000012F4">
            <w:pPr>
              <w:jc w:val="center"/>
              <w:rPr/>
            </w:pPr>
            <w:r w:rsidDel="00000000" w:rsidR="00000000" w:rsidRPr="00000000">
              <w:rPr>
                <w:rtl w:val="0"/>
              </w:rPr>
            </w:r>
          </w:p>
          <w:p w:rsidR="00000000" w:rsidDel="00000000" w:rsidP="00000000" w:rsidRDefault="00000000" w:rsidRPr="00000000" w14:paraId="000012F5">
            <w:pPr>
              <w:jc w:val="center"/>
              <w:rPr/>
            </w:pPr>
            <w:r w:rsidDel="00000000" w:rsidR="00000000" w:rsidRPr="00000000">
              <w:rPr>
                <w:rtl w:val="0"/>
              </w:rPr>
              <w:t xml:space="preserve">FEM</w:t>
            </w:r>
          </w:p>
        </w:tc>
        <w:tc>
          <w:tcPr>
            <w:tcBorders>
              <w:bottom w:color="000000" w:space="0" w:sz="4" w:val="single"/>
            </w:tcBorders>
            <w:shd w:fill="ffffff" w:val="clear"/>
          </w:tcPr>
          <w:p w:rsidR="00000000" w:rsidDel="00000000" w:rsidP="00000000" w:rsidRDefault="00000000" w:rsidRPr="00000000" w14:paraId="000012F6">
            <w:pPr>
              <w:jc w:val="center"/>
              <w:rPr/>
            </w:pPr>
            <w:r w:rsidDel="00000000" w:rsidR="00000000" w:rsidRPr="00000000">
              <w:rPr>
                <w:rtl w:val="0"/>
              </w:rPr>
            </w:r>
          </w:p>
          <w:p w:rsidR="00000000" w:rsidDel="00000000" w:rsidP="00000000" w:rsidRDefault="00000000" w:rsidRPr="00000000" w14:paraId="000012F7">
            <w:pPr>
              <w:jc w:val="center"/>
              <w:rPr/>
            </w:pPr>
            <w:r w:rsidDel="00000000" w:rsidR="00000000" w:rsidRPr="00000000">
              <w:rPr>
                <w:rtl w:val="0"/>
              </w:rPr>
              <w:t xml:space="preserve">MASC</w:t>
            </w:r>
          </w:p>
        </w:tc>
        <w:tc>
          <w:tcPr>
            <w:tcBorders>
              <w:bottom w:color="000000" w:space="0" w:sz="4" w:val="single"/>
            </w:tcBorders>
            <w:shd w:fill="ffffff" w:val="clear"/>
          </w:tcPr>
          <w:p w:rsidR="00000000" w:rsidDel="00000000" w:rsidP="00000000" w:rsidRDefault="00000000" w:rsidRPr="00000000" w14:paraId="000012F8">
            <w:pPr>
              <w:jc w:val="center"/>
              <w:rPr/>
            </w:pPr>
            <w:r w:rsidDel="00000000" w:rsidR="00000000" w:rsidRPr="00000000">
              <w:rPr>
                <w:rtl w:val="0"/>
              </w:rPr>
            </w:r>
          </w:p>
          <w:p w:rsidR="00000000" w:rsidDel="00000000" w:rsidP="00000000" w:rsidRDefault="00000000" w:rsidRPr="00000000" w14:paraId="000012F9">
            <w:pPr>
              <w:jc w:val="center"/>
              <w:rPr/>
            </w:pPr>
            <w:r w:rsidDel="00000000" w:rsidR="00000000" w:rsidRPr="00000000">
              <w:rPr>
                <w:rtl w:val="0"/>
              </w:rPr>
              <w:t xml:space="preserve">FEM</w:t>
            </w:r>
          </w:p>
        </w:tc>
        <w:tc>
          <w:tcPr>
            <w:tcBorders>
              <w:bottom w:color="000000" w:space="0" w:sz="4" w:val="single"/>
            </w:tcBorders>
            <w:shd w:fill="ffffff" w:val="clear"/>
          </w:tcPr>
          <w:p w:rsidR="00000000" w:rsidDel="00000000" w:rsidP="00000000" w:rsidRDefault="00000000" w:rsidRPr="00000000" w14:paraId="000012FA">
            <w:pPr>
              <w:jc w:val="center"/>
              <w:rPr/>
            </w:pPr>
            <w:r w:rsidDel="00000000" w:rsidR="00000000" w:rsidRPr="00000000">
              <w:rPr>
                <w:rtl w:val="0"/>
              </w:rPr>
            </w:r>
          </w:p>
          <w:p w:rsidR="00000000" w:rsidDel="00000000" w:rsidP="00000000" w:rsidRDefault="00000000" w:rsidRPr="00000000" w14:paraId="000012FB">
            <w:pPr>
              <w:jc w:val="center"/>
              <w:rPr/>
            </w:pPr>
            <w:r w:rsidDel="00000000" w:rsidR="00000000" w:rsidRPr="00000000">
              <w:rPr>
                <w:rtl w:val="0"/>
              </w:rPr>
              <w:t xml:space="preserve">MASC</w:t>
            </w:r>
          </w:p>
        </w:tc>
        <w:tc>
          <w:tcPr>
            <w:tcBorders>
              <w:bottom w:color="000000" w:space="0" w:sz="4" w:val="single"/>
            </w:tcBorders>
            <w:shd w:fill="ffffff" w:val="clear"/>
          </w:tcPr>
          <w:p w:rsidR="00000000" w:rsidDel="00000000" w:rsidP="00000000" w:rsidRDefault="00000000" w:rsidRPr="00000000" w14:paraId="000012FC">
            <w:pPr>
              <w:jc w:val="center"/>
              <w:rPr/>
            </w:pPr>
            <w:r w:rsidDel="00000000" w:rsidR="00000000" w:rsidRPr="00000000">
              <w:rPr>
                <w:rtl w:val="0"/>
              </w:rPr>
            </w:r>
          </w:p>
          <w:p w:rsidR="00000000" w:rsidDel="00000000" w:rsidP="00000000" w:rsidRDefault="00000000" w:rsidRPr="00000000" w14:paraId="000012FD">
            <w:pPr>
              <w:jc w:val="center"/>
              <w:rPr/>
            </w:pPr>
            <w:r w:rsidDel="00000000" w:rsidR="00000000" w:rsidRPr="00000000">
              <w:rPr>
                <w:rtl w:val="0"/>
              </w:rPr>
              <w:t xml:space="preserve">FEM</w:t>
            </w:r>
          </w:p>
        </w:tc>
        <w:tc>
          <w:tcPr>
            <w:tcBorders>
              <w:bottom w:color="000000" w:space="0" w:sz="4" w:val="single"/>
            </w:tcBorders>
            <w:shd w:fill="ffffff" w:val="clear"/>
          </w:tcPr>
          <w:p w:rsidR="00000000" w:rsidDel="00000000" w:rsidP="00000000" w:rsidRDefault="00000000" w:rsidRPr="00000000" w14:paraId="000012FE">
            <w:pPr>
              <w:jc w:val="center"/>
              <w:rPr/>
            </w:pPr>
            <w:r w:rsidDel="00000000" w:rsidR="00000000" w:rsidRPr="00000000">
              <w:rPr>
                <w:rtl w:val="0"/>
              </w:rPr>
            </w:r>
          </w:p>
          <w:p w:rsidR="00000000" w:rsidDel="00000000" w:rsidP="00000000" w:rsidRDefault="00000000" w:rsidRPr="00000000" w14:paraId="000012FF">
            <w:pPr>
              <w:jc w:val="center"/>
              <w:rPr/>
            </w:pPr>
            <w:r w:rsidDel="00000000" w:rsidR="00000000" w:rsidRPr="00000000">
              <w:rPr>
                <w:rtl w:val="0"/>
              </w:rPr>
              <w:t xml:space="preserve">MASC</w:t>
            </w:r>
          </w:p>
        </w:tc>
        <w:tc>
          <w:tcPr>
            <w:tcBorders>
              <w:bottom w:color="000000" w:space="0" w:sz="4" w:val="single"/>
            </w:tcBorders>
            <w:shd w:fill="ffffff" w:val="clear"/>
          </w:tcPr>
          <w:p w:rsidR="00000000" w:rsidDel="00000000" w:rsidP="00000000" w:rsidRDefault="00000000" w:rsidRPr="00000000" w14:paraId="00001300">
            <w:pPr>
              <w:jc w:val="center"/>
              <w:rPr/>
            </w:pPr>
            <w:r w:rsidDel="00000000" w:rsidR="00000000" w:rsidRPr="00000000">
              <w:rPr>
                <w:rtl w:val="0"/>
              </w:rPr>
            </w:r>
          </w:p>
          <w:p w:rsidR="00000000" w:rsidDel="00000000" w:rsidP="00000000" w:rsidRDefault="00000000" w:rsidRPr="00000000" w14:paraId="00001301">
            <w:pPr>
              <w:jc w:val="center"/>
              <w:rPr/>
            </w:pPr>
            <w:r w:rsidDel="00000000" w:rsidR="00000000" w:rsidRPr="00000000">
              <w:rPr>
                <w:rtl w:val="0"/>
              </w:rPr>
              <w:t xml:space="preserve">FEM</w:t>
            </w:r>
          </w:p>
        </w:tc>
        <w:tc>
          <w:tcPr>
            <w:tcBorders>
              <w:bottom w:color="000000" w:space="0" w:sz="4" w:val="single"/>
            </w:tcBorders>
            <w:shd w:fill="ffffff" w:val="clear"/>
          </w:tcPr>
          <w:p w:rsidR="00000000" w:rsidDel="00000000" w:rsidP="00000000" w:rsidRDefault="00000000" w:rsidRPr="00000000" w14:paraId="00001302">
            <w:pPr>
              <w:jc w:val="center"/>
              <w:rPr/>
            </w:pPr>
            <w:r w:rsidDel="00000000" w:rsidR="00000000" w:rsidRPr="00000000">
              <w:rPr>
                <w:rtl w:val="0"/>
              </w:rPr>
            </w:r>
          </w:p>
          <w:p w:rsidR="00000000" w:rsidDel="00000000" w:rsidP="00000000" w:rsidRDefault="00000000" w:rsidRPr="00000000" w14:paraId="00001303">
            <w:pPr>
              <w:jc w:val="center"/>
              <w:rPr/>
            </w:pPr>
            <w:r w:rsidDel="00000000" w:rsidR="00000000" w:rsidRPr="00000000">
              <w:rPr>
                <w:rtl w:val="0"/>
              </w:rPr>
              <w:t xml:space="preserve">MASC</w:t>
            </w:r>
          </w:p>
        </w:tc>
        <w:tc>
          <w:tcPr>
            <w:tcBorders>
              <w:bottom w:color="000000" w:space="0" w:sz="4" w:val="single"/>
            </w:tcBorders>
            <w:shd w:fill="ffffff" w:val="clear"/>
          </w:tcPr>
          <w:p w:rsidR="00000000" w:rsidDel="00000000" w:rsidP="00000000" w:rsidRDefault="00000000" w:rsidRPr="00000000" w14:paraId="00001304">
            <w:pPr>
              <w:jc w:val="center"/>
              <w:rPr/>
            </w:pPr>
            <w:r w:rsidDel="00000000" w:rsidR="00000000" w:rsidRPr="00000000">
              <w:rPr>
                <w:rtl w:val="0"/>
              </w:rPr>
            </w:r>
          </w:p>
          <w:p w:rsidR="00000000" w:rsidDel="00000000" w:rsidP="00000000" w:rsidRDefault="00000000" w:rsidRPr="00000000" w14:paraId="00001305">
            <w:pPr>
              <w:jc w:val="center"/>
              <w:rPr/>
            </w:pPr>
            <w:r w:rsidDel="00000000" w:rsidR="00000000" w:rsidRPr="00000000">
              <w:rPr>
                <w:rtl w:val="0"/>
              </w:rPr>
              <w:t xml:space="preserve">FEM</w:t>
            </w:r>
          </w:p>
        </w:tc>
        <w:tc>
          <w:tcPr>
            <w:tcBorders>
              <w:bottom w:color="000000" w:space="0" w:sz="4" w:val="single"/>
            </w:tcBorders>
            <w:shd w:fill="ffffff" w:val="clear"/>
          </w:tcPr>
          <w:p w:rsidR="00000000" w:rsidDel="00000000" w:rsidP="00000000" w:rsidRDefault="00000000" w:rsidRPr="00000000" w14:paraId="00001306">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8890</wp:posOffset>
                      </wp:positionV>
                      <wp:extent cx="12700" cy="518160"/>
                      <wp:effectExtent b="0" l="0" r="0" t="0"/>
                      <wp:wrapNone/>
                      <wp:docPr id="20" name=""/>
                      <a:graphic>
                        <a:graphicData uri="http://schemas.microsoft.com/office/word/2010/wordprocessingShape">
                          <wps:wsp>
                            <wps:cNvCnPr/>
                            <wps:spPr>
                              <a:xfrm>
                                <a:off x="5345683" y="3520920"/>
                                <a:ext cx="635" cy="5181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8890</wp:posOffset>
                      </wp:positionV>
                      <wp:extent cx="12700" cy="518160"/>
                      <wp:effectExtent b="0" l="0" r="0" t="0"/>
                      <wp:wrapNone/>
                      <wp:docPr id="20"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2700" cy="518160"/>
                              </a:xfrm>
                              <a:prstGeom prst="rect"/>
                              <a:ln/>
                            </pic:spPr>
                          </pic:pic>
                        </a:graphicData>
                      </a:graphic>
                    </wp:anchor>
                  </w:drawing>
                </mc:Fallback>
              </mc:AlternateContent>
            </w:r>
          </w:p>
          <w:p w:rsidR="00000000" w:rsidDel="00000000" w:rsidP="00000000" w:rsidRDefault="00000000" w:rsidRPr="00000000" w14:paraId="00001307">
            <w:pPr>
              <w:rPr/>
            </w:pPr>
            <w:r w:rsidDel="00000000" w:rsidR="00000000" w:rsidRPr="00000000">
              <w:rPr>
                <w:rtl w:val="0"/>
              </w:rPr>
              <w:t xml:space="preserve">MASC   FEM</w:t>
            </w:r>
          </w:p>
        </w:tc>
      </w:tr>
      <w:tr>
        <w:trPr>
          <w:cantSplit w:val="0"/>
          <w:tblHeader w:val="0"/>
        </w:trPr>
        <w:tc>
          <w:tcPr>
            <w:vMerge w:val="restart"/>
            <w:shd w:fill="ffffff" w:val="clear"/>
          </w:tcPr>
          <w:p w:rsidR="00000000" w:rsidDel="00000000" w:rsidP="00000000" w:rsidRDefault="00000000" w:rsidRPr="00000000" w14:paraId="00001308">
            <w:pPr>
              <w:rPr/>
            </w:pPr>
            <w:r w:rsidDel="00000000" w:rsidR="00000000" w:rsidRPr="00000000">
              <w:rPr>
                <w:rtl w:val="0"/>
              </w:rPr>
            </w:r>
          </w:p>
          <w:p w:rsidR="00000000" w:rsidDel="00000000" w:rsidP="00000000" w:rsidRDefault="00000000" w:rsidRPr="00000000" w14:paraId="00001309">
            <w:pPr>
              <w:rPr/>
            </w:pPr>
            <w:r w:rsidDel="00000000" w:rsidR="00000000" w:rsidRPr="00000000">
              <w:rPr>
                <w:rtl w:val="0"/>
              </w:rPr>
              <w:t xml:space="preserve">JANVIER</w:t>
            </w:r>
          </w:p>
        </w:tc>
        <w:tc>
          <w:tcPr>
            <w:shd w:fill="f2f2f2" w:val="clear"/>
          </w:tcPr>
          <w:p w:rsidR="00000000" w:rsidDel="00000000" w:rsidP="00000000" w:rsidRDefault="00000000" w:rsidRPr="00000000" w14:paraId="0000130A">
            <w:pPr>
              <w:jc w:val="center"/>
              <w:rPr/>
            </w:pPr>
            <w:r w:rsidDel="00000000" w:rsidR="00000000" w:rsidRPr="00000000">
              <w:rPr>
                <w:rtl w:val="0"/>
              </w:rPr>
              <w:t xml:space="preserve">12</w:t>
            </w:r>
          </w:p>
        </w:tc>
        <w:tc>
          <w:tcPr>
            <w:shd w:fill="f2f2f2" w:val="clear"/>
          </w:tcPr>
          <w:p w:rsidR="00000000" w:rsidDel="00000000" w:rsidP="00000000" w:rsidRDefault="00000000" w:rsidRPr="00000000" w14:paraId="0000130B">
            <w:pPr>
              <w:jc w:val="center"/>
              <w:rPr/>
            </w:pPr>
            <w:r w:rsidDel="00000000" w:rsidR="00000000" w:rsidRPr="00000000">
              <w:rPr>
                <w:rtl w:val="0"/>
              </w:rPr>
              <w:t xml:space="preserve">06</w:t>
            </w:r>
          </w:p>
        </w:tc>
        <w:tc>
          <w:tcPr>
            <w:shd w:fill="f2f2f2" w:val="clear"/>
          </w:tcPr>
          <w:p w:rsidR="00000000" w:rsidDel="00000000" w:rsidP="00000000" w:rsidRDefault="00000000" w:rsidRPr="00000000" w14:paraId="0000130C">
            <w:pPr>
              <w:jc w:val="center"/>
              <w:rPr/>
            </w:pPr>
            <w:r w:rsidDel="00000000" w:rsidR="00000000" w:rsidRPr="00000000">
              <w:rPr>
                <w:rtl w:val="0"/>
              </w:rPr>
              <w:t xml:space="preserve">383</w:t>
            </w:r>
          </w:p>
        </w:tc>
        <w:tc>
          <w:tcPr>
            <w:shd w:fill="f2f2f2" w:val="clear"/>
          </w:tcPr>
          <w:p w:rsidR="00000000" w:rsidDel="00000000" w:rsidP="00000000" w:rsidRDefault="00000000" w:rsidRPr="00000000" w14:paraId="0000130D">
            <w:pPr>
              <w:jc w:val="center"/>
              <w:rPr/>
            </w:pPr>
            <w:r w:rsidDel="00000000" w:rsidR="00000000" w:rsidRPr="00000000">
              <w:rPr>
                <w:rtl w:val="0"/>
              </w:rPr>
              <w:t xml:space="preserve">89</w:t>
            </w:r>
          </w:p>
        </w:tc>
        <w:tc>
          <w:tcPr>
            <w:shd w:fill="f2f2f2" w:val="clear"/>
          </w:tcPr>
          <w:p w:rsidR="00000000" w:rsidDel="00000000" w:rsidP="00000000" w:rsidRDefault="00000000" w:rsidRPr="00000000" w14:paraId="0000130E">
            <w:pPr>
              <w:jc w:val="center"/>
              <w:rPr/>
            </w:pPr>
            <w:r w:rsidDel="00000000" w:rsidR="00000000" w:rsidRPr="00000000">
              <w:rPr>
                <w:rtl w:val="0"/>
              </w:rPr>
              <w:t xml:space="preserve">1886</w:t>
            </w:r>
          </w:p>
        </w:tc>
        <w:tc>
          <w:tcPr>
            <w:shd w:fill="f2f2f2" w:val="clear"/>
          </w:tcPr>
          <w:p w:rsidR="00000000" w:rsidDel="00000000" w:rsidP="00000000" w:rsidRDefault="00000000" w:rsidRPr="00000000" w14:paraId="0000130F">
            <w:pPr>
              <w:jc w:val="center"/>
              <w:rPr/>
            </w:pPr>
            <w:r w:rsidDel="00000000" w:rsidR="00000000" w:rsidRPr="00000000">
              <w:rPr>
                <w:rtl w:val="0"/>
              </w:rPr>
              <w:t xml:space="preserve">251</w:t>
            </w:r>
          </w:p>
        </w:tc>
        <w:tc>
          <w:tcPr>
            <w:shd w:fill="f2f2f2" w:val="clear"/>
          </w:tcPr>
          <w:p w:rsidR="00000000" w:rsidDel="00000000" w:rsidP="00000000" w:rsidRDefault="00000000" w:rsidRPr="00000000" w14:paraId="00001310">
            <w:pPr>
              <w:jc w:val="center"/>
              <w:rPr/>
            </w:pPr>
            <w:r w:rsidDel="00000000" w:rsidR="00000000" w:rsidRPr="00000000">
              <w:rPr>
                <w:rtl w:val="0"/>
              </w:rPr>
              <w:t xml:space="preserve">268</w:t>
            </w:r>
          </w:p>
        </w:tc>
        <w:tc>
          <w:tcPr>
            <w:shd w:fill="f2f2f2" w:val="clear"/>
          </w:tcPr>
          <w:p w:rsidR="00000000" w:rsidDel="00000000" w:rsidP="00000000" w:rsidRDefault="00000000" w:rsidRPr="00000000" w14:paraId="00001311">
            <w:pPr>
              <w:jc w:val="center"/>
              <w:rPr/>
            </w:pPr>
            <w:r w:rsidDel="00000000" w:rsidR="00000000" w:rsidRPr="00000000">
              <w:rPr>
                <w:rtl w:val="0"/>
              </w:rPr>
              <w:t xml:space="preserve">34</w:t>
            </w:r>
          </w:p>
        </w:tc>
        <w:tc>
          <w:tcPr>
            <w:shd w:fill="f2f2f2" w:val="clear"/>
          </w:tcPr>
          <w:p w:rsidR="00000000" w:rsidDel="00000000" w:rsidP="00000000" w:rsidRDefault="00000000" w:rsidRPr="00000000" w14:paraId="00001312">
            <w:pPr>
              <w:jc w:val="center"/>
              <w:rPr/>
            </w:pPr>
            <w:r w:rsidDel="00000000" w:rsidR="00000000" w:rsidRPr="00000000">
              <w:rPr>
                <w:rtl w:val="0"/>
              </w:rPr>
              <w:t xml:space="preserve">03</w:t>
            </w:r>
          </w:p>
        </w:tc>
        <w:tc>
          <w:tcPr>
            <w:shd w:fill="f2f2f2" w:val="clear"/>
          </w:tcPr>
          <w:p w:rsidR="00000000" w:rsidDel="00000000" w:rsidP="00000000" w:rsidRDefault="00000000" w:rsidRPr="00000000" w14:paraId="00001313">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14">
            <w:pPr>
              <w:rPr>
                <w:b w:val="1"/>
                <w:bCs w:val="1"/>
              </w:rPr>
            </w:pPr>
            <w:r w:rsidDel="00000000" w:rsidR="00000000" w:rsidRPr="00000000">
              <w:rPr>
                <w:b w:val="1"/>
                <w:bCs w:val="1"/>
                <w:rtl w:val="0"/>
              </w:rPr>
              <w:t xml:space="preserve">2552         380</w:t>
            </w:r>
          </w:p>
        </w:tc>
      </w:tr>
      <w:tr>
        <w:trPr>
          <w:cantSplit w:val="0"/>
          <w:tblHeader w:val="0"/>
        </w:trPr>
        <w:tc>
          <w:tcPr>
            <w:vMerge w:val="continue"/>
            <w:shd w:fill="ffffff" w:val="clear"/>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16">
            <w:pPr>
              <w:jc w:val="center"/>
              <w:rPr/>
            </w:pPr>
            <w:r w:rsidDel="00000000" w:rsidR="00000000" w:rsidRPr="00000000">
              <w:rPr>
                <w:rtl w:val="0"/>
              </w:rPr>
              <w:t xml:space="preserve">18</w:t>
            </w:r>
          </w:p>
        </w:tc>
        <w:tc>
          <w:tcPr>
            <w:gridSpan w:val="2"/>
            <w:tcBorders>
              <w:bottom w:color="000000" w:space="0" w:sz="4" w:val="single"/>
            </w:tcBorders>
            <w:shd w:fill="ffffff" w:val="clear"/>
          </w:tcPr>
          <w:p w:rsidR="00000000" w:rsidDel="00000000" w:rsidP="00000000" w:rsidRDefault="00000000" w:rsidRPr="00000000" w14:paraId="00001318">
            <w:pPr>
              <w:jc w:val="center"/>
              <w:rPr/>
            </w:pPr>
            <w:r w:rsidDel="00000000" w:rsidR="00000000" w:rsidRPr="00000000">
              <w:rPr>
                <w:rtl w:val="0"/>
              </w:rPr>
              <w:t xml:space="preserve">472</w:t>
            </w:r>
          </w:p>
        </w:tc>
        <w:tc>
          <w:tcPr>
            <w:gridSpan w:val="2"/>
            <w:tcBorders>
              <w:bottom w:color="000000" w:space="0" w:sz="4" w:val="single"/>
            </w:tcBorders>
            <w:shd w:fill="ffffff" w:val="clear"/>
          </w:tcPr>
          <w:p w:rsidR="00000000" w:rsidDel="00000000" w:rsidP="00000000" w:rsidRDefault="00000000" w:rsidRPr="00000000" w14:paraId="0000131A">
            <w:pPr>
              <w:jc w:val="center"/>
              <w:rPr/>
            </w:pPr>
            <w:r w:rsidDel="00000000" w:rsidR="00000000" w:rsidRPr="00000000">
              <w:rPr>
                <w:rtl w:val="0"/>
              </w:rPr>
              <w:t xml:space="preserve">2137</w:t>
            </w:r>
          </w:p>
        </w:tc>
        <w:tc>
          <w:tcPr>
            <w:gridSpan w:val="2"/>
            <w:tcBorders>
              <w:bottom w:color="000000" w:space="0" w:sz="4" w:val="single"/>
            </w:tcBorders>
            <w:shd w:fill="ffffff" w:val="clear"/>
          </w:tcPr>
          <w:p w:rsidR="00000000" w:rsidDel="00000000" w:rsidP="00000000" w:rsidRDefault="00000000" w:rsidRPr="00000000" w14:paraId="0000131C">
            <w:pPr>
              <w:jc w:val="center"/>
              <w:rPr/>
            </w:pPr>
            <w:r w:rsidDel="00000000" w:rsidR="00000000" w:rsidRPr="00000000">
              <w:rPr>
                <w:rtl w:val="0"/>
              </w:rPr>
              <w:t xml:space="preserve">302</w:t>
            </w:r>
          </w:p>
        </w:tc>
        <w:tc>
          <w:tcPr>
            <w:gridSpan w:val="2"/>
            <w:tcBorders>
              <w:bottom w:color="000000" w:space="0" w:sz="4" w:val="single"/>
            </w:tcBorders>
            <w:shd w:fill="ffffff" w:val="clear"/>
          </w:tcPr>
          <w:p w:rsidR="00000000" w:rsidDel="00000000" w:rsidP="00000000" w:rsidRDefault="00000000" w:rsidRPr="00000000" w14:paraId="0000131E">
            <w:pPr>
              <w:jc w:val="center"/>
              <w:rPr/>
            </w:pPr>
            <w:r w:rsidDel="00000000" w:rsidR="00000000" w:rsidRPr="00000000">
              <w:rPr>
                <w:rtl w:val="0"/>
              </w:rPr>
              <w:t xml:space="preserve">03</w:t>
            </w:r>
          </w:p>
        </w:tc>
        <w:tc>
          <w:tcPr>
            <w:tcBorders>
              <w:bottom w:color="000000" w:space="0" w:sz="4" w:val="single"/>
            </w:tcBorders>
            <w:shd w:fill="ffffff" w:val="clear"/>
          </w:tcPr>
          <w:p w:rsidR="00000000" w:rsidDel="00000000" w:rsidP="00000000" w:rsidRDefault="00000000" w:rsidRPr="00000000" w14:paraId="00001320">
            <w:pPr>
              <w:jc w:val="center"/>
              <w:rPr>
                <w:b w:val="1"/>
                <w:bCs w:val="1"/>
              </w:rPr>
            </w:pPr>
            <w:r w:rsidDel="00000000" w:rsidR="00000000" w:rsidRPr="00000000">
              <w:rPr>
                <w:b w:val="1"/>
                <w:bCs w:val="1"/>
                <w:rtl w:val="0"/>
              </w:rPr>
              <w:t xml:space="preserve">2 932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158750</wp:posOffset>
                      </wp:positionV>
                      <wp:extent cx="12700" cy="196850"/>
                      <wp:effectExtent b="0" l="0" r="0" t="0"/>
                      <wp:wrapNone/>
                      <wp:docPr id="21" name=""/>
                      <a:graphic>
                        <a:graphicData uri="http://schemas.microsoft.com/office/word/2010/wordprocessingShape">
                          <wps:wsp>
                            <wps:cNvCnPr/>
                            <wps:spPr>
                              <a:xfrm>
                                <a:off x="5346000" y="3681575"/>
                                <a:ext cx="0" cy="1968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158750</wp:posOffset>
                      </wp:positionV>
                      <wp:extent cx="12700" cy="196850"/>
                      <wp:effectExtent b="0" l="0" r="0" t="0"/>
                      <wp:wrapNone/>
                      <wp:docPr id="21"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2700" cy="19685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21">
            <w:pPr>
              <w:rPr/>
            </w:pPr>
            <w:r w:rsidDel="00000000" w:rsidR="00000000" w:rsidRPr="00000000">
              <w:rPr>
                <w:rtl w:val="0"/>
              </w:rPr>
            </w:r>
          </w:p>
          <w:p w:rsidR="00000000" w:rsidDel="00000000" w:rsidP="00000000" w:rsidRDefault="00000000" w:rsidRPr="00000000" w14:paraId="00001322">
            <w:pPr>
              <w:rPr/>
            </w:pPr>
            <w:r w:rsidDel="00000000" w:rsidR="00000000" w:rsidRPr="00000000">
              <w:rPr>
                <w:rtl w:val="0"/>
              </w:rPr>
              <w:t xml:space="preserve">FEVRIER</w:t>
            </w:r>
          </w:p>
        </w:tc>
        <w:tc>
          <w:tcPr>
            <w:shd w:fill="f2f2f2" w:val="clear"/>
          </w:tcPr>
          <w:p w:rsidR="00000000" w:rsidDel="00000000" w:rsidP="00000000" w:rsidRDefault="00000000" w:rsidRPr="00000000" w14:paraId="00001323">
            <w:pPr>
              <w:jc w:val="center"/>
              <w:rPr/>
            </w:pPr>
            <w:r w:rsidDel="00000000" w:rsidR="00000000" w:rsidRPr="00000000">
              <w:rPr>
                <w:rtl w:val="0"/>
              </w:rPr>
              <w:t xml:space="preserve">06</w:t>
            </w:r>
          </w:p>
        </w:tc>
        <w:tc>
          <w:tcPr>
            <w:shd w:fill="f2f2f2" w:val="clear"/>
          </w:tcPr>
          <w:p w:rsidR="00000000" w:rsidDel="00000000" w:rsidP="00000000" w:rsidRDefault="00000000" w:rsidRPr="00000000" w14:paraId="00001324">
            <w:pPr>
              <w:rPr/>
            </w:pPr>
            <w:r w:rsidDel="00000000" w:rsidR="00000000" w:rsidRPr="00000000">
              <w:rPr>
                <w:rtl w:val="0"/>
              </w:rPr>
              <w:t xml:space="preserve">03</w:t>
            </w:r>
          </w:p>
        </w:tc>
        <w:tc>
          <w:tcPr>
            <w:shd w:fill="f2f2f2" w:val="clear"/>
          </w:tcPr>
          <w:p w:rsidR="00000000" w:rsidDel="00000000" w:rsidP="00000000" w:rsidRDefault="00000000" w:rsidRPr="00000000" w14:paraId="00001325">
            <w:pPr>
              <w:jc w:val="center"/>
              <w:rPr/>
            </w:pPr>
            <w:r w:rsidDel="00000000" w:rsidR="00000000" w:rsidRPr="00000000">
              <w:rPr>
                <w:rtl w:val="0"/>
              </w:rPr>
              <w:t xml:space="preserve">390</w:t>
            </w:r>
          </w:p>
        </w:tc>
        <w:tc>
          <w:tcPr>
            <w:shd w:fill="f2f2f2" w:val="clear"/>
          </w:tcPr>
          <w:p w:rsidR="00000000" w:rsidDel="00000000" w:rsidP="00000000" w:rsidRDefault="00000000" w:rsidRPr="00000000" w14:paraId="00001326">
            <w:pPr>
              <w:jc w:val="center"/>
              <w:rPr/>
            </w:pPr>
            <w:r w:rsidDel="00000000" w:rsidR="00000000" w:rsidRPr="00000000">
              <w:rPr>
                <w:rtl w:val="0"/>
              </w:rPr>
              <w:t xml:space="preserve">107</w:t>
            </w:r>
          </w:p>
        </w:tc>
        <w:tc>
          <w:tcPr>
            <w:shd w:fill="f2f2f2" w:val="clear"/>
          </w:tcPr>
          <w:p w:rsidR="00000000" w:rsidDel="00000000" w:rsidP="00000000" w:rsidRDefault="00000000" w:rsidRPr="00000000" w14:paraId="00001327">
            <w:pPr>
              <w:jc w:val="center"/>
              <w:rPr/>
            </w:pPr>
            <w:r w:rsidDel="00000000" w:rsidR="00000000" w:rsidRPr="00000000">
              <w:rPr>
                <w:rtl w:val="0"/>
              </w:rPr>
              <w:t xml:space="preserve">1624</w:t>
            </w:r>
          </w:p>
        </w:tc>
        <w:tc>
          <w:tcPr>
            <w:shd w:fill="f2f2f2" w:val="clear"/>
          </w:tcPr>
          <w:p w:rsidR="00000000" w:rsidDel="00000000" w:rsidP="00000000" w:rsidRDefault="00000000" w:rsidRPr="00000000" w14:paraId="00001328">
            <w:pPr>
              <w:jc w:val="center"/>
              <w:rPr/>
            </w:pPr>
            <w:r w:rsidDel="00000000" w:rsidR="00000000" w:rsidRPr="00000000">
              <w:rPr>
                <w:rtl w:val="0"/>
              </w:rPr>
              <w:t xml:space="preserve">179</w:t>
            </w:r>
          </w:p>
        </w:tc>
        <w:tc>
          <w:tcPr>
            <w:shd w:fill="f2f2f2" w:val="clear"/>
          </w:tcPr>
          <w:p w:rsidR="00000000" w:rsidDel="00000000" w:rsidP="00000000" w:rsidRDefault="00000000" w:rsidRPr="00000000" w14:paraId="00001329">
            <w:pPr>
              <w:jc w:val="center"/>
              <w:rPr/>
            </w:pPr>
            <w:r w:rsidDel="00000000" w:rsidR="00000000" w:rsidRPr="00000000">
              <w:rPr>
                <w:rtl w:val="0"/>
              </w:rPr>
              <w:t xml:space="preserve">262</w:t>
            </w:r>
          </w:p>
        </w:tc>
        <w:tc>
          <w:tcPr>
            <w:shd w:fill="f2f2f2" w:val="clear"/>
          </w:tcPr>
          <w:p w:rsidR="00000000" w:rsidDel="00000000" w:rsidP="00000000" w:rsidRDefault="00000000" w:rsidRPr="00000000" w14:paraId="0000132A">
            <w:pPr>
              <w:jc w:val="center"/>
              <w:rPr/>
            </w:pPr>
            <w:r w:rsidDel="00000000" w:rsidR="00000000" w:rsidRPr="00000000">
              <w:rPr>
                <w:rtl w:val="0"/>
              </w:rPr>
              <w:t xml:space="preserve">31</w:t>
            </w:r>
          </w:p>
        </w:tc>
        <w:tc>
          <w:tcPr>
            <w:shd w:fill="f2f2f2" w:val="clear"/>
          </w:tcPr>
          <w:p w:rsidR="00000000" w:rsidDel="00000000" w:rsidP="00000000" w:rsidRDefault="00000000" w:rsidRPr="00000000" w14:paraId="0000132B">
            <w:pPr>
              <w:jc w:val="center"/>
              <w:rPr/>
            </w:pPr>
            <w:r w:rsidDel="00000000" w:rsidR="00000000" w:rsidRPr="00000000">
              <w:rPr>
                <w:rtl w:val="0"/>
              </w:rPr>
              <w:t xml:space="preserve">03</w:t>
            </w:r>
          </w:p>
        </w:tc>
        <w:tc>
          <w:tcPr>
            <w:shd w:fill="f2f2f2" w:val="clear"/>
          </w:tcPr>
          <w:p w:rsidR="00000000" w:rsidDel="00000000" w:rsidP="00000000" w:rsidRDefault="00000000" w:rsidRPr="00000000" w14:paraId="0000132C">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2D">
            <w:pPr>
              <w:rPr>
                <w:b w:val="1"/>
                <w:bCs w:val="1"/>
              </w:rPr>
            </w:pPr>
            <w:r w:rsidDel="00000000" w:rsidR="00000000" w:rsidRPr="00000000">
              <w:rPr>
                <w:b w:val="1"/>
                <w:bCs w:val="1"/>
                <w:rtl w:val="0"/>
              </w:rPr>
              <w:t xml:space="preserve">2265          321</w:t>
            </w:r>
          </w:p>
        </w:tc>
      </w:tr>
      <w:tr>
        <w:trPr>
          <w:cantSplit w:val="0"/>
          <w:tblHeader w:val="0"/>
        </w:trPr>
        <w:tc>
          <w:tcPr>
            <w:vMerge w:val="continue"/>
            <w:shd w:fill="ffffff" w:val="clear"/>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2F">
            <w:pPr>
              <w:jc w:val="center"/>
              <w:rPr/>
            </w:pPr>
            <w:r w:rsidDel="00000000" w:rsidR="00000000" w:rsidRPr="00000000">
              <w:rPr>
                <w:rtl w:val="0"/>
              </w:rPr>
              <w:t xml:space="preserve">09</w:t>
            </w:r>
          </w:p>
        </w:tc>
        <w:tc>
          <w:tcPr>
            <w:gridSpan w:val="2"/>
            <w:tcBorders>
              <w:bottom w:color="000000" w:space="0" w:sz="4" w:val="single"/>
            </w:tcBorders>
            <w:shd w:fill="ffffff" w:val="clear"/>
          </w:tcPr>
          <w:p w:rsidR="00000000" w:rsidDel="00000000" w:rsidP="00000000" w:rsidRDefault="00000000" w:rsidRPr="00000000" w14:paraId="00001331">
            <w:pPr>
              <w:jc w:val="center"/>
              <w:rPr/>
            </w:pPr>
            <w:r w:rsidDel="00000000" w:rsidR="00000000" w:rsidRPr="00000000">
              <w:rPr>
                <w:rtl w:val="0"/>
              </w:rPr>
              <w:t xml:space="preserve">497</w:t>
            </w:r>
          </w:p>
        </w:tc>
        <w:tc>
          <w:tcPr>
            <w:gridSpan w:val="2"/>
            <w:tcBorders>
              <w:bottom w:color="000000" w:space="0" w:sz="4" w:val="single"/>
            </w:tcBorders>
            <w:shd w:fill="ffffff" w:val="clear"/>
          </w:tcPr>
          <w:p w:rsidR="00000000" w:rsidDel="00000000" w:rsidP="00000000" w:rsidRDefault="00000000" w:rsidRPr="00000000" w14:paraId="00001333">
            <w:pPr>
              <w:jc w:val="center"/>
              <w:rPr/>
            </w:pPr>
            <w:r w:rsidDel="00000000" w:rsidR="00000000" w:rsidRPr="00000000">
              <w:rPr>
                <w:rtl w:val="0"/>
              </w:rPr>
              <w:t xml:space="preserve">1803</w:t>
            </w:r>
          </w:p>
        </w:tc>
        <w:tc>
          <w:tcPr>
            <w:gridSpan w:val="2"/>
            <w:tcBorders>
              <w:bottom w:color="000000" w:space="0" w:sz="4" w:val="single"/>
            </w:tcBorders>
            <w:shd w:fill="ffffff" w:val="clear"/>
          </w:tcPr>
          <w:p w:rsidR="00000000" w:rsidDel="00000000" w:rsidP="00000000" w:rsidRDefault="00000000" w:rsidRPr="00000000" w14:paraId="00001335">
            <w:pPr>
              <w:jc w:val="center"/>
              <w:rPr/>
            </w:pPr>
            <w:r w:rsidDel="00000000" w:rsidR="00000000" w:rsidRPr="00000000">
              <w:rPr>
                <w:rtl w:val="0"/>
              </w:rPr>
              <w:t xml:space="preserve">293</w:t>
            </w:r>
          </w:p>
        </w:tc>
        <w:tc>
          <w:tcPr>
            <w:gridSpan w:val="2"/>
            <w:tcBorders>
              <w:bottom w:color="000000" w:space="0" w:sz="4" w:val="single"/>
            </w:tcBorders>
            <w:shd w:fill="ffffff" w:val="clear"/>
          </w:tcPr>
          <w:p w:rsidR="00000000" w:rsidDel="00000000" w:rsidP="00000000" w:rsidRDefault="00000000" w:rsidRPr="00000000" w14:paraId="00001337">
            <w:pPr>
              <w:jc w:val="center"/>
              <w:rPr/>
            </w:pPr>
            <w:r w:rsidDel="00000000" w:rsidR="00000000" w:rsidRPr="00000000">
              <w:rPr>
                <w:rtl w:val="0"/>
              </w:rPr>
              <w:t xml:space="preserve">04</w:t>
            </w:r>
          </w:p>
        </w:tc>
        <w:tc>
          <w:tcPr>
            <w:tcBorders>
              <w:bottom w:color="000000" w:space="0" w:sz="4" w:val="single"/>
            </w:tcBorders>
            <w:shd w:fill="ffffff" w:val="clear"/>
          </w:tcPr>
          <w:p w:rsidR="00000000" w:rsidDel="00000000" w:rsidP="00000000" w:rsidRDefault="00000000" w:rsidRPr="00000000" w14:paraId="00001339">
            <w:pPr>
              <w:jc w:val="center"/>
              <w:rPr>
                <w:b w:val="1"/>
                <w:bCs w:val="1"/>
              </w:rPr>
            </w:pPr>
            <w:r w:rsidDel="00000000" w:rsidR="00000000" w:rsidRPr="00000000">
              <w:rPr>
                <w:b w:val="1"/>
                <w:bCs w:val="1"/>
                <w:rtl w:val="0"/>
              </w:rPr>
              <w:t xml:space="preserve">2 606</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440055</wp:posOffset>
                      </wp:positionH>
                      <wp:positionV relativeFrom="paragraph">
                        <wp:posOffset>176530</wp:posOffset>
                      </wp:positionV>
                      <wp:extent cx="12700" cy="171450"/>
                      <wp:effectExtent b="0" l="0" r="0" t="0"/>
                      <wp:wrapNone/>
                      <wp:docPr id="15" name=""/>
                      <a:graphic>
                        <a:graphicData uri="http://schemas.microsoft.com/office/word/2010/wordprocessingShape">
                          <wps:wsp>
                            <wps:cNvCnPr/>
                            <wps:spPr>
                              <a:xfrm flipH="1">
                                <a:off x="5342190" y="3694275"/>
                                <a:ext cx="7620" cy="1714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440055</wp:posOffset>
                      </wp:positionH>
                      <wp:positionV relativeFrom="paragraph">
                        <wp:posOffset>176530</wp:posOffset>
                      </wp:positionV>
                      <wp:extent cx="12700" cy="171450"/>
                      <wp:effectExtent b="0" l="0" r="0" t="0"/>
                      <wp:wrapNone/>
                      <wp:docPr id="15"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2700" cy="17145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3A">
            <w:pPr>
              <w:rPr/>
            </w:pPr>
            <w:r w:rsidDel="00000000" w:rsidR="00000000" w:rsidRPr="00000000">
              <w:rPr>
                <w:rtl w:val="0"/>
              </w:rPr>
            </w:r>
          </w:p>
          <w:p w:rsidR="00000000" w:rsidDel="00000000" w:rsidP="00000000" w:rsidRDefault="00000000" w:rsidRPr="00000000" w14:paraId="0000133B">
            <w:pPr>
              <w:rPr/>
            </w:pPr>
            <w:r w:rsidDel="00000000" w:rsidR="00000000" w:rsidRPr="00000000">
              <w:rPr>
                <w:rtl w:val="0"/>
              </w:rPr>
              <w:t xml:space="preserve">MARS </w:t>
            </w:r>
          </w:p>
        </w:tc>
        <w:tc>
          <w:tcPr>
            <w:shd w:fill="f2f2f2" w:val="clear"/>
          </w:tcPr>
          <w:p w:rsidR="00000000" w:rsidDel="00000000" w:rsidP="00000000" w:rsidRDefault="00000000" w:rsidRPr="00000000" w14:paraId="0000133C">
            <w:pPr>
              <w:jc w:val="center"/>
              <w:rPr/>
            </w:pPr>
            <w:r w:rsidDel="00000000" w:rsidR="00000000" w:rsidRPr="00000000">
              <w:rPr>
                <w:rtl w:val="0"/>
              </w:rPr>
              <w:t xml:space="preserve">70</w:t>
            </w:r>
          </w:p>
        </w:tc>
        <w:tc>
          <w:tcPr>
            <w:shd w:fill="f2f2f2" w:val="clear"/>
          </w:tcPr>
          <w:p w:rsidR="00000000" w:rsidDel="00000000" w:rsidP="00000000" w:rsidRDefault="00000000" w:rsidRPr="00000000" w14:paraId="0000133D">
            <w:pPr>
              <w:jc w:val="center"/>
              <w:rPr/>
            </w:pPr>
            <w:r w:rsidDel="00000000" w:rsidR="00000000" w:rsidRPr="00000000">
              <w:rPr>
                <w:rtl w:val="0"/>
              </w:rPr>
              <w:t xml:space="preserve">15</w:t>
            </w:r>
          </w:p>
        </w:tc>
        <w:tc>
          <w:tcPr>
            <w:shd w:fill="f2f2f2" w:val="clear"/>
          </w:tcPr>
          <w:p w:rsidR="00000000" w:rsidDel="00000000" w:rsidP="00000000" w:rsidRDefault="00000000" w:rsidRPr="00000000" w14:paraId="0000133E">
            <w:pPr>
              <w:jc w:val="center"/>
              <w:rPr/>
            </w:pPr>
            <w:r w:rsidDel="00000000" w:rsidR="00000000" w:rsidRPr="00000000">
              <w:rPr>
                <w:rtl w:val="0"/>
              </w:rPr>
              <w:t xml:space="preserve">769</w:t>
            </w:r>
          </w:p>
        </w:tc>
        <w:tc>
          <w:tcPr>
            <w:shd w:fill="f2f2f2" w:val="clear"/>
          </w:tcPr>
          <w:p w:rsidR="00000000" w:rsidDel="00000000" w:rsidP="00000000" w:rsidRDefault="00000000" w:rsidRPr="00000000" w14:paraId="0000133F">
            <w:pPr>
              <w:jc w:val="center"/>
              <w:rPr/>
            </w:pPr>
            <w:r w:rsidDel="00000000" w:rsidR="00000000" w:rsidRPr="00000000">
              <w:rPr>
                <w:rtl w:val="0"/>
              </w:rPr>
              <w:t xml:space="preserve">36</w:t>
            </w:r>
          </w:p>
        </w:tc>
        <w:tc>
          <w:tcPr>
            <w:shd w:fill="f2f2f2" w:val="clear"/>
          </w:tcPr>
          <w:p w:rsidR="00000000" w:rsidDel="00000000" w:rsidP="00000000" w:rsidRDefault="00000000" w:rsidRPr="00000000" w14:paraId="00001340">
            <w:pPr>
              <w:rPr/>
            </w:pPr>
            <w:r w:rsidDel="00000000" w:rsidR="00000000" w:rsidRPr="00000000">
              <w:rPr>
                <w:rtl w:val="0"/>
              </w:rPr>
              <w:t xml:space="preserve">1582</w:t>
            </w:r>
          </w:p>
        </w:tc>
        <w:tc>
          <w:tcPr>
            <w:shd w:fill="f2f2f2" w:val="clear"/>
          </w:tcPr>
          <w:p w:rsidR="00000000" w:rsidDel="00000000" w:rsidP="00000000" w:rsidRDefault="00000000" w:rsidRPr="00000000" w14:paraId="00001341">
            <w:pPr>
              <w:jc w:val="center"/>
              <w:rPr/>
            </w:pPr>
            <w:r w:rsidDel="00000000" w:rsidR="00000000" w:rsidRPr="00000000">
              <w:rPr>
                <w:rtl w:val="0"/>
              </w:rPr>
              <w:t xml:space="preserve">137</w:t>
            </w:r>
          </w:p>
        </w:tc>
        <w:tc>
          <w:tcPr>
            <w:shd w:fill="f2f2f2" w:val="clear"/>
          </w:tcPr>
          <w:p w:rsidR="00000000" w:rsidDel="00000000" w:rsidP="00000000" w:rsidRDefault="00000000" w:rsidRPr="00000000" w14:paraId="00001342">
            <w:pPr>
              <w:jc w:val="center"/>
              <w:rPr/>
            </w:pPr>
            <w:r w:rsidDel="00000000" w:rsidR="00000000" w:rsidRPr="00000000">
              <w:rPr>
                <w:rtl w:val="0"/>
              </w:rPr>
              <w:t xml:space="preserve">272</w:t>
            </w:r>
          </w:p>
        </w:tc>
        <w:tc>
          <w:tcPr>
            <w:shd w:fill="f2f2f2" w:val="clear"/>
          </w:tcPr>
          <w:p w:rsidR="00000000" w:rsidDel="00000000" w:rsidP="00000000" w:rsidRDefault="00000000" w:rsidRPr="00000000" w14:paraId="00001343">
            <w:pPr>
              <w:jc w:val="center"/>
              <w:rPr/>
            </w:pPr>
            <w:r w:rsidDel="00000000" w:rsidR="00000000" w:rsidRPr="00000000">
              <w:rPr>
                <w:rtl w:val="0"/>
              </w:rPr>
              <w:t xml:space="preserve">18</w:t>
            </w:r>
          </w:p>
        </w:tc>
        <w:tc>
          <w:tcPr>
            <w:shd w:fill="f2f2f2" w:val="clear"/>
          </w:tcPr>
          <w:p w:rsidR="00000000" w:rsidDel="00000000" w:rsidP="00000000" w:rsidRDefault="00000000" w:rsidRPr="00000000" w14:paraId="00001344">
            <w:pPr>
              <w:jc w:val="center"/>
              <w:rPr/>
            </w:pPr>
            <w:r w:rsidDel="00000000" w:rsidR="00000000" w:rsidRPr="00000000">
              <w:rPr>
                <w:rtl w:val="0"/>
              </w:rPr>
              <w:t xml:space="preserve">02</w:t>
            </w:r>
          </w:p>
        </w:tc>
        <w:tc>
          <w:tcPr>
            <w:shd w:fill="f2f2f2" w:val="clear"/>
          </w:tcPr>
          <w:p w:rsidR="00000000" w:rsidDel="00000000" w:rsidP="00000000" w:rsidRDefault="00000000" w:rsidRPr="00000000" w14:paraId="00001345">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46">
            <w:pPr>
              <w:rPr>
                <w:b w:val="1"/>
                <w:bCs w:val="1"/>
              </w:rPr>
            </w:pPr>
            <w:r w:rsidDel="00000000" w:rsidR="00000000" w:rsidRPr="00000000">
              <w:rPr>
                <w:b w:val="1"/>
                <w:bCs w:val="1"/>
                <w:rtl w:val="0"/>
              </w:rPr>
              <w:t xml:space="preserve">2695         207</w:t>
            </w:r>
          </w:p>
        </w:tc>
      </w:tr>
      <w:tr>
        <w:trPr>
          <w:cantSplit w:val="0"/>
          <w:tblHeader w:val="0"/>
        </w:trPr>
        <w:tc>
          <w:tcPr>
            <w:vMerge w:val="continue"/>
            <w:shd w:fill="ffffff" w:val="clear"/>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48">
            <w:pPr>
              <w:jc w:val="center"/>
              <w:rPr/>
            </w:pPr>
            <w:r w:rsidDel="00000000" w:rsidR="00000000" w:rsidRPr="00000000">
              <w:rPr>
                <w:rtl w:val="0"/>
              </w:rPr>
              <w:t xml:space="preserve">85</w:t>
            </w:r>
          </w:p>
        </w:tc>
        <w:tc>
          <w:tcPr>
            <w:gridSpan w:val="2"/>
            <w:tcBorders>
              <w:bottom w:color="000000" w:space="0" w:sz="4" w:val="single"/>
            </w:tcBorders>
            <w:shd w:fill="ffffff" w:val="clear"/>
          </w:tcPr>
          <w:p w:rsidR="00000000" w:rsidDel="00000000" w:rsidP="00000000" w:rsidRDefault="00000000" w:rsidRPr="00000000" w14:paraId="0000134A">
            <w:pPr>
              <w:jc w:val="center"/>
              <w:rPr/>
            </w:pPr>
            <w:r w:rsidDel="00000000" w:rsidR="00000000" w:rsidRPr="00000000">
              <w:rPr>
                <w:rtl w:val="0"/>
              </w:rPr>
              <w:t xml:space="preserve">805</w:t>
            </w:r>
          </w:p>
        </w:tc>
        <w:tc>
          <w:tcPr>
            <w:gridSpan w:val="2"/>
            <w:tcBorders>
              <w:bottom w:color="000000" w:space="0" w:sz="4" w:val="single"/>
            </w:tcBorders>
            <w:shd w:fill="ffffff" w:val="clear"/>
          </w:tcPr>
          <w:p w:rsidR="00000000" w:rsidDel="00000000" w:rsidP="00000000" w:rsidRDefault="00000000" w:rsidRPr="00000000" w14:paraId="0000134C">
            <w:pPr>
              <w:jc w:val="center"/>
              <w:rPr/>
            </w:pPr>
            <w:r w:rsidDel="00000000" w:rsidR="00000000" w:rsidRPr="00000000">
              <w:rPr>
                <w:rtl w:val="0"/>
              </w:rPr>
              <w:t xml:space="preserve">1719</w:t>
            </w:r>
          </w:p>
        </w:tc>
        <w:tc>
          <w:tcPr>
            <w:gridSpan w:val="2"/>
            <w:tcBorders>
              <w:bottom w:color="000000" w:space="0" w:sz="4" w:val="single"/>
            </w:tcBorders>
            <w:shd w:fill="ffffff" w:val="clear"/>
          </w:tcPr>
          <w:p w:rsidR="00000000" w:rsidDel="00000000" w:rsidP="00000000" w:rsidRDefault="00000000" w:rsidRPr="00000000" w14:paraId="0000134E">
            <w:pPr>
              <w:jc w:val="center"/>
              <w:rPr/>
            </w:pPr>
            <w:r w:rsidDel="00000000" w:rsidR="00000000" w:rsidRPr="00000000">
              <w:rPr>
                <w:rtl w:val="0"/>
              </w:rPr>
              <w:t xml:space="preserve">290</w:t>
            </w:r>
          </w:p>
        </w:tc>
        <w:tc>
          <w:tcPr>
            <w:gridSpan w:val="2"/>
            <w:tcBorders>
              <w:bottom w:color="000000" w:space="0" w:sz="4" w:val="single"/>
            </w:tcBorders>
            <w:shd w:fill="ffffff" w:val="clear"/>
          </w:tcPr>
          <w:p w:rsidR="00000000" w:rsidDel="00000000" w:rsidP="00000000" w:rsidRDefault="00000000" w:rsidRPr="00000000" w14:paraId="00001350">
            <w:pPr>
              <w:jc w:val="center"/>
              <w:rPr/>
            </w:pPr>
            <w:r w:rsidDel="00000000" w:rsidR="00000000" w:rsidRPr="00000000">
              <w:rPr>
                <w:rtl w:val="0"/>
              </w:rPr>
              <w:t xml:space="preserve">03</w:t>
            </w:r>
          </w:p>
        </w:tc>
        <w:tc>
          <w:tcPr>
            <w:tcBorders>
              <w:bottom w:color="000000" w:space="0" w:sz="4" w:val="single"/>
            </w:tcBorders>
            <w:shd w:fill="ffffff" w:val="clear"/>
          </w:tcPr>
          <w:p w:rsidR="00000000" w:rsidDel="00000000" w:rsidP="00000000" w:rsidRDefault="00000000" w:rsidRPr="00000000" w14:paraId="00001352">
            <w:pPr>
              <w:jc w:val="center"/>
              <w:rPr>
                <w:b w:val="1"/>
                <w:bCs w:val="1"/>
              </w:rPr>
            </w:pPr>
            <w:r w:rsidDel="00000000" w:rsidR="00000000" w:rsidRPr="00000000">
              <w:rPr>
                <w:b w:val="1"/>
                <w:bCs w:val="1"/>
                <w:rtl w:val="0"/>
              </w:rPr>
              <w:t xml:space="preserve">2 902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162560</wp:posOffset>
                      </wp:positionV>
                      <wp:extent cx="12700" cy="177800"/>
                      <wp:effectExtent b="0" l="0" r="0" t="0"/>
                      <wp:wrapNone/>
                      <wp:docPr id="7" name=""/>
                      <a:graphic>
                        <a:graphicData uri="http://schemas.microsoft.com/office/word/2010/wordprocessingShape">
                          <wps:wsp>
                            <wps:cNvCnPr/>
                            <wps:spPr>
                              <a:xfrm flipH="1">
                                <a:off x="5345683" y="3691100"/>
                                <a:ext cx="635" cy="177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162560</wp:posOffset>
                      </wp:positionV>
                      <wp:extent cx="12700" cy="177800"/>
                      <wp:effectExtent b="0" l="0" r="0" t="0"/>
                      <wp:wrapNone/>
                      <wp:docPr id="7"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0" cy="17780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53">
            <w:pPr>
              <w:rPr/>
            </w:pPr>
            <w:r w:rsidDel="00000000" w:rsidR="00000000" w:rsidRPr="00000000">
              <w:rPr>
                <w:rtl w:val="0"/>
              </w:rPr>
            </w:r>
          </w:p>
          <w:p w:rsidR="00000000" w:rsidDel="00000000" w:rsidP="00000000" w:rsidRDefault="00000000" w:rsidRPr="00000000" w14:paraId="00001354">
            <w:pPr>
              <w:rPr/>
            </w:pPr>
            <w:r w:rsidDel="00000000" w:rsidR="00000000" w:rsidRPr="00000000">
              <w:rPr>
                <w:rtl w:val="0"/>
              </w:rPr>
              <w:t xml:space="preserve">AVRIL</w:t>
            </w:r>
          </w:p>
        </w:tc>
        <w:tc>
          <w:tcPr>
            <w:shd w:fill="f2f2f2" w:val="clear"/>
          </w:tcPr>
          <w:p w:rsidR="00000000" w:rsidDel="00000000" w:rsidP="00000000" w:rsidRDefault="00000000" w:rsidRPr="00000000" w14:paraId="00001355">
            <w:pPr>
              <w:jc w:val="center"/>
              <w:rPr/>
            </w:pPr>
            <w:r w:rsidDel="00000000" w:rsidR="00000000" w:rsidRPr="00000000">
              <w:rPr>
                <w:rtl w:val="0"/>
              </w:rPr>
              <w:t xml:space="preserve">10</w:t>
            </w:r>
          </w:p>
        </w:tc>
        <w:tc>
          <w:tcPr>
            <w:shd w:fill="f2f2f2" w:val="clear"/>
          </w:tcPr>
          <w:p w:rsidR="00000000" w:rsidDel="00000000" w:rsidP="00000000" w:rsidRDefault="00000000" w:rsidRPr="00000000" w14:paraId="00001356">
            <w:pPr>
              <w:jc w:val="center"/>
              <w:rPr/>
            </w:pPr>
            <w:r w:rsidDel="00000000" w:rsidR="00000000" w:rsidRPr="00000000">
              <w:rPr>
                <w:rtl w:val="0"/>
              </w:rPr>
              <w:t xml:space="preserve">04</w:t>
            </w:r>
          </w:p>
        </w:tc>
        <w:tc>
          <w:tcPr>
            <w:shd w:fill="f2f2f2" w:val="clear"/>
          </w:tcPr>
          <w:p w:rsidR="00000000" w:rsidDel="00000000" w:rsidP="00000000" w:rsidRDefault="00000000" w:rsidRPr="00000000" w14:paraId="00001357">
            <w:pPr>
              <w:jc w:val="center"/>
              <w:rPr/>
            </w:pPr>
            <w:r w:rsidDel="00000000" w:rsidR="00000000" w:rsidRPr="00000000">
              <w:rPr>
                <w:rtl w:val="0"/>
              </w:rPr>
              <w:t xml:space="preserve">470</w:t>
            </w:r>
          </w:p>
        </w:tc>
        <w:tc>
          <w:tcPr>
            <w:shd w:fill="f2f2f2" w:val="clear"/>
          </w:tcPr>
          <w:p w:rsidR="00000000" w:rsidDel="00000000" w:rsidP="00000000" w:rsidRDefault="00000000" w:rsidRPr="00000000" w14:paraId="00001358">
            <w:pPr>
              <w:jc w:val="center"/>
              <w:rPr/>
            </w:pPr>
            <w:r w:rsidDel="00000000" w:rsidR="00000000" w:rsidRPr="00000000">
              <w:rPr>
                <w:rtl w:val="0"/>
              </w:rPr>
              <w:t xml:space="preserve">71</w:t>
            </w:r>
          </w:p>
        </w:tc>
        <w:tc>
          <w:tcPr>
            <w:shd w:fill="f2f2f2" w:val="clear"/>
          </w:tcPr>
          <w:p w:rsidR="00000000" w:rsidDel="00000000" w:rsidP="00000000" w:rsidRDefault="00000000" w:rsidRPr="00000000" w14:paraId="00001359">
            <w:pPr>
              <w:jc w:val="center"/>
              <w:rPr/>
            </w:pPr>
            <w:r w:rsidDel="00000000" w:rsidR="00000000" w:rsidRPr="00000000">
              <w:rPr>
                <w:rtl w:val="0"/>
              </w:rPr>
              <w:t xml:space="preserve">2304</w:t>
            </w:r>
          </w:p>
        </w:tc>
        <w:tc>
          <w:tcPr>
            <w:shd w:fill="f2f2f2" w:val="clear"/>
          </w:tcPr>
          <w:p w:rsidR="00000000" w:rsidDel="00000000" w:rsidP="00000000" w:rsidRDefault="00000000" w:rsidRPr="00000000" w14:paraId="0000135A">
            <w:pPr>
              <w:tabs>
                <w:tab w:val="center" w:leader="none" w:pos="742"/>
              </w:tabs>
              <w:jc w:val="center"/>
              <w:rPr/>
            </w:pPr>
            <w:r w:rsidDel="00000000" w:rsidR="00000000" w:rsidRPr="00000000">
              <w:rPr>
                <w:rtl w:val="0"/>
              </w:rPr>
              <w:t xml:space="preserve">248</w:t>
            </w:r>
          </w:p>
        </w:tc>
        <w:tc>
          <w:tcPr>
            <w:shd w:fill="f2f2f2" w:val="clear"/>
          </w:tcPr>
          <w:p w:rsidR="00000000" w:rsidDel="00000000" w:rsidP="00000000" w:rsidRDefault="00000000" w:rsidRPr="00000000" w14:paraId="0000135B">
            <w:pPr>
              <w:jc w:val="center"/>
              <w:rPr/>
            </w:pPr>
            <w:r w:rsidDel="00000000" w:rsidR="00000000" w:rsidRPr="00000000">
              <w:rPr>
                <w:rtl w:val="0"/>
              </w:rPr>
              <w:t xml:space="preserve">243</w:t>
            </w:r>
          </w:p>
        </w:tc>
        <w:tc>
          <w:tcPr>
            <w:shd w:fill="f2f2f2" w:val="clear"/>
          </w:tcPr>
          <w:p w:rsidR="00000000" w:rsidDel="00000000" w:rsidP="00000000" w:rsidRDefault="00000000" w:rsidRPr="00000000" w14:paraId="0000135C">
            <w:pPr>
              <w:jc w:val="center"/>
              <w:rPr/>
            </w:pPr>
            <w:r w:rsidDel="00000000" w:rsidR="00000000" w:rsidRPr="00000000">
              <w:rPr>
                <w:rtl w:val="0"/>
              </w:rPr>
              <w:t xml:space="preserve">31</w:t>
            </w:r>
          </w:p>
        </w:tc>
        <w:tc>
          <w:tcPr>
            <w:shd w:fill="f2f2f2" w:val="clear"/>
          </w:tcPr>
          <w:p w:rsidR="00000000" w:rsidDel="00000000" w:rsidP="00000000" w:rsidRDefault="00000000" w:rsidRPr="00000000" w14:paraId="0000135D">
            <w:pPr>
              <w:jc w:val="center"/>
              <w:rPr/>
            </w:pPr>
            <w:r w:rsidDel="00000000" w:rsidR="00000000" w:rsidRPr="00000000">
              <w:rPr>
                <w:rtl w:val="0"/>
              </w:rPr>
              <w:t xml:space="preserve">04</w:t>
            </w:r>
          </w:p>
        </w:tc>
        <w:tc>
          <w:tcPr>
            <w:shd w:fill="f2f2f2" w:val="clear"/>
          </w:tcPr>
          <w:p w:rsidR="00000000" w:rsidDel="00000000" w:rsidP="00000000" w:rsidRDefault="00000000" w:rsidRPr="00000000" w14:paraId="0000135E">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5F">
            <w:pPr>
              <w:tabs>
                <w:tab w:val="center" w:leader="none" w:pos="742"/>
              </w:tabs>
              <w:rPr>
                <w:b w:val="1"/>
                <w:bCs w:val="1"/>
              </w:rPr>
            </w:pPr>
            <w:r w:rsidDel="00000000" w:rsidR="00000000" w:rsidRPr="00000000">
              <w:rPr>
                <w:b w:val="1"/>
                <w:bCs w:val="1"/>
                <w:rtl w:val="0"/>
              </w:rPr>
              <w:t xml:space="preserve">3031           354</w:t>
            </w:r>
          </w:p>
        </w:tc>
      </w:tr>
      <w:tr>
        <w:trPr>
          <w:cantSplit w:val="0"/>
          <w:tblHeader w:val="0"/>
        </w:trPr>
        <w:tc>
          <w:tcPr>
            <w:vMerge w:val="continue"/>
            <w:shd w:fill="ffffff" w:val="clea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61">
            <w:pPr>
              <w:jc w:val="center"/>
              <w:rPr/>
            </w:pPr>
            <w:r w:rsidDel="00000000" w:rsidR="00000000" w:rsidRPr="00000000">
              <w:rPr>
                <w:rtl w:val="0"/>
              </w:rPr>
              <w:t xml:space="preserve">14</w:t>
            </w:r>
          </w:p>
        </w:tc>
        <w:tc>
          <w:tcPr>
            <w:gridSpan w:val="2"/>
            <w:tcBorders>
              <w:bottom w:color="000000" w:space="0" w:sz="4" w:val="single"/>
            </w:tcBorders>
            <w:shd w:fill="ffffff" w:val="clear"/>
          </w:tcPr>
          <w:p w:rsidR="00000000" w:rsidDel="00000000" w:rsidP="00000000" w:rsidRDefault="00000000" w:rsidRPr="00000000" w14:paraId="00001363">
            <w:pPr>
              <w:jc w:val="center"/>
              <w:rPr/>
            </w:pPr>
            <w:r w:rsidDel="00000000" w:rsidR="00000000" w:rsidRPr="00000000">
              <w:rPr>
                <w:rtl w:val="0"/>
              </w:rPr>
              <w:t xml:space="preserve">541</w:t>
            </w:r>
          </w:p>
        </w:tc>
        <w:tc>
          <w:tcPr>
            <w:gridSpan w:val="2"/>
            <w:tcBorders>
              <w:bottom w:color="000000" w:space="0" w:sz="4" w:val="single"/>
            </w:tcBorders>
            <w:shd w:fill="ffffff" w:val="clear"/>
          </w:tcPr>
          <w:p w:rsidR="00000000" w:rsidDel="00000000" w:rsidP="00000000" w:rsidRDefault="00000000" w:rsidRPr="00000000" w14:paraId="00001365">
            <w:pPr>
              <w:jc w:val="center"/>
              <w:rPr/>
            </w:pPr>
            <w:r w:rsidDel="00000000" w:rsidR="00000000" w:rsidRPr="00000000">
              <w:rPr>
                <w:rtl w:val="0"/>
              </w:rPr>
              <w:t xml:space="preserve">2552</w:t>
            </w:r>
          </w:p>
        </w:tc>
        <w:tc>
          <w:tcPr>
            <w:gridSpan w:val="2"/>
            <w:tcBorders>
              <w:bottom w:color="000000" w:space="0" w:sz="4" w:val="single"/>
            </w:tcBorders>
            <w:shd w:fill="ffffff" w:val="clear"/>
          </w:tcPr>
          <w:p w:rsidR="00000000" w:rsidDel="00000000" w:rsidP="00000000" w:rsidRDefault="00000000" w:rsidRPr="00000000" w14:paraId="00001367">
            <w:pPr>
              <w:jc w:val="center"/>
              <w:rPr/>
            </w:pPr>
            <w:r w:rsidDel="00000000" w:rsidR="00000000" w:rsidRPr="00000000">
              <w:rPr>
                <w:rtl w:val="0"/>
              </w:rPr>
              <w:t xml:space="preserve">274</w:t>
            </w:r>
          </w:p>
        </w:tc>
        <w:tc>
          <w:tcPr>
            <w:gridSpan w:val="2"/>
            <w:tcBorders>
              <w:bottom w:color="000000" w:space="0" w:sz="4" w:val="single"/>
            </w:tcBorders>
            <w:shd w:fill="ffffff" w:val="clear"/>
          </w:tcPr>
          <w:p w:rsidR="00000000" w:rsidDel="00000000" w:rsidP="00000000" w:rsidRDefault="00000000" w:rsidRPr="00000000" w14:paraId="00001369">
            <w:pPr>
              <w:jc w:val="center"/>
              <w:rPr/>
            </w:pPr>
            <w:r w:rsidDel="00000000" w:rsidR="00000000" w:rsidRPr="00000000">
              <w:rPr>
                <w:rtl w:val="0"/>
              </w:rPr>
              <w:t xml:space="preserve">04</w:t>
            </w:r>
          </w:p>
        </w:tc>
        <w:tc>
          <w:tcPr>
            <w:tcBorders>
              <w:bottom w:color="000000" w:space="0" w:sz="4" w:val="single"/>
            </w:tcBorders>
            <w:shd w:fill="ffffff" w:val="clear"/>
          </w:tcPr>
          <w:p w:rsidR="00000000" w:rsidDel="00000000" w:rsidP="00000000" w:rsidRDefault="00000000" w:rsidRPr="00000000" w14:paraId="0000136B">
            <w:pPr>
              <w:jc w:val="center"/>
              <w:rPr>
                <w:b w:val="1"/>
                <w:bCs w:val="1"/>
              </w:rPr>
            </w:pPr>
            <w:r w:rsidDel="00000000" w:rsidR="00000000" w:rsidRPr="00000000">
              <w:rPr>
                <w:b w:val="1"/>
                <w:bCs w:val="1"/>
                <w:rtl w:val="0"/>
              </w:rPr>
              <w:t xml:space="preserve">3 385</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173990</wp:posOffset>
                      </wp:positionV>
                      <wp:extent cx="12700" cy="184150"/>
                      <wp:effectExtent b="0" l="0" r="0" t="0"/>
                      <wp:wrapNone/>
                      <wp:docPr id="11" name=""/>
                      <a:graphic>
                        <a:graphicData uri="http://schemas.microsoft.com/office/word/2010/wordprocessingShape">
                          <wps:wsp>
                            <wps:cNvCnPr/>
                            <wps:spPr>
                              <a:xfrm flipH="1">
                                <a:off x="5345683" y="3687925"/>
                                <a:ext cx="635" cy="1841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173990</wp:posOffset>
                      </wp:positionV>
                      <wp:extent cx="12700" cy="184150"/>
                      <wp:effectExtent b="0" l="0" r="0" t="0"/>
                      <wp:wrapNone/>
                      <wp:docPr id="1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2700" cy="18415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6C">
            <w:pPr>
              <w:rPr/>
            </w:pPr>
            <w:r w:rsidDel="00000000" w:rsidR="00000000" w:rsidRPr="00000000">
              <w:rPr>
                <w:rtl w:val="0"/>
              </w:rPr>
            </w:r>
          </w:p>
          <w:p w:rsidR="00000000" w:rsidDel="00000000" w:rsidP="00000000" w:rsidRDefault="00000000" w:rsidRPr="00000000" w14:paraId="0000136D">
            <w:pPr>
              <w:rPr/>
            </w:pPr>
            <w:r w:rsidDel="00000000" w:rsidR="00000000" w:rsidRPr="00000000">
              <w:rPr>
                <w:rtl w:val="0"/>
              </w:rPr>
              <w:t xml:space="preserve">MAI</w:t>
            </w:r>
          </w:p>
        </w:tc>
        <w:tc>
          <w:tcPr>
            <w:shd w:fill="f2f2f2" w:val="clear"/>
          </w:tcPr>
          <w:p w:rsidR="00000000" w:rsidDel="00000000" w:rsidP="00000000" w:rsidRDefault="00000000" w:rsidRPr="00000000" w14:paraId="0000136E">
            <w:pPr>
              <w:jc w:val="center"/>
              <w:rPr/>
            </w:pPr>
            <w:r w:rsidDel="00000000" w:rsidR="00000000" w:rsidRPr="00000000">
              <w:rPr>
                <w:rtl w:val="0"/>
              </w:rPr>
              <w:t xml:space="preserve">18</w:t>
            </w:r>
          </w:p>
        </w:tc>
        <w:tc>
          <w:tcPr>
            <w:shd w:fill="f2f2f2" w:val="clear"/>
          </w:tcPr>
          <w:p w:rsidR="00000000" w:rsidDel="00000000" w:rsidP="00000000" w:rsidRDefault="00000000" w:rsidRPr="00000000" w14:paraId="0000136F">
            <w:pPr>
              <w:jc w:val="center"/>
              <w:rPr/>
            </w:pPr>
            <w:r w:rsidDel="00000000" w:rsidR="00000000" w:rsidRPr="00000000">
              <w:rPr>
                <w:rtl w:val="0"/>
              </w:rPr>
              <w:t xml:space="preserve">54</w:t>
            </w:r>
          </w:p>
        </w:tc>
        <w:tc>
          <w:tcPr>
            <w:shd w:fill="f2f2f2" w:val="clear"/>
          </w:tcPr>
          <w:p w:rsidR="00000000" w:rsidDel="00000000" w:rsidP="00000000" w:rsidRDefault="00000000" w:rsidRPr="00000000" w14:paraId="00001370">
            <w:pPr>
              <w:jc w:val="center"/>
              <w:rPr/>
            </w:pPr>
            <w:r w:rsidDel="00000000" w:rsidR="00000000" w:rsidRPr="00000000">
              <w:rPr>
                <w:rtl w:val="0"/>
              </w:rPr>
              <w:t xml:space="preserve">634</w:t>
            </w:r>
          </w:p>
        </w:tc>
        <w:tc>
          <w:tcPr>
            <w:shd w:fill="f2f2f2" w:val="clear"/>
          </w:tcPr>
          <w:p w:rsidR="00000000" w:rsidDel="00000000" w:rsidP="00000000" w:rsidRDefault="00000000" w:rsidRPr="00000000" w14:paraId="00001371">
            <w:pPr>
              <w:jc w:val="center"/>
              <w:rPr/>
            </w:pPr>
            <w:r w:rsidDel="00000000" w:rsidR="00000000" w:rsidRPr="00000000">
              <w:rPr>
                <w:rtl w:val="0"/>
              </w:rPr>
              <w:t xml:space="preserve">84</w:t>
            </w:r>
          </w:p>
        </w:tc>
        <w:tc>
          <w:tcPr>
            <w:shd w:fill="f2f2f2" w:val="clear"/>
          </w:tcPr>
          <w:p w:rsidR="00000000" w:rsidDel="00000000" w:rsidP="00000000" w:rsidRDefault="00000000" w:rsidRPr="00000000" w14:paraId="00001372">
            <w:pPr>
              <w:jc w:val="center"/>
              <w:rPr/>
            </w:pPr>
            <w:r w:rsidDel="00000000" w:rsidR="00000000" w:rsidRPr="00000000">
              <w:rPr>
                <w:rtl w:val="0"/>
              </w:rPr>
              <w:t xml:space="preserve">2273</w:t>
            </w:r>
          </w:p>
        </w:tc>
        <w:tc>
          <w:tcPr>
            <w:shd w:fill="f2f2f2" w:val="clear"/>
          </w:tcPr>
          <w:p w:rsidR="00000000" w:rsidDel="00000000" w:rsidP="00000000" w:rsidRDefault="00000000" w:rsidRPr="00000000" w14:paraId="00001373">
            <w:pPr>
              <w:jc w:val="center"/>
              <w:rPr/>
            </w:pPr>
            <w:r w:rsidDel="00000000" w:rsidR="00000000" w:rsidRPr="00000000">
              <w:rPr>
                <w:rtl w:val="0"/>
              </w:rPr>
              <w:t xml:space="preserve">250</w:t>
            </w:r>
          </w:p>
        </w:tc>
        <w:tc>
          <w:tcPr>
            <w:shd w:fill="f2f2f2" w:val="clear"/>
          </w:tcPr>
          <w:p w:rsidR="00000000" w:rsidDel="00000000" w:rsidP="00000000" w:rsidRDefault="00000000" w:rsidRPr="00000000" w14:paraId="00001374">
            <w:pPr>
              <w:jc w:val="center"/>
              <w:rPr/>
            </w:pPr>
            <w:r w:rsidDel="00000000" w:rsidR="00000000" w:rsidRPr="00000000">
              <w:rPr>
                <w:rtl w:val="0"/>
              </w:rPr>
              <w:t xml:space="preserve">271</w:t>
            </w:r>
          </w:p>
        </w:tc>
        <w:tc>
          <w:tcPr>
            <w:shd w:fill="f2f2f2" w:val="clear"/>
          </w:tcPr>
          <w:p w:rsidR="00000000" w:rsidDel="00000000" w:rsidP="00000000" w:rsidRDefault="00000000" w:rsidRPr="00000000" w14:paraId="00001375">
            <w:pPr>
              <w:jc w:val="center"/>
              <w:rPr/>
            </w:pPr>
            <w:r w:rsidDel="00000000" w:rsidR="00000000" w:rsidRPr="00000000">
              <w:rPr>
                <w:rtl w:val="0"/>
              </w:rPr>
              <w:t xml:space="preserve">32</w:t>
            </w:r>
          </w:p>
        </w:tc>
        <w:tc>
          <w:tcPr>
            <w:shd w:fill="f2f2f2" w:val="clear"/>
          </w:tcPr>
          <w:p w:rsidR="00000000" w:rsidDel="00000000" w:rsidP="00000000" w:rsidRDefault="00000000" w:rsidRPr="00000000" w14:paraId="00001376">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77">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78">
            <w:pPr>
              <w:rPr>
                <w:b w:val="1"/>
                <w:bCs w:val="1"/>
              </w:rPr>
            </w:pPr>
            <w:r w:rsidDel="00000000" w:rsidR="00000000" w:rsidRPr="00000000">
              <w:rPr>
                <w:b w:val="1"/>
                <w:bCs w:val="1"/>
                <w:rtl w:val="0"/>
              </w:rPr>
              <w:t xml:space="preserve">3197            420</w:t>
            </w:r>
          </w:p>
        </w:tc>
      </w:tr>
      <w:tr>
        <w:trPr>
          <w:cantSplit w:val="0"/>
          <w:tblHeader w:val="0"/>
        </w:trPr>
        <w:tc>
          <w:tcPr>
            <w:vMerge w:val="continue"/>
            <w:shd w:fill="ffffff" w:val="clear"/>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7A">
            <w:pPr>
              <w:jc w:val="center"/>
              <w:rPr/>
            </w:pPr>
            <w:r w:rsidDel="00000000" w:rsidR="00000000" w:rsidRPr="00000000">
              <w:rPr>
                <w:rtl w:val="0"/>
              </w:rPr>
              <w:t xml:space="preserve">72</w:t>
            </w:r>
          </w:p>
        </w:tc>
        <w:tc>
          <w:tcPr>
            <w:gridSpan w:val="2"/>
            <w:tcBorders>
              <w:bottom w:color="000000" w:space="0" w:sz="4" w:val="single"/>
            </w:tcBorders>
            <w:shd w:fill="ffffff" w:val="clear"/>
          </w:tcPr>
          <w:p w:rsidR="00000000" w:rsidDel="00000000" w:rsidP="00000000" w:rsidRDefault="00000000" w:rsidRPr="00000000" w14:paraId="0000137C">
            <w:pPr>
              <w:jc w:val="center"/>
              <w:rPr/>
            </w:pPr>
            <w:r w:rsidDel="00000000" w:rsidR="00000000" w:rsidRPr="00000000">
              <w:rPr>
                <w:rtl w:val="0"/>
              </w:rPr>
              <w:t xml:space="preserve">718</w:t>
            </w:r>
          </w:p>
        </w:tc>
        <w:tc>
          <w:tcPr>
            <w:gridSpan w:val="2"/>
            <w:tcBorders>
              <w:bottom w:color="000000" w:space="0" w:sz="4" w:val="single"/>
            </w:tcBorders>
            <w:shd w:fill="ffffff" w:val="clear"/>
          </w:tcPr>
          <w:p w:rsidR="00000000" w:rsidDel="00000000" w:rsidP="00000000" w:rsidRDefault="00000000" w:rsidRPr="00000000" w14:paraId="0000137E">
            <w:pPr>
              <w:jc w:val="center"/>
              <w:rPr/>
            </w:pPr>
            <w:r w:rsidDel="00000000" w:rsidR="00000000" w:rsidRPr="00000000">
              <w:rPr>
                <w:rtl w:val="0"/>
              </w:rPr>
              <w:t xml:space="preserve">2523</w:t>
            </w:r>
          </w:p>
        </w:tc>
        <w:tc>
          <w:tcPr>
            <w:gridSpan w:val="2"/>
            <w:tcBorders>
              <w:bottom w:color="000000" w:space="0" w:sz="4" w:val="single"/>
            </w:tcBorders>
            <w:shd w:fill="ffffff" w:val="clear"/>
          </w:tcPr>
          <w:p w:rsidR="00000000" w:rsidDel="00000000" w:rsidP="00000000" w:rsidRDefault="00000000" w:rsidRPr="00000000" w14:paraId="00001380">
            <w:pPr>
              <w:jc w:val="center"/>
              <w:rPr/>
            </w:pPr>
            <w:r w:rsidDel="00000000" w:rsidR="00000000" w:rsidRPr="00000000">
              <w:rPr>
                <w:rtl w:val="0"/>
              </w:rPr>
              <w:t xml:space="preserve">303</w:t>
            </w:r>
          </w:p>
        </w:tc>
        <w:tc>
          <w:tcPr>
            <w:gridSpan w:val="2"/>
            <w:tcBorders>
              <w:bottom w:color="000000" w:space="0" w:sz="4" w:val="single"/>
            </w:tcBorders>
            <w:shd w:fill="ffffff" w:val="clear"/>
          </w:tcPr>
          <w:p w:rsidR="00000000" w:rsidDel="00000000" w:rsidP="00000000" w:rsidRDefault="00000000" w:rsidRPr="00000000" w14:paraId="00001382">
            <w:pPr>
              <w:jc w:val="center"/>
              <w:rPr/>
            </w:pPr>
            <w:r w:rsidDel="00000000" w:rsidR="00000000" w:rsidRPr="00000000">
              <w:rPr>
                <w:rtl w:val="0"/>
              </w:rPr>
              <w:t xml:space="preserve">01</w:t>
            </w:r>
          </w:p>
        </w:tc>
        <w:tc>
          <w:tcPr>
            <w:tcBorders>
              <w:bottom w:color="000000" w:space="0" w:sz="4" w:val="single"/>
            </w:tcBorders>
            <w:shd w:fill="ffffff" w:val="clear"/>
          </w:tcPr>
          <w:p w:rsidR="00000000" w:rsidDel="00000000" w:rsidP="00000000" w:rsidRDefault="00000000" w:rsidRPr="00000000" w14:paraId="00001384">
            <w:pPr>
              <w:jc w:val="center"/>
              <w:rPr>
                <w:b w:val="1"/>
                <w:bCs w:val="1"/>
              </w:rPr>
            </w:pPr>
            <w:r w:rsidDel="00000000" w:rsidR="00000000" w:rsidRPr="00000000">
              <w:rPr>
                <w:b w:val="1"/>
                <w:bCs w:val="1"/>
                <w:rtl w:val="0"/>
              </w:rPr>
              <w:t xml:space="preserve">3 617</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448309</wp:posOffset>
                      </wp:positionH>
                      <wp:positionV relativeFrom="paragraph">
                        <wp:posOffset>160020</wp:posOffset>
                      </wp:positionV>
                      <wp:extent cx="12700" cy="209550"/>
                      <wp:effectExtent b="0" l="0" r="0" t="0"/>
                      <wp:wrapNone/>
                      <wp:docPr id="8"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160020</wp:posOffset>
                      </wp:positionV>
                      <wp:extent cx="12700" cy="209550"/>
                      <wp:effectExtent b="0" l="0" r="0" t="0"/>
                      <wp:wrapNone/>
                      <wp:docPr id="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0" cy="20955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85">
            <w:pPr>
              <w:rPr/>
            </w:pPr>
            <w:r w:rsidDel="00000000" w:rsidR="00000000" w:rsidRPr="00000000">
              <w:rPr>
                <w:rtl w:val="0"/>
              </w:rPr>
            </w:r>
          </w:p>
          <w:p w:rsidR="00000000" w:rsidDel="00000000" w:rsidP="00000000" w:rsidRDefault="00000000" w:rsidRPr="00000000" w14:paraId="00001386">
            <w:pPr>
              <w:rPr/>
            </w:pPr>
            <w:r w:rsidDel="00000000" w:rsidR="00000000" w:rsidRPr="00000000">
              <w:rPr>
                <w:rtl w:val="0"/>
              </w:rPr>
              <w:t xml:space="preserve">JUI N</w:t>
            </w:r>
          </w:p>
        </w:tc>
        <w:tc>
          <w:tcPr>
            <w:shd w:fill="f2f2f2" w:val="clear"/>
          </w:tcPr>
          <w:p w:rsidR="00000000" w:rsidDel="00000000" w:rsidP="00000000" w:rsidRDefault="00000000" w:rsidRPr="00000000" w14:paraId="00001387">
            <w:pPr>
              <w:jc w:val="center"/>
              <w:rPr/>
            </w:pPr>
            <w:r w:rsidDel="00000000" w:rsidR="00000000" w:rsidRPr="00000000">
              <w:rPr>
                <w:rtl w:val="0"/>
              </w:rPr>
              <w:t xml:space="preserve">14</w:t>
            </w:r>
          </w:p>
        </w:tc>
        <w:tc>
          <w:tcPr>
            <w:shd w:fill="f2f2f2" w:val="clear"/>
          </w:tcPr>
          <w:p w:rsidR="00000000" w:rsidDel="00000000" w:rsidP="00000000" w:rsidRDefault="00000000" w:rsidRPr="00000000" w14:paraId="00001388">
            <w:pPr>
              <w:jc w:val="center"/>
              <w:rPr/>
            </w:pPr>
            <w:r w:rsidDel="00000000" w:rsidR="00000000" w:rsidRPr="00000000">
              <w:rPr>
                <w:rtl w:val="0"/>
              </w:rPr>
              <w:t xml:space="preserve">04</w:t>
            </w:r>
          </w:p>
        </w:tc>
        <w:tc>
          <w:tcPr>
            <w:shd w:fill="f2f2f2" w:val="clear"/>
          </w:tcPr>
          <w:p w:rsidR="00000000" w:rsidDel="00000000" w:rsidP="00000000" w:rsidRDefault="00000000" w:rsidRPr="00000000" w14:paraId="00001389">
            <w:pPr>
              <w:jc w:val="center"/>
              <w:rPr/>
            </w:pPr>
            <w:r w:rsidDel="00000000" w:rsidR="00000000" w:rsidRPr="00000000">
              <w:rPr>
                <w:rtl w:val="0"/>
              </w:rPr>
              <w:t xml:space="preserve">615</w:t>
            </w:r>
          </w:p>
        </w:tc>
        <w:tc>
          <w:tcPr>
            <w:shd w:fill="f2f2f2" w:val="clear"/>
          </w:tcPr>
          <w:p w:rsidR="00000000" w:rsidDel="00000000" w:rsidP="00000000" w:rsidRDefault="00000000" w:rsidRPr="00000000" w14:paraId="0000138A">
            <w:pPr>
              <w:jc w:val="center"/>
              <w:rPr/>
            </w:pPr>
            <w:r w:rsidDel="00000000" w:rsidR="00000000" w:rsidRPr="00000000">
              <w:rPr>
                <w:rtl w:val="0"/>
              </w:rPr>
              <w:t xml:space="preserve">114</w:t>
            </w:r>
          </w:p>
        </w:tc>
        <w:tc>
          <w:tcPr>
            <w:shd w:fill="f2f2f2" w:val="clear"/>
          </w:tcPr>
          <w:p w:rsidR="00000000" w:rsidDel="00000000" w:rsidP="00000000" w:rsidRDefault="00000000" w:rsidRPr="00000000" w14:paraId="0000138B">
            <w:pPr>
              <w:jc w:val="center"/>
              <w:rPr/>
            </w:pPr>
            <w:r w:rsidDel="00000000" w:rsidR="00000000" w:rsidRPr="00000000">
              <w:rPr>
                <w:rtl w:val="0"/>
              </w:rPr>
              <w:t xml:space="preserve">1911</w:t>
            </w:r>
          </w:p>
        </w:tc>
        <w:tc>
          <w:tcPr>
            <w:shd w:fill="f2f2f2" w:val="clear"/>
          </w:tcPr>
          <w:p w:rsidR="00000000" w:rsidDel="00000000" w:rsidP="00000000" w:rsidRDefault="00000000" w:rsidRPr="00000000" w14:paraId="0000138C">
            <w:pPr>
              <w:jc w:val="center"/>
              <w:rPr/>
            </w:pPr>
            <w:r w:rsidDel="00000000" w:rsidR="00000000" w:rsidRPr="00000000">
              <w:rPr>
                <w:rtl w:val="0"/>
              </w:rPr>
              <w:t xml:space="preserve">357</w:t>
            </w:r>
          </w:p>
        </w:tc>
        <w:tc>
          <w:tcPr>
            <w:shd w:fill="f2f2f2" w:val="clear"/>
          </w:tcPr>
          <w:p w:rsidR="00000000" w:rsidDel="00000000" w:rsidP="00000000" w:rsidRDefault="00000000" w:rsidRPr="00000000" w14:paraId="0000138D">
            <w:pPr>
              <w:jc w:val="center"/>
              <w:rPr/>
            </w:pPr>
            <w:r w:rsidDel="00000000" w:rsidR="00000000" w:rsidRPr="00000000">
              <w:rPr>
                <w:rtl w:val="0"/>
              </w:rPr>
              <w:t xml:space="preserve">352</w:t>
            </w:r>
          </w:p>
        </w:tc>
        <w:tc>
          <w:tcPr>
            <w:shd w:fill="f2f2f2" w:val="clear"/>
          </w:tcPr>
          <w:p w:rsidR="00000000" w:rsidDel="00000000" w:rsidP="00000000" w:rsidRDefault="00000000" w:rsidRPr="00000000" w14:paraId="0000138E">
            <w:pPr>
              <w:jc w:val="center"/>
              <w:rPr/>
            </w:pPr>
            <w:r w:rsidDel="00000000" w:rsidR="00000000" w:rsidRPr="00000000">
              <w:rPr>
                <w:rtl w:val="0"/>
              </w:rPr>
              <w:t xml:space="preserve">40</w:t>
            </w:r>
          </w:p>
        </w:tc>
        <w:tc>
          <w:tcPr>
            <w:shd w:fill="f2f2f2" w:val="clear"/>
          </w:tcPr>
          <w:p w:rsidR="00000000" w:rsidDel="00000000" w:rsidP="00000000" w:rsidRDefault="00000000" w:rsidRPr="00000000" w14:paraId="0000138F">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90">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91">
            <w:pPr>
              <w:rPr>
                <w:b w:val="1"/>
                <w:bCs w:val="1"/>
              </w:rPr>
            </w:pPr>
            <w:r w:rsidDel="00000000" w:rsidR="00000000" w:rsidRPr="00000000">
              <w:rPr>
                <w:b w:val="1"/>
                <w:bCs w:val="1"/>
                <w:rtl w:val="0"/>
              </w:rPr>
              <w:t xml:space="preserve">2893            516</w:t>
            </w:r>
          </w:p>
        </w:tc>
      </w:tr>
      <w:tr>
        <w:trPr>
          <w:cantSplit w:val="0"/>
          <w:tblHeader w:val="0"/>
        </w:trPr>
        <w:tc>
          <w:tcPr>
            <w:vMerge w:val="continue"/>
            <w:shd w:fill="ffffff" w:val="clear"/>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93">
            <w:pPr>
              <w:jc w:val="center"/>
              <w:rPr/>
            </w:pPr>
            <w:r w:rsidDel="00000000" w:rsidR="00000000" w:rsidRPr="00000000">
              <w:rPr>
                <w:rtl w:val="0"/>
              </w:rPr>
              <w:t xml:space="preserve">18</w:t>
            </w:r>
          </w:p>
        </w:tc>
        <w:tc>
          <w:tcPr>
            <w:gridSpan w:val="2"/>
            <w:tcBorders>
              <w:bottom w:color="000000" w:space="0" w:sz="4" w:val="single"/>
            </w:tcBorders>
            <w:shd w:fill="ffffff" w:val="clear"/>
          </w:tcPr>
          <w:p w:rsidR="00000000" w:rsidDel="00000000" w:rsidP="00000000" w:rsidRDefault="00000000" w:rsidRPr="00000000" w14:paraId="00001395">
            <w:pPr>
              <w:jc w:val="center"/>
              <w:rPr/>
            </w:pPr>
            <w:r w:rsidDel="00000000" w:rsidR="00000000" w:rsidRPr="00000000">
              <w:rPr>
                <w:rtl w:val="0"/>
              </w:rPr>
              <w:t xml:space="preserve">729</w:t>
            </w:r>
          </w:p>
        </w:tc>
        <w:tc>
          <w:tcPr>
            <w:gridSpan w:val="2"/>
            <w:tcBorders>
              <w:bottom w:color="000000" w:space="0" w:sz="4" w:val="single"/>
            </w:tcBorders>
            <w:shd w:fill="ffffff" w:val="clear"/>
          </w:tcPr>
          <w:p w:rsidR="00000000" w:rsidDel="00000000" w:rsidP="00000000" w:rsidRDefault="00000000" w:rsidRPr="00000000" w14:paraId="00001397">
            <w:pPr>
              <w:jc w:val="center"/>
              <w:rPr/>
            </w:pPr>
            <w:r w:rsidDel="00000000" w:rsidR="00000000" w:rsidRPr="00000000">
              <w:rPr>
                <w:rtl w:val="0"/>
              </w:rPr>
              <w:t xml:space="preserve">2268</w:t>
            </w:r>
          </w:p>
        </w:tc>
        <w:tc>
          <w:tcPr>
            <w:gridSpan w:val="2"/>
            <w:tcBorders>
              <w:bottom w:color="000000" w:space="0" w:sz="4" w:val="single"/>
            </w:tcBorders>
            <w:shd w:fill="ffffff" w:val="clear"/>
          </w:tcPr>
          <w:p w:rsidR="00000000" w:rsidDel="00000000" w:rsidP="00000000" w:rsidRDefault="00000000" w:rsidRPr="00000000" w14:paraId="00001399">
            <w:pPr>
              <w:jc w:val="center"/>
              <w:rPr/>
            </w:pPr>
            <w:r w:rsidDel="00000000" w:rsidR="00000000" w:rsidRPr="00000000">
              <w:rPr>
                <w:rtl w:val="0"/>
              </w:rPr>
              <w:t xml:space="preserve">392</w:t>
            </w:r>
          </w:p>
        </w:tc>
        <w:tc>
          <w:tcPr>
            <w:gridSpan w:val="2"/>
            <w:tcBorders>
              <w:bottom w:color="000000" w:space="0" w:sz="4" w:val="single"/>
            </w:tcBorders>
            <w:shd w:fill="ffffff" w:val="clear"/>
          </w:tcPr>
          <w:p w:rsidR="00000000" w:rsidDel="00000000" w:rsidP="00000000" w:rsidRDefault="00000000" w:rsidRPr="00000000" w14:paraId="0000139B">
            <w:pPr>
              <w:jc w:val="center"/>
              <w:rPr/>
            </w:pPr>
            <w:r w:rsidDel="00000000" w:rsidR="00000000" w:rsidRPr="00000000">
              <w:rPr>
                <w:rtl w:val="0"/>
              </w:rPr>
              <w:t xml:space="preserve">02</w:t>
            </w:r>
          </w:p>
        </w:tc>
        <w:tc>
          <w:tcPr>
            <w:tcBorders>
              <w:bottom w:color="000000" w:space="0" w:sz="4" w:val="single"/>
            </w:tcBorders>
            <w:shd w:fill="ffffff" w:val="clear"/>
          </w:tcPr>
          <w:p w:rsidR="00000000" w:rsidDel="00000000" w:rsidP="00000000" w:rsidRDefault="00000000" w:rsidRPr="00000000" w14:paraId="0000139D">
            <w:pPr>
              <w:jc w:val="center"/>
              <w:rPr>
                <w:b w:val="1"/>
                <w:bCs w:val="1"/>
              </w:rPr>
            </w:pPr>
            <w:r w:rsidDel="00000000" w:rsidR="00000000" w:rsidRPr="00000000">
              <w:rPr>
                <w:b w:val="1"/>
                <w:bCs w:val="1"/>
                <w:rtl w:val="0"/>
              </w:rPr>
              <w:t xml:space="preserve">3 409</w:t>
            </w:r>
          </w:p>
        </w:tc>
      </w:tr>
      <w:tr>
        <w:trPr>
          <w:cantSplit w:val="0"/>
          <w:tblHeader w:val="0"/>
        </w:trPr>
        <w:tc>
          <w:tcPr>
            <w:vMerge w:val="restart"/>
            <w:shd w:fill="ffffff" w:val="clear"/>
          </w:tcPr>
          <w:p w:rsidR="00000000" w:rsidDel="00000000" w:rsidP="00000000" w:rsidRDefault="00000000" w:rsidRPr="00000000" w14:paraId="0000139E">
            <w:pPr>
              <w:rPr>
                <w:b w:val="1"/>
                <w:bCs w:val="1"/>
              </w:rPr>
            </w:pPr>
            <w:r w:rsidDel="00000000" w:rsidR="00000000" w:rsidRPr="00000000">
              <w:rPr>
                <w:rtl w:val="0"/>
              </w:rPr>
            </w:r>
          </w:p>
          <w:p w:rsidR="00000000" w:rsidDel="00000000" w:rsidP="00000000" w:rsidRDefault="00000000" w:rsidRPr="00000000" w14:paraId="0000139F">
            <w:pPr>
              <w:rPr/>
            </w:pPr>
            <w:r w:rsidDel="00000000" w:rsidR="00000000" w:rsidRPr="00000000">
              <w:rPr>
                <w:rtl w:val="0"/>
              </w:rPr>
              <w:t xml:space="preserve">JUILLET</w:t>
            </w:r>
          </w:p>
        </w:tc>
        <w:tc>
          <w:tcPr>
            <w:shd w:fill="f2f2f2" w:val="clear"/>
          </w:tcPr>
          <w:p w:rsidR="00000000" w:rsidDel="00000000" w:rsidP="00000000" w:rsidRDefault="00000000" w:rsidRPr="00000000" w14:paraId="000013A0">
            <w:pPr>
              <w:jc w:val="center"/>
              <w:rPr/>
            </w:pPr>
            <w:r w:rsidDel="00000000" w:rsidR="00000000" w:rsidRPr="00000000">
              <w:rPr>
                <w:rtl w:val="0"/>
              </w:rPr>
              <w:t xml:space="preserve">17</w:t>
            </w:r>
          </w:p>
        </w:tc>
        <w:tc>
          <w:tcPr>
            <w:shd w:fill="f2f2f2" w:val="clear"/>
          </w:tcPr>
          <w:p w:rsidR="00000000" w:rsidDel="00000000" w:rsidP="00000000" w:rsidRDefault="00000000" w:rsidRPr="00000000" w14:paraId="000013A1">
            <w:pPr>
              <w:jc w:val="center"/>
              <w:rPr/>
            </w:pPr>
            <w:r w:rsidDel="00000000" w:rsidR="00000000" w:rsidRPr="00000000">
              <w:rPr>
                <w:rtl w:val="0"/>
              </w:rPr>
              <w:t xml:space="preserve">24</w:t>
            </w:r>
          </w:p>
        </w:tc>
        <w:tc>
          <w:tcPr>
            <w:shd w:fill="f2f2f2" w:val="clear"/>
          </w:tcPr>
          <w:p w:rsidR="00000000" w:rsidDel="00000000" w:rsidP="00000000" w:rsidRDefault="00000000" w:rsidRPr="00000000" w14:paraId="000013A2">
            <w:pPr>
              <w:jc w:val="center"/>
              <w:rPr/>
            </w:pPr>
            <w:r w:rsidDel="00000000" w:rsidR="00000000" w:rsidRPr="00000000">
              <w:rPr>
                <w:rtl w:val="0"/>
              </w:rPr>
              <w:t xml:space="preserve">393</w:t>
            </w:r>
          </w:p>
        </w:tc>
        <w:tc>
          <w:tcPr>
            <w:shd w:fill="f2f2f2" w:val="clear"/>
          </w:tcPr>
          <w:p w:rsidR="00000000" w:rsidDel="00000000" w:rsidP="00000000" w:rsidRDefault="00000000" w:rsidRPr="00000000" w14:paraId="000013A3">
            <w:pPr>
              <w:jc w:val="center"/>
              <w:rPr/>
            </w:pPr>
            <w:r w:rsidDel="00000000" w:rsidR="00000000" w:rsidRPr="00000000">
              <w:rPr>
                <w:rtl w:val="0"/>
              </w:rPr>
              <w:t xml:space="preserve">65</w:t>
            </w:r>
          </w:p>
        </w:tc>
        <w:tc>
          <w:tcPr>
            <w:shd w:fill="f2f2f2" w:val="clear"/>
          </w:tcPr>
          <w:p w:rsidR="00000000" w:rsidDel="00000000" w:rsidP="00000000" w:rsidRDefault="00000000" w:rsidRPr="00000000" w14:paraId="000013A4">
            <w:pPr>
              <w:jc w:val="center"/>
              <w:rPr/>
            </w:pPr>
            <w:r w:rsidDel="00000000" w:rsidR="00000000" w:rsidRPr="00000000">
              <w:rPr>
                <w:rtl w:val="0"/>
              </w:rPr>
              <w:t xml:space="preserve">2221</w:t>
            </w:r>
          </w:p>
        </w:tc>
        <w:tc>
          <w:tcPr>
            <w:shd w:fill="f2f2f2" w:val="clear"/>
          </w:tcPr>
          <w:p w:rsidR="00000000" w:rsidDel="00000000" w:rsidP="00000000" w:rsidRDefault="00000000" w:rsidRPr="00000000" w14:paraId="000013A5">
            <w:pPr>
              <w:tabs>
                <w:tab w:val="center" w:leader="none" w:pos="742"/>
              </w:tabs>
              <w:jc w:val="center"/>
              <w:rPr/>
            </w:pPr>
            <w:r w:rsidDel="00000000" w:rsidR="00000000" w:rsidRPr="00000000">
              <w:rPr>
                <w:rtl w:val="0"/>
              </w:rPr>
              <w:t xml:space="preserve">222</w:t>
            </w:r>
          </w:p>
        </w:tc>
        <w:tc>
          <w:tcPr>
            <w:shd w:fill="f2f2f2" w:val="clear"/>
          </w:tcPr>
          <w:p w:rsidR="00000000" w:rsidDel="00000000" w:rsidP="00000000" w:rsidRDefault="00000000" w:rsidRPr="00000000" w14:paraId="000013A6">
            <w:pPr>
              <w:jc w:val="center"/>
              <w:rPr/>
            </w:pPr>
            <w:r w:rsidDel="00000000" w:rsidR="00000000" w:rsidRPr="00000000">
              <w:rPr>
                <w:rtl w:val="0"/>
              </w:rPr>
              <w:t xml:space="preserve">213</w:t>
            </w:r>
          </w:p>
        </w:tc>
        <w:tc>
          <w:tcPr>
            <w:shd w:fill="f2f2f2" w:val="clear"/>
          </w:tcPr>
          <w:p w:rsidR="00000000" w:rsidDel="00000000" w:rsidP="00000000" w:rsidRDefault="00000000" w:rsidRPr="00000000" w14:paraId="000013A7">
            <w:pPr>
              <w:jc w:val="center"/>
              <w:rPr/>
            </w:pPr>
            <w:r w:rsidDel="00000000" w:rsidR="00000000" w:rsidRPr="00000000">
              <w:rPr>
                <w:rtl w:val="0"/>
              </w:rPr>
              <w:t xml:space="preserve">38</w:t>
            </w:r>
          </w:p>
        </w:tc>
        <w:tc>
          <w:tcPr>
            <w:shd w:fill="f2f2f2" w:val="clear"/>
          </w:tcPr>
          <w:p w:rsidR="00000000" w:rsidDel="00000000" w:rsidP="00000000" w:rsidRDefault="00000000" w:rsidRPr="00000000" w14:paraId="000013A8">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A9">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AA">
            <w:pPr>
              <w:tabs>
                <w:tab w:val="center" w:leader="none" w:pos="742"/>
              </w:tabs>
              <w:rPr>
                <w:b w:val="1"/>
                <w:bCs w:val="1"/>
              </w:rPr>
            </w:pPr>
            <w:r w:rsidDel="00000000" w:rsidR="00000000" w:rsidRPr="00000000">
              <w:rPr>
                <w:b w:val="1"/>
                <w:bCs w:val="1"/>
                <w:rtl w:val="0"/>
              </w:rPr>
              <w:t xml:space="preserve">2848            346</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448309</wp:posOffset>
                      </wp:positionH>
                      <wp:positionV relativeFrom="paragraph">
                        <wp:posOffset>15240</wp:posOffset>
                      </wp:positionV>
                      <wp:extent cx="12700" cy="177800"/>
                      <wp:effectExtent b="0" l="0" r="0" t="0"/>
                      <wp:wrapNone/>
                      <wp:docPr id="5" name=""/>
                      <a:graphic>
                        <a:graphicData uri="http://schemas.microsoft.com/office/word/2010/wordprocessingShape">
                          <wps:wsp>
                            <wps:cNvCnPr/>
                            <wps:spPr>
                              <a:xfrm>
                                <a:off x="5346000" y="3691100"/>
                                <a:ext cx="0" cy="177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15240</wp:posOffset>
                      </wp:positionV>
                      <wp:extent cx="12700" cy="177800"/>
                      <wp:effectExtent b="0" l="0" r="0" t="0"/>
                      <wp:wrapNone/>
                      <wp:docPr id="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0" cy="177800"/>
                              </a:xfrm>
                              <a:prstGeom prst="rect"/>
                              <a:ln/>
                            </pic:spPr>
                          </pic:pic>
                        </a:graphicData>
                      </a:graphic>
                    </wp:anchor>
                  </w:drawing>
                </mc:Fallback>
              </mc:AlternateContent>
            </w:r>
          </w:p>
        </w:tc>
      </w:tr>
      <w:tr>
        <w:trPr>
          <w:cantSplit w:val="0"/>
          <w:tblHeader w:val="0"/>
        </w:trPr>
        <w:tc>
          <w:tcPr>
            <w:vMerge w:val="continue"/>
            <w:shd w:fill="ffffff" w:val="clear"/>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AC">
            <w:pPr>
              <w:jc w:val="center"/>
              <w:rPr/>
            </w:pPr>
            <w:r w:rsidDel="00000000" w:rsidR="00000000" w:rsidRPr="00000000">
              <w:rPr>
                <w:rtl w:val="0"/>
              </w:rPr>
              <w:t xml:space="preserve">41</w:t>
            </w:r>
          </w:p>
        </w:tc>
        <w:tc>
          <w:tcPr>
            <w:gridSpan w:val="2"/>
            <w:tcBorders>
              <w:bottom w:color="000000" w:space="0" w:sz="4" w:val="single"/>
            </w:tcBorders>
            <w:shd w:fill="ffffff" w:val="clear"/>
          </w:tcPr>
          <w:p w:rsidR="00000000" w:rsidDel="00000000" w:rsidP="00000000" w:rsidRDefault="00000000" w:rsidRPr="00000000" w14:paraId="000013AE">
            <w:pPr>
              <w:jc w:val="center"/>
              <w:rPr/>
            </w:pPr>
            <w:r w:rsidDel="00000000" w:rsidR="00000000" w:rsidRPr="00000000">
              <w:rPr>
                <w:rtl w:val="0"/>
              </w:rPr>
              <w:t xml:space="preserve">458</w:t>
            </w:r>
          </w:p>
        </w:tc>
        <w:tc>
          <w:tcPr>
            <w:gridSpan w:val="2"/>
            <w:tcBorders>
              <w:bottom w:color="000000" w:space="0" w:sz="4" w:val="single"/>
            </w:tcBorders>
            <w:shd w:fill="ffffff" w:val="clear"/>
          </w:tcPr>
          <w:p w:rsidR="00000000" w:rsidDel="00000000" w:rsidP="00000000" w:rsidRDefault="00000000" w:rsidRPr="00000000" w14:paraId="000013B0">
            <w:pPr>
              <w:jc w:val="center"/>
              <w:rPr/>
            </w:pPr>
            <w:r w:rsidDel="00000000" w:rsidR="00000000" w:rsidRPr="00000000">
              <w:rPr>
                <w:rtl w:val="0"/>
              </w:rPr>
              <w:t xml:space="preserve">2443</w:t>
            </w:r>
          </w:p>
        </w:tc>
        <w:tc>
          <w:tcPr>
            <w:gridSpan w:val="2"/>
            <w:tcBorders>
              <w:bottom w:color="000000" w:space="0" w:sz="4" w:val="single"/>
            </w:tcBorders>
            <w:shd w:fill="ffffff" w:val="clear"/>
          </w:tcPr>
          <w:p w:rsidR="00000000" w:rsidDel="00000000" w:rsidP="00000000" w:rsidRDefault="00000000" w:rsidRPr="00000000" w14:paraId="000013B2">
            <w:pPr>
              <w:jc w:val="center"/>
              <w:rPr/>
            </w:pPr>
            <w:r w:rsidDel="00000000" w:rsidR="00000000" w:rsidRPr="00000000">
              <w:rPr>
                <w:rtl w:val="0"/>
              </w:rPr>
              <w:t xml:space="preserve">251</w:t>
            </w:r>
          </w:p>
        </w:tc>
        <w:tc>
          <w:tcPr>
            <w:gridSpan w:val="2"/>
            <w:tcBorders>
              <w:bottom w:color="000000" w:space="0" w:sz="4" w:val="single"/>
            </w:tcBorders>
            <w:shd w:fill="ffffff" w:val="clear"/>
          </w:tcPr>
          <w:p w:rsidR="00000000" w:rsidDel="00000000" w:rsidP="00000000" w:rsidRDefault="00000000" w:rsidRPr="00000000" w14:paraId="000013B4">
            <w:pPr>
              <w:jc w:val="center"/>
              <w:rPr/>
            </w:pPr>
            <w:r w:rsidDel="00000000" w:rsidR="00000000" w:rsidRPr="00000000">
              <w:rPr>
                <w:rtl w:val="0"/>
              </w:rPr>
              <w:t xml:space="preserve">01</w:t>
            </w:r>
          </w:p>
        </w:tc>
        <w:tc>
          <w:tcPr>
            <w:tcBorders>
              <w:bottom w:color="000000" w:space="0" w:sz="4" w:val="single"/>
            </w:tcBorders>
            <w:shd w:fill="ffffff" w:val="clear"/>
          </w:tcPr>
          <w:p w:rsidR="00000000" w:rsidDel="00000000" w:rsidP="00000000" w:rsidRDefault="00000000" w:rsidRPr="00000000" w14:paraId="000013B6">
            <w:pPr>
              <w:jc w:val="center"/>
              <w:rPr>
                <w:b w:val="1"/>
                <w:bCs w:val="1"/>
              </w:rPr>
            </w:pPr>
            <w:r w:rsidDel="00000000" w:rsidR="00000000" w:rsidRPr="00000000">
              <w:rPr>
                <w:b w:val="1"/>
                <w:bCs w:val="1"/>
                <w:rtl w:val="0"/>
              </w:rPr>
              <w:t xml:space="preserve">3 194</w:t>
            </w:r>
          </w:p>
        </w:tc>
      </w:tr>
      <w:tr>
        <w:trPr>
          <w:cantSplit w:val="0"/>
          <w:tblHeader w:val="0"/>
        </w:trPr>
        <w:tc>
          <w:tcPr>
            <w:vMerge w:val="restart"/>
            <w:shd w:fill="ffffff" w:val="clear"/>
          </w:tcPr>
          <w:p w:rsidR="00000000" w:rsidDel="00000000" w:rsidP="00000000" w:rsidRDefault="00000000" w:rsidRPr="00000000" w14:paraId="000013B7">
            <w:pPr>
              <w:rPr/>
            </w:pPr>
            <w:r w:rsidDel="00000000" w:rsidR="00000000" w:rsidRPr="00000000">
              <w:rPr>
                <w:rtl w:val="0"/>
              </w:rPr>
            </w:r>
          </w:p>
          <w:p w:rsidR="00000000" w:rsidDel="00000000" w:rsidP="00000000" w:rsidRDefault="00000000" w:rsidRPr="00000000" w14:paraId="000013B8">
            <w:pPr>
              <w:rPr/>
            </w:pPr>
            <w:r w:rsidDel="00000000" w:rsidR="00000000" w:rsidRPr="00000000">
              <w:rPr>
                <w:rtl w:val="0"/>
              </w:rPr>
              <w:t xml:space="preserve">AOUT</w:t>
            </w:r>
          </w:p>
        </w:tc>
        <w:tc>
          <w:tcPr>
            <w:shd w:fill="f2f2f2" w:val="clear"/>
          </w:tcPr>
          <w:p w:rsidR="00000000" w:rsidDel="00000000" w:rsidP="00000000" w:rsidRDefault="00000000" w:rsidRPr="00000000" w14:paraId="000013B9">
            <w:pPr>
              <w:jc w:val="center"/>
              <w:rPr/>
            </w:pPr>
            <w:r w:rsidDel="00000000" w:rsidR="00000000" w:rsidRPr="00000000">
              <w:rPr>
                <w:rtl w:val="0"/>
              </w:rPr>
              <w:t xml:space="preserve">30</w:t>
            </w:r>
          </w:p>
        </w:tc>
        <w:tc>
          <w:tcPr>
            <w:shd w:fill="f2f2f2" w:val="clear"/>
          </w:tcPr>
          <w:p w:rsidR="00000000" w:rsidDel="00000000" w:rsidP="00000000" w:rsidRDefault="00000000" w:rsidRPr="00000000" w14:paraId="000013BA">
            <w:pPr>
              <w:jc w:val="center"/>
              <w:rPr/>
            </w:pPr>
            <w:r w:rsidDel="00000000" w:rsidR="00000000" w:rsidRPr="00000000">
              <w:rPr>
                <w:rtl w:val="0"/>
              </w:rPr>
              <w:t xml:space="preserve">14</w:t>
            </w:r>
          </w:p>
        </w:tc>
        <w:tc>
          <w:tcPr>
            <w:shd w:fill="f2f2f2" w:val="clear"/>
          </w:tcPr>
          <w:p w:rsidR="00000000" w:rsidDel="00000000" w:rsidP="00000000" w:rsidRDefault="00000000" w:rsidRPr="00000000" w14:paraId="000013BB">
            <w:pPr>
              <w:jc w:val="center"/>
              <w:rPr/>
            </w:pPr>
            <w:r w:rsidDel="00000000" w:rsidR="00000000" w:rsidRPr="00000000">
              <w:rPr>
                <w:rtl w:val="0"/>
              </w:rPr>
              <w:t xml:space="preserve">456</w:t>
            </w:r>
          </w:p>
        </w:tc>
        <w:tc>
          <w:tcPr>
            <w:shd w:fill="f2f2f2" w:val="clear"/>
          </w:tcPr>
          <w:p w:rsidR="00000000" w:rsidDel="00000000" w:rsidP="00000000" w:rsidRDefault="00000000" w:rsidRPr="00000000" w14:paraId="000013BC">
            <w:pPr>
              <w:jc w:val="center"/>
              <w:rPr/>
            </w:pPr>
            <w:r w:rsidDel="00000000" w:rsidR="00000000" w:rsidRPr="00000000">
              <w:rPr>
                <w:rtl w:val="0"/>
              </w:rPr>
              <w:t xml:space="preserve">95</w:t>
            </w:r>
          </w:p>
        </w:tc>
        <w:tc>
          <w:tcPr>
            <w:shd w:fill="f2f2f2" w:val="clear"/>
          </w:tcPr>
          <w:p w:rsidR="00000000" w:rsidDel="00000000" w:rsidP="00000000" w:rsidRDefault="00000000" w:rsidRPr="00000000" w14:paraId="000013BD">
            <w:pPr>
              <w:jc w:val="center"/>
              <w:rPr/>
            </w:pPr>
            <w:r w:rsidDel="00000000" w:rsidR="00000000" w:rsidRPr="00000000">
              <w:rPr>
                <w:rtl w:val="0"/>
              </w:rPr>
              <w:t xml:space="preserve">2433</w:t>
            </w:r>
          </w:p>
        </w:tc>
        <w:tc>
          <w:tcPr>
            <w:shd w:fill="f2f2f2" w:val="clear"/>
          </w:tcPr>
          <w:p w:rsidR="00000000" w:rsidDel="00000000" w:rsidP="00000000" w:rsidRDefault="00000000" w:rsidRPr="00000000" w14:paraId="000013BE">
            <w:pPr>
              <w:jc w:val="center"/>
              <w:rPr/>
            </w:pPr>
            <w:r w:rsidDel="00000000" w:rsidR="00000000" w:rsidRPr="00000000">
              <w:rPr>
                <w:rtl w:val="0"/>
              </w:rPr>
              <w:t xml:space="preserve">241</w:t>
            </w:r>
          </w:p>
        </w:tc>
        <w:tc>
          <w:tcPr>
            <w:shd w:fill="f2f2f2" w:val="clear"/>
          </w:tcPr>
          <w:p w:rsidR="00000000" w:rsidDel="00000000" w:rsidP="00000000" w:rsidRDefault="00000000" w:rsidRPr="00000000" w14:paraId="000013BF">
            <w:pPr>
              <w:jc w:val="center"/>
              <w:rPr/>
            </w:pPr>
            <w:r w:rsidDel="00000000" w:rsidR="00000000" w:rsidRPr="00000000">
              <w:rPr>
                <w:rtl w:val="0"/>
              </w:rPr>
              <w:t xml:space="preserve">238</w:t>
            </w:r>
          </w:p>
        </w:tc>
        <w:tc>
          <w:tcPr>
            <w:shd w:fill="f2f2f2" w:val="clear"/>
          </w:tcPr>
          <w:p w:rsidR="00000000" w:rsidDel="00000000" w:rsidP="00000000" w:rsidRDefault="00000000" w:rsidRPr="00000000" w14:paraId="000013C0">
            <w:pPr>
              <w:jc w:val="center"/>
              <w:rPr/>
            </w:pPr>
            <w:r w:rsidDel="00000000" w:rsidR="00000000" w:rsidRPr="00000000">
              <w:rPr>
                <w:rtl w:val="0"/>
              </w:rPr>
              <w:t xml:space="preserve">23</w:t>
            </w:r>
          </w:p>
        </w:tc>
        <w:tc>
          <w:tcPr>
            <w:shd w:fill="f2f2f2" w:val="clear"/>
          </w:tcPr>
          <w:p w:rsidR="00000000" w:rsidDel="00000000" w:rsidP="00000000" w:rsidRDefault="00000000" w:rsidRPr="00000000" w14:paraId="000013C1">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C2">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C3">
            <w:pPr>
              <w:rPr>
                <w:b w:val="1"/>
                <w:bCs w:val="1"/>
              </w:rPr>
            </w:pPr>
            <w:r w:rsidDel="00000000" w:rsidR="00000000" w:rsidRPr="00000000">
              <w:rPr>
                <w:b w:val="1"/>
                <w:bCs w:val="1"/>
                <w:rtl w:val="0"/>
              </w:rPr>
              <w:t xml:space="preserve">3156           374</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448309</wp:posOffset>
                      </wp:positionH>
                      <wp:positionV relativeFrom="paragraph">
                        <wp:posOffset>13970</wp:posOffset>
                      </wp:positionV>
                      <wp:extent cx="12700" cy="158750"/>
                      <wp:effectExtent b="0" l="0" r="0" t="0"/>
                      <wp:wrapNone/>
                      <wp:docPr id="23" name=""/>
                      <a:graphic>
                        <a:graphicData uri="http://schemas.microsoft.com/office/word/2010/wordprocessingShape">
                          <wps:wsp>
                            <wps:cNvCnPr/>
                            <wps:spPr>
                              <a:xfrm>
                                <a:off x="5346000" y="3700625"/>
                                <a:ext cx="0" cy="1587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13970</wp:posOffset>
                      </wp:positionV>
                      <wp:extent cx="12700" cy="158750"/>
                      <wp:effectExtent b="0" l="0" r="0" t="0"/>
                      <wp:wrapNone/>
                      <wp:docPr id="23"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2700" cy="158750"/>
                              </a:xfrm>
                              <a:prstGeom prst="rect"/>
                              <a:ln/>
                            </pic:spPr>
                          </pic:pic>
                        </a:graphicData>
                      </a:graphic>
                    </wp:anchor>
                  </w:drawing>
                </mc:Fallback>
              </mc:AlternateContent>
            </w:r>
          </w:p>
        </w:tc>
      </w:tr>
      <w:tr>
        <w:trPr>
          <w:cantSplit w:val="0"/>
          <w:tblHeader w:val="0"/>
        </w:trPr>
        <w:tc>
          <w:tcPr>
            <w:vMerge w:val="continue"/>
            <w:shd w:fill="ffffff" w:val="clear"/>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C5">
            <w:pPr>
              <w:jc w:val="center"/>
              <w:rPr/>
            </w:pPr>
            <w:r w:rsidDel="00000000" w:rsidR="00000000" w:rsidRPr="00000000">
              <w:rPr>
                <w:rtl w:val="0"/>
              </w:rPr>
              <w:t xml:space="preserve">44</w:t>
            </w:r>
          </w:p>
        </w:tc>
        <w:tc>
          <w:tcPr>
            <w:gridSpan w:val="2"/>
            <w:tcBorders>
              <w:bottom w:color="000000" w:space="0" w:sz="4" w:val="single"/>
            </w:tcBorders>
            <w:shd w:fill="ffffff" w:val="clear"/>
          </w:tcPr>
          <w:p w:rsidR="00000000" w:rsidDel="00000000" w:rsidP="00000000" w:rsidRDefault="00000000" w:rsidRPr="00000000" w14:paraId="000013C7">
            <w:pPr>
              <w:jc w:val="center"/>
              <w:rPr/>
            </w:pPr>
            <w:r w:rsidDel="00000000" w:rsidR="00000000" w:rsidRPr="00000000">
              <w:rPr>
                <w:rtl w:val="0"/>
              </w:rPr>
              <w:t xml:space="preserve">551</w:t>
            </w:r>
          </w:p>
        </w:tc>
        <w:tc>
          <w:tcPr>
            <w:gridSpan w:val="2"/>
            <w:tcBorders>
              <w:bottom w:color="000000" w:space="0" w:sz="4" w:val="single"/>
            </w:tcBorders>
            <w:shd w:fill="ffffff" w:val="clear"/>
          </w:tcPr>
          <w:p w:rsidR="00000000" w:rsidDel="00000000" w:rsidP="00000000" w:rsidRDefault="00000000" w:rsidRPr="00000000" w14:paraId="000013C9">
            <w:pPr>
              <w:jc w:val="center"/>
              <w:rPr/>
            </w:pPr>
            <w:r w:rsidDel="00000000" w:rsidR="00000000" w:rsidRPr="00000000">
              <w:rPr>
                <w:rtl w:val="0"/>
              </w:rPr>
              <w:t xml:space="preserve">2674</w:t>
            </w:r>
          </w:p>
        </w:tc>
        <w:tc>
          <w:tcPr>
            <w:gridSpan w:val="2"/>
            <w:tcBorders>
              <w:bottom w:color="000000" w:space="0" w:sz="4" w:val="single"/>
            </w:tcBorders>
            <w:shd w:fill="ffffff" w:val="clear"/>
          </w:tcPr>
          <w:p w:rsidR="00000000" w:rsidDel="00000000" w:rsidP="00000000" w:rsidRDefault="00000000" w:rsidRPr="00000000" w14:paraId="000013CB">
            <w:pPr>
              <w:jc w:val="center"/>
              <w:rPr/>
            </w:pPr>
            <w:r w:rsidDel="00000000" w:rsidR="00000000" w:rsidRPr="00000000">
              <w:rPr>
                <w:rtl w:val="0"/>
              </w:rPr>
              <w:t xml:space="preserve">261</w:t>
            </w:r>
          </w:p>
        </w:tc>
        <w:tc>
          <w:tcPr>
            <w:gridSpan w:val="2"/>
            <w:tcBorders>
              <w:bottom w:color="000000" w:space="0" w:sz="4" w:val="single"/>
            </w:tcBorders>
            <w:shd w:fill="ffffff" w:val="clear"/>
          </w:tcPr>
          <w:p w:rsidR="00000000" w:rsidDel="00000000" w:rsidP="00000000" w:rsidRDefault="00000000" w:rsidRPr="00000000" w14:paraId="000013CD">
            <w:pPr>
              <w:jc w:val="center"/>
              <w:rPr/>
            </w:pPr>
            <w:r w:rsidDel="00000000" w:rsidR="00000000" w:rsidRPr="00000000">
              <w:rPr>
                <w:rtl w:val="0"/>
              </w:rPr>
              <w:t xml:space="preserve">00</w:t>
            </w:r>
          </w:p>
        </w:tc>
        <w:tc>
          <w:tcPr>
            <w:tcBorders>
              <w:bottom w:color="000000" w:space="0" w:sz="4" w:val="single"/>
            </w:tcBorders>
            <w:shd w:fill="ffffff" w:val="clear"/>
          </w:tcPr>
          <w:p w:rsidR="00000000" w:rsidDel="00000000" w:rsidP="00000000" w:rsidRDefault="00000000" w:rsidRPr="00000000" w14:paraId="000013CF">
            <w:pPr>
              <w:jc w:val="center"/>
              <w:rPr>
                <w:b w:val="1"/>
                <w:bCs w:val="1"/>
              </w:rPr>
            </w:pPr>
            <w:r w:rsidDel="00000000" w:rsidR="00000000" w:rsidRPr="00000000">
              <w:rPr>
                <w:b w:val="1"/>
                <w:bCs w:val="1"/>
                <w:rtl w:val="0"/>
              </w:rPr>
              <w:t xml:space="preserve">3 530</w:t>
            </w:r>
          </w:p>
        </w:tc>
      </w:tr>
      <w:tr>
        <w:trPr>
          <w:cantSplit w:val="0"/>
          <w:tblHeader w:val="0"/>
        </w:trPr>
        <w:tc>
          <w:tcPr>
            <w:vMerge w:val="restart"/>
            <w:shd w:fill="ffffff" w:val="clear"/>
          </w:tcPr>
          <w:p w:rsidR="00000000" w:rsidDel="00000000" w:rsidP="00000000" w:rsidRDefault="00000000" w:rsidRPr="00000000" w14:paraId="000013D0">
            <w:pPr>
              <w:rPr/>
            </w:pPr>
            <w:r w:rsidDel="00000000" w:rsidR="00000000" w:rsidRPr="00000000">
              <w:rPr>
                <w:rtl w:val="0"/>
              </w:rPr>
            </w:r>
          </w:p>
          <w:p w:rsidR="00000000" w:rsidDel="00000000" w:rsidP="00000000" w:rsidRDefault="00000000" w:rsidRPr="00000000" w14:paraId="000013D1">
            <w:pPr>
              <w:rPr/>
            </w:pPr>
            <w:r w:rsidDel="00000000" w:rsidR="00000000" w:rsidRPr="00000000">
              <w:rPr>
                <w:rtl w:val="0"/>
              </w:rPr>
              <w:t xml:space="preserve">SEPTEMBRE</w:t>
            </w:r>
          </w:p>
        </w:tc>
        <w:tc>
          <w:tcPr>
            <w:shd w:fill="f2f2f2" w:val="clear"/>
          </w:tcPr>
          <w:p w:rsidR="00000000" w:rsidDel="00000000" w:rsidP="00000000" w:rsidRDefault="00000000" w:rsidRPr="00000000" w14:paraId="000013D2">
            <w:pPr>
              <w:jc w:val="center"/>
              <w:rPr/>
            </w:pPr>
            <w:r w:rsidDel="00000000" w:rsidR="00000000" w:rsidRPr="00000000">
              <w:rPr>
                <w:rtl w:val="0"/>
              </w:rPr>
              <w:t xml:space="preserve">13</w:t>
            </w:r>
          </w:p>
        </w:tc>
        <w:tc>
          <w:tcPr>
            <w:shd w:fill="f2f2f2" w:val="clear"/>
          </w:tcPr>
          <w:p w:rsidR="00000000" w:rsidDel="00000000" w:rsidP="00000000" w:rsidRDefault="00000000" w:rsidRPr="00000000" w14:paraId="000013D3">
            <w:pPr>
              <w:jc w:val="center"/>
              <w:rPr/>
            </w:pPr>
            <w:r w:rsidDel="00000000" w:rsidR="00000000" w:rsidRPr="00000000">
              <w:rPr>
                <w:rtl w:val="0"/>
              </w:rPr>
              <w:t xml:space="preserve">13</w:t>
            </w:r>
          </w:p>
        </w:tc>
        <w:tc>
          <w:tcPr>
            <w:shd w:fill="f2f2f2" w:val="clear"/>
          </w:tcPr>
          <w:p w:rsidR="00000000" w:rsidDel="00000000" w:rsidP="00000000" w:rsidRDefault="00000000" w:rsidRPr="00000000" w14:paraId="000013D4">
            <w:pPr>
              <w:jc w:val="center"/>
              <w:rPr/>
            </w:pPr>
            <w:r w:rsidDel="00000000" w:rsidR="00000000" w:rsidRPr="00000000">
              <w:rPr>
                <w:rtl w:val="0"/>
              </w:rPr>
              <w:t xml:space="preserve">446</w:t>
            </w:r>
          </w:p>
        </w:tc>
        <w:tc>
          <w:tcPr>
            <w:shd w:fill="f2f2f2" w:val="clear"/>
          </w:tcPr>
          <w:p w:rsidR="00000000" w:rsidDel="00000000" w:rsidP="00000000" w:rsidRDefault="00000000" w:rsidRPr="00000000" w14:paraId="000013D5">
            <w:pPr>
              <w:jc w:val="center"/>
              <w:rPr/>
            </w:pPr>
            <w:r w:rsidDel="00000000" w:rsidR="00000000" w:rsidRPr="00000000">
              <w:rPr>
                <w:rtl w:val="0"/>
              </w:rPr>
              <w:t xml:space="preserve">74</w:t>
            </w:r>
          </w:p>
        </w:tc>
        <w:tc>
          <w:tcPr>
            <w:gridSpan w:val="2"/>
            <w:shd w:fill="f2f2f2" w:val="clear"/>
          </w:tcPr>
          <w:p w:rsidR="00000000" w:rsidDel="00000000" w:rsidP="00000000" w:rsidRDefault="00000000" w:rsidRPr="00000000" w14:paraId="000013D6">
            <w:pPr>
              <w:rPr/>
            </w:pPr>
            <w:r w:rsidDel="00000000" w:rsidR="00000000" w:rsidRPr="00000000">
              <w:rPr>
                <w:rtl w:val="0"/>
              </w:rPr>
              <w:t xml:space="preserve">2409                    283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700405</wp:posOffset>
                      </wp:positionH>
                      <wp:positionV relativeFrom="paragraph">
                        <wp:posOffset>19050</wp:posOffset>
                      </wp:positionV>
                      <wp:extent cx="12700" cy="165100"/>
                      <wp:effectExtent b="0" l="0" r="0" t="0"/>
                      <wp:wrapNone/>
                      <wp:docPr id="4" name=""/>
                      <a:graphic>
                        <a:graphicData uri="http://schemas.microsoft.com/office/word/2010/wordprocessingShape">
                          <wps:wsp>
                            <wps:cNvCnPr/>
                            <wps:spPr>
                              <a:xfrm flipH="1">
                                <a:off x="5342825" y="3697450"/>
                                <a:ext cx="6350" cy="16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700405</wp:posOffset>
                      </wp:positionH>
                      <wp:positionV relativeFrom="paragraph">
                        <wp:posOffset>19050</wp:posOffset>
                      </wp:positionV>
                      <wp:extent cx="12700" cy="165100"/>
                      <wp:effectExtent b="0" l="0" r="0" t="0"/>
                      <wp:wrapNone/>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0" cy="165100"/>
                              </a:xfrm>
                              <a:prstGeom prst="rect"/>
                              <a:ln/>
                            </pic:spPr>
                          </pic:pic>
                        </a:graphicData>
                      </a:graphic>
                    </wp:anchor>
                  </w:drawing>
                </mc:Fallback>
              </mc:AlternateContent>
            </w:r>
          </w:p>
        </w:tc>
        <w:tc>
          <w:tcPr>
            <w:shd w:fill="f2f2f2" w:val="clear"/>
          </w:tcPr>
          <w:p w:rsidR="00000000" w:rsidDel="00000000" w:rsidP="00000000" w:rsidRDefault="00000000" w:rsidRPr="00000000" w14:paraId="000013D8">
            <w:pPr>
              <w:jc w:val="center"/>
              <w:rPr/>
            </w:pPr>
            <w:r w:rsidDel="00000000" w:rsidR="00000000" w:rsidRPr="00000000">
              <w:rPr>
                <w:rtl w:val="0"/>
              </w:rPr>
              <w:t xml:space="preserve">269</w:t>
            </w:r>
          </w:p>
        </w:tc>
        <w:tc>
          <w:tcPr>
            <w:shd w:fill="f2f2f2" w:val="clear"/>
          </w:tcPr>
          <w:p w:rsidR="00000000" w:rsidDel="00000000" w:rsidP="00000000" w:rsidRDefault="00000000" w:rsidRPr="00000000" w14:paraId="000013D9">
            <w:pPr>
              <w:jc w:val="center"/>
              <w:rPr/>
            </w:pPr>
            <w:r w:rsidDel="00000000" w:rsidR="00000000" w:rsidRPr="00000000">
              <w:rPr>
                <w:rtl w:val="0"/>
              </w:rPr>
              <w:t xml:space="preserve">27</w:t>
            </w:r>
          </w:p>
        </w:tc>
        <w:tc>
          <w:tcPr>
            <w:shd w:fill="f2f2f2" w:val="clear"/>
          </w:tcPr>
          <w:p w:rsidR="00000000" w:rsidDel="00000000" w:rsidP="00000000" w:rsidRDefault="00000000" w:rsidRPr="00000000" w14:paraId="000013DA">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DB">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DC">
            <w:pPr>
              <w:rPr>
                <w:b w:val="1"/>
                <w:bCs w:val="1"/>
              </w:rPr>
            </w:pPr>
            <w:r w:rsidDel="00000000" w:rsidR="00000000" w:rsidRPr="00000000">
              <w:rPr>
                <w:b w:val="1"/>
                <w:bCs w:val="1"/>
                <w:rtl w:val="0"/>
              </w:rPr>
              <w:t xml:space="preserve">3137           398</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19050</wp:posOffset>
                      </wp:positionV>
                      <wp:extent cx="12700" cy="165100"/>
                      <wp:effectExtent b="0" l="0" r="0" t="0"/>
                      <wp:wrapNone/>
                      <wp:docPr id="18" name=""/>
                      <a:graphic>
                        <a:graphicData uri="http://schemas.microsoft.com/office/word/2010/wordprocessingShape">
                          <wps:wsp>
                            <wps:cNvCnPr/>
                            <wps:spPr>
                              <a:xfrm>
                                <a:off x="5345683" y="3697450"/>
                                <a:ext cx="635" cy="16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19050</wp:posOffset>
                      </wp:positionV>
                      <wp:extent cx="12700" cy="165100"/>
                      <wp:effectExtent b="0" l="0" r="0" t="0"/>
                      <wp:wrapNone/>
                      <wp:docPr id="18"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2700" cy="165100"/>
                              </a:xfrm>
                              <a:prstGeom prst="rect"/>
                              <a:ln/>
                            </pic:spPr>
                          </pic:pic>
                        </a:graphicData>
                      </a:graphic>
                    </wp:anchor>
                  </w:drawing>
                </mc:Fallback>
              </mc:AlternateContent>
            </w:r>
          </w:p>
        </w:tc>
      </w:tr>
      <w:tr>
        <w:trPr>
          <w:cantSplit w:val="0"/>
          <w:tblHeader w:val="0"/>
        </w:trPr>
        <w:tc>
          <w:tcPr>
            <w:vMerge w:val="continue"/>
            <w:shd w:fill="ffffff" w:val="clear"/>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DE">
            <w:pPr>
              <w:jc w:val="center"/>
              <w:rPr/>
            </w:pPr>
            <w:r w:rsidDel="00000000" w:rsidR="00000000" w:rsidRPr="00000000">
              <w:rPr>
                <w:rtl w:val="0"/>
              </w:rPr>
              <w:t xml:space="preserve">26</w:t>
            </w:r>
          </w:p>
        </w:tc>
        <w:tc>
          <w:tcPr>
            <w:gridSpan w:val="2"/>
            <w:tcBorders>
              <w:bottom w:color="000000" w:space="0" w:sz="4" w:val="single"/>
            </w:tcBorders>
            <w:shd w:fill="ffffff" w:val="clear"/>
          </w:tcPr>
          <w:p w:rsidR="00000000" w:rsidDel="00000000" w:rsidP="00000000" w:rsidRDefault="00000000" w:rsidRPr="00000000" w14:paraId="000013E0">
            <w:pPr>
              <w:jc w:val="center"/>
              <w:rPr/>
            </w:pPr>
            <w:r w:rsidDel="00000000" w:rsidR="00000000" w:rsidRPr="00000000">
              <w:rPr>
                <w:rtl w:val="0"/>
              </w:rPr>
              <w:t xml:space="preserve">520</w:t>
            </w:r>
          </w:p>
        </w:tc>
        <w:tc>
          <w:tcPr>
            <w:gridSpan w:val="2"/>
            <w:tcBorders>
              <w:bottom w:color="000000" w:space="0" w:sz="4" w:val="single"/>
            </w:tcBorders>
            <w:shd w:fill="ffffff" w:val="clear"/>
          </w:tcPr>
          <w:p w:rsidR="00000000" w:rsidDel="00000000" w:rsidP="00000000" w:rsidRDefault="00000000" w:rsidRPr="00000000" w14:paraId="000013E2">
            <w:pPr>
              <w:jc w:val="center"/>
              <w:rPr/>
            </w:pPr>
            <w:r w:rsidDel="00000000" w:rsidR="00000000" w:rsidRPr="00000000">
              <w:rPr>
                <w:rtl w:val="0"/>
              </w:rPr>
              <w:t xml:space="preserve">2692</w:t>
            </w:r>
          </w:p>
        </w:tc>
        <w:tc>
          <w:tcPr>
            <w:gridSpan w:val="2"/>
            <w:tcBorders>
              <w:bottom w:color="000000" w:space="0" w:sz="4" w:val="single"/>
            </w:tcBorders>
            <w:shd w:fill="ffffff" w:val="clear"/>
          </w:tcPr>
          <w:p w:rsidR="00000000" w:rsidDel="00000000" w:rsidP="00000000" w:rsidRDefault="00000000" w:rsidRPr="00000000" w14:paraId="000013E4">
            <w:pPr>
              <w:jc w:val="center"/>
              <w:rPr/>
            </w:pPr>
            <w:r w:rsidDel="00000000" w:rsidR="00000000" w:rsidRPr="00000000">
              <w:rPr>
                <w:rtl w:val="0"/>
              </w:rPr>
              <w:t xml:space="preserve">296</w:t>
            </w:r>
          </w:p>
        </w:tc>
        <w:tc>
          <w:tcPr>
            <w:gridSpan w:val="2"/>
            <w:tcBorders>
              <w:bottom w:color="000000" w:space="0" w:sz="4" w:val="single"/>
            </w:tcBorders>
            <w:shd w:fill="ffffff" w:val="clear"/>
          </w:tcPr>
          <w:p w:rsidR="00000000" w:rsidDel="00000000" w:rsidP="00000000" w:rsidRDefault="00000000" w:rsidRPr="00000000" w14:paraId="000013E6">
            <w:pPr>
              <w:jc w:val="center"/>
              <w:rPr/>
            </w:pPr>
            <w:r w:rsidDel="00000000" w:rsidR="00000000" w:rsidRPr="00000000">
              <w:rPr>
                <w:rtl w:val="0"/>
              </w:rPr>
              <w:t xml:space="preserve">01</w:t>
            </w:r>
          </w:p>
        </w:tc>
        <w:tc>
          <w:tcPr>
            <w:tcBorders>
              <w:bottom w:color="000000" w:space="0" w:sz="4" w:val="single"/>
            </w:tcBorders>
            <w:shd w:fill="ffffff" w:val="clear"/>
          </w:tcPr>
          <w:p w:rsidR="00000000" w:rsidDel="00000000" w:rsidP="00000000" w:rsidRDefault="00000000" w:rsidRPr="00000000" w14:paraId="000013E8">
            <w:pPr>
              <w:jc w:val="center"/>
              <w:rPr>
                <w:b w:val="1"/>
                <w:bCs w:val="1"/>
              </w:rPr>
            </w:pPr>
            <w:r w:rsidDel="00000000" w:rsidR="00000000" w:rsidRPr="00000000">
              <w:rPr>
                <w:b w:val="1"/>
                <w:bCs w:val="1"/>
                <w:rtl w:val="0"/>
              </w:rPr>
              <w:t xml:space="preserve">3 535</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448309</wp:posOffset>
                      </wp:positionH>
                      <wp:positionV relativeFrom="paragraph">
                        <wp:posOffset>193040</wp:posOffset>
                      </wp:positionV>
                      <wp:extent cx="12700" cy="177800"/>
                      <wp:effectExtent b="0" l="0" r="0" t="0"/>
                      <wp:wrapNone/>
                      <wp:docPr id="9" name=""/>
                      <a:graphic>
                        <a:graphicData uri="http://schemas.microsoft.com/office/word/2010/wordprocessingShape">
                          <wps:wsp>
                            <wps:cNvCnPr/>
                            <wps:spPr>
                              <a:xfrm>
                                <a:off x="5346000" y="3691100"/>
                                <a:ext cx="0" cy="177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193040</wp:posOffset>
                      </wp:positionV>
                      <wp:extent cx="12700" cy="177800"/>
                      <wp:effectExtent b="0" l="0" r="0" t="0"/>
                      <wp:wrapNone/>
                      <wp:docPr id="9"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2700" cy="177800"/>
                              </a:xfrm>
                              <a:prstGeom prst="rect"/>
                              <a:ln/>
                            </pic:spPr>
                          </pic:pic>
                        </a:graphicData>
                      </a:graphic>
                    </wp:anchor>
                  </w:drawing>
                </mc:Fallback>
              </mc:AlternateContent>
            </w:r>
          </w:p>
        </w:tc>
      </w:tr>
      <w:tr>
        <w:trPr>
          <w:cantSplit w:val="0"/>
          <w:tblHeader w:val="0"/>
        </w:trPr>
        <w:tc>
          <w:tcPr>
            <w:vMerge w:val="restart"/>
            <w:shd w:fill="ffffff" w:val="clear"/>
          </w:tcPr>
          <w:p w:rsidR="00000000" w:rsidDel="00000000" w:rsidP="00000000" w:rsidRDefault="00000000" w:rsidRPr="00000000" w14:paraId="000013E9">
            <w:pPr>
              <w:rPr/>
            </w:pPr>
            <w:r w:rsidDel="00000000" w:rsidR="00000000" w:rsidRPr="00000000">
              <w:rPr>
                <w:rtl w:val="0"/>
              </w:rPr>
            </w:r>
          </w:p>
          <w:p w:rsidR="00000000" w:rsidDel="00000000" w:rsidP="00000000" w:rsidRDefault="00000000" w:rsidRPr="00000000" w14:paraId="000013EA">
            <w:pPr>
              <w:rPr/>
            </w:pPr>
            <w:r w:rsidDel="00000000" w:rsidR="00000000" w:rsidRPr="00000000">
              <w:rPr>
                <w:rtl w:val="0"/>
              </w:rPr>
              <w:t xml:space="preserve">OCTOBRE</w:t>
            </w:r>
          </w:p>
        </w:tc>
        <w:tc>
          <w:tcPr>
            <w:shd w:fill="f2f2f2" w:val="clear"/>
          </w:tcPr>
          <w:p w:rsidR="00000000" w:rsidDel="00000000" w:rsidP="00000000" w:rsidRDefault="00000000" w:rsidRPr="00000000" w14:paraId="000013EB">
            <w:pPr>
              <w:jc w:val="center"/>
              <w:rPr/>
            </w:pPr>
            <w:r w:rsidDel="00000000" w:rsidR="00000000" w:rsidRPr="00000000">
              <w:rPr>
                <w:rtl w:val="0"/>
              </w:rPr>
              <w:t xml:space="preserve">31</w:t>
            </w:r>
          </w:p>
        </w:tc>
        <w:tc>
          <w:tcPr>
            <w:shd w:fill="f2f2f2" w:val="clear"/>
          </w:tcPr>
          <w:p w:rsidR="00000000" w:rsidDel="00000000" w:rsidP="00000000" w:rsidRDefault="00000000" w:rsidRPr="00000000" w14:paraId="000013EC">
            <w:pPr>
              <w:jc w:val="center"/>
              <w:rPr/>
            </w:pPr>
            <w:r w:rsidDel="00000000" w:rsidR="00000000" w:rsidRPr="00000000">
              <w:rPr>
                <w:rtl w:val="0"/>
              </w:rPr>
              <w:t xml:space="preserve">14</w:t>
            </w:r>
          </w:p>
        </w:tc>
        <w:tc>
          <w:tcPr>
            <w:shd w:fill="f2f2f2" w:val="clear"/>
          </w:tcPr>
          <w:p w:rsidR="00000000" w:rsidDel="00000000" w:rsidP="00000000" w:rsidRDefault="00000000" w:rsidRPr="00000000" w14:paraId="000013ED">
            <w:pPr>
              <w:jc w:val="center"/>
              <w:rPr/>
            </w:pPr>
            <w:r w:rsidDel="00000000" w:rsidR="00000000" w:rsidRPr="00000000">
              <w:rPr>
                <w:rtl w:val="0"/>
              </w:rPr>
              <w:t xml:space="preserve">566</w:t>
            </w:r>
          </w:p>
        </w:tc>
        <w:tc>
          <w:tcPr>
            <w:shd w:fill="f2f2f2" w:val="clear"/>
          </w:tcPr>
          <w:p w:rsidR="00000000" w:rsidDel="00000000" w:rsidP="00000000" w:rsidRDefault="00000000" w:rsidRPr="00000000" w14:paraId="000013EE">
            <w:pPr>
              <w:jc w:val="center"/>
              <w:rPr/>
            </w:pPr>
            <w:r w:rsidDel="00000000" w:rsidR="00000000" w:rsidRPr="00000000">
              <w:rPr>
                <w:rtl w:val="0"/>
              </w:rPr>
              <w:t xml:space="preserve">125</w:t>
            </w:r>
          </w:p>
        </w:tc>
        <w:tc>
          <w:tcPr>
            <w:shd w:fill="f2f2f2" w:val="clear"/>
          </w:tcPr>
          <w:p w:rsidR="00000000" w:rsidDel="00000000" w:rsidP="00000000" w:rsidRDefault="00000000" w:rsidRPr="00000000" w14:paraId="000013EF">
            <w:pPr>
              <w:jc w:val="center"/>
              <w:rPr/>
            </w:pPr>
            <w:r w:rsidDel="00000000" w:rsidR="00000000" w:rsidRPr="00000000">
              <w:rPr>
                <w:rtl w:val="0"/>
              </w:rPr>
              <w:t xml:space="preserve">2863</w:t>
            </w:r>
          </w:p>
        </w:tc>
        <w:tc>
          <w:tcPr>
            <w:shd w:fill="f2f2f2" w:val="clear"/>
          </w:tcPr>
          <w:p w:rsidR="00000000" w:rsidDel="00000000" w:rsidP="00000000" w:rsidRDefault="00000000" w:rsidRPr="00000000" w14:paraId="000013F0">
            <w:pPr>
              <w:tabs>
                <w:tab w:val="center" w:leader="none" w:pos="742"/>
              </w:tabs>
              <w:jc w:val="center"/>
              <w:rPr/>
            </w:pPr>
            <w:r w:rsidDel="00000000" w:rsidR="00000000" w:rsidRPr="00000000">
              <w:rPr>
                <w:rtl w:val="0"/>
              </w:rPr>
              <w:t xml:space="preserve">236</w:t>
            </w:r>
          </w:p>
        </w:tc>
        <w:tc>
          <w:tcPr>
            <w:shd w:fill="f2f2f2" w:val="clear"/>
          </w:tcPr>
          <w:p w:rsidR="00000000" w:rsidDel="00000000" w:rsidP="00000000" w:rsidRDefault="00000000" w:rsidRPr="00000000" w14:paraId="000013F1">
            <w:pPr>
              <w:jc w:val="center"/>
              <w:rPr/>
            </w:pPr>
            <w:r w:rsidDel="00000000" w:rsidR="00000000" w:rsidRPr="00000000">
              <w:rPr>
                <w:rtl w:val="0"/>
              </w:rPr>
              <w:t xml:space="preserve">301</w:t>
            </w:r>
          </w:p>
        </w:tc>
        <w:tc>
          <w:tcPr>
            <w:shd w:fill="f2f2f2" w:val="clear"/>
          </w:tcPr>
          <w:p w:rsidR="00000000" w:rsidDel="00000000" w:rsidP="00000000" w:rsidRDefault="00000000" w:rsidRPr="00000000" w14:paraId="000013F2">
            <w:pPr>
              <w:jc w:val="center"/>
              <w:rPr/>
            </w:pPr>
            <w:r w:rsidDel="00000000" w:rsidR="00000000" w:rsidRPr="00000000">
              <w:rPr>
                <w:rtl w:val="0"/>
              </w:rPr>
              <w:t xml:space="preserve">50</w:t>
            </w:r>
          </w:p>
        </w:tc>
        <w:tc>
          <w:tcPr>
            <w:shd w:fill="f2f2f2" w:val="clear"/>
          </w:tcPr>
          <w:p w:rsidR="00000000" w:rsidDel="00000000" w:rsidP="00000000" w:rsidRDefault="00000000" w:rsidRPr="00000000" w14:paraId="000013F3">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3F4">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3F5">
            <w:pPr>
              <w:tabs>
                <w:tab w:val="center" w:leader="none" w:pos="742"/>
              </w:tabs>
              <w:rPr>
                <w:b w:val="1"/>
                <w:bCs w:val="1"/>
              </w:rPr>
            </w:pPr>
            <w:r w:rsidDel="00000000" w:rsidR="00000000" w:rsidRPr="00000000">
              <w:rPr>
                <w:b w:val="1"/>
                <w:bCs w:val="1"/>
                <w:rtl w:val="0"/>
              </w:rPr>
              <w:t xml:space="preserve">3762          425</w:t>
            </w:r>
          </w:p>
        </w:tc>
      </w:tr>
      <w:tr>
        <w:trPr>
          <w:cantSplit w:val="0"/>
          <w:tblHeader w:val="0"/>
        </w:trPr>
        <w:tc>
          <w:tcPr>
            <w:vMerge w:val="continue"/>
            <w:shd w:fill="ffffff" w:val="clear"/>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3F7">
            <w:pPr>
              <w:jc w:val="center"/>
              <w:rPr/>
            </w:pPr>
            <w:r w:rsidDel="00000000" w:rsidR="00000000" w:rsidRPr="00000000">
              <w:rPr>
                <w:rtl w:val="0"/>
              </w:rPr>
              <w:t xml:space="preserve">45</w:t>
            </w:r>
          </w:p>
        </w:tc>
        <w:tc>
          <w:tcPr>
            <w:gridSpan w:val="2"/>
            <w:tcBorders>
              <w:bottom w:color="000000" w:space="0" w:sz="4" w:val="single"/>
            </w:tcBorders>
            <w:shd w:fill="ffffff" w:val="clear"/>
          </w:tcPr>
          <w:p w:rsidR="00000000" w:rsidDel="00000000" w:rsidP="00000000" w:rsidRDefault="00000000" w:rsidRPr="00000000" w14:paraId="000013F9">
            <w:pPr>
              <w:jc w:val="center"/>
              <w:rPr/>
            </w:pPr>
            <w:r w:rsidDel="00000000" w:rsidR="00000000" w:rsidRPr="00000000">
              <w:rPr>
                <w:rtl w:val="0"/>
              </w:rPr>
              <w:t xml:space="preserve">691</w:t>
            </w:r>
          </w:p>
        </w:tc>
        <w:tc>
          <w:tcPr>
            <w:gridSpan w:val="2"/>
            <w:tcBorders>
              <w:bottom w:color="000000" w:space="0" w:sz="4" w:val="single"/>
            </w:tcBorders>
            <w:shd w:fill="ffffff" w:val="clear"/>
          </w:tcPr>
          <w:p w:rsidR="00000000" w:rsidDel="00000000" w:rsidP="00000000" w:rsidRDefault="00000000" w:rsidRPr="00000000" w14:paraId="000013FB">
            <w:pPr>
              <w:jc w:val="center"/>
              <w:rPr/>
            </w:pPr>
            <w:r w:rsidDel="00000000" w:rsidR="00000000" w:rsidRPr="00000000">
              <w:rPr>
                <w:rtl w:val="0"/>
              </w:rPr>
              <w:t xml:space="preserve">3099</w:t>
            </w:r>
          </w:p>
        </w:tc>
        <w:tc>
          <w:tcPr>
            <w:gridSpan w:val="2"/>
            <w:tcBorders>
              <w:bottom w:color="000000" w:space="0" w:sz="4" w:val="single"/>
            </w:tcBorders>
            <w:shd w:fill="ffffff" w:val="clear"/>
          </w:tcPr>
          <w:p w:rsidR="00000000" w:rsidDel="00000000" w:rsidP="00000000" w:rsidRDefault="00000000" w:rsidRPr="00000000" w14:paraId="000013FD">
            <w:pPr>
              <w:jc w:val="center"/>
              <w:rPr/>
            </w:pPr>
            <w:r w:rsidDel="00000000" w:rsidR="00000000" w:rsidRPr="00000000">
              <w:rPr>
                <w:rtl w:val="0"/>
              </w:rPr>
              <w:t xml:space="preserve">351</w:t>
            </w:r>
          </w:p>
        </w:tc>
        <w:tc>
          <w:tcPr>
            <w:gridSpan w:val="2"/>
            <w:tcBorders>
              <w:bottom w:color="000000" w:space="0" w:sz="4" w:val="single"/>
            </w:tcBorders>
            <w:shd w:fill="ffffff" w:val="clear"/>
          </w:tcPr>
          <w:p w:rsidR="00000000" w:rsidDel="00000000" w:rsidP="00000000" w:rsidRDefault="00000000" w:rsidRPr="00000000" w14:paraId="000013FF">
            <w:pPr>
              <w:jc w:val="center"/>
              <w:rPr/>
            </w:pPr>
            <w:r w:rsidDel="00000000" w:rsidR="00000000" w:rsidRPr="00000000">
              <w:rPr>
                <w:rtl w:val="0"/>
              </w:rPr>
              <w:t xml:space="preserve">01</w:t>
            </w:r>
          </w:p>
        </w:tc>
        <w:tc>
          <w:tcPr>
            <w:tcBorders>
              <w:bottom w:color="000000" w:space="0" w:sz="4" w:val="single"/>
            </w:tcBorders>
            <w:shd w:fill="ffffff" w:val="clear"/>
          </w:tcPr>
          <w:p w:rsidR="00000000" w:rsidDel="00000000" w:rsidP="00000000" w:rsidRDefault="00000000" w:rsidRPr="00000000" w14:paraId="00001401">
            <w:pPr>
              <w:jc w:val="center"/>
              <w:rPr>
                <w:b w:val="1"/>
                <w:bCs w:val="1"/>
              </w:rPr>
            </w:pPr>
            <w:r w:rsidDel="00000000" w:rsidR="00000000" w:rsidRPr="00000000">
              <w:rPr>
                <w:b w:val="1"/>
                <w:bCs w:val="1"/>
                <w:rtl w:val="0"/>
              </w:rPr>
              <w:t xml:space="preserve">4 187</w:t>
            </w:r>
          </w:p>
        </w:tc>
      </w:tr>
      <w:tr>
        <w:trPr>
          <w:cantSplit w:val="0"/>
          <w:tblHeader w:val="0"/>
        </w:trPr>
        <w:tc>
          <w:tcPr>
            <w:vMerge w:val="restart"/>
            <w:shd w:fill="ffffff" w:val="clear"/>
          </w:tcPr>
          <w:p w:rsidR="00000000" w:rsidDel="00000000" w:rsidP="00000000" w:rsidRDefault="00000000" w:rsidRPr="00000000" w14:paraId="00001402">
            <w:pPr>
              <w:rPr/>
            </w:pPr>
            <w:r w:rsidDel="00000000" w:rsidR="00000000" w:rsidRPr="00000000">
              <w:rPr>
                <w:rtl w:val="0"/>
              </w:rPr>
            </w:r>
          </w:p>
          <w:p w:rsidR="00000000" w:rsidDel="00000000" w:rsidP="00000000" w:rsidRDefault="00000000" w:rsidRPr="00000000" w14:paraId="00001403">
            <w:pPr>
              <w:rPr/>
            </w:pPr>
            <w:r w:rsidDel="00000000" w:rsidR="00000000" w:rsidRPr="00000000">
              <w:rPr>
                <w:rtl w:val="0"/>
              </w:rPr>
              <w:t xml:space="preserve">NOVEMBRE</w:t>
            </w:r>
          </w:p>
        </w:tc>
        <w:tc>
          <w:tcPr>
            <w:shd w:fill="f2f2f2" w:val="clear"/>
          </w:tcPr>
          <w:p w:rsidR="00000000" w:rsidDel="00000000" w:rsidP="00000000" w:rsidRDefault="00000000" w:rsidRPr="00000000" w14:paraId="00001404">
            <w:pPr>
              <w:jc w:val="center"/>
              <w:rPr/>
            </w:pPr>
            <w:r w:rsidDel="00000000" w:rsidR="00000000" w:rsidRPr="00000000">
              <w:rPr>
                <w:rtl w:val="0"/>
              </w:rPr>
              <w:t xml:space="preserve">18</w:t>
            </w:r>
          </w:p>
        </w:tc>
        <w:tc>
          <w:tcPr>
            <w:shd w:fill="f2f2f2" w:val="clear"/>
          </w:tcPr>
          <w:p w:rsidR="00000000" w:rsidDel="00000000" w:rsidP="00000000" w:rsidRDefault="00000000" w:rsidRPr="00000000" w14:paraId="00001405">
            <w:pPr>
              <w:jc w:val="center"/>
              <w:rPr/>
            </w:pPr>
            <w:r w:rsidDel="00000000" w:rsidR="00000000" w:rsidRPr="00000000">
              <w:rPr>
                <w:rtl w:val="0"/>
              </w:rPr>
              <w:t xml:space="preserve">09</w:t>
            </w:r>
          </w:p>
        </w:tc>
        <w:tc>
          <w:tcPr>
            <w:shd w:fill="f2f2f2" w:val="clear"/>
          </w:tcPr>
          <w:p w:rsidR="00000000" w:rsidDel="00000000" w:rsidP="00000000" w:rsidRDefault="00000000" w:rsidRPr="00000000" w14:paraId="00001406">
            <w:pPr>
              <w:jc w:val="center"/>
              <w:rPr/>
            </w:pPr>
            <w:r w:rsidDel="00000000" w:rsidR="00000000" w:rsidRPr="00000000">
              <w:rPr>
                <w:rtl w:val="0"/>
              </w:rPr>
              <w:t xml:space="preserve">494</w:t>
            </w:r>
          </w:p>
        </w:tc>
        <w:tc>
          <w:tcPr>
            <w:shd w:fill="f2f2f2" w:val="clear"/>
          </w:tcPr>
          <w:p w:rsidR="00000000" w:rsidDel="00000000" w:rsidP="00000000" w:rsidRDefault="00000000" w:rsidRPr="00000000" w14:paraId="00001407">
            <w:pPr>
              <w:jc w:val="center"/>
              <w:rPr/>
            </w:pPr>
            <w:r w:rsidDel="00000000" w:rsidR="00000000" w:rsidRPr="00000000">
              <w:rPr>
                <w:rtl w:val="0"/>
              </w:rPr>
              <w:t xml:space="preserve">90</w:t>
            </w:r>
          </w:p>
        </w:tc>
        <w:tc>
          <w:tcPr>
            <w:shd w:fill="f2f2f2" w:val="clear"/>
          </w:tcPr>
          <w:p w:rsidR="00000000" w:rsidDel="00000000" w:rsidP="00000000" w:rsidRDefault="00000000" w:rsidRPr="00000000" w14:paraId="00001408">
            <w:pPr>
              <w:jc w:val="center"/>
              <w:rPr/>
            </w:pPr>
            <w:r w:rsidDel="00000000" w:rsidR="00000000" w:rsidRPr="00000000">
              <w:rPr>
                <w:rtl w:val="0"/>
              </w:rPr>
              <w:t xml:space="preserve">2354</w:t>
            </w:r>
          </w:p>
        </w:tc>
        <w:tc>
          <w:tcPr>
            <w:shd w:fill="f2f2f2" w:val="clear"/>
          </w:tcPr>
          <w:p w:rsidR="00000000" w:rsidDel="00000000" w:rsidP="00000000" w:rsidRDefault="00000000" w:rsidRPr="00000000" w14:paraId="00001409">
            <w:pPr>
              <w:jc w:val="center"/>
              <w:rPr/>
            </w:pPr>
            <w:r w:rsidDel="00000000" w:rsidR="00000000" w:rsidRPr="00000000">
              <w:rPr>
                <w:rtl w:val="0"/>
              </w:rPr>
              <w:t xml:space="preserve">312</w:t>
            </w:r>
          </w:p>
        </w:tc>
        <w:tc>
          <w:tcPr>
            <w:shd w:fill="f2f2f2" w:val="clear"/>
          </w:tcPr>
          <w:p w:rsidR="00000000" w:rsidDel="00000000" w:rsidP="00000000" w:rsidRDefault="00000000" w:rsidRPr="00000000" w14:paraId="0000140A">
            <w:pPr>
              <w:jc w:val="center"/>
              <w:rPr/>
            </w:pPr>
            <w:r w:rsidDel="00000000" w:rsidR="00000000" w:rsidRPr="00000000">
              <w:rPr>
                <w:rtl w:val="0"/>
              </w:rPr>
              <w:t xml:space="preserve">224</w:t>
            </w:r>
          </w:p>
        </w:tc>
        <w:tc>
          <w:tcPr>
            <w:shd w:fill="f2f2f2" w:val="clear"/>
          </w:tcPr>
          <w:p w:rsidR="00000000" w:rsidDel="00000000" w:rsidP="00000000" w:rsidRDefault="00000000" w:rsidRPr="00000000" w14:paraId="0000140B">
            <w:pPr>
              <w:jc w:val="center"/>
              <w:rPr/>
            </w:pPr>
            <w:r w:rsidDel="00000000" w:rsidR="00000000" w:rsidRPr="00000000">
              <w:rPr>
                <w:rtl w:val="0"/>
              </w:rPr>
              <w:t xml:space="preserve">25</w:t>
            </w:r>
          </w:p>
        </w:tc>
        <w:tc>
          <w:tcPr>
            <w:shd w:fill="f2f2f2" w:val="clear"/>
          </w:tcPr>
          <w:p w:rsidR="00000000" w:rsidDel="00000000" w:rsidP="00000000" w:rsidRDefault="00000000" w:rsidRPr="00000000" w14:paraId="0000140C">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40D">
            <w:pPr>
              <w:jc w:val="center"/>
              <w:rPr/>
            </w:pPr>
            <w:r w:rsidDel="00000000" w:rsidR="00000000" w:rsidRPr="00000000">
              <w:rPr>
                <w:rtl w:val="0"/>
              </w:rPr>
              <w:t xml:space="preserve">00</w:t>
            </w:r>
          </w:p>
        </w:tc>
        <w:tc>
          <w:tcPr>
            <w:shd w:fill="f2f2f2" w:val="clear"/>
          </w:tcPr>
          <w:p w:rsidR="00000000" w:rsidDel="00000000" w:rsidP="00000000" w:rsidRDefault="00000000" w:rsidRPr="00000000" w14:paraId="0000140E">
            <w:pPr>
              <w:rPr>
                <w:b w:val="1"/>
                <w:bCs w:val="1"/>
              </w:rPr>
            </w:pPr>
            <w:r w:rsidDel="00000000" w:rsidR="00000000" w:rsidRPr="00000000">
              <w:rPr>
                <w:b w:val="1"/>
                <w:bCs w:val="1"/>
                <w:rtl w:val="0"/>
              </w:rPr>
              <w:t xml:space="preserve">3090          436</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440055</wp:posOffset>
                      </wp:positionH>
                      <wp:positionV relativeFrom="paragraph">
                        <wp:posOffset>35560</wp:posOffset>
                      </wp:positionV>
                      <wp:extent cx="12700" cy="171450"/>
                      <wp:effectExtent b="0" l="0" r="0" t="0"/>
                      <wp:wrapNone/>
                      <wp:docPr id="6" name=""/>
                      <a:graphic>
                        <a:graphicData uri="http://schemas.microsoft.com/office/word/2010/wordprocessingShape">
                          <wps:wsp>
                            <wps:cNvCnPr/>
                            <wps:spPr>
                              <a:xfrm>
                                <a:off x="5346000" y="3694275"/>
                                <a:ext cx="0" cy="1714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440055</wp:posOffset>
                      </wp:positionH>
                      <wp:positionV relativeFrom="paragraph">
                        <wp:posOffset>35560</wp:posOffset>
                      </wp:positionV>
                      <wp:extent cx="12700" cy="171450"/>
                      <wp:effectExtent b="0" l="0" r="0" t="0"/>
                      <wp:wrapNone/>
                      <wp:docPr id="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2700" cy="171450"/>
                              </a:xfrm>
                              <a:prstGeom prst="rect"/>
                              <a:ln/>
                            </pic:spPr>
                          </pic:pic>
                        </a:graphicData>
                      </a:graphic>
                    </wp:anchor>
                  </w:drawing>
                </mc:Fallback>
              </mc:AlternateContent>
            </w:r>
          </w:p>
        </w:tc>
      </w:tr>
      <w:tr>
        <w:trPr>
          <w:cantSplit w:val="0"/>
          <w:tblHeader w:val="0"/>
        </w:trPr>
        <w:tc>
          <w:tcPr>
            <w:vMerge w:val="continue"/>
            <w:shd w:fill="ffffff" w:val="clear"/>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410">
            <w:pPr>
              <w:jc w:val="center"/>
              <w:rPr/>
            </w:pPr>
            <w:r w:rsidDel="00000000" w:rsidR="00000000" w:rsidRPr="00000000">
              <w:rPr>
                <w:rtl w:val="0"/>
              </w:rPr>
              <w:t xml:space="preserve">27</w:t>
            </w:r>
          </w:p>
        </w:tc>
        <w:tc>
          <w:tcPr>
            <w:gridSpan w:val="2"/>
            <w:tcBorders>
              <w:bottom w:color="000000" w:space="0" w:sz="4" w:val="single"/>
            </w:tcBorders>
            <w:shd w:fill="ffffff" w:val="clear"/>
          </w:tcPr>
          <w:p w:rsidR="00000000" w:rsidDel="00000000" w:rsidP="00000000" w:rsidRDefault="00000000" w:rsidRPr="00000000" w14:paraId="00001412">
            <w:pPr>
              <w:jc w:val="center"/>
              <w:rPr/>
            </w:pPr>
            <w:r w:rsidDel="00000000" w:rsidR="00000000" w:rsidRPr="00000000">
              <w:rPr>
                <w:rtl w:val="0"/>
              </w:rPr>
              <w:t xml:space="preserve">584</w:t>
            </w:r>
          </w:p>
        </w:tc>
        <w:tc>
          <w:tcPr>
            <w:gridSpan w:val="2"/>
            <w:tcBorders>
              <w:bottom w:color="000000" w:space="0" w:sz="4" w:val="single"/>
            </w:tcBorders>
            <w:shd w:fill="ffffff" w:val="clear"/>
          </w:tcPr>
          <w:p w:rsidR="00000000" w:rsidDel="00000000" w:rsidP="00000000" w:rsidRDefault="00000000" w:rsidRPr="00000000" w14:paraId="00001414">
            <w:pPr>
              <w:jc w:val="center"/>
              <w:rPr/>
            </w:pPr>
            <w:r w:rsidDel="00000000" w:rsidR="00000000" w:rsidRPr="00000000">
              <w:rPr>
                <w:rtl w:val="0"/>
              </w:rPr>
              <w:t xml:space="preserve">2666</w:t>
            </w:r>
          </w:p>
        </w:tc>
        <w:tc>
          <w:tcPr>
            <w:gridSpan w:val="2"/>
            <w:tcBorders>
              <w:bottom w:color="000000" w:space="0" w:sz="4" w:val="single"/>
            </w:tcBorders>
            <w:shd w:fill="ffffff" w:val="clear"/>
          </w:tcPr>
          <w:p w:rsidR="00000000" w:rsidDel="00000000" w:rsidP="00000000" w:rsidRDefault="00000000" w:rsidRPr="00000000" w14:paraId="00001416">
            <w:pPr>
              <w:jc w:val="center"/>
              <w:rPr/>
            </w:pPr>
            <w:r w:rsidDel="00000000" w:rsidR="00000000" w:rsidRPr="00000000">
              <w:rPr>
                <w:rtl w:val="0"/>
              </w:rPr>
              <w:t xml:space="preserve">249</w:t>
            </w:r>
          </w:p>
        </w:tc>
        <w:tc>
          <w:tcPr>
            <w:gridSpan w:val="2"/>
            <w:tcBorders>
              <w:bottom w:color="000000" w:space="0" w:sz="4" w:val="single"/>
            </w:tcBorders>
            <w:shd w:fill="ffffff" w:val="clear"/>
          </w:tcPr>
          <w:p w:rsidR="00000000" w:rsidDel="00000000" w:rsidP="00000000" w:rsidRDefault="00000000" w:rsidRPr="00000000" w14:paraId="00001418">
            <w:pPr>
              <w:jc w:val="center"/>
              <w:rPr/>
            </w:pPr>
            <w:r w:rsidDel="00000000" w:rsidR="00000000" w:rsidRPr="00000000">
              <w:rPr>
                <w:rtl w:val="0"/>
              </w:rPr>
              <w:t xml:space="preserve">00</w:t>
            </w:r>
          </w:p>
        </w:tc>
        <w:tc>
          <w:tcPr>
            <w:tcBorders>
              <w:bottom w:color="000000" w:space="0" w:sz="4" w:val="single"/>
            </w:tcBorders>
            <w:shd w:fill="ffffff" w:val="clear"/>
          </w:tcPr>
          <w:p w:rsidR="00000000" w:rsidDel="00000000" w:rsidP="00000000" w:rsidRDefault="00000000" w:rsidRPr="00000000" w14:paraId="0000141A">
            <w:pPr>
              <w:jc w:val="center"/>
              <w:rPr>
                <w:b w:val="1"/>
                <w:bCs w:val="1"/>
              </w:rPr>
            </w:pPr>
            <w:r w:rsidDel="00000000" w:rsidR="00000000" w:rsidRPr="00000000">
              <w:rPr>
                <w:b w:val="1"/>
                <w:bCs w:val="1"/>
                <w:rtl w:val="0"/>
              </w:rPr>
              <w:t xml:space="preserve">3 526</w:t>
            </w:r>
          </w:p>
        </w:tc>
      </w:tr>
      <w:tr>
        <w:trPr>
          <w:cantSplit w:val="0"/>
          <w:tblHeader w:val="0"/>
        </w:trPr>
        <w:tc>
          <w:tcPr>
            <w:vMerge w:val="restart"/>
            <w:shd w:fill="ffffff" w:val="clear"/>
          </w:tcPr>
          <w:p w:rsidR="00000000" w:rsidDel="00000000" w:rsidP="00000000" w:rsidRDefault="00000000" w:rsidRPr="00000000" w14:paraId="0000141B">
            <w:pPr>
              <w:rPr/>
            </w:pPr>
            <w:r w:rsidDel="00000000" w:rsidR="00000000" w:rsidRPr="00000000">
              <w:rPr>
                <w:rtl w:val="0"/>
              </w:rPr>
            </w:r>
          </w:p>
          <w:p w:rsidR="00000000" w:rsidDel="00000000" w:rsidP="00000000" w:rsidRDefault="00000000" w:rsidRPr="00000000" w14:paraId="0000141C">
            <w:pPr>
              <w:rPr/>
            </w:pPr>
            <w:r w:rsidDel="00000000" w:rsidR="00000000" w:rsidRPr="00000000">
              <w:rPr>
                <w:rtl w:val="0"/>
              </w:rPr>
              <w:t xml:space="preserve">DECEMBRE</w:t>
            </w:r>
          </w:p>
        </w:tc>
        <w:tc>
          <w:tcPr>
            <w:shd w:fill="f2f2f2" w:val="clear"/>
          </w:tcPr>
          <w:p w:rsidR="00000000" w:rsidDel="00000000" w:rsidP="00000000" w:rsidRDefault="00000000" w:rsidRPr="00000000" w14:paraId="0000141D">
            <w:pPr>
              <w:jc w:val="center"/>
              <w:rPr/>
            </w:pPr>
            <w:r w:rsidDel="00000000" w:rsidR="00000000" w:rsidRPr="00000000">
              <w:rPr>
                <w:rtl w:val="0"/>
              </w:rPr>
              <w:t xml:space="preserve">48</w:t>
            </w:r>
          </w:p>
        </w:tc>
        <w:tc>
          <w:tcPr>
            <w:shd w:fill="f2f2f2" w:val="clear"/>
          </w:tcPr>
          <w:p w:rsidR="00000000" w:rsidDel="00000000" w:rsidP="00000000" w:rsidRDefault="00000000" w:rsidRPr="00000000" w14:paraId="0000141E">
            <w:pPr>
              <w:jc w:val="center"/>
              <w:rPr/>
            </w:pPr>
            <w:r w:rsidDel="00000000" w:rsidR="00000000" w:rsidRPr="00000000">
              <w:rPr>
                <w:rtl w:val="0"/>
              </w:rPr>
              <w:t xml:space="preserve">20</w:t>
            </w:r>
          </w:p>
        </w:tc>
        <w:tc>
          <w:tcPr>
            <w:shd w:fill="f2f2f2" w:val="clear"/>
          </w:tcPr>
          <w:p w:rsidR="00000000" w:rsidDel="00000000" w:rsidP="00000000" w:rsidRDefault="00000000" w:rsidRPr="00000000" w14:paraId="0000141F">
            <w:pPr>
              <w:jc w:val="center"/>
              <w:rPr/>
            </w:pPr>
            <w:r w:rsidDel="00000000" w:rsidR="00000000" w:rsidRPr="00000000">
              <w:rPr>
                <w:rtl w:val="0"/>
              </w:rPr>
              <w:t xml:space="preserve">453</w:t>
            </w:r>
          </w:p>
        </w:tc>
        <w:tc>
          <w:tcPr>
            <w:shd w:fill="f2f2f2" w:val="clear"/>
          </w:tcPr>
          <w:p w:rsidR="00000000" w:rsidDel="00000000" w:rsidP="00000000" w:rsidRDefault="00000000" w:rsidRPr="00000000" w14:paraId="00001420">
            <w:pPr>
              <w:jc w:val="center"/>
              <w:rPr/>
            </w:pPr>
            <w:r w:rsidDel="00000000" w:rsidR="00000000" w:rsidRPr="00000000">
              <w:rPr>
                <w:rtl w:val="0"/>
              </w:rPr>
              <w:t xml:space="preserve">118</w:t>
            </w:r>
          </w:p>
        </w:tc>
        <w:tc>
          <w:tcPr>
            <w:shd w:fill="f2f2f2" w:val="clear"/>
          </w:tcPr>
          <w:p w:rsidR="00000000" w:rsidDel="00000000" w:rsidP="00000000" w:rsidRDefault="00000000" w:rsidRPr="00000000" w14:paraId="00001421">
            <w:pPr>
              <w:jc w:val="center"/>
              <w:rPr/>
            </w:pPr>
            <w:r w:rsidDel="00000000" w:rsidR="00000000" w:rsidRPr="00000000">
              <w:rPr>
                <w:rtl w:val="0"/>
              </w:rPr>
              <w:t xml:space="preserve">2145</w:t>
            </w:r>
          </w:p>
        </w:tc>
        <w:tc>
          <w:tcPr>
            <w:shd w:fill="f2f2f2" w:val="clear"/>
          </w:tcPr>
          <w:p w:rsidR="00000000" w:rsidDel="00000000" w:rsidP="00000000" w:rsidRDefault="00000000" w:rsidRPr="00000000" w14:paraId="00001422">
            <w:pPr>
              <w:jc w:val="center"/>
              <w:rPr/>
            </w:pPr>
            <w:r w:rsidDel="00000000" w:rsidR="00000000" w:rsidRPr="00000000">
              <w:rPr>
                <w:rtl w:val="0"/>
              </w:rPr>
              <w:t xml:space="preserve">224</w:t>
            </w:r>
          </w:p>
        </w:tc>
        <w:tc>
          <w:tcPr>
            <w:shd w:fill="f2f2f2" w:val="clear"/>
          </w:tcPr>
          <w:p w:rsidR="00000000" w:rsidDel="00000000" w:rsidP="00000000" w:rsidRDefault="00000000" w:rsidRPr="00000000" w14:paraId="00001423">
            <w:pPr>
              <w:jc w:val="center"/>
              <w:rPr/>
            </w:pPr>
            <w:r w:rsidDel="00000000" w:rsidR="00000000" w:rsidRPr="00000000">
              <w:rPr>
                <w:rtl w:val="0"/>
              </w:rPr>
              <w:t xml:space="preserve">223</w:t>
            </w:r>
          </w:p>
        </w:tc>
        <w:tc>
          <w:tcPr>
            <w:shd w:fill="f2f2f2" w:val="clear"/>
          </w:tcPr>
          <w:p w:rsidR="00000000" w:rsidDel="00000000" w:rsidP="00000000" w:rsidRDefault="00000000" w:rsidRPr="00000000" w14:paraId="00001424">
            <w:pPr>
              <w:jc w:val="center"/>
              <w:rPr/>
            </w:pPr>
            <w:r w:rsidDel="00000000" w:rsidR="00000000" w:rsidRPr="00000000">
              <w:rPr>
                <w:rtl w:val="0"/>
              </w:rPr>
              <w:t xml:space="preserve">40</w:t>
            </w:r>
          </w:p>
        </w:tc>
        <w:tc>
          <w:tcPr>
            <w:shd w:fill="f2f2f2" w:val="clear"/>
          </w:tcPr>
          <w:p w:rsidR="00000000" w:rsidDel="00000000" w:rsidP="00000000" w:rsidRDefault="00000000" w:rsidRPr="00000000" w14:paraId="00001425">
            <w:pPr>
              <w:jc w:val="center"/>
              <w:rPr/>
            </w:pPr>
            <w:r w:rsidDel="00000000" w:rsidR="00000000" w:rsidRPr="00000000">
              <w:rPr>
                <w:rtl w:val="0"/>
              </w:rPr>
              <w:t xml:space="preserve">03</w:t>
            </w:r>
          </w:p>
        </w:tc>
        <w:tc>
          <w:tcPr>
            <w:shd w:fill="f2f2f2" w:val="clear"/>
          </w:tcPr>
          <w:p w:rsidR="00000000" w:rsidDel="00000000" w:rsidP="00000000" w:rsidRDefault="00000000" w:rsidRPr="00000000" w14:paraId="00001426">
            <w:pPr>
              <w:jc w:val="center"/>
              <w:rPr/>
            </w:pPr>
            <w:r w:rsidDel="00000000" w:rsidR="00000000" w:rsidRPr="00000000">
              <w:rPr>
                <w:rtl w:val="0"/>
              </w:rPr>
              <w:t xml:space="preserve">01</w:t>
            </w:r>
          </w:p>
        </w:tc>
        <w:tc>
          <w:tcPr>
            <w:shd w:fill="f2f2f2" w:val="clear"/>
          </w:tcPr>
          <w:p w:rsidR="00000000" w:rsidDel="00000000" w:rsidP="00000000" w:rsidRDefault="00000000" w:rsidRPr="00000000" w14:paraId="00001427">
            <w:pPr>
              <w:rPr>
                <w:b w:val="1"/>
                <w:bCs w:val="1"/>
              </w:rPr>
            </w:pPr>
            <w:r w:rsidDel="00000000" w:rsidR="00000000" w:rsidRPr="00000000">
              <w:rPr>
                <w:b w:val="1"/>
                <w:bCs w:val="1"/>
                <w:rtl w:val="0"/>
              </w:rPr>
              <w:t xml:space="preserve">2872          403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34290</wp:posOffset>
                      </wp:positionV>
                      <wp:extent cx="12700" cy="171450"/>
                      <wp:effectExtent b="0" l="0" r="0" t="0"/>
                      <wp:wrapNone/>
                      <wp:docPr id="25" name=""/>
                      <a:graphic>
                        <a:graphicData uri="http://schemas.microsoft.com/office/word/2010/wordprocessingShape">
                          <wps:wsp>
                            <wps:cNvCnPr/>
                            <wps:spPr>
                              <a:xfrm flipH="1">
                                <a:off x="5345683" y="3694275"/>
                                <a:ext cx="635" cy="1714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34290</wp:posOffset>
                      </wp:positionV>
                      <wp:extent cx="12700" cy="171450"/>
                      <wp:effectExtent b="0" l="0" r="0" t="0"/>
                      <wp:wrapNone/>
                      <wp:docPr id="25"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12700" cy="171450"/>
                              </a:xfrm>
                              <a:prstGeom prst="rect"/>
                              <a:ln/>
                            </pic:spPr>
                          </pic:pic>
                        </a:graphicData>
                      </a:graphic>
                    </wp:anchor>
                  </w:drawing>
                </mc:Fallback>
              </mc:AlternateContent>
            </w:r>
          </w:p>
        </w:tc>
      </w:tr>
      <w:tr>
        <w:trPr>
          <w:cantSplit w:val="0"/>
          <w:tblHeader w:val="0"/>
        </w:trPr>
        <w:tc>
          <w:tcPr>
            <w:vMerge w:val="continue"/>
            <w:shd w:fill="ffffff" w:val="clear"/>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tcBorders>
              <w:bottom w:color="000000" w:space="0" w:sz="4" w:val="single"/>
            </w:tcBorders>
            <w:shd w:fill="ffffff" w:val="clear"/>
          </w:tcPr>
          <w:p w:rsidR="00000000" w:rsidDel="00000000" w:rsidP="00000000" w:rsidRDefault="00000000" w:rsidRPr="00000000" w14:paraId="00001429">
            <w:pPr>
              <w:jc w:val="center"/>
              <w:rPr/>
            </w:pPr>
            <w:r w:rsidDel="00000000" w:rsidR="00000000" w:rsidRPr="00000000">
              <w:rPr>
                <w:rtl w:val="0"/>
              </w:rPr>
              <w:t xml:space="preserve">68</w:t>
            </w:r>
          </w:p>
        </w:tc>
        <w:tc>
          <w:tcPr>
            <w:gridSpan w:val="2"/>
            <w:tcBorders>
              <w:bottom w:color="000000" w:space="0" w:sz="4" w:val="single"/>
            </w:tcBorders>
            <w:shd w:fill="ffffff" w:val="clear"/>
          </w:tcPr>
          <w:p w:rsidR="00000000" w:rsidDel="00000000" w:rsidP="00000000" w:rsidRDefault="00000000" w:rsidRPr="00000000" w14:paraId="0000142B">
            <w:pPr>
              <w:jc w:val="center"/>
              <w:rPr/>
            </w:pPr>
            <w:r w:rsidDel="00000000" w:rsidR="00000000" w:rsidRPr="00000000">
              <w:rPr>
                <w:rtl w:val="0"/>
              </w:rPr>
              <w:t xml:space="preserve">571</w:t>
            </w:r>
          </w:p>
        </w:tc>
        <w:tc>
          <w:tcPr>
            <w:gridSpan w:val="2"/>
            <w:tcBorders>
              <w:bottom w:color="000000" w:space="0" w:sz="4" w:val="single"/>
            </w:tcBorders>
            <w:shd w:fill="ffffff" w:val="clear"/>
          </w:tcPr>
          <w:p w:rsidR="00000000" w:rsidDel="00000000" w:rsidP="00000000" w:rsidRDefault="00000000" w:rsidRPr="00000000" w14:paraId="0000142D">
            <w:pPr>
              <w:jc w:val="center"/>
              <w:rPr/>
            </w:pPr>
            <w:r w:rsidDel="00000000" w:rsidR="00000000" w:rsidRPr="00000000">
              <w:rPr>
                <w:rtl w:val="0"/>
              </w:rPr>
              <w:t xml:space="preserve">2369</w:t>
            </w:r>
          </w:p>
        </w:tc>
        <w:tc>
          <w:tcPr>
            <w:gridSpan w:val="2"/>
            <w:tcBorders>
              <w:bottom w:color="000000" w:space="0" w:sz="4" w:val="single"/>
            </w:tcBorders>
            <w:shd w:fill="ffffff" w:val="clear"/>
          </w:tcPr>
          <w:p w:rsidR="00000000" w:rsidDel="00000000" w:rsidP="00000000" w:rsidRDefault="00000000" w:rsidRPr="00000000" w14:paraId="0000142F">
            <w:pPr>
              <w:jc w:val="center"/>
              <w:rPr/>
            </w:pPr>
            <w:r w:rsidDel="00000000" w:rsidR="00000000" w:rsidRPr="00000000">
              <w:rPr>
                <w:rtl w:val="0"/>
              </w:rPr>
              <w:t xml:space="preserve">263</w:t>
            </w:r>
          </w:p>
        </w:tc>
        <w:tc>
          <w:tcPr>
            <w:gridSpan w:val="2"/>
            <w:tcBorders>
              <w:bottom w:color="000000" w:space="0" w:sz="4" w:val="single"/>
            </w:tcBorders>
            <w:shd w:fill="ffffff" w:val="clear"/>
          </w:tcPr>
          <w:p w:rsidR="00000000" w:rsidDel="00000000" w:rsidP="00000000" w:rsidRDefault="00000000" w:rsidRPr="00000000" w14:paraId="00001431">
            <w:pPr>
              <w:jc w:val="center"/>
              <w:rPr/>
            </w:pPr>
            <w:r w:rsidDel="00000000" w:rsidR="00000000" w:rsidRPr="00000000">
              <w:rPr>
                <w:rtl w:val="0"/>
              </w:rPr>
              <w:t xml:space="preserve">04</w:t>
            </w:r>
          </w:p>
        </w:tc>
        <w:tc>
          <w:tcPr>
            <w:tcBorders>
              <w:bottom w:color="000000" w:space="0" w:sz="4" w:val="single"/>
            </w:tcBorders>
            <w:shd w:fill="ffffff" w:val="clear"/>
          </w:tcPr>
          <w:p w:rsidR="00000000" w:rsidDel="00000000" w:rsidP="00000000" w:rsidRDefault="00000000" w:rsidRPr="00000000" w14:paraId="00001433">
            <w:pPr>
              <w:jc w:val="center"/>
              <w:rPr>
                <w:b w:val="1"/>
                <w:bCs w:val="1"/>
              </w:rPr>
            </w:pPr>
            <w:r w:rsidDel="00000000" w:rsidR="00000000" w:rsidRPr="00000000">
              <w:rPr>
                <w:b w:val="1"/>
                <w:bCs w:val="1"/>
                <w:rtl w:val="0"/>
              </w:rPr>
              <w:t xml:space="preserve">3 275</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448309</wp:posOffset>
                      </wp:positionH>
                      <wp:positionV relativeFrom="paragraph">
                        <wp:posOffset>189230</wp:posOffset>
                      </wp:positionV>
                      <wp:extent cx="12700" cy="190500"/>
                      <wp:effectExtent b="0" l="0" r="0" t="0"/>
                      <wp:wrapNone/>
                      <wp:docPr id="22" name=""/>
                      <a:graphic>
                        <a:graphicData uri="http://schemas.microsoft.com/office/word/2010/wordprocessingShape">
                          <wps:wsp>
                            <wps:cNvCnPr/>
                            <wps:spPr>
                              <a:xfrm>
                                <a:off x="5346000" y="3684750"/>
                                <a:ext cx="0" cy="190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189230</wp:posOffset>
                      </wp:positionV>
                      <wp:extent cx="12700" cy="190500"/>
                      <wp:effectExtent b="0" l="0" r="0" t="0"/>
                      <wp:wrapNone/>
                      <wp:docPr id="22"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2700" cy="190500"/>
                              </a:xfrm>
                              <a:prstGeom prst="rect"/>
                              <a:ln/>
                            </pic:spPr>
                          </pic:pic>
                        </a:graphicData>
                      </a:graphic>
                    </wp:anchor>
                  </w:drawing>
                </mc:Fallback>
              </mc:AlternateContent>
            </w:r>
          </w:p>
        </w:tc>
      </w:tr>
      <w:tr>
        <w:trPr>
          <w:cantSplit w:val="0"/>
          <w:tblHeader w:val="0"/>
        </w:trPr>
        <w:tc>
          <w:tcPr>
            <w:vMerge w:val="restart"/>
            <w:shd w:fill="ffff00" w:val="clear"/>
          </w:tcPr>
          <w:p w:rsidR="00000000" w:rsidDel="00000000" w:rsidP="00000000" w:rsidRDefault="00000000" w:rsidRPr="00000000" w14:paraId="00001434">
            <w:pPr>
              <w:rPr>
                <w:b w:val="1"/>
                <w:bCs w:val="1"/>
              </w:rPr>
            </w:pPr>
            <w:r w:rsidDel="00000000" w:rsidR="00000000" w:rsidRPr="00000000">
              <w:rPr>
                <w:rtl w:val="0"/>
              </w:rPr>
            </w:r>
          </w:p>
          <w:p w:rsidR="00000000" w:rsidDel="00000000" w:rsidP="00000000" w:rsidRDefault="00000000" w:rsidRPr="00000000" w14:paraId="00001435">
            <w:pPr>
              <w:rPr>
                <w:b w:val="1"/>
                <w:bCs w:val="1"/>
              </w:rPr>
            </w:pPr>
            <w:r w:rsidDel="00000000" w:rsidR="00000000" w:rsidRPr="00000000">
              <w:rPr>
                <w:b w:val="1"/>
                <w:bCs w:val="1"/>
                <w:rtl w:val="0"/>
              </w:rPr>
              <w:t xml:space="preserve">TOTAL</w:t>
            </w:r>
          </w:p>
        </w:tc>
        <w:tc>
          <w:tcPr>
            <w:shd w:fill="ffff00" w:val="clear"/>
          </w:tcPr>
          <w:p w:rsidR="00000000" w:rsidDel="00000000" w:rsidP="00000000" w:rsidRDefault="00000000" w:rsidRPr="00000000" w14:paraId="00001436">
            <w:pPr>
              <w:jc w:val="center"/>
              <w:rPr>
                <w:b w:val="1"/>
                <w:bCs w:val="1"/>
              </w:rPr>
            </w:pPr>
            <w:r w:rsidDel="00000000" w:rsidR="00000000" w:rsidRPr="00000000">
              <w:rPr>
                <w:b w:val="1"/>
                <w:bCs w:val="1"/>
                <w:rtl w:val="0"/>
              </w:rPr>
              <w:t xml:space="preserve">287</w:t>
            </w:r>
          </w:p>
        </w:tc>
        <w:tc>
          <w:tcPr>
            <w:shd w:fill="ffff00" w:val="clear"/>
          </w:tcPr>
          <w:p w:rsidR="00000000" w:rsidDel="00000000" w:rsidP="00000000" w:rsidRDefault="00000000" w:rsidRPr="00000000" w14:paraId="00001437">
            <w:pPr>
              <w:jc w:val="center"/>
              <w:rPr>
                <w:b w:val="1"/>
                <w:bCs w:val="1"/>
              </w:rPr>
            </w:pPr>
            <w:r w:rsidDel="00000000" w:rsidR="00000000" w:rsidRPr="00000000">
              <w:rPr>
                <w:b w:val="1"/>
                <w:bCs w:val="1"/>
                <w:rtl w:val="0"/>
              </w:rPr>
              <w:t xml:space="preserve">180</w:t>
            </w:r>
          </w:p>
        </w:tc>
        <w:tc>
          <w:tcPr>
            <w:shd w:fill="ffff00" w:val="clear"/>
          </w:tcPr>
          <w:p w:rsidR="00000000" w:rsidDel="00000000" w:rsidP="00000000" w:rsidRDefault="00000000" w:rsidRPr="00000000" w14:paraId="00001438">
            <w:pPr>
              <w:jc w:val="center"/>
              <w:rPr>
                <w:b w:val="1"/>
                <w:bCs w:val="1"/>
              </w:rPr>
            </w:pPr>
            <w:r w:rsidDel="00000000" w:rsidR="00000000" w:rsidRPr="00000000">
              <w:rPr>
                <w:b w:val="1"/>
                <w:bCs w:val="1"/>
                <w:rtl w:val="0"/>
              </w:rPr>
              <w:t xml:space="preserve">6 069</w:t>
            </w:r>
          </w:p>
        </w:tc>
        <w:tc>
          <w:tcPr>
            <w:shd w:fill="ffff00" w:val="clear"/>
          </w:tcPr>
          <w:p w:rsidR="00000000" w:rsidDel="00000000" w:rsidP="00000000" w:rsidRDefault="00000000" w:rsidRPr="00000000" w14:paraId="00001439">
            <w:pPr>
              <w:jc w:val="center"/>
              <w:rPr>
                <w:b w:val="1"/>
                <w:bCs w:val="1"/>
              </w:rPr>
            </w:pPr>
            <w:r w:rsidDel="00000000" w:rsidR="00000000" w:rsidRPr="00000000">
              <w:rPr>
                <w:b w:val="1"/>
                <w:bCs w:val="1"/>
                <w:rtl w:val="0"/>
              </w:rPr>
              <w:t xml:space="preserve">1 068</w:t>
            </w:r>
          </w:p>
        </w:tc>
        <w:tc>
          <w:tcPr>
            <w:shd w:fill="ffff00" w:val="clear"/>
          </w:tcPr>
          <w:p w:rsidR="00000000" w:rsidDel="00000000" w:rsidP="00000000" w:rsidRDefault="00000000" w:rsidRPr="00000000" w14:paraId="0000143A">
            <w:pPr>
              <w:jc w:val="center"/>
              <w:rPr>
                <w:b w:val="1"/>
                <w:bCs w:val="1"/>
              </w:rPr>
            </w:pPr>
            <w:r w:rsidDel="00000000" w:rsidR="00000000" w:rsidRPr="00000000">
              <w:rPr>
                <w:b w:val="1"/>
                <w:bCs w:val="1"/>
                <w:rtl w:val="0"/>
              </w:rPr>
              <w:t xml:space="preserve">26 006</w:t>
            </w:r>
          </w:p>
        </w:tc>
        <w:tc>
          <w:tcPr>
            <w:shd w:fill="ffff00" w:val="clear"/>
          </w:tcPr>
          <w:p w:rsidR="00000000" w:rsidDel="00000000" w:rsidP="00000000" w:rsidRDefault="00000000" w:rsidRPr="00000000" w14:paraId="0000143B">
            <w:pPr>
              <w:rPr>
                <w:b w:val="1"/>
                <w:bCs w:val="1"/>
              </w:rPr>
            </w:pPr>
            <w:r w:rsidDel="00000000" w:rsidR="00000000" w:rsidRPr="00000000">
              <w:rPr>
                <w:b w:val="1"/>
                <w:bCs w:val="1"/>
                <w:rtl w:val="0"/>
              </w:rPr>
              <w:t xml:space="preserve">2 939</w:t>
            </w:r>
          </w:p>
        </w:tc>
        <w:tc>
          <w:tcPr>
            <w:shd w:fill="ffff00" w:val="clear"/>
          </w:tcPr>
          <w:p w:rsidR="00000000" w:rsidDel="00000000" w:rsidP="00000000" w:rsidRDefault="00000000" w:rsidRPr="00000000" w14:paraId="0000143C">
            <w:pPr>
              <w:rPr>
                <w:b w:val="1"/>
                <w:bCs w:val="1"/>
              </w:rPr>
            </w:pPr>
            <w:r w:rsidDel="00000000" w:rsidR="00000000" w:rsidRPr="00000000">
              <w:rPr>
                <w:b w:val="1"/>
                <w:bCs w:val="1"/>
                <w:rtl w:val="0"/>
              </w:rPr>
              <w:t xml:space="preserve">3 136</w:t>
            </w:r>
          </w:p>
        </w:tc>
        <w:tc>
          <w:tcPr>
            <w:shd w:fill="ffff00" w:val="clear"/>
          </w:tcPr>
          <w:p w:rsidR="00000000" w:rsidDel="00000000" w:rsidP="00000000" w:rsidRDefault="00000000" w:rsidRPr="00000000" w14:paraId="0000143D">
            <w:pPr>
              <w:jc w:val="center"/>
              <w:rPr>
                <w:b w:val="1"/>
                <w:bCs w:val="1"/>
              </w:rPr>
            </w:pPr>
            <w:r w:rsidDel="00000000" w:rsidR="00000000" w:rsidRPr="00000000">
              <w:rPr>
                <w:b w:val="1"/>
                <w:bCs w:val="1"/>
                <w:rtl w:val="0"/>
              </w:rPr>
              <w:t xml:space="preserve">389</w:t>
            </w:r>
          </w:p>
        </w:tc>
        <w:tc>
          <w:tcPr>
            <w:shd w:fill="ffff00" w:val="clear"/>
          </w:tcPr>
          <w:p w:rsidR="00000000" w:rsidDel="00000000" w:rsidP="00000000" w:rsidRDefault="00000000" w:rsidRPr="00000000" w14:paraId="0000143E">
            <w:pPr>
              <w:jc w:val="center"/>
              <w:rPr>
                <w:b w:val="1"/>
                <w:bCs w:val="1"/>
              </w:rPr>
            </w:pPr>
            <w:r w:rsidDel="00000000" w:rsidR="00000000" w:rsidRPr="00000000">
              <w:rPr>
                <w:b w:val="1"/>
                <w:bCs w:val="1"/>
                <w:rtl w:val="0"/>
              </w:rPr>
              <w:t xml:space="preserve">20</w:t>
            </w:r>
          </w:p>
        </w:tc>
        <w:tc>
          <w:tcPr>
            <w:shd w:fill="ffff00" w:val="clear"/>
          </w:tcPr>
          <w:p w:rsidR="00000000" w:rsidDel="00000000" w:rsidP="00000000" w:rsidRDefault="00000000" w:rsidRPr="00000000" w14:paraId="0000143F">
            <w:pPr>
              <w:jc w:val="center"/>
              <w:rPr>
                <w:b w:val="1"/>
                <w:bCs w:val="1"/>
              </w:rPr>
            </w:pPr>
            <w:r w:rsidDel="00000000" w:rsidR="00000000" w:rsidRPr="00000000">
              <w:rPr>
                <w:b w:val="1"/>
                <w:bCs w:val="1"/>
                <w:rtl w:val="0"/>
              </w:rPr>
              <w:t xml:space="preserve">04</w:t>
            </w:r>
          </w:p>
        </w:tc>
        <w:tc>
          <w:tcPr>
            <w:shd w:fill="ffff00" w:val="clear"/>
          </w:tcPr>
          <w:p w:rsidR="00000000" w:rsidDel="00000000" w:rsidP="00000000" w:rsidRDefault="00000000" w:rsidRPr="00000000" w14:paraId="00001440">
            <w:pPr>
              <w:rPr>
                <w:b w:val="1"/>
                <w:bCs w:val="1"/>
              </w:rPr>
            </w:pPr>
            <w:r w:rsidDel="00000000" w:rsidR="00000000" w:rsidRPr="00000000">
              <w:rPr>
                <w:b w:val="1"/>
                <w:bCs w:val="1"/>
                <w:rtl w:val="0"/>
              </w:rPr>
              <w:t xml:space="preserve">35 518      4 580</w:t>
            </w:r>
          </w:p>
        </w:tc>
      </w:tr>
      <w:tr>
        <w:trPr>
          <w:cantSplit w:val="0"/>
          <w:trHeight w:val="161" w:hRule="atLeast"/>
          <w:tblHeader w:val="0"/>
        </w:trPr>
        <w:tc>
          <w:tcPr>
            <w:vMerge w:val="continue"/>
            <w:shd w:fill="ffff00" w:val="clear"/>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gridSpan w:val="2"/>
            <w:shd w:fill="ffff00" w:val="clear"/>
          </w:tcPr>
          <w:p w:rsidR="00000000" w:rsidDel="00000000" w:rsidP="00000000" w:rsidRDefault="00000000" w:rsidRPr="00000000" w14:paraId="00001442">
            <w:pPr>
              <w:jc w:val="center"/>
              <w:rPr>
                <w:b w:val="1"/>
                <w:bCs w:val="1"/>
              </w:rPr>
            </w:pPr>
            <w:r w:rsidDel="00000000" w:rsidR="00000000" w:rsidRPr="00000000">
              <w:rPr>
                <w:b w:val="1"/>
                <w:bCs w:val="1"/>
                <w:rtl w:val="0"/>
              </w:rPr>
              <w:t xml:space="preserve">467</w:t>
            </w:r>
          </w:p>
        </w:tc>
        <w:tc>
          <w:tcPr>
            <w:gridSpan w:val="2"/>
            <w:shd w:fill="ffff00" w:val="clear"/>
          </w:tcPr>
          <w:p w:rsidR="00000000" w:rsidDel="00000000" w:rsidP="00000000" w:rsidRDefault="00000000" w:rsidRPr="00000000" w14:paraId="00001444">
            <w:pPr>
              <w:jc w:val="center"/>
              <w:rPr>
                <w:b w:val="1"/>
                <w:bCs w:val="1"/>
              </w:rPr>
            </w:pPr>
            <w:r w:rsidDel="00000000" w:rsidR="00000000" w:rsidRPr="00000000">
              <w:rPr>
                <w:b w:val="1"/>
                <w:bCs w:val="1"/>
                <w:rtl w:val="0"/>
              </w:rPr>
              <w:t xml:space="preserve">7 137</w:t>
            </w:r>
          </w:p>
        </w:tc>
        <w:tc>
          <w:tcPr>
            <w:gridSpan w:val="2"/>
            <w:shd w:fill="ffff00" w:val="clear"/>
          </w:tcPr>
          <w:p w:rsidR="00000000" w:rsidDel="00000000" w:rsidP="00000000" w:rsidRDefault="00000000" w:rsidRPr="00000000" w14:paraId="00001446">
            <w:pPr>
              <w:jc w:val="center"/>
              <w:rPr>
                <w:b w:val="1"/>
                <w:bCs w:val="1"/>
              </w:rPr>
            </w:pPr>
            <w:r w:rsidDel="00000000" w:rsidR="00000000" w:rsidRPr="00000000">
              <w:rPr>
                <w:b w:val="1"/>
                <w:bCs w:val="1"/>
                <w:rtl w:val="0"/>
              </w:rPr>
              <w:t xml:space="preserve">28 945</w:t>
            </w:r>
          </w:p>
        </w:tc>
        <w:tc>
          <w:tcPr>
            <w:gridSpan w:val="2"/>
            <w:shd w:fill="ffff00" w:val="clear"/>
          </w:tcPr>
          <w:p w:rsidR="00000000" w:rsidDel="00000000" w:rsidP="00000000" w:rsidRDefault="00000000" w:rsidRPr="00000000" w14:paraId="00001448">
            <w:pPr>
              <w:jc w:val="center"/>
              <w:rPr>
                <w:b w:val="1"/>
                <w:bCs w:val="1"/>
              </w:rPr>
            </w:pPr>
            <w:r w:rsidDel="00000000" w:rsidR="00000000" w:rsidRPr="00000000">
              <w:rPr>
                <w:b w:val="1"/>
                <w:bCs w:val="1"/>
                <w:rtl w:val="0"/>
              </w:rPr>
              <w:t xml:space="preserve">3 525</w:t>
            </w:r>
          </w:p>
        </w:tc>
        <w:tc>
          <w:tcPr>
            <w:gridSpan w:val="2"/>
            <w:shd w:fill="ffff00" w:val="clear"/>
          </w:tcPr>
          <w:p w:rsidR="00000000" w:rsidDel="00000000" w:rsidP="00000000" w:rsidRDefault="00000000" w:rsidRPr="00000000" w14:paraId="0000144A">
            <w:pPr>
              <w:jc w:val="center"/>
              <w:rPr>
                <w:b w:val="1"/>
                <w:bCs w:val="1"/>
              </w:rPr>
            </w:pPr>
            <w:r w:rsidDel="00000000" w:rsidR="00000000" w:rsidRPr="00000000">
              <w:rPr>
                <w:b w:val="1"/>
                <w:bCs w:val="1"/>
                <w:rtl w:val="0"/>
              </w:rPr>
              <w:t xml:space="preserve">24</w:t>
            </w:r>
          </w:p>
        </w:tc>
        <w:tc>
          <w:tcPr>
            <w:shd w:fill="ffff00" w:val="clear"/>
          </w:tcPr>
          <w:p w:rsidR="00000000" w:rsidDel="00000000" w:rsidP="00000000" w:rsidRDefault="00000000" w:rsidRPr="00000000" w14:paraId="0000144C">
            <w:pPr>
              <w:jc w:val="center"/>
              <w:rPr>
                <w:b w:val="1"/>
                <w:bCs w:val="1"/>
              </w:rPr>
            </w:pPr>
            <w:r w:rsidDel="00000000" w:rsidR="00000000" w:rsidRPr="00000000">
              <w:rPr>
                <w:b w:val="1"/>
                <w:bCs w:val="1"/>
                <w:rtl w:val="0"/>
              </w:rPr>
              <w:t xml:space="preserve">40 098</w:t>
            </w:r>
          </w:p>
        </w:tc>
      </w:tr>
    </w:tbl>
    <w:p w:rsidR="00000000" w:rsidDel="00000000" w:rsidP="00000000" w:rsidRDefault="00000000" w:rsidRPr="00000000" w14:paraId="0000144D">
      <w:pPr>
        <w:rPr/>
      </w:pPr>
      <w:r w:rsidDel="00000000" w:rsidR="00000000" w:rsidRPr="00000000">
        <w:rPr>
          <w:rtl w:val="0"/>
        </w:rPr>
      </w:r>
    </w:p>
    <w:p w:rsidR="00000000" w:rsidDel="00000000" w:rsidP="00000000" w:rsidRDefault="00000000" w:rsidRPr="00000000" w14:paraId="0000144E">
      <w:pPr>
        <w:rPr/>
      </w:pPr>
      <w:bookmarkStart w:colFirst="0" w:colLast="0" w:name="_heading=h.j9uf4xlu4zot" w:id="1"/>
      <w:bookmarkEnd w:id="1"/>
      <w:r w:rsidDel="00000000" w:rsidR="00000000" w:rsidRPr="00000000">
        <w:rPr>
          <w:rtl w:val="0"/>
        </w:rPr>
      </w:r>
    </w:p>
    <w:sectPr>
      <w:type w:val="nextPage"/>
      <w:pgSz w:h="11906" w:w="16838" w:orient="landscape"/>
      <w:pgMar w:bottom="720" w:top="720" w:left="720" w:right="72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Times New Roman"/>
  <w:font w:name="Calibri"/>
  <w:font w:name="Courier New"/>
  <w:font w:name="Teko">
    <w:embedRegular w:fontKey="{00000000-0000-0000-0000-000000000000}" r:id="rId1" w:subsetted="0"/>
    <w:embedBold w:fontKey="{00000000-0000-0000-0000-000000000000}" r:id="rId2" w:subsetted="0"/>
  </w:fon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 w:name="Algerian"/>
  <w:font w:name="Noto Sans Symbols">
    <w:embedRegular w:fontKey="{00000000-0000-0000-0000-000000000000}" r:id="rId9" w:subsetted="0"/>
    <w:embedBold w:fontKey="{00000000-0000-0000-0000-000000000000}" r:id="rId10" w:subsetted="0"/>
  </w:font>
  <w:font w:name="T3Font_0"/>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-4761</wp:posOffset>
              </wp:positionH>
              <wp:positionV relativeFrom="paragraph">
                <wp:posOffset>9850438</wp:posOffset>
              </wp:positionV>
              <wp:extent cx="377825" cy="283845"/>
              <wp:effectExtent b="0" l="0" r="0" t="0"/>
              <wp:wrapNone/>
              <wp:docPr id="1" name=""/>
              <a:graphic>
                <a:graphicData uri="http://schemas.microsoft.com/office/word/2010/wordprocessingShape">
                  <wps:wsp>
                    <wps:cNvSpPr/>
                    <wps:cNvPr id="2" name="Shape 2"/>
                    <wps:spPr>
                      <a:xfrm>
                        <a:off x="5161850" y="3642840"/>
                        <a:ext cx="368300" cy="274320"/>
                      </a:xfrm>
                      <a:prstGeom prst="foldedCorner">
                        <a:avLst>
                          <a:gd fmla="val 34560" name="adj"/>
                        </a:avLst>
                      </a:prstGeom>
                      <a:solidFill>
                        <a:srgbClr val="FFFFFF"/>
                      </a:solid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MERGEFORMAT </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-4761</wp:posOffset>
              </wp:positionH>
              <wp:positionV relativeFrom="paragraph">
                <wp:posOffset>9850438</wp:posOffset>
              </wp:positionV>
              <wp:extent cx="377825" cy="28384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77825" cy="28384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decimal"/>
      <w:lvlText w:val="%1"/>
      <w:lvlJc w:val="left"/>
      <w:pPr>
        <w:ind w:left="420" w:hanging="420"/>
      </w:pPr>
      <w:rPr/>
    </w:lvl>
    <w:lvl w:ilvl="1">
      <w:start w:val="3"/>
      <w:numFmt w:val="decimal"/>
      <w:lvlText w:val="%1.%2"/>
      <w:lvlJc w:val="left"/>
      <w:pPr>
        <w:ind w:left="1695" w:hanging="420"/>
      </w:pPr>
      <w:rPr>
        <w:color w:val="000000"/>
      </w:rPr>
    </w:lvl>
    <w:lvl w:ilvl="2">
      <w:start w:val="1"/>
      <w:numFmt w:val="decimal"/>
      <w:lvlText w:val="%1.%2.%3"/>
      <w:lvlJc w:val="left"/>
      <w:pPr>
        <w:ind w:left="3096" w:hanging="720"/>
      </w:pPr>
      <w:rPr/>
    </w:lvl>
    <w:lvl w:ilvl="3">
      <w:start w:val="1"/>
      <w:numFmt w:val="decimal"/>
      <w:lvlText w:val="%1.%2.%3.%4"/>
      <w:lvlJc w:val="left"/>
      <w:pPr>
        <w:ind w:left="4284" w:hanging="720"/>
      </w:pPr>
      <w:rPr/>
    </w:lvl>
    <w:lvl w:ilvl="4">
      <w:start w:val="1"/>
      <w:numFmt w:val="decimal"/>
      <w:lvlText w:val="%1.%2.%3.%4.%5"/>
      <w:lvlJc w:val="left"/>
      <w:pPr>
        <w:ind w:left="5832" w:hanging="1080"/>
      </w:pPr>
      <w:rPr/>
    </w:lvl>
    <w:lvl w:ilvl="5">
      <w:start w:val="1"/>
      <w:numFmt w:val="decimal"/>
      <w:lvlText w:val="%1.%2.%3.%4.%5.%6"/>
      <w:lvlJc w:val="left"/>
      <w:pPr>
        <w:ind w:left="7020" w:hanging="1080"/>
      </w:pPr>
      <w:rPr/>
    </w:lvl>
    <w:lvl w:ilvl="6">
      <w:start w:val="1"/>
      <w:numFmt w:val="decimal"/>
      <w:lvlText w:val="%1.%2.%3.%4.%5.%6.%7"/>
      <w:lvlJc w:val="left"/>
      <w:pPr>
        <w:ind w:left="8568" w:hanging="1440"/>
      </w:pPr>
      <w:rPr/>
    </w:lvl>
    <w:lvl w:ilvl="7">
      <w:start w:val="1"/>
      <w:numFmt w:val="decimal"/>
      <w:lvlText w:val="%1.%2.%3.%4.%5.%6.%7.%8"/>
      <w:lvlJc w:val="left"/>
      <w:pPr>
        <w:ind w:left="9756" w:hanging="1440"/>
      </w:pPr>
      <w:rPr/>
    </w:lvl>
    <w:lvl w:ilvl="8">
      <w:start w:val="1"/>
      <w:numFmt w:val="decimal"/>
      <w:lvlText w:val="%1.%2.%3.%4.%5.%6.%7.%8.%9"/>
      <w:lvlJc w:val="left"/>
      <w:pPr>
        <w:ind w:left="11304" w:hanging="1800"/>
      </w:pPr>
      <w:rPr/>
    </w:lvl>
  </w:abstractNum>
  <w:abstractNum w:abstractNumId="2">
    <w:lvl w:ilvl="0">
      <w:start w:val="2"/>
      <w:numFmt w:val="decimal"/>
      <w:lvlText w:val="%1."/>
      <w:lvlJc w:val="left"/>
      <w:pPr>
        <w:ind w:left="720" w:hanging="360"/>
      </w:pPr>
      <w:rPr/>
    </w:lvl>
    <w:lvl w:ilvl="1">
      <w:start w:val="1"/>
      <w:numFmt w:val="decimal"/>
      <w:lvlText w:val="%1.%2."/>
      <w:lvlJc w:val="left"/>
      <w:pPr>
        <w:ind w:left="900" w:hanging="540"/>
      </w:pPr>
      <w:rPr>
        <w:u w:val="none"/>
      </w:rPr>
    </w:lvl>
    <w:lvl w:ilvl="2">
      <w:start w:val="2"/>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927"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pPr>
    <w:rPr>
      <w:sz w:val="28"/>
      <w:szCs w:val="28"/>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b w:val="1"/>
      <w:bCs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alNarrow-regular.ttf"/><Relationship Id="rId4" Type="http://schemas.openxmlformats.org/officeDocument/2006/relationships/font" Target="fonts/ArialNarrow-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Tahoma-regular.ttf"/><Relationship Id="rId8"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3hcItsbCv312b5ZtLufKDj9g==">CgMxLjAyDmgucDc0aGk3bnRiNWZ0Mg5oLmo5dWY0eGx1NHpvdDgAciExVlhRcTF4RTJMcVZyN3hVbFZOdDVOQldWZDNhN1R2b0U=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